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02D1" w:rsidRDefault="00BE02D1" w:rsidP="00166A9D">
      <w:pPr>
        <w:spacing w:line="240" w:lineRule="atLeast"/>
        <w:jc w:val="both"/>
      </w:pPr>
    </w:p>
    <w:p w:rsidR="005A465A" w:rsidRDefault="00775F8F" w:rsidP="00166A9D">
      <w:pPr>
        <w:spacing w:line="240" w:lineRule="atLeast"/>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72.75pt">
            <v:imagedata r:id="rId7" o:title="верх фб"/>
          </v:shape>
        </w:pict>
      </w:r>
    </w:p>
    <w:p w:rsidR="005A465A" w:rsidRDefault="005A465A" w:rsidP="00166A9D">
      <w:pPr>
        <w:spacing w:line="240" w:lineRule="atLeast"/>
        <w:jc w:val="both"/>
      </w:pPr>
    </w:p>
    <w:p w:rsidR="005A465A" w:rsidRDefault="005A465A" w:rsidP="00166A9D">
      <w:pPr>
        <w:spacing w:line="240" w:lineRule="atLeast"/>
        <w:jc w:val="both"/>
      </w:pPr>
    </w:p>
    <w:p w:rsidR="005A465A" w:rsidRDefault="005A465A" w:rsidP="00166A9D">
      <w:pPr>
        <w:spacing w:line="240" w:lineRule="atLeast"/>
        <w:jc w:val="both"/>
      </w:pPr>
    </w:p>
    <w:p w:rsidR="005A465A" w:rsidRDefault="005A465A" w:rsidP="00166A9D">
      <w:pPr>
        <w:spacing w:line="240" w:lineRule="atLeast"/>
        <w:jc w:val="both"/>
      </w:pPr>
    </w:p>
    <w:p w:rsidR="005A465A" w:rsidRDefault="005A465A" w:rsidP="00166A9D">
      <w:pPr>
        <w:spacing w:line="240" w:lineRule="atLeast"/>
        <w:jc w:val="both"/>
      </w:pPr>
    </w:p>
    <w:p w:rsidR="005A465A" w:rsidRDefault="005A465A" w:rsidP="00166A9D">
      <w:pPr>
        <w:spacing w:line="240" w:lineRule="atLeast"/>
        <w:jc w:val="both"/>
      </w:pPr>
    </w:p>
    <w:p w:rsidR="005A465A" w:rsidRDefault="005A465A" w:rsidP="00166A9D">
      <w:pPr>
        <w:spacing w:line="240" w:lineRule="atLeast"/>
        <w:jc w:val="both"/>
      </w:pPr>
    </w:p>
    <w:p w:rsidR="005A465A" w:rsidRDefault="005A465A" w:rsidP="00166A9D">
      <w:pPr>
        <w:spacing w:line="240" w:lineRule="atLeast"/>
        <w:jc w:val="both"/>
      </w:pPr>
    </w:p>
    <w:p w:rsidR="005A465A" w:rsidRDefault="005A465A" w:rsidP="00166A9D">
      <w:pPr>
        <w:spacing w:line="240" w:lineRule="atLeast"/>
        <w:jc w:val="both"/>
      </w:pPr>
    </w:p>
    <w:p w:rsidR="005A465A" w:rsidRDefault="005A465A" w:rsidP="00166A9D">
      <w:pPr>
        <w:spacing w:line="240" w:lineRule="atLeast"/>
        <w:jc w:val="both"/>
      </w:pPr>
    </w:p>
    <w:p w:rsidR="005A465A" w:rsidRDefault="005A465A" w:rsidP="00166A9D">
      <w:pPr>
        <w:spacing w:line="240" w:lineRule="atLeast"/>
        <w:jc w:val="both"/>
      </w:pPr>
    </w:p>
    <w:p w:rsidR="005A465A" w:rsidRDefault="005A465A" w:rsidP="00166A9D">
      <w:pPr>
        <w:spacing w:line="240" w:lineRule="atLeast"/>
        <w:jc w:val="both"/>
      </w:pPr>
    </w:p>
    <w:p w:rsidR="005A465A" w:rsidRDefault="005A465A" w:rsidP="00166A9D">
      <w:pPr>
        <w:spacing w:line="240" w:lineRule="atLeast"/>
        <w:jc w:val="both"/>
      </w:pPr>
    </w:p>
    <w:p w:rsidR="005A465A" w:rsidRDefault="005A465A" w:rsidP="00166A9D">
      <w:pPr>
        <w:spacing w:line="240" w:lineRule="atLeast"/>
        <w:jc w:val="both"/>
      </w:pPr>
    </w:p>
    <w:p w:rsidR="005A465A" w:rsidRDefault="005A465A" w:rsidP="00166A9D">
      <w:pPr>
        <w:spacing w:line="240" w:lineRule="atLeast"/>
        <w:jc w:val="both"/>
      </w:pPr>
    </w:p>
    <w:p w:rsidR="005A465A" w:rsidRDefault="005A465A" w:rsidP="00166A9D">
      <w:pPr>
        <w:spacing w:line="240" w:lineRule="atLeast"/>
        <w:jc w:val="both"/>
      </w:pPr>
    </w:p>
    <w:p w:rsidR="005A465A" w:rsidRDefault="005A465A" w:rsidP="00166A9D">
      <w:pPr>
        <w:spacing w:line="240" w:lineRule="atLeast"/>
        <w:jc w:val="both"/>
      </w:pPr>
    </w:p>
    <w:p w:rsidR="005A465A" w:rsidRPr="00EB2D98" w:rsidRDefault="005A465A" w:rsidP="00166A9D">
      <w:pPr>
        <w:spacing w:line="240" w:lineRule="atLeast"/>
        <w:jc w:val="center"/>
        <w:rPr>
          <w:rFonts w:ascii="Felix Titling" w:hAnsi="Felix Titling"/>
          <w:b/>
          <w:sz w:val="40"/>
        </w:rPr>
      </w:pPr>
      <w:r w:rsidRPr="00EB2D98">
        <w:rPr>
          <w:b/>
          <w:sz w:val="40"/>
        </w:rPr>
        <w:t>Методические</w:t>
      </w:r>
      <w:r w:rsidRPr="00EB2D98">
        <w:rPr>
          <w:rFonts w:ascii="Felix Titling" w:hAnsi="Felix Titling"/>
          <w:b/>
          <w:sz w:val="40"/>
        </w:rPr>
        <w:t xml:space="preserve"> </w:t>
      </w:r>
      <w:r w:rsidRPr="00EB2D98">
        <w:rPr>
          <w:b/>
          <w:sz w:val="40"/>
        </w:rPr>
        <w:t>рекомендации</w:t>
      </w:r>
      <w:r w:rsidRPr="00EB2D98">
        <w:rPr>
          <w:rFonts w:ascii="Felix Titling" w:hAnsi="Felix Titling"/>
          <w:b/>
          <w:sz w:val="40"/>
        </w:rPr>
        <w:t xml:space="preserve"> </w:t>
      </w:r>
    </w:p>
    <w:p w:rsidR="005A465A" w:rsidRPr="00EB2D98" w:rsidRDefault="005A465A" w:rsidP="00166A9D">
      <w:pPr>
        <w:spacing w:line="240" w:lineRule="atLeast"/>
        <w:jc w:val="center"/>
        <w:rPr>
          <w:rFonts w:ascii="Felix Titling" w:hAnsi="Felix Titling"/>
          <w:b/>
          <w:sz w:val="40"/>
        </w:rPr>
      </w:pPr>
    </w:p>
    <w:p w:rsidR="005A465A" w:rsidRPr="00EB2D98" w:rsidRDefault="005A465A" w:rsidP="00166A9D">
      <w:pPr>
        <w:spacing w:line="240" w:lineRule="atLeast"/>
        <w:jc w:val="center"/>
        <w:rPr>
          <w:rFonts w:ascii="Felix Titling" w:hAnsi="Felix Titling"/>
          <w:b/>
          <w:sz w:val="40"/>
        </w:rPr>
      </w:pPr>
      <w:r w:rsidRPr="00EB2D98">
        <w:rPr>
          <w:b/>
          <w:sz w:val="40"/>
        </w:rPr>
        <w:t>по</w:t>
      </w:r>
      <w:r w:rsidRPr="00EB2D98">
        <w:rPr>
          <w:rFonts w:ascii="Felix Titling" w:hAnsi="Felix Titling"/>
          <w:b/>
          <w:sz w:val="40"/>
        </w:rPr>
        <w:t xml:space="preserve"> </w:t>
      </w:r>
      <w:r w:rsidRPr="00EB2D98">
        <w:rPr>
          <w:b/>
          <w:sz w:val="40"/>
        </w:rPr>
        <w:t>использованию</w:t>
      </w:r>
      <w:r w:rsidRPr="00EB2D98">
        <w:rPr>
          <w:rFonts w:ascii="Felix Titling" w:hAnsi="Felix Titling"/>
          <w:b/>
          <w:sz w:val="40"/>
        </w:rPr>
        <w:t xml:space="preserve"> </w:t>
      </w:r>
      <w:r w:rsidRPr="00EB2D98">
        <w:rPr>
          <w:b/>
          <w:sz w:val="40"/>
        </w:rPr>
        <w:t>растительного</w:t>
      </w:r>
      <w:r w:rsidRPr="00EB2D98">
        <w:rPr>
          <w:rFonts w:ascii="Felix Titling" w:hAnsi="Felix Titling"/>
          <w:b/>
          <w:sz w:val="40"/>
        </w:rPr>
        <w:t xml:space="preserve"> </w:t>
      </w:r>
      <w:r w:rsidRPr="00EB2D98">
        <w:rPr>
          <w:b/>
          <w:sz w:val="40"/>
        </w:rPr>
        <w:t>чая</w:t>
      </w:r>
    </w:p>
    <w:p w:rsidR="005A465A" w:rsidRPr="00EB2D98" w:rsidRDefault="005A465A" w:rsidP="00166A9D">
      <w:pPr>
        <w:spacing w:line="240" w:lineRule="atLeast"/>
        <w:jc w:val="center"/>
        <w:rPr>
          <w:rFonts w:ascii="Felix Titling" w:hAnsi="Felix Titling"/>
          <w:b/>
          <w:sz w:val="40"/>
        </w:rPr>
      </w:pPr>
    </w:p>
    <w:p w:rsidR="005A465A" w:rsidRPr="00EB2D98" w:rsidRDefault="005A465A" w:rsidP="00166A9D">
      <w:pPr>
        <w:spacing w:line="240" w:lineRule="atLeast"/>
        <w:jc w:val="center"/>
        <w:rPr>
          <w:rFonts w:ascii="Felix Titling" w:hAnsi="Felix Titling"/>
          <w:b/>
          <w:sz w:val="40"/>
        </w:rPr>
      </w:pPr>
      <w:r w:rsidRPr="00EB2D98">
        <w:rPr>
          <w:rFonts w:ascii="Felix Titling" w:hAnsi="Felix Titling"/>
          <w:b/>
          <w:sz w:val="40"/>
          <w:lang w:val="en-US"/>
        </w:rPr>
        <w:t>San</w:t>
      </w:r>
      <w:r w:rsidR="00795952">
        <w:rPr>
          <w:rFonts w:ascii="Calibri" w:hAnsi="Calibri"/>
          <w:b/>
          <w:sz w:val="40"/>
        </w:rPr>
        <w:t xml:space="preserve"> </w:t>
      </w:r>
      <w:r w:rsidRPr="00EB2D98">
        <w:rPr>
          <w:rFonts w:ascii="Felix Titling" w:hAnsi="Felix Titling"/>
          <w:b/>
          <w:sz w:val="40"/>
          <w:lang w:val="en-US"/>
        </w:rPr>
        <w:t>Qi</w:t>
      </w:r>
      <w:r w:rsidRPr="00EB2D98">
        <w:rPr>
          <w:rFonts w:ascii="Felix Titling" w:hAnsi="Felix Titling"/>
          <w:b/>
          <w:sz w:val="40"/>
        </w:rPr>
        <w:t xml:space="preserve"> </w:t>
      </w:r>
      <w:r w:rsidRPr="00EB2D98">
        <w:rPr>
          <w:rFonts w:ascii="Felix Titling" w:hAnsi="Felix Titling"/>
          <w:b/>
          <w:sz w:val="40"/>
          <w:lang w:val="en-US"/>
        </w:rPr>
        <w:t>Tang</w:t>
      </w:r>
    </w:p>
    <w:p w:rsidR="005A465A" w:rsidRDefault="005A465A" w:rsidP="00166A9D">
      <w:pPr>
        <w:spacing w:line="240" w:lineRule="atLeast"/>
        <w:jc w:val="center"/>
        <w:rPr>
          <w:b/>
          <w:sz w:val="40"/>
        </w:rPr>
      </w:pPr>
    </w:p>
    <w:p w:rsidR="005A465A" w:rsidRDefault="002D282D" w:rsidP="002D282D">
      <w:pPr>
        <w:tabs>
          <w:tab w:val="left" w:pos="3990"/>
        </w:tabs>
        <w:spacing w:line="240" w:lineRule="atLeast"/>
        <w:rPr>
          <w:b/>
          <w:sz w:val="40"/>
        </w:rPr>
      </w:pPr>
      <w:r>
        <w:rPr>
          <w:b/>
          <w:sz w:val="40"/>
        </w:rPr>
        <w:tab/>
      </w:r>
    </w:p>
    <w:p w:rsidR="005A465A" w:rsidRDefault="005A465A" w:rsidP="00166A9D">
      <w:pPr>
        <w:spacing w:line="240" w:lineRule="atLeast"/>
        <w:jc w:val="center"/>
        <w:rPr>
          <w:b/>
          <w:sz w:val="40"/>
        </w:rPr>
      </w:pPr>
    </w:p>
    <w:p w:rsidR="005A465A" w:rsidRDefault="005A465A" w:rsidP="00166A9D">
      <w:pPr>
        <w:spacing w:line="240" w:lineRule="atLeast"/>
        <w:jc w:val="center"/>
        <w:rPr>
          <w:b/>
          <w:sz w:val="40"/>
        </w:rPr>
      </w:pPr>
    </w:p>
    <w:p w:rsidR="005A465A" w:rsidRDefault="005A465A" w:rsidP="00166A9D">
      <w:pPr>
        <w:spacing w:line="240" w:lineRule="atLeast"/>
        <w:jc w:val="center"/>
        <w:rPr>
          <w:b/>
          <w:sz w:val="40"/>
        </w:rPr>
      </w:pPr>
    </w:p>
    <w:p w:rsidR="005A465A" w:rsidRDefault="005A465A" w:rsidP="00166A9D">
      <w:pPr>
        <w:spacing w:line="240" w:lineRule="atLeast"/>
        <w:jc w:val="center"/>
        <w:rPr>
          <w:b/>
          <w:sz w:val="40"/>
        </w:rPr>
      </w:pPr>
    </w:p>
    <w:p w:rsidR="005A465A" w:rsidRDefault="005A465A" w:rsidP="00166A9D">
      <w:pPr>
        <w:spacing w:line="240" w:lineRule="atLeast"/>
        <w:jc w:val="center"/>
        <w:rPr>
          <w:b/>
          <w:sz w:val="40"/>
        </w:rPr>
      </w:pPr>
    </w:p>
    <w:p w:rsidR="005A465A" w:rsidRDefault="005A465A" w:rsidP="00166A9D">
      <w:pPr>
        <w:spacing w:line="240" w:lineRule="atLeast"/>
        <w:jc w:val="center"/>
        <w:rPr>
          <w:b/>
          <w:sz w:val="40"/>
        </w:rPr>
      </w:pPr>
    </w:p>
    <w:p w:rsidR="005A465A" w:rsidRDefault="005A465A" w:rsidP="00166A9D">
      <w:pPr>
        <w:spacing w:line="240" w:lineRule="atLeast"/>
        <w:jc w:val="center"/>
        <w:rPr>
          <w:b/>
          <w:sz w:val="40"/>
        </w:rPr>
      </w:pPr>
    </w:p>
    <w:p w:rsidR="005A465A" w:rsidRDefault="005A465A" w:rsidP="00166A9D">
      <w:pPr>
        <w:spacing w:line="240" w:lineRule="atLeast"/>
        <w:jc w:val="center"/>
        <w:rPr>
          <w:b/>
          <w:sz w:val="40"/>
        </w:rPr>
      </w:pPr>
    </w:p>
    <w:p w:rsidR="005A465A" w:rsidRDefault="005A465A" w:rsidP="00166A9D">
      <w:pPr>
        <w:spacing w:line="240" w:lineRule="atLeast"/>
        <w:jc w:val="center"/>
        <w:rPr>
          <w:b/>
          <w:sz w:val="40"/>
        </w:rPr>
      </w:pPr>
    </w:p>
    <w:p w:rsidR="005A465A" w:rsidRPr="005A465A" w:rsidRDefault="005A465A" w:rsidP="00166A9D">
      <w:pPr>
        <w:spacing w:line="240" w:lineRule="atLeast"/>
        <w:jc w:val="center"/>
        <w:rPr>
          <w:b/>
          <w:sz w:val="40"/>
        </w:rPr>
      </w:pPr>
    </w:p>
    <w:p w:rsidR="000A1833" w:rsidRPr="000A1833" w:rsidRDefault="00775F8F" w:rsidP="000A1833">
      <w:pPr>
        <w:jc w:val="both"/>
        <w:rPr>
          <w:b/>
        </w:rPr>
      </w:pPr>
      <w:r>
        <w:rPr>
          <w:b/>
          <w:noProof/>
          <w:sz w:val="40"/>
        </w:rPr>
        <w:pict>
          <v:shape id="_x0000_s1028" type="#_x0000_t75" style="position:absolute;left:0;text-align:left;margin-left:25.85pt;margin-top:15.4pt;width:369.1pt;height:18.5pt;z-index:-251683328" wrapcoords="-32 0 -32 20945 21600 20945 21600 0 -32 0">
            <v:imagedata r:id="rId8" o:title="низ фб"/>
            <w10:wrap type="through"/>
          </v:shape>
        </w:pict>
      </w:r>
      <w:r w:rsidR="000A1833">
        <w:br w:type="page"/>
      </w:r>
      <w:r w:rsidR="000A1833" w:rsidRPr="000A1833">
        <w:rPr>
          <w:b/>
        </w:rPr>
        <w:t>Уважаемые Коллеги!</w:t>
      </w:r>
    </w:p>
    <w:p w:rsidR="000A1833" w:rsidRDefault="000A1833" w:rsidP="000A1833">
      <w:pPr>
        <w:jc w:val="both"/>
      </w:pPr>
    </w:p>
    <w:p w:rsidR="000A1833" w:rsidRDefault="000A1833" w:rsidP="000A1833">
      <w:pPr>
        <w:jc w:val="both"/>
      </w:pPr>
      <w:r>
        <w:t>Тысячелетиями Традиционная Китайска</w:t>
      </w:r>
      <w:r w:rsidR="00856412">
        <w:t>я Медицина (ТКМ) накапливала бес</w:t>
      </w:r>
      <w:r>
        <w:t xml:space="preserve">ценные знания о строение человека, природе заболеваний и способах воздействия   на организм человека  и на болезнетворный фактор. Достижение гармонии- вот к чему стремились врачи и целители Востока. </w:t>
      </w:r>
    </w:p>
    <w:p w:rsidR="000A1833" w:rsidRDefault="000A1833" w:rsidP="000A1833">
      <w:pPr>
        <w:jc w:val="both"/>
      </w:pPr>
    </w:p>
    <w:p w:rsidR="000A1833" w:rsidRDefault="000A1833" w:rsidP="000A1833">
      <w:pPr>
        <w:jc w:val="both"/>
      </w:pPr>
      <w:r>
        <w:t>Сейчас внимание к тради</w:t>
      </w:r>
      <w:r w:rsidR="00856412">
        <w:t>ционной медицине стран Азии и В</w:t>
      </w:r>
      <w:r>
        <w:t>о</w:t>
      </w:r>
      <w:r w:rsidR="00856412">
        <w:t>с</w:t>
      </w:r>
      <w:r>
        <w:t>тока очень велико во всем мире. Многие ведущие медицинские Центры Японии, Кореи, США, Канады, Европы   самым тщательным образом изучают методы и способы ТКМ. Ведутся исследования растительных препаратов, которые использовались в практике еще до нашей эры. Получены уникальные результаты. На основе этих исследований создаются современные растительные лекарственные препараты. Часто бывая в Китая, я сам лично знакомился  с деятельностью ведущих клиник ТКМ. Врача исповедующего западную медицину поражает, что в крупнейших центрах Китая, которые оснащены по последнему сло</w:t>
      </w:r>
      <w:r w:rsidR="00CB5800">
        <w:t>в</w:t>
      </w:r>
      <w:r>
        <w:t>у техники и где проводятся уникальные операции по пересадке органов, операции на сердце и сложнейшие операции при онкопатологии, развернуты большие отделения Традиционной Китайской Медицины.  Мне удалось наблюдать работу этого отделения в Первом Пекинском Госпитале, который является базовой клиникой для лечения Правительства Китая. Я испытал большое чувство уважения к тем специалистам</w:t>
      </w:r>
      <w:r w:rsidR="00CB5800">
        <w:t>,</w:t>
      </w:r>
      <w:r>
        <w:t xml:space="preserve"> которые там работают.</w:t>
      </w:r>
    </w:p>
    <w:p w:rsidR="000A1833" w:rsidRDefault="000A1833" w:rsidP="000A1833">
      <w:pPr>
        <w:jc w:val="both"/>
      </w:pPr>
    </w:p>
    <w:p w:rsidR="000A1833" w:rsidRDefault="000A1833" w:rsidP="000A1833">
      <w:pPr>
        <w:jc w:val="both"/>
      </w:pPr>
      <w:r>
        <w:t>Наш Институт может помочь Вам на месте познакомиться с методами ТКМ в ведущих клин</w:t>
      </w:r>
      <w:r w:rsidR="00856412">
        <w:t>и</w:t>
      </w:r>
      <w:r>
        <w:t>ках Китая. Вы сможете сами  испытать на себе целительную силу восточной медицины. Сотрудника нашего китайского отдела помогут Вам в Вашем пребывании в Китае.</w:t>
      </w:r>
    </w:p>
    <w:p w:rsidR="000A1833" w:rsidRDefault="000A1833" w:rsidP="000A1833">
      <w:pPr>
        <w:jc w:val="both"/>
      </w:pPr>
    </w:p>
    <w:p w:rsidR="000A1833" w:rsidRDefault="000A1833" w:rsidP="000A1833">
      <w:pPr>
        <w:jc w:val="both"/>
      </w:pPr>
      <w:r>
        <w:t>Здоровья Вам и Долголетия!</w:t>
      </w:r>
    </w:p>
    <w:p w:rsidR="000A1833" w:rsidRDefault="000A1833" w:rsidP="000A1833">
      <w:pPr>
        <w:jc w:val="both"/>
      </w:pPr>
    </w:p>
    <w:p w:rsidR="00205850" w:rsidRDefault="00205850" w:rsidP="000A1833">
      <w:pPr>
        <w:jc w:val="both"/>
        <w:rPr>
          <w:b/>
        </w:rPr>
      </w:pPr>
    </w:p>
    <w:p w:rsidR="000A1833" w:rsidRDefault="000A1833" w:rsidP="000A1833">
      <w:pPr>
        <w:jc w:val="both"/>
        <w:rPr>
          <w:b/>
        </w:rPr>
      </w:pPr>
      <w:r w:rsidRPr="000A1833">
        <w:rPr>
          <w:b/>
        </w:rPr>
        <w:t>Директор Институ</w:t>
      </w:r>
      <w:r w:rsidR="00856412">
        <w:rPr>
          <w:b/>
        </w:rPr>
        <w:t>т</w:t>
      </w:r>
      <w:r w:rsidRPr="000A1833">
        <w:rPr>
          <w:b/>
        </w:rPr>
        <w:t xml:space="preserve">а                                                       </w:t>
      </w:r>
      <w:r w:rsidR="00856412">
        <w:rPr>
          <w:b/>
        </w:rPr>
        <w:tab/>
      </w:r>
      <w:r w:rsidR="00856412">
        <w:rPr>
          <w:b/>
        </w:rPr>
        <w:tab/>
      </w:r>
      <w:r w:rsidRPr="000A1833">
        <w:rPr>
          <w:b/>
        </w:rPr>
        <w:t xml:space="preserve">             Яковлев А.В.</w:t>
      </w:r>
    </w:p>
    <w:p w:rsidR="00856412" w:rsidRDefault="00856412" w:rsidP="000A1833">
      <w:pPr>
        <w:jc w:val="both"/>
        <w:rPr>
          <w:b/>
        </w:rPr>
      </w:pPr>
    </w:p>
    <w:p w:rsidR="00856412" w:rsidRDefault="00856412" w:rsidP="000A1833">
      <w:pPr>
        <w:jc w:val="both"/>
        <w:rPr>
          <w:b/>
        </w:rPr>
      </w:pPr>
    </w:p>
    <w:p w:rsidR="00856412" w:rsidRDefault="00856412" w:rsidP="000A1833">
      <w:pPr>
        <w:jc w:val="both"/>
        <w:rPr>
          <w:b/>
        </w:rPr>
      </w:pPr>
    </w:p>
    <w:p w:rsidR="00856412" w:rsidRDefault="00856412" w:rsidP="00856412">
      <w:pPr>
        <w:rPr>
          <w:rFonts w:ascii="Tahoma" w:hAnsi="Tahoma" w:cs="Tahoma"/>
          <w:color w:val="000000"/>
        </w:rPr>
      </w:pPr>
    </w:p>
    <w:p w:rsidR="00856412" w:rsidRPr="00856412" w:rsidRDefault="00775F8F" w:rsidP="00856412">
      <w:pPr>
        <w:rPr>
          <w:rFonts w:ascii="Monotype Corsiva" w:hAnsi="Monotype Corsiva" w:cs="Tahoma"/>
          <w:b/>
          <w:color w:val="000000"/>
          <w:sz w:val="36"/>
          <w:szCs w:val="36"/>
        </w:rPr>
      </w:pPr>
      <w:r>
        <w:rPr>
          <w:rFonts w:ascii="Monotype Corsiva" w:hAnsi="Monotype Corsiva" w:cs="Tahoma"/>
          <w:b/>
          <w:noProof/>
          <w:color w:val="000000"/>
          <w:sz w:val="36"/>
          <w:szCs w:val="36"/>
        </w:rPr>
        <w:pict>
          <v:shape id="_x0000_s1106" type="#_x0000_t75" style="position:absolute;margin-left:345pt;margin-top:204.6pt;width:124.55pt;height:56.85pt;z-index:251682304">
            <v:imagedata r:id="rId9" o:title=""/>
            <w10:wrap type="square"/>
          </v:shape>
        </w:pict>
      </w:r>
      <w:r w:rsidR="0077747C">
        <w:rPr>
          <w:rFonts w:ascii="Monotype Corsiva" w:hAnsi="Monotype Corsiva" w:cs="Tahoma"/>
          <w:b/>
          <w:color w:val="000000"/>
          <w:sz w:val="36"/>
          <w:szCs w:val="36"/>
        </w:rPr>
        <w:br w:type="page"/>
      </w:r>
      <w:r w:rsidR="00856412" w:rsidRPr="00856412">
        <w:rPr>
          <w:rFonts w:ascii="Monotype Corsiva" w:hAnsi="Monotype Corsiva" w:cs="Tahoma"/>
          <w:b/>
          <w:color w:val="000000"/>
          <w:sz w:val="36"/>
          <w:szCs w:val="36"/>
        </w:rPr>
        <w:t>"Знай, что если ты ошибаешься при лечении печени, твоя ошибка перейдёт на сосуды и затем на всё твоё тело".</w:t>
      </w:r>
    </w:p>
    <w:p w:rsidR="00856412" w:rsidRPr="00856412" w:rsidRDefault="00856412" w:rsidP="000A1833">
      <w:pPr>
        <w:jc w:val="both"/>
        <w:rPr>
          <w:rFonts w:ascii="Monotype Corsiva" w:hAnsi="Monotype Corsiva"/>
          <w:b/>
          <w:sz w:val="36"/>
          <w:szCs w:val="36"/>
        </w:rPr>
      </w:pPr>
    </w:p>
    <w:p w:rsidR="00856412" w:rsidRPr="00856412" w:rsidRDefault="00856412" w:rsidP="00856412">
      <w:pPr>
        <w:spacing w:line="240" w:lineRule="atLeast"/>
        <w:ind w:left="7080" w:firstLine="708"/>
        <w:jc w:val="both"/>
        <w:rPr>
          <w:rFonts w:ascii="Monotype Corsiva" w:hAnsi="Monotype Corsiva"/>
          <w:b/>
          <w:sz w:val="36"/>
          <w:szCs w:val="36"/>
        </w:rPr>
      </w:pPr>
      <w:r w:rsidRPr="00856412">
        <w:rPr>
          <w:rFonts w:ascii="Monotype Corsiva" w:hAnsi="Monotype Corsiva"/>
          <w:b/>
          <w:sz w:val="36"/>
          <w:szCs w:val="36"/>
        </w:rPr>
        <w:t>Авиценна</w:t>
      </w:r>
    </w:p>
    <w:p w:rsidR="007F6D27" w:rsidRDefault="00775F8F" w:rsidP="007F6D27">
      <w:pPr>
        <w:jc w:val="both"/>
      </w:pPr>
      <w:r>
        <w:rPr>
          <w:noProof/>
        </w:rPr>
        <w:pict>
          <v:shape id="_x0000_s1093" type="#_x0000_t75" style="position:absolute;left:0;text-align:left;margin-left:345.8pt;margin-top:608.2pt;width:124.55pt;height:56.85pt;z-index:251679232">
            <v:imagedata r:id="rId9" o:title=""/>
            <w10:wrap type="square"/>
          </v:shape>
        </w:pict>
      </w:r>
      <w:r w:rsidR="00856412">
        <w:br w:type="page"/>
      </w:r>
      <w:r w:rsidR="007F6D27" w:rsidRPr="00363A3E">
        <w:rPr>
          <w:rFonts w:ascii="Verdana" w:hAnsi="Verdana"/>
          <w:b/>
          <w:bCs/>
          <w:sz w:val="20"/>
        </w:rPr>
        <w:t>ГЛАВНАЯ ЗАГАДКА НАШЕГО ОРГАНИЗМА СИДИТ В ПРАВОМ БОКУ</w:t>
      </w:r>
    </w:p>
    <w:p w:rsidR="007F6D27" w:rsidRDefault="007F6D27" w:rsidP="007F6D27">
      <w:pPr>
        <w:jc w:val="both"/>
      </w:pPr>
    </w:p>
    <w:p w:rsidR="007F6D27" w:rsidRDefault="00775F8F" w:rsidP="007F6D27">
      <w:pPr>
        <w:jc w:val="both"/>
      </w:pPr>
      <w:r>
        <w:rPr>
          <w:noProof/>
        </w:rPr>
        <w:pict>
          <v:shape id="_x0000_s1098" type="#_x0000_t75" alt="Но раз печень выполняет множество разных работ, то и страдать может от множества причин" style="position:absolute;left:0;text-align:left;margin-left:-4.75pt;margin-top:5.25pt;width:150pt;height:165pt;z-index:251680256;mso-wrap-distance-left:0;mso-wrap-distance-right:0;mso-position-vertical-relative:line" o:allowoverlap="f">
            <v:imagedata r:id="rId10" o:title="43194"/>
            <w10:wrap type="square"/>
          </v:shape>
        </w:pict>
      </w:r>
      <w:r w:rsidR="007F6D27" w:rsidRPr="00856412">
        <w:t>Одна из главных загадок нашего организма сидит в правом боку. Печень - это печка тела. Она сжигает жиры, отапливая нас. И как печка, может прогореть от неумеренного пьянства и обжорства. Но она - и это чудо - как ни один другой орган способна восстанавливаться практически из пепла.</w:t>
      </w:r>
    </w:p>
    <w:p w:rsidR="007F6D27" w:rsidRDefault="007F6D27" w:rsidP="007F6D27">
      <w:pPr>
        <w:jc w:val="both"/>
        <w:rPr>
          <w:b/>
          <w:bCs/>
        </w:rPr>
      </w:pPr>
      <w:r w:rsidRPr="00856412">
        <w:br/>
      </w:r>
      <w:r w:rsidRPr="00856412">
        <w:rPr>
          <w:b/>
          <w:bCs/>
        </w:rPr>
        <w:t>Многостаночница в ступоре</w:t>
      </w:r>
    </w:p>
    <w:p w:rsidR="007F6D27" w:rsidRDefault="007F6D27" w:rsidP="007F6D27">
      <w:pPr>
        <w:jc w:val="both"/>
      </w:pPr>
      <w:r w:rsidRPr="00856412">
        <w:t>Трудно себе вообразить, сколько разнообразных функций выполняет печень. Она участвует более чем в 500 различных реакциях. Фильтрует кровь и запасает гемоглобин, витамины, сахар. Нейтрализует многие гормоны и производит факторы свертывания крови. Без передышки выпускает желчь - до одного литра в сутки. А это позволяет расщеплять и переваривать жиры, содержащиеся в пище.</w:t>
      </w:r>
    </w:p>
    <w:p w:rsidR="00965509" w:rsidRDefault="007F6D27" w:rsidP="007F6D27">
      <w:pPr>
        <w:jc w:val="both"/>
        <w:rPr>
          <w:b/>
          <w:bCs/>
        </w:rPr>
      </w:pPr>
      <w:r w:rsidRPr="00856412">
        <w:br/>
        <w:t xml:space="preserve">Подогревает кровь, отапливая тем самым все отдаленные закоулки тела. Несет пограничную службу - защищает организм от ядовитых и вредоносных проникновений. Останови ее работу - и через несколько часов человек умрет от тяжкого отравления. </w:t>
      </w:r>
      <w:r w:rsidRPr="00856412">
        <w:br/>
      </w:r>
      <w:r w:rsidRPr="00856412">
        <w:br/>
        <w:t xml:space="preserve">Но раз печень выполняет множество разных работ, то и страдать может от множества причин. И первая из них - недостаток дисциплины. Представьте себе диспетчера, который одновременно следит за множеством технических процессов. Успех его работы зависит от точности и четкости действий. Ну а если начать отвлекать его звонками по телефону, включением телевизора, предложением попить чайку и сгонять партийку в шашки? Через полчаса такого бедлама он точно запорет все, что можно запороть. </w:t>
      </w:r>
      <w:r w:rsidRPr="00856412">
        <w:br/>
      </w:r>
      <w:r w:rsidRPr="00856412">
        <w:br/>
        <w:t xml:space="preserve">А мы свою трудягу-печень напрягаем как можем. То перегрузим жирной едой. То зальем алкоголем. То ударим стрессом. То изведем голодом... И потом удивляемся, что "печенка барахлит". </w:t>
      </w:r>
      <w:r w:rsidRPr="00856412">
        <w:br/>
      </w:r>
      <w:r w:rsidRPr="00856412">
        <w:br/>
      </w:r>
      <w:r w:rsidRPr="00856412">
        <w:rPr>
          <w:b/>
          <w:bCs/>
        </w:rPr>
        <w:t>Эпоха застоя</w:t>
      </w:r>
    </w:p>
    <w:p w:rsidR="007F6D27" w:rsidRDefault="007F6D27" w:rsidP="007F6D27">
      <w:pPr>
        <w:jc w:val="both"/>
      </w:pPr>
      <w:r w:rsidRPr="00856412">
        <w:t>Чаще всего печень страдает от безалаберного и неправильного питания. Избыток жирного, сладкого, жареного, нарушения режима приводят к дискинезии желчевыводящих путей. Попросту говоря, желчь будет вырабатываться печенью не тогда, когда нужно для правильного пищеварения, а хаотично. Из-за этого она будет застаиваться в желчном пузыре. Из-за застоя в нем появятся камешки. Из-за того и другого активность печени снизится. Клетки ее начнут перерождаться, и наступит полный фиброз - одно из самых опасных заболеваний печени.</w:t>
      </w:r>
    </w:p>
    <w:p w:rsidR="007F6D27" w:rsidRDefault="007F6D27" w:rsidP="007F6D27">
      <w:pPr>
        <w:jc w:val="both"/>
      </w:pPr>
      <w:r w:rsidRPr="00856412">
        <w:br/>
        <w:t>Другой вариант - если перегрузить печень разными вредными субстанциями. И это не только алкоголь. Это могут быть и лекарства, которые вы принимаете постоянно. И всевозможные лаки, краски, клей, бензин и прочее горючее, которые вы вдыхаете по роду работы или по жизни. И то, что выкуриваете. И токсины, которые могут вырабатываться в больном кишечнике или попадать с пищей. Эти воздействия приводят к воспалению - гепатиту и даже к циррозу, еще одному трагическому финалу для печени.</w:t>
      </w:r>
    </w:p>
    <w:p w:rsidR="007F6D27" w:rsidRPr="00965509" w:rsidRDefault="007F6D27" w:rsidP="00166A9D">
      <w:pPr>
        <w:spacing w:line="240" w:lineRule="atLeast"/>
        <w:jc w:val="both"/>
        <w:rPr>
          <w:noProof/>
        </w:rPr>
      </w:pPr>
    </w:p>
    <w:p w:rsidR="00965509" w:rsidRPr="00965509" w:rsidRDefault="00775F8F" w:rsidP="00965509">
      <w:pPr>
        <w:jc w:val="both"/>
      </w:pPr>
      <w:r>
        <w:rPr>
          <w:noProof/>
        </w:rPr>
        <w:pict>
          <v:shape id="_x0000_s1105" type="#_x0000_t75" style="position:absolute;left:0;text-align:left;margin-left:344.95pt;margin-top:29.95pt;width:124.55pt;height:56.85pt;z-index:251681280">
            <v:imagedata r:id="rId9" o:title=""/>
            <w10:wrap type="square"/>
          </v:shape>
        </w:pict>
      </w:r>
      <w:r w:rsidR="00965509" w:rsidRPr="00965509">
        <w:t xml:space="preserve">Не говоря уже о специальных "бойцах", которые прицельно разрушают печень, - различных видах вирусного гепатита и прочих неспецифических вирусах. Ведь все они разрушают клетки нашего тела, а фильтровать эти продукты распада опять приходится печени. </w:t>
      </w:r>
    </w:p>
    <w:p w:rsidR="007F6D27" w:rsidRDefault="007F6D27" w:rsidP="007F6D27">
      <w:pPr>
        <w:jc w:val="both"/>
      </w:pPr>
      <w:r w:rsidRPr="00856412">
        <w:br/>
        <w:t>Удивительно, что при всем при этом печень практически не подает сигналов SOS, то есть не болит. В ней почти нет нервных окончаний. А если вы испытываете дискомфорт в правом подреберье, так это болит несчастный желчный пузырь. И если болит, надо не пить но-шпу, а бежать к гастроэнтерологу. Может, удастся этот самый пузырь спасти без операции. Ведь он тоже нужен.</w:t>
      </w:r>
    </w:p>
    <w:p w:rsidR="007F6D27" w:rsidRDefault="007F6D27" w:rsidP="007F6D27">
      <w:pPr>
        <w:jc w:val="both"/>
      </w:pPr>
    </w:p>
    <w:p w:rsidR="007F6D27" w:rsidRDefault="007F6D27" w:rsidP="007F6D27">
      <w:pPr>
        <w:jc w:val="both"/>
        <w:rPr>
          <w:b/>
          <w:bCs/>
        </w:rPr>
      </w:pPr>
      <w:r w:rsidRPr="00856412">
        <w:rPr>
          <w:b/>
          <w:bCs/>
        </w:rPr>
        <w:t>Жиртрест под боком</w:t>
      </w:r>
    </w:p>
    <w:p w:rsidR="007F6D27" w:rsidRDefault="007F6D27" w:rsidP="007F6D27">
      <w:pPr>
        <w:jc w:val="both"/>
      </w:pPr>
      <w:r w:rsidRPr="00856412">
        <w:t>Молчит печень и тогда, когда в ней начинается печальный процесс ожирения. Сначала в ее клетках просто накапливается избыточный жир из пищи, который печень не успевает расщеплять и перерабатывать. Потом места в клетках уже не хватает, и жир складируется в межклеточном пространстве.</w:t>
      </w:r>
    </w:p>
    <w:p w:rsidR="007F6D27" w:rsidRDefault="007F6D27" w:rsidP="007F6D27">
      <w:pPr>
        <w:jc w:val="both"/>
      </w:pPr>
      <w:r w:rsidRPr="00856412">
        <w:br/>
        <w:t>Особенно часто этот процесс возникает у людей с лишним весом - у двоих из каждых трех. Потом печень воспаляется, увеличивается в размерах, в ней появляются рубцы. Естественно, нормально работать она уже не может.</w:t>
      </w:r>
    </w:p>
    <w:p w:rsidR="007F6D27" w:rsidRDefault="007F6D27" w:rsidP="007F6D27">
      <w:pPr>
        <w:jc w:val="both"/>
      </w:pPr>
      <w:r w:rsidRPr="00856412">
        <w:br/>
        <w:t>Одновременно повышается уровень холестерина, артериальное давление, может развиваться сахарный диабет второго типа.</w:t>
      </w:r>
    </w:p>
    <w:p w:rsidR="007F6D27" w:rsidRDefault="007F6D27" w:rsidP="007F6D27">
      <w:pPr>
        <w:jc w:val="both"/>
      </w:pPr>
      <w:r w:rsidRPr="00856412">
        <w:br/>
        <w:t>Длительно протекающий жировой гепатоз тоже может превратиться в цирроз - заболевание смертельное и без всякого алкоголя.</w:t>
      </w:r>
    </w:p>
    <w:p w:rsidR="00965509" w:rsidRPr="00F80B4E" w:rsidRDefault="007F6D27" w:rsidP="007F6D27">
      <w:pPr>
        <w:jc w:val="both"/>
        <w:rPr>
          <w:b/>
          <w:bCs/>
          <w:color w:val="FF0000"/>
        </w:rPr>
      </w:pPr>
      <w:r w:rsidRPr="00856412">
        <w:br/>
      </w:r>
      <w:r w:rsidRPr="00F80B4E">
        <w:rPr>
          <w:b/>
          <w:bCs/>
          <w:color w:val="FF0000"/>
        </w:rPr>
        <w:t>Чем печень успокоится?</w:t>
      </w:r>
    </w:p>
    <w:p w:rsidR="007F6D27" w:rsidRPr="00F80B4E" w:rsidRDefault="007F6D27" w:rsidP="007F6D27">
      <w:pPr>
        <w:jc w:val="both"/>
        <w:rPr>
          <w:color w:val="FF0000"/>
        </w:rPr>
      </w:pPr>
      <w:r w:rsidRPr="00F80B4E">
        <w:rPr>
          <w:color w:val="FF0000"/>
        </w:rPr>
        <w:t xml:space="preserve">Ничего нового врачи и тут нам не предлагают. Печень любит порядок и умеренность во всем. </w:t>
      </w:r>
      <w:r w:rsidRPr="00F80B4E">
        <w:rPr>
          <w:color w:val="FF0000"/>
        </w:rPr>
        <w:br/>
        <w:t>Соблюдайте режим дня, и особенно режим питания.</w:t>
      </w:r>
    </w:p>
    <w:p w:rsidR="007F6D27" w:rsidRPr="00F80B4E" w:rsidRDefault="007F6D27" w:rsidP="007F6D27">
      <w:pPr>
        <w:jc w:val="both"/>
        <w:rPr>
          <w:color w:val="FF0000"/>
        </w:rPr>
      </w:pPr>
      <w:r w:rsidRPr="00F80B4E">
        <w:rPr>
          <w:color w:val="FF0000"/>
        </w:rPr>
        <w:t>Не переедайте, лучше ешьте 4-5 раз в день понемногу, чем один раз как удав.</w:t>
      </w:r>
    </w:p>
    <w:p w:rsidR="007F6D27" w:rsidRPr="00F80B4E" w:rsidRDefault="007F6D27" w:rsidP="007F6D27">
      <w:pPr>
        <w:jc w:val="both"/>
        <w:rPr>
          <w:color w:val="FF0000"/>
        </w:rPr>
      </w:pPr>
      <w:r w:rsidRPr="00F80B4E">
        <w:rPr>
          <w:color w:val="FF0000"/>
        </w:rPr>
        <w:t>Не увлекайтесь жирной пищей, животные жиры заменяйте растительными. Суточная норма жиров для современного горожанина - не более 80 г (с учетом всех жиров, содержащихся в колбасах, паштетах, салатах и использованных для приготовления пищи, хлеба и т.п.).</w:t>
      </w:r>
    </w:p>
    <w:p w:rsidR="007F6D27" w:rsidRPr="00F80B4E" w:rsidRDefault="007F6D27" w:rsidP="007F6D27">
      <w:pPr>
        <w:jc w:val="both"/>
        <w:rPr>
          <w:color w:val="FF0000"/>
        </w:rPr>
      </w:pPr>
      <w:r w:rsidRPr="00F80B4E">
        <w:rPr>
          <w:color w:val="FF0000"/>
        </w:rPr>
        <w:t>Сладости чаще заменяйте фруктами, сухофруктами, медом. Сдобную выпечку - хлебом грубого помола, крекерами. Картофель и каши - овощами.</w:t>
      </w:r>
    </w:p>
    <w:p w:rsidR="007F6D27" w:rsidRPr="00F80B4E" w:rsidRDefault="007F6D27" w:rsidP="007F6D27">
      <w:pPr>
        <w:jc w:val="both"/>
        <w:rPr>
          <w:color w:val="FF0000"/>
        </w:rPr>
      </w:pPr>
      <w:r w:rsidRPr="00F80B4E">
        <w:rPr>
          <w:color w:val="FF0000"/>
        </w:rPr>
        <w:t>Старайтесь есть регулярно, в одно и то же время.</w:t>
      </w:r>
    </w:p>
    <w:p w:rsidR="007F6D27" w:rsidRPr="00F80B4E" w:rsidRDefault="007F6D27" w:rsidP="007F6D27">
      <w:pPr>
        <w:jc w:val="both"/>
        <w:rPr>
          <w:color w:val="FF0000"/>
        </w:rPr>
      </w:pPr>
      <w:r w:rsidRPr="00F80B4E">
        <w:rPr>
          <w:color w:val="FF0000"/>
        </w:rPr>
        <w:t>Не ешьте на ночь, последний прием пищи должен быть за 3-4 часа до сна.</w:t>
      </w:r>
    </w:p>
    <w:p w:rsidR="007F6D27" w:rsidRPr="00F80B4E" w:rsidRDefault="007F6D27" w:rsidP="007F6D27">
      <w:pPr>
        <w:jc w:val="both"/>
        <w:rPr>
          <w:color w:val="FF0000"/>
        </w:rPr>
      </w:pPr>
      <w:r w:rsidRPr="00F80B4E">
        <w:rPr>
          <w:color w:val="FF0000"/>
        </w:rPr>
        <w:t>Не забывайте о кисломолочных продуктах, лучше со сниженной жирностью.</w:t>
      </w:r>
    </w:p>
    <w:p w:rsidR="007F6D27" w:rsidRPr="00F80B4E" w:rsidRDefault="007F6D27" w:rsidP="007F6D27">
      <w:pPr>
        <w:jc w:val="both"/>
        <w:rPr>
          <w:color w:val="FF0000"/>
        </w:rPr>
      </w:pPr>
      <w:r w:rsidRPr="00F80B4E">
        <w:rPr>
          <w:color w:val="FF0000"/>
        </w:rPr>
        <w:t>Применяйте лекарства-гепатопротекторы, то есть те, что помогают печени работать и защищают ее клетки.</w:t>
      </w:r>
    </w:p>
    <w:p w:rsidR="007F6D27" w:rsidRDefault="007F6D27" w:rsidP="007F6D27">
      <w:pPr>
        <w:jc w:val="both"/>
      </w:pPr>
    </w:p>
    <w:p w:rsidR="00F80B4E" w:rsidRDefault="00F80B4E" w:rsidP="00F80B4E">
      <w:pPr>
        <w:jc w:val="both"/>
        <w:rPr>
          <w:b/>
          <w:bCs/>
          <w:i/>
          <w:iCs/>
        </w:rPr>
      </w:pPr>
      <w:r w:rsidRPr="007F6D27">
        <w:rPr>
          <w:b/>
          <w:bCs/>
          <w:i/>
          <w:iCs/>
        </w:rPr>
        <w:t>Каждый второй</w:t>
      </w:r>
    </w:p>
    <w:p w:rsidR="00F80B4E" w:rsidRDefault="00F80B4E" w:rsidP="00F80B4E">
      <w:pPr>
        <w:jc w:val="both"/>
      </w:pPr>
      <w:r>
        <w:t>В</w:t>
      </w:r>
      <w:r w:rsidRPr="007F6D27">
        <w:t xml:space="preserve"> 2007 году было проведено большое эпидемиологическое исследование</w:t>
      </w:r>
      <w:r w:rsidRPr="00856412">
        <w:t xml:space="preserve"> здоровья печени среди россиян. В нем участвовало более 30 тысяч человек из 28 крупных городов.</w:t>
      </w:r>
    </w:p>
    <w:p w:rsidR="00F80B4E" w:rsidRDefault="00F80B4E" w:rsidP="00F80B4E">
      <w:pPr>
        <w:jc w:val="both"/>
      </w:pPr>
    </w:p>
    <w:p w:rsidR="00F80B4E" w:rsidRDefault="00F80B4E" w:rsidP="00F80B4E">
      <w:pPr>
        <w:jc w:val="both"/>
      </w:pPr>
      <w:r w:rsidRPr="00856412">
        <w:t>Избыточный вес врачи нашли у 42% обследованных.</w:t>
      </w:r>
    </w:p>
    <w:p w:rsidR="00F80B4E" w:rsidRDefault="00F80B4E" w:rsidP="00F80B4E">
      <w:pPr>
        <w:jc w:val="both"/>
      </w:pPr>
      <w:r w:rsidRPr="00856412">
        <w:t>У каждого второго были выявлены заболевания печени.</w:t>
      </w:r>
    </w:p>
    <w:p w:rsidR="00F80B4E" w:rsidRDefault="00F80B4E" w:rsidP="00F80B4E">
      <w:pPr>
        <w:jc w:val="both"/>
      </w:pPr>
      <w:r w:rsidRPr="00856412">
        <w:t>У каждого четвертого - ожирение печени.</w:t>
      </w:r>
    </w:p>
    <w:p w:rsidR="00F80B4E" w:rsidRDefault="00F80B4E" w:rsidP="00F80B4E">
      <w:pPr>
        <w:jc w:val="both"/>
      </w:pPr>
      <w:r w:rsidRPr="00856412">
        <w:t>У каждого пятого - алкогольное повреждение печени</w:t>
      </w:r>
    </w:p>
    <w:p w:rsidR="00F80B4E" w:rsidRDefault="00F80B4E" w:rsidP="00F80B4E">
      <w:pPr>
        <w:jc w:val="both"/>
      </w:pPr>
    </w:p>
    <w:p w:rsidR="00965509" w:rsidRDefault="007F6D27" w:rsidP="00F80B4E">
      <w:pPr>
        <w:jc w:val="both"/>
      </w:pPr>
      <w:r w:rsidRPr="007F6D27">
        <w:rPr>
          <w:b/>
          <w:bCs/>
          <w:i/>
          <w:iCs/>
        </w:rPr>
        <w:t>Воинственные и кипящие</w:t>
      </w:r>
      <w:r w:rsidRPr="007F6D27">
        <w:t xml:space="preserve"> </w:t>
      </w:r>
    </w:p>
    <w:p w:rsidR="007F6D27" w:rsidRDefault="00775F8F" w:rsidP="007F6D27">
      <w:pPr>
        <w:jc w:val="both"/>
      </w:pPr>
      <w:r>
        <w:rPr>
          <w:noProof/>
        </w:rPr>
        <w:pict>
          <v:shape id="_x0000_s1107" type="#_x0000_t75" style="position:absolute;left:0;text-align:left;margin-left:346.8pt;margin-top:-.25pt;width:124.55pt;height:56.85pt;z-index:251683328">
            <v:imagedata r:id="rId9" o:title=""/>
            <w10:wrap type="square"/>
          </v:shape>
        </w:pict>
      </w:r>
      <w:r w:rsidR="007F6D27" w:rsidRPr="007F6D27">
        <w:t>В тибетской медицине люди подразделяются по конституции на типы, соответствующие трем первоосновам-дошам: Ветер, Слизь и Желчь. Люди конституции Желчь отличаются острым и решительным умом, отвагой, предприимчивостью. Им всегда тепло, поэтому они не любят жару, в помещении предпочитают открывать окна.</w:t>
      </w:r>
    </w:p>
    <w:p w:rsidR="007F6D27" w:rsidRDefault="007F6D27" w:rsidP="007F6D27">
      <w:pPr>
        <w:jc w:val="both"/>
      </w:pPr>
      <w:r w:rsidRPr="007F6D27">
        <w:br/>
        <w:t>Отличаются хорошим аппетитом, не переносят голода. Если голодны, бывают раздражительны, придирчивы, гневливы. Им лучше не попадаться под горячую руку. Если ваш начальник или супруг относится к этому типу, прежде чем решать какие-то проблемы, его следует накормить, советуют тибетские мудрецы.</w:t>
      </w:r>
    </w:p>
    <w:p w:rsidR="007F6D27" w:rsidRDefault="007F6D27" w:rsidP="007F6D27">
      <w:pPr>
        <w:jc w:val="both"/>
      </w:pPr>
      <w:r w:rsidRPr="007F6D27">
        <w:br/>
        <w:t xml:space="preserve">Анатомически конституция Желчь связывается в представлении тибетских врачей с печенью и желчным пузырем, поэтому люди этой конституции больше других склонны к таким заболеваниям. Избыток желчи образуется от неправильного образа жизни. </w:t>
      </w:r>
      <w:r w:rsidRPr="007F6D27">
        <w:br/>
      </w:r>
      <w:r w:rsidRPr="007F6D27">
        <w:br/>
        <w:t xml:space="preserve">Он превращает все положительные качества характера в негативные: честолюбие - в тщеславие, критичность - в нетерпимость, решительность - в упрямство, настойчивость - в жестокость, юмор - в сарказм. Это и есть желчный характер. </w:t>
      </w:r>
    </w:p>
    <w:p w:rsidR="007F6D27" w:rsidRDefault="007F6D27" w:rsidP="007F6D27">
      <w:pPr>
        <w:jc w:val="both"/>
      </w:pPr>
      <w:r w:rsidRPr="007F6D27">
        <w:br/>
        <w:t>Желчь вызывает изменения и в теле: такие люди рано седеют или лысеют, кожа желтеет, появляются потливость, высыпания на лице и теле.</w:t>
      </w:r>
    </w:p>
    <w:p w:rsidR="007F6D27" w:rsidRDefault="007F6D27" w:rsidP="007F6D27">
      <w:pPr>
        <w:jc w:val="both"/>
      </w:pPr>
      <w:r w:rsidRPr="007F6D27">
        <w:br/>
        <w:t>Тибетская медицина советует им отказаться от "яньской" еды - говядины, жиров, всего горячего, острого, жареного, и перейти на "иньскую" - холодную и пресную: есть рыбу, морепродукты, свинину, каши, фрукты.</w:t>
      </w:r>
    </w:p>
    <w:p w:rsidR="00F80B4E" w:rsidRPr="00856412" w:rsidRDefault="00F80B4E" w:rsidP="00F80B4E">
      <w:pPr>
        <w:jc w:val="both"/>
      </w:pPr>
    </w:p>
    <w:p w:rsidR="007F6D27" w:rsidRDefault="007F6D27" w:rsidP="007F6D27">
      <w:pPr>
        <w:jc w:val="both"/>
      </w:pPr>
      <w:r w:rsidRPr="00856412">
        <w:t>.</w:t>
      </w:r>
    </w:p>
    <w:p w:rsidR="007F6D27" w:rsidRDefault="007F6D27" w:rsidP="007F6D27">
      <w:pPr>
        <w:jc w:val="both"/>
      </w:pPr>
    </w:p>
    <w:p w:rsidR="00BE02D1" w:rsidRPr="00FA0EC0" w:rsidRDefault="00775F8F" w:rsidP="00FE005B">
      <w:pPr>
        <w:spacing w:line="240" w:lineRule="atLeast"/>
        <w:jc w:val="both"/>
      </w:pPr>
      <w:r>
        <w:rPr>
          <w:noProof/>
        </w:rPr>
        <w:pict>
          <v:shape id="_x0000_s1087" type="#_x0000_t75" style="position:absolute;left:0;text-align:left;margin-left:347.6pt;margin-top:331.85pt;width:124.55pt;height:56.85pt;z-index:251677184">
            <v:imagedata r:id="rId9" o:title=""/>
            <w10:wrap type="square"/>
          </v:shape>
        </w:pict>
      </w:r>
      <w:r w:rsidR="00856412">
        <w:br w:type="page"/>
      </w:r>
      <w:r w:rsidR="00BE02D1">
        <w:t xml:space="preserve">Нашим институтом было проведено исследование по литературным источникам относительно свойств тех препаратов, которые входят в уникальный препарат </w:t>
      </w:r>
      <w:r w:rsidR="00BE02D1" w:rsidRPr="00BE02D1">
        <w:t xml:space="preserve"> </w:t>
      </w:r>
      <w:r w:rsidR="00BE02D1">
        <w:rPr>
          <w:lang w:val="en-US"/>
        </w:rPr>
        <w:t>SanQi</w:t>
      </w:r>
      <w:r w:rsidR="00FA0EC0">
        <w:t>.</w:t>
      </w:r>
    </w:p>
    <w:p w:rsidR="00BE02D1" w:rsidRDefault="00BE02D1" w:rsidP="00166A9D">
      <w:pPr>
        <w:spacing w:line="240" w:lineRule="atLeast"/>
        <w:jc w:val="both"/>
      </w:pPr>
      <w:r>
        <w:t>Уникальность данного препарата заключается в том, что он изготавливается из лекарственного сырья,</w:t>
      </w:r>
      <w:r w:rsidR="00FA0EC0">
        <w:t xml:space="preserve"> которо</w:t>
      </w:r>
      <w:r>
        <w:t xml:space="preserve">е специально выращивается в провинции </w:t>
      </w:r>
      <w:r w:rsidR="006C64A2">
        <w:t>Юньнань</w:t>
      </w:r>
      <w:r>
        <w:t>, на специально возделываемых</w:t>
      </w:r>
      <w:r w:rsidR="00FA0EC0">
        <w:t xml:space="preserve"> в тропических лесах участках, г</w:t>
      </w:r>
      <w:r>
        <w:t xml:space="preserve">де в радиусе </w:t>
      </w:r>
      <w:smartTag w:uri="urn:schemas-microsoft-com:office:smarttags" w:element="metricconverter">
        <w:smartTagPr>
          <w:attr w:name="ProductID" w:val="700 километров"/>
        </w:smartTagPr>
        <w:r>
          <w:t>700 километров</w:t>
        </w:r>
      </w:smartTag>
      <w:r>
        <w:t xml:space="preserve"> нет никаких промышл</w:t>
      </w:r>
      <w:r w:rsidR="00FA0EC0">
        <w:t>енных предприятий. Если Вас буде</w:t>
      </w:r>
      <w:r>
        <w:t>т интересовать выращивание по</w:t>
      </w:r>
      <w:r w:rsidR="00FA0EC0">
        <w:t>-</w:t>
      </w:r>
      <w:r>
        <w:t xml:space="preserve"> </w:t>
      </w:r>
      <w:r w:rsidR="00FA0EC0">
        <w:t xml:space="preserve">настоящему экологически чистых </w:t>
      </w:r>
      <w:r>
        <w:t>лекарственных препаратов, Вы можете через нас установит контакты в Китае и получить в аренду такой участок земли</w:t>
      </w:r>
      <w:r w:rsidR="00AF4E43">
        <w:t xml:space="preserve"> и договорится с местными крестьянами на обработку этой земли.</w:t>
      </w:r>
    </w:p>
    <w:p w:rsidR="00AF4E43" w:rsidRDefault="00AF4E43" w:rsidP="00166A9D">
      <w:pPr>
        <w:spacing w:line="240" w:lineRule="atLeast"/>
        <w:jc w:val="both"/>
      </w:pPr>
    </w:p>
    <w:p w:rsidR="00AF4E43" w:rsidRDefault="00775F8F" w:rsidP="004558F3">
      <w:pPr>
        <w:spacing w:line="240" w:lineRule="atLeast"/>
        <w:jc w:val="both"/>
      </w:pPr>
      <w:r>
        <w:rPr>
          <w:noProof/>
        </w:rPr>
        <w:pict>
          <v:shape id="_x0000_s1088" type="#_x0000_t75" style="position:absolute;left:0;text-align:left;margin-left:389.85pt;margin-top:17.65pt;width:72.8pt;height:59.75pt;z-index:251678208">
            <v:imagedata r:id="rId11" o:title="рабдозия"/>
            <w10:wrap type="square"/>
          </v:shape>
        </w:pict>
      </w:r>
      <w:r>
        <w:rPr>
          <w:noProof/>
        </w:rPr>
        <w:pict>
          <v:shape id="_x0000_s1043" type="#_x0000_t75" style="position:absolute;left:0;text-align:left;margin-left:327pt;margin-top:16.35pt;width:57.3pt;height:62.85pt;z-index:251643392">
            <v:imagedata r:id="rId12" o:title="5"/>
            <w10:wrap type="square"/>
          </v:shape>
        </w:pict>
      </w:r>
      <w:r>
        <w:rPr>
          <w:noProof/>
        </w:rPr>
        <w:pict>
          <v:shape id="_x0000_s1042" type="#_x0000_t75" style="position:absolute;left:0;text-align:left;margin-left:243.2pt;margin-top:16.35pt;width:83.8pt;height:62.85pt;z-index:251642368">
            <v:imagedata r:id="rId13" o:title="4"/>
            <w10:wrap type="square"/>
          </v:shape>
        </w:pict>
      </w:r>
      <w:r w:rsidR="00AF4E43">
        <w:t>Основными компонентами, которые входят в предлагаемый препарат являются:</w:t>
      </w:r>
    </w:p>
    <w:p w:rsidR="002D282D" w:rsidRDefault="00775F8F" w:rsidP="004558F3">
      <w:pPr>
        <w:spacing w:line="240" w:lineRule="atLeast"/>
        <w:jc w:val="both"/>
      </w:pPr>
      <w:r>
        <w:rPr>
          <w:noProof/>
        </w:rPr>
        <w:pict>
          <v:shape id="_x0000_s1040" type="#_x0000_t75" style="position:absolute;left:0;text-align:left;margin-left:-2.55pt;margin-top:2.55pt;width:81.55pt;height:61.05pt;z-index:251640320">
            <v:imagedata r:id="rId14" o:title="2"/>
            <w10:wrap type="square"/>
          </v:shape>
        </w:pict>
      </w:r>
      <w:r>
        <w:rPr>
          <w:noProof/>
        </w:rPr>
        <w:pict>
          <v:shape id="_x0000_s1041" type="#_x0000_t75" style="position:absolute;left:0;text-align:left;margin-left:171.95pt;margin-top:3.35pt;width:75.75pt;height:75.75pt;z-index:251641344">
            <v:imagedata r:id="rId15" o:title="3"/>
            <w10:wrap type="square"/>
          </v:shape>
        </w:pict>
      </w:r>
      <w:r>
        <w:rPr>
          <w:noProof/>
        </w:rPr>
        <w:pict>
          <v:shape id="_x0000_s1039" type="#_x0000_t75" style="position:absolute;left:0;text-align:left;margin-left:87.7pt;margin-top:3.35pt;width:80.15pt;height:60.25pt;z-index:251639296">
            <v:imagedata r:id="rId16" o:title="1"/>
            <w10:wrap type="square"/>
          </v:shape>
        </w:pict>
      </w:r>
    </w:p>
    <w:p w:rsidR="002D282D" w:rsidRDefault="002D282D" w:rsidP="004558F3">
      <w:pPr>
        <w:spacing w:line="240" w:lineRule="atLeast"/>
        <w:jc w:val="both"/>
      </w:pPr>
    </w:p>
    <w:p w:rsidR="002D282D" w:rsidRPr="00262D59" w:rsidRDefault="00AF4E43" w:rsidP="004558F3">
      <w:pPr>
        <w:spacing w:line="240" w:lineRule="atLeast"/>
        <w:jc w:val="both"/>
      </w:pPr>
      <w:r>
        <w:rPr>
          <w:lang w:val="en-US"/>
        </w:rPr>
        <w:t>Genost</w:t>
      </w:r>
      <w:r w:rsidR="00262D59">
        <w:rPr>
          <w:lang w:val="en-US"/>
        </w:rPr>
        <w:t>e</w:t>
      </w:r>
      <w:r>
        <w:rPr>
          <w:lang w:val="en-US"/>
        </w:rPr>
        <w:t>mma</w:t>
      </w:r>
      <w:r w:rsidRPr="00262D59">
        <w:t xml:space="preserve"> </w:t>
      </w:r>
      <w:r>
        <w:rPr>
          <w:lang w:val="en-US"/>
        </w:rPr>
        <w:t>pentaphylla</w:t>
      </w:r>
      <w:r w:rsidR="00703D02" w:rsidRPr="00703D02">
        <w:t xml:space="preserve"> </w:t>
      </w:r>
      <w:r w:rsidR="0082098F" w:rsidRPr="00FA0EC0">
        <w:rPr>
          <w:b/>
          <w:sz w:val="28"/>
        </w:rPr>
        <w:t>(</w:t>
      </w:r>
      <w:r w:rsidR="00BD627F" w:rsidRPr="00FA0EC0">
        <w:rPr>
          <w:szCs w:val="20"/>
        </w:rPr>
        <w:t>син</w:t>
      </w:r>
      <w:r w:rsidR="00BD627F" w:rsidRPr="00FA0EC0">
        <w:rPr>
          <w:b/>
          <w:sz w:val="32"/>
        </w:rPr>
        <w:t>.</w:t>
      </w:r>
      <w:r w:rsidR="00BD627F" w:rsidRPr="00FA0EC0">
        <w:rPr>
          <w:b/>
          <w:sz w:val="20"/>
        </w:rPr>
        <w:t xml:space="preserve"> </w:t>
      </w:r>
      <w:r w:rsidR="00BD627F">
        <w:rPr>
          <w:b/>
        </w:rPr>
        <w:t xml:space="preserve">гиностема </w:t>
      </w:r>
      <w:r w:rsidR="006C64A2">
        <w:rPr>
          <w:b/>
        </w:rPr>
        <w:t>пятилистная</w:t>
      </w:r>
      <w:r w:rsidR="0082098F">
        <w:rPr>
          <w:b/>
        </w:rPr>
        <w:t>, южный женшень</w:t>
      </w:r>
      <w:r w:rsidR="00703D02" w:rsidRPr="00703D02">
        <w:t>)</w:t>
      </w:r>
      <w:r w:rsidRPr="00262D59">
        <w:t xml:space="preserve"> </w:t>
      </w:r>
      <w:r>
        <w:rPr>
          <w:lang w:val="en-US"/>
        </w:rPr>
        <w:t>Rabdosia</w:t>
      </w:r>
      <w:r w:rsidRPr="00262D59">
        <w:t xml:space="preserve"> </w:t>
      </w:r>
      <w:r>
        <w:rPr>
          <w:lang w:val="en-US"/>
        </w:rPr>
        <w:t>lophanthide</w:t>
      </w:r>
      <w:r w:rsidRPr="00262D59">
        <w:t xml:space="preserve">, </w:t>
      </w:r>
      <w:r>
        <w:rPr>
          <w:lang w:val="en-US"/>
        </w:rPr>
        <w:t>Buleurum</w:t>
      </w:r>
      <w:r w:rsidRPr="00262D59">
        <w:t xml:space="preserve"> </w:t>
      </w:r>
      <w:r>
        <w:rPr>
          <w:lang w:val="en-US"/>
        </w:rPr>
        <w:t>root</w:t>
      </w:r>
      <w:r w:rsidR="00FA0EC0">
        <w:t xml:space="preserve">, </w:t>
      </w:r>
      <w:r>
        <w:rPr>
          <w:lang w:val="en-US"/>
        </w:rPr>
        <w:t>Grifola</w:t>
      </w:r>
      <w:r w:rsidRPr="00262D59">
        <w:t xml:space="preserve"> </w:t>
      </w:r>
      <w:r>
        <w:rPr>
          <w:lang w:val="en-US"/>
        </w:rPr>
        <w:t>umbelatta</w:t>
      </w:r>
      <w:r w:rsidRPr="00262D59">
        <w:t xml:space="preserve">, </w:t>
      </w:r>
      <w:r w:rsidR="00262D59">
        <w:rPr>
          <w:lang w:val="en-US"/>
        </w:rPr>
        <w:t>Ganoderma</w:t>
      </w:r>
      <w:r w:rsidR="00262D59" w:rsidRPr="00262D59">
        <w:t xml:space="preserve"> </w:t>
      </w:r>
      <w:r w:rsidR="00262D59">
        <w:rPr>
          <w:lang w:val="en-US"/>
        </w:rPr>
        <w:t>lucidum</w:t>
      </w:r>
      <w:r w:rsidR="00262D59" w:rsidRPr="00262D59">
        <w:t xml:space="preserve"> (</w:t>
      </w:r>
      <w:r w:rsidR="006C64A2" w:rsidRPr="007316F8">
        <w:rPr>
          <w:b/>
          <w:bCs/>
        </w:rPr>
        <w:t>Трутовик</w:t>
      </w:r>
      <w:r w:rsidR="00262D59" w:rsidRPr="007316F8">
        <w:rPr>
          <w:b/>
          <w:bCs/>
        </w:rPr>
        <w:t xml:space="preserve"> </w:t>
      </w:r>
      <w:r w:rsidR="006C64A2" w:rsidRPr="007316F8">
        <w:rPr>
          <w:b/>
          <w:bCs/>
        </w:rPr>
        <w:t>лакированный</w:t>
      </w:r>
      <w:r w:rsidR="00262D59" w:rsidRPr="00262D59">
        <w:rPr>
          <w:b/>
          <w:bCs/>
        </w:rPr>
        <w:t>),</w:t>
      </w:r>
      <w:r w:rsidRPr="00262D59">
        <w:t xml:space="preserve">  </w:t>
      </w:r>
      <w:r>
        <w:rPr>
          <w:lang w:val="en-US"/>
        </w:rPr>
        <w:t>liquor</w:t>
      </w:r>
      <w:r w:rsidRPr="00262D59">
        <w:t xml:space="preserve"> </w:t>
      </w:r>
      <w:r>
        <w:rPr>
          <w:lang w:val="en-US"/>
        </w:rPr>
        <w:t>rice</w:t>
      </w:r>
      <w:r w:rsidRPr="00262D59">
        <w:t xml:space="preserve">, </w:t>
      </w:r>
      <w:r>
        <w:rPr>
          <w:lang w:val="en-US"/>
        </w:rPr>
        <w:t>wolfberry</w:t>
      </w:r>
      <w:r w:rsidRPr="00262D59">
        <w:t xml:space="preserve"> </w:t>
      </w:r>
      <w:r>
        <w:rPr>
          <w:lang w:val="en-US"/>
        </w:rPr>
        <w:t>fruit</w:t>
      </w:r>
      <w:r w:rsidRPr="00262D59">
        <w:t>.</w:t>
      </w:r>
    </w:p>
    <w:p w:rsidR="00AF4E43" w:rsidRDefault="00AF4E43" w:rsidP="00166A9D">
      <w:pPr>
        <w:spacing w:line="240" w:lineRule="atLeast"/>
        <w:jc w:val="both"/>
      </w:pPr>
    </w:p>
    <w:p w:rsidR="00BD627F" w:rsidRDefault="00BD627F" w:rsidP="00166A9D">
      <w:pPr>
        <w:spacing w:line="240" w:lineRule="atLeast"/>
        <w:jc w:val="both"/>
      </w:pPr>
      <w:r>
        <w:t xml:space="preserve">Производитель нашего препарата рекомендует свой препарат, как препарат для защиты печени при токсическом воздействии, при медикаментозной терапии. Препарат </w:t>
      </w:r>
      <w:r w:rsidR="00FA0EC0">
        <w:t>показан при постоянном нарушении</w:t>
      </w:r>
      <w:r w:rsidR="00637B64">
        <w:t xml:space="preserve"> диеты.</w:t>
      </w:r>
    </w:p>
    <w:p w:rsidR="00637B64" w:rsidRDefault="00FA0EC0" w:rsidP="00166A9D">
      <w:pPr>
        <w:spacing w:line="240" w:lineRule="atLeast"/>
        <w:jc w:val="both"/>
      </w:pPr>
      <w:r>
        <w:t xml:space="preserve">Препарат </w:t>
      </w:r>
      <w:r w:rsidR="00637B64">
        <w:t>оказывает комплексное воздействие на организм. Значительно выражена функция снижения уровня холестерина в крови. Значительное снижение наступает уже через 3 недели регулярного приема.  Комплексное воздействие на организм в первую очередь по традиционной китайской медицине (ТКМ) объясняется воздействием на печеночную ткань, значительный «очищающий» эффект клеток печени, что нормализует циркуляцию внутренней энергии «ци» и нормализует функциональную активность остальных внутренних органов.</w:t>
      </w:r>
    </w:p>
    <w:p w:rsidR="00637B64" w:rsidRDefault="00637B64" w:rsidP="00166A9D">
      <w:pPr>
        <w:spacing w:line="240" w:lineRule="atLeast"/>
        <w:jc w:val="both"/>
      </w:pPr>
    </w:p>
    <w:p w:rsidR="00637B64" w:rsidRDefault="00637B64" w:rsidP="00166A9D">
      <w:pPr>
        <w:spacing w:line="240" w:lineRule="atLeast"/>
        <w:jc w:val="both"/>
      </w:pPr>
      <w:r>
        <w:t>Способ применения:</w:t>
      </w:r>
      <w:r w:rsidR="003F4B1F">
        <w:t xml:space="preserve"> Производитель допускает примен</w:t>
      </w:r>
      <w:r w:rsidR="00A836E8">
        <w:t>е</w:t>
      </w:r>
      <w:r w:rsidR="003F4B1F">
        <w:t>ние до 6 пакетиков день. Но основной способ это 3 пакетика в день. Пакетик заваривают кипятком и настаивают  не менее 3 минут.</w:t>
      </w:r>
    </w:p>
    <w:p w:rsidR="003F4B1F" w:rsidRDefault="003F4B1F" w:rsidP="00166A9D">
      <w:pPr>
        <w:spacing w:line="240" w:lineRule="atLeast"/>
        <w:jc w:val="both"/>
      </w:pPr>
      <w:r>
        <w:t>Не рекомендуется: применять детям и во время беременности</w:t>
      </w:r>
    </w:p>
    <w:p w:rsidR="003F4B1F" w:rsidRDefault="003F4B1F" w:rsidP="00166A9D">
      <w:pPr>
        <w:spacing w:line="240" w:lineRule="atLeast"/>
        <w:jc w:val="both"/>
      </w:pPr>
      <w:r>
        <w:t>Хранить: в сухом прохладном</w:t>
      </w:r>
      <w:r w:rsidR="006C64A2">
        <w:t>,</w:t>
      </w:r>
      <w:r>
        <w:t xml:space="preserve"> темном месте.</w:t>
      </w:r>
    </w:p>
    <w:p w:rsidR="003F4B1F" w:rsidRDefault="003F4B1F" w:rsidP="00166A9D">
      <w:pPr>
        <w:spacing w:line="240" w:lineRule="atLeast"/>
        <w:jc w:val="both"/>
      </w:pPr>
      <w:r>
        <w:t>Срок хранения</w:t>
      </w:r>
      <w:r w:rsidR="002667C0">
        <w:t>:</w:t>
      </w:r>
      <w:r>
        <w:t xml:space="preserve"> 2 года</w:t>
      </w:r>
    </w:p>
    <w:p w:rsidR="003F4B1F" w:rsidRPr="00B61B0E" w:rsidRDefault="003F4B1F" w:rsidP="00166A9D">
      <w:pPr>
        <w:spacing w:line="240" w:lineRule="atLeast"/>
        <w:jc w:val="both"/>
      </w:pPr>
      <w:r>
        <w:t>Выпускается согласно стандарту</w:t>
      </w:r>
      <w:r w:rsidR="002667C0">
        <w:t>:</w:t>
      </w:r>
      <w:r>
        <w:t xml:space="preserve"> </w:t>
      </w:r>
      <w:r>
        <w:rPr>
          <w:lang w:val="en-US"/>
        </w:rPr>
        <w:t>Q</w:t>
      </w:r>
      <w:r w:rsidRPr="00B61B0E">
        <w:t>/</w:t>
      </w:r>
      <w:r>
        <w:rPr>
          <w:lang w:val="en-US"/>
        </w:rPr>
        <w:t>CPSQT</w:t>
      </w:r>
      <w:r w:rsidRPr="00B61B0E">
        <w:t>001</w:t>
      </w:r>
    </w:p>
    <w:p w:rsidR="003F4B1F" w:rsidRPr="00B61B0E" w:rsidRDefault="003F4B1F" w:rsidP="00166A9D">
      <w:pPr>
        <w:spacing w:line="240" w:lineRule="atLeast"/>
        <w:jc w:val="both"/>
      </w:pPr>
    </w:p>
    <w:p w:rsidR="003F4B1F" w:rsidRDefault="003F4B1F" w:rsidP="00166A9D">
      <w:pPr>
        <w:spacing w:line="240" w:lineRule="atLeast"/>
        <w:jc w:val="both"/>
      </w:pPr>
      <w:r>
        <w:t>Мы постарались подробно представи</w:t>
      </w:r>
      <w:r w:rsidR="00520177">
        <w:t>ть те препараты</w:t>
      </w:r>
      <w:r w:rsidR="00A836E8">
        <w:t>,</w:t>
      </w:r>
      <w:r w:rsidR="00520177">
        <w:t xml:space="preserve"> которые входят</w:t>
      </w:r>
      <w:r>
        <w:t xml:space="preserve"> в состав этого уникального препарата. Многие компоненты этого препарата изучались в ведущих клиниках США, Японии, Тайваня, Кореи, Китая, с применением самых современных методов контроля  на биохимическом, цитологическом</w:t>
      </w:r>
      <w:r w:rsidR="00A836E8">
        <w:t xml:space="preserve"> и молекулярном </w:t>
      </w:r>
      <w:r>
        <w:t>уровне.</w:t>
      </w:r>
    </w:p>
    <w:p w:rsidR="002667C0" w:rsidRDefault="002667C0" w:rsidP="00166A9D">
      <w:pPr>
        <w:spacing w:line="240" w:lineRule="atLeast"/>
        <w:jc w:val="both"/>
      </w:pPr>
    </w:p>
    <w:p w:rsidR="00520177" w:rsidRDefault="00520177" w:rsidP="00166A9D">
      <w:pPr>
        <w:spacing w:line="240" w:lineRule="atLeast"/>
        <w:jc w:val="both"/>
      </w:pPr>
      <w:r>
        <w:t xml:space="preserve">Если Вы ознакомитесь с этими результатами внимательно, Вы поймете, что это действительно уникальный препарат, </w:t>
      </w:r>
      <w:r w:rsidR="00844E2B">
        <w:t>который  может быть использован</w:t>
      </w:r>
      <w:r>
        <w:t xml:space="preserve"> при очень многих заболеваниях.</w:t>
      </w:r>
    </w:p>
    <w:p w:rsidR="00A53D2A" w:rsidRDefault="00A53D2A" w:rsidP="00166A9D">
      <w:pPr>
        <w:spacing w:line="240" w:lineRule="atLeast"/>
        <w:jc w:val="both"/>
      </w:pPr>
    </w:p>
    <w:p w:rsidR="00A53D2A" w:rsidRDefault="00775F8F" w:rsidP="00166A9D">
      <w:pPr>
        <w:spacing w:line="240" w:lineRule="atLeast"/>
        <w:jc w:val="both"/>
      </w:pPr>
      <w:r>
        <w:rPr>
          <w:noProof/>
        </w:rPr>
        <w:pict>
          <v:shape id="_x0000_s1065" type="#_x0000_t75" style="position:absolute;left:0;text-align:left;margin-left:348.25pt;margin-top:1.45pt;width:124.55pt;height:56.85pt;z-index:251657728">
            <v:imagedata r:id="rId9" o:title=""/>
            <w10:wrap type="square"/>
          </v:shape>
        </w:pict>
      </w:r>
    </w:p>
    <w:p w:rsidR="00A53D2A" w:rsidRDefault="00A53D2A" w:rsidP="00166A9D">
      <w:pPr>
        <w:spacing w:line="240" w:lineRule="atLeast"/>
        <w:jc w:val="both"/>
      </w:pPr>
    </w:p>
    <w:p w:rsidR="00A53D2A" w:rsidRDefault="00A53D2A" w:rsidP="00166A9D">
      <w:pPr>
        <w:spacing w:line="240" w:lineRule="atLeast"/>
        <w:jc w:val="both"/>
        <w:rPr>
          <w:sz w:val="28"/>
          <w:szCs w:val="28"/>
        </w:rPr>
      </w:pPr>
      <w:r w:rsidRPr="00A53D2A">
        <w:rPr>
          <w:b/>
          <w:bCs/>
          <w:sz w:val="28"/>
          <w:szCs w:val="28"/>
        </w:rPr>
        <w:t>Gynostemma pentaphylla</w:t>
      </w:r>
      <w:r w:rsidRPr="00A53D2A">
        <w:rPr>
          <w:sz w:val="28"/>
          <w:szCs w:val="28"/>
        </w:rPr>
        <w:t xml:space="preserve"> </w:t>
      </w:r>
      <w:r>
        <w:rPr>
          <w:sz w:val="28"/>
          <w:szCs w:val="28"/>
        </w:rPr>
        <w:t>(Гиностема пятилистная)</w:t>
      </w:r>
    </w:p>
    <w:p w:rsidR="00A53D2A" w:rsidRDefault="00A53D2A" w:rsidP="00166A9D">
      <w:pPr>
        <w:spacing w:line="240" w:lineRule="atLeast"/>
        <w:jc w:val="both"/>
        <w:rPr>
          <w:sz w:val="28"/>
          <w:szCs w:val="28"/>
        </w:rPr>
      </w:pPr>
    </w:p>
    <w:p w:rsidR="002667C0" w:rsidRDefault="00775F8F" w:rsidP="00166A9D">
      <w:pPr>
        <w:spacing w:line="240" w:lineRule="atLeast"/>
        <w:jc w:val="both"/>
        <w:rPr>
          <w:b/>
          <w:bCs/>
        </w:rPr>
      </w:pPr>
      <w:r>
        <w:rPr>
          <w:noProof/>
        </w:rPr>
        <w:pict>
          <v:shape id="_x0000_s1035" type="#_x0000_t75" alt="" style="position:absolute;left:0;text-align:left;margin-left:277.75pt;margin-top:2.05pt;width:190.7pt;height:143.05pt;z-index:-251679232" wrapcoords="-54 -72 -54 21600 21654 21600 21654 -72 -54 -72" stroked="t">
            <v:imagedata r:id="rId17" o:title="Gynostemma_vine"/>
            <w10:wrap type="tight"/>
          </v:shape>
        </w:pict>
      </w:r>
      <w:r w:rsidR="006268E1" w:rsidRPr="007316F8">
        <w:rPr>
          <w:vanish/>
        </w:rPr>
        <w:t>Gynostemma vine</w:t>
      </w:r>
      <w:r w:rsidR="006268E1">
        <w:t xml:space="preserve"> </w:t>
      </w:r>
      <w:r w:rsidR="00B61B0E" w:rsidRPr="007316F8">
        <w:rPr>
          <w:b/>
          <w:bCs/>
        </w:rPr>
        <w:t>Научное название:</w:t>
      </w:r>
    </w:p>
    <w:p w:rsidR="00FA0EC0" w:rsidRDefault="00B61B0E" w:rsidP="00166A9D">
      <w:pPr>
        <w:spacing w:line="240" w:lineRule="atLeast"/>
        <w:jc w:val="both"/>
      </w:pPr>
      <w:r w:rsidRPr="007316F8">
        <w:t xml:space="preserve"> Gynostemma </w:t>
      </w:r>
    </w:p>
    <w:p w:rsidR="002667C0" w:rsidRDefault="00B61B0E" w:rsidP="00166A9D">
      <w:pPr>
        <w:spacing w:line="240" w:lineRule="atLeast"/>
        <w:jc w:val="both"/>
        <w:rPr>
          <w:b/>
          <w:bCs/>
        </w:rPr>
      </w:pPr>
      <w:r w:rsidRPr="007316F8">
        <w:br/>
      </w:r>
      <w:r w:rsidRPr="007316F8">
        <w:rPr>
          <w:b/>
          <w:bCs/>
          <w:vanish/>
        </w:rPr>
        <w:t>Other Names:</w:t>
      </w:r>
      <w:r w:rsidRPr="007316F8">
        <w:rPr>
          <w:vanish/>
        </w:rPr>
        <w:t xml:space="preserve"> Amachazuru, Gynostemma pentaphyllum, Jiaogulan, Miracle Grass, Southern Gins</w:t>
      </w:r>
      <w:r w:rsidR="00FA0EC0">
        <w:rPr>
          <w:vanish/>
        </w:rPr>
        <w:t>eng, Vitis pentaphyl</w:t>
      </w:r>
      <w:r w:rsidRPr="007316F8">
        <w:rPr>
          <w:b/>
          <w:bCs/>
        </w:rPr>
        <w:t>Другие названия:</w:t>
      </w:r>
    </w:p>
    <w:p w:rsidR="00FA0EC0" w:rsidRDefault="00B61B0E" w:rsidP="002667C0">
      <w:pPr>
        <w:spacing w:line="240" w:lineRule="atLeast"/>
        <w:jc w:val="both"/>
      </w:pPr>
      <w:r w:rsidRPr="007316F8">
        <w:t xml:space="preserve"> Amachazuru, Gynostemma pentaphyllum, Jiaogulan, Чудо-Трава, Южный Женьшень, Vitis pentaphyllum, Xianxao</w:t>
      </w:r>
      <w:r w:rsidR="002667C0">
        <w:t>.</w:t>
      </w:r>
      <w:r w:rsidRPr="007316F8">
        <w:t xml:space="preserve"> </w:t>
      </w:r>
    </w:p>
    <w:p w:rsidR="00B61B0E" w:rsidRDefault="00B61B0E" w:rsidP="002667C0">
      <w:pPr>
        <w:spacing w:line="240" w:lineRule="atLeast"/>
        <w:jc w:val="both"/>
      </w:pPr>
      <w:r w:rsidRPr="007316F8">
        <w:rPr>
          <w:b/>
          <w:bCs/>
          <w:vanish/>
        </w:rPr>
        <w:t>Trade Names</w:t>
      </w:r>
      <w:r>
        <w:rPr>
          <w:vanish/>
        </w:rPr>
        <w:t xml:space="preserve"> : Aum Tea, Immortalite</w:t>
      </w:r>
      <w:r w:rsidR="006268E1">
        <w:t>Гиностема относится с семейству тыквенных, растет в виде лозы</w:t>
      </w:r>
      <w:r>
        <w:t>.</w:t>
      </w:r>
    </w:p>
    <w:p w:rsidR="00E61541" w:rsidRDefault="00B61B0E" w:rsidP="002667C0">
      <w:pPr>
        <w:spacing w:line="240" w:lineRule="atLeast"/>
        <w:jc w:val="both"/>
      </w:pPr>
      <w:r>
        <w:t>Распространена в тропических лесах Южного Китая.</w:t>
      </w:r>
    </w:p>
    <w:p w:rsidR="002667C0" w:rsidRDefault="002667C0" w:rsidP="002667C0">
      <w:pPr>
        <w:spacing w:line="240" w:lineRule="atLeast"/>
        <w:jc w:val="both"/>
        <w:rPr>
          <w:b/>
        </w:rPr>
      </w:pPr>
    </w:p>
    <w:p w:rsidR="002667C0" w:rsidRDefault="002667C0" w:rsidP="002667C0">
      <w:pPr>
        <w:spacing w:line="240" w:lineRule="atLeast"/>
        <w:jc w:val="both"/>
        <w:rPr>
          <w:b/>
        </w:rPr>
      </w:pPr>
    </w:p>
    <w:p w:rsidR="00FA0EC0" w:rsidRDefault="00E61541" w:rsidP="002667C0">
      <w:pPr>
        <w:spacing w:line="240" w:lineRule="atLeast"/>
        <w:jc w:val="both"/>
      </w:pPr>
      <w:r w:rsidRPr="00E61541">
        <w:rPr>
          <w:b/>
        </w:rPr>
        <w:t>Активные ингредиенты</w:t>
      </w:r>
      <w:r w:rsidRPr="007316F8">
        <w:t xml:space="preserve"> в </w:t>
      </w:r>
      <w:r w:rsidR="006C64A2" w:rsidRPr="007316F8">
        <w:t>Gynostemma</w:t>
      </w:r>
      <w:r w:rsidRPr="007316F8">
        <w:t xml:space="preserve"> известны как сапонины. </w:t>
      </w:r>
      <w:r w:rsidRPr="007316F8">
        <w:rPr>
          <w:vanish/>
        </w:rPr>
        <w:t>This large group of chemicals is characterized by their general ability to make soap-like suds when they are mixed with water and the mixture is shaken.</w:t>
      </w:r>
      <w:r w:rsidRPr="007316F8">
        <w:t xml:space="preserve"> Это большая группа химических веществ</w:t>
      </w:r>
      <w:r>
        <w:t>.</w:t>
      </w:r>
      <w:r w:rsidRPr="007316F8">
        <w:t xml:space="preserve"> </w:t>
      </w:r>
      <w:r w:rsidRPr="007316F8">
        <w:rPr>
          <w:vanish/>
        </w:rPr>
        <w:t>Gynostemma may contain over 80 different types of saponins.</w:t>
      </w:r>
      <w:r w:rsidRPr="007316F8">
        <w:t xml:space="preserve"> Gynostemma может содержать более 80 различных ти</w:t>
      </w:r>
      <w:r>
        <w:t>пов сапонинов, которые все выявлены и описаны.</w:t>
      </w:r>
      <w:r w:rsidRPr="007316F8">
        <w:t xml:space="preserve"> </w:t>
      </w:r>
    </w:p>
    <w:p w:rsidR="00B61B0E" w:rsidRPr="007316F8" w:rsidRDefault="00E61541" w:rsidP="00166A9D">
      <w:pPr>
        <w:spacing w:line="240" w:lineRule="atLeast"/>
        <w:jc w:val="both"/>
      </w:pPr>
      <w:r w:rsidRPr="007316F8">
        <w:rPr>
          <w:vanish/>
        </w:rPr>
        <w:t>Because the content of saponins and other chemicals in gynostemma varies greatly depending on the species of the plant and the conditions under which it grows, standardizing gynostemma products is difficult.</w:t>
      </w:r>
      <w:r w:rsidR="00A53D2A" w:rsidRPr="00A53D2A">
        <w:rPr>
          <w:sz w:val="28"/>
          <w:szCs w:val="28"/>
        </w:rPr>
        <w:br/>
      </w:r>
      <w:r w:rsidR="00FA0EC0">
        <w:rPr>
          <w:vanish/>
          <w:sz w:val="28"/>
          <w:szCs w:val="28"/>
        </w:rPr>
        <w:t>Jiao Gul</w:t>
      </w:r>
      <w:r w:rsidR="00B61B0E" w:rsidRPr="007316F8">
        <w:rPr>
          <w:vanish/>
        </w:rPr>
        <w:t>Although it has been used to treat a wide range of diseases in its native areas of China, gynostemma has been studied most for its effects</w:t>
      </w:r>
      <w:r w:rsidR="00FA0EC0">
        <w:rPr>
          <w:vanish/>
        </w:rPr>
        <w:t xml:space="preserve"> on the heart and blood vesse</w:t>
      </w:r>
      <w:r w:rsidR="006C64A2">
        <w:t>В Китае она была описана еще в древних трактатах по медицине, в основном она использовалась при заболеваниях сердца и сосудов</w:t>
      </w:r>
      <w:r w:rsidR="00844E2B">
        <w:t>.</w:t>
      </w:r>
      <w:r w:rsidR="006C64A2">
        <w:t xml:space="preserve"> </w:t>
      </w:r>
      <w:r w:rsidR="006C64A2" w:rsidRPr="007316F8">
        <w:rPr>
          <w:vanish/>
        </w:rPr>
        <w:t>Gynostemma may have a direct strengthening effect on the heart, possibly causing the heart to beat more powerfully.</w:t>
      </w:r>
      <w:r w:rsidR="00B61B0E">
        <w:t xml:space="preserve">Gynostemma имеет прямое воздействие на сердечную мышцу, аналогичное </w:t>
      </w:r>
      <w:r w:rsidR="006C64A2">
        <w:t>действию</w:t>
      </w:r>
      <w:r w:rsidR="00B61B0E">
        <w:t xml:space="preserve"> сердечных </w:t>
      </w:r>
      <w:r w:rsidR="006C64A2">
        <w:t>гликозидов,</w:t>
      </w:r>
      <w:r w:rsidR="00B61B0E">
        <w:t xml:space="preserve"> а именно увеличивает паузу между сокращениями и делает сокращения более мощными, увеличивая сердечный выброс.</w:t>
      </w:r>
      <w:r w:rsidR="00B61B0E" w:rsidRPr="007316F8">
        <w:t xml:space="preserve"> </w:t>
      </w:r>
      <w:r w:rsidR="00B61B0E" w:rsidRPr="007316F8">
        <w:rPr>
          <w:vanish/>
        </w:rPr>
        <w:t>It may also have a number of secondary cardiovascular effects, such as reducing the stickiness of blood components called platelets.</w:t>
      </w:r>
      <w:r w:rsidR="00B61B0E" w:rsidRPr="007316F8">
        <w:t xml:space="preserve"> Он также может иметь ряд вторичных сердечно-сосудисты</w:t>
      </w:r>
      <w:r w:rsidR="00B61B0E">
        <w:t>х эффектов, таких как снижение агр</w:t>
      </w:r>
      <w:r w:rsidR="00844E2B">
        <w:t>егации («склеивание») компонентов</w:t>
      </w:r>
      <w:r w:rsidR="00B61B0E">
        <w:t xml:space="preserve"> крови особенно</w:t>
      </w:r>
      <w:r w:rsidR="00B61B0E" w:rsidRPr="007316F8">
        <w:t xml:space="preserve"> тромбоцитов</w:t>
      </w:r>
      <w:r w:rsidR="00B61B0E" w:rsidRPr="00844E2B">
        <w:t xml:space="preserve">. </w:t>
      </w:r>
      <w:r w:rsidR="00B61B0E" w:rsidRPr="00844E2B">
        <w:rPr>
          <w:vanish/>
        </w:rPr>
        <w:t>Created in the bone marrow, p</w:t>
      </w:r>
      <w:r w:rsidR="00844E2B">
        <w:rPr>
          <w:vanish/>
        </w:rPr>
        <w:t>latelets circulate in the blo</w:t>
      </w:r>
      <w:r w:rsidR="00B61B0E" w:rsidRPr="007316F8">
        <w:rPr>
          <w:vanish/>
        </w:rPr>
        <w:t>Gynostemma’s potential reduction in platelet aggregation may help to reduce the build</w:t>
      </w:r>
      <w:r w:rsidR="00B61B0E">
        <w:rPr>
          <w:vanish/>
        </w:rPr>
        <w:t xml:space="preserve"> up of plaques in blood vessels</w:t>
      </w:r>
      <w:r w:rsidR="006C64A2">
        <w:t>Снижение потенциала</w:t>
      </w:r>
      <w:r w:rsidR="006C64A2" w:rsidRPr="007316F8">
        <w:t xml:space="preserve"> агрегации тромбоцитов может </w:t>
      </w:r>
      <w:r w:rsidR="006C64A2">
        <w:t xml:space="preserve"> значительно уменьшить и даже приостановить </w:t>
      </w:r>
      <w:r w:rsidR="006C64A2" w:rsidRPr="007316F8">
        <w:t xml:space="preserve"> наращивание бляшки в кровеносных сосудах. </w:t>
      </w:r>
      <w:r w:rsidR="006C64A2" w:rsidRPr="007316F8">
        <w:rPr>
          <w:vanish/>
        </w:rPr>
        <w:t>Plaques are accumulations of fats and blood cells that may lead to heart attacks or strokes if blood flow becomes restricted.</w:t>
      </w:r>
      <w:r w:rsidR="006C64A2" w:rsidRPr="007316F8">
        <w:t xml:space="preserve"> </w:t>
      </w:r>
      <w:r w:rsidR="006C64A2" w:rsidRPr="007316F8">
        <w:rPr>
          <w:vanish/>
        </w:rPr>
        <w:t>In addition, gynostemma has been shown in laboratory studies to widen blood vessels – an effect that may both lower blood pressure and reduce the workload on the heart. Some evidence suggests that gynostemma also contains chemicals that may lower cholesterol levels in the blood.</w:t>
      </w:r>
      <w:r w:rsidR="006C64A2" w:rsidRPr="007316F8">
        <w:t xml:space="preserve"> Кроме того, Gynostemma</w:t>
      </w:r>
      <w:r w:rsidR="006C64A2">
        <w:t>, что</w:t>
      </w:r>
      <w:r w:rsidR="006C64A2" w:rsidRPr="007316F8">
        <w:t xml:space="preserve"> было показано в лаборато</w:t>
      </w:r>
      <w:r w:rsidR="006C64A2">
        <w:t xml:space="preserve">рных исследованиях, оказывает сосудорасширяющий эффект, что может быть полезным при лечении гипертонической болезни.  </w:t>
      </w:r>
      <w:r w:rsidR="00DC68CB">
        <w:t>Большое количество исследований показало</w:t>
      </w:r>
      <w:r w:rsidR="00B61B0E" w:rsidRPr="007316F8">
        <w:t xml:space="preserve">, что </w:t>
      </w:r>
      <w:r w:rsidR="006C64A2" w:rsidRPr="007316F8">
        <w:t>Gynostemma</w:t>
      </w:r>
      <w:r w:rsidR="00B61B0E" w:rsidRPr="007316F8">
        <w:t xml:space="preserve"> также с</w:t>
      </w:r>
      <w:r w:rsidR="00DC68CB">
        <w:t xml:space="preserve">одержит </w:t>
      </w:r>
      <w:r w:rsidR="006C64A2">
        <w:t>биологически</w:t>
      </w:r>
      <w:r w:rsidR="00DC68CB">
        <w:t xml:space="preserve"> активные</w:t>
      </w:r>
      <w:r w:rsidR="001702BC">
        <w:t xml:space="preserve"> вещества, которые значительно снижают</w:t>
      </w:r>
      <w:r w:rsidR="00DC68CB">
        <w:t xml:space="preserve"> уровень холестерина в крови и уровень триглицеридов, что является мощным профилактическим средством в развитии инфарктов и инсультов.</w:t>
      </w:r>
      <w:r w:rsidR="00B61B0E" w:rsidRPr="007316F8">
        <w:t xml:space="preserve"> </w:t>
      </w:r>
      <w:r w:rsidR="00B61B0E" w:rsidRPr="007316F8">
        <w:rPr>
          <w:vanish/>
        </w:rPr>
        <w:t>All of these potential effects need more human studies to prove or disprove them.</w:t>
      </w:r>
    </w:p>
    <w:p w:rsidR="002667C0" w:rsidRDefault="00B61B0E" w:rsidP="00166A9D">
      <w:pPr>
        <w:spacing w:line="240" w:lineRule="atLeast"/>
        <w:jc w:val="both"/>
      </w:pPr>
      <w:r w:rsidRPr="007316F8">
        <w:rPr>
          <w:vanish/>
        </w:rPr>
        <w:t>Because it is an antioxidant, gynostemma may also have potential as an anticancer and immune-stimulating agent. Antioxidants are thought to protect body cells from damage caused by a chemical process called oxidation, which produces oxygen free radicals, natural chemicals that may also suppress immune function.</w:t>
      </w:r>
      <w:r w:rsidR="002667C0">
        <w:t xml:space="preserve"> </w:t>
      </w:r>
    </w:p>
    <w:p w:rsidR="00A53D2A" w:rsidRDefault="00775F8F" w:rsidP="00166A9D">
      <w:pPr>
        <w:spacing w:line="240" w:lineRule="atLeast"/>
        <w:jc w:val="both"/>
      </w:pPr>
      <w:r>
        <w:rPr>
          <w:noProof/>
        </w:rPr>
        <w:pict>
          <v:shape id="_x0000_s1054" type="#_x0000_t75" style="position:absolute;left:0;text-align:left;margin-left:1.5pt;margin-top:4pt;width:114.45pt;height:111.8pt;z-index:251649536">
            <v:imagedata r:id="rId18" o:title=""/>
            <w10:wrap type="square"/>
          </v:shape>
        </w:pict>
      </w:r>
      <w:r w:rsidR="006C64A2">
        <w:t>Gynostemma  также содер</w:t>
      </w:r>
      <w:r w:rsidR="009B2AB1">
        <w:t>жит и антиоксидантные вещества, к</w:t>
      </w:r>
      <w:r w:rsidR="001702BC">
        <w:t xml:space="preserve">оторые связывают свободные радикалы соединений кислорода, тем </w:t>
      </w:r>
      <w:r w:rsidR="006C64A2">
        <w:t>самым,</w:t>
      </w:r>
      <w:r w:rsidR="001702BC">
        <w:t xml:space="preserve"> защищая клетки, в том числе и сердечной мышцы от их </w:t>
      </w:r>
      <w:r w:rsidR="006C64A2">
        <w:t>повреждающего</w:t>
      </w:r>
      <w:r w:rsidR="009B2AB1">
        <w:t xml:space="preserve"> воздействия. Обладая а</w:t>
      </w:r>
      <w:r w:rsidR="001702BC">
        <w:t xml:space="preserve">нтиоксидантной </w:t>
      </w:r>
      <w:r w:rsidR="006C64A2">
        <w:t>активностью</w:t>
      </w:r>
      <w:r w:rsidR="001702BC">
        <w:t xml:space="preserve">, </w:t>
      </w:r>
      <w:r w:rsidR="001702BC">
        <w:rPr>
          <w:lang w:val="en-US"/>
        </w:rPr>
        <w:t>Gynostemma</w:t>
      </w:r>
      <w:r w:rsidR="001702BC" w:rsidRPr="001702BC">
        <w:t xml:space="preserve"> </w:t>
      </w:r>
      <w:r w:rsidR="001702BC">
        <w:t>проявляет свою противоопухолевую активность и стимулиру</w:t>
      </w:r>
      <w:r w:rsidR="00DC68CB">
        <w:t>ю</w:t>
      </w:r>
      <w:r w:rsidR="001702BC">
        <w:t xml:space="preserve">т иммунную систему, видимо поэтому, она широко используется в Китайской медицине, как противовоспалительное средства при бронхитах, воспалении </w:t>
      </w:r>
      <w:r w:rsidR="006C64A2">
        <w:t>легких</w:t>
      </w:r>
      <w:r w:rsidR="001702BC">
        <w:t xml:space="preserve"> и простудных заболеваниях</w:t>
      </w:r>
      <w:r w:rsidR="00B61B0E" w:rsidRPr="007316F8">
        <w:t xml:space="preserve">. </w:t>
      </w:r>
      <w:r w:rsidR="00B61B0E" w:rsidRPr="007316F8">
        <w:rPr>
          <w:vanish/>
        </w:rPr>
        <w:t>The antioxidant effects of gynostemma may also protect the liver from some of the damage caused by certain drugs or chemicals or by chronic alcohol abuse.</w:t>
      </w:r>
      <w:r w:rsidR="00B61B0E" w:rsidRPr="007316F8">
        <w:t xml:space="preserve"> </w:t>
      </w:r>
      <w:r w:rsidR="006C64A2" w:rsidRPr="007316F8">
        <w:t>Антиоксидант</w:t>
      </w:r>
      <w:r w:rsidR="006C64A2">
        <w:t xml:space="preserve">ы </w:t>
      </w:r>
      <w:r w:rsidR="006C64A2" w:rsidRPr="007316F8">
        <w:t xml:space="preserve"> Gynostemma </w:t>
      </w:r>
      <w:r w:rsidR="006C64A2">
        <w:t>защищают</w:t>
      </w:r>
      <w:r w:rsidR="006C64A2" w:rsidRPr="007316F8">
        <w:t xml:space="preserve"> печень от некоторых лекарственных препа</w:t>
      </w:r>
      <w:r w:rsidR="006C64A2">
        <w:t>ратов или химических веществ и при хроническом алкоголизме</w:t>
      </w:r>
      <w:r w:rsidR="006C64A2" w:rsidRPr="007316F8">
        <w:t xml:space="preserve">. </w:t>
      </w:r>
      <w:r w:rsidR="006C64A2" w:rsidRPr="007316F8">
        <w:rPr>
          <w:vanish/>
        </w:rPr>
        <w:t>In animal studies, gynostemma has interfered with the development of liver fibrosis – the formation of scar-like fibers in the liver.</w:t>
      </w:r>
      <w:r w:rsidR="006C64A2" w:rsidRPr="007316F8">
        <w:t xml:space="preserve"> </w:t>
      </w:r>
      <w:r w:rsidR="00B61B0E" w:rsidRPr="007316F8">
        <w:t>В иссле</w:t>
      </w:r>
      <w:r w:rsidR="00DC68CB">
        <w:t>дованиях на животных, было показано значительное уменьшение фиброзной ткани печени, формирование фиброзных волокон, у животных, у которых фиброз печени (замещение тканей печени соединительной тканью) был вызван экспериментально химическими соединениями.</w:t>
      </w:r>
      <w:r w:rsidR="00B61B0E" w:rsidRPr="007316F8">
        <w:t xml:space="preserve"> </w:t>
      </w:r>
    </w:p>
    <w:p w:rsidR="002667C0" w:rsidRDefault="002667C0" w:rsidP="00166A9D">
      <w:pPr>
        <w:spacing w:line="240" w:lineRule="atLeast"/>
        <w:jc w:val="both"/>
      </w:pPr>
    </w:p>
    <w:p w:rsidR="00E61541" w:rsidRDefault="00775F8F" w:rsidP="00166A9D">
      <w:pPr>
        <w:spacing w:line="240" w:lineRule="atLeast"/>
        <w:jc w:val="both"/>
      </w:pPr>
      <w:r>
        <w:rPr>
          <w:noProof/>
        </w:rPr>
        <w:pict>
          <v:shape id="_x0000_s1072" type="#_x0000_t75" style="position:absolute;left:0;text-align:left;margin-left:343.9pt;margin-top:5.1pt;width:124.55pt;height:56.85pt;z-index:251662848">
            <v:imagedata r:id="rId9" o:title=""/>
            <w10:wrap type="square"/>
          </v:shape>
        </w:pict>
      </w:r>
      <w:r w:rsidR="009B2AB1">
        <w:t>Не следует её</w:t>
      </w:r>
      <w:r w:rsidR="00E61541">
        <w:t xml:space="preserve"> применять после пересадки органов, когда врач назначает вещества подавляющие иммунную систему, с осторожностью надо принимать во время приема аспирина, и во время приема антикоагулянтов. Если Вы принимаете антикоагулянты и решили принимать  </w:t>
      </w:r>
      <w:r w:rsidR="00E61541">
        <w:rPr>
          <w:lang w:val="en-US"/>
        </w:rPr>
        <w:t>Gynostemma</w:t>
      </w:r>
      <w:r w:rsidR="00E61541">
        <w:t xml:space="preserve">, то под контролем анализа на время свертывания крови, </w:t>
      </w:r>
      <w:r w:rsidR="006C64A2">
        <w:t>возможно,</w:t>
      </w:r>
      <w:r w:rsidR="00E61541">
        <w:t xml:space="preserve"> Вам потребуется уменьшения дозы фармакологических препаратов.</w:t>
      </w:r>
    </w:p>
    <w:p w:rsidR="000A4E62" w:rsidRDefault="000A4E62" w:rsidP="00166A9D">
      <w:pPr>
        <w:spacing w:line="240" w:lineRule="atLeast"/>
        <w:jc w:val="both"/>
      </w:pPr>
    </w:p>
    <w:p w:rsidR="000A4E62" w:rsidRPr="007316F8" w:rsidRDefault="000A4E62" w:rsidP="00166A9D">
      <w:pPr>
        <w:spacing w:line="240" w:lineRule="atLeast"/>
        <w:jc w:val="both"/>
        <w:rPr>
          <w:b/>
          <w:bCs/>
          <w:lang w:val="en-US"/>
        </w:rPr>
      </w:pPr>
      <w:r w:rsidRPr="007316F8">
        <w:rPr>
          <w:b/>
          <w:bCs/>
        </w:rPr>
        <w:t>Дополнительная</w:t>
      </w:r>
      <w:r w:rsidRPr="007316F8">
        <w:rPr>
          <w:b/>
          <w:bCs/>
          <w:lang w:val="en-US"/>
        </w:rPr>
        <w:t xml:space="preserve"> </w:t>
      </w:r>
      <w:r w:rsidRPr="007316F8">
        <w:rPr>
          <w:b/>
          <w:bCs/>
        </w:rPr>
        <w:t>информация</w:t>
      </w:r>
      <w:r w:rsidR="009B2AB1" w:rsidRPr="00286AF5">
        <w:rPr>
          <w:b/>
          <w:bCs/>
          <w:lang w:val="en-US"/>
        </w:rPr>
        <w:t>.</w:t>
      </w:r>
    </w:p>
    <w:p w:rsidR="000A4E62" w:rsidRPr="007316F8" w:rsidRDefault="000A4E62" w:rsidP="00166A9D">
      <w:pPr>
        <w:spacing w:line="240" w:lineRule="atLeast"/>
        <w:jc w:val="both"/>
        <w:rPr>
          <w:lang w:val="en-US"/>
        </w:rPr>
      </w:pPr>
      <w:r w:rsidRPr="007316F8">
        <w:rPr>
          <w:lang w:val="en-US"/>
        </w:rPr>
        <w:t xml:space="preserve">Vascular Plants of </w:t>
      </w:r>
      <w:smartTag w:uri="urn:schemas-microsoft-com:office:smarttags" w:element="country-region">
        <w:r w:rsidRPr="007316F8">
          <w:rPr>
            <w:lang w:val="en-US"/>
          </w:rPr>
          <w:t>Russia</w:t>
        </w:r>
      </w:smartTag>
      <w:r w:rsidRPr="007316F8">
        <w:rPr>
          <w:lang w:val="en-US"/>
        </w:rPr>
        <w:t xml:space="preserve"> and Adjacent States (the Former </w:t>
      </w:r>
      <w:smartTag w:uri="urn:schemas-microsoft-com:office:smarttags" w:element="place">
        <w:smartTag w:uri="urn:schemas-microsoft-com:office:smarttags" w:element="country-region">
          <w:r w:rsidRPr="007316F8">
            <w:rPr>
              <w:lang w:val="en-US"/>
            </w:rPr>
            <w:t>USSR</w:t>
          </w:r>
        </w:smartTag>
      </w:smartTag>
      <w:r w:rsidRPr="007316F8">
        <w:rPr>
          <w:lang w:val="en-US"/>
        </w:rPr>
        <w:t>)</w:t>
      </w:r>
    </w:p>
    <w:p w:rsidR="000A4E62" w:rsidRPr="007316F8" w:rsidRDefault="000A4E62" w:rsidP="00166A9D">
      <w:pPr>
        <w:spacing w:line="240" w:lineRule="atLeast"/>
        <w:jc w:val="both"/>
        <w:rPr>
          <w:lang w:val="en-US"/>
        </w:rPr>
      </w:pPr>
      <w:r w:rsidRPr="007316F8">
        <w:t>Авторы</w:t>
      </w:r>
      <w:r w:rsidRPr="007316F8">
        <w:rPr>
          <w:lang w:val="en-US"/>
        </w:rPr>
        <w:t xml:space="preserve">: </w:t>
      </w:r>
      <w:r w:rsidR="006C64A2" w:rsidRPr="007316F8">
        <w:rPr>
          <w:lang w:val="en-US"/>
        </w:rPr>
        <w:t>Sergey</w:t>
      </w:r>
      <w:r w:rsidRPr="007316F8">
        <w:rPr>
          <w:lang w:val="en-US"/>
        </w:rPr>
        <w:t xml:space="preserve"> Kirillovich Cherepanov</w:t>
      </w:r>
    </w:p>
    <w:p w:rsidR="000A4E62" w:rsidRPr="007316F8" w:rsidRDefault="000A4E62" w:rsidP="00166A9D">
      <w:pPr>
        <w:spacing w:line="240" w:lineRule="atLeast"/>
        <w:jc w:val="both"/>
        <w:rPr>
          <w:lang w:val="en-US"/>
        </w:rPr>
      </w:pPr>
      <w:r w:rsidRPr="007316F8">
        <w:t>Опубликовано</w:t>
      </w:r>
      <w:r w:rsidRPr="007316F8">
        <w:rPr>
          <w:lang w:val="en-US"/>
        </w:rPr>
        <w:t xml:space="preserve"> </w:t>
      </w:r>
      <w:r w:rsidRPr="007316F8">
        <w:t>издательством</w:t>
      </w:r>
      <w:r w:rsidRPr="007316F8">
        <w:rPr>
          <w:lang w:val="en-US"/>
        </w:rPr>
        <w:t xml:space="preserve"> Cambridge University Press, 1995</w:t>
      </w:r>
    </w:p>
    <w:p w:rsidR="000A4E62" w:rsidRPr="008D4B78" w:rsidRDefault="000A4E62" w:rsidP="00166A9D">
      <w:pPr>
        <w:spacing w:line="240" w:lineRule="atLeast"/>
        <w:jc w:val="both"/>
      </w:pPr>
      <w:r w:rsidRPr="000A4E62">
        <w:rPr>
          <w:lang w:val="en-US"/>
        </w:rPr>
        <w:t>ISBN</w:t>
      </w:r>
      <w:r w:rsidRPr="008D4B78">
        <w:t xml:space="preserve"> 0521450063, 9780521450065</w:t>
      </w:r>
    </w:p>
    <w:p w:rsidR="000A4E62" w:rsidRDefault="00775F8F" w:rsidP="00166A9D">
      <w:pPr>
        <w:spacing w:line="240" w:lineRule="atLeast"/>
        <w:jc w:val="both"/>
      </w:pPr>
      <w:r>
        <w:rPr>
          <w:noProof/>
        </w:rPr>
        <w:pict>
          <v:shape id="_x0000_s1050" type="#_x0000_t75" style="position:absolute;left:0;text-align:left;margin-left:348.45pt;margin-top:35.95pt;width:117.75pt;height:141.9pt;z-index:251646464">
            <v:imagedata r:id="rId19" o:title=""/>
            <w10:wrap type="square"/>
          </v:shape>
        </w:pict>
      </w:r>
      <w:r w:rsidR="000A4E62" w:rsidRPr="000A4E62">
        <w:rPr>
          <w:lang w:val="en-US"/>
        </w:rPr>
        <w:t>Purmova</w:t>
      </w:r>
      <w:r w:rsidR="000A4E62" w:rsidRPr="000A4E62">
        <w:t xml:space="preserve"> </w:t>
      </w:r>
      <w:r w:rsidR="000A4E62" w:rsidRPr="000A4E62">
        <w:rPr>
          <w:lang w:val="en-US"/>
        </w:rPr>
        <w:t>J</w:t>
      </w:r>
      <w:r w:rsidR="000A4E62" w:rsidRPr="000A4E62">
        <w:t xml:space="preserve">, </w:t>
      </w:r>
      <w:r w:rsidR="000A4E62" w:rsidRPr="000A4E62">
        <w:rPr>
          <w:lang w:val="en-US"/>
        </w:rPr>
        <w:t>Opletal</w:t>
      </w:r>
      <w:r w:rsidR="000A4E62" w:rsidRPr="000A4E62">
        <w:t xml:space="preserve"> </w:t>
      </w:r>
      <w:r w:rsidR="000A4E62" w:rsidRPr="007316F8">
        <w:t>Л</w:t>
      </w:r>
      <w:r w:rsidR="000A4E62" w:rsidRPr="000A4E62">
        <w:t xml:space="preserve">. </w:t>
      </w:r>
      <w:r w:rsidR="000A4E62">
        <w:t>Фитотерапевтические аспекты</w:t>
      </w:r>
      <w:r w:rsidR="000A4E62" w:rsidRPr="000A4E62">
        <w:t xml:space="preserve"> </w:t>
      </w:r>
      <w:r w:rsidR="000A4E62">
        <w:t>ас</w:t>
      </w:r>
      <w:r w:rsidR="000A4E62" w:rsidRPr="000A4E62">
        <w:t xml:space="preserve"> </w:t>
      </w:r>
      <w:r w:rsidR="000A4E62" w:rsidRPr="007316F8">
        <w:t>заболеваний</w:t>
      </w:r>
      <w:r w:rsidR="000A4E62" w:rsidRPr="000A4E62">
        <w:t xml:space="preserve"> </w:t>
      </w:r>
      <w:r w:rsidR="000A4E62" w:rsidRPr="007316F8">
        <w:t>сердечно</w:t>
      </w:r>
      <w:r w:rsidR="000A4E62" w:rsidRPr="000A4E62">
        <w:t>-</w:t>
      </w:r>
      <w:r w:rsidR="000A4E62" w:rsidRPr="007316F8">
        <w:t>сосудистой</w:t>
      </w:r>
      <w:r w:rsidR="000A4E62" w:rsidRPr="000A4E62">
        <w:t xml:space="preserve"> </w:t>
      </w:r>
      <w:r w:rsidR="000A4E62" w:rsidRPr="007316F8">
        <w:t>системы</w:t>
      </w:r>
      <w:r w:rsidR="000A4E62" w:rsidRPr="000A4E62">
        <w:t xml:space="preserve">. </w:t>
      </w:r>
      <w:r w:rsidR="000A4E62" w:rsidRPr="000A4E62">
        <w:rPr>
          <w:vanish/>
        </w:rPr>
        <w:t>5.</w:t>
      </w:r>
      <w:r w:rsidR="000A4E62" w:rsidRPr="000A4E62">
        <w:t xml:space="preserve"> </w:t>
      </w:r>
      <w:r w:rsidR="000A4E62" w:rsidRPr="007316F8">
        <w:t xml:space="preserve">5. </w:t>
      </w:r>
      <w:r w:rsidR="000A4E62" w:rsidRPr="007316F8">
        <w:rPr>
          <w:vanish/>
        </w:rPr>
        <w:t>Saponins and possibilities of their use in prevention and therapy.</w:t>
      </w:r>
      <w:r w:rsidR="000A4E62" w:rsidRPr="007316F8">
        <w:t xml:space="preserve"> Сапонины и возможности их использования в профилактике и терапии. </w:t>
      </w:r>
      <w:r w:rsidR="000A4E62" w:rsidRPr="007316F8">
        <w:rPr>
          <w:vanish/>
        </w:rPr>
        <w:t>[Article in Czech] Ceska Slov Farm.</w:t>
      </w:r>
      <w:r w:rsidR="000A4E62" w:rsidRPr="007316F8">
        <w:t xml:space="preserve"> </w:t>
      </w:r>
      <w:r w:rsidR="00E0193F" w:rsidRPr="007316F8">
        <w:t xml:space="preserve">[Статья в Чехии] Ческа Слов Ферма. </w:t>
      </w:r>
      <w:r w:rsidR="00E0193F" w:rsidRPr="007316F8">
        <w:rPr>
          <w:vanish/>
        </w:rPr>
        <w:t>1995;44(5):246-251.</w:t>
      </w:r>
      <w:r w:rsidR="00E0193F">
        <w:t xml:space="preserve"> 1995; 44 (5) </w:t>
      </w:r>
      <w:r w:rsidR="00E0193F" w:rsidRPr="007316F8">
        <w:t>246-251</w:t>
      </w:r>
    </w:p>
    <w:p w:rsidR="000A4E62" w:rsidRPr="008D4B78" w:rsidRDefault="000A4E62" w:rsidP="00166A9D">
      <w:pPr>
        <w:spacing w:line="240" w:lineRule="atLeast"/>
        <w:jc w:val="both"/>
      </w:pPr>
      <w:r w:rsidRPr="007316F8">
        <w:t>Цуй</w:t>
      </w:r>
      <w:r w:rsidRPr="00286AF5">
        <w:rPr>
          <w:lang w:val="en-US"/>
        </w:rPr>
        <w:t xml:space="preserve"> </w:t>
      </w:r>
      <w:r w:rsidRPr="007316F8">
        <w:rPr>
          <w:lang w:val="en-US"/>
        </w:rPr>
        <w:t>J</w:t>
      </w:r>
      <w:r w:rsidRPr="00286AF5">
        <w:rPr>
          <w:lang w:val="en-US"/>
        </w:rPr>
        <w:t xml:space="preserve">, </w:t>
      </w:r>
      <w:r w:rsidRPr="007316F8">
        <w:rPr>
          <w:lang w:val="en-US"/>
        </w:rPr>
        <w:t>Eneroth</w:t>
      </w:r>
      <w:r w:rsidRPr="00286AF5">
        <w:rPr>
          <w:lang w:val="en-US"/>
        </w:rPr>
        <w:t xml:space="preserve"> </w:t>
      </w:r>
      <w:r w:rsidRPr="007316F8">
        <w:rPr>
          <w:lang w:val="en-US"/>
        </w:rPr>
        <w:t>P</w:t>
      </w:r>
      <w:r w:rsidRPr="00286AF5">
        <w:rPr>
          <w:lang w:val="en-US"/>
        </w:rPr>
        <w:t xml:space="preserve">, </w:t>
      </w:r>
      <w:r w:rsidRPr="007316F8">
        <w:rPr>
          <w:lang w:val="en-US"/>
        </w:rPr>
        <w:t>Bruhn</w:t>
      </w:r>
      <w:r w:rsidRPr="00286AF5">
        <w:rPr>
          <w:lang w:val="en-US"/>
        </w:rPr>
        <w:t xml:space="preserve"> </w:t>
      </w:r>
      <w:r w:rsidRPr="007316F8">
        <w:rPr>
          <w:lang w:val="en-US"/>
        </w:rPr>
        <w:t>JG</w:t>
      </w:r>
      <w:r w:rsidRPr="00286AF5">
        <w:rPr>
          <w:lang w:val="en-US"/>
        </w:rPr>
        <w:t xml:space="preserve">. </w:t>
      </w:r>
      <w:r w:rsidRPr="007316F8">
        <w:rPr>
          <w:vanish/>
          <w:lang w:val="en-US"/>
        </w:rPr>
        <w:t>Gynostemma</w:t>
      </w:r>
      <w:r w:rsidRPr="00286AF5">
        <w:rPr>
          <w:vanish/>
          <w:lang w:val="en-US"/>
        </w:rPr>
        <w:t xml:space="preserve"> </w:t>
      </w:r>
      <w:r w:rsidRPr="007316F8">
        <w:rPr>
          <w:vanish/>
          <w:lang w:val="en-US"/>
        </w:rPr>
        <w:t>pentaphyllum</w:t>
      </w:r>
      <w:r w:rsidRPr="00286AF5">
        <w:rPr>
          <w:vanish/>
          <w:lang w:val="en-US"/>
        </w:rPr>
        <w:t xml:space="preserve">: </w:t>
      </w:r>
      <w:r w:rsidRPr="007316F8">
        <w:rPr>
          <w:vanish/>
          <w:lang w:val="en-US"/>
        </w:rPr>
        <w:t>identification</w:t>
      </w:r>
      <w:r w:rsidRPr="00286AF5">
        <w:rPr>
          <w:vanish/>
          <w:lang w:val="en-US"/>
        </w:rPr>
        <w:t xml:space="preserve"> </w:t>
      </w:r>
      <w:r w:rsidRPr="007316F8">
        <w:rPr>
          <w:vanish/>
          <w:lang w:val="en-US"/>
        </w:rPr>
        <w:t>of</w:t>
      </w:r>
      <w:r w:rsidRPr="00286AF5">
        <w:rPr>
          <w:vanish/>
          <w:lang w:val="en-US"/>
        </w:rPr>
        <w:t xml:space="preserve"> </w:t>
      </w:r>
      <w:r w:rsidRPr="007316F8">
        <w:rPr>
          <w:vanish/>
          <w:lang w:val="en-US"/>
        </w:rPr>
        <w:t>major</w:t>
      </w:r>
      <w:r w:rsidRPr="00286AF5">
        <w:rPr>
          <w:vanish/>
          <w:lang w:val="en-US"/>
        </w:rPr>
        <w:t xml:space="preserve"> </w:t>
      </w:r>
      <w:r w:rsidRPr="007316F8">
        <w:rPr>
          <w:vanish/>
          <w:lang w:val="en-US"/>
        </w:rPr>
        <w:t>sapogenins</w:t>
      </w:r>
      <w:r w:rsidRPr="00286AF5">
        <w:rPr>
          <w:vanish/>
          <w:lang w:val="en-US"/>
        </w:rPr>
        <w:t xml:space="preserve"> </w:t>
      </w:r>
      <w:r w:rsidRPr="007316F8">
        <w:rPr>
          <w:vanish/>
          <w:lang w:val="en-US"/>
        </w:rPr>
        <w:t>and</w:t>
      </w:r>
      <w:r w:rsidRPr="00286AF5">
        <w:rPr>
          <w:vanish/>
          <w:lang w:val="en-US"/>
        </w:rPr>
        <w:t xml:space="preserve"> </w:t>
      </w:r>
      <w:r w:rsidRPr="007316F8">
        <w:rPr>
          <w:vanish/>
          <w:lang w:val="en-US"/>
        </w:rPr>
        <w:t>differentiation</w:t>
      </w:r>
      <w:r w:rsidRPr="00286AF5">
        <w:rPr>
          <w:vanish/>
          <w:lang w:val="en-US"/>
        </w:rPr>
        <w:t xml:space="preserve"> </w:t>
      </w:r>
      <w:r w:rsidRPr="007316F8">
        <w:rPr>
          <w:vanish/>
          <w:lang w:val="en-US"/>
        </w:rPr>
        <w:t>from</w:t>
      </w:r>
      <w:r w:rsidRPr="00286AF5">
        <w:rPr>
          <w:vanish/>
          <w:lang w:val="en-US"/>
        </w:rPr>
        <w:t xml:space="preserve"> </w:t>
      </w:r>
      <w:r w:rsidRPr="007316F8">
        <w:rPr>
          <w:vanish/>
          <w:lang w:val="en-US"/>
        </w:rPr>
        <w:t>Panax</w:t>
      </w:r>
      <w:r w:rsidRPr="00286AF5">
        <w:rPr>
          <w:vanish/>
          <w:lang w:val="en-US"/>
        </w:rPr>
        <w:t xml:space="preserve"> </w:t>
      </w:r>
      <w:r w:rsidRPr="007316F8">
        <w:rPr>
          <w:vanish/>
          <w:lang w:val="en-US"/>
        </w:rPr>
        <w:t>species</w:t>
      </w:r>
      <w:r w:rsidRPr="00286AF5">
        <w:rPr>
          <w:vanish/>
          <w:lang w:val="en-US"/>
        </w:rPr>
        <w:t>.</w:t>
      </w:r>
      <w:r w:rsidRPr="00286AF5">
        <w:rPr>
          <w:lang w:val="en-US"/>
        </w:rPr>
        <w:t xml:space="preserve"> </w:t>
      </w:r>
      <w:r w:rsidRPr="007316F8">
        <w:rPr>
          <w:lang w:val="en-US"/>
        </w:rPr>
        <w:t>Gynostemma</w:t>
      </w:r>
      <w:r w:rsidRPr="000A4E62">
        <w:t xml:space="preserve"> </w:t>
      </w:r>
      <w:r w:rsidRPr="007316F8">
        <w:rPr>
          <w:lang w:val="en-US"/>
        </w:rPr>
        <w:t>pentaphyllum</w:t>
      </w:r>
      <w:r w:rsidRPr="000A4E62">
        <w:t xml:space="preserve">: </w:t>
      </w:r>
      <w:r w:rsidRPr="007316F8">
        <w:t>определение</w:t>
      </w:r>
      <w:r w:rsidRPr="000A4E62">
        <w:t xml:space="preserve"> </w:t>
      </w:r>
      <w:r w:rsidRPr="007316F8">
        <w:t>основных</w:t>
      </w:r>
      <w:r w:rsidRPr="000A4E62">
        <w:t xml:space="preserve"> </w:t>
      </w:r>
      <w:r>
        <w:t>сапонинов</w:t>
      </w:r>
      <w:r w:rsidRPr="000A4E62">
        <w:t xml:space="preserve"> </w:t>
      </w:r>
      <w:r w:rsidRPr="007316F8">
        <w:t>и</w:t>
      </w:r>
      <w:r w:rsidRPr="000A4E62">
        <w:t xml:space="preserve"> </w:t>
      </w:r>
      <w:r w:rsidRPr="007316F8">
        <w:t>дифференциация</w:t>
      </w:r>
      <w:r w:rsidRPr="000A4E62">
        <w:t xml:space="preserve"> </w:t>
      </w:r>
      <w:r>
        <w:t>их сапонинов женьшеня.</w:t>
      </w:r>
      <w:r w:rsidRPr="000A4E62">
        <w:t xml:space="preserve"> </w:t>
      </w:r>
      <w:r w:rsidRPr="007316F8">
        <w:rPr>
          <w:vanish/>
          <w:lang w:val="en-US"/>
        </w:rPr>
        <w:t>European</w:t>
      </w:r>
      <w:r w:rsidRPr="000A4E62">
        <w:rPr>
          <w:vanish/>
        </w:rPr>
        <w:t xml:space="preserve"> </w:t>
      </w:r>
      <w:r w:rsidRPr="007316F8">
        <w:rPr>
          <w:vanish/>
          <w:lang w:val="en-US"/>
        </w:rPr>
        <w:t>Journal</w:t>
      </w:r>
      <w:r w:rsidRPr="000A4E62">
        <w:rPr>
          <w:vanish/>
        </w:rPr>
        <w:t xml:space="preserve"> </w:t>
      </w:r>
      <w:r w:rsidRPr="007316F8">
        <w:rPr>
          <w:vanish/>
          <w:lang w:val="en-US"/>
        </w:rPr>
        <w:t>of</w:t>
      </w:r>
      <w:r w:rsidRPr="000A4E62">
        <w:rPr>
          <w:vanish/>
        </w:rPr>
        <w:t xml:space="preserve"> </w:t>
      </w:r>
      <w:r w:rsidRPr="007316F8">
        <w:rPr>
          <w:vanish/>
          <w:lang w:val="en-US"/>
        </w:rPr>
        <w:t>Pharmaceutical</w:t>
      </w:r>
      <w:r w:rsidRPr="000A4E62">
        <w:rPr>
          <w:vanish/>
        </w:rPr>
        <w:t xml:space="preserve"> </w:t>
      </w:r>
      <w:r w:rsidRPr="007316F8">
        <w:rPr>
          <w:vanish/>
          <w:lang w:val="en-US"/>
        </w:rPr>
        <w:t>Sciences</w:t>
      </w:r>
      <w:r w:rsidRPr="000A4E62">
        <w:rPr>
          <w:vanish/>
        </w:rPr>
        <w:t>.</w:t>
      </w:r>
      <w:r w:rsidRPr="000A4E62">
        <w:t xml:space="preserve"> </w:t>
      </w:r>
      <w:r w:rsidR="00E0193F">
        <w:t>Европейский журнал</w:t>
      </w:r>
      <w:r w:rsidR="00E0193F" w:rsidRPr="000A4E62">
        <w:t xml:space="preserve"> </w:t>
      </w:r>
      <w:r w:rsidR="00E0193F" w:rsidRPr="007316F8">
        <w:t>фармацевтических</w:t>
      </w:r>
      <w:r w:rsidR="00E0193F" w:rsidRPr="008D4B78">
        <w:t xml:space="preserve"> </w:t>
      </w:r>
      <w:r w:rsidR="00E0193F" w:rsidRPr="007316F8">
        <w:t>наук</w:t>
      </w:r>
      <w:r w:rsidR="00E0193F" w:rsidRPr="008D4B78">
        <w:t xml:space="preserve">. </w:t>
      </w:r>
      <w:r w:rsidR="00E0193F" w:rsidRPr="008D4B78">
        <w:rPr>
          <w:vanish/>
        </w:rPr>
        <w:t>1999;8(3):187-191.</w:t>
      </w:r>
      <w:r w:rsidR="00E0193F">
        <w:t xml:space="preserve"> 1999; 8 (3) </w:t>
      </w:r>
      <w:r w:rsidR="00E0193F" w:rsidRPr="008D4B78">
        <w:t xml:space="preserve">187-191. </w:t>
      </w:r>
    </w:p>
    <w:p w:rsidR="000A4E62" w:rsidRDefault="000A4E62" w:rsidP="00166A9D">
      <w:pPr>
        <w:spacing w:line="240" w:lineRule="atLeast"/>
        <w:jc w:val="both"/>
      </w:pPr>
      <w:r w:rsidRPr="000A4E62">
        <w:rPr>
          <w:vanish/>
          <w:lang w:val="en-US"/>
        </w:rPr>
        <w:t>Francis</w:t>
      </w:r>
      <w:r w:rsidRPr="008D4B78">
        <w:rPr>
          <w:vanish/>
        </w:rPr>
        <w:t xml:space="preserve"> </w:t>
      </w:r>
      <w:r w:rsidRPr="000A4E62">
        <w:rPr>
          <w:vanish/>
          <w:lang w:val="en-US"/>
        </w:rPr>
        <w:t>G</w:t>
      </w:r>
      <w:r w:rsidRPr="008D4B78">
        <w:rPr>
          <w:vanish/>
        </w:rPr>
        <w:t xml:space="preserve">, </w:t>
      </w:r>
      <w:r w:rsidRPr="000A4E62">
        <w:rPr>
          <w:vanish/>
          <w:lang w:val="en-US"/>
        </w:rPr>
        <w:t>Kerem</w:t>
      </w:r>
      <w:r w:rsidRPr="008D4B78">
        <w:rPr>
          <w:vanish/>
        </w:rPr>
        <w:t xml:space="preserve"> </w:t>
      </w:r>
      <w:r w:rsidRPr="000A4E62">
        <w:rPr>
          <w:vanish/>
          <w:lang w:val="en-US"/>
        </w:rPr>
        <w:t>Z</w:t>
      </w:r>
      <w:r w:rsidRPr="008D4B78">
        <w:rPr>
          <w:vanish/>
        </w:rPr>
        <w:t xml:space="preserve">, </w:t>
      </w:r>
      <w:r w:rsidRPr="000A4E62">
        <w:rPr>
          <w:vanish/>
          <w:lang w:val="en-US"/>
        </w:rPr>
        <w:t>Makkar</w:t>
      </w:r>
      <w:r w:rsidRPr="008D4B78">
        <w:rPr>
          <w:vanish/>
        </w:rPr>
        <w:t xml:space="preserve"> </w:t>
      </w:r>
      <w:r w:rsidRPr="000A4E62">
        <w:rPr>
          <w:vanish/>
          <w:lang w:val="en-US"/>
        </w:rPr>
        <w:t>HP</w:t>
      </w:r>
      <w:r w:rsidRPr="008D4B78">
        <w:rPr>
          <w:vanish/>
        </w:rPr>
        <w:t xml:space="preserve">, </w:t>
      </w:r>
      <w:r w:rsidRPr="000A4E62">
        <w:rPr>
          <w:vanish/>
          <w:lang w:val="en-US"/>
        </w:rPr>
        <w:t>Becker</w:t>
      </w:r>
      <w:r w:rsidRPr="008D4B78">
        <w:rPr>
          <w:vanish/>
        </w:rPr>
        <w:t xml:space="preserve"> </w:t>
      </w:r>
      <w:r w:rsidRPr="000A4E62">
        <w:rPr>
          <w:vanish/>
          <w:lang w:val="en-US"/>
        </w:rPr>
        <w:t>K</w:t>
      </w:r>
      <w:r w:rsidRPr="008D4B78">
        <w:rPr>
          <w:vanish/>
        </w:rPr>
        <w:t>.</w:t>
      </w:r>
      <w:r w:rsidRPr="008D4B78">
        <w:t xml:space="preserve"> </w:t>
      </w:r>
      <w:r w:rsidRPr="007316F8">
        <w:t>Фрэнсис</w:t>
      </w:r>
      <w:r w:rsidRPr="008D4B78">
        <w:t xml:space="preserve"> </w:t>
      </w:r>
      <w:r w:rsidRPr="000A4E62">
        <w:rPr>
          <w:lang w:val="en-US"/>
        </w:rPr>
        <w:t>G</w:t>
      </w:r>
      <w:r w:rsidRPr="008D4B78">
        <w:t xml:space="preserve">, </w:t>
      </w:r>
      <w:r w:rsidRPr="007316F8">
        <w:t>Керем</w:t>
      </w:r>
      <w:r w:rsidRPr="008D4B78">
        <w:t>-</w:t>
      </w:r>
      <w:r w:rsidRPr="000A4E62">
        <w:rPr>
          <w:lang w:val="en-US"/>
        </w:rPr>
        <w:t>Z</w:t>
      </w:r>
      <w:r w:rsidRPr="008D4B78">
        <w:t xml:space="preserve">, </w:t>
      </w:r>
      <w:r w:rsidRPr="000A4E62">
        <w:rPr>
          <w:lang w:val="en-US"/>
        </w:rPr>
        <w:t>Makkar</w:t>
      </w:r>
      <w:r w:rsidRPr="008D4B78">
        <w:t xml:space="preserve"> </w:t>
      </w:r>
      <w:r w:rsidRPr="000A4E62">
        <w:rPr>
          <w:lang w:val="en-US"/>
        </w:rPr>
        <w:t>HP</w:t>
      </w:r>
      <w:r w:rsidRPr="008D4B78">
        <w:t xml:space="preserve">, </w:t>
      </w:r>
      <w:r w:rsidRPr="007316F8">
        <w:t>Беккер</w:t>
      </w:r>
      <w:r w:rsidRPr="008D4B78">
        <w:t xml:space="preserve"> </w:t>
      </w:r>
      <w:r w:rsidRPr="000A4E62">
        <w:rPr>
          <w:lang w:val="en-US"/>
        </w:rPr>
        <w:t>k</w:t>
      </w:r>
      <w:r w:rsidRPr="008D4B78">
        <w:t xml:space="preserve">. </w:t>
      </w:r>
      <w:r w:rsidRPr="000A4E62">
        <w:rPr>
          <w:vanish/>
          <w:lang w:val="en-US"/>
        </w:rPr>
        <w:t>The</w:t>
      </w:r>
      <w:r w:rsidRPr="008D4B78">
        <w:rPr>
          <w:vanish/>
        </w:rPr>
        <w:t xml:space="preserve"> </w:t>
      </w:r>
      <w:r w:rsidRPr="000A4E62">
        <w:rPr>
          <w:vanish/>
          <w:lang w:val="en-US"/>
        </w:rPr>
        <w:t>biological</w:t>
      </w:r>
      <w:r w:rsidRPr="008D4B78">
        <w:rPr>
          <w:vanish/>
        </w:rPr>
        <w:t xml:space="preserve"> </w:t>
      </w:r>
      <w:r w:rsidRPr="000A4E62">
        <w:rPr>
          <w:vanish/>
          <w:lang w:val="en-US"/>
        </w:rPr>
        <w:t>action</w:t>
      </w:r>
      <w:r w:rsidRPr="008D4B78">
        <w:rPr>
          <w:vanish/>
        </w:rPr>
        <w:t xml:space="preserve"> </w:t>
      </w:r>
      <w:r w:rsidRPr="000A4E62">
        <w:rPr>
          <w:vanish/>
          <w:lang w:val="en-US"/>
        </w:rPr>
        <w:t>of</w:t>
      </w:r>
      <w:r w:rsidRPr="008D4B78">
        <w:rPr>
          <w:vanish/>
        </w:rPr>
        <w:t xml:space="preserve"> </w:t>
      </w:r>
      <w:r w:rsidRPr="000A4E62">
        <w:rPr>
          <w:vanish/>
          <w:lang w:val="en-US"/>
        </w:rPr>
        <w:t>saponins</w:t>
      </w:r>
      <w:r w:rsidRPr="008D4B78">
        <w:rPr>
          <w:vanish/>
        </w:rPr>
        <w:t xml:space="preserve"> </w:t>
      </w:r>
      <w:r w:rsidRPr="000A4E62">
        <w:rPr>
          <w:vanish/>
          <w:lang w:val="en-US"/>
        </w:rPr>
        <w:t>in</w:t>
      </w:r>
      <w:r w:rsidRPr="008D4B78">
        <w:rPr>
          <w:vanish/>
        </w:rPr>
        <w:t xml:space="preserve"> </w:t>
      </w:r>
      <w:r w:rsidRPr="000A4E62">
        <w:rPr>
          <w:vanish/>
          <w:lang w:val="en-US"/>
        </w:rPr>
        <w:t>animal</w:t>
      </w:r>
      <w:r w:rsidRPr="008D4B78">
        <w:rPr>
          <w:vanish/>
        </w:rPr>
        <w:t xml:space="preserve"> </w:t>
      </w:r>
      <w:r w:rsidRPr="000A4E62">
        <w:rPr>
          <w:vanish/>
          <w:lang w:val="en-US"/>
        </w:rPr>
        <w:t>systems</w:t>
      </w:r>
      <w:r w:rsidRPr="008D4B78">
        <w:rPr>
          <w:vanish/>
        </w:rPr>
        <w:t xml:space="preserve">: </w:t>
      </w:r>
      <w:r w:rsidRPr="000A4E62">
        <w:rPr>
          <w:vanish/>
          <w:lang w:val="en-US"/>
        </w:rPr>
        <w:t>a</w:t>
      </w:r>
      <w:r w:rsidRPr="008D4B78">
        <w:rPr>
          <w:vanish/>
        </w:rPr>
        <w:t xml:space="preserve"> </w:t>
      </w:r>
      <w:r w:rsidRPr="000A4E62">
        <w:rPr>
          <w:vanish/>
          <w:lang w:val="en-US"/>
        </w:rPr>
        <w:t>review</w:t>
      </w:r>
      <w:r w:rsidRPr="008D4B78">
        <w:rPr>
          <w:vanish/>
        </w:rPr>
        <w:t>.</w:t>
      </w:r>
      <w:r w:rsidRPr="008D4B78">
        <w:t xml:space="preserve"> </w:t>
      </w:r>
      <w:r w:rsidRPr="007316F8">
        <w:t xml:space="preserve">Биологическое действие на животных, сапонины систем: обзор. </w:t>
      </w:r>
      <w:r w:rsidRPr="007316F8">
        <w:rPr>
          <w:vanish/>
        </w:rPr>
        <w:t>British Journal of Nutrition.</w:t>
      </w:r>
      <w:r w:rsidRPr="007316F8">
        <w:t xml:space="preserve"> </w:t>
      </w:r>
      <w:r w:rsidR="00E0193F" w:rsidRPr="007316F8">
        <w:t xml:space="preserve">Британский журнал питания. </w:t>
      </w:r>
      <w:r w:rsidR="00E0193F" w:rsidRPr="007316F8">
        <w:rPr>
          <w:vanish/>
        </w:rPr>
        <w:t>2002;88(6):587-605.</w:t>
      </w:r>
      <w:r w:rsidR="00E0193F">
        <w:t xml:space="preserve"> 2002; 88 (6) </w:t>
      </w:r>
      <w:r w:rsidR="00E0193F" w:rsidRPr="007316F8">
        <w:t>587-605.</w:t>
      </w:r>
    </w:p>
    <w:p w:rsidR="000A4E62" w:rsidRDefault="000A4E62" w:rsidP="00166A9D">
      <w:pPr>
        <w:spacing w:line="240" w:lineRule="atLeast"/>
        <w:jc w:val="both"/>
      </w:pPr>
      <w:r w:rsidRPr="007316F8">
        <w:t xml:space="preserve">Чэнь ОК, Tsai </w:t>
      </w:r>
      <w:r>
        <w:t>CC, Чэнь LD, HH Чэнь, Ван</w:t>
      </w:r>
      <w:r w:rsidRPr="007316F8">
        <w:t xml:space="preserve">. </w:t>
      </w:r>
      <w:r w:rsidRPr="007316F8">
        <w:rPr>
          <w:vanish/>
        </w:rPr>
        <w:t>Therapeutic effect of gypenoside on chronic liver injury and fibrosis induced by CCl4 in rats.</w:t>
      </w:r>
      <w:r w:rsidRPr="007316F8">
        <w:t xml:space="preserve"> Т</w:t>
      </w:r>
      <w:r>
        <w:t xml:space="preserve">ерапевтический эффект </w:t>
      </w:r>
      <w:r>
        <w:rPr>
          <w:lang w:val="en-US"/>
        </w:rPr>
        <w:t>Gynostemma</w:t>
      </w:r>
      <w:r>
        <w:t xml:space="preserve"> при</w:t>
      </w:r>
      <w:r w:rsidRPr="007316F8">
        <w:t xml:space="preserve"> хронических повреждений печени и фиброза, вызванного CCl4 у крыс. </w:t>
      </w:r>
      <w:r w:rsidRPr="007316F8">
        <w:rPr>
          <w:vanish/>
        </w:rPr>
        <w:t>American Journal of Chinese Medicine. 2000;28(2):175-185.</w:t>
      </w:r>
      <w:r w:rsidRPr="007316F8">
        <w:t xml:space="preserve"> Американский журнал китайской медицины. 2000; 28 (2)</w:t>
      </w:r>
      <w:r w:rsidR="006C64A2" w:rsidRPr="007316F8">
        <w:t>:</w:t>
      </w:r>
      <w:r w:rsidRPr="007316F8">
        <w:t xml:space="preserve">175-185.  </w:t>
      </w:r>
    </w:p>
    <w:p w:rsidR="000A4E62" w:rsidRDefault="000A4E62" w:rsidP="00166A9D">
      <w:pPr>
        <w:spacing w:line="240" w:lineRule="atLeast"/>
        <w:jc w:val="both"/>
      </w:pPr>
      <w:r w:rsidRPr="007316F8">
        <w:rPr>
          <w:vanish/>
        </w:rPr>
        <w:t>Wang C, Wang X, Li Y, Deng S, Jiang Y, Yue L. A preliminary observation of preventive and blocking effect of Gynostemma pentaphyllum (Thunb) Makino on esophageal cancer in rats. [Article in Chinese] Hua Xi Yi Ke Da Xue Xue Bao.</w:t>
      </w:r>
      <w:r w:rsidRPr="007316F8">
        <w:t xml:space="preserve"> Ван C, Ван X, Y Ли, Дэн S,</w:t>
      </w:r>
      <w:r>
        <w:t xml:space="preserve"> Цзян Y, Юэ Л. П</w:t>
      </w:r>
      <w:r w:rsidRPr="007316F8">
        <w:t>редварител</w:t>
      </w:r>
      <w:r>
        <w:t>ьные наблюдения профилактического и блокирующего</w:t>
      </w:r>
      <w:r w:rsidRPr="007316F8">
        <w:t xml:space="preserve"> эффект Gynostemm</w:t>
      </w:r>
      <w:r>
        <w:t xml:space="preserve">a pentaphyllum (Thunb) Makino при </w:t>
      </w:r>
      <w:r w:rsidR="006C64A2">
        <w:t>экспериментальном</w:t>
      </w:r>
      <w:r>
        <w:t xml:space="preserve"> раке</w:t>
      </w:r>
      <w:r w:rsidRPr="007316F8">
        <w:t xml:space="preserve"> пищевода у крыс. [Статья на китайском языке] Хуа Xi Yi Ke</w:t>
      </w:r>
      <w:r w:rsidR="006C64A2" w:rsidRPr="007316F8">
        <w:t>. Д</w:t>
      </w:r>
      <w:r w:rsidRPr="007316F8">
        <w:t xml:space="preserve">а Сюэ Сюэ Бао. </w:t>
      </w:r>
      <w:r w:rsidRPr="007316F8">
        <w:rPr>
          <w:vanish/>
        </w:rPr>
        <w:t>1995;26(4):430-432.</w:t>
      </w:r>
      <w:r w:rsidRPr="007316F8">
        <w:t xml:space="preserve"> 1995; 26 (4)</w:t>
      </w:r>
      <w:r w:rsidR="006C64A2" w:rsidRPr="007316F8">
        <w:t>:</w:t>
      </w:r>
      <w:r w:rsidRPr="007316F8">
        <w:t xml:space="preserve">430-432. </w:t>
      </w:r>
    </w:p>
    <w:p w:rsidR="0075291C" w:rsidRPr="007316F8" w:rsidRDefault="0075291C" w:rsidP="00166A9D">
      <w:pPr>
        <w:spacing w:line="240" w:lineRule="atLeast"/>
        <w:jc w:val="both"/>
      </w:pPr>
      <w:r w:rsidRPr="007316F8">
        <w:t>Суд B, Molgaard P, Йи З. Традиционная китайская ме</w:t>
      </w:r>
      <w:r>
        <w:t>дицина в лечении гиперлипидемии</w:t>
      </w:r>
      <w:r w:rsidRPr="007316F8">
        <w:t xml:space="preserve">. </w:t>
      </w:r>
      <w:r w:rsidRPr="007316F8">
        <w:rPr>
          <w:vanish/>
        </w:rPr>
        <w:t>Journal of Ethnopharmacology. 1995;46(2):125-129.</w:t>
      </w:r>
      <w:r w:rsidRPr="007316F8">
        <w:t xml:space="preserve"> Журнал Ethnopharmacology. 1995 год; 46 (2)</w:t>
      </w:r>
      <w:r w:rsidR="006C64A2" w:rsidRPr="007316F8">
        <w:t>:</w:t>
      </w:r>
      <w:r w:rsidRPr="007316F8">
        <w:t xml:space="preserve">125-129. </w:t>
      </w:r>
    </w:p>
    <w:p w:rsidR="0075291C" w:rsidRPr="007316F8" w:rsidRDefault="0075291C" w:rsidP="00166A9D">
      <w:pPr>
        <w:spacing w:line="240" w:lineRule="atLeast"/>
        <w:jc w:val="both"/>
      </w:pPr>
      <w:r w:rsidRPr="007316F8">
        <w:rPr>
          <w:vanish/>
        </w:rPr>
        <w:t>Li L, Jiao L, Lau BH.</w:t>
      </w:r>
      <w:r w:rsidRPr="007316F8">
        <w:t xml:space="preserve"> Ли L, L Цзяо, Лау BH. </w:t>
      </w:r>
      <w:r w:rsidRPr="007316F8">
        <w:rPr>
          <w:vanish/>
        </w:rPr>
        <w:t>Protective effect of gypenosides against oxidative stress in phagocytes, vascular endothelial cells and liver microsomes.</w:t>
      </w:r>
      <w:r>
        <w:t xml:space="preserve"> Защитное действие </w:t>
      </w:r>
      <w:r>
        <w:rPr>
          <w:lang w:val="en-US"/>
        </w:rPr>
        <w:t>Gynostemma</w:t>
      </w:r>
      <w:r w:rsidRPr="007316F8">
        <w:t xml:space="preserve"> против о</w:t>
      </w:r>
      <w:r>
        <w:t>ксидативного стресса в фагоцитах</w:t>
      </w:r>
      <w:r w:rsidRPr="007316F8">
        <w:t xml:space="preserve">, сосудистых эндотелиальных клеток печени и микросом. </w:t>
      </w:r>
      <w:r w:rsidRPr="007316F8">
        <w:rPr>
          <w:vanish/>
        </w:rPr>
        <w:t>Cancer Biotherapy.</w:t>
      </w:r>
      <w:r w:rsidRPr="007316F8">
        <w:t xml:space="preserve"> Биотерапии рака. </w:t>
      </w:r>
      <w:r w:rsidRPr="007316F8">
        <w:rPr>
          <w:vanish/>
        </w:rPr>
        <w:t>1993;8(3):263-272.</w:t>
      </w:r>
      <w:r w:rsidRPr="007316F8">
        <w:t xml:space="preserve"> 1993; 8 (3)</w:t>
      </w:r>
      <w:r w:rsidR="006C64A2" w:rsidRPr="007316F8">
        <w:t>:</w:t>
      </w:r>
      <w:r w:rsidRPr="007316F8">
        <w:t xml:space="preserve">263-272. </w:t>
      </w:r>
    </w:p>
    <w:p w:rsidR="00EB4C4D" w:rsidRPr="00EB4C4D" w:rsidRDefault="00EB4C4D" w:rsidP="00166A9D">
      <w:pPr>
        <w:spacing w:line="240" w:lineRule="atLeast"/>
        <w:jc w:val="both"/>
        <w:rPr>
          <w:lang w:val="en"/>
        </w:rPr>
      </w:pPr>
      <w:r w:rsidRPr="00EB4C4D">
        <w:rPr>
          <w:lang w:val="en"/>
        </w:rPr>
        <w:t>.</w:t>
      </w:r>
    </w:p>
    <w:p w:rsidR="0075291C" w:rsidRPr="007316F8" w:rsidRDefault="0075291C" w:rsidP="00166A9D">
      <w:pPr>
        <w:spacing w:line="240" w:lineRule="atLeast"/>
        <w:jc w:val="both"/>
      </w:pPr>
    </w:p>
    <w:p w:rsidR="000A4E62" w:rsidRPr="007316F8" w:rsidRDefault="000A4E62" w:rsidP="00166A9D">
      <w:pPr>
        <w:spacing w:line="240" w:lineRule="atLeast"/>
        <w:jc w:val="both"/>
      </w:pPr>
    </w:p>
    <w:p w:rsidR="000A4E62" w:rsidRPr="00E61541" w:rsidRDefault="000A4E62" w:rsidP="00166A9D">
      <w:pPr>
        <w:spacing w:line="240" w:lineRule="atLeast"/>
        <w:jc w:val="both"/>
        <w:rPr>
          <w:sz w:val="28"/>
          <w:szCs w:val="28"/>
        </w:rPr>
      </w:pPr>
    </w:p>
    <w:p w:rsidR="00AF4E43" w:rsidRDefault="00AF4E43" w:rsidP="00166A9D">
      <w:pPr>
        <w:spacing w:line="240" w:lineRule="atLeast"/>
      </w:pPr>
    </w:p>
    <w:p w:rsidR="00A836E8" w:rsidRDefault="00A836E8" w:rsidP="00166A9D">
      <w:pPr>
        <w:spacing w:line="240" w:lineRule="atLeast"/>
      </w:pPr>
    </w:p>
    <w:p w:rsidR="00A836E8" w:rsidRDefault="00A836E8" w:rsidP="00166A9D">
      <w:pPr>
        <w:spacing w:line="240" w:lineRule="atLeast"/>
      </w:pPr>
    </w:p>
    <w:p w:rsidR="00A836E8" w:rsidRDefault="00A836E8" w:rsidP="00166A9D">
      <w:pPr>
        <w:spacing w:line="240" w:lineRule="atLeast"/>
      </w:pPr>
    </w:p>
    <w:p w:rsidR="00A836E8" w:rsidRDefault="00A836E8" w:rsidP="00166A9D">
      <w:pPr>
        <w:spacing w:line="240" w:lineRule="atLeast"/>
      </w:pPr>
    </w:p>
    <w:p w:rsidR="00A836E8" w:rsidRDefault="00A836E8" w:rsidP="00166A9D">
      <w:pPr>
        <w:spacing w:line="240" w:lineRule="atLeast"/>
      </w:pPr>
    </w:p>
    <w:p w:rsidR="00A836E8" w:rsidRDefault="00A836E8" w:rsidP="00166A9D">
      <w:pPr>
        <w:spacing w:line="240" w:lineRule="atLeast"/>
      </w:pPr>
    </w:p>
    <w:p w:rsidR="00A836E8" w:rsidRDefault="00A836E8" w:rsidP="00166A9D">
      <w:pPr>
        <w:spacing w:line="240" w:lineRule="atLeast"/>
      </w:pPr>
    </w:p>
    <w:p w:rsidR="00A836E8" w:rsidRDefault="00A836E8" w:rsidP="00166A9D">
      <w:pPr>
        <w:spacing w:line="240" w:lineRule="atLeast"/>
      </w:pPr>
    </w:p>
    <w:p w:rsidR="00A836E8" w:rsidRDefault="00A836E8" w:rsidP="00166A9D">
      <w:pPr>
        <w:spacing w:line="240" w:lineRule="atLeast"/>
      </w:pPr>
    </w:p>
    <w:p w:rsidR="00A836E8" w:rsidRDefault="00A836E8" w:rsidP="00166A9D">
      <w:pPr>
        <w:spacing w:line="240" w:lineRule="atLeast"/>
      </w:pPr>
    </w:p>
    <w:p w:rsidR="006231A2" w:rsidRDefault="00775F8F" w:rsidP="00166A9D">
      <w:pPr>
        <w:spacing w:line="240" w:lineRule="atLeast"/>
        <w:rPr>
          <w:b/>
          <w:bCs/>
          <w:iCs/>
          <w:sz w:val="28"/>
          <w:szCs w:val="28"/>
        </w:rPr>
      </w:pPr>
      <w:r>
        <w:rPr>
          <w:noProof/>
        </w:rPr>
        <w:pict>
          <v:shape id="_x0000_s1064" type="#_x0000_t75" style="position:absolute;margin-left:341.65pt;margin-top:33.65pt;width:124.55pt;height:56.85pt;z-index:251656704">
            <v:imagedata r:id="rId9" o:title=""/>
            <w10:wrap type="square"/>
          </v:shape>
        </w:pict>
      </w:r>
      <w:r w:rsidR="002667C0">
        <w:rPr>
          <w:iCs/>
          <w:sz w:val="28"/>
          <w:szCs w:val="28"/>
          <w:lang w:val="la-Latn"/>
        </w:rPr>
        <w:br w:type="page"/>
      </w:r>
      <w:r w:rsidR="006231A2" w:rsidRPr="002667C0">
        <w:rPr>
          <w:b/>
          <w:iCs/>
          <w:sz w:val="28"/>
          <w:szCs w:val="28"/>
          <w:lang w:val="la-Latn"/>
        </w:rPr>
        <w:t>Ganoderma lucidum</w:t>
      </w:r>
      <w:r w:rsidR="006231A2" w:rsidRPr="006231A2">
        <w:rPr>
          <w:iCs/>
          <w:sz w:val="28"/>
          <w:szCs w:val="28"/>
        </w:rPr>
        <w:t xml:space="preserve">  </w:t>
      </w:r>
      <w:r w:rsidR="006231A2">
        <w:rPr>
          <w:iCs/>
          <w:sz w:val="28"/>
          <w:szCs w:val="28"/>
        </w:rPr>
        <w:t>(</w:t>
      </w:r>
      <w:r w:rsidR="006231A2" w:rsidRPr="002667C0">
        <w:rPr>
          <w:bCs/>
          <w:iCs/>
          <w:sz w:val="28"/>
          <w:szCs w:val="28"/>
        </w:rPr>
        <w:t>Трутовик лакированный</w:t>
      </w:r>
      <w:r w:rsidR="006231A2">
        <w:rPr>
          <w:b/>
          <w:bCs/>
          <w:iCs/>
          <w:sz w:val="28"/>
          <w:szCs w:val="28"/>
        </w:rPr>
        <w:t>)</w:t>
      </w:r>
    </w:p>
    <w:p w:rsidR="006231A2" w:rsidRDefault="006231A2" w:rsidP="00166A9D">
      <w:pPr>
        <w:spacing w:line="240" w:lineRule="atLeast"/>
        <w:rPr>
          <w:b/>
          <w:bCs/>
          <w:iCs/>
          <w:sz w:val="28"/>
          <w:szCs w:val="28"/>
        </w:rPr>
      </w:pPr>
    </w:p>
    <w:tbl>
      <w:tblPr>
        <w:tblW w:w="9543" w:type="dxa"/>
        <w:tblInd w:w="-239" w:type="dxa"/>
        <w:shd w:val="clear" w:color="auto" w:fill="FFFFFF"/>
        <w:tblCellMar>
          <w:top w:w="45" w:type="dxa"/>
          <w:left w:w="45" w:type="dxa"/>
          <w:bottom w:w="45" w:type="dxa"/>
          <w:right w:w="45" w:type="dxa"/>
        </w:tblCellMar>
        <w:tblLook w:val="0000" w:firstRow="0" w:lastRow="0" w:firstColumn="0" w:lastColumn="0" w:noHBand="0" w:noVBand="0"/>
      </w:tblPr>
      <w:tblGrid>
        <w:gridCol w:w="5044"/>
        <w:gridCol w:w="1465"/>
        <w:gridCol w:w="3034"/>
      </w:tblGrid>
      <w:tr w:rsidR="00FC55DE" w:rsidRPr="007316F8" w:rsidTr="007576ED">
        <w:tc>
          <w:tcPr>
            <w:tcW w:w="0" w:type="auto"/>
            <w:shd w:val="clear" w:color="auto" w:fill="FFFFFF"/>
            <w:vAlign w:val="center"/>
          </w:tcPr>
          <w:p w:rsidR="00FC55DE" w:rsidRPr="007316F8" w:rsidRDefault="00775F8F" w:rsidP="00166A9D">
            <w:pPr>
              <w:spacing w:line="240" w:lineRule="atLeast"/>
              <w:jc w:val="center"/>
            </w:pPr>
            <w:r>
              <w:rPr>
                <w:color w:val="0000FF"/>
              </w:rPr>
              <w:pict>
                <v:shape id="_x0000_i1026" type="#_x0000_t75" alt="Трутовик лакированный" title="&quot;Трутовик лакированный&quot;" style="width:206.25pt;height:154.5pt" o:button="t">
                  <v:imagedata r:id="rId20" o:title=""/>
                </v:shape>
              </w:pict>
            </w:r>
          </w:p>
        </w:tc>
        <w:tc>
          <w:tcPr>
            <w:tcW w:w="0" w:type="auto"/>
          </w:tcPr>
          <w:p w:rsidR="00FC55DE" w:rsidRDefault="00FC55DE" w:rsidP="00166A9D">
            <w:pPr>
              <w:spacing w:line="240" w:lineRule="atLeast"/>
              <w:jc w:val="right"/>
            </w:pPr>
          </w:p>
          <w:p w:rsidR="00FC55DE" w:rsidRDefault="00FC55DE" w:rsidP="00166A9D">
            <w:pPr>
              <w:spacing w:line="240" w:lineRule="atLeast"/>
              <w:jc w:val="right"/>
            </w:pPr>
            <w:r>
              <w:rPr>
                <w:b/>
                <w:bCs/>
              </w:rPr>
              <w:t xml:space="preserve">    </w:t>
            </w:r>
            <w:r w:rsidRPr="00FC55DE">
              <w:rPr>
                <w:b/>
                <w:bCs/>
              </w:rPr>
              <w:t xml:space="preserve">Научная </w:t>
            </w:r>
          </w:p>
          <w:p w:rsidR="00FC55DE" w:rsidRDefault="00FC55DE" w:rsidP="00166A9D">
            <w:pPr>
              <w:spacing w:line="240" w:lineRule="atLeast"/>
              <w:jc w:val="right"/>
            </w:pPr>
            <w:r w:rsidRPr="007316F8">
              <w:t>Царство:</w:t>
            </w:r>
          </w:p>
          <w:p w:rsidR="00FC55DE" w:rsidRDefault="00FC55DE" w:rsidP="00166A9D">
            <w:pPr>
              <w:spacing w:line="240" w:lineRule="atLeast"/>
              <w:jc w:val="right"/>
            </w:pPr>
            <w:r w:rsidRPr="007316F8">
              <w:t xml:space="preserve">Отдел: </w:t>
            </w:r>
          </w:p>
          <w:p w:rsidR="00FC55DE" w:rsidRDefault="00FC55DE" w:rsidP="00166A9D">
            <w:pPr>
              <w:spacing w:line="240" w:lineRule="atLeast"/>
              <w:jc w:val="right"/>
            </w:pPr>
            <w:r w:rsidRPr="007316F8">
              <w:t>Класс</w:t>
            </w:r>
            <w:r>
              <w:t>:</w:t>
            </w:r>
          </w:p>
          <w:p w:rsidR="00FC55DE" w:rsidRDefault="00FC55DE" w:rsidP="00166A9D">
            <w:pPr>
              <w:spacing w:line="240" w:lineRule="atLeast"/>
              <w:jc w:val="right"/>
            </w:pPr>
            <w:r w:rsidRPr="007316F8">
              <w:t>Подкласс</w:t>
            </w:r>
            <w:r>
              <w:t>:</w:t>
            </w:r>
            <w:r w:rsidRPr="007316F8">
              <w:t xml:space="preserve"> </w:t>
            </w:r>
          </w:p>
          <w:p w:rsidR="00FC55DE" w:rsidRDefault="00FC55DE" w:rsidP="00166A9D">
            <w:pPr>
              <w:spacing w:line="240" w:lineRule="atLeast"/>
              <w:jc w:val="right"/>
            </w:pPr>
            <w:r w:rsidRPr="007316F8">
              <w:t>Порядок</w:t>
            </w:r>
            <w:r>
              <w:t>:</w:t>
            </w:r>
          </w:p>
          <w:p w:rsidR="00FC55DE" w:rsidRDefault="00FC55DE" w:rsidP="00166A9D">
            <w:pPr>
              <w:spacing w:line="240" w:lineRule="atLeast"/>
              <w:jc w:val="right"/>
            </w:pPr>
            <w:r w:rsidRPr="007316F8">
              <w:t>Семейство</w:t>
            </w:r>
            <w:r>
              <w:t>:</w:t>
            </w:r>
          </w:p>
          <w:p w:rsidR="00FC55DE" w:rsidRDefault="00FC55DE" w:rsidP="00166A9D">
            <w:pPr>
              <w:spacing w:line="240" w:lineRule="atLeast"/>
              <w:jc w:val="right"/>
            </w:pPr>
            <w:r w:rsidRPr="007316F8">
              <w:t>Род</w:t>
            </w:r>
            <w:r>
              <w:t>:</w:t>
            </w:r>
          </w:p>
          <w:p w:rsidR="00FC55DE" w:rsidRPr="007316F8" w:rsidRDefault="00FC55DE" w:rsidP="00166A9D">
            <w:pPr>
              <w:spacing w:line="240" w:lineRule="atLeast"/>
              <w:jc w:val="right"/>
            </w:pPr>
            <w:r w:rsidRPr="007316F8">
              <w:t>Вид</w:t>
            </w:r>
            <w:r>
              <w:t>:</w:t>
            </w:r>
          </w:p>
        </w:tc>
        <w:tc>
          <w:tcPr>
            <w:tcW w:w="3034" w:type="dxa"/>
          </w:tcPr>
          <w:p w:rsidR="00FC55DE" w:rsidRDefault="00FC55DE" w:rsidP="00166A9D">
            <w:pPr>
              <w:spacing w:line="240" w:lineRule="atLeast"/>
            </w:pPr>
          </w:p>
          <w:p w:rsidR="00FC55DE" w:rsidRPr="00FC55DE" w:rsidRDefault="00FC55DE" w:rsidP="00166A9D">
            <w:pPr>
              <w:spacing w:line="240" w:lineRule="atLeast"/>
              <w:rPr>
                <w:b/>
              </w:rPr>
            </w:pPr>
            <w:r w:rsidRPr="00FC55DE">
              <w:rPr>
                <w:b/>
              </w:rPr>
              <w:t>классификация</w:t>
            </w:r>
          </w:p>
          <w:p w:rsidR="00FC55DE" w:rsidRDefault="00FC55DE" w:rsidP="00166A9D">
            <w:pPr>
              <w:spacing w:line="240" w:lineRule="atLeast"/>
            </w:pPr>
            <w:r w:rsidRPr="00FC55DE">
              <w:t>Грибы</w:t>
            </w:r>
          </w:p>
          <w:p w:rsidR="00FC55DE" w:rsidRDefault="00FC55DE" w:rsidP="00166A9D">
            <w:pPr>
              <w:spacing w:line="240" w:lineRule="atLeast"/>
            </w:pPr>
            <w:r w:rsidRPr="00FC55DE">
              <w:t>Базидиомицеты</w:t>
            </w:r>
          </w:p>
          <w:p w:rsidR="00FC55DE" w:rsidRDefault="00FC55DE" w:rsidP="00166A9D">
            <w:pPr>
              <w:spacing w:line="240" w:lineRule="atLeast"/>
            </w:pPr>
            <w:r w:rsidRPr="00FC55DE">
              <w:t>Basidiomycetes</w:t>
            </w:r>
          </w:p>
          <w:p w:rsidR="00FC55DE" w:rsidRDefault="00FC55DE" w:rsidP="00166A9D">
            <w:pPr>
              <w:spacing w:line="240" w:lineRule="atLeast"/>
            </w:pPr>
            <w:r w:rsidRPr="00FC55DE">
              <w:t xml:space="preserve">Agaricomycetidae </w:t>
            </w:r>
          </w:p>
          <w:p w:rsidR="00FC55DE" w:rsidRDefault="00FC55DE" w:rsidP="00166A9D">
            <w:pPr>
              <w:spacing w:line="240" w:lineRule="atLeast"/>
            </w:pPr>
            <w:r w:rsidRPr="00FC55DE">
              <w:t xml:space="preserve">Афиллофоровые </w:t>
            </w:r>
          </w:p>
          <w:p w:rsidR="00FC55DE" w:rsidRDefault="00FC55DE" w:rsidP="00166A9D">
            <w:pPr>
              <w:spacing w:line="240" w:lineRule="atLeast"/>
            </w:pPr>
            <w:r w:rsidRPr="00FC55DE">
              <w:t>Ганодермовые</w:t>
            </w:r>
          </w:p>
          <w:p w:rsidR="00FC55DE" w:rsidRDefault="00FC55DE" w:rsidP="00166A9D">
            <w:pPr>
              <w:spacing w:line="240" w:lineRule="atLeast"/>
            </w:pPr>
            <w:r w:rsidRPr="00FC55DE">
              <w:t>Ганодерма</w:t>
            </w:r>
          </w:p>
          <w:p w:rsidR="00FC55DE" w:rsidRPr="007316F8" w:rsidRDefault="00FC55DE" w:rsidP="00166A9D">
            <w:pPr>
              <w:spacing w:line="240" w:lineRule="atLeast"/>
            </w:pPr>
            <w:r w:rsidRPr="007316F8">
              <w:rPr>
                <w:b/>
                <w:bCs/>
              </w:rPr>
              <w:t>Трутовик лакированный</w:t>
            </w:r>
          </w:p>
        </w:tc>
      </w:tr>
      <w:tr w:rsidR="00FC55DE" w:rsidRPr="007316F8" w:rsidTr="007576ED">
        <w:tc>
          <w:tcPr>
            <w:tcW w:w="0" w:type="auto"/>
            <w:shd w:val="clear" w:color="auto" w:fill="FFFFFF"/>
            <w:vAlign w:val="center"/>
          </w:tcPr>
          <w:p w:rsidR="00FC55DE" w:rsidRPr="007316F8" w:rsidRDefault="007576ED" w:rsidP="00166A9D">
            <w:pPr>
              <w:spacing w:line="240" w:lineRule="atLeast"/>
              <w:jc w:val="center"/>
            </w:pPr>
            <w:r w:rsidRPr="007576ED">
              <w:rPr>
                <w:b/>
                <w:i/>
                <w:iCs/>
              </w:rPr>
              <w:t>Латинское название:</w:t>
            </w:r>
            <w:r>
              <w:rPr>
                <w:i/>
                <w:iCs/>
              </w:rPr>
              <w:t xml:space="preserve"> </w:t>
            </w:r>
            <w:r w:rsidR="00FC55DE" w:rsidRPr="007316F8">
              <w:rPr>
                <w:i/>
                <w:iCs/>
                <w:lang w:val="la-Latn"/>
              </w:rPr>
              <w:t>Ganoderma lucidum</w:t>
            </w:r>
          </w:p>
        </w:tc>
        <w:tc>
          <w:tcPr>
            <w:tcW w:w="0" w:type="auto"/>
          </w:tcPr>
          <w:p w:rsidR="00FC55DE" w:rsidRPr="007316F8" w:rsidRDefault="00FC55DE" w:rsidP="00166A9D">
            <w:pPr>
              <w:spacing w:line="240" w:lineRule="atLeast"/>
              <w:jc w:val="right"/>
            </w:pPr>
          </w:p>
        </w:tc>
        <w:tc>
          <w:tcPr>
            <w:tcW w:w="3034" w:type="dxa"/>
          </w:tcPr>
          <w:p w:rsidR="00FC55DE" w:rsidRPr="007316F8" w:rsidRDefault="00FC55DE" w:rsidP="00166A9D">
            <w:pPr>
              <w:spacing w:line="240" w:lineRule="atLeast"/>
            </w:pPr>
          </w:p>
        </w:tc>
      </w:tr>
    </w:tbl>
    <w:p w:rsidR="006231A2" w:rsidRDefault="006231A2" w:rsidP="00166A9D">
      <w:pPr>
        <w:spacing w:line="240" w:lineRule="atLeast"/>
        <w:rPr>
          <w:b/>
          <w:bCs/>
          <w:iCs/>
          <w:sz w:val="28"/>
          <w:szCs w:val="28"/>
        </w:rPr>
      </w:pPr>
    </w:p>
    <w:p w:rsidR="0052347B" w:rsidRPr="007316F8" w:rsidRDefault="0052347B" w:rsidP="00166A9D">
      <w:pPr>
        <w:pStyle w:val="2"/>
        <w:shd w:val="clear" w:color="auto" w:fill="F8FCFF"/>
        <w:spacing w:before="0" w:beforeAutospacing="0" w:after="0" w:afterAutospacing="0" w:line="240" w:lineRule="atLeast"/>
        <w:jc w:val="both"/>
        <w:rPr>
          <w:sz w:val="24"/>
          <w:szCs w:val="24"/>
        </w:rPr>
      </w:pPr>
      <w:bookmarkStart w:id="0" w:name=".D0.9E.D0.BF.D0.B8.D1.81.D0.B0.D0.BD.D0."/>
      <w:bookmarkEnd w:id="0"/>
      <w:r w:rsidRPr="007316F8">
        <w:rPr>
          <w:rStyle w:val="mw-headline"/>
          <w:sz w:val="24"/>
          <w:szCs w:val="24"/>
        </w:rPr>
        <w:t>Описание</w:t>
      </w:r>
    </w:p>
    <w:p w:rsidR="0052347B" w:rsidRPr="007316F8" w:rsidRDefault="0052347B" w:rsidP="00166A9D">
      <w:pPr>
        <w:pStyle w:val="a4"/>
        <w:shd w:val="clear" w:color="auto" w:fill="F8FCFF"/>
        <w:spacing w:before="0" w:beforeAutospacing="0" w:after="0" w:afterAutospacing="0" w:line="240" w:lineRule="atLeast"/>
        <w:jc w:val="both"/>
      </w:pPr>
      <w:r w:rsidRPr="007316F8">
        <w:rPr>
          <w:b/>
          <w:bCs/>
        </w:rPr>
        <w:t>Плодовые тела</w:t>
      </w:r>
      <w:r w:rsidRPr="007316F8">
        <w:t xml:space="preserve"> </w:t>
      </w:r>
      <w:r w:rsidRPr="007316F8">
        <w:rPr>
          <w:i/>
          <w:iCs/>
        </w:rPr>
        <w:t>G. lucidum</w:t>
      </w:r>
      <w:r w:rsidRPr="007316F8">
        <w:t xml:space="preserve"> однолетние, изредка 2-3 летние</w:t>
      </w:r>
      <w:r w:rsidR="009B2AB1">
        <w:t>.</w:t>
      </w:r>
      <w:r w:rsidRPr="007316F8">
        <w:t xml:space="preserve"> </w:t>
      </w:r>
      <w:r w:rsidRPr="007316F8">
        <w:rPr>
          <w:b/>
          <w:bCs/>
        </w:rPr>
        <w:t>Шляпка</w:t>
      </w:r>
      <w:r w:rsidRPr="007316F8">
        <w:t xml:space="preserve"> 3-8х10-25х2-</w:t>
      </w:r>
      <w:smartTag w:uri="urn:schemas-microsoft-com:office:smarttags" w:element="metricconverter">
        <w:smartTagPr>
          <w:attr w:name="ProductID" w:val="3 см"/>
        </w:smartTagPr>
        <w:r w:rsidRPr="007316F8">
          <w:t>3 см</w:t>
        </w:r>
      </w:smartTag>
      <w:r w:rsidRPr="007316F8">
        <w:t xml:space="preserve">, почковидная или почти яйцевидная, плоская, очень плотная и деревянистая. </w:t>
      </w:r>
      <w:r w:rsidRPr="007316F8">
        <w:rPr>
          <w:b/>
          <w:bCs/>
        </w:rPr>
        <w:t>Кожица</w:t>
      </w:r>
      <w:r w:rsidRPr="007316F8">
        <w:t xml:space="preserve"> гладкая, блестящая, неровная, волнистая, разделённая на множество концентрических колец роста, имеющих различные оттенки. </w:t>
      </w:r>
      <w:r w:rsidRPr="007316F8">
        <w:rPr>
          <w:b/>
          <w:bCs/>
        </w:rPr>
        <w:t>Ножка</w:t>
      </w:r>
      <w:r w:rsidRPr="007316F8">
        <w:t xml:space="preserve"> 5-</w:t>
      </w:r>
      <w:smartTag w:uri="urn:schemas-microsoft-com:office:smarttags" w:element="metricconverter">
        <w:smartTagPr>
          <w:attr w:name="ProductID" w:val="25 см"/>
        </w:smartTagPr>
        <w:r w:rsidRPr="007316F8">
          <w:t>25 см</w:t>
        </w:r>
      </w:smartTag>
      <w:r w:rsidRPr="007316F8">
        <w:t xml:space="preserve"> в высоту, 1-</w:t>
      </w:r>
      <w:smartTag w:uri="urn:schemas-microsoft-com:office:smarttags" w:element="metricconverter">
        <w:smartTagPr>
          <w:attr w:name="ProductID" w:val="3 см"/>
        </w:smartTagPr>
        <w:r w:rsidRPr="007316F8">
          <w:t>3 см</w:t>
        </w:r>
      </w:smartTag>
      <w:r w:rsidRPr="007316F8">
        <w:t xml:space="preserve"> в диаметре, боковая, длинная, цилиндрическая, неровная и очень плотная. </w:t>
      </w:r>
      <w:r w:rsidRPr="007316F8">
        <w:rPr>
          <w:b/>
          <w:bCs/>
        </w:rPr>
        <w:t>Поры</w:t>
      </w:r>
      <w:r w:rsidRPr="007316F8">
        <w:t xml:space="preserve"> мелкие и округлые по 4-5 на 1 мм². </w:t>
      </w:r>
      <w:r w:rsidRPr="007316F8">
        <w:rPr>
          <w:b/>
          <w:bCs/>
        </w:rPr>
        <w:t>Трубочки</w:t>
      </w:r>
      <w:r w:rsidRPr="007316F8">
        <w:t xml:space="preserve"> короткие, охряные. </w:t>
      </w:r>
      <w:r w:rsidRPr="007316F8">
        <w:rPr>
          <w:b/>
          <w:bCs/>
        </w:rPr>
        <w:t>Споровый порошок</w:t>
      </w:r>
      <w:r w:rsidRPr="007316F8">
        <w:t xml:space="preserve"> коричневый. </w:t>
      </w:r>
      <w:r w:rsidRPr="007316F8">
        <w:rPr>
          <w:b/>
          <w:bCs/>
        </w:rPr>
        <w:t>Мякоть</w:t>
      </w:r>
      <w:r w:rsidRPr="007316F8">
        <w:t xml:space="preserve"> охристого цвета, очень жёсткая, без запаха и вкуса.</w:t>
      </w:r>
    </w:p>
    <w:p w:rsidR="002667C0" w:rsidRDefault="002667C0" w:rsidP="00166A9D">
      <w:pPr>
        <w:pStyle w:val="3"/>
        <w:shd w:val="clear" w:color="auto" w:fill="F8FCFF"/>
        <w:spacing w:before="0" w:beforeAutospacing="0" w:after="0" w:afterAutospacing="0" w:line="240" w:lineRule="atLeast"/>
        <w:jc w:val="both"/>
        <w:rPr>
          <w:rStyle w:val="mw-headline"/>
          <w:sz w:val="24"/>
          <w:szCs w:val="24"/>
        </w:rPr>
      </w:pPr>
      <w:bookmarkStart w:id="1" w:name=".D0.98.D0.B7.D0.BC.D0.B5.D0.BD.D1.87.D0."/>
      <w:bookmarkEnd w:id="1"/>
    </w:p>
    <w:p w:rsidR="0052347B" w:rsidRPr="007316F8" w:rsidRDefault="0052347B" w:rsidP="00166A9D">
      <w:pPr>
        <w:pStyle w:val="3"/>
        <w:shd w:val="clear" w:color="auto" w:fill="F8FCFF"/>
        <w:spacing w:before="0" w:beforeAutospacing="0" w:after="0" w:afterAutospacing="0" w:line="240" w:lineRule="atLeast"/>
        <w:jc w:val="both"/>
        <w:rPr>
          <w:sz w:val="24"/>
          <w:szCs w:val="24"/>
        </w:rPr>
      </w:pPr>
      <w:r w:rsidRPr="007316F8">
        <w:rPr>
          <w:rStyle w:val="mw-headline"/>
          <w:sz w:val="24"/>
          <w:szCs w:val="24"/>
        </w:rPr>
        <w:t>Изменчивость</w:t>
      </w:r>
    </w:p>
    <w:p w:rsidR="0052347B" w:rsidRPr="007316F8" w:rsidRDefault="0052347B" w:rsidP="00166A9D">
      <w:pPr>
        <w:pStyle w:val="a4"/>
        <w:shd w:val="clear" w:color="auto" w:fill="F8FCFF"/>
        <w:spacing w:before="0" w:beforeAutospacing="0" w:after="0" w:afterAutospacing="0" w:line="240" w:lineRule="atLeast"/>
        <w:jc w:val="both"/>
      </w:pPr>
      <w:r w:rsidRPr="007316F8">
        <w:t>Цвет шляпки варьирует от красноватого до буро-фиолетового, или (иногда), чёрного с желтоватым оттенком и хорошо видимыми кольцами роста. Мякоть сначала губчатая, потом деревянистая. Поры сначала беловатые, с возрастом желтеют и буреют.</w:t>
      </w:r>
    </w:p>
    <w:p w:rsidR="002667C0" w:rsidRDefault="002667C0" w:rsidP="00166A9D">
      <w:pPr>
        <w:pStyle w:val="3"/>
        <w:shd w:val="clear" w:color="auto" w:fill="F8FCFF"/>
        <w:spacing w:before="0" w:beforeAutospacing="0" w:after="0" w:afterAutospacing="0" w:line="240" w:lineRule="atLeast"/>
        <w:jc w:val="both"/>
        <w:rPr>
          <w:rStyle w:val="mw-headline"/>
          <w:sz w:val="24"/>
          <w:szCs w:val="24"/>
        </w:rPr>
      </w:pPr>
      <w:bookmarkStart w:id="2" w:name=".D0.9C.D0.B5.D1.81.D1.82.D0.BE.D0.BE.D0."/>
      <w:bookmarkEnd w:id="2"/>
    </w:p>
    <w:p w:rsidR="0052347B" w:rsidRPr="007316F8" w:rsidRDefault="0052347B" w:rsidP="00166A9D">
      <w:pPr>
        <w:pStyle w:val="3"/>
        <w:shd w:val="clear" w:color="auto" w:fill="F8FCFF"/>
        <w:spacing w:before="0" w:beforeAutospacing="0" w:after="0" w:afterAutospacing="0" w:line="240" w:lineRule="atLeast"/>
        <w:jc w:val="both"/>
        <w:rPr>
          <w:sz w:val="24"/>
          <w:szCs w:val="24"/>
        </w:rPr>
      </w:pPr>
      <w:r w:rsidRPr="007316F8">
        <w:rPr>
          <w:rStyle w:val="mw-headline"/>
          <w:sz w:val="24"/>
          <w:szCs w:val="24"/>
        </w:rPr>
        <w:t>Местообитание</w:t>
      </w:r>
    </w:p>
    <w:p w:rsidR="0052347B" w:rsidRPr="00FA0EC0" w:rsidRDefault="0052347B" w:rsidP="00166A9D">
      <w:pPr>
        <w:pStyle w:val="a4"/>
        <w:shd w:val="clear" w:color="auto" w:fill="F8FCFF"/>
        <w:spacing w:before="0" w:beforeAutospacing="0" w:after="0" w:afterAutospacing="0" w:line="240" w:lineRule="atLeast"/>
        <w:jc w:val="both"/>
      </w:pPr>
      <w:r w:rsidRPr="007316F8">
        <w:t xml:space="preserve">Трутовик лакированный встречается почти во всех странах света у основания ослабленных и погибающих деревьев, а также на мертвой древесине лиственных пород, очень редко на древесине хвойных. Изредка трутовик лакированный встречается на живых деревьях, однако чаще плодовые тела обнаруживают на пнях, недалеко от поверхности почвы. Иногда базидиомы, выросшие на погруженных в землю корнях деревьев, можно найти непосредственно на почве. </w:t>
      </w:r>
      <w:r w:rsidRPr="007316F8">
        <w:rPr>
          <w:i/>
          <w:iCs/>
        </w:rPr>
        <w:t>G. lucidum</w:t>
      </w:r>
      <w:r w:rsidRPr="007316F8">
        <w:t xml:space="preserve"> вызывает белую гниль. Во </w:t>
      </w:r>
      <w:r w:rsidRPr="00FA0EC0">
        <w:t xml:space="preserve">время роста гриб может вбирать в шляпку веточки, листья и прочий сор. В России трутовик лакированный распространен по преимуществу в южных районах, в Ставропольском и Краснодарском краях, на Северном Кавказе. В умеренных широтах </w:t>
      </w:r>
      <w:r w:rsidRPr="00FA0EC0">
        <w:rPr>
          <w:i/>
          <w:iCs/>
        </w:rPr>
        <w:t>G. lucidum</w:t>
      </w:r>
      <w:r w:rsidRPr="00FA0EC0">
        <w:t xml:space="preserve"> встречается реже, чем в субтропиках.</w:t>
      </w:r>
    </w:p>
    <w:p w:rsidR="002667C0" w:rsidRDefault="002667C0" w:rsidP="00166A9D">
      <w:pPr>
        <w:pStyle w:val="3"/>
        <w:shd w:val="clear" w:color="auto" w:fill="F8FCFF"/>
        <w:spacing w:before="0" w:beforeAutospacing="0" w:after="0" w:afterAutospacing="0" w:line="240" w:lineRule="atLeast"/>
        <w:jc w:val="both"/>
        <w:rPr>
          <w:rStyle w:val="mw-headline"/>
          <w:sz w:val="24"/>
          <w:szCs w:val="24"/>
        </w:rPr>
      </w:pPr>
      <w:bookmarkStart w:id="3" w:name=".D0.A1.D0.B5.D0.B7.D0.BE.D0.BD"/>
      <w:bookmarkEnd w:id="3"/>
    </w:p>
    <w:p w:rsidR="0052347B" w:rsidRPr="00FA0EC0" w:rsidRDefault="0052347B" w:rsidP="00166A9D">
      <w:pPr>
        <w:pStyle w:val="3"/>
        <w:shd w:val="clear" w:color="auto" w:fill="F8FCFF"/>
        <w:spacing w:before="0" w:beforeAutospacing="0" w:after="0" w:afterAutospacing="0" w:line="240" w:lineRule="atLeast"/>
        <w:jc w:val="both"/>
        <w:rPr>
          <w:sz w:val="24"/>
          <w:szCs w:val="24"/>
        </w:rPr>
      </w:pPr>
      <w:r w:rsidRPr="00FA0EC0">
        <w:rPr>
          <w:rStyle w:val="mw-headline"/>
          <w:sz w:val="24"/>
          <w:szCs w:val="24"/>
        </w:rPr>
        <w:t>Сезон</w:t>
      </w:r>
    </w:p>
    <w:p w:rsidR="0052347B" w:rsidRPr="00FA0EC0" w:rsidRDefault="0052347B" w:rsidP="00166A9D">
      <w:pPr>
        <w:pStyle w:val="a4"/>
        <w:shd w:val="clear" w:color="auto" w:fill="F8FCFF"/>
        <w:spacing w:before="0" w:beforeAutospacing="0" w:after="0" w:afterAutospacing="0" w:line="240" w:lineRule="atLeast"/>
        <w:jc w:val="both"/>
      </w:pPr>
      <w:r w:rsidRPr="00FA0EC0">
        <w:t>С июля до поздней осени.</w:t>
      </w:r>
    </w:p>
    <w:p w:rsidR="002667C0" w:rsidRDefault="002667C0" w:rsidP="00166A9D">
      <w:pPr>
        <w:pStyle w:val="3"/>
        <w:shd w:val="clear" w:color="auto" w:fill="F8FCFF"/>
        <w:spacing w:before="0" w:beforeAutospacing="0" w:after="0" w:afterAutospacing="0" w:line="240" w:lineRule="atLeast"/>
        <w:jc w:val="both"/>
        <w:rPr>
          <w:rStyle w:val="mw-headline"/>
          <w:sz w:val="24"/>
          <w:szCs w:val="24"/>
        </w:rPr>
      </w:pPr>
      <w:bookmarkStart w:id="4" w:name=".D0.A1.D0.B8.D0.BD.D0.BE.D0.BD.D0.B8.D0."/>
      <w:bookmarkEnd w:id="4"/>
    </w:p>
    <w:p w:rsidR="0052347B" w:rsidRPr="00FA0EC0" w:rsidRDefault="0052347B" w:rsidP="00166A9D">
      <w:pPr>
        <w:pStyle w:val="3"/>
        <w:shd w:val="clear" w:color="auto" w:fill="F8FCFF"/>
        <w:spacing w:before="0" w:beforeAutospacing="0" w:after="0" w:afterAutospacing="0" w:line="240" w:lineRule="atLeast"/>
        <w:jc w:val="both"/>
        <w:rPr>
          <w:sz w:val="24"/>
          <w:szCs w:val="24"/>
          <w:lang w:val="en-US"/>
        </w:rPr>
      </w:pPr>
      <w:r w:rsidRPr="00FA0EC0">
        <w:rPr>
          <w:rStyle w:val="mw-headline"/>
          <w:sz w:val="24"/>
          <w:szCs w:val="24"/>
        </w:rPr>
        <w:t>Синонимы</w:t>
      </w:r>
    </w:p>
    <w:p w:rsidR="0052347B" w:rsidRPr="00FA0EC0" w:rsidRDefault="0052347B" w:rsidP="00166A9D">
      <w:pPr>
        <w:pStyle w:val="HTML"/>
        <w:shd w:val="clear" w:color="auto" w:fill="F8FCFF"/>
        <w:spacing w:line="240" w:lineRule="atLeast"/>
        <w:jc w:val="both"/>
        <w:rPr>
          <w:rFonts w:ascii="Times New Roman" w:hAnsi="Times New Roman" w:cs="Times New Roman"/>
          <w:sz w:val="24"/>
          <w:szCs w:val="24"/>
          <w:lang w:val="en-US"/>
        </w:rPr>
      </w:pPr>
      <w:r w:rsidRPr="00FA0EC0">
        <w:rPr>
          <w:rFonts w:ascii="Times New Roman" w:hAnsi="Times New Roman" w:cs="Times New Roman"/>
          <w:sz w:val="24"/>
          <w:szCs w:val="24"/>
          <w:lang w:val="en-US"/>
        </w:rPr>
        <w:t>Agarico-igniarium trulla     Ganoderma applanatum</w:t>
      </w:r>
    </w:p>
    <w:p w:rsidR="0052347B" w:rsidRPr="00FA0EC0" w:rsidRDefault="0052347B" w:rsidP="00166A9D">
      <w:pPr>
        <w:pStyle w:val="HTML"/>
        <w:shd w:val="clear" w:color="auto" w:fill="F8FCFF"/>
        <w:spacing w:line="240" w:lineRule="atLeast"/>
        <w:jc w:val="both"/>
        <w:rPr>
          <w:rFonts w:ascii="Times New Roman" w:hAnsi="Times New Roman" w:cs="Times New Roman"/>
          <w:sz w:val="24"/>
          <w:szCs w:val="24"/>
          <w:lang w:val="en-US"/>
        </w:rPr>
      </w:pPr>
      <w:r w:rsidRPr="00FA0EC0">
        <w:rPr>
          <w:rFonts w:ascii="Times New Roman" w:hAnsi="Times New Roman" w:cs="Times New Roman"/>
          <w:sz w:val="24"/>
          <w:szCs w:val="24"/>
          <w:lang w:val="en-US"/>
        </w:rPr>
        <w:t>Agaricus lignosus            Ganoderma japonicum</w:t>
      </w:r>
    </w:p>
    <w:p w:rsidR="0052347B" w:rsidRPr="00FA0EC0" w:rsidRDefault="0052347B" w:rsidP="00166A9D">
      <w:pPr>
        <w:pStyle w:val="HTML"/>
        <w:shd w:val="clear" w:color="auto" w:fill="F8FCFF"/>
        <w:spacing w:line="240" w:lineRule="atLeast"/>
        <w:jc w:val="both"/>
        <w:rPr>
          <w:rFonts w:ascii="Times New Roman" w:hAnsi="Times New Roman" w:cs="Times New Roman"/>
          <w:sz w:val="24"/>
          <w:szCs w:val="24"/>
          <w:lang w:val="en-US"/>
        </w:rPr>
      </w:pPr>
      <w:r w:rsidRPr="00FA0EC0">
        <w:rPr>
          <w:rFonts w:ascii="Times New Roman" w:hAnsi="Times New Roman" w:cs="Times New Roman"/>
          <w:sz w:val="24"/>
          <w:szCs w:val="24"/>
          <w:lang w:val="en-US"/>
        </w:rPr>
        <w:t>Agaricus pseudoboletus       Ganoderma mongolicum</w:t>
      </w:r>
    </w:p>
    <w:p w:rsidR="00124DEB" w:rsidRPr="00230EEC" w:rsidRDefault="00775F8F" w:rsidP="00166A9D">
      <w:pPr>
        <w:pStyle w:val="HTML"/>
        <w:shd w:val="clear" w:color="auto" w:fill="F8FCFF"/>
        <w:spacing w:line="240" w:lineRule="atLeast"/>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73" type="#_x0000_t75" style="position:absolute;left:0;text-align:left;margin-left:342.1pt;margin-top:5.3pt;width:124.55pt;height:56.85pt;z-index:251663872">
            <v:imagedata r:id="rId9" o:title=""/>
            <w10:wrap type="square"/>
          </v:shape>
        </w:pict>
      </w:r>
      <w:r w:rsidR="0052347B" w:rsidRPr="00FA0EC0">
        <w:rPr>
          <w:rFonts w:ascii="Times New Roman" w:hAnsi="Times New Roman" w:cs="Times New Roman"/>
          <w:sz w:val="24"/>
          <w:szCs w:val="24"/>
          <w:lang w:val="en-US"/>
        </w:rPr>
        <w:t>Boletus</w:t>
      </w:r>
      <w:r w:rsidR="0052347B" w:rsidRPr="00230EEC">
        <w:rPr>
          <w:rFonts w:ascii="Times New Roman" w:hAnsi="Times New Roman" w:cs="Times New Roman"/>
          <w:sz w:val="24"/>
          <w:szCs w:val="24"/>
        </w:rPr>
        <w:t xml:space="preserve"> </w:t>
      </w:r>
      <w:r w:rsidR="0052347B" w:rsidRPr="00FA0EC0">
        <w:rPr>
          <w:rFonts w:ascii="Times New Roman" w:hAnsi="Times New Roman" w:cs="Times New Roman"/>
          <w:sz w:val="24"/>
          <w:szCs w:val="24"/>
          <w:lang w:val="en-US"/>
        </w:rPr>
        <w:t>castaneus</w:t>
      </w:r>
      <w:r w:rsidR="0052347B" w:rsidRPr="00230EEC">
        <w:rPr>
          <w:rFonts w:ascii="Times New Roman" w:hAnsi="Times New Roman" w:cs="Times New Roman"/>
          <w:sz w:val="24"/>
          <w:szCs w:val="24"/>
        </w:rPr>
        <w:t xml:space="preserve">            </w:t>
      </w:r>
      <w:r w:rsidR="0052347B" w:rsidRPr="00FA0EC0">
        <w:rPr>
          <w:rFonts w:ascii="Times New Roman" w:hAnsi="Times New Roman" w:cs="Times New Roman"/>
          <w:sz w:val="24"/>
          <w:szCs w:val="24"/>
          <w:lang w:val="en-US"/>
        </w:rPr>
        <w:t>Ganoderma</w:t>
      </w:r>
      <w:r w:rsidR="0052347B" w:rsidRPr="00230EEC">
        <w:rPr>
          <w:rFonts w:ascii="Times New Roman" w:hAnsi="Times New Roman" w:cs="Times New Roman"/>
          <w:sz w:val="24"/>
          <w:szCs w:val="24"/>
        </w:rPr>
        <w:t xml:space="preserve"> </w:t>
      </w:r>
      <w:r w:rsidR="0052347B" w:rsidRPr="00FA0EC0">
        <w:rPr>
          <w:rFonts w:ascii="Times New Roman" w:hAnsi="Times New Roman" w:cs="Times New Roman"/>
          <w:sz w:val="24"/>
          <w:szCs w:val="24"/>
          <w:lang w:val="en-US"/>
        </w:rPr>
        <w:t>nitens</w:t>
      </w:r>
    </w:p>
    <w:p w:rsidR="0052347B" w:rsidRPr="00FA0EC0" w:rsidRDefault="0052347B" w:rsidP="00230EEC">
      <w:pPr>
        <w:pStyle w:val="3"/>
        <w:shd w:val="clear" w:color="auto" w:fill="F8FCFF"/>
        <w:spacing w:before="0" w:beforeAutospacing="0" w:after="0" w:afterAutospacing="0" w:line="240" w:lineRule="atLeast"/>
        <w:jc w:val="both"/>
      </w:pPr>
      <w:bookmarkStart w:id="5" w:name=".D0.A1.D1.85.D0.BE.D0.B4.D0.BD.D1.8B.D0."/>
      <w:bookmarkEnd w:id="5"/>
      <w:r w:rsidRPr="00FA0EC0">
        <w:rPr>
          <w:rStyle w:val="mw-headline"/>
          <w:sz w:val="24"/>
          <w:szCs w:val="24"/>
        </w:rPr>
        <w:t>Сходные</w:t>
      </w:r>
      <w:r w:rsidRPr="00230EEC">
        <w:rPr>
          <w:rStyle w:val="mw-headline"/>
          <w:sz w:val="24"/>
          <w:szCs w:val="24"/>
        </w:rPr>
        <w:t xml:space="preserve"> </w:t>
      </w:r>
      <w:r w:rsidRPr="00FA0EC0">
        <w:rPr>
          <w:rStyle w:val="mw-headline"/>
          <w:sz w:val="24"/>
          <w:szCs w:val="24"/>
        </w:rPr>
        <w:t>виды</w:t>
      </w:r>
      <w:r w:rsidR="00230EEC">
        <w:rPr>
          <w:rStyle w:val="mw-headline"/>
          <w:sz w:val="24"/>
          <w:szCs w:val="24"/>
        </w:rPr>
        <w:t xml:space="preserve"> </w:t>
      </w:r>
      <w:r w:rsidRPr="00230EEC">
        <w:rPr>
          <w:b w:val="0"/>
        </w:rPr>
        <w:t>Отсутствуют, т.к. среди трутовиков это единственный вид, имеющий ножку</w:t>
      </w:r>
      <w:r w:rsidRPr="00FA0EC0">
        <w:t>.</w:t>
      </w:r>
    </w:p>
    <w:p w:rsidR="0052347B" w:rsidRPr="00FA0EC0" w:rsidRDefault="0052347B" w:rsidP="00166A9D">
      <w:pPr>
        <w:pStyle w:val="2"/>
        <w:shd w:val="clear" w:color="auto" w:fill="F8FCFF"/>
        <w:spacing w:before="0" w:beforeAutospacing="0" w:after="0" w:afterAutospacing="0" w:line="240" w:lineRule="atLeast"/>
        <w:jc w:val="both"/>
        <w:rPr>
          <w:sz w:val="24"/>
          <w:szCs w:val="24"/>
        </w:rPr>
      </w:pPr>
      <w:bookmarkStart w:id="6" w:name=".D0.9A.D1.83.D0.BB.D1.8C.D1.82.D0.B8.D0."/>
      <w:bookmarkEnd w:id="6"/>
      <w:r w:rsidRPr="00FA0EC0">
        <w:rPr>
          <w:rStyle w:val="mw-headline"/>
          <w:sz w:val="24"/>
          <w:szCs w:val="24"/>
        </w:rPr>
        <w:t>Культивирование</w:t>
      </w:r>
    </w:p>
    <w:p w:rsidR="0052347B" w:rsidRPr="00FA0EC0" w:rsidRDefault="0052347B" w:rsidP="00166A9D">
      <w:pPr>
        <w:pStyle w:val="a4"/>
        <w:shd w:val="clear" w:color="auto" w:fill="F8FCFF"/>
        <w:spacing w:before="0" w:beforeAutospacing="0" w:after="0" w:afterAutospacing="0" w:line="240" w:lineRule="atLeast"/>
        <w:jc w:val="both"/>
      </w:pPr>
      <w:r w:rsidRPr="00FA0EC0">
        <w:t xml:space="preserve">Культивирование </w:t>
      </w:r>
      <w:r w:rsidR="00124DEB" w:rsidRPr="00FA0EC0">
        <w:rPr>
          <w:i/>
          <w:iCs/>
        </w:rPr>
        <w:t>G. lucidum</w:t>
      </w:r>
      <w:r w:rsidRPr="00FA0EC0">
        <w:t xml:space="preserve"> проводят исключительно для медицинских целей. Сырьем для получения биологически активных веществ </w:t>
      </w:r>
      <w:r w:rsidR="00124DEB" w:rsidRPr="00FA0EC0">
        <w:rPr>
          <w:i/>
          <w:iCs/>
        </w:rPr>
        <w:t>G. lucidum</w:t>
      </w:r>
      <w:r w:rsidRPr="00FA0EC0">
        <w:t xml:space="preserve"> традиционно служат плодовые тела, значительно реже вегетативный  </w:t>
      </w:r>
      <w:r w:rsidR="000D5839" w:rsidRPr="000D5839">
        <w:rPr>
          <w:sz w:val="22"/>
          <w:szCs w:val="16"/>
        </w:rPr>
        <w:t>мицелий</w:t>
      </w:r>
      <w:r w:rsidRPr="00FA0EC0">
        <w:t xml:space="preserve"> этого гриба. Плодовые тела получают по экстенсивной и интенсивной технологиям. Вегетативный мицелий </w:t>
      </w:r>
      <w:r w:rsidR="00124DEB" w:rsidRPr="00FA0EC0">
        <w:rPr>
          <w:i/>
          <w:iCs/>
        </w:rPr>
        <w:t>G. lucidum</w:t>
      </w:r>
      <w:r w:rsidRPr="00FA0EC0">
        <w:t xml:space="preserve"> получают методом погруженного культивирования. Ганодерму высоко ценят и культивируют в странах Юго-Восточной Азии.</w:t>
      </w:r>
    </w:p>
    <w:p w:rsidR="002667C0" w:rsidRDefault="002667C0" w:rsidP="00166A9D">
      <w:pPr>
        <w:pStyle w:val="2"/>
        <w:shd w:val="clear" w:color="auto" w:fill="F8FCFF"/>
        <w:spacing w:before="0" w:beforeAutospacing="0" w:after="0" w:afterAutospacing="0" w:line="240" w:lineRule="atLeast"/>
        <w:jc w:val="both"/>
        <w:rPr>
          <w:rStyle w:val="mw-headline"/>
          <w:sz w:val="24"/>
          <w:szCs w:val="24"/>
        </w:rPr>
      </w:pPr>
      <w:bookmarkStart w:id="7" w:name=".D0.9F.D1.80.D0.B8.D0.BC.D0.B5.D0.BD.D0."/>
      <w:bookmarkEnd w:id="7"/>
    </w:p>
    <w:p w:rsidR="0052347B" w:rsidRPr="00FA0EC0" w:rsidRDefault="0052347B" w:rsidP="00166A9D">
      <w:pPr>
        <w:pStyle w:val="2"/>
        <w:shd w:val="clear" w:color="auto" w:fill="F8FCFF"/>
        <w:spacing w:before="0" w:beforeAutospacing="0" w:after="0" w:afterAutospacing="0" w:line="240" w:lineRule="atLeast"/>
        <w:jc w:val="both"/>
        <w:rPr>
          <w:sz w:val="24"/>
          <w:szCs w:val="24"/>
        </w:rPr>
      </w:pPr>
      <w:r w:rsidRPr="00FA0EC0">
        <w:rPr>
          <w:rStyle w:val="mw-headline"/>
          <w:sz w:val="24"/>
          <w:szCs w:val="24"/>
        </w:rPr>
        <w:t>Применение</w:t>
      </w:r>
    </w:p>
    <w:p w:rsidR="0052347B" w:rsidRPr="00FA0EC0" w:rsidRDefault="0052347B" w:rsidP="00166A9D">
      <w:pPr>
        <w:pStyle w:val="a4"/>
        <w:shd w:val="clear" w:color="auto" w:fill="F8FCFF"/>
        <w:spacing w:before="0" w:beforeAutospacing="0" w:after="0" w:afterAutospacing="0" w:line="240" w:lineRule="atLeast"/>
        <w:jc w:val="both"/>
      </w:pPr>
      <w:r w:rsidRPr="00FA0EC0">
        <w:t xml:space="preserve">Гриб </w:t>
      </w:r>
      <w:r w:rsidRPr="00FA0EC0">
        <w:rPr>
          <w:i/>
          <w:iCs/>
        </w:rPr>
        <w:t>Ganoderma lucidum</w:t>
      </w:r>
      <w:r w:rsidRPr="00FA0EC0">
        <w:t xml:space="preserve"> </w:t>
      </w:r>
      <w:r w:rsidR="000D5839">
        <w:t xml:space="preserve">- </w:t>
      </w:r>
      <w:r w:rsidRPr="00FA0EC0">
        <w:t>один из известных базидиальных грибов, используемый в лечебных целях более двух тысяч лет народами Юго-восточной Азии. Его применяли при разнообразных заболеваниях, в том числе бронхиальной астме, неврастении, гастрите, болезнях печени. Трутовик лакированный имеет множество имен. В Китае и Корее он известен, как Линг Чжи (Гриб/трава бессмертия), в Японии этот гриб наиболее известен под именами Рейши (гриб духовной силы) и Маннент</w:t>
      </w:r>
      <w:r w:rsidR="000D5839">
        <w:t xml:space="preserve">аке (десятитысячелетний гриб). </w:t>
      </w:r>
      <w:r w:rsidRPr="00FA0EC0">
        <w:t xml:space="preserve"> </w:t>
      </w:r>
    </w:p>
    <w:p w:rsidR="002667C0" w:rsidRDefault="002667C0" w:rsidP="00166A9D">
      <w:pPr>
        <w:pStyle w:val="a4"/>
        <w:shd w:val="clear" w:color="auto" w:fill="F8FCFF"/>
        <w:spacing w:before="0" w:beforeAutospacing="0" w:after="0" w:afterAutospacing="0" w:line="240" w:lineRule="atLeast"/>
        <w:jc w:val="both"/>
      </w:pPr>
    </w:p>
    <w:p w:rsidR="0052347B" w:rsidRPr="00FA0EC0" w:rsidRDefault="00775F8F" w:rsidP="00166A9D">
      <w:pPr>
        <w:pStyle w:val="a4"/>
        <w:shd w:val="clear" w:color="auto" w:fill="F8FCFF"/>
        <w:spacing w:before="0" w:beforeAutospacing="0" w:after="0" w:afterAutospacing="0" w:line="240" w:lineRule="atLeast"/>
        <w:jc w:val="both"/>
      </w:pPr>
      <w:r>
        <w:rPr>
          <w:noProof/>
        </w:rPr>
        <w:pict>
          <v:shape id="_x0000_s1048" type="#_x0000_t75" style="position:absolute;left:0;text-align:left;margin-left:.45pt;margin-top:2.7pt;width:78.75pt;height:73.75pt;z-index:251644416">
            <v:imagedata r:id="rId21" o:title=""/>
            <w10:wrap type="square"/>
          </v:shape>
        </w:pict>
      </w:r>
      <w:r w:rsidR="0052347B" w:rsidRPr="00FA0EC0">
        <w:t xml:space="preserve">Интенсивные исследования </w:t>
      </w:r>
      <w:r w:rsidR="0052347B" w:rsidRPr="00FA0EC0">
        <w:rPr>
          <w:i/>
          <w:iCs/>
        </w:rPr>
        <w:t>G. lucidum</w:t>
      </w:r>
      <w:r w:rsidR="000D5839">
        <w:t xml:space="preserve"> в </w:t>
      </w:r>
      <w:r w:rsidR="0052347B" w:rsidRPr="00FA0EC0">
        <w:t>течение последних десятилетий показали, что биологически активные вещества, выделенные из этого гриба, оказывают иммуностимулирующее, противоопухолевое, противовирусное, антибиотическое, гиполипидемическо</w:t>
      </w:r>
      <w:r w:rsidR="00124DEB" w:rsidRPr="00FA0EC0">
        <w:t>е (</w:t>
      </w:r>
      <w:r w:rsidR="0052347B" w:rsidRPr="00FA0EC0">
        <w:rPr>
          <w:sz w:val="16"/>
          <w:szCs w:val="16"/>
        </w:rPr>
        <w:t>СНИЖЕНИЕ УРОВНЯ ХОЛЕСТЕРИНА В КРОВИ</w:t>
      </w:r>
      <w:r w:rsidR="0052347B" w:rsidRPr="00FA0EC0">
        <w:rPr>
          <w:sz w:val="20"/>
          <w:szCs w:val="20"/>
        </w:rPr>
        <w:t xml:space="preserve">  </w:t>
      </w:r>
      <w:r w:rsidR="0052347B" w:rsidRPr="00FA0EC0">
        <w:rPr>
          <w:color w:val="383838"/>
        </w:rPr>
        <w:t>и липопротеидов низкой плотности</w:t>
      </w:r>
      <w:r w:rsidR="0052347B" w:rsidRPr="00FA0EC0">
        <w:rPr>
          <w:sz w:val="16"/>
          <w:szCs w:val="16"/>
        </w:rPr>
        <w:t>)</w:t>
      </w:r>
      <w:r w:rsidR="0052347B" w:rsidRPr="00FA0EC0">
        <w:t xml:space="preserve"> гипогликемическое</w:t>
      </w:r>
      <w:r w:rsidR="00124DEB" w:rsidRPr="00FA0EC0">
        <w:t xml:space="preserve">, </w:t>
      </w:r>
      <w:r w:rsidR="00124DEB" w:rsidRPr="002667C0">
        <w:t>(</w:t>
      </w:r>
      <w:r w:rsidR="002667C0">
        <w:t>снижение уровня сахара в крови</w:t>
      </w:r>
      <w:r w:rsidR="0052347B" w:rsidRPr="00FA0EC0">
        <w:rPr>
          <w:sz w:val="16"/>
          <w:szCs w:val="16"/>
        </w:rPr>
        <w:t>)</w:t>
      </w:r>
      <w:r w:rsidR="0052347B" w:rsidRPr="00FA0EC0">
        <w:t xml:space="preserve"> гепатопротекторное, </w:t>
      </w:r>
      <w:r w:rsidR="0052347B" w:rsidRPr="002667C0">
        <w:t>(</w:t>
      </w:r>
      <w:r w:rsidR="002667C0">
        <w:t>защита печени</w:t>
      </w:r>
      <w:r w:rsidR="0052347B" w:rsidRPr="00FA0EC0">
        <w:t>) генопротекторное, противовоспалительное, противоаллергенное, антиоксидантное действие, способны регулировать работу сердечно-сосудистой, дыхательной и нервной систем</w:t>
      </w:r>
      <w:r w:rsidR="000D5839">
        <w:t>.</w:t>
      </w:r>
    </w:p>
    <w:p w:rsidR="002667C0" w:rsidRDefault="002667C0" w:rsidP="00166A9D">
      <w:pPr>
        <w:pStyle w:val="3"/>
        <w:shd w:val="clear" w:color="auto" w:fill="F8FCFF"/>
        <w:spacing w:before="0" w:beforeAutospacing="0" w:after="0" w:afterAutospacing="0" w:line="240" w:lineRule="atLeast"/>
        <w:jc w:val="both"/>
        <w:rPr>
          <w:rStyle w:val="mw-headline"/>
          <w:sz w:val="24"/>
          <w:szCs w:val="24"/>
        </w:rPr>
      </w:pPr>
      <w:bookmarkStart w:id="8" w:name=".D0.91.D0.B8.D0.BE.D1.85.D0.B8.D0.BC.D0."/>
      <w:bookmarkEnd w:id="8"/>
    </w:p>
    <w:p w:rsidR="0052347B" w:rsidRPr="00FA0EC0" w:rsidRDefault="0052347B" w:rsidP="00166A9D">
      <w:pPr>
        <w:pStyle w:val="3"/>
        <w:shd w:val="clear" w:color="auto" w:fill="F8FCFF"/>
        <w:spacing w:before="0" w:beforeAutospacing="0" w:after="0" w:afterAutospacing="0" w:line="240" w:lineRule="atLeast"/>
        <w:jc w:val="both"/>
        <w:rPr>
          <w:sz w:val="24"/>
          <w:szCs w:val="24"/>
        </w:rPr>
      </w:pPr>
      <w:r w:rsidRPr="00FA0EC0">
        <w:rPr>
          <w:rStyle w:val="mw-headline"/>
          <w:sz w:val="24"/>
          <w:szCs w:val="24"/>
        </w:rPr>
        <w:t>Биохимия</w:t>
      </w:r>
    </w:p>
    <w:p w:rsidR="0052347B" w:rsidRPr="00FA0EC0" w:rsidRDefault="0052347B" w:rsidP="00166A9D">
      <w:pPr>
        <w:pStyle w:val="a4"/>
        <w:shd w:val="clear" w:color="auto" w:fill="F8FCFF"/>
        <w:spacing w:before="0" w:beforeAutospacing="0" w:after="0" w:afterAutospacing="0" w:line="240" w:lineRule="atLeast"/>
        <w:jc w:val="both"/>
      </w:pPr>
      <w:r w:rsidRPr="00FA0EC0">
        <w:t xml:space="preserve">Плодовые тела и мицелий </w:t>
      </w:r>
      <w:r w:rsidRPr="00FA0EC0">
        <w:rPr>
          <w:i/>
          <w:iCs/>
        </w:rPr>
        <w:t>G. lucidum</w:t>
      </w:r>
      <w:r w:rsidRPr="00FA0EC0">
        <w:t xml:space="preserve"> содержат углеводы (редуцирующие сахара и полисахариды), аминокислоты, пептиды, белки, тритерпены, включая стероиды, липиды, алкалоиды, гликозиды, летучие эфирные масла, витамины, неорганические ионы, такие как магний, марганец, молибден, кальций, цинк, калий, натрий, железо, медь, сера, германий. Германий, содержащийся в высоких концентрациях в плодовых телах </w:t>
      </w:r>
      <w:r w:rsidRPr="00FA0EC0">
        <w:rPr>
          <w:i/>
          <w:iCs/>
        </w:rPr>
        <w:t>G. lucidum</w:t>
      </w:r>
      <w:r w:rsidRPr="00FA0EC0">
        <w:t>, находится в составе органического соединения карбоксиэтил-германий-сесквиоксид. Наиболее важными биологически активными соединениями, выделенными из этого гриба, являются полисахариды и тритерпены. Практически все профилактические и терапевтические эффекты, известные у трутовика лакированного, обнаружены именно у этих двух групп соединений.</w:t>
      </w:r>
    </w:p>
    <w:p w:rsidR="002667C0" w:rsidRDefault="002667C0" w:rsidP="00166A9D">
      <w:pPr>
        <w:shd w:val="clear" w:color="auto" w:fill="FFFFFF"/>
        <w:spacing w:line="240" w:lineRule="atLeast"/>
        <w:jc w:val="both"/>
        <w:rPr>
          <w:color w:val="383838"/>
        </w:rPr>
      </w:pPr>
      <w:bookmarkStart w:id="9" w:name=".D0.A4.D0.BE.D1.82.D0.BE.D0.B3.D1.80.D0."/>
      <w:bookmarkStart w:id="10" w:name=".D0.9B.D0.B8.D1.82.D0.B5.D1.80.D0.B0.D1."/>
      <w:bookmarkStart w:id="11" w:name="C.D1.81.D1.8B.D0.BB.D0.BA.D0.B8"/>
      <w:bookmarkEnd w:id="9"/>
      <w:bookmarkEnd w:id="10"/>
      <w:bookmarkEnd w:id="11"/>
    </w:p>
    <w:p w:rsidR="0052347B" w:rsidRPr="002667C0" w:rsidRDefault="0052347B" w:rsidP="00166A9D">
      <w:pPr>
        <w:shd w:val="clear" w:color="auto" w:fill="FFFFFF"/>
        <w:spacing w:line="240" w:lineRule="atLeast"/>
        <w:jc w:val="both"/>
      </w:pPr>
      <w:r w:rsidRPr="002667C0">
        <w:t>Достаточно широко используется  данный вид  в традиционной китайской медицине при герпесе, синдроме хронической усталости, фибромиоме матки, гипертонической болезни.</w:t>
      </w:r>
    </w:p>
    <w:p w:rsidR="00A836E8" w:rsidRDefault="00A836E8" w:rsidP="00166A9D">
      <w:pPr>
        <w:spacing w:line="240" w:lineRule="atLeast"/>
        <w:jc w:val="both"/>
      </w:pPr>
      <w:bookmarkStart w:id="12" w:name="2"/>
      <w:bookmarkEnd w:id="12"/>
    </w:p>
    <w:p w:rsidR="007810BE" w:rsidRDefault="007810BE" w:rsidP="00166A9D">
      <w:pPr>
        <w:spacing w:line="240" w:lineRule="atLeast"/>
        <w:jc w:val="both"/>
      </w:pPr>
      <w:r>
        <w:t xml:space="preserve">Ниже мы приводим в виде автореферата несколько выдержек их научных работ посвященных исследованию  </w:t>
      </w:r>
      <w:r>
        <w:rPr>
          <w:lang w:val="en-US"/>
        </w:rPr>
        <w:t>Ganoderma</w:t>
      </w:r>
      <w:r w:rsidRPr="007810BE">
        <w:t xml:space="preserve"> </w:t>
      </w:r>
      <w:r>
        <w:rPr>
          <w:lang w:val="en-US"/>
        </w:rPr>
        <w:t>lucidum</w:t>
      </w:r>
      <w:r w:rsidRPr="007810BE">
        <w:t xml:space="preserve"> </w:t>
      </w:r>
      <w:r>
        <w:t>в онкологической практике, которые выполнялись в ведущих мировых центрах. Следует отметить, что таких исследований много и особенно много их проводится в Институтах рака в Японии.</w:t>
      </w:r>
    </w:p>
    <w:p w:rsidR="008D4B78" w:rsidRDefault="008D4B78" w:rsidP="00166A9D">
      <w:pPr>
        <w:spacing w:line="240" w:lineRule="atLeast"/>
      </w:pPr>
    </w:p>
    <w:p w:rsidR="008D4B78" w:rsidRPr="007316F8" w:rsidRDefault="008D4B78" w:rsidP="00166A9D">
      <w:pPr>
        <w:pBdr>
          <w:top w:val="single" w:sz="6" w:space="6" w:color="CCCCCC"/>
          <w:left w:val="single" w:sz="6" w:space="6" w:color="CCCCCC"/>
          <w:bottom w:val="single" w:sz="6" w:space="6" w:color="CCCCCC"/>
          <w:right w:val="single" w:sz="6" w:space="6" w:color="CCCCCC"/>
        </w:pBdr>
        <w:shd w:val="clear" w:color="auto" w:fill="F0F8FF"/>
        <w:spacing w:line="240" w:lineRule="atLeast"/>
        <w:jc w:val="both"/>
        <w:outlineLvl w:val="2"/>
        <w:rPr>
          <w:b/>
          <w:bCs/>
        </w:rPr>
      </w:pPr>
      <w:r>
        <w:t xml:space="preserve">  </w:t>
      </w:r>
      <w:r w:rsidRPr="007316F8">
        <w:rPr>
          <w:rStyle w:val="google-src-text1"/>
          <w:b/>
          <w:bCs/>
          <w:specVanish w:val="0"/>
        </w:rPr>
        <w:t>Ganoderma lucidum suppresses angiogenesis through the inhibition of secretion of VEGF and TGF-beta1 from prostate cancer cells.</w:t>
      </w:r>
      <w:r w:rsidRPr="007316F8">
        <w:rPr>
          <w:b/>
          <w:bCs/>
        </w:rPr>
        <w:t xml:space="preserve"> Ganoderma LUCIDUM подавляет ангиогенез путем ингибирования секреции VEGF и TGF-beta1 из клеток рака простаты. </w:t>
      </w:r>
    </w:p>
    <w:p w:rsidR="008D4B78" w:rsidRPr="007316F8" w:rsidRDefault="00775F8F" w:rsidP="00166A9D">
      <w:pPr>
        <w:spacing w:line="240" w:lineRule="atLeast"/>
        <w:jc w:val="both"/>
      </w:pPr>
      <w:r>
        <w:rPr>
          <w:noProof/>
        </w:rPr>
        <w:pict>
          <v:shape id="_x0000_s1066" type="#_x0000_t75" style="position:absolute;left:0;text-align:left;margin-left:344.7pt;margin-top:12pt;width:124.55pt;height:56.85pt;z-index:251658752">
            <v:imagedata r:id="rId9" o:title=""/>
            <w10:wrap type="square"/>
          </v:shape>
        </w:pict>
      </w:r>
      <w:hyperlink r:id="rId22" w:history="1">
        <w:r w:rsidR="008D4B78" w:rsidRPr="007316F8">
          <w:rPr>
            <w:rStyle w:val="google-src-text1"/>
            <w:b/>
            <w:bCs/>
            <w:color w:val="0000FF"/>
            <w:u w:val="single"/>
            <w:specVanish w:val="0"/>
          </w:rPr>
          <w:t>Stanley G</w:t>
        </w:r>
      </w:hyperlink>
      <w:r w:rsidR="008D4B78" w:rsidRPr="007316F8">
        <w:rPr>
          <w:rStyle w:val="google-src-text1"/>
          <w:specVanish w:val="0"/>
        </w:rPr>
        <w:t xml:space="preserve"> , </w:t>
      </w:r>
      <w:r w:rsidR="008D4B78" w:rsidRPr="007316F8">
        <w:rPr>
          <w:rStyle w:val="google-src-text1"/>
          <w:b/>
          <w:bCs/>
          <w:color w:val="0000FF"/>
          <w:u w:val="single"/>
          <w:specVanish w:val="0"/>
        </w:rPr>
        <w:t>Harvey K</w:t>
      </w:r>
      <w:r w:rsidR="008D4B78" w:rsidRPr="007316F8">
        <w:rPr>
          <w:rStyle w:val="google-src-text1"/>
          <w:specVanish w:val="0"/>
        </w:rPr>
        <w:t xml:space="preserve"> , </w:t>
      </w:r>
      <w:hyperlink r:id="rId23" w:history="1">
        <w:r w:rsidR="008D4B78" w:rsidRPr="007316F8">
          <w:rPr>
            <w:rStyle w:val="google-src-text1"/>
            <w:b/>
            <w:bCs/>
            <w:color w:val="0000FF"/>
            <w:u w:val="single"/>
            <w:specVanish w:val="0"/>
          </w:rPr>
          <w:t>Slivova V</w:t>
        </w:r>
      </w:hyperlink>
      <w:r w:rsidR="008D4B78" w:rsidRPr="007316F8">
        <w:rPr>
          <w:rStyle w:val="google-src-text1"/>
          <w:specVanish w:val="0"/>
        </w:rPr>
        <w:t xml:space="preserve"> , </w:t>
      </w:r>
      <w:r w:rsidR="008D4B78" w:rsidRPr="007316F8">
        <w:rPr>
          <w:rStyle w:val="google-src-text1"/>
          <w:b/>
          <w:bCs/>
          <w:color w:val="0000FF"/>
          <w:u w:val="single"/>
          <w:specVanish w:val="0"/>
        </w:rPr>
        <w:t>Jiang J</w:t>
      </w:r>
      <w:r w:rsidR="008D4B78" w:rsidRPr="007316F8">
        <w:rPr>
          <w:rStyle w:val="google-src-text1"/>
          <w:specVanish w:val="0"/>
        </w:rPr>
        <w:t xml:space="preserve"> , </w:t>
      </w:r>
      <w:hyperlink r:id="rId24" w:history="1">
        <w:r w:rsidR="008D4B78" w:rsidRPr="007316F8">
          <w:rPr>
            <w:rStyle w:val="google-src-text1"/>
            <w:b/>
            <w:bCs/>
            <w:color w:val="0000FF"/>
            <w:u w:val="single"/>
            <w:specVanish w:val="0"/>
          </w:rPr>
          <w:t>Sliva D</w:t>
        </w:r>
      </w:hyperlink>
      <w:r w:rsidR="008D4B78" w:rsidRPr="007316F8">
        <w:rPr>
          <w:rStyle w:val="google-src-text1"/>
          <w:specVanish w:val="0"/>
        </w:rPr>
        <w:t xml:space="preserve"> .</w:t>
      </w:r>
      <w:r w:rsidR="008D4B78" w:rsidRPr="007316F8">
        <w:t xml:space="preserve"> </w:t>
      </w:r>
      <w:r w:rsidR="008D4B78" w:rsidRPr="007316F8">
        <w:rPr>
          <w:b/>
          <w:bCs/>
          <w:color w:val="0000FF"/>
          <w:u w:val="single"/>
        </w:rPr>
        <w:t>Стэнли G,</w:t>
      </w:r>
      <w:r w:rsidR="008D4B78" w:rsidRPr="007316F8">
        <w:rPr>
          <w:b/>
          <w:bCs/>
        </w:rPr>
        <w:t xml:space="preserve"> </w:t>
      </w:r>
      <w:hyperlink r:id="rId25" w:history="1">
        <w:r w:rsidR="008D4B78" w:rsidRPr="007316F8">
          <w:rPr>
            <w:b/>
            <w:bCs/>
            <w:color w:val="0000FF"/>
            <w:u w:val="single"/>
          </w:rPr>
          <w:t>K Харви,</w:t>
        </w:r>
      </w:hyperlink>
      <w:r w:rsidR="008D4B78" w:rsidRPr="007316F8">
        <w:rPr>
          <w:b/>
          <w:bCs/>
        </w:rPr>
        <w:t xml:space="preserve"> </w:t>
      </w:r>
      <w:r w:rsidR="008D4B78" w:rsidRPr="007316F8">
        <w:rPr>
          <w:b/>
          <w:bCs/>
          <w:color w:val="0000FF"/>
          <w:u w:val="single"/>
        </w:rPr>
        <w:t>Slivova V,</w:t>
      </w:r>
      <w:r w:rsidR="008D4B78" w:rsidRPr="007316F8">
        <w:rPr>
          <w:b/>
          <w:bCs/>
        </w:rPr>
        <w:t xml:space="preserve"> </w:t>
      </w:r>
      <w:hyperlink r:id="rId26" w:history="1">
        <w:r w:rsidR="008D4B78" w:rsidRPr="007316F8">
          <w:rPr>
            <w:b/>
            <w:bCs/>
            <w:color w:val="0000FF"/>
            <w:u w:val="single"/>
          </w:rPr>
          <w:t>Цзян J,</w:t>
        </w:r>
      </w:hyperlink>
      <w:r w:rsidR="008D4B78" w:rsidRPr="007316F8">
        <w:rPr>
          <w:b/>
          <w:bCs/>
        </w:rPr>
        <w:t xml:space="preserve"> </w:t>
      </w:r>
      <w:r w:rsidR="008D4B78" w:rsidRPr="007316F8">
        <w:rPr>
          <w:b/>
          <w:bCs/>
          <w:color w:val="0000FF"/>
          <w:u w:val="single"/>
        </w:rPr>
        <w:t>Слива D.</w:t>
      </w:r>
      <w:r w:rsidR="008D4B78" w:rsidRPr="007316F8">
        <w:t xml:space="preserve"> </w:t>
      </w:r>
    </w:p>
    <w:p w:rsidR="008D4B78" w:rsidRPr="007316F8" w:rsidRDefault="008D4B78" w:rsidP="00166A9D">
      <w:pPr>
        <w:pStyle w:val="affiliation2"/>
        <w:spacing w:before="0" w:after="0" w:line="240" w:lineRule="atLeast"/>
        <w:ind w:left="0"/>
        <w:jc w:val="both"/>
        <w:rPr>
          <w:sz w:val="24"/>
          <w:szCs w:val="24"/>
        </w:rPr>
      </w:pPr>
      <w:r w:rsidRPr="007316F8">
        <w:rPr>
          <w:rStyle w:val="google-src-text1"/>
          <w:sz w:val="24"/>
          <w:szCs w:val="24"/>
          <w:specVanish w:val="0"/>
        </w:rPr>
        <w:t>Cancer Research Laboratory, Methodist Research Institute, 1800 N Capitol Ave, E504, Indianapolis, IN 46202, USA.</w:t>
      </w:r>
      <w:r w:rsidRPr="007316F8">
        <w:rPr>
          <w:sz w:val="24"/>
          <w:szCs w:val="24"/>
        </w:rPr>
        <w:t xml:space="preserve"> Рак исследовательская лаборатория, методисты Научно-исследовательский институт, 1800 N Капитолий пр-т, E504, Индианаполис, IN 46202, США. </w:t>
      </w:r>
    </w:p>
    <w:p w:rsidR="002667C0" w:rsidRDefault="008D4B78" w:rsidP="00166A9D">
      <w:pPr>
        <w:spacing w:line="240" w:lineRule="atLeast"/>
        <w:jc w:val="both"/>
      </w:pPr>
      <w:r w:rsidRPr="007316F8">
        <w:rPr>
          <w:rStyle w:val="google-src-text1"/>
          <w:specVanish w:val="0"/>
        </w:rPr>
        <w:t>Ganoderma lucidum (G. lucidum) is a popular medicinal mushroom that has been used as a home remedy for the general promotion of health and longevity in East Asia.</w:t>
      </w:r>
      <w:r>
        <w:t xml:space="preserve"> </w:t>
      </w:r>
    </w:p>
    <w:p w:rsidR="008D4B78" w:rsidRPr="007316F8" w:rsidRDefault="00775F8F" w:rsidP="00166A9D">
      <w:pPr>
        <w:spacing w:line="240" w:lineRule="atLeast"/>
        <w:jc w:val="both"/>
      </w:pPr>
      <w:r>
        <w:rPr>
          <w:noProof/>
        </w:rPr>
        <w:pict>
          <v:shape id="_x0000_s1049" type="#_x0000_t75" style="position:absolute;left:0;text-align:left;margin-left:354.8pt;margin-top:4.65pt;width:107.65pt;height:108.75pt;z-index:251645440">
            <v:imagedata r:id="rId27" o:title=""/>
            <w10:wrap type="square"/>
          </v:shape>
        </w:pict>
      </w:r>
      <w:r w:rsidR="008D4B78">
        <w:t xml:space="preserve">Ganoderma LUCIDUM </w:t>
      </w:r>
      <w:r w:rsidR="008D4B78" w:rsidRPr="007316F8">
        <w:t xml:space="preserve"> яв</w:t>
      </w:r>
      <w:r w:rsidR="008D4B78">
        <w:t>ляется популярным лекарственным грибом, которые широко использовались в традиционной восточной медицине «для</w:t>
      </w:r>
      <w:r w:rsidR="008D4B78" w:rsidRPr="007316F8">
        <w:t xml:space="preserve"> общего ук</w:t>
      </w:r>
      <w:r w:rsidR="008D4B78">
        <w:t>репления здоровья» и долголетия.</w:t>
      </w:r>
      <w:r w:rsidR="008D4B78" w:rsidRPr="007316F8">
        <w:t xml:space="preserve"> </w:t>
      </w:r>
      <w:r w:rsidR="008D4B78" w:rsidRPr="007316F8">
        <w:rPr>
          <w:rStyle w:val="google-src-text1"/>
          <w:specVanish w:val="0"/>
        </w:rPr>
        <w:t>The dried powder of G. lucidum, which was recommended as a cancer chemotherapy agent in traditional Chinese medicine, is currently popularly used worldwide in the form of dietary supplements.</w:t>
      </w:r>
      <w:r w:rsidR="008D4B78">
        <w:t xml:space="preserve">Нами был рекомендован сухой порошок </w:t>
      </w:r>
      <w:r w:rsidR="008D4B78">
        <w:rPr>
          <w:lang w:val="en-US"/>
        </w:rPr>
        <w:t>G</w:t>
      </w:r>
      <w:r w:rsidR="008D4B78">
        <w:t xml:space="preserve">. LUCIDUM, </w:t>
      </w:r>
      <w:r w:rsidR="008D4B78" w:rsidRPr="007316F8">
        <w:t xml:space="preserve"> в качестве химиотерап</w:t>
      </w:r>
      <w:r w:rsidR="008D4B78">
        <w:t>ии рака.</w:t>
      </w:r>
      <w:r w:rsidR="008D4B78" w:rsidRPr="007316F8">
        <w:t xml:space="preserve"> </w:t>
      </w:r>
      <w:r w:rsidR="008D4B78" w:rsidRPr="007316F8">
        <w:rPr>
          <w:rStyle w:val="google-src-text1"/>
          <w:specVanish w:val="0"/>
        </w:rPr>
        <w:t>We have previously demonstrated that G. lucidum induces apoptosis, inhibits cell proliferation, and suppresses cell migration of highly invasive human prostate cancer cells PC-3.</w:t>
      </w:r>
      <w:r w:rsidR="008D4B78" w:rsidRPr="007316F8">
        <w:t xml:space="preserve"> Ранее мы уже показали, что G. LUCIDUM индуцирует апоптоз, препятству</w:t>
      </w:r>
      <w:r w:rsidR="000D5839">
        <w:t>ет пролиферации клеток</w:t>
      </w:r>
      <w:r w:rsidR="008D4B78" w:rsidRPr="007316F8">
        <w:t xml:space="preserve"> и подавляет </w:t>
      </w:r>
      <w:r w:rsidR="008D4B78">
        <w:t>миграцию высокодифференцированных форм</w:t>
      </w:r>
      <w:r w:rsidR="008D4B78" w:rsidRPr="007316F8">
        <w:t xml:space="preserve"> инвазивного рака простаты человеческих клеток PC-3. </w:t>
      </w:r>
      <w:r w:rsidR="008D4B78" w:rsidRPr="007316F8">
        <w:rPr>
          <w:rStyle w:val="google-src-text1"/>
          <w:specVanish w:val="0"/>
        </w:rPr>
        <w:t>However, the molecular mechanism(s) responsible for the inhibitory effects of G. lucidum on the prostate cancer cells has not been fully elucidated.</w:t>
      </w:r>
      <w:r w:rsidR="008D4B78" w:rsidRPr="007316F8">
        <w:t xml:space="preserve"> О</w:t>
      </w:r>
      <w:r w:rsidR="008D4B78">
        <w:t xml:space="preserve">днако молекулярные механизмы, </w:t>
      </w:r>
      <w:r w:rsidR="008D4B78" w:rsidRPr="007316F8">
        <w:t>отвечаю</w:t>
      </w:r>
      <w:r w:rsidR="008D4B78">
        <w:t>щи</w:t>
      </w:r>
      <w:r w:rsidR="000D5839">
        <w:t>е за тормозящее воздействие</w:t>
      </w:r>
      <w:r w:rsidR="008D4B78">
        <w:t xml:space="preserve"> </w:t>
      </w:r>
      <w:r w:rsidR="008D4B78" w:rsidRPr="008D4B78">
        <w:t xml:space="preserve"> </w:t>
      </w:r>
      <w:r w:rsidR="008D4B78">
        <w:rPr>
          <w:lang w:val="en-US"/>
        </w:rPr>
        <w:t>G</w:t>
      </w:r>
      <w:r w:rsidR="008D4B78" w:rsidRPr="007316F8">
        <w:t xml:space="preserve">. LUCIDUM на </w:t>
      </w:r>
      <w:r w:rsidR="008D4B78">
        <w:t>клетки рака простаты не были в полной мере проработаны</w:t>
      </w:r>
      <w:r w:rsidR="008D4B78" w:rsidRPr="007316F8">
        <w:t xml:space="preserve">. </w:t>
      </w:r>
      <w:r w:rsidR="008D4B78" w:rsidRPr="007316F8">
        <w:rPr>
          <w:rStyle w:val="google-src-text1"/>
          <w:specVanish w:val="0"/>
        </w:rPr>
        <w:t>In the present study, we examined the effect of G. lucidum on angiogenesis related to prostate cancer.</w:t>
      </w:r>
      <w:r w:rsidR="008D4B78" w:rsidRPr="007316F8">
        <w:t xml:space="preserve"> В настоящем и</w:t>
      </w:r>
      <w:r w:rsidR="008D4B78">
        <w:t xml:space="preserve">сследовании мы изучили влияние </w:t>
      </w:r>
      <w:r w:rsidR="008D4B78">
        <w:rPr>
          <w:lang w:val="en-US"/>
        </w:rPr>
        <w:t>G</w:t>
      </w:r>
      <w:r w:rsidR="008D4B78" w:rsidRPr="007316F8">
        <w:t xml:space="preserve">. </w:t>
      </w:r>
      <w:r w:rsidR="00124DEB">
        <w:t>LUCIDUM на ангиогенез, связанны</w:t>
      </w:r>
      <w:r w:rsidR="000D5839">
        <w:t>й</w:t>
      </w:r>
      <w:r w:rsidR="00124DEB" w:rsidRPr="007316F8">
        <w:t xml:space="preserve"> с раком простаты. </w:t>
      </w:r>
      <w:r w:rsidR="00124DEB" w:rsidRPr="007316F8">
        <w:rPr>
          <w:rStyle w:val="google-src-text1"/>
          <w:specVanish w:val="0"/>
        </w:rPr>
        <w:t>We found that G. lucidum inhibits the early event in angiogenesis, capillary morphogenesis of the human aortic endothelial cells.</w:t>
      </w:r>
      <w:r w:rsidR="00124DEB" w:rsidRPr="007316F8">
        <w:t xml:space="preserve"> </w:t>
      </w:r>
      <w:r w:rsidR="008D4B78" w:rsidRPr="007316F8">
        <w:t>Мы обнаружили, что G.</w:t>
      </w:r>
      <w:r w:rsidR="008D4B78">
        <w:t xml:space="preserve"> LUCIDUM препятствует, высокой скорости  </w:t>
      </w:r>
      <w:r w:rsidR="008D4B78" w:rsidRPr="007316F8">
        <w:t xml:space="preserve"> ангиогенез</w:t>
      </w:r>
      <w:r w:rsidR="008D4B78">
        <w:t>а, капиллярному м</w:t>
      </w:r>
      <w:r w:rsidR="008D4B78" w:rsidRPr="007316F8">
        <w:t>орфогенез</w:t>
      </w:r>
      <w:r w:rsidR="008D4B78">
        <w:t>у</w:t>
      </w:r>
      <w:r w:rsidR="008D4B78" w:rsidRPr="007316F8">
        <w:t xml:space="preserve"> человеческих эндотелиальных клеток аорты. </w:t>
      </w:r>
      <w:r w:rsidR="008D4B78" w:rsidRPr="007316F8">
        <w:rPr>
          <w:rStyle w:val="google-src-text1"/>
          <w:specVanish w:val="0"/>
        </w:rPr>
        <w:t>These effects are caused by the inhibition of constitutively active AP-1 in prostate cancer cells, resulting in the down-regulation of secretion of VEGF and TGF-beta1 from PC-3 cells.</w:t>
      </w:r>
      <w:r w:rsidR="008D4B78" w:rsidRPr="007316F8">
        <w:t xml:space="preserve"> Эти эффекты обусловлены ингибированием </w:t>
      </w:r>
      <w:r w:rsidR="008D4B78">
        <w:t xml:space="preserve"> конституционно </w:t>
      </w:r>
      <w:r w:rsidR="008D4B78" w:rsidRPr="007316F8">
        <w:t xml:space="preserve"> активных AP-1 в клетках рака простаты, в ре</w:t>
      </w:r>
      <w:r w:rsidR="000D5839">
        <w:t>зультате чего уменьшаю</w:t>
      </w:r>
      <w:r w:rsidR="008D4B78">
        <w:t>тся</w:t>
      </w:r>
      <w:r w:rsidR="008D4B78" w:rsidRPr="007316F8">
        <w:t xml:space="preserve"> секреции VEGF и TGF-beta1 от PC-3 клетки. </w:t>
      </w:r>
      <w:r w:rsidR="008D4B78" w:rsidRPr="007316F8">
        <w:rPr>
          <w:rStyle w:val="google-src-text1"/>
          <w:specVanish w:val="0"/>
        </w:rPr>
        <w:t>Thus, G. lucidum modulates the phosphorylation of Erk1/2 and Akt kinases in PC-3 cells, which in turn inhibits the activity of AP-1.</w:t>
      </w:r>
      <w:r w:rsidR="008D4B78" w:rsidRPr="007316F8">
        <w:t xml:space="preserve"> Таким обр</w:t>
      </w:r>
      <w:r w:rsidR="00A051EB">
        <w:t xml:space="preserve">азом, </w:t>
      </w:r>
      <w:r w:rsidR="00A051EB">
        <w:rPr>
          <w:lang w:val="en-US"/>
        </w:rPr>
        <w:t>G</w:t>
      </w:r>
      <w:r w:rsidR="008D4B78" w:rsidRPr="007316F8">
        <w:t>. LUC</w:t>
      </w:r>
      <w:r w:rsidR="00A051EB">
        <w:t>IDUM модулирует фосфорилирование</w:t>
      </w:r>
      <w:r w:rsidR="008D4B78" w:rsidRPr="007316F8">
        <w:t xml:space="preserve"> ERK1 / 2 и Akt киназ в PC-3 клетки, которые, в свою очередь, препятствует деятельности ЗС-1. </w:t>
      </w:r>
      <w:r w:rsidR="008D4B78" w:rsidRPr="007316F8">
        <w:rPr>
          <w:rStyle w:val="google-src-text1"/>
          <w:specVanish w:val="0"/>
        </w:rPr>
        <w:t>In summary, our results suggest that G. lucidum inhibits prostate cancer-dependent angiogenesis by modulating MAPK and Akt signaling and could have potential therapeutic use for the treatment of prostate cancer.</w:t>
      </w:r>
      <w:r w:rsidR="008D4B78" w:rsidRPr="007316F8">
        <w:t xml:space="preserve"> В целом, наши результаты свидетельствуют о том, что G. LUCIDUM препятствует </w:t>
      </w:r>
      <w:r w:rsidR="00A051EB">
        <w:t xml:space="preserve"> развитию </w:t>
      </w:r>
      <w:r w:rsidR="008D4B78" w:rsidRPr="007316F8">
        <w:t>рак</w:t>
      </w:r>
      <w:r w:rsidR="00A051EB">
        <w:t>а</w:t>
      </w:r>
      <w:r w:rsidR="008D4B78" w:rsidRPr="007316F8">
        <w:t xml:space="preserve"> предстатель</w:t>
      </w:r>
      <w:r w:rsidR="00A051EB">
        <w:t>ной железы</w:t>
      </w:r>
      <w:r w:rsidR="008D4B78" w:rsidRPr="007316F8">
        <w:t xml:space="preserve"> и может иметь потенциальное терапевтическое использование для лечения рака простаты. </w:t>
      </w:r>
    </w:p>
    <w:p w:rsidR="008D4B78" w:rsidRPr="007316F8" w:rsidRDefault="008D4B78" w:rsidP="00166A9D">
      <w:pPr>
        <w:pStyle w:val="pmid3"/>
        <w:spacing w:before="0" w:after="0" w:line="240" w:lineRule="atLeast"/>
        <w:ind w:left="0"/>
        <w:jc w:val="both"/>
        <w:rPr>
          <w:rFonts w:ascii="Times New Roman" w:hAnsi="Times New Roman" w:cs="Times New Roman"/>
          <w:sz w:val="24"/>
          <w:szCs w:val="24"/>
        </w:rPr>
      </w:pPr>
      <w:r w:rsidRPr="007316F8">
        <w:rPr>
          <w:rStyle w:val="google-src-text1"/>
          <w:rFonts w:ascii="Times New Roman" w:hAnsi="Times New Roman" w:cs="Times New Roman"/>
          <w:sz w:val="24"/>
          <w:szCs w:val="24"/>
          <w:specVanish w:val="0"/>
        </w:rPr>
        <w:t>PMID: 15781230 [PubMed - indexed for MEDLINE]</w:t>
      </w:r>
      <w:r w:rsidRPr="007316F8">
        <w:rPr>
          <w:rFonts w:ascii="Times New Roman" w:hAnsi="Times New Roman" w:cs="Times New Roman"/>
          <w:sz w:val="24"/>
          <w:szCs w:val="24"/>
        </w:rPr>
        <w:t xml:space="preserve"> </w:t>
      </w:r>
    </w:p>
    <w:p w:rsidR="008D4B78" w:rsidRPr="007316F8" w:rsidRDefault="008D4B78" w:rsidP="00166A9D">
      <w:pPr>
        <w:pBdr>
          <w:top w:val="single" w:sz="6" w:space="6" w:color="CCCCCC"/>
          <w:left w:val="single" w:sz="6" w:space="6" w:color="CCCCCC"/>
          <w:bottom w:val="single" w:sz="6" w:space="6" w:color="CCCCCC"/>
          <w:right w:val="single" w:sz="6" w:space="6" w:color="CCCCCC"/>
        </w:pBdr>
        <w:shd w:val="clear" w:color="auto" w:fill="F0F8FF"/>
        <w:spacing w:line="240" w:lineRule="atLeast"/>
        <w:jc w:val="both"/>
        <w:outlineLvl w:val="2"/>
        <w:rPr>
          <w:b/>
          <w:bCs/>
        </w:rPr>
      </w:pPr>
      <w:r w:rsidRPr="007316F8">
        <w:rPr>
          <w:rStyle w:val="google-src-text1"/>
          <w:b/>
          <w:bCs/>
          <w:specVanish w:val="0"/>
        </w:rPr>
        <w:t>Inhibition of oxidative stress-induced invasiveness of cancer cells by Ganoderma lucidum is mediated through the suppression of interleukin-8 secretion.</w:t>
      </w:r>
      <w:r w:rsidRPr="007316F8">
        <w:rPr>
          <w:b/>
          <w:bCs/>
        </w:rPr>
        <w:t xml:space="preserve"> Ингибирование оксидативного стресса, вызванного инвазии раковых клеток Ganoderma LUCIDUM является посредником через подавление</w:t>
      </w:r>
      <w:r w:rsidR="00A051EB">
        <w:rPr>
          <w:b/>
          <w:bCs/>
        </w:rPr>
        <w:t xml:space="preserve"> секреции интерлейкина-8.</w:t>
      </w:r>
    </w:p>
    <w:p w:rsidR="008D4B78" w:rsidRPr="007316F8" w:rsidRDefault="00775F8F" w:rsidP="00166A9D">
      <w:pPr>
        <w:spacing w:line="240" w:lineRule="atLeast"/>
        <w:jc w:val="both"/>
      </w:pPr>
      <w:hyperlink r:id="rId28" w:history="1">
        <w:r w:rsidR="008D4B78" w:rsidRPr="007316F8">
          <w:rPr>
            <w:rStyle w:val="google-src-text1"/>
            <w:b/>
            <w:bCs/>
            <w:color w:val="0000FF"/>
            <w:u w:val="single"/>
            <w:specVanish w:val="0"/>
          </w:rPr>
          <w:t>Thyagarajan A</w:t>
        </w:r>
      </w:hyperlink>
      <w:r w:rsidR="008D4B78" w:rsidRPr="007316F8">
        <w:rPr>
          <w:rStyle w:val="google-src-text1"/>
          <w:specVanish w:val="0"/>
        </w:rPr>
        <w:t xml:space="preserve"> , </w:t>
      </w:r>
      <w:r w:rsidR="008D4B78" w:rsidRPr="007316F8">
        <w:rPr>
          <w:rStyle w:val="google-src-text1"/>
          <w:b/>
          <w:bCs/>
          <w:color w:val="0000FF"/>
          <w:u w:val="single"/>
          <w:specVanish w:val="0"/>
        </w:rPr>
        <w:t>Jiang J</w:t>
      </w:r>
      <w:r w:rsidR="008D4B78" w:rsidRPr="007316F8">
        <w:rPr>
          <w:rStyle w:val="google-src-text1"/>
          <w:specVanish w:val="0"/>
        </w:rPr>
        <w:t xml:space="preserve"> , </w:t>
      </w:r>
      <w:hyperlink r:id="rId29" w:history="1">
        <w:r w:rsidR="008D4B78" w:rsidRPr="007316F8">
          <w:rPr>
            <w:rStyle w:val="google-src-text1"/>
            <w:b/>
            <w:bCs/>
            <w:color w:val="0000FF"/>
            <w:u w:val="single"/>
            <w:specVanish w:val="0"/>
          </w:rPr>
          <w:t>Hopf A</w:t>
        </w:r>
      </w:hyperlink>
      <w:r w:rsidR="008D4B78" w:rsidRPr="007316F8">
        <w:rPr>
          <w:rStyle w:val="google-src-text1"/>
          <w:specVanish w:val="0"/>
        </w:rPr>
        <w:t xml:space="preserve"> , </w:t>
      </w:r>
      <w:r w:rsidR="008D4B78" w:rsidRPr="007316F8">
        <w:rPr>
          <w:rStyle w:val="google-src-text1"/>
          <w:b/>
          <w:bCs/>
          <w:color w:val="0000FF"/>
          <w:u w:val="single"/>
          <w:specVanish w:val="0"/>
        </w:rPr>
        <w:t>Adamec J</w:t>
      </w:r>
      <w:r w:rsidR="008D4B78" w:rsidRPr="007316F8">
        <w:rPr>
          <w:rStyle w:val="google-src-text1"/>
          <w:specVanish w:val="0"/>
        </w:rPr>
        <w:t xml:space="preserve"> , </w:t>
      </w:r>
      <w:hyperlink r:id="rId30" w:history="1">
        <w:r w:rsidR="008D4B78" w:rsidRPr="007316F8">
          <w:rPr>
            <w:rStyle w:val="google-src-text1"/>
            <w:b/>
            <w:bCs/>
            <w:color w:val="0000FF"/>
            <w:u w:val="single"/>
            <w:specVanish w:val="0"/>
          </w:rPr>
          <w:t>Sliva D</w:t>
        </w:r>
      </w:hyperlink>
      <w:r w:rsidR="008D4B78" w:rsidRPr="007316F8">
        <w:rPr>
          <w:rStyle w:val="google-src-text1"/>
          <w:specVanish w:val="0"/>
        </w:rPr>
        <w:t xml:space="preserve"> .</w:t>
      </w:r>
      <w:r w:rsidR="008D4B78" w:rsidRPr="007316F8">
        <w:t xml:space="preserve"> </w:t>
      </w:r>
      <w:r w:rsidR="008D4B78" w:rsidRPr="007316F8">
        <w:rPr>
          <w:b/>
          <w:bCs/>
          <w:color w:val="0000FF"/>
          <w:u w:val="single"/>
        </w:rPr>
        <w:t>Thyagarajan,</w:t>
      </w:r>
      <w:r w:rsidR="008D4B78" w:rsidRPr="007316F8">
        <w:rPr>
          <w:b/>
          <w:bCs/>
        </w:rPr>
        <w:t xml:space="preserve"> </w:t>
      </w:r>
      <w:hyperlink r:id="rId31" w:history="1">
        <w:r w:rsidR="008D4B78" w:rsidRPr="007316F8">
          <w:rPr>
            <w:b/>
            <w:bCs/>
            <w:color w:val="0000FF"/>
            <w:u w:val="single"/>
          </w:rPr>
          <w:t>Цзян J,</w:t>
        </w:r>
      </w:hyperlink>
      <w:r w:rsidR="008D4B78" w:rsidRPr="007316F8">
        <w:rPr>
          <w:b/>
          <w:bCs/>
        </w:rPr>
        <w:t xml:space="preserve"> </w:t>
      </w:r>
      <w:r w:rsidR="008D4B78" w:rsidRPr="007316F8">
        <w:rPr>
          <w:b/>
          <w:bCs/>
          <w:color w:val="0000FF"/>
          <w:u w:val="single"/>
        </w:rPr>
        <w:t>Хопфа,</w:t>
      </w:r>
      <w:r w:rsidR="008D4B78" w:rsidRPr="007316F8">
        <w:rPr>
          <w:b/>
          <w:bCs/>
        </w:rPr>
        <w:t xml:space="preserve"> </w:t>
      </w:r>
      <w:hyperlink r:id="rId32" w:history="1">
        <w:r w:rsidR="008D4B78" w:rsidRPr="007316F8">
          <w:rPr>
            <w:b/>
            <w:bCs/>
            <w:color w:val="0000FF"/>
            <w:u w:val="single"/>
          </w:rPr>
          <w:t>Adamec J,</w:t>
        </w:r>
      </w:hyperlink>
      <w:r w:rsidR="008D4B78" w:rsidRPr="007316F8">
        <w:rPr>
          <w:b/>
          <w:bCs/>
        </w:rPr>
        <w:t xml:space="preserve"> </w:t>
      </w:r>
      <w:r w:rsidR="008D4B78" w:rsidRPr="007316F8">
        <w:rPr>
          <w:b/>
          <w:bCs/>
          <w:color w:val="0000FF"/>
          <w:u w:val="single"/>
        </w:rPr>
        <w:t>Слива D.</w:t>
      </w:r>
      <w:r w:rsidR="008D4B78" w:rsidRPr="007316F8">
        <w:t xml:space="preserve"> </w:t>
      </w:r>
    </w:p>
    <w:p w:rsidR="002667C0" w:rsidRDefault="002667C0" w:rsidP="00166A9D">
      <w:pPr>
        <w:pStyle w:val="affiliation2"/>
        <w:spacing w:before="0" w:after="0" w:line="240" w:lineRule="atLeast"/>
        <w:ind w:left="0"/>
        <w:jc w:val="both"/>
        <w:rPr>
          <w:rStyle w:val="google-src-text1"/>
          <w:vanish w:val="0"/>
          <w:sz w:val="24"/>
          <w:szCs w:val="24"/>
        </w:rPr>
      </w:pPr>
    </w:p>
    <w:p w:rsidR="008D4B78" w:rsidRPr="007316F8" w:rsidRDefault="008D4B78" w:rsidP="00166A9D">
      <w:pPr>
        <w:pStyle w:val="affiliation2"/>
        <w:spacing w:before="0" w:after="0" w:line="240" w:lineRule="atLeast"/>
        <w:ind w:left="0"/>
        <w:jc w:val="both"/>
        <w:rPr>
          <w:sz w:val="24"/>
          <w:szCs w:val="24"/>
        </w:rPr>
      </w:pPr>
      <w:r w:rsidRPr="007316F8">
        <w:rPr>
          <w:rStyle w:val="google-src-text1"/>
          <w:sz w:val="24"/>
          <w:szCs w:val="24"/>
          <w:specVanish w:val="0"/>
        </w:rPr>
        <w:t>Cancer Research Laboratory, Methodist Research Institute, Indianapolis, IN 46202, USA.</w:t>
      </w:r>
      <w:r w:rsidR="0093312A">
        <w:rPr>
          <w:sz w:val="24"/>
          <w:szCs w:val="24"/>
        </w:rPr>
        <w:t>И</w:t>
      </w:r>
      <w:r w:rsidRPr="007316F8">
        <w:rPr>
          <w:sz w:val="24"/>
          <w:szCs w:val="24"/>
        </w:rPr>
        <w:t>сследов</w:t>
      </w:r>
      <w:r w:rsidR="0093312A">
        <w:rPr>
          <w:sz w:val="24"/>
          <w:szCs w:val="24"/>
        </w:rPr>
        <w:t xml:space="preserve">ательская лаборатория, </w:t>
      </w:r>
      <w:r w:rsidRPr="007316F8">
        <w:rPr>
          <w:sz w:val="24"/>
          <w:szCs w:val="24"/>
        </w:rPr>
        <w:t xml:space="preserve"> Научно-исследовательский институт</w:t>
      </w:r>
      <w:r w:rsidR="0093312A">
        <w:rPr>
          <w:sz w:val="24"/>
          <w:szCs w:val="24"/>
        </w:rPr>
        <w:t xml:space="preserve"> рака</w:t>
      </w:r>
      <w:r w:rsidRPr="007316F8">
        <w:rPr>
          <w:sz w:val="24"/>
          <w:szCs w:val="24"/>
        </w:rPr>
        <w:t xml:space="preserve">, Индианаполис, IN 46202, США. </w:t>
      </w:r>
    </w:p>
    <w:p w:rsidR="00FF7514" w:rsidRDefault="00775F8F" w:rsidP="00166A9D">
      <w:pPr>
        <w:spacing w:line="240" w:lineRule="atLeast"/>
        <w:jc w:val="both"/>
      </w:pPr>
      <w:r>
        <w:rPr>
          <w:noProof/>
        </w:rPr>
        <w:pict>
          <v:shape id="_x0000_s1074" type="#_x0000_t75" style="position:absolute;left:0;text-align:left;margin-left:342.1pt;margin-top:243.95pt;width:124.55pt;height:56.85pt;z-index:251664896">
            <v:imagedata r:id="rId9" o:title=""/>
            <w10:wrap type="square"/>
          </v:shape>
        </w:pict>
      </w:r>
      <w:r w:rsidR="008D4B78" w:rsidRPr="007316F8">
        <w:rPr>
          <w:rStyle w:val="google-src-text1"/>
          <w:specVanish w:val="0"/>
        </w:rPr>
        <w:t>Epidemiological studies suggest that the intake of natural/nutrient products is inversely related to cancer risk.</w:t>
      </w:r>
      <w:r w:rsidR="008D4B78" w:rsidRPr="007316F8">
        <w:t>Эпидемиологические исследования свидетельствуют о то</w:t>
      </w:r>
      <w:r w:rsidR="0093312A">
        <w:t xml:space="preserve">м, что употребление  </w:t>
      </w:r>
      <w:r w:rsidR="008D4B78" w:rsidRPr="007316F8">
        <w:t>питательных продуктов</w:t>
      </w:r>
      <w:r w:rsidR="0093312A">
        <w:t xml:space="preserve"> растительного происхождения обратно пропорционально  риску развития онкологических заболеваний</w:t>
      </w:r>
      <w:r w:rsidR="008D4B78" w:rsidRPr="007316F8">
        <w:t xml:space="preserve">. </w:t>
      </w:r>
      <w:r w:rsidR="008D4B78" w:rsidRPr="007316F8">
        <w:rPr>
          <w:rStyle w:val="google-src-text1"/>
          <w:specVanish w:val="0"/>
        </w:rPr>
        <w:t>While oxidative stress, generating reactive oxygen species, has been linked to cancer initiation and progression, dietary antioxidants have reduced the risk of certain cancers.</w:t>
      </w:r>
      <w:r w:rsidR="0093312A">
        <w:t xml:space="preserve"> Доказано, что «окислительный стресс», генерация активных фор</w:t>
      </w:r>
      <w:r w:rsidR="006341C8">
        <w:t xml:space="preserve">м кислорода в клетках организма </w:t>
      </w:r>
      <w:r w:rsidR="0093312A">
        <w:t xml:space="preserve"> прямо пропорциональна риску развития раковых</w:t>
      </w:r>
      <w:r w:rsidR="00564D72">
        <w:t xml:space="preserve"> заболевания. Известно также, что</w:t>
      </w:r>
      <w:r w:rsidR="0093312A">
        <w:t xml:space="preserve"> природные </w:t>
      </w:r>
      <w:r w:rsidR="00124DEB">
        <w:t>антиоксиданты</w:t>
      </w:r>
      <w:r w:rsidR="00564D72">
        <w:t xml:space="preserve"> значительно умен</w:t>
      </w:r>
      <w:r w:rsidR="0093312A">
        <w:t xml:space="preserve">ьшают </w:t>
      </w:r>
      <w:r w:rsidR="008D4B78" w:rsidRPr="007316F8">
        <w:t xml:space="preserve"> риск</w:t>
      </w:r>
      <w:r w:rsidR="0093312A">
        <w:t xml:space="preserve"> развития</w:t>
      </w:r>
      <w:r w:rsidR="008D4B78" w:rsidRPr="007316F8">
        <w:t xml:space="preserve"> некоторых раковых заболеваний. </w:t>
      </w:r>
      <w:r w:rsidR="008D4B78" w:rsidRPr="007316F8">
        <w:rPr>
          <w:rStyle w:val="google-src-text1"/>
          <w:specVanish w:val="0"/>
        </w:rPr>
        <w:t>Experimental studies have demonstrated that antioxidants and phytochemicals could prevent cancer metastasis, and antioxidants were suggested as adjuvants in cancer therapy.</w:t>
      </w:r>
      <w:r w:rsidR="008D4B78" w:rsidRPr="007316F8">
        <w:t xml:space="preserve"> Экспериментальные исследования показали, что </w:t>
      </w:r>
      <w:r w:rsidR="0093312A">
        <w:t xml:space="preserve"> природные </w:t>
      </w:r>
      <w:r w:rsidR="008D4B78" w:rsidRPr="007316F8">
        <w:t>а</w:t>
      </w:r>
      <w:r w:rsidR="0093312A">
        <w:t>нтиоксиданты и фитопрепараты способны  предотвратить не только развитие рак</w:t>
      </w:r>
      <w:r w:rsidR="00564D72">
        <w:t>о</w:t>
      </w:r>
      <w:r w:rsidR="006341C8">
        <w:t>вой опухоли, но и её</w:t>
      </w:r>
      <w:r w:rsidR="0093312A">
        <w:t xml:space="preserve"> метастазирование</w:t>
      </w:r>
      <w:r w:rsidR="008D4B78" w:rsidRPr="007316F8">
        <w:t>,</w:t>
      </w:r>
      <w:r w:rsidR="0093312A">
        <w:t xml:space="preserve"> почему нами и были предложены природные </w:t>
      </w:r>
      <w:r w:rsidR="00124DEB">
        <w:t>антиоксиданты</w:t>
      </w:r>
      <w:r w:rsidR="008D4B78" w:rsidRPr="007316F8">
        <w:t xml:space="preserve">  в качестве адъювантов в терапии рака. </w:t>
      </w:r>
      <w:r w:rsidR="008D4B78" w:rsidRPr="007316F8">
        <w:rPr>
          <w:rStyle w:val="google-src-text1"/>
          <w:specVanish w:val="0"/>
        </w:rPr>
        <w:t>Ganoderma lucidum is an Asian medicinal mushroom that has been used for the past two thousand years for the treatment of various diseases, including cancer.</w:t>
      </w:r>
      <w:r w:rsidR="008D4B78" w:rsidRPr="007316F8">
        <w:t xml:space="preserve"> Gano</w:t>
      </w:r>
      <w:r w:rsidR="0093312A">
        <w:t>derma LUCIDUM является Азиатским лекарственным грибов, который  используется уже</w:t>
      </w:r>
      <w:r w:rsidR="008D4B78" w:rsidRPr="007316F8">
        <w:t xml:space="preserve"> в течение последних двух тысяч лет для лечения различных заболеваний, включая рак. </w:t>
      </w:r>
      <w:r w:rsidR="008D4B78" w:rsidRPr="007316F8">
        <w:rPr>
          <w:rStyle w:val="google-src-text1"/>
          <w:specVanish w:val="0"/>
        </w:rPr>
        <w:t>G. lucidum is currently popular as a dietary supplement in the form of tea, powder or extract.</w:t>
      </w:r>
      <w:r w:rsidR="008D4B78" w:rsidRPr="007316F8">
        <w:t xml:space="preserve"> G. </w:t>
      </w:r>
      <w:r w:rsidR="00124DEB" w:rsidRPr="007316F8">
        <w:t>LUC</w:t>
      </w:r>
      <w:r w:rsidR="00124DEB">
        <w:t>IDUM в настоящее время популярна, как пищевая</w:t>
      </w:r>
      <w:r w:rsidR="002F6481">
        <w:t xml:space="preserve"> добавка</w:t>
      </w:r>
      <w:r w:rsidR="00124DEB" w:rsidRPr="007316F8">
        <w:t xml:space="preserve"> в виде чая, порошка или экстракта. </w:t>
      </w:r>
      <w:r w:rsidR="00124DEB" w:rsidRPr="007316F8">
        <w:rPr>
          <w:rStyle w:val="google-src-text1"/>
          <w:specVanish w:val="0"/>
        </w:rPr>
        <w:t>We have previously demonstrated that G. lucidum suppresses growth, angiogenesis and invasiveness of highly invasive and metastatic breast cancer cells.</w:t>
      </w:r>
      <w:r w:rsidR="00124DEB" w:rsidRPr="007316F8">
        <w:t xml:space="preserve"> </w:t>
      </w:r>
      <w:r w:rsidR="008D4B78" w:rsidRPr="007316F8">
        <w:t>Ранее мы уже показали, что G. LUCIDUM подавляет рост, ангиогенез и инвазии высо</w:t>
      </w:r>
      <w:r w:rsidR="0093312A">
        <w:t>ко инвазивными и метастатических форм рака</w:t>
      </w:r>
      <w:r w:rsidR="008D4B78" w:rsidRPr="007316F8">
        <w:t xml:space="preserve"> молочной железы клетки. </w:t>
      </w:r>
      <w:r w:rsidR="008D4B78" w:rsidRPr="007316F8">
        <w:rPr>
          <w:rStyle w:val="google-src-text1"/>
          <w:specVanish w:val="0"/>
        </w:rPr>
        <w:t>The present study was undertaken to evaluate the effect of G. lucidum on oxidative stress-induced metastatic behavior of poorly-invasive MCF-7 breast cancer cells.</w:t>
      </w:r>
      <w:r w:rsidR="008D4B78" w:rsidRPr="007316F8">
        <w:t xml:space="preserve"> В настоящем исследовании был</w:t>
      </w:r>
      <w:r w:rsidR="008C1758">
        <w:t xml:space="preserve">а проведена оценка воздействия </w:t>
      </w:r>
      <w:r w:rsidR="008C1758">
        <w:rPr>
          <w:lang w:val="en-US"/>
        </w:rPr>
        <w:t>G</w:t>
      </w:r>
      <w:r w:rsidR="002F6481">
        <w:t>.</w:t>
      </w:r>
      <w:r w:rsidR="008C1758">
        <w:t xml:space="preserve"> LUCIDUM на окислительный</w:t>
      </w:r>
      <w:r w:rsidR="002F6481">
        <w:t xml:space="preserve"> стресс, вызванный</w:t>
      </w:r>
      <w:r w:rsidR="008D4B78" w:rsidRPr="007316F8">
        <w:t xml:space="preserve"> метастатическим поведение мало-инвази</w:t>
      </w:r>
      <w:r w:rsidR="008C1758">
        <w:t>вной MCF-7 раковой клетки молочной железы</w:t>
      </w:r>
      <w:r w:rsidR="008D4B78" w:rsidRPr="007316F8">
        <w:t xml:space="preserve">. </w:t>
      </w:r>
      <w:r w:rsidR="008D4B78" w:rsidRPr="007316F8">
        <w:rPr>
          <w:rStyle w:val="google-src-text1"/>
          <w:specVanish w:val="0"/>
        </w:rPr>
        <w:t>We show that G. lucidum inhibits oxidative stress-induced migration of MCF-7 cells by the down-regulation of MAPK signaling.</w:t>
      </w:r>
      <w:r w:rsidR="008D4B78" w:rsidRPr="007316F8">
        <w:t xml:space="preserve"> Мы показываем, что G. LUCIDUM препятствует </w:t>
      </w:r>
      <w:r w:rsidR="008C1758">
        <w:t xml:space="preserve"> развитию «</w:t>
      </w:r>
      <w:r w:rsidR="008D4B78" w:rsidRPr="007316F8">
        <w:t>окислительного стресса</w:t>
      </w:r>
      <w:r w:rsidR="008C1758">
        <w:t>»</w:t>
      </w:r>
      <w:r w:rsidR="008D4B78" w:rsidRPr="007316F8">
        <w:t>, вызванного миграцией MCF</w:t>
      </w:r>
      <w:r w:rsidR="008C1758">
        <w:t xml:space="preserve">-7 клеток </w:t>
      </w:r>
      <w:r w:rsidR="008D4B78" w:rsidRPr="007316F8">
        <w:t xml:space="preserve">. </w:t>
      </w:r>
      <w:r w:rsidR="008D4B78" w:rsidRPr="007316F8">
        <w:rPr>
          <w:rStyle w:val="google-src-text1"/>
          <w:specVanish w:val="0"/>
        </w:rPr>
        <w:t>G. lucidum suppressed oxidative stress stimulated phosphorylation of extracellular signal-regulated protein kinases (Erk1/2), which resulted in the down-regulation of expression of c-fos, and in the inhibition of transcription factors AP-1 and NF-kappaB.</w:t>
      </w:r>
      <w:r w:rsidR="008D4B78" w:rsidRPr="007316F8">
        <w:t xml:space="preserve"> G. LUCIDUM подавлял </w:t>
      </w:r>
      <w:r w:rsidR="008C1758">
        <w:t xml:space="preserve"> развитие «</w:t>
      </w:r>
      <w:r w:rsidR="008D4B78" w:rsidRPr="007316F8">
        <w:t>окислительного стресса</w:t>
      </w:r>
      <w:r w:rsidR="008C1758">
        <w:t xml:space="preserve">»  стимулируя фосфорилирование  внутри клеток, регулируя уровень белковых </w:t>
      </w:r>
      <w:r w:rsidR="008D4B78" w:rsidRPr="007316F8">
        <w:t>киназ (ERK1 / 2), в ре</w:t>
      </w:r>
      <w:r w:rsidR="008C1758">
        <w:t>зультате чего значительно снижался уровень</w:t>
      </w:r>
      <w:r w:rsidR="008D4B78" w:rsidRPr="007316F8">
        <w:t xml:space="preserve"> экспресс</w:t>
      </w:r>
      <w:r w:rsidR="008C1758">
        <w:t>ии C-СС</w:t>
      </w:r>
      <w:r w:rsidR="00FF7514">
        <w:t xml:space="preserve">. </w:t>
      </w:r>
    </w:p>
    <w:p w:rsidR="002667C0" w:rsidRDefault="002667C0" w:rsidP="00166A9D">
      <w:pPr>
        <w:spacing w:line="240" w:lineRule="atLeast"/>
        <w:jc w:val="both"/>
      </w:pPr>
    </w:p>
    <w:p w:rsidR="008D4B78" w:rsidRPr="007316F8" w:rsidRDefault="008D4B78" w:rsidP="00166A9D">
      <w:pPr>
        <w:spacing w:line="240" w:lineRule="atLeast"/>
        <w:jc w:val="both"/>
      </w:pPr>
      <w:r w:rsidRPr="007316F8">
        <w:t xml:space="preserve">В целом, наши результаты свидетельствуют о том, что G. LUCIDUM препятствует </w:t>
      </w:r>
      <w:r w:rsidR="008C1758" w:rsidRPr="008C1758">
        <w:t xml:space="preserve"> </w:t>
      </w:r>
      <w:r w:rsidR="008C1758">
        <w:t xml:space="preserve">развитию </w:t>
      </w:r>
      <w:r w:rsidRPr="007316F8">
        <w:t>окислительного стресса, вызванного поведением инвазивного рака молочной железы клетки путем модулирования ERK1 / 2 сигнализации и может потенциально рассматриваться как антиоксидант</w:t>
      </w:r>
      <w:r w:rsidR="008C1758">
        <w:t>ное</w:t>
      </w:r>
      <w:r w:rsidRPr="007316F8">
        <w:t xml:space="preserve"> вспомогательное средство в терапии рака. </w:t>
      </w:r>
    </w:p>
    <w:p w:rsidR="008D4B78" w:rsidRPr="007316F8" w:rsidRDefault="008D4B78" w:rsidP="00166A9D">
      <w:pPr>
        <w:pStyle w:val="pmid3"/>
        <w:spacing w:before="0" w:after="0" w:line="240" w:lineRule="atLeast"/>
        <w:ind w:left="0"/>
        <w:jc w:val="both"/>
        <w:rPr>
          <w:rFonts w:ascii="Times New Roman" w:hAnsi="Times New Roman" w:cs="Times New Roman"/>
          <w:sz w:val="24"/>
          <w:szCs w:val="24"/>
        </w:rPr>
      </w:pPr>
      <w:r w:rsidRPr="007316F8">
        <w:rPr>
          <w:rStyle w:val="google-src-text1"/>
          <w:rFonts w:ascii="Times New Roman" w:hAnsi="Times New Roman" w:cs="Times New Roman"/>
          <w:sz w:val="24"/>
          <w:szCs w:val="24"/>
          <w:specVanish w:val="0"/>
        </w:rPr>
        <w:t>PMID: 16964420 [PubMed - indexed for MEDLINE]</w:t>
      </w:r>
      <w:r w:rsidRPr="007316F8">
        <w:rPr>
          <w:rFonts w:ascii="Times New Roman" w:hAnsi="Times New Roman" w:cs="Times New Roman"/>
          <w:sz w:val="24"/>
          <w:szCs w:val="24"/>
        </w:rPr>
        <w:t xml:space="preserve"> </w:t>
      </w:r>
    </w:p>
    <w:p w:rsidR="008D4B78" w:rsidRPr="00E0193F" w:rsidRDefault="005D5800" w:rsidP="00166A9D">
      <w:pPr>
        <w:pStyle w:val="pmid3"/>
        <w:spacing w:before="0" w:after="0" w:line="240" w:lineRule="atLeast"/>
        <w:ind w:left="0"/>
        <w:jc w:val="both"/>
        <w:rPr>
          <w:rFonts w:ascii="Times New Roman" w:hAnsi="Times New Roman" w:cs="Times New Roman"/>
          <w:b/>
          <w:sz w:val="24"/>
          <w:szCs w:val="24"/>
        </w:rPr>
      </w:pPr>
      <w:r w:rsidRPr="00E0193F">
        <w:rPr>
          <w:rFonts w:ascii="Times New Roman" w:hAnsi="Times New Roman" w:cs="Times New Roman"/>
          <w:b/>
          <w:sz w:val="24"/>
          <w:szCs w:val="24"/>
        </w:rPr>
        <w:t>Как видно из</w:t>
      </w:r>
      <w:r w:rsidR="00AF6015" w:rsidRPr="00E0193F">
        <w:rPr>
          <w:rFonts w:ascii="Times New Roman" w:hAnsi="Times New Roman" w:cs="Times New Roman"/>
          <w:b/>
          <w:sz w:val="24"/>
          <w:szCs w:val="24"/>
        </w:rPr>
        <w:t xml:space="preserve"> приведенных выше иссл</w:t>
      </w:r>
      <w:r w:rsidR="002F6481">
        <w:rPr>
          <w:rFonts w:ascii="Times New Roman" w:hAnsi="Times New Roman" w:cs="Times New Roman"/>
          <w:b/>
          <w:sz w:val="24"/>
          <w:szCs w:val="24"/>
        </w:rPr>
        <w:t>едований, препарат эффективен п</w:t>
      </w:r>
      <w:r w:rsidR="00AF6015" w:rsidRPr="00E0193F">
        <w:rPr>
          <w:rFonts w:ascii="Times New Roman" w:hAnsi="Times New Roman" w:cs="Times New Roman"/>
          <w:b/>
          <w:sz w:val="24"/>
          <w:szCs w:val="24"/>
        </w:rPr>
        <w:t>ри многих формах рака, как у мужчин, так и у женщин.</w:t>
      </w:r>
      <w:r w:rsidR="00EB4C4D" w:rsidRPr="00E0193F">
        <w:rPr>
          <w:rFonts w:ascii="Times New Roman" w:hAnsi="Times New Roman" w:cs="Times New Roman"/>
          <w:b/>
          <w:sz w:val="24"/>
          <w:szCs w:val="24"/>
        </w:rPr>
        <w:t xml:space="preserve"> Ниже мы приводим список дополнительной литературы, в которой подробно описан химический состав </w:t>
      </w:r>
      <w:r w:rsidR="00EB4C4D" w:rsidRPr="00E0193F">
        <w:rPr>
          <w:rFonts w:ascii="Times New Roman" w:hAnsi="Times New Roman" w:cs="Times New Roman"/>
          <w:b/>
          <w:sz w:val="24"/>
          <w:szCs w:val="24"/>
          <w:lang w:val="en-US"/>
        </w:rPr>
        <w:t>G</w:t>
      </w:r>
      <w:r w:rsidR="00EB4C4D" w:rsidRPr="00E0193F">
        <w:rPr>
          <w:rFonts w:ascii="Times New Roman" w:hAnsi="Times New Roman" w:cs="Times New Roman"/>
          <w:b/>
          <w:sz w:val="24"/>
          <w:szCs w:val="24"/>
        </w:rPr>
        <w:t xml:space="preserve">. </w:t>
      </w:r>
      <w:r w:rsidR="00EB4C4D" w:rsidRPr="00E0193F">
        <w:rPr>
          <w:rFonts w:ascii="Times New Roman" w:hAnsi="Times New Roman" w:cs="Times New Roman"/>
          <w:b/>
          <w:sz w:val="24"/>
          <w:szCs w:val="24"/>
          <w:lang w:val="en-US"/>
        </w:rPr>
        <w:t>LUCIDUM</w:t>
      </w:r>
      <w:r w:rsidR="00EB4C4D" w:rsidRPr="00E0193F">
        <w:rPr>
          <w:rFonts w:ascii="Times New Roman" w:hAnsi="Times New Roman" w:cs="Times New Roman"/>
          <w:b/>
          <w:sz w:val="24"/>
          <w:szCs w:val="24"/>
        </w:rPr>
        <w:t>, который проводился в ряде ведущих клиник США, занимающихся исследованием в области ТКМ</w:t>
      </w:r>
    </w:p>
    <w:p w:rsidR="00EB4C4D" w:rsidRDefault="00EB4C4D" w:rsidP="00166A9D">
      <w:pPr>
        <w:pStyle w:val="pmid3"/>
        <w:spacing w:before="0" w:after="0" w:line="240" w:lineRule="atLeast"/>
        <w:ind w:left="0"/>
        <w:jc w:val="both"/>
        <w:rPr>
          <w:rFonts w:ascii="Times New Roman" w:hAnsi="Times New Roman" w:cs="Times New Roman"/>
          <w:sz w:val="24"/>
          <w:szCs w:val="24"/>
        </w:rPr>
      </w:pPr>
    </w:p>
    <w:p w:rsidR="00EB4C4D" w:rsidRPr="00EB4C4D" w:rsidRDefault="00EB4C4D" w:rsidP="00166A9D">
      <w:pPr>
        <w:numPr>
          <w:ilvl w:val="0"/>
          <w:numId w:val="2"/>
        </w:numPr>
        <w:spacing w:line="240" w:lineRule="atLeast"/>
        <w:jc w:val="both"/>
        <w:rPr>
          <w:lang w:val="en"/>
        </w:rPr>
      </w:pPr>
      <w:r w:rsidRPr="00EB4C4D">
        <w:rPr>
          <w:b/>
          <w:bCs/>
          <w:lang w:val="en"/>
        </w:rPr>
        <w:t>MDPI and ACS Style</w:t>
      </w:r>
    </w:p>
    <w:p w:rsidR="00EB4C4D" w:rsidRPr="00EB4C4D" w:rsidRDefault="00EB4C4D" w:rsidP="00166A9D">
      <w:pPr>
        <w:spacing w:line="240" w:lineRule="atLeast"/>
        <w:jc w:val="both"/>
        <w:rPr>
          <w:lang w:val="en"/>
        </w:rPr>
      </w:pPr>
      <w:r w:rsidRPr="00EB4C4D">
        <w:rPr>
          <w:lang w:val="en"/>
        </w:rPr>
        <w:t xml:space="preserve">Hung, W.; Wang, S.; Chen, C.; Yang, W. Structure Determination of β-Glucans from Ganoderma lucidum with Matrix-assisted Laser Desorption/ionization (MALDI) Mass Spectrometry. </w:t>
      </w:r>
      <w:r w:rsidRPr="00EB4C4D">
        <w:rPr>
          <w:i/>
          <w:iCs/>
          <w:lang w:val="en"/>
        </w:rPr>
        <w:t>Molecules</w:t>
      </w:r>
      <w:r w:rsidRPr="00EB4C4D">
        <w:rPr>
          <w:lang w:val="en"/>
        </w:rPr>
        <w:t xml:space="preserve"> </w:t>
      </w:r>
      <w:r w:rsidRPr="00EB4C4D">
        <w:rPr>
          <w:b/>
          <w:bCs/>
          <w:lang w:val="en"/>
        </w:rPr>
        <w:t>2008</w:t>
      </w:r>
      <w:r w:rsidRPr="00EB4C4D">
        <w:rPr>
          <w:lang w:val="en"/>
        </w:rPr>
        <w:t xml:space="preserve">, </w:t>
      </w:r>
      <w:r w:rsidRPr="00EB4C4D">
        <w:rPr>
          <w:i/>
          <w:iCs/>
          <w:lang w:val="en"/>
        </w:rPr>
        <w:t>13</w:t>
      </w:r>
      <w:r w:rsidRPr="00EB4C4D">
        <w:rPr>
          <w:lang w:val="en"/>
        </w:rPr>
        <w:t>, 1538-1550.</w:t>
      </w:r>
    </w:p>
    <w:p w:rsidR="00EB4C4D" w:rsidRPr="00EB4C4D" w:rsidRDefault="00EB4C4D" w:rsidP="00166A9D">
      <w:pPr>
        <w:numPr>
          <w:ilvl w:val="0"/>
          <w:numId w:val="2"/>
        </w:numPr>
        <w:spacing w:line="240" w:lineRule="atLeast"/>
        <w:jc w:val="both"/>
        <w:rPr>
          <w:lang w:val="en"/>
        </w:rPr>
      </w:pPr>
      <w:r w:rsidRPr="00EB4C4D">
        <w:rPr>
          <w:b/>
          <w:bCs/>
          <w:lang w:val="en"/>
        </w:rPr>
        <w:t>AMA Style</w:t>
      </w:r>
    </w:p>
    <w:p w:rsidR="00EB4C4D" w:rsidRPr="00EB4C4D" w:rsidRDefault="00EB4C4D" w:rsidP="00166A9D">
      <w:pPr>
        <w:spacing w:line="240" w:lineRule="atLeast"/>
        <w:jc w:val="both"/>
        <w:rPr>
          <w:lang w:val="en"/>
        </w:rPr>
      </w:pPr>
      <w:r w:rsidRPr="00EB4C4D">
        <w:rPr>
          <w:lang w:val="en"/>
        </w:rPr>
        <w:t xml:space="preserve">Hung W., Wang S., Chen C., Yang W. Structure Determination of β-Glucans from Ganoderma lucidum with Matrix-assisted Laser Desorption/ionization (MALDI) Mass Spectrometry. </w:t>
      </w:r>
      <w:r w:rsidRPr="00EB4C4D">
        <w:rPr>
          <w:i/>
          <w:iCs/>
          <w:lang w:val="en"/>
        </w:rPr>
        <w:t>Molecules</w:t>
      </w:r>
      <w:r w:rsidRPr="00EB4C4D">
        <w:rPr>
          <w:lang w:val="en"/>
        </w:rPr>
        <w:t>. 2008; 13(8):1538-1550.</w:t>
      </w:r>
    </w:p>
    <w:p w:rsidR="00EB4C4D" w:rsidRPr="00EB4C4D" w:rsidRDefault="00EB4C4D" w:rsidP="00166A9D">
      <w:pPr>
        <w:numPr>
          <w:ilvl w:val="0"/>
          <w:numId w:val="2"/>
        </w:numPr>
        <w:spacing w:line="240" w:lineRule="atLeast"/>
        <w:jc w:val="both"/>
        <w:rPr>
          <w:lang w:val="en"/>
        </w:rPr>
      </w:pPr>
      <w:r w:rsidRPr="00EB4C4D">
        <w:rPr>
          <w:b/>
          <w:bCs/>
          <w:lang w:val="en"/>
        </w:rPr>
        <w:t>Chicago/Turabian Style</w:t>
      </w:r>
    </w:p>
    <w:p w:rsidR="00EB4C4D" w:rsidRPr="002F6481" w:rsidRDefault="00EB4C4D" w:rsidP="00166A9D">
      <w:pPr>
        <w:pStyle w:val="pmid3"/>
        <w:spacing w:before="0" w:after="0" w:line="240" w:lineRule="atLeast"/>
        <w:ind w:left="0"/>
        <w:jc w:val="both"/>
        <w:rPr>
          <w:rFonts w:ascii="Times New Roman" w:hAnsi="Times New Roman" w:cs="Times New Roman"/>
          <w:sz w:val="36"/>
          <w:szCs w:val="24"/>
        </w:rPr>
      </w:pPr>
      <w:r w:rsidRPr="002F6481">
        <w:rPr>
          <w:rFonts w:ascii="Times New Roman" w:hAnsi="Times New Roman" w:cs="Times New Roman"/>
          <w:sz w:val="24"/>
          <w:lang w:val="en"/>
        </w:rPr>
        <w:t xml:space="preserve">Hung, Wei-Ting; Wang, Shwu-Huey; Chen, Chung-Hsuan; Yang, Wen-Bin. 2008. "Structure Determination of β-Glucans from Ganoderma lucidum with Matrix-assisted Laser Desorption/ionization (MALDI) Mass Spectrometry." </w:t>
      </w:r>
      <w:r w:rsidRPr="002F6481">
        <w:rPr>
          <w:rFonts w:ascii="Times New Roman" w:hAnsi="Times New Roman" w:cs="Times New Roman"/>
          <w:i/>
          <w:iCs/>
          <w:sz w:val="24"/>
          <w:lang w:val="en"/>
        </w:rPr>
        <w:t>Molecules</w:t>
      </w:r>
      <w:r w:rsidRPr="002F6481">
        <w:rPr>
          <w:rFonts w:ascii="Times New Roman" w:hAnsi="Times New Roman" w:cs="Times New Roman"/>
          <w:sz w:val="24"/>
        </w:rPr>
        <w:t xml:space="preserve"> 13, </w:t>
      </w:r>
      <w:r w:rsidRPr="002F6481">
        <w:rPr>
          <w:rFonts w:ascii="Times New Roman" w:hAnsi="Times New Roman" w:cs="Times New Roman"/>
          <w:sz w:val="24"/>
          <w:lang w:val="en"/>
        </w:rPr>
        <w:t>no</w:t>
      </w:r>
      <w:r w:rsidRPr="002F6481">
        <w:rPr>
          <w:rFonts w:ascii="Times New Roman" w:hAnsi="Times New Roman" w:cs="Times New Roman"/>
          <w:sz w:val="24"/>
        </w:rPr>
        <w:t>. 8: 1538-1550</w:t>
      </w:r>
    </w:p>
    <w:p w:rsidR="008D4B78" w:rsidRPr="002F6481" w:rsidRDefault="008D4B78" w:rsidP="00166A9D">
      <w:pPr>
        <w:spacing w:line="240" w:lineRule="atLeast"/>
        <w:jc w:val="both"/>
        <w:rPr>
          <w:sz w:val="36"/>
        </w:rPr>
      </w:pPr>
    </w:p>
    <w:p w:rsidR="00EB4C4D" w:rsidRDefault="00EB4C4D" w:rsidP="00166A9D">
      <w:pPr>
        <w:spacing w:line="240" w:lineRule="atLeast"/>
        <w:jc w:val="both"/>
        <w:rPr>
          <w:bCs/>
          <w:iCs/>
        </w:rPr>
      </w:pPr>
      <w:r w:rsidRPr="00EB4C4D">
        <w:rPr>
          <w:b/>
        </w:rPr>
        <w:t>РЕЗЮМЕ:</w:t>
      </w:r>
      <w:r>
        <w:rPr>
          <w:b/>
        </w:rPr>
        <w:t xml:space="preserve"> </w:t>
      </w:r>
      <w:r>
        <w:t xml:space="preserve"> Если кратко подытожить, то, что было сказано выше и что осталось за рамками этого краткого сообщения, относительно целебных свойств </w:t>
      </w:r>
      <w:r w:rsidRPr="007F5421">
        <w:rPr>
          <w:b/>
          <w:iCs/>
          <w:lang w:val="la-Latn"/>
        </w:rPr>
        <w:t>Ganoderma lucidum</w:t>
      </w:r>
      <w:r w:rsidRPr="00EB4C4D">
        <w:rPr>
          <w:iCs/>
        </w:rPr>
        <w:t xml:space="preserve">  (</w:t>
      </w:r>
      <w:r w:rsidRPr="007F5421">
        <w:rPr>
          <w:bCs/>
          <w:iCs/>
        </w:rPr>
        <w:t>Трутовик лакированный</w:t>
      </w:r>
      <w:r w:rsidRPr="00EB4C4D">
        <w:rPr>
          <w:b/>
          <w:bCs/>
          <w:iCs/>
        </w:rPr>
        <w:t>)</w:t>
      </w:r>
      <w:r>
        <w:rPr>
          <w:b/>
          <w:bCs/>
          <w:iCs/>
        </w:rPr>
        <w:t xml:space="preserve"> </w:t>
      </w:r>
      <w:r>
        <w:rPr>
          <w:bCs/>
          <w:iCs/>
        </w:rPr>
        <w:t xml:space="preserve"> то следует сказать следующее:</w:t>
      </w:r>
    </w:p>
    <w:p w:rsidR="0000664A" w:rsidRDefault="0000664A" w:rsidP="00166A9D">
      <w:pPr>
        <w:spacing w:line="240" w:lineRule="atLeast"/>
        <w:jc w:val="both"/>
        <w:rPr>
          <w:bCs/>
          <w:iCs/>
        </w:rPr>
      </w:pPr>
    </w:p>
    <w:p w:rsidR="00EB4C4D" w:rsidRDefault="00EB4C4D" w:rsidP="00166A9D">
      <w:pPr>
        <w:spacing w:line="240" w:lineRule="atLeast"/>
        <w:jc w:val="both"/>
        <w:rPr>
          <w:bCs/>
          <w:iCs/>
        </w:rPr>
      </w:pPr>
      <w:r>
        <w:rPr>
          <w:bCs/>
          <w:iCs/>
        </w:rPr>
        <w:t>Данное лекарственное растение используется  в ТКМ  более 2000 лет. Сейчас уже трудно установить, пришли ли эти знания о целебности данного растения из Китая в другие страны Востока или наоборот китайские врачи древности переняли у кого-то этот ценный опыт</w:t>
      </w:r>
      <w:r w:rsidR="00A514DB">
        <w:rPr>
          <w:bCs/>
          <w:iCs/>
        </w:rPr>
        <w:t>, установить это пока не удалось. Но древние врачи Азии точно понимали  целебные свойства этого растения и точно определяли те заболевания, при которых он оказывается очень полезен. Это подтверждается современными методами исследования.</w:t>
      </w:r>
    </w:p>
    <w:p w:rsidR="00A514DB" w:rsidRDefault="00775F8F" w:rsidP="00166A9D">
      <w:pPr>
        <w:spacing w:line="240" w:lineRule="atLeast"/>
        <w:jc w:val="both"/>
        <w:rPr>
          <w:bCs/>
          <w:iCs/>
        </w:rPr>
      </w:pPr>
      <w:r>
        <w:rPr>
          <w:bCs/>
          <w:iCs/>
          <w:noProof/>
        </w:rPr>
        <w:pict>
          <v:shape id="_x0000_s1071" type="#_x0000_t75" style="position:absolute;left:0;text-align:left;margin-left:342.1pt;margin-top:172.15pt;width:124.55pt;height:56.85pt;z-index:251661824">
            <v:imagedata r:id="rId9" o:title=""/>
            <w10:wrap type="square"/>
          </v:shape>
        </w:pict>
      </w:r>
      <w:r w:rsidR="00A514DB">
        <w:rPr>
          <w:bCs/>
          <w:iCs/>
        </w:rPr>
        <w:t xml:space="preserve">Трутовик лакированный, одинаково эффективен как у мужчин, так у  женщин. По представлению врачей ТКМ, при воздействии на патологические процессы в организме человека, в первую очередь, надо тщательно «очистить» </w:t>
      </w:r>
      <w:r w:rsidR="00214674">
        <w:rPr>
          <w:bCs/>
          <w:iCs/>
        </w:rPr>
        <w:t>меридиан,</w:t>
      </w:r>
      <w:r w:rsidR="00A514DB">
        <w:rPr>
          <w:bCs/>
          <w:iCs/>
        </w:rPr>
        <w:t xml:space="preserve"> проходящий через печень человека, для того, чтобы восстановить циркуляцию внутренней энергии. Если врачу ТКМ удается это сделать, то многие формы заболеваний проходят или отступают от человека и наблюдаются периоды длительной ремиссии. </w:t>
      </w:r>
      <w:r w:rsidR="00214674">
        <w:rPr>
          <w:bCs/>
          <w:iCs/>
        </w:rPr>
        <w:t>Добиваясь нормализации работы печени, врачам ТКМ удается добиться восстановления функционирования желудочно-кишечного тракта (гастриты, язвенная болезнь желудка, панкреатиты, колиты, дизбактериозы кишечника), сердечно-сосудистой системы, добиваться значительного улучшения реологических свойств</w:t>
      </w:r>
      <w:r w:rsidR="00E0193F">
        <w:rPr>
          <w:bCs/>
          <w:iCs/>
        </w:rPr>
        <w:t xml:space="preserve"> </w:t>
      </w:r>
      <w:r w:rsidR="00214674">
        <w:rPr>
          <w:bCs/>
          <w:iCs/>
        </w:rPr>
        <w:t xml:space="preserve"> крови, что снижает риск тромбообразования  и развития инфарктов и инсультов. </w:t>
      </w:r>
      <w:r w:rsidR="0072589D">
        <w:rPr>
          <w:bCs/>
          <w:iCs/>
        </w:rPr>
        <w:t xml:space="preserve">Благодаря наличию в своем химическом составе антиоксидантов,  применение </w:t>
      </w:r>
      <w:r w:rsidR="0072589D">
        <w:rPr>
          <w:bCs/>
          <w:iCs/>
          <w:lang w:val="en-US"/>
        </w:rPr>
        <w:t>G</w:t>
      </w:r>
      <w:r w:rsidR="0072589D" w:rsidRPr="0072589D">
        <w:rPr>
          <w:bCs/>
          <w:iCs/>
        </w:rPr>
        <w:t>.</w:t>
      </w:r>
      <w:r w:rsidR="0072589D">
        <w:rPr>
          <w:bCs/>
          <w:iCs/>
          <w:lang w:val="en-US"/>
        </w:rPr>
        <w:t>LUCIDUM</w:t>
      </w:r>
      <w:r w:rsidR="0072589D" w:rsidRPr="0072589D">
        <w:rPr>
          <w:bCs/>
          <w:iCs/>
        </w:rPr>
        <w:t xml:space="preserve"> </w:t>
      </w:r>
      <w:r w:rsidR="0072589D">
        <w:rPr>
          <w:bCs/>
          <w:iCs/>
        </w:rPr>
        <w:t>оказалось весьма эффективным при онкологических заболеваниях и что особенно важно для профилактики эт</w:t>
      </w:r>
      <w:r w:rsidR="00564D72">
        <w:rPr>
          <w:bCs/>
          <w:iCs/>
        </w:rPr>
        <w:t>и</w:t>
      </w:r>
      <w:r w:rsidR="0072589D">
        <w:rPr>
          <w:bCs/>
          <w:iCs/>
        </w:rPr>
        <w:t>х заболеваний.</w:t>
      </w:r>
      <w:r w:rsidR="00564D72">
        <w:rPr>
          <w:bCs/>
          <w:iCs/>
        </w:rPr>
        <w:t xml:space="preserve"> Именно наличие антиоксидатов замедляет процесс старения организма, именно поэтому императорский двор Китая использовал чай из этого растения для долголетия.</w:t>
      </w:r>
    </w:p>
    <w:p w:rsidR="00815DC4" w:rsidRDefault="00815DC4" w:rsidP="00166A9D">
      <w:pPr>
        <w:spacing w:line="240" w:lineRule="atLeast"/>
        <w:jc w:val="both"/>
        <w:rPr>
          <w:bCs/>
          <w:iCs/>
        </w:rPr>
      </w:pPr>
    </w:p>
    <w:p w:rsidR="00815DC4" w:rsidRPr="00815DC4" w:rsidRDefault="002F6481" w:rsidP="00166A9D">
      <w:pPr>
        <w:spacing w:line="240" w:lineRule="atLeast"/>
        <w:jc w:val="both"/>
        <w:rPr>
          <w:bCs/>
          <w:i/>
          <w:iCs/>
          <w:color w:val="0000FF"/>
        </w:rPr>
      </w:pPr>
      <w:r>
        <w:rPr>
          <w:bCs/>
          <w:i/>
          <w:iCs/>
          <w:color w:val="0000FF"/>
        </w:rPr>
        <w:t>Несмотря на то, ч</w:t>
      </w:r>
      <w:r w:rsidR="00815DC4" w:rsidRPr="00815DC4">
        <w:rPr>
          <w:bCs/>
          <w:i/>
          <w:iCs/>
          <w:color w:val="0000FF"/>
        </w:rPr>
        <w:t>то мы достаточно широко осветили для Вас достоинства этого лекарственного продукта, мы решили  все</w:t>
      </w:r>
      <w:r w:rsidR="00FC55DE">
        <w:rPr>
          <w:bCs/>
          <w:i/>
          <w:iCs/>
          <w:color w:val="0000FF"/>
        </w:rPr>
        <w:t>-</w:t>
      </w:r>
      <w:r w:rsidR="00815DC4" w:rsidRPr="00815DC4">
        <w:rPr>
          <w:bCs/>
          <w:i/>
          <w:iCs/>
          <w:color w:val="0000FF"/>
        </w:rPr>
        <w:t>таки полностью привести заключение Медицинского центра, который исследовал  и продолжает исследовать данный продукт в медицинской практике.</w:t>
      </w:r>
    </w:p>
    <w:p w:rsidR="00815DC4" w:rsidRPr="00FA0EC0" w:rsidRDefault="00815DC4" w:rsidP="00166A9D">
      <w:pPr>
        <w:spacing w:line="240" w:lineRule="atLeast"/>
        <w:ind w:firstLine="600"/>
        <w:jc w:val="both"/>
      </w:pPr>
      <w:r w:rsidRPr="00FA0EC0">
        <w:rPr>
          <w:b/>
          <w:bCs/>
        </w:rPr>
        <w:t>Грибы влияют на макрофаги и комплемент</w:t>
      </w:r>
      <w:r w:rsidR="002F6481">
        <w:rPr>
          <w:b/>
          <w:bCs/>
        </w:rPr>
        <w:t>.</w:t>
      </w:r>
    </w:p>
    <w:p w:rsidR="00815DC4" w:rsidRPr="00FA0EC0" w:rsidRDefault="00775F8F" w:rsidP="00166A9D">
      <w:pPr>
        <w:spacing w:line="240" w:lineRule="atLeast"/>
        <w:ind w:firstLine="600"/>
        <w:jc w:val="both"/>
      </w:pPr>
      <w:r>
        <w:rPr>
          <w:noProof/>
        </w:rPr>
        <w:pict>
          <v:shape id="_x0000_s1059" type="#_x0000_t75" style="position:absolute;left:0;text-align:left;margin-left:368.5pt;margin-top:61.8pt;width:92.2pt;height:122.15pt;z-index:251652608">
            <v:imagedata r:id="rId33" o:title=""/>
            <w10:wrap type="square"/>
          </v:shape>
        </w:pict>
      </w:r>
      <w:r w:rsidR="00815DC4" w:rsidRPr="00FA0EC0">
        <w:t>Вирусы, обладающие способностью защищать свой генетический аппарат с помощью построения мембранной оболочки, относят к оболочечным. Эта группа объединяет большинство патогенных для человека вирусов: HCV, HBV, вирусы герпеса, гриппа, парагриппа, ВИЧ, Эпштена-Барра и др. Для уничтожения чужеродных клеток и в частности оболочечных вирусов их необходимо пометить. Функцию метки и выполняют элементы системы комплемента. Мембранотропный повреждающий комплекс комплемента - группа пептидов комплемента, способен осуществить повреждение внешней мембраны оболочечных вирусов, что ведет к потере вирулентности. Компоненты Линчжи, главным образом полисахариды и тритерпены, регулируют функцию системы комплемента и увеличивают неспецифическую резистентность организма к инфекции.</w:t>
      </w:r>
    </w:p>
    <w:p w:rsidR="0000664A" w:rsidRDefault="0000664A" w:rsidP="00166A9D">
      <w:pPr>
        <w:spacing w:line="240" w:lineRule="atLeast"/>
        <w:ind w:firstLine="600"/>
        <w:jc w:val="both"/>
      </w:pPr>
    </w:p>
    <w:p w:rsidR="00815DC4" w:rsidRPr="00FA0EC0" w:rsidRDefault="00815DC4" w:rsidP="00166A9D">
      <w:pPr>
        <w:spacing w:line="240" w:lineRule="atLeast"/>
        <w:ind w:firstLine="600"/>
        <w:jc w:val="both"/>
      </w:pPr>
      <w:r w:rsidRPr="00FA0EC0">
        <w:t>Кроме того, компоненты Линчжи заставляют макрофаги (клетки-пожиратели) функционировать более активно. Наукой установлено, что именно макрофаги подают сигнал для всей иммунной системе об опасности и первыми принимают на себя удар неблагоприятных факторов.</w:t>
      </w:r>
    </w:p>
    <w:p w:rsidR="0000664A" w:rsidRDefault="0000664A" w:rsidP="00166A9D">
      <w:pPr>
        <w:spacing w:line="240" w:lineRule="atLeast"/>
        <w:ind w:firstLine="600"/>
        <w:jc w:val="both"/>
      </w:pPr>
    </w:p>
    <w:p w:rsidR="00815DC4" w:rsidRPr="00FA0EC0" w:rsidRDefault="00815DC4" w:rsidP="00166A9D">
      <w:pPr>
        <w:spacing w:line="240" w:lineRule="atLeast"/>
        <w:ind w:firstLine="600"/>
        <w:jc w:val="both"/>
      </w:pPr>
      <w:r w:rsidRPr="00FA0EC0">
        <w:t xml:space="preserve">Таким образом, компоненты Линчжи увеличивают неспецифическую сопротивляемость организма широкому спектру вирусов и бактерий, включая вирусы </w:t>
      </w:r>
      <w:r w:rsidR="00E0193F" w:rsidRPr="00FA0EC0">
        <w:t>ге</w:t>
      </w:r>
      <w:r w:rsidRPr="00FA0EC0">
        <w:t>патита, иммунодефицита, гриппа и парагриппа и других.</w:t>
      </w:r>
    </w:p>
    <w:p w:rsidR="00815DC4" w:rsidRPr="00FA0EC0" w:rsidRDefault="00815DC4" w:rsidP="00166A9D">
      <w:pPr>
        <w:spacing w:line="240" w:lineRule="atLeast"/>
        <w:ind w:firstLine="600"/>
        <w:jc w:val="both"/>
      </w:pPr>
    </w:p>
    <w:p w:rsidR="00815DC4" w:rsidRPr="00FA0EC0" w:rsidRDefault="00815DC4" w:rsidP="00166A9D">
      <w:pPr>
        <w:spacing w:line="240" w:lineRule="atLeast"/>
        <w:ind w:firstLine="600"/>
        <w:jc w:val="both"/>
      </w:pPr>
      <w:r w:rsidRPr="00FA0EC0">
        <w:rPr>
          <w:b/>
          <w:bCs/>
        </w:rPr>
        <w:t>Противовоспалительное действие. Активность препаратов при аутоиммунных заболеваниях</w:t>
      </w:r>
      <w:r w:rsidR="002F6481">
        <w:rPr>
          <w:b/>
          <w:bCs/>
        </w:rPr>
        <w:t>.</w:t>
      </w:r>
    </w:p>
    <w:p w:rsidR="00815DC4" w:rsidRPr="00FA0EC0" w:rsidRDefault="00815DC4" w:rsidP="00166A9D">
      <w:pPr>
        <w:spacing w:line="240" w:lineRule="atLeast"/>
        <w:ind w:firstLine="600"/>
        <w:jc w:val="both"/>
      </w:pPr>
      <w:r w:rsidRPr="00FA0EC0">
        <w:t>Среди королей лекарственных грибов (Шиитаке, Кордицепса, Майтаке) Линчжи обладает самым выраженным противовоспалительным действием. Препараты ганодермы уменьшают отек, боль, связанную с воспалением. Ганодеровые кислоты A, B, G, H и субстанция С6, выделенные из экстракта Ganodenna lucidum, обладали выраженной антиноцицептивной активностью и уменьшали боли различного происхождения.</w:t>
      </w:r>
    </w:p>
    <w:p w:rsidR="0000664A" w:rsidRDefault="0000664A" w:rsidP="00166A9D">
      <w:pPr>
        <w:spacing w:line="240" w:lineRule="atLeast"/>
        <w:ind w:firstLine="600"/>
        <w:jc w:val="both"/>
      </w:pPr>
    </w:p>
    <w:p w:rsidR="00815DC4" w:rsidRPr="00FA0EC0" w:rsidRDefault="00815DC4" w:rsidP="00166A9D">
      <w:pPr>
        <w:spacing w:line="240" w:lineRule="atLeast"/>
        <w:ind w:firstLine="600"/>
        <w:jc w:val="both"/>
      </w:pPr>
      <w:r w:rsidRPr="00FA0EC0">
        <w:t>Однако самым драгоценным свойством Линчжи является противодействие ошибочным всплескам иммунной системы, которые повреждают собственный организм. Вероятнее всего, что этот эффект связан с эффектами нескольких активных компонентов Линчжи, однако наиболее подтвержденные сведения имеются в отношении уникального ганодермального протеинового комплекса LZ-8. Экстракты Ганодермы подавляют аутоиммунную агрессию, снижают неблагоприятные последствия иммунного воспаления. Это позволяет с успехом использовать Линчжи в комплексном лечении самого широкого спектра аутоиммунных нарушений от аллергии до системных заболеваний.</w:t>
      </w:r>
    </w:p>
    <w:p w:rsidR="00815DC4" w:rsidRPr="00FA0EC0" w:rsidRDefault="00815DC4" w:rsidP="00166A9D">
      <w:pPr>
        <w:spacing w:line="240" w:lineRule="atLeast"/>
        <w:ind w:firstLine="600"/>
        <w:jc w:val="both"/>
      </w:pPr>
    </w:p>
    <w:p w:rsidR="00815DC4" w:rsidRPr="00FA0EC0" w:rsidRDefault="00815DC4" w:rsidP="00166A9D">
      <w:pPr>
        <w:spacing w:line="240" w:lineRule="atLeast"/>
        <w:ind w:firstLine="600"/>
        <w:jc w:val="both"/>
      </w:pPr>
      <w:r w:rsidRPr="00FA0EC0">
        <w:rPr>
          <w:b/>
          <w:bCs/>
        </w:rPr>
        <w:t>Антиоксидантная активность</w:t>
      </w:r>
      <w:r w:rsidR="002F6481">
        <w:rPr>
          <w:b/>
          <w:bCs/>
        </w:rPr>
        <w:t>.</w:t>
      </w:r>
    </w:p>
    <w:p w:rsidR="00815DC4" w:rsidRPr="00FA0EC0" w:rsidRDefault="00775F8F" w:rsidP="00166A9D">
      <w:pPr>
        <w:spacing w:line="240" w:lineRule="atLeast"/>
        <w:ind w:firstLine="600"/>
        <w:jc w:val="both"/>
      </w:pPr>
      <w:r>
        <w:rPr>
          <w:noProof/>
        </w:rPr>
        <w:pict>
          <v:shape id="_x0000_s1075" type="#_x0000_t75" style="position:absolute;left:0;text-align:left;margin-left:342.1pt;margin-top:37.8pt;width:124.55pt;height:56.85pt;z-index:251665920">
            <v:imagedata r:id="rId9" o:title=""/>
            <w10:wrap type="square"/>
          </v:shape>
        </w:pict>
      </w:r>
      <w:r w:rsidR="00815DC4" w:rsidRPr="00FA0EC0">
        <w:t>Благодаря содержанию комплекса антиоксидантов и витаминов, экстракты Линчжи обладают собственной антиоксидантной активностью как in vitro, так и in vivo. Но наиболее ценным является способность Линчжи влиять на увеличение собственных антиоксидантных систем (супероксиддисмутазы, глутатионпероксидазы). Эти ферментные системы увеличивают свою активность во всех органах и тканях, но наибольший защитный эффект был установлен в отношении печени. Отмеченное действие особенно важно для повышения резистентности организма к широкому спектру воздействий, сдерживания процессов старения. Именно антиоксидантная активность определяет косметические эффекты длительного приема Линчжи.</w:t>
      </w:r>
    </w:p>
    <w:p w:rsidR="00815DC4" w:rsidRPr="00FA0EC0" w:rsidRDefault="00815DC4" w:rsidP="00166A9D">
      <w:pPr>
        <w:spacing w:line="240" w:lineRule="atLeast"/>
        <w:ind w:firstLine="600"/>
        <w:jc w:val="both"/>
      </w:pPr>
    </w:p>
    <w:p w:rsidR="00815DC4" w:rsidRPr="00FA0EC0" w:rsidRDefault="00815DC4" w:rsidP="00166A9D">
      <w:pPr>
        <w:spacing w:line="240" w:lineRule="atLeast"/>
        <w:ind w:firstLine="600"/>
        <w:jc w:val="both"/>
      </w:pPr>
      <w:r w:rsidRPr="00FA0EC0">
        <w:rPr>
          <w:b/>
          <w:bCs/>
        </w:rPr>
        <w:t>Воздействие на сердечно-сосудистую систему</w:t>
      </w:r>
      <w:r w:rsidR="002F6481">
        <w:rPr>
          <w:b/>
          <w:bCs/>
        </w:rPr>
        <w:t>.</w:t>
      </w:r>
    </w:p>
    <w:p w:rsidR="00815DC4" w:rsidRPr="00FA0EC0" w:rsidRDefault="00815DC4" w:rsidP="00166A9D">
      <w:pPr>
        <w:spacing w:line="240" w:lineRule="atLeast"/>
        <w:ind w:firstLine="600"/>
        <w:jc w:val="both"/>
      </w:pPr>
      <w:r w:rsidRPr="00FA0EC0">
        <w:t>Линчжи обладает умеренным сосудорасширяющим действием. Гипотензивный эффект гриба связывают с наличием в его мицелии более 60 тритерпеноидов, воздействующих на организм в качестве ингибиторов ангиотензин превращающего фермента, что напоминает действие хорошо известного препарата каптоприл (капотен). Действие Линчжи способствует улучшению кровоснабжения тканей.</w:t>
      </w:r>
    </w:p>
    <w:p w:rsidR="00815DC4" w:rsidRPr="00FA0EC0" w:rsidRDefault="00815DC4" w:rsidP="00166A9D">
      <w:pPr>
        <w:spacing w:line="240" w:lineRule="atLeast"/>
        <w:ind w:firstLine="600"/>
        <w:jc w:val="both"/>
      </w:pPr>
      <w:r w:rsidRPr="00FA0EC0">
        <w:t>Существует разнообразие ганодермальных тритерпеноидов, которые в настоящее время выделены в чистом виде и изучена их структура. В частности выделены: ганодеровая кислота, ганолюциденовая кислота, люциденовая кислота, ганодериол, люцидон и другие. Некоторые из этих терпеноидов имеют жгучий вкус. Доказана связь между горечью и стереоструктурой этих компонентов.</w:t>
      </w:r>
    </w:p>
    <w:p w:rsidR="00815DC4" w:rsidRPr="00FA0EC0" w:rsidRDefault="00815DC4" w:rsidP="00166A9D">
      <w:pPr>
        <w:spacing w:line="240" w:lineRule="atLeast"/>
        <w:ind w:firstLine="600"/>
        <w:jc w:val="both"/>
      </w:pPr>
      <w:r w:rsidRPr="00FA0EC0">
        <w:t>Линчжи обладает благотворным воздействием на сердечную деятельность, что связывают с полисахаридной и водной фракциями. Результатом длительного приема препарата является уменьшение проявлений сердечной недостаточности, коррекция нарушений ритма сердца.</w:t>
      </w:r>
    </w:p>
    <w:p w:rsidR="00815DC4" w:rsidRPr="00FA0EC0" w:rsidRDefault="00815DC4" w:rsidP="00166A9D">
      <w:pPr>
        <w:spacing w:line="240" w:lineRule="atLeast"/>
        <w:ind w:firstLine="600"/>
        <w:jc w:val="both"/>
      </w:pPr>
    </w:p>
    <w:p w:rsidR="00815DC4" w:rsidRPr="00FA0EC0" w:rsidRDefault="00775F8F" w:rsidP="00166A9D">
      <w:pPr>
        <w:spacing w:line="240" w:lineRule="atLeast"/>
        <w:ind w:firstLine="600"/>
        <w:jc w:val="both"/>
      </w:pPr>
      <w:r>
        <w:rPr>
          <w:noProof/>
        </w:rPr>
        <w:pict>
          <v:shape id="_x0000_s1056" type="#_x0000_t75" style="position:absolute;left:0;text-align:left;margin-left:361.2pt;margin-top:1.6pt;width:104.9pt;height:129.4pt;z-index:251651584">
            <v:imagedata r:id="rId34" o:title=""/>
            <w10:wrap type="square"/>
          </v:shape>
        </w:pict>
      </w:r>
      <w:r w:rsidR="00815DC4" w:rsidRPr="00FA0EC0">
        <w:rPr>
          <w:b/>
          <w:bCs/>
        </w:rPr>
        <w:t>Воздействие на нарушения жирового обмена</w:t>
      </w:r>
    </w:p>
    <w:p w:rsidR="00815DC4" w:rsidRPr="00FA0EC0" w:rsidRDefault="00815DC4" w:rsidP="00166A9D">
      <w:pPr>
        <w:spacing w:line="240" w:lineRule="atLeast"/>
        <w:ind w:firstLine="600"/>
        <w:jc w:val="both"/>
      </w:pPr>
      <w:r w:rsidRPr="00FA0EC0">
        <w:t>Продолжительный прием Линчжи снижает исходно повышенный уровень общего холестерина и триглицеридов. Особенно ценным является способность ганодермы снижать уровень именно ЛНП-холестерина ("плохого" холестерина). Нередко этот эффект одновременно сопровождается повышением уровня "хорошего" ЛВТ-холестерина. Увеличение антиоксидантной активности противодействует окислению ЛНП-холестерина и прогрессированию атеросклеротических изменений сосудов.</w:t>
      </w:r>
    </w:p>
    <w:p w:rsidR="00815DC4" w:rsidRPr="00FA0EC0" w:rsidRDefault="00815DC4" w:rsidP="00166A9D">
      <w:pPr>
        <w:spacing w:line="240" w:lineRule="atLeast"/>
        <w:ind w:firstLine="600"/>
        <w:jc w:val="both"/>
      </w:pPr>
    </w:p>
    <w:p w:rsidR="00815DC4" w:rsidRPr="00FA0EC0" w:rsidRDefault="00815DC4" w:rsidP="00166A9D">
      <w:pPr>
        <w:spacing w:line="240" w:lineRule="atLeast"/>
        <w:ind w:firstLine="600"/>
        <w:jc w:val="both"/>
      </w:pPr>
      <w:r w:rsidRPr="00FA0EC0">
        <w:rPr>
          <w:b/>
          <w:bCs/>
        </w:rPr>
        <w:t>Коррекция нарушений углеводного обмена</w:t>
      </w:r>
      <w:r w:rsidR="00C526DA">
        <w:rPr>
          <w:b/>
          <w:bCs/>
        </w:rPr>
        <w:t>.</w:t>
      </w:r>
    </w:p>
    <w:p w:rsidR="00815DC4" w:rsidRPr="00FA0EC0" w:rsidRDefault="00815DC4" w:rsidP="00166A9D">
      <w:pPr>
        <w:spacing w:line="240" w:lineRule="atLeast"/>
        <w:ind w:firstLine="600"/>
        <w:jc w:val="both"/>
      </w:pPr>
      <w:r w:rsidRPr="00FA0EC0">
        <w:t>Исследования последних лет показывают, что поддержание стабильно нормального уровня сахара в крови является важным условием предотвращения самых различных болезней, вкл</w:t>
      </w:r>
      <w:r w:rsidR="00C526DA">
        <w:t>ючая диабет, сердечно-сосудистые</w:t>
      </w:r>
      <w:r w:rsidRPr="00FA0EC0">
        <w:t xml:space="preserve"> заболевания, ожирение, онкологические заболевания и многие другие. При прогрессировании обменных нарушений могут потребоваться препараты, нормализующие уровень сахара крови.</w:t>
      </w:r>
    </w:p>
    <w:p w:rsidR="00815DC4" w:rsidRPr="00FA0EC0" w:rsidRDefault="00815DC4" w:rsidP="00166A9D">
      <w:pPr>
        <w:spacing w:line="240" w:lineRule="atLeast"/>
        <w:ind w:firstLine="600"/>
        <w:jc w:val="both"/>
      </w:pPr>
      <w:r w:rsidRPr="00FA0EC0">
        <w:t>Линчжи используется как вспомогательное антидиабетическое средство. Экстракт гриба усиливает и продлевает действие инсулина, увеличивает чувствительность тканей к инсулину. Как следствие при длительном приеме Линчжи наблюдается снижение уровня сахара, стабилизация течения диабета и снижение дозы гипогликемических препаратов.</w:t>
      </w:r>
    </w:p>
    <w:p w:rsidR="00815DC4" w:rsidRPr="00FA0EC0" w:rsidRDefault="00815DC4" w:rsidP="00166A9D">
      <w:pPr>
        <w:spacing w:line="240" w:lineRule="atLeast"/>
        <w:ind w:firstLine="600"/>
        <w:jc w:val="both"/>
      </w:pPr>
      <w:r w:rsidRPr="00FA0EC0">
        <w:t>Кроме сахарного диабета, стабилизация уровня сахара крови важна при иммунодефицитных состояниях, частых простудных заболеваниях, ожирении, атеросклерозе, гипертонической болезни и многих других заболеваниях.</w:t>
      </w:r>
    </w:p>
    <w:p w:rsidR="00815DC4" w:rsidRPr="00FA0EC0" w:rsidRDefault="00815DC4" w:rsidP="00166A9D">
      <w:pPr>
        <w:spacing w:line="240" w:lineRule="atLeast"/>
        <w:ind w:firstLine="600"/>
        <w:jc w:val="both"/>
      </w:pPr>
    </w:p>
    <w:p w:rsidR="00815DC4" w:rsidRPr="00FA0EC0" w:rsidRDefault="00815DC4" w:rsidP="00166A9D">
      <w:pPr>
        <w:spacing w:line="240" w:lineRule="atLeast"/>
        <w:ind w:firstLine="600"/>
        <w:jc w:val="both"/>
      </w:pPr>
      <w:r w:rsidRPr="00FA0EC0">
        <w:rPr>
          <w:b/>
          <w:bCs/>
        </w:rPr>
        <w:t>Воздействие на центральную нервную систему</w:t>
      </w:r>
      <w:r w:rsidR="00C526DA">
        <w:rPr>
          <w:b/>
          <w:bCs/>
        </w:rPr>
        <w:t>.</w:t>
      </w:r>
    </w:p>
    <w:p w:rsidR="00815DC4" w:rsidRPr="00FA0EC0" w:rsidRDefault="00775F8F" w:rsidP="00166A9D">
      <w:pPr>
        <w:spacing w:line="240" w:lineRule="atLeast"/>
        <w:ind w:firstLine="600"/>
        <w:jc w:val="both"/>
      </w:pPr>
      <w:r>
        <w:rPr>
          <w:noProof/>
        </w:rPr>
        <w:pict>
          <v:shape id="_x0000_s1076" type="#_x0000_t75" style="position:absolute;left:0;text-align:left;margin-left:341.55pt;margin-top:36.6pt;width:124.55pt;height:56.85pt;z-index:251666944">
            <v:imagedata r:id="rId9" o:title=""/>
            <w10:wrap type="square"/>
          </v:shape>
        </w:pict>
      </w:r>
      <w:r w:rsidR="00815DC4" w:rsidRPr="00FA0EC0">
        <w:t>Это свойство с древних времен использовалось буддистскими монахами для достижения состояния "сближения с природой". Линчжи называли "порошок холодной пищи", "порошок пяти камней" и "волшебный гриб".</w:t>
      </w:r>
    </w:p>
    <w:p w:rsidR="0000664A" w:rsidRDefault="0000664A" w:rsidP="00166A9D">
      <w:pPr>
        <w:spacing w:line="240" w:lineRule="atLeast"/>
        <w:ind w:firstLine="600"/>
        <w:jc w:val="both"/>
      </w:pPr>
    </w:p>
    <w:p w:rsidR="00815DC4" w:rsidRPr="00FA0EC0" w:rsidRDefault="00815DC4" w:rsidP="00166A9D">
      <w:pPr>
        <w:spacing w:line="240" w:lineRule="atLeast"/>
        <w:ind w:firstLine="600"/>
        <w:jc w:val="both"/>
      </w:pPr>
      <w:r w:rsidRPr="00FA0EC0">
        <w:t>Линчжи влияет на деятельность центральной нервной системы путем воздействия на регуляторные молекулы (эндорфины) и их рецепторы. Линчжи успокаивает "перевозбужденную" нервную систему, но не вызывает сонливости. Секрет кроется в том, что компоненты Линчжи не угнетают и не возбуждают, а регулируют. Таким образом, изменения носят не количественный, а качественный характер. Результатом такого гармонизирующего действия является улучшение как параметров сна, так и активности во время бодрствования.</w:t>
      </w:r>
    </w:p>
    <w:p w:rsidR="00815DC4" w:rsidRPr="00FA0EC0" w:rsidRDefault="00815DC4" w:rsidP="00166A9D">
      <w:pPr>
        <w:spacing w:line="240" w:lineRule="atLeast"/>
        <w:ind w:firstLine="600"/>
        <w:jc w:val="both"/>
      </w:pPr>
      <w:r w:rsidRPr="00FA0EC0">
        <w:rPr>
          <w:b/>
          <w:bCs/>
        </w:rPr>
        <w:t>Антигипоксическое действие</w:t>
      </w:r>
      <w:r w:rsidR="00C526DA">
        <w:rPr>
          <w:b/>
          <w:bCs/>
        </w:rPr>
        <w:t>.</w:t>
      </w:r>
    </w:p>
    <w:p w:rsidR="00815DC4" w:rsidRPr="00FA0EC0" w:rsidRDefault="00775F8F" w:rsidP="00166A9D">
      <w:pPr>
        <w:spacing w:line="240" w:lineRule="atLeast"/>
        <w:ind w:firstLine="600"/>
        <w:jc w:val="both"/>
      </w:pPr>
      <w:r>
        <w:rPr>
          <w:noProof/>
        </w:rPr>
        <w:pict>
          <v:shape id="_x0000_s1055" type="#_x0000_t75" style="position:absolute;left:0;text-align:left;margin-left:-2.75pt;margin-top:88.35pt;width:114.9pt;height:100.6pt;z-index:251650560">
            <v:imagedata r:id="rId35" o:title=""/>
            <w10:wrap type="square"/>
          </v:shape>
        </w:pict>
      </w:r>
      <w:r w:rsidR="00815DC4" w:rsidRPr="00FA0EC0">
        <w:t>Мы живем в век хронической нехватки кислорода, в век гипоксии. И дело здесь не только в неблагоприятной экологии и нехватки свежего воздуха, хотя это весьма актуально для жителей крупных городов. Основная проблема кроется в клеточном кислородном голодании. Основной механизм развития множества заболеваний и патологических состояний заключается в недостаточной доставке кислорода до всех клеток организма. К этому приводят нарушения обмена веществ, снижение уровня гемоглобина, недостаточность кровообращения, спазм сосудов и их закупорка атеросклеротическими бляшками, нарушения функции клеточных рецепторов и многие другие. Недостаток кислорода является мощнейшим стимулом для запуска так называемых "защитных реакций", которые, к сожалению, не только не компенсируют нарушения, но и еще больше усугубляют заболевание. Например, результатом гипоксии является активизация продукции свободных радикалов с последующим повреждением различных органов. Другой пример - активизация систем повышения артериального давления - реакции, направленной на увеличение кровообращения, н</w:t>
      </w:r>
      <w:r w:rsidR="003C4F97">
        <w:t>о на практике, угрожающей жизни</w:t>
      </w:r>
      <w:r w:rsidR="00815DC4" w:rsidRPr="00FA0EC0">
        <w:t xml:space="preserve"> людей и являющейся одной из ведущих причин смертности населения.</w:t>
      </w:r>
    </w:p>
    <w:p w:rsidR="0000664A" w:rsidRDefault="0000664A" w:rsidP="00166A9D">
      <w:pPr>
        <w:spacing w:line="240" w:lineRule="atLeast"/>
        <w:ind w:firstLine="600"/>
        <w:jc w:val="both"/>
      </w:pPr>
    </w:p>
    <w:p w:rsidR="00815DC4" w:rsidRPr="00FA0EC0" w:rsidRDefault="00815DC4" w:rsidP="00166A9D">
      <w:pPr>
        <w:spacing w:line="240" w:lineRule="atLeast"/>
        <w:ind w:firstLine="600"/>
        <w:jc w:val="both"/>
      </w:pPr>
      <w:r w:rsidRPr="00FA0EC0">
        <w:t>Компоненты Линчжи расширяют сосуды, улучшают параметры кровообращения и тем самым улучшают доставку кислорода тканям. Кроме того, Линчжи богаты органическим германием, одна молекула которого "протаскивает" в ткани шесть молекул кислорода. И, наконец, Линчжи регулирует деятельность внутриклеточных систем захвата и утилизации кислорода. Таким образом, Линчжи увеличивает переносимость экстремальных воздействий и состояний, связанных с хронической гипоксией (заболевания сердечно-сосудистой системы, в том числе с явлениями сердечной недостаточности, заболевания дыхательной системы). С антигипоксическим эффектом Линчжи связано антиаритмическое действие его экстрактов.</w:t>
      </w:r>
    </w:p>
    <w:p w:rsidR="00815DC4" w:rsidRPr="00FA0EC0" w:rsidRDefault="00815DC4" w:rsidP="00166A9D">
      <w:pPr>
        <w:spacing w:line="240" w:lineRule="atLeast"/>
        <w:rPr>
          <w:bCs/>
          <w:iCs/>
        </w:rPr>
      </w:pPr>
    </w:p>
    <w:p w:rsidR="003F68AC" w:rsidRPr="00FA0EC0" w:rsidRDefault="003F68AC" w:rsidP="00166A9D">
      <w:pPr>
        <w:spacing w:line="240" w:lineRule="atLeast"/>
        <w:rPr>
          <w:bCs/>
          <w:iCs/>
        </w:rPr>
      </w:pPr>
    </w:p>
    <w:p w:rsidR="003F68AC" w:rsidRPr="00FA0EC0" w:rsidRDefault="003F68AC" w:rsidP="00166A9D">
      <w:pPr>
        <w:spacing w:line="240" w:lineRule="atLeast"/>
        <w:rPr>
          <w:bCs/>
          <w:iCs/>
        </w:rPr>
      </w:pPr>
    </w:p>
    <w:p w:rsidR="003F68AC" w:rsidRPr="00FA0EC0" w:rsidRDefault="003F68AC" w:rsidP="00166A9D">
      <w:pPr>
        <w:spacing w:line="240" w:lineRule="atLeast"/>
        <w:rPr>
          <w:bCs/>
          <w:iCs/>
        </w:rPr>
      </w:pPr>
    </w:p>
    <w:p w:rsidR="003F68AC" w:rsidRPr="00FA0EC0" w:rsidRDefault="003F68AC" w:rsidP="00166A9D">
      <w:pPr>
        <w:spacing w:line="240" w:lineRule="atLeast"/>
        <w:rPr>
          <w:bCs/>
          <w:iCs/>
        </w:rPr>
      </w:pPr>
    </w:p>
    <w:p w:rsidR="003F68AC" w:rsidRPr="00FA0EC0" w:rsidRDefault="003F68AC" w:rsidP="00166A9D">
      <w:pPr>
        <w:spacing w:line="240" w:lineRule="atLeast"/>
        <w:rPr>
          <w:bCs/>
          <w:iCs/>
        </w:rPr>
      </w:pPr>
    </w:p>
    <w:p w:rsidR="003F68AC" w:rsidRPr="00FA0EC0" w:rsidRDefault="003F68AC" w:rsidP="00166A9D">
      <w:pPr>
        <w:spacing w:line="240" w:lineRule="atLeast"/>
        <w:rPr>
          <w:bCs/>
          <w:iCs/>
        </w:rPr>
      </w:pPr>
    </w:p>
    <w:p w:rsidR="003F68AC" w:rsidRPr="00FA0EC0" w:rsidRDefault="003F68AC" w:rsidP="00166A9D">
      <w:pPr>
        <w:spacing w:line="240" w:lineRule="atLeast"/>
        <w:rPr>
          <w:bCs/>
          <w:iCs/>
        </w:rPr>
      </w:pPr>
    </w:p>
    <w:p w:rsidR="003F68AC" w:rsidRPr="00FA0EC0" w:rsidRDefault="003F68AC" w:rsidP="00166A9D">
      <w:pPr>
        <w:spacing w:line="240" w:lineRule="atLeast"/>
        <w:rPr>
          <w:bCs/>
          <w:iCs/>
        </w:rPr>
      </w:pPr>
    </w:p>
    <w:p w:rsidR="003F68AC" w:rsidRPr="00FA0EC0" w:rsidRDefault="003F68AC" w:rsidP="00166A9D">
      <w:pPr>
        <w:spacing w:line="240" w:lineRule="atLeast"/>
        <w:rPr>
          <w:bCs/>
          <w:iCs/>
        </w:rPr>
      </w:pPr>
    </w:p>
    <w:p w:rsidR="003F68AC" w:rsidRDefault="003F68AC" w:rsidP="00166A9D">
      <w:pPr>
        <w:spacing w:line="240" w:lineRule="atLeast"/>
        <w:rPr>
          <w:bCs/>
          <w:iCs/>
        </w:rPr>
      </w:pPr>
    </w:p>
    <w:p w:rsidR="003F68AC" w:rsidRDefault="003F68AC" w:rsidP="00166A9D">
      <w:pPr>
        <w:spacing w:line="240" w:lineRule="atLeast"/>
        <w:rPr>
          <w:bCs/>
          <w:iCs/>
        </w:rPr>
      </w:pPr>
    </w:p>
    <w:p w:rsidR="003F68AC" w:rsidRDefault="003F68AC" w:rsidP="00166A9D">
      <w:pPr>
        <w:spacing w:line="240" w:lineRule="atLeast"/>
        <w:rPr>
          <w:bCs/>
          <w:iCs/>
        </w:rPr>
      </w:pPr>
    </w:p>
    <w:p w:rsidR="003F68AC" w:rsidRDefault="00775F8F" w:rsidP="00166A9D">
      <w:pPr>
        <w:spacing w:line="240" w:lineRule="atLeast"/>
        <w:rPr>
          <w:bCs/>
          <w:iCs/>
        </w:rPr>
      </w:pPr>
      <w:r>
        <w:rPr>
          <w:bCs/>
          <w:iCs/>
          <w:noProof/>
        </w:rPr>
        <w:pict>
          <v:shape id="_x0000_s1063" type="#_x0000_t75" style="position:absolute;margin-left:340.1pt;margin-top:8.05pt;width:124.55pt;height:56.85pt;z-index:251655680">
            <v:imagedata r:id="rId9" o:title=""/>
            <w10:wrap type="square"/>
          </v:shape>
        </w:pict>
      </w:r>
    </w:p>
    <w:p w:rsidR="003F68AC" w:rsidRDefault="003F68AC" w:rsidP="00166A9D">
      <w:pPr>
        <w:spacing w:line="240" w:lineRule="atLeast"/>
        <w:rPr>
          <w:bCs/>
          <w:iCs/>
        </w:rPr>
      </w:pPr>
    </w:p>
    <w:p w:rsidR="003F68AC" w:rsidRDefault="003F68AC" w:rsidP="00166A9D">
      <w:pPr>
        <w:spacing w:line="240" w:lineRule="atLeast"/>
        <w:rPr>
          <w:bCs/>
          <w:iCs/>
        </w:rPr>
      </w:pPr>
    </w:p>
    <w:p w:rsidR="003F68AC" w:rsidRPr="00615F26" w:rsidRDefault="00FC55DE" w:rsidP="00166A9D">
      <w:pPr>
        <w:shd w:val="clear" w:color="auto" w:fill="FFFFFF"/>
        <w:spacing w:line="240" w:lineRule="atLeast"/>
        <w:outlineLvl w:val="3"/>
        <w:rPr>
          <w:b/>
          <w:bCs/>
          <w:sz w:val="26"/>
          <w:szCs w:val="26"/>
        </w:rPr>
      </w:pPr>
      <w:r>
        <w:rPr>
          <w:b/>
          <w:bCs/>
          <w:sz w:val="28"/>
          <w:szCs w:val="28"/>
        </w:rPr>
        <w:br w:type="page"/>
      </w:r>
      <w:r w:rsidR="00775F8F">
        <w:rPr>
          <w:noProof/>
          <w:sz w:val="26"/>
          <w:szCs w:val="26"/>
        </w:rPr>
        <w:pict>
          <v:shape id="_x0000_s1036" type="#_x0000_t75" alt="" style="position:absolute;margin-left:318.45pt;margin-top:-7.7pt;width:150pt;height:150pt;z-index:-251678208" wrapcoords="-108 0 -108 21492 21600 21492 21600 0 -108 0">
            <v:imagedata r:id="rId36" o:title="201156-81"/>
            <w10:wrap type="tight"/>
          </v:shape>
        </w:pict>
      </w:r>
      <w:r w:rsidR="003F68AC" w:rsidRPr="00615F26">
        <w:rPr>
          <w:b/>
          <w:bCs/>
          <w:sz w:val="26"/>
          <w:szCs w:val="26"/>
        </w:rPr>
        <w:t>Bupleurum</w:t>
      </w:r>
      <w:r w:rsidR="00E924A7" w:rsidRPr="00615F26">
        <w:rPr>
          <w:b/>
          <w:bCs/>
          <w:sz w:val="26"/>
          <w:szCs w:val="26"/>
        </w:rPr>
        <w:t xml:space="preserve"> </w:t>
      </w:r>
      <w:r w:rsidR="00E924A7" w:rsidRPr="00615F26">
        <w:rPr>
          <w:b/>
          <w:bCs/>
          <w:color w:val="000000"/>
          <w:sz w:val="26"/>
          <w:szCs w:val="26"/>
        </w:rPr>
        <w:t xml:space="preserve">chinense </w:t>
      </w:r>
      <w:r w:rsidR="007F5421" w:rsidRPr="00615F26">
        <w:rPr>
          <w:b/>
          <w:bCs/>
          <w:color w:val="000000"/>
          <w:sz w:val="26"/>
          <w:szCs w:val="26"/>
        </w:rPr>
        <w:t xml:space="preserve"> </w:t>
      </w:r>
      <w:r w:rsidR="007F5421" w:rsidRPr="00615F26">
        <w:rPr>
          <w:bCs/>
          <w:color w:val="000000"/>
          <w:sz w:val="26"/>
          <w:szCs w:val="26"/>
        </w:rPr>
        <w:t>(</w:t>
      </w:r>
      <w:r w:rsidR="003F68AC" w:rsidRPr="00615F26">
        <w:rPr>
          <w:bCs/>
          <w:sz w:val="26"/>
          <w:szCs w:val="26"/>
        </w:rPr>
        <w:t>Корень</w:t>
      </w:r>
      <w:r w:rsidR="00214674" w:rsidRPr="00615F26">
        <w:rPr>
          <w:b/>
          <w:bCs/>
          <w:sz w:val="26"/>
          <w:szCs w:val="26"/>
        </w:rPr>
        <w:t>)</w:t>
      </w:r>
    </w:p>
    <w:p w:rsidR="003F68AC" w:rsidRDefault="003F68AC" w:rsidP="00166A9D">
      <w:pPr>
        <w:shd w:val="clear" w:color="auto" w:fill="FFFFFF"/>
        <w:spacing w:line="240" w:lineRule="atLeast"/>
        <w:rPr>
          <w:rFonts w:ascii="Tahoma" w:hAnsi="Tahoma" w:cs="Tahoma"/>
          <w:color w:val="000000"/>
          <w:sz w:val="19"/>
          <w:szCs w:val="19"/>
        </w:rPr>
      </w:pPr>
    </w:p>
    <w:p w:rsidR="00E924A7" w:rsidRPr="003C4F97" w:rsidRDefault="003F68AC" w:rsidP="00615F26">
      <w:pPr>
        <w:shd w:val="clear" w:color="auto" w:fill="FFFFFF"/>
        <w:spacing w:line="240" w:lineRule="atLeast"/>
        <w:outlineLvl w:val="2"/>
        <w:rPr>
          <w:bCs/>
          <w:iCs/>
        </w:rPr>
      </w:pPr>
      <w:r w:rsidRPr="00FA0EC0">
        <w:rPr>
          <w:rStyle w:val="google-src-text1"/>
          <w:b/>
          <w:bCs/>
          <w:color w:val="000000"/>
          <w:sz w:val="22"/>
          <w:szCs w:val="20"/>
          <w:specVanish w:val="0"/>
        </w:rPr>
        <w:t>Bupleurum root (bupleurem chinense)</w:t>
      </w:r>
      <w:r w:rsidRPr="00FA0EC0">
        <w:rPr>
          <w:b/>
          <w:bCs/>
          <w:color w:val="000000"/>
          <w:sz w:val="22"/>
          <w:szCs w:val="20"/>
        </w:rPr>
        <w:t xml:space="preserve"> </w:t>
      </w:r>
      <w:r w:rsidRPr="003C4F97">
        <w:t>Позвольте  Вам представить еще одного представителя нашего чудесного напитка, который Вам уже захот</w:t>
      </w:r>
      <w:r w:rsidR="00E924A7" w:rsidRPr="003C4F97">
        <w:t>елось попробовать.</w:t>
      </w:r>
    </w:p>
    <w:p w:rsidR="00FA0EC0" w:rsidRPr="003C4F97" w:rsidRDefault="00E924A7" w:rsidP="00166A9D">
      <w:pPr>
        <w:spacing w:line="240" w:lineRule="atLeast"/>
        <w:jc w:val="both"/>
        <w:rPr>
          <w:color w:val="131313"/>
        </w:rPr>
      </w:pPr>
      <w:r w:rsidRPr="003C4F97">
        <w:rPr>
          <w:rStyle w:val="google-src-text1"/>
          <w:color w:val="131313"/>
          <w:lang w:val="en"/>
          <w:specVanish w:val="0"/>
        </w:rPr>
        <w:t>Latin</w:t>
      </w:r>
      <w:r w:rsidRPr="003C4F97">
        <w:rPr>
          <w:rStyle w:val="google-src-text1"/>
          <w:color w:val="131313"/>
          <w:specVanish w:val="0"/>
        </w:rPr>
        <w:t xml:space="preserve">: </w:t>
      </w:r>
      <w:r w:rsidRPr="003C4F97">
        <w:rPr>
          <w:rStyle w:val="google-src-text1"/>
          <w:color w:val="131313"/>
          <w:lang w:val="en"/>
          <w:specVanish w:val="0"/>
        </w:rPr>
        <w:t>Bupleurum</w:t>
      </w:r>
      <w:r w:rsidRPr="003C4F97">
        <w:rPr>
          <w:rStyle w:val="google-src-text1"/>
          <w:color w:val="131313"/>
          <w:specVanish w:val="0"/>
        </w:rPr>
        <w:t xml:space="preserve"> </w:t>
      </w:r>
      <w:r w:rsidRPr="003C4F97">
        <w:rPr>
          <w:rStyle w:val="google-src-text1"/>
          <w:color w:val="131313"/>
          <w:lang w:val="en"/>
          <w:specVanish w:val="0"/>
        </w:rPr>
        <w:t>chinensis</w:t>
      </w:r>
      <w:r w:rsidRPr="003C4F97">
        <w:rPr>
          <w:rStyle w:val="google-src-text1"/>
          <w:color w:val="131313"/>
          <w:specVanish w:val="0"/>
        </w:rPr>
        <w:t xml:space="preserve">, </w:t>
      </w:r>
      <w:r w:rsidRPr="003C4F97">
        <w:rPr>
          <w:rStyle w:val="google-src-text1"/>
          <w:color w:val="131313"/>
          <w:lang w:val="en"/>
          <w:specVanish w:val="0"/>
        </w:rPr>
        <w:t>Bupleurum</w:t>
      </w:r>
      <w:r w:rsidRPr="003C4F97">
        <w:rPr>
          <w:rStyle w:val="google-src-text1"/>
          <w:color w:val="131313"/>
          <w:specVanish w:val="0"/>
        </w:rPr>
        <w:t xml:space="preserve"> </w:t>
      </w:r>
      <w:r w:rsidRPr="003C4F97">
        <w:rPr>
          <w:rStyle w:val="google-src-text1"/>
          <w:color w:val="131313"/>
          <w:lang w:val="en"/>
          <w:specVanish w:val="0"/>
        </w:rPr>
        <w:t>falcatum</w:t>
      </w:r>
      <w:r w:rsidRPr="003C4F97">
        <w:rPr>
          <w:color w:val="131313"/>
        </w:rPr>
        <w:t xml:space="preserve">Латинское название: </w:t>
      </w:r>
      <w:r w:rsidRPr="003C4F97">
        <w:rPr>
          <w:color w:val="131313"/>
          <w:lang w:val="en"/>
        </w:rPr>
        <w:t>Bupleurum</w:t>
      </w:r>
      <w:r w:rsidRPr="003C4F97">
        <w:rPr>
          <w:color w:val="131313"/>
        </w:rPr>
        <w:t xml:space="preserve"> </w:t>
      </w:r>
      <w:r w:rsidRPr="003C4F97">
        <w:rPr>
          <w:color w:val="131313"/>
          <w:lang w:val="en-US"/>
        </w:rPr>
        <w:t>chinense</w:t>
      </w:r>
      <w:r w:rsidRPr="003C4F97">
        <w:rPr>
          <w:color w:val="131313"/>
        </w:rPr>
        <w:t xml:space="preserve">, </w:t>
      </w:r>
      <w:r w:rsidRPr="003C4F97">
        <w:rPr>
          <w:color w:val="131313"/>
          <w:lang w:val="en"/>
        </w:rPr>
        <w:t>Bupleurum</w:t>
      </w:r>
      <w:r w:rsidRPr="003C4F97">
        <w:rPr>
          <w:color w:val="131313"/>
        </w:rPr>
        <w:t xml:space="preserve"> </w:t>
      </w:r>
      <w:r w:rsidRPr="003C4F97">
        <w:rPr>
          <w:color w:val="131313"/>
          <w:lang w:val="en"/>
        </w:rPr>
        <w:t>falcatum</w:t>
      </w:r>
      <w:r w:rsidRPr="003C4F97">
        <w:rPr>
          <w:color w:val="131313"/>
        </w:rPr>
        <w:t xml:space="preserve"> </w:t>
      </w:r>
    </w:p>
    <w:p w:rsidR="00FA0EC0" w:rsidRPr="003C4F97" w:rsidRDefault="00E924A7" w:rsidP="00166A9D">
      <w:pPr>
        <w:spacing w:line="240" w:lineRule="atLeast"/>
        <w:jc w:val="both"/>
        <w:rPr>
          <w:color w:val="131313"/>
        </w:rPr>
      </w:pPr>
      <w:r w:rsidRPr="003C4F97">
        <w:rPr>
          <w:rStyle w:val="google-src-text1"/>
          <w:color w:val="131313"/>
          <w:lang w:val="en"/>
          <w:specVanish w:val="0"/>
        </w:rPr>
        <w:t>Chinese</w:t>
      </w:r>
      <w:r w:rsidRPr="003C4F97">
        <w:rPr>
          <w:rStyle w:val="google-src-text1"/>
          <w:color w:val="131313"/>
          <w:specVanish w:val="0"/>
        </w:rPr>
        <w:t xml:space="preserve">: </w:t>
      </w:r>
      <w:r w:rsidRPr="003C4F97">
        <w:rPr>
          <w:rStyle w:val="google-src-text1"/>
          <w:color w:val="131313"/>
          <w:lang w:val="en"/>
          <w:specVanish w:val="0"/>
        </w:rPr>
        <w:t>Chai</w:t>
      </w:r>
      <w:r w:rsidRPr="003C4F97">
        <w:rPr>
          <w:rStyle w:val="google-src-text1"/>
          <w:color w:val="131313"/>
          <w:specVanish w:val="0"/>
        </w:rPr>
        <w:t xml:space="preserve"> </w:t>
      </w:r>
      <w:r w:rsidRPr="003C4F97">
        <w:rPr>
          <w:rStyle w:val="google-src-text1"/>
          <w:color w:val="131313"/>
          <w:lang w:val="en"/>
          <w:specVanish w:val="0"/>
        </w:rPr>
        <w:t>hu</w:t>
      </w:r>
      <w:r w:rsidRPr="003C4F97">
        <w:rPr>
          <w:color w:val="131313"/>
        </w:rPr>
        <w:t xml:space="preserve">Китайский: Чай ху </w:t>
      </w:r>
    </w:p>
    <w:p w:rsidR="00E924A7" w:rsidRPr="003C4F97" w:rsidRDefault="00E924A7" w:rsidP="00166A9D">
      <w:pPr>
        <w:spacing w:line="240" w:lineRule="atLeast"/>
        <w:jc w:val="both"/>
        <w:rPr>
          <w:color w:val="131313"/>
        </w:rPr>
      </w:pPr>
      <w:r w:rsidRPr="003C4F97">
        <w:rPr>
          <w:rStyle w:val="google-src-text1"/>
          <w:color w:val="131313"/>
          <w:lang w:val="en"/>
          <w:specVanish w:val="0"/>
        </w:rPr>
        <w:t>English</w:t>
      </w:r>
      <w:r w:rsidRPr="003C4F97">
        <w:rPr>
          <w:rStyle w:val="google-src-text1"/>
          <w:color w:val="131313"/>
          <w:specVanish w:val="0"/>
        </w:rPr>
        <w:t xml:space="preserve">: </w:t>
      </w:r>
      <w:r w:rsidRPr="003C4F97">
        <w:rPr>
          <w:rStyle w:val="google-src-text1"/>
          <w:color w:val="131313"/>
          <w:lang w:val="en"/>
          <w:specVanish w:val="0"/>
        </w:rPr>
        <w:t>Chinese</w:t>
      </w:r>
      <w:r w:rsidRPr="003C4F97">
        <w:rPr>
          <w:rStyle w:val="google-src-text1"/>
          <w:color w:val="131313"/>
          <w:specVanish w:val="0"/>
        </w:rPr>
        <w:t xml:space="preserve"> </w:t>
      </w:r>
      <w:r w:rsidRPr="003C4F97">
        <w:rPr>
          <w:rStyle w:val="google-src-text1"/>
          <w:color w:val="131313"/>
          <w:lang w:val="en"/>
          <w:specVanish w:val="0"/>
        </w:rPr>
        <w:t>thoroughwax</w:t>
      </w:r>
      <w:r w:rsidRPr="003C4F97">
        <w:rPr>
          <w:color w:val="131313"/>
        </w:rPr>
        <w:t>Английский:</w:t>
      </w:r>
      <w:r w:rsidR="003B393F" w:rsidRPr="003C4F97">
        <w:t xml:space="preserve"> </w:t>
      </w:r>
      <w:hyperlink r:id="rId37" w:tgtFrame="_blank" w:history="1">
        <w:r w:rsidR="003B393F" w:rsidRPr="003C4F97">
          <w:rPr>
            <w:rStyle w:val="a3"/>
            <w:color w:val="auto"/>
          </w:rPr>
          <w:t xml:space="preserve">Chinese Thorowax Root </w:t>
        </w:r>
      </w:hyperlink>
      <w:r w:rsidRPr="003C4F97">
        <w:rPr>
          <w:color w:val="131313"/>
        </w:rPr>
        <w:t xml:space="preserve"> </w:t>
      </w:r>
    </w:p>
    <w:p w:rsidR="00E924A7" w:rsidRPr="003C4F97" w:rsidRDefault="00E924A7" w:rsidP="00166A9D">
      <w:pPr>
        <w:spacing w:line="240" w:lineRule="atLeast"/>
        <w:jc w:val="both"/>
        <w:rPr>
          <w:color w:val="131313"/>
        </w:rPr>
      </w:pPr>
      <w:r w:rsidRPr="003C4F97">
        <w:rPr>
          <w:color w:val="131313"/>
        </w:rPr>
        <w:t>Русское название: Володушка.</w:t>
      </w:r>
    </w:p>
    <w:p w:rsidR="004B00B3" w:rsidRPr="003C4F97" w:rsidRDefault="004B00B3" w:rsidP="00166A9D">
      <w:pPr>
        <w:spacing w:line="240" w:lineRule="atLeast"/>
        <w:jc w:val="both"/>
        <w:rPr>
          <w:color w:val="131313"/>
          <w:szCs w:val="20"/>
        </w:rPr>
      </w:pPr>
    </w:p>
    <w:p w:rsidR="004B00B3" w:rsidRPr="003C4F97" w:rsidRDefault="004B00B3" w:rsidP="00166A9D">
      <w:pPr>
        <w:spacing w:line="240" w:lineRule="atLeast"/>
        <w:jc w:val="both"/>
        <w:rPr>
          <w:color w:val="131313"/>
          <w:szCs w:val="20"/>
        </w:rPr>
      </w:pPr>
      <w:r w:rsidRPr="003C4F97">
        <w:rPr>
          <w:color w:val="131313"/>
          <w:szCs w:val="20"/>
        </w:rPr>
        <w:t xml:space="preserve">Принцип нашей работы заключается в том, чтобы ничего не скрывать от наших друзей, которые захотели использовать наш чай. Мы </w:t>
      </w:r>
      <w:r w:rsidR="00214674" w:rsidRPr="003C4F97">
        <w:rPr>
          <w:color w:val="131313"/>
          <w:szCs w:val="20"/>
        </w:rPr>
        <w:t>открыто,</w:t>
      </w:r>
      <w:r w:rsidRPr="003C4F97">
        <w:rPr>
          <w:color w:val="131313"/>
          <w:szCs w:val="20"/>
        </w:rPr>
        <w:t xml:space="preserve"> говорим о том, какие основные компоненты входят в его состав. Нашим секретом является только то, в каких пропорциях подобраны компоненты. Безусловным преимуществом нашего чая является то, что все компоненты выращены в экологически чистом районе, среди тропического леса, при естественном орошении.</w:t>
      </w:r>
    </w:p>
    <w:p w:rsidR="004B00B3" w:rsidRPr="003C4F97" w:rsidRDefault="004B00B3" w:rsidP="00166A9D">
      <w:pPr>
        <w:spacing w:line="240" w:lineRule="atLeast"/>
        <w:jc w:val="both"/>
        <w:rPr>
          <w:color w:val="131313"/>
          <w:szCs w:val="20"/>
        </w:rPr>
      </w:pPr>
    </w:p>
    <w:p w:rsidR="00FA0EC0" w:rsidRDefault="004B00B3" w:rsidP="00166A9D">
      <w:pPr>
        <w:spacing w:line="240" w:lineRule="atLeast"/>
        <w:jc w:val="both"/>
        <w:rPr>
          <w:rStyle w:val="a5"/>
        </w:rPr>
      </w:pPr>
      <w:r w:rsidRPr="00FA0EC0">
        <w:rPr>
          <w:rStyle w:val="a5"/>
        </w:rPr>
        <w:t xml:space="preserve">Химический состав. </w:t>
      </w:r>
    </w:p>
    <w:p w:rsidR="003B393F" w:rsidRPr="00FA0EC0" w:rsidRDefault="004B00B3" w:rsidP="00166A9D">
      <w:pPr>
        <w:spacing w:line="240" w:lineRule="atLeast"/>
        <w:jc w:val="both"/>
        <w:rPr>
          <w:color w:val="000000"/>
        </w:rPr>
      </w:pPr>
      <w:r w:rsidRPr="00FA0EC0">
        <w:br/>
        <w:t xml:space="preserve">Растение содержит сапонины с гемолитическим индексом 1000, алкалоиды, кверцетин, </w:t>
      </w:r>
      <w:r w:rsidR="00FB3E1E" w:rsidRPr="00FA0EC0">
        <w:t xml:space="preserve"> </w:t>
      </w:r>
      <w:r w:rsidRPr="00FA0EC0">
        <w:t>изорамнетин, рутин, нарциссин, богато витамином С</w:t>
      </w:r>
      <w:r w:rsidR="003B393F" w:rsidRPr="00FA0EC0">
        <w:t>. Также обнаружены</w:t>
      </w:r>
      <w:r w:rsidR="003B393F" w:rsidRPr="00FA0EC0">
        <w:rPr>
          <w:color w:val="000000"/>
        </w:rPr>
        <w:t xml:space="preserve"> флавонолы, рамнетин, рутин, изокверцетин; обнаружены сапонины, терпеноиды, фитостерины, дубильные вещества. В небольшом количестве присутствуют каротин, рибит, адонит и эфирные масла - фитонциды. Сайкосапонины - активные компоненты, поддерживают способность организма бороться с воспалениями благодаря выработке кортизона - гормона коры надпочечников.</w:t>
      </w:r>
      <w:r w:rsidR="0025566F" w:rsidRPr="00FA0EC0">
        <w:rPr>
          <w:color w:val="000000"/>
        </w:rPr>
        <w:t xml:space="preserve"> </w:t>
      </w:r>
      <w:r w:rsidR="0075228F" w:rsidRPr="00FA0EC0">
        <w:rPr>
          <w:color w:val="000000"/>
        </w:rPr>
        <w:t xml:space="preserve">К </w:t>
      </w:r>
      <w:r w:rsidR="0025566F" w:rsidRPr="00FA0EC0">
        <w:rPr>
          <w:color w:val="000000"/>
        </w:rPr>
        <w:t>сожалению в Российской научной литературе практически отсутствуют собственные данные об этом растении, а 30 лет назад научная  литература вообще не упоминала про него.</w:t>
      </w:r>
    </w:p>
    <w:p w:rsidR="0025566F" w:rsidRPr="00FA0EC0" w:rsidRDefault="0025566F" w:rsidP="00166A9D">
      <w:pPr>
        <w:spacing w:line="240" w:lineRule="atLeast"/>
        <w:jc w:val="both"/>
        <w:rPr>
          <w:color w:val="000000"/>
        </w:rPr>
      </w:pPr>
    </w:p>
    <w:p w:rsidR="0025566F" w:rsidRPr="00FA0EC0" w:rsidRDefault="0025566F" w:rsidP="00166A9D">
      <w:pPr>
        <w:spacing w:line="240" w:lineRule="atLeast"/>
        <w:jc w:val="both"/>
        <w:rPr>
          <w:color w:val="000000"/>
        </w:rPr>
      </w:pPr>
      <w:r w:rsidRPr="00FA0EC0">
        <w:rPr>
          <w:b/>
          <w:color w:val="000000"/>
        </w:rPr>
        <w:t>Широта применения</w:t>
      </w:r>
      <w:r w:rsidRPr="00FA0EC0">
        <w:rPr>
          <w:color w:val="000000"/>
        </w:rPr>
        <w:t>:</w:t>
      </w:r>
    </w:p>
    <w:p w:rsidR="0025566F" w:rsidRPr="00FA0EC0" w:rsidRDefault="0025566F" w:rsidP="00166A9D">
      <w:pPr>
        <w:spacing w:line="240" w:lineRule="atLeast"/>
        <w:jc w:val="both"/>
        <w:rPr>
          <w:color w:val="000000"/>
        </w:rPr>
      </w:pPr>
    </w:p>
    <w:p w:rsidR="0025566F" w:rsidRPr="00FA0EC0" w:rsidRDefault="0025566F" w:rsidP="00166A9D">
      <w:pPr>
        <w:spacing w:line="240" w:lineRule="atLeast"/>
        <w:jc w:val="both"/>
      </w:pPr>
      <w:r w:rsidRPr="00FA0EC0">
        <w:t>Bupleurum Корень является одним из наиболее важных лекарственных трав, используем</w:t>
      </w:r>
      <w:r w:rsidR="006C64A2" w:rsidRPr="00FA0EC0">
        <w:t>ых в ТКМ</w:t>
      </w:r>
      <w:r w:rsidRPr="00FA0EC0">
        <w:t xml:space="preserve">. </w:t>
      </w:r>
      <w:r w:rsidRPr="00FA0EC0">
        <w:rPr>
          <w:vanish/>
        </w:rPr>
        <w:t>The part of this plant used medicinally is the root, which is dug up in spring or autumn, dried in the sun and then cut into short pieces.  Bupleurum is not a tonic herb, but it is useful in the tonic system because of its ability to relieve liver tension and digestive disturbances, and also because its actions are detoxifying and antimicrobial.  Bupleurum is believed to clear "stagnation" virtually anywhere in the body and can also be used to relieve spasms, muscle tension, as well as reduce lumps and bleeding due to menstrual irregularity.  An essential oil in Bupleurum is thought to be responsible for its ability to relieve surface heat.  This herb is considered anti-inflammatory, hepato-protective, mildly sedative, antipyretic (reducing fever), analgesic, adaptogen and antitussive.  The primary chemical constituents of Bupleurum Root include fatty acids, glycosides, oleic acid, palmitic acid, quercetin and narcissin.  This herb also contains constituents known as saikosaponins that appear to account for much of the medicinal activity of the plant.  Bupleurum Root is a primary herb in dozens of classical formulations, which serve a wide variety of harmonizing activities, all of which regulate body energy, help relieve blockages in the body and discharge toxins safely from the system.  As time go by, these Bupleurum-based formulas typically become less and less necessary, until eventually they need only be used occasionally, if at all.  It can be used for treating the common cold that is accompanied by alternating symptoms of chills and fever; chest pain; prolapse of the anus, uterus and other internal organs; and irregular menstruation.  It is also effective for women with menstrual problems associated with premenstrual syndrome (PMS).  Regarding its effective liver cleansing capabilities, one of its most important activities is to continually eliminate impurities and waste matter from the system: Bupleurum has a unique reputation for deeply cleansing this overburdened organ.</w:t>
      </w:r>
      <w:r w:rsidRPr="00FA0EC0">
        <w:t xml:space="preserve"> Корень,</w:t>
      </w:r>
      <w:r w:rsidR="006C64A2" w:rsidRPr="00FA0EC0">
        <w:t xml:space="preserve"> обычн</w:t>
      </w:r>
      <w:r w:rsidRPr="00FA0EC0">
        <w:t xml:space="preserve">о заготавливается  </w:t>
      </w:r>
      <w:r w:rsidR="003C4F97">
        <w:t xml:space="preserve"> весной или осенью, </w:t>
      </w:r>
      <w:r w:rsidRPr="00FA0EC0">
        <w:t>сушит</w:t>
      </w:r>
      <w:r w:rsidR="003C4F97">
        <w:t>ся</w:t>
      </w:r>
      <w:r w:rsidRPr="00FA0EC0">
        <w:t xml:space="preserve"> на солнце и затем разрезается на короткие куски.</w:t>
      </w:r>
      <w:r w:rsidR="006C64A2" w:rsidRPr="00FA0EC0">
        <w:t xml:space="preserve"> </w:t>
      </w:r>
      <w:r w:rsidRPr="00FA0EC0">
        <w:t>Учитывая, что наши растения произрастают в южной провинции Китая, нам удается собрать урожай этого корня до 3 раз за год.</w:t>
      </w:r>
    </w:p>
    <w:p w:rsidR="0000664A" w:rsidRDefault="0000664A" w:rsidP="00166A9D">
      <w:pPr>
        <w:spacing w:line="240" w:lineRule="atLeast"/>
        <w:jc w:val="both"/>
      </w:pPr>
    </w:p>
    <w:p w:rsidR="0025566F" w:rsidRDefault="0025566F" w:rsidP="00166A9D">
      <w:pPr>
        <w:spacing w:line="240" w:lineRule="atLeast"/>
        <w:jc w:val="both"/>
      </w:pPr>
      <w:r w:rsidRPr="00FA0EC0">
        <w:t>По своему</w:t>
      </w:r>
      <w:r>
        <w:t xml:space="preserve"> рейтингу среди китайских трав  заработало рейтинг: серебро.</w:t>
      </w:r>
    </w:p>
    <w:p w:rsidR="0075228F" w:rsidRDefault="006C64A2" w:rsidP="00166A9D">
      <w:pPr>
        <w:spacing w:line="240" w:lineRule="atLeast"/>
        <w:jc w:val="both"/>
      </w:pPr>
      <w:r>
        <w:t xml:space="preserve">Считается и доказано, что корень обладает анти-воспалительным, </w:t>
      </w:r>
      <w:r w:rsidRPr="0025566F">
        <w:t>гепа</w:t>
      </w:r>
      <w:r>
        <w:t>то-защитным свойством, является мягким седативным средством, безусловно  жаропонижающим</w:t>
      </w:r>
      <w:r w:rsidRPr="0025566F">
        <w:t xml:space="preserve"> (уменьшение лихорадки), болеут</w:t>
      </w:r>
      <w:r w:rsidR="003C4F97">
        <w:t>оляющим</w:t>
      </w:r>
      <w:r>
        <w:t xml:space="preserve">, адаптогенным свойством. </w:t>
      </w:r>
    </w:p>
    <w:p w:rsidR="0075228F" w:rsidRDefault="0025566F" w:rsidP="00166A9D">
      <w:pPr>
        <w:spacing w:line="240" w:lineRule="atLeast"/>
        <w:jc w:val="both"/>
      </w:pPr>
      <w:r w:rsidRPr="0025566F">
        <w:t xml:space="preserve"> Bupleurum Корень </w:t>
      </w:r>
      <w:r w:rsidR="0075228F">
        <w:t xml:space="preserve"> входит</w:t>
      </w:r>
      <w:r w:rsidR="003C4F97">
        <w:t xml:space="preserve"> составляющим компонентом в сотн</w:t>
      </w:r>
      <w:r w:rsidR="0075228F">
        <w:t>и и тысячи различных рецептур описанных в ТКМ.</w:t>
      </w:r>
    </w:p>
    <w:p w:rsidR="0000664A" w:rsidRDefault="0000664A" w:rsidP="00166A9D">
      <w:pPr>
        <w:spacing w:line="240" w:lineRule="atLeast"/>
        <w:jc w:val="both"/>
      </w:pPr>
    </w:p>
    <w:p w:rsidR="0075228F" w:rsidRDefault="00775F8F" w:rsidP="00166A9D">
      <w:pPr>
        <w:spacing w:line="240" w:lineRule="atLeast"/>
        <w:jc w:val="both"/>
      </w:pPr>
      <w:r>
        <w:rPr>
          <w:noProof/>
        </w:rPr>
        <w:pict>
          <v:shape id="_x0000_s1077" type="#_x0000_t75" style="position:absolute;left:0;text-align:left;margin-left:342.1pt;margin-top:66.05pt;width:124.55pt;height:56.85pt;z-index:251667968">
            <v:imagedata r:id="rId9" o:title=""/>
            <w10:wrap type="square"/>
          </v:shape>
        </w:pict>
      </w:r>
      <w:r w:rsidR="002C79F1">
        <w:t xml:space="preserve">Популярность </w:t>
      </w:r>
      <w:r w:rsidR="002C79F1" w:rsidRPr="0025566F">
        <w:t xml:space="preserve">Bupleurum Корень </w:t>
      </w:r>
      <w:r w:rsidR="002C79F1">
        <w:t xml:space="preserve"> завоевал</w:t>
      </w:r>
      <w:r w:rsidR="0075228F" w:rsidRPr="0075228F">
        <w:t xml:space="preserve"> своим сильным желчегонным и сокогонным действием на желудок, поджелудочную железу и печень. Обладает противовоспалительным, антиаллергическим, обезболивающим, жаропонижающим и тонизирующим свойствами. Оказывает успокаивающее и спазмолитическое действие при заболеваниях желудочно-кишечного тракта и легких. Понижает содержание билирубина в крови. Получены хорошие результаты при леч</w:t>
      </w:r>
      <w:r w:rsidR="0075228F">
        <w:t xml:space="preserve">ении холециститов, </w:t>
      </w:r>
      <w:r w:rsidR="0075228F" w:rsidRPr="0075228F">
        <w:t xml:space="preserve"> гепатитов, нефритов, болезней желчного пузыря. </w:t>
      </w:r>
    </w:p>
    <w:p w:rsidR="002C79F1" w:rsidRDefault="002C79F1" w:rsidP="00166A9D">
      <w:pPr>
        <w:spacing w:line="240" w:lineRule="atLeast"/>
        <w:jc w:val="both"/>
      </w:pPr>
      <w:r>
        <w:t xml:space="preserve">Достоверно доказано, что выраженный </w:t>
      </w:r>
      <w:r w:rsidR="006C64A2">
        <w:t>противовоспалительный</w:t>
      </w:r>
      <w:r>
        <w:t xml:space="preserve"> эффект </w:t>
      </w:r>
      <w:r w:rsidR="006C64A2">
        <w:t>обусловлен</w:t>
      </w:r>
      <w:r>
        <w:t xml:space="preserve"> угнетением синтеза </w:t>
      </w:r>
      <w:r w:rsidR="006C64A2">
        <w:t>простагландинов</w:t>
      </w:r>
      <w:r>
        <w:t>, которые как известно являются медиаторами воспаления. В силу этого и обусловлен его универсальный эффект при различных воспалительных процессах.</w:t>
      </w:r>
    </w:p>
    <w:p w:rsidR="00CA02BE" w:rsidRPr="00CA02BE" w:rsidRDefault="00CA02BE" w:rsidP="00166A9D">
      <w:pPr>
        <w:spacing w:line="240" w:lineRule="atLeast"/>
        <w:jc w:val="both"/>
      </w:pPr>
      <w:r>
        <w:rPr>
          <w:color w:val="131313"/>
        </w:rPr>
        <w:t xml:space="preserve">Японские исследователи установили, </w:t>
      </w:r>
      <w:r w:rsidRPr="00CA02BE">
        <w:rPr>
          <w:color w:val="131313"/>
        </w:rPr>
        <w:t xml:space="preserve"> что </w:t>
      </w:r>
      <w:r w:rsidR="006C64A2" w:rsidRPr="00CA02BE">
        <w:rPr>
          <w:color w:val="131313"/>
          <w:lang w:val="en"/>
        </w:rPr>
        <w:t>Bupleurum</w:t>
      </w:r>
      <w:r w:rsidRPr="00CA02BE">
        <w:rPr>
          <w:color w:val="131313"/>
        </w:rPr>
        <w:t xml:space="preserve"> к</w:t>
      </w:r>
      <w:r>
        <w:rPr>
          <w:color w:val="131313"/>
        </w:rPr>
        <w:t>орень повышает активность макрофагов, которые отвечают в организме за уничтожение болезнетворных бактерий и вирусов</w:t>
      </w:r>
      <w:r w:rsidRPr="00CA02BE">
        <w:rPr>
          <w:color w:val="131313"/>
        </w:rPr>
        <w:t xml:space="preserve"> (Мацумото и др.., 1995).</w:t>
      </w:r>
    </w:p>
    <w:p w:rsidR="0000664A" w:rsidRDefault="0000664A" w:rsidP="00166A9D">
      <w:pPr>
        <w:spacing w:line="240" w:lineRule="atLeast"/>
        <w:jc w:val="both"/>
      </w:pPr>
    </w:p>
    <w:p w:rsidR="00FB3E1E" w:rsidRDefault="00775F8F" w:rsidP="00166A9D">
      <w:pPr>
        <w:spacing w:line="240" w:lineRule="atLeast"/>
        <w:jc w:val="both"/>
      </w:pPr>
      <w:r>
        <w:rPr>
          <w:noProof/>
        </w:rPr>
        <w:pict>
          <v:shape id="_x0000_s1052" type="#_x0000_t75" style="position:absolute;left:0;text-align:left;margin-left:1.95pt;margin-top:3.55pt;width:125.25pt;height:160.2pt;z-index:251648512">
            <v:imagedata r:id="rId38" o:title=""/>
            <w10:wrap type="square"/>
          </v:shape>
        </w:pict>
      </w:r>
      <w:r w:rsidR="0075228F" w:rsidRPr="0075228F">
        <w:t>Используют при болезнях сердца, гипертонии, лихорадящих инфекционных заболеваниях, эпилепсии, эндокринной системы, г</w:t>
      </w:r>
      <w:r w:rsidR="002C79F1">
        <w:t xml:space="preserve">оловокружениях и головных болях. Данный эффект достигается за счет улучшения реологических свойств крови </w:t>
      </w:r>
      <w:r w:rsidR="006C64A2">
        <w:t>(</w:t>
      </w:r>
      <w:r w:rsidR="002C79F1">
        <w:t>улучшение ее текучести), снижение способности форменных элементов крови образовывать  микротромбы на у</w:t>
      </w:r>
      <w:r w:rsidR="00FB3E1E">
        <w:t>ровне микроциркуляторного русла,</w:t>
      </w:r>
      <w:r w:rsidR="002C79F1">
        <w:t xml:space="preserve"> </w:t>
      </w:r>
      <w:r w:rsidR="00FB3E1E">
        <w:t>ч</w:t>
      </w:r>
      <w:r w:rsidR="002C79F1">
        <w:t xml:space="preserve">то </w:t>
      </w:r>
      <w:r w:rsidR="00FB3E1E">
        <w:t>нормализует перфузию тканей.</w:t>
      </w:r>
    </w:p>
    <w:p w:rsidR="00CA02BE" w:rsidRPr="00CA02BE" w:rsidRDefault="00CA02BE" w:rsidP="00166A9D">
      <w:pPr>
        <w:spacing w:line="240" w:lineRule="atLeast"/>
        <w:jc w:val="both"/>
      </w:pPr>
      <w:r w:rsidRPr="00CA02BE">
        <w:rPr>
          <w:color w:val="131313"/>
        </w:rPr>
        <w:t xml:space="preserve"> </w:t>
      </w:r>
      <w:r w:rsidRPr="00CA02BE">
        <w:rPr>
          <w:color w:val="131313"/>
          <w:lang w:val="en"/>
        </w:rPr>
        <w:t>Bupleurum</w:t>
      </w:r>
      <w:r>
        <w:rPr>
          <w:color w:val="131313"/>
        </w:rPr>
        <w:t xml:space="preserve"> </w:t>
      </w:r>
      <w:r w:rsidR="006C64A2">
        <w:rPr>
          <w:color w:val="131313"/>
        </w:rPr>
        <w:t>корень за</w:t>
      </w:r>
      <w:r>
        <w:rPr>
          <w:color w:val="131313"/>
        </w:rPr>
        <w:t xml:space="preserve"> счет сапонинов, </w:t>
      </w:r>
      <w:r w:rsidRPr="00CA02BE">
        <w:rPr>
          <w:color w:val="131313"/>
        </w:rPr>
        <w:t>препятствует образованию перекиси липидов в сердечной мышце и в печени, влияет на функции фермент</w:t>
      </w:r>
      <w:r>
        <w:rPr>
          <w:color w:val="131313"/>
        </w:rPr>
        <w:t xml:space="preserve">ов, содержащихся в </w:t>
      </w:r>
      <w:r w:rsidR="006C64A2">
        <w:rPr>
          <w:color w:val="131313"/>
        </w:rPr>
        <w:t>них,</w:t>
      </w:r>
      <w:r>
        <w:rPr>
          <w:color w:val="131313"/>
        </w:rPr>
        <w:t xml:space="preserve"> снижает уровень холестерина </w:t>
      </w:r>
      <w:r w:rsidRPr="00CA02BE">
        <w:rPr>
          <w:color w:val="131313"/>
        </w:rPr>
        <w:t>(</w:t>
      </w:r>
      <w:r w:rsidRPr="00CA02BE">
        <w:rPr>
          <w:color w:val="131313"/>
          <w:lang w:val="en"/>
        </w:rPr>
        <w:t>Purmova</w:t>
      </w:r>
      <w:r w:rsidRPr="00CA02BE">
        <w:rPr>
          <w:color w:val="131313"/>
        </w:rPr>
        <w:t xml:space="preserve"> и др.., 1995).</w:t>
      </w:r>
    </w:p>
    <w:p w:rsidR="0000664A" w:rsidRDefault="0000664A" w:rsidP="00166A9D">
      <w:pPr>
        <w:spacing w:line="240" w:lineRule="atLeast"/>
        <w:jc w:val="both"/>
      </w:pPr>
    </w:p>
    <w:p w:rsidR="0075228F" w:rsidRPr="0075228F" w:rsidRDefault="0075228F" w:rsidP="00166A9D">
      <w:pPr>
        <w:spacing w:line="240" w:lineRule="atLeast"/>
        <w:jc w:val="both"/>
      </w:pPr>
      <w:r w:rsidRPr="0075228F">
        <w:t xml:space="preserve"> Наружно – при нарывах, фурунку</w:t>
      </w:r>
      <w:r>
        <w:t>лах, гнойных ранах. Отвар корня</w:t>
      </w:r>
      <w:r w:rsidRPr="0075228F">
        <w:t xml:space="preserve"> предложен также для лечения глазных заболеван</w:t>
      </w:r>
      <w:r>
        <w:t xml:space="preserve">ий, </w:t>
      </w:r>
      <w:r w:rsidRPr="0075228F">
        <w:t xml:space="preserve"> укрепляет сосудистую оболочку глаза. </w:t>
      </w:r>
    </w:p>
    <w:p w:rsidR="0075228F" w:rsidRDefault="0075228F" w:rsidP="00166A9D">
      <w:pPr>
        <w:spacing w:line="240" w:lineRule="atLeast"/>
        <w:jc w:val="both"/>
      </w:pPr>
      <w:r>
        <w:t>К прочим достоинствам В</w:t>
      </w:r>
      <w:r w:rsidRPr="0075228F">
        <w:t xml:space="preserve">олодушки можно отнести способность укреплять сосуды и уменьшать риск кровоизлияний, лечить атеросклероз и некоторые нервные болезни. Недавними экспериментами на животных установлена и ее противоопухолевая активность. К ее аналогам можно отнести бессмертник. </w:t>
      </w:r>
    </w:p>
    <w:p w:rsidR="00FA0EC0" w:rsidRDefault="0075228F" w:rsidP="00166A9D">
      <w:pPr>
        <w:spacing w:line="240" w:lineRule="atLeast"/>
        <w:jc w:val="both"/>
        <w:rPr>
          <w:color w:val="131313"/>
        </w:rPr>
      </w:pPr>
      <w:r w:rsidRPr="00FB3E1E">
        <w:t>Bupleurum Корень  использовался в ТКМ для лечения предменструального синдрома,</w:t>
      </w:r>
      <w:r w:rsidR="002C79F1" w:rsidRPr="00FB3E1E">
        <w:t xml:space="preserve"> нарушениях менструального цикла</w:t>
      </w:r>
      <w:r w:rsidR="00FB3E1E" w:rsidRPr="00FB3E1E">
        <w:t>.</w:t>
      </w:r>
      <w:r w:rsidR="00FB3E1E" w:rsidRPr="00FB3E1E">
        <w:rPr>
          <w:color w:val="131313"/>
        </w:rPr>
        <w:t xml:space="preserve"> </w:t>
      </w:r>
      <w:r w:rsidR="00FB3E1E">
        <w:rPr>
          <w:color w:val="131313"/>
        </w:rPr>
        <w:t>Доктора</w:t>
      </w:r>
      <w:r w:rsidR="00FB3E1E" w:rsidRPr="00FB3E1E">
        <w:rPr>
          <w:rStyle w:val="google-src-text1"/>
          <w:color w:val="131313"/>
          <w:lang w:val="en"/>
          <w:specVanish w:val="0"/>
        </w:rPr>
        <w:t>Dan</w:t>
      </w:r>
      <w:r w:rsidR="00FB3E1E" w:rsidRPr="00FB3E1E">
        <w:rPr>
          <w:rStyle w:val="google-src-text1"/>
          <w:color w:val="131313"/>
          <w:specVanish w:val="0"/>
        </w:rPr>
        <w:t xml:space="preserve"> </w:t>
      </w:r>
      <w:r w:rsidR="00FB3E1E" w:rsidRPr="00FB3E1E">
        <w:rPr>
          <w:rStyle w:val="google-src-text1"/>
          <w:color w:val="131313"/>
          <w:lang w:val="en"/>
          <w:specVanish w:val="0"/>
        </w:rPr>
        <w:t>Bensky</w:t>
      </w:r>
      <w:r w:rsidR="00FB3E1E" w:rsidRPr="00FB3E1E">
        <w:rPr>
          <w:rStyle w:val="google-src-text1"/>
          <w:color w:val="131313"/>
          <w:specVanish w:val="0"/>
        </w:rPr>
        <w:t xml:space="preserve"> </w:t>
      </w:r>
      <w:r w:rsidR="00FB3E1E" w:rsidRPr="00FB3E1E">
        <w:rPr>
          <w:rStyle w:val="google-src-text1"/>
          <w:color w:val="131313"/>
          <w:lang w:val="en"/>
          <w:specVanish w:val="0"/>
        </w:rPr>
        <w:t>and</w:t>
      </w:r>
      <w:r w:rsidR="00FB3E1E" w:rsidRPr="00FB3E1E">
        <w:rPr>
          <w:rStyle w:val="google-src-text1"/>
          <w:color w:val="131313"/>
          <w:specVanish w:val="0"/>
        </w:rPr>
        <w:t xml:space="preserve"> </w:t>
      </w:r>
      <w:r w:rsidR="00FB3E1E" w:rsidRPr="00FB3E1E">
        <w:rPr>
          <w:rStyle w:val="google-src-text1"/>
          <w:color w:val="131313"/>
          <w:lang w:val="en"/>
          <w:specVanish w:val="0"/>
        </w:rPr>
        <w:t>Randall</w:t>
      </w:r>
      <w:r w:rsidR="00FB3E1E" w:rsidRPr="00FB3E1E">
        <w:rPr>
          <w:rStyle w:val="google-src-text1"/>
          <w:color w:val="131313"/>
          <w:specVanish w:val="0"/>
        </w:rPr>
        <w:t xml:space="preserve"> </w:t>
      </w:r>
      <w:r w:rsidR="00FB3E1E" w:rsidRPr="00FB3E1E">
        <w:rPr>
          <w:rStyle w:val="google-src-text1"/>
          <w:color w:val="131313"/>
          <w:lang w:val="en"/>
          <w:specVanish w:val="0"/>
        </w:rPr>
        <w:t>Barolet</w:t>
      </w:r>
      <w:r w:rsidR="00FB3E1E" w:rsidRPr="00FB3E1E">
        <w:rPr>
          <w:rStyle w:val="google-src-text1"/>
          <w:color w:val="131313"/>
          <w:specVanish w:val="0"/>
        </w:rPr>
        <w:t xml:space="preserve">, </w:t>
      </w:r>
      <w:r w:rsidR="00FB3E1E" w:rsidRPr="00FB3E1E">
        <w:rPr>
          <w:rStyle w:val="google-src-text1"/>
          <w:color w:val="131313"/>
          <w:lang w:val="en"/>
          <w:specVanish w:val="0"/>
        </w:rPr>
        <w:t>in</w:t>
      </w:r>
      <w:r w:rsidR="00FB3E1E" w:rsidRPr="00FB3E1E">
        <w:rPr>
          <w:rStyle w:val="google-src-text1"/>
          <w:color w:val="131313"/>
          <w:specVanish w:val="0"/>
        </w:rPr>
        <w:t xml:space="preserve"> </w:t>
      </w:r>
      <w:r w:rsidR="00FB3E1E" w:rsidRPr="00FB3E1E">
        <w:rPr>
          <w:rStyle w:val="google-src-text1"/>
          <w:color w:val="131313"/>
          <w:lang w:val="en"/>
          <w:specVanish w:val="0"/>
        </w:rPr>
        <w:t>their</w:t>
      </w:r>
      <w:r w:rsidR="00FB3E1E" w:rsidRPr="00FB3E1E">
        <w:rPr>
          <w:rStyle w:val="google-src-text1"/>
          <w:color w:val="131313"/>
          <w:specVanish w:val="0"/>
        </w:rPr>
        <w:t xml:space="preserve"> </w:t>
      </w:r>
      <w:r w:rsidR="00FB3E1E" w:rsidRPr="00FB3E1E">
        <w:rPr>
          <w:rStyle w:val="google-src-text1"/>
          <w:color w:val="131313"/>
          <w:lang w:val="en"/>
          <w:specVanish w:val="0"/>
        </w:rPr>
        <w:t>excellent</w:t>
      </w:r>
      <w:r w:rsidR="00FB3E1E" w:rsidRPr="00FB3E1E">
        <w:rPr>
          <w:rStyle w:val="google-src-text1"/>
          <w:color w:val="131313"/>
          <w:specVanish w:val="0"/>
        </w:rPr>
        <w:t xml:space="preserve"> 1990 </w:t>
      </w:r>
      <w:r w:rsidR="00FB3E1E" w:rsidRPr="00FB3E1E">
        <w:rPr>
          <w:rStyle w:val="google-src-text1"/>
          <w:color w:val="131313"/>
          <w:lang w:val="en"/>
          <w:specVanish w:val="0"/>
        </w:rPr>
        <w:t>professional</w:t>
      </w:r>
      <w:r w:rsidR="00FB3E1E" w:rsidRPr="00FB3E1E">
        <w:rPr>
          <w:rStyle w:val="google-src-text1"/>
          <w:color w:val="131313"/>
          <w:specVanish w:val="0"/>
        </w:rPr>
        <w:t xml:space="preserve"> </w:t>
      </w:r>
      <w:r w:rsidR="00FB3E1E" w:rsidRPr="00FB3E1E">
        <w:rPr>
          <w:rStyle w:val="google-src-text1"/>
          <w:color w:val="131313"/>
          <w:lang w:val="en"/>
          <w:specVanish w:val="0"/>
        </w:rPr>
        <w:t>TCM</w:t>
      </w:r>
      <w:r w:rsidR="00FB3E1E" w:rsidRPr="00FB3E1E">
        <w:rPr>
          <w:rStyle w:val="google-src-text1"/>
          <w:color w:val="131313"/>
          <w:specVanish w:val="0"/>
        </w:rPr>
        <w:t xml:space="preserve"> </w:t>
      </w:r>
      <w:r w:rsidR="00FB3E1E" w:rsidRPr="00FB3E1E">
        <w:rPr>
          <w:rStyle w:val="google-src-text1"/>
          <w:color w:val="131313"/>
          <w:lang w:val="en"/>
          <w:specVanish w:val="0"/>
        </w:rPr>
        <w:t>textbook</w:t>
      </w:r>
      <w:r w:rsidR="00FB3E1E" w:rsidRPr="00FB3E1E">
        <w:rPr>
          <w:rStyle w:val="google-src-text1"/>
          <w:color w:val="131313"/>
          <w:specVanish w:val="0"/>
        </w:rPr>
        <w:t xml:space="preserve"> </w:t>
      </w:r>
      <w:r w:rsidR="00FB3E1E" w:rsidRPr="00775F8F">
        <w:rPr>
          <w:b/>
          <w:bCs/>
          <w:vanish/>
          <w:lang w:val="en"/>
        </w:rPr>
        <w:t>Formulas</w:t>
      </w:r>
      <w:r w:rsidR="00FB3E1E" w:rsidRPr="00775F8F">
        <w:rPr>
          <w:b/>
          <w:bCs/>
          <w:vanish/>
        </w:rPr>
        <w:t xml:space="preserve"> </w:t>
      </w:r>
      <w:r w:rsidR="00FB3E1E" w:rsidRPr="00775F8F">
        <w:rPr>
          <w:b/>
          <w:bCs/>
          <w:vanish/>
          <w:lang w:val="en"/>
        </w:rPr>
        <w:t>and</w:t>
      </w:r>
      <w:r w:rsidR="00FB3E1E" w:rsidRPr="00775F8F">
        <w:rPr>
          <w:b/>
          <w:bCs/>
          <w:vanish/>
        </w:rPr>
        <w:t xml:space="preserve"> </w:t>
      </w:r>
      <w:r w:rsidR="00FB3E1E" w:rsidRPr="00775F8F">
        <w:rPr>
          <w:b/>
          <w:bCs/>
          <w:vanish/>
          <w:lang w:val="en"/>
        </w:rPr>
        <w:t>Strategies</w:t>
      </w:r>
      <w:r w:rsidR="00FB3E1E" w:rsidRPr="00FB3E1E">
        <w:rPr>
          <w:rStyle w:val="google-src-text1"/>
          <w:color w:val="131313"/>
          <w:specVanish w:val="0"/>
        </w:rPr>
        <w:t xml:space="preserve"> , </w:t>
      </w:r>
      <w:r w:rsidR="00FB3E1E" w:rsidRPr="00FB3E1E">
        <w:rPr>
          <w:rStyle w:val="google-src-text1"/>
          <w:color w:val="131313"/>
          <w:lang w:val="en"/>
          <w:specVanish w:val="0"/>
        </w:rPr>
        <w:t>quote</w:t>
      </w:r>
      <w:r w:rsidR="00FB3E1E" w:rsidRPr="00FB3E1E">
        <w:rPr>
          <w:rStyle w:val="google-src-text1"/>
          <w:color w:val="131313"/>
          <w:specVanish w:val="0"/>
        </w:rPr>
        <w:t xml:space="preserve"> </w:t>
      </w:r>
      <w:r w:rsidR="00FB3E1E" w:rsidRPr="00FB3E1E">
        <w:rPr>
          <w:rStyle w:val="google-src-text1"/>
          <w:color w:val="131313"/>
          <w:lang w:val="en"/>
          <w:specVanish w:val="0"/>
        </w:rPr>
        <w:t>an</w:t>
      </w:r>
      <w:r w:rsidR="00FB3E1E" w:rsidRPr="00FB3E1E">
        <w:rPr>
          <w:rStyle w:val="google-src-text1"/>
          <w:color w:val="131313"/>
          <w:specVanish w:val="0"/>
        </w:rPr>
        <w:t xml:space="preserve"> </w:t>
      </w:r>
      <w:r w:rsidR="00FB3E1E" w:rsidRPr="00FB3E1E">
        <w:rPr>
          <w:rStyle w:val="google-src-text1"/>
          <w:color w:val="131313"/>
          <w:lang w:val="en"/>
          <w:specVanish w:val="0"/>
        </w:rPr>
        <w:t>ancient</w:t>
      </w:r>
      <w:r w:rsidR="00FB3E1E" w:rsidRPr="00FB3E1E">
        <w:rPr>
          <w:rStyle w:val="google-src-text1"/>
          <w:color w:val="131313"/>
          <w:specVanish w:val="0"/>
        </w:rPr>
        <w:t xml:space="preserve"> </w:t>
      </w:r>
      <w:r w:rsidR="00FB3E1E" w:rsidRPr="00FB3E1E">
        <w:rPr>
          <w:rStyle w:val="google-src-text1"/>
          <w:color w:val="131313"/>
          <w:lang w:val="en"/>
          <w:specVanish w:val="0"/>
        </w:rPr>
        <w:t>text</w:t>
      </w:r>
      <w:r w:rsidR="00FB3E1E" w:rsidRPr="00FB3E1E">
        <w:rPr>
          <w:rStyle w:val="google-src-text1"/>
          <w:color w:val="131313"/>
          <w:specVanish w:val="0"/>
        </w:rPr>
        <w:t xml:space="preserve"> </w:t>
      </w:r>
      <w:r w:rsidR="00FB3E1E" w:rsidRPr="00FB3E1E">
        <w:rPr>
          <w:rStyle w:val="google-src-text1"/>
          <w:color w:val="131313"/>
          <w:lang w:val="en"/>
          <w:specVanish w:val="0"/>
        </w:rPr>
        <w:t>that</w:t>
      </w:r>
      <w:r w:rsidR="00FB3E1E" w:rsidRPr="00FB3E1E">
        <w:rPr>
          <w:rStyle w:val="google-src-text1"/>
          <w:color w:val="131313"/>
          <w:specVanish w:val="0"/>
        </w:rPr>
        <w:t xml:space="preserve"> </w:t>
      </w:r>
      <w:r w:rsidR="00FB3E1E" w:rsidRPr="00FB3E1E">
        <w:rPr>
          <w:rStyle w:val="google-src-text1"/>
          <w:color w:val="131313"/>
          <w:lang w:val="en"/>
          <w:specVanish w:val="0"/>
        </w:rPr>
        <w:t>recommends</w:t>
      </w:r>
      <w:r w:rsidR="00FB3E1E" w:rsidRPr="00FB3E1E">
        <w:rPr>
          <w:rStyle w:val="google-src-text1"/>
          <w:color w:val="131313"/>
          <w:specVanish w:val="0"/>
        </w:rPr>
        <w:t xml:space="preserve"> </w:t>
      </w:r>
      <w:r w:rsidR="00FB3E1E" w:rsidRPr="00FB3E1E">
        <w:rPr>
          <w:rStyle w:val="google-src-text1"/>
          <w:color w:val="131313"/>
          <w:lang w:val="en"/>
          <w:specVanish w:val="0"/>
        </w:rPr>
        <w:t>this</w:t>
      </w:r>
      <w:r w:rsidR="00FB3E1E" w:rsidRPr="00FB3E1E">
        <w:rPr>
          <w:rStyle w:val="google-src-text1"/>
          <w:color w:val="131313"/>
          <w:specVanish w:val="0"/>
        </w:rPr>
        <w:t xml:space="preserve"> </w:t>
      </w:r>
      <w:r w:rsidR="00FB3E1E" w:rsidRPr="00FB3E1E">
        <w:rPr>
          <w:rStyle w:val="google-src-text1"/>
          <w:color w:val="131313"/>
          <w:lang w:val="en"/>
          <w:specVanish w:val="0"/>
        </w:rPr>
        <w:t>formula</w:t>
      </w:r>
      <w:r w:rsidR="00FB3E1E" w:rsidRPr="00FB3E1E">
        <w:rPr>
          <w:rStyle w:val="google-src-text1"/>
          <w:color w:val="131313"/>
          <w:specVanish w:val="0"/>
        </w:rPr>
        <w:t xml:space="preserve"> </w:t>
      </w:r>
      <w:r w:rsidR="00FB3E1E" w:rsidRPr="00FB3E1E">
        <w:rPr>
          <w:rStyle w:val="google-src-text1"/>
          <w:color w:val="131313"/>
          <w:lang w:val="en"/>
          <w:specVanish w:val="0"/>
        </w:rPr>
        <w:t>for</w:t>
      </w:r>
      <w:r w:rsidR="00FB3E1E" w:rsidRPr="00FB3E1E">
        <w:rPr>
          <w:rStyle w:val="google-src-text1"/>
          <w:color w:val="131313"/>
          <w:specVanish w:val="0"/>
        </w:rPr>
        <w:t xml:space="preserve"> "</w:t>
      </w:r>
      <w:r w:rsidR="00FB3E1E" w:rsidRPr="00FB3E1E">
        <w:rPr>
          <w:rStyle w:val="google-src-text1"/>
          <w:color w:val="131313"/>
          <w:lang w:val="en"/>
          <w:specVanish w:val="0"/>
        </w:rPr>
        <w:t>girls</w:t>
      </w:r>
      <w:r w:rsidR="00FB3E1E" w:rsidRPr="00FB3E1E">
        <w:rPr>
          <w:rStyle w:val="google-src-text1"/>
          <w:color w:val="131313"/>
          <w:specVanish w:val="0"/>
        </w:rPr>
        <w:t xml:space="preserve"> </w:t>
      </w:r>
      <w:r w:rsidR="00FB3E1E" w:rsidRPr="00FB3E1E">
        <w:rPr>
          <w:rStyle w:val="google-src-text1"/>
          <w:color w:val="131313"/>
          <w:lang w:val="en"/>
          <w:specVanish w:val="0"/>
        </w:rPr>
        <w:t>with</w:t>
      </w:r>
      <w:r w:rsidR="00FB3E1E" w:rsidRPr="00FB3E1E">
        <w:rPr>
          <w:rStyle w:val="google-src-text1"/>
          <w:color w:val="131313"/>
          <w:specVanish w:val="0"/>
        </w:rPr>
        <w:t xml:space="preserve"> </w:t>
      </w:r>
      <w:r w:rsidR="00FB3E1E" w:rsidRPr="00FB3E1E">
        <w:rPr>
          <w:rStyle w:val="google-src-text1"/>
          <w:color w:val="131313"/>
          <w:lang w:val="en"/>
          <w:specVanish w:val="0"/>
        </w:rPr>
        <w:t>weak</w:t>
      </w:r>
      <w:r w:rsidR="00FB3E1E" w:rsidRPr="00FB3E1E">
        <w:rPr>
          <w:rStyle w:val="google-src-text1"/>
          <w:color w:val="131313"/>
          <w:specVanish w:val="0"/>
        </w:rPr>
        <w:t xml:space="preserve"> </w:t>
      </w:r>
      <w:r w:rsidR="00FB3E1E" w:rsidRPr="00FB3E1E">
        <w:rPr>
          <w:rStyle w:val="google-src-text1"/>
          <w:color w:val="131313"/>
          <w:lang w:val="en"/>
          <w:specVanish w:val="0"/>
        </w:rPr>
        <w:t>blood</w:t>
      </w:r>
      <w:r w:rsidR="00FB3E1E" w:rsidRPr="00FB3E1E">
        <w:rPr>
          <w:rStyle w:val="google-src-text1"/>
          <w:color w:val="131313"/>
          <w:specVanish w:val="0"/>
        </w:rPr>
        <w:t xml:space="preserve"> </w:t>
      </w:r>
      <w:r w:rsidR="00FB3E1E" w:rsidRPr="00FB3E1E">
        <w:rPr>
          <w:rStyle w:val="google-src-text1"/>
          <w:color w:val="131313"/>
          <w:lang w:val="en"/>
          <w:specVanish w:val="0"/>
        </w:rPr>
        <w:t>and</w:t>
      </w:r>
      <w:r w:rsidR="00FB3E1E" w:rsidRPr="00FB3E1E">
        <w:rPr>
          <w:rStyle w:val="google-src-text1"/>
          <w:color w:val="131313"/>
          <w:specVanish w:val="0"/>
        </w:rPr>
        <w:t xml:space="preserve"> </w:t>
      </w:r>
      <w:r w:rsidR="00FB3E1E" w:rsidRPr="00FB3E1E">
        <w:rPr>
          <w:rStyle w:val="google-src-text1"/>
          <w:color w:val="131313"/>
          <w:lang w:val="en"/>
          <w:specVanish w:val="0"/>
        </w:rPr>
        <w:t>Yin</w:t>
      </w:r>
      <w:r w:rsidR="00FB3E1E" w:rsidRPr="00FB3E1E">
        <w:rPr>
          <w:rStyle w:val="google-src-text1"/>
          <w:color w:val="131313"/>
          <w:specVanish w:val="0"/>
        </w:rPr>
        <w:t xml:space="preserve"> </w:t>
      </w:r>
      <w:r w:rsidR="00FB3E1E" w:rsidRPr="00FB3E1E">
        <w:rPr>
          <w:rStyle w:val="google-src-text1"/>
          <w:color w:val="131313"/>
          <w:lang w:val="en"/>
          <w:specVanish w:val="0"/>
        </w:rPr>
        <w:t>deficiency</w:t>
      </w:r>
      <w:r w:rsidR="00FB3E1E" w:rsidRPr="00FB3E1E">
        <w:rPr>
          <w:rStyle w:val="google-src-text1"/>
          <w:color w:val="131313"/>
          <w:specVanish w:val="0"/>
        </w:rPr>
        <w:t>."</w:t>
      </w:r>
      <w:r w:rsidR="00FB3E1E">
        <w:rPr>
          <w:color w:val="131313"/>
        </w:rPr>
        <w:t xml:space="preserve"> </w:t>
      </w:r>
      <w:r w:rsidR="00FB3E1E">
        <w:rPr>
          <w:color w:val="131313"/>
          <w:lang w:val="en-US"/>
        </w:rPr>
        <w:t>Dan</w:t>
      </w:r>
      <w:r w:rsidR="00FB3E1E" w:rsidRPr="00FB3E1E">
        <w:rPr>
          <w:color w:val="131313"/>
        </w:rPr>
        <w:t xml:space="preserve"> </w:t>
      </w:r>
      <w:r w:rsidR="00FB3E1E" w:rsidRPr="00FB3E1E">
        <w:rPr>
          <w:color w:val="131313"/>
          <w:lang w:val="en"/>
        </w:rPr>
        <w:t>Bensky</w:t>
      </w:r>
      <w:r w:rsidR="00FB3E1E">
        <w:rPr>
          <w:color w:val="131313"/>
        </w:rPr>
        <w:t xml:space="preserve"> и</w:t>
      </w:r>
      <w:r w:rsidR="00FB3E1E" w:rsidRPr="00FB3E1E">
        <w:rPr>
          <w:color w:val="131313"/>
        </w:rPr>
        <w:t xml:space="preserve"> </w:t>
      </w:r>
      <w:r w:rsidR="006C64A2">
        <w:rPr>
          <w:color w:val="131313"/>
          <w:lang w:val="en-US"/>
        </w:rPr>
        <w:t>Rendell</w:t>
      </w:r>
      <w:r w:rsidR="00FB3E1E" w:rsidRPr="00FB3E1E">
        <w:rPr>
          <w:color w:val="131313"/>
        </w:rPr>
        <w:t xml:space="preserve"> </w:t>
      </w:r>
      <w:r w:rsidR="00FB3E1E" w:rsidRPr="00FB3E1E">
        <w:rPr>
          <w:color w:val="131313"/>
          <w:lang w:val="en"/>
        </w:rPr>
        <w:t>Barolet</w:t>
      </w:r>
      <w:r w:rsidR="00FB3E1E" w:rsidRPr="00FB3E1E">
        <w:rPr>
          <w:color w:val="131313"/>
        </w:rPr>
        <w:t xml:space="preserve">, </w:t>
      </w:r>
      <w:r w:rsidR="00FB3E1E">
        <w:rPr>
          <w:color w:val="131313"/>
        </w:rPr>
        <w:t xml:space="preserve"> в 1990 году в своем прекрасном труде по ТКМ </w:t>
      </w:r>
      <w:r w:rsidR="00FB3E1E" w:rsidRPr="00FB3E1E">
        <w:rPr>
          <w:color w:val="131313"/>
        </w:rPr>
        <w:t xml:space="preserve"> </w:t>
      </w:r>
      <w:r w:rsidR="00FB3E1E">
        <w:rPr>
          <w:color w:val="131313"/>
        </w:rPr>
        <w:t>«</w:t>
      </w:r>
      <w:r w:rsidR="00FB3E1E">
        <w:rPr>
          <w:b/>
          <w:bCs/>
          <w:color w:val="131313"/>
        </w:rPr>
        <w:t>Ф</w:t>
      </w:r>
      <w:r w:rsidR="00FB3E1E" w:rsidRPr="00FB3E1E">
        <w:rPr>
          <w:b/>
          <w:bCs/>
          <w:color w:val="131313"/>
        </w:rPr>
        <w:t>ормула и стратеги</w:t>
      </w:r>
      <w:r w:rsidR="00FB3E1E">
        <w:rPr>
          <w:b/>
          <w:bCs/>
          <w:color w:val="131313"/>
        </w:rPr>
        <w:t xml:space="preserve">я» </w:t>
      </w:r>
      <w:r w:rsidR="00FB3E1E" w:rsidRPr="00FB3E1E">
        <w:rPr>
          <w:bCs/>
          <w:color w:val="131313"/>
        </w:rPr>
        <w:t>приводят</w:t>
      </w:r>
      <w:r w:rsidR="00FB3E1E">
        <w:rPr>
          <w:color w:val="131313"/>
        </w:rPr>
        <w:t xml:space="preserve"> цитату из</w:t>
      </w:r>
      <w:r w:rsidR="00FB3E1E" w:rsidRPr="00FB3E1E">
        <w:rPr>
          <w:color w:val="131313"/>
        </w:rPr>
        <w:t xml:space="preserve"> древнего текста, </w:t>
      </w:r>
      <w:r w:rsidR="00FB3E1E">
        <w:rPr>
          <w:color w:val="131313"/>
        </w:rPr>
        <w:t xml:space="preserve">который рекомендует этот корень </w:t>
      </w:r>
      <w:r w:rsidR="00FB3E1E" w:rsidRPr="00FB3E1E">
        <w:rPr>
          <w:color w:val="131313"/>
        </w:rPr>
        <w:t>для "дев</w:t>
      </w:r>
      <w:r w:rsidR="00FB3E1E">
        <w:rPr>
          <w:color w:val="131313"/>
        </w:rPr>
        <w:t xml:space="preserve">очек со слабым током </w:t>
      </w:r>
      <w:r w:rsidR="00FB3E1E" w:rsidRPr="00FB3E1E">
        <w:rPr>
          <w:color w:val="131313"/>
        </w:rPr>
        <w:t xml:space="preserve"> крови и недоста</w:t>
      </w:r>
      <w:r w:rsidR="00FB3E1E">
        <w:rPr>
          <w:color w:val="131313"/>
        </w:rPr>
        <w:t>тком</w:t>
      </w:r>
      <w:r w:rsidR="00FB3E1E" w:rsidRPr="00FB3E1E">
        <w:rPr>
          <w:color w:val="131313"/>
        </w:rPr>
        <w:t xml:space="preserve"> Инь".</w:t>
      </w:r>
      <w:r w:rsidR="00FB3E1E">
        <w:rPr>
          <w:color w:val="131313"/>
        </w:rPr>
        <w:t xml:space="preserve"> (Инь – это женская энергия).</w:t>
      </w:r>
      <w:r w:rsidR="00FB3E1E" w:rsidRPr="00FB3E1E">
        <w:rPr>
          <w:color w:val="131313"/>
        </w:rPr>
        <w:t xml:space="preserve"> </w:t>
      </w:r>
    </w:p>
    <w:p w:rsidR="0075228F" w:rsidRPr="00FB3E1E" w:rsidRDefault="0075228F" w:rsidP="00166A9D">
      <w:pPr>
        <w:spacing w:line="240" w:lineRule="atLeast"/>
        <w:jc w:val="both"/>
      </w:pPr>
    </w:p>
    <w:p w:rsidR="00FB3E1E" w:rsidRPr="0075228F" w:rsidRDefault="00FB3E1E" w:rsidP="00166A9D">
      <w:pPr>
        <w:spacing w:line="240" w:lineRule="atLeast"/>
        <w:jc w:val="both"/>
      </w:pPr>
      <w:r>
        <w:t xml:space="preserve">В ТМК также </w:t>
      </w:r>
      <w:r w:rsidR="006C64A2">
        <w:t>применяется,</w:t>
      </w:r>
      <w:r>
        <w:t xml:space="preserve">  как средство помогающее преодолеть  никотиновую и алкогольную зависимость.</w:t>
      </w:r>
    </w:p>
    <w:p w:rsidR="0075228F" w:rsidRDefault="0075228F" w:rsidP="00166A9D">
      <w:pPr>
        <w:spacing w:line="240" w:lineRule="atLeast"/>
        <w:jc w:val="both"/>
      </w:pPr>
    </w:p>
    <w:p w:rsidR="0025566F" w:rsidRPr="0025566F" w:rsidRDefault="0025566F" w:rsidP="00166A9D">
      <w:pPr>
        <w:spacing w:line="240" w:lineRule="atLeast"/>
        <w:jc w:val="both"/>
      </w:pPr>
      <w:r w:rsidRPr="0025566F">
        <w:t xml:space="preserve"> </w:t>
      </w:r>
    </w:p>
    <w:p w:rsidR="0025566F" w:rsidRPr="0025566F" w:rsidRDefault="0025566F" w:rsidP="00166A9D">
      <w:pPr>
        <w:spacing w:line="240" w:lineRule="atLeast"/>
        <w:jc w:val="both"/>
      </w:pPr>
    </w:p>
    <w:p w:rsidR="004B00B3" w:rsidRPr="00E924A7" w:rsidRDefault="004B00B3" w:rsidP="00166A9D">
      <w:pPr>
        <w:spacing w:line="240" w:lineRule="atLeast"/>
        <w:jc w:val="both"/>
        <w:rPr>
          <w:bCs/>
          <w:iCs/>
        </w:rPr>
      </w:pPr>
    </w:p>
    <w:p w:rsidR="003F68AC" w:rsidRDefault="003F68AC" w:rsidP="00166A9D">
      <w:pPr>
        <w:spacing w:line="240" w:lineRule="atLeast"/>
        <w:jc w:val="both"/>
        <w:rPr>
          <w:bCs/>
          <w:iCs/>
        </w:rPr>
      </w:pPr>
    </w:p>
    <w:p w:rsidR="003F68AC" w:rsidRPr="0072589D" w:rsidRDefault="003F68AC" w:rsidP="00166A9D">
      <w:pPr>
        <w:spacing w:line="240" w:lineRule="atLeast"/>
        <w:jc w:val="both"/>
        <w:rPr>
          <w:bCs/>
          <w:iCs/>
        </w:rPr>
      </w:pPr>
    </w:p>
    <w:p w:rsidR="00EB4C4D" w:rsidRDefault="00EB4C4D" w:rsidP="00166A9D">
      <w:pPr>
        <w:spacing w:line="240" w:lineRule="atLeast"/>
        <w:jc w:val="both"/>
      </w:pPr>
    </w:p>
    <w:p w:rsidR="00CA02BE" w:rsidRDefault="00CA02BE" w:rsidP="00166A9D">
      <w:pPr>
        <w:spacing w:line="240" w:lineRule="atLeast"/>
        <w:jc w:val="both"/>
      </w:pPr>
    </w:p>
    <w:p w:rsidR="00CA02BE" w:rsidRDefault="00CA02BE" w:rsidP="00166A9D">
      <w:pPr>
        <w:spacing w:line="240" w:lineRule="atLeast"/>
        <w:jc w:val="both"/>
      </w:pPr>
    </w:p>
    <w:p w:rsidR="00CA02BE" w:rsidRDefault="00CA02BE" w:rsidP="00166A9D">
      <w:pPr>
        <w:spacing w:line="240" w:lineRule="atLeast"/>
        <w:jc w:val="both"/>
      </w:pPr>
    </w:p>
    <w:p w:rsidR="00CA02BE" w:rsidRDefault="00CA02BE" w:rsidP="00166A9D">
      <w:pPr>
        <w:spacing w:line="240" w:lineRule="atLeast"/>
        <w:jc w:val="both"/>
      </w:pPr>
    </w:p>
    <w:p w:rsidR="00CA02BE" w:rsidRDefault="00CA02BE" w:rsidP="00166A9D">
      <w:pPr>
        <w:spacing w:line="240" w:lineRule="atLeast"/>
      </w:pPr>
    </w:p>
    <w:p w:rsidR="003C4F97" w:rsidRDefault="003C4F97" w:rsidP="00166A9D">
      <w:pPr>
        <w:spacing w:line="240" w:lineRule="atLeast"/>
      </w:pPr>
    </w:p>
    <w:p w:rsidR="00CA02BE" w:rsidRDefault="00775F8F" w:rsidP="00166A9D">
      <w:pPr>
        <w:spacing w:line="240" w:lineRule="atLeast"/>
      </w:pPr>
      <w:r>
        <w:rPr>
          <w:b/>
          <w:noProof/>
        </w:rPr>
        <w:pict>
          <v:shape id="_x0000_s1062" type="#_x0000_t75" style="position:absolute;margin-left:341.5pt;margin-top:8.9pt;width:124.55pt;height:56.85pt;z-index:251654656">
            <v:imagedata r:id="rId9" o:title=""/>
            <w10:wrap type="square"/>
          </v:shape>
        </w:pict>
      </w:r>
    </w:p>
    <w:p w:rsidR="00CA02BE" w:rsidRPr="00166A9D" w:rsidRDefault="00536223" w:rsidP="00166A9D">
      <w:pPr>
        <w:spacing w:line="240" w:lineRule="atLeast"/>
        <w:rPr>
          <w:b/>
        </w:rPr>
      </w:pPr>
      <w:r>
        <w:rPr>
          <w:b/>
        </w:rPr>
        <w:br w:type="page"/>
      </w:r>
      <w:r w:rsidR="00775F8F">
        <w:rPr>
          <w:b/>
          <w:noProof/>
        </w:rPr>
        <w:pict>
          <v:shape id="_x0000_s1026" type="#_x0000_t75" alt="" style="position:absolute;margin-left:274.2pt;margin-top:3pt;width:193.6pt;height:127.05pt;z-index:251632128;mso-wrap-distance-left:3.75pt;mso-wrap-distance-top:3.75pt;mso-wrap-distance-right:3.75pt;mso-wrap-distance-bottom:3.75pt;mso-position-vertical-relative:line" o:allowoverlap="f" stroked="t">
            <v:imagedata r:id="rId39" o:title="015-8"/>
            <w10:wrap type="square"/>
          </v:shape>
        </w:pict>
      </w:r>
      <w:r w:rsidR="00CA02BE" w:rsidRPr="00166A9D">
        <w:rPr>
          <w:b/>
        </w:rPr>
        <w:t>Уважаемые Читатели!</w:t>
      </w:r>
    </w:p>
    <w:p w:rsidR="00B361E1" w:rsidRDefault="00B361E1" w:rsidP="00166A9D">
      <w:pPr>
        <w:spacing w:line="240" w:lineRule="atLeast"/>
      </w:pPr>
    </w:p>
    <w:p w:rsidR="00166A9D" w:rsidRDefault="00166A9D" w:rsidP="00166A9D">
      <w:pPr>
        <w:spacing w:line="240" w:lineRule="atLeast"/>
        <w:jc w:val="both"/>
      </w:pPr>
    </w:p>
    <w:p w:rsidR="00B361E1" w:rsidRDefault="00B361E1" w:rsidP="00166A9D">
      <w:pPr>
        <w:spacing w:line="240" w:lineRule="atLeast"/>
        <w:jc w:val="both"/>
      </w:pPr>
      <w:r>
        <w:t>Мы предлагаем Вашему внимаю ознакомит</w:t>
      </w:r>
      <w:r w:rsidR="003C4F97">
        <w:t>ь</w:t>
      </w:r>
      <w:r>
        <w:t>ся</w:t>
      </w:r>
      <w:r w:rsidR="00166A9D">
        <w:t xml:space="preserve"> </w:t>
      </w:r>
      <w:r w:rsidR="003C4F97">
        <w:t>с ещё</w:t>
      </w:r>
      <w:r>
        <w:t xml:space="preserve"> одним лекарственным компонентом</w:t>
      </w:r>
      <w:r w:rsidR="008F1768">
        <w:t>,</w:t>
      </w:r>
      <w:r w:rsidR="00166A9D">
        <w:t xml:space="preserve"> </w:t>
      </w:r>
      <w:r w:rsidR="008F1768">
        <w:t>к</w:t>
      </w:r>
      <w:r>
        <w:t>оторый используется для приготовл</w:t>
      </w:r>
      <w:r w:rsidR="008F1768">
        <w:t>е</w:t>
      </w:r>
      <w:r>
        <w:t>ния нашего уникального чая.</w:t>
      </w:r>
    </w:p>
    <w:p w:rsidR="00166A9D" w:rsidRDefault="00CA02BE" w:rsidP="00166A9D">
      <w:pPr>
        <w:pStyle w:val="a4"/>
        <w:spacing w:before="0" w:beforeAutospacing="0" w:after="0" w:afterAutospacing="0" w:line="240" w:lineRule="atLeast"/>
        <w:jc w:val="right"/>
        <w:rPr>
          <w:rStyle w:val="a5"/>
        </w:rPr>
      </w:pPr>
      <w:r>
        <w:rPr>
          <w:rStyle w:val="a5"/>
        </w:rPr>
        <w:t xml:space="preserve"> </w:t>
      </w:r>
    </w:p>
    <w:p w:rsidR="00CA02BE" w:rsidRDefault="00CA02BE" w:rsidP="00166A9D">
      <w:pPr>
        <w:pStyle w:val="a4"/>
        <w:spacing w:before="0" w:beforeAutospacing="0" w:after="0" w:afterAutospacing="0" w:line="240" w:lineRule="atLeast"/>
        <w:jc w:val="right"/>
        <w:rPr>
          <w:rStyle w:val="a5"/>
        </w:rPr>
      </w:pPr>
      <w:r>
        <w:rPr>
          <w:rStyle w:val="a5"/>
        </w:rPr>
        <w:t>Grifola umbellata    Грифола курчавая</w:t>
      </w:r>
    </w:p>
    <w:p w:rsidR="00615F26" w:rsidRDefault="00615F26" w:rsidP="00166A9D">
      <w:pPr>
        <w:pStyle w:val="a4"/>
        <w:spacing w:before="0" w:beforeAutospacing="0" w:after="0" w:afterAutospacing="0" w:line="240" w:lineRule="atLeast"/>
      </w:pPr>
    </w:p>
    <w:p w:rsidR="00B361E1" w:rsidRDefault="00B361E1" w:rsidP="00166A9D">
      <w:pPr>
        <w:pStyle w:val="a4"/>
        <w:spacing w:before="0" w:beforeAutospacing="0" w:after="0" w:afterAutospacing="0" w:line="240" w:lineRule="atLeast"/>
        <w:jc w:val="both"/>
      </w:pPr>
      <w:r>
        <w:rPr>
          <w:rStyle w:val="a5"/>
        </w:rPr>
        <w:t>Плодовое тело. Очень</w:t>
      </w:r>
      <w:r>
        <w:t xml:space="preserve"> крупный, иногда даже огромный гриб. На короткой, толстой ножк</w:t>
      </w:r>
      <w:r w:rsidR="003C4F97">
        <w:t>е</w:t>
      </w:r>
      <w:r>
        <w:t xml:space="preserve"> размещаются сильно разветвленные, беловатые ветки, заканчивающиеся шляпками диаметром от 1.5 до </w:t>
      </w:r>
      <w:smartTag w:uri="urn:schemas-microsoft-com:office:smarttags" w:element="metricconverter">
        <w:smartTagPr>
          <w:attr w:name="ProductID" w:val="5 см"/>
        </w:smartTagPr>
        <w:r>
          <w:t>5 см</w:t>
        </w:r>
      </w:smartTag>
      <w:r>
        <w:t xml:space="preserve"> ( иногда у одного экземпляра наблюдается по нескольку сотен!). Шляпки достаточно ровные, округлые, с бугорком, серо-бурые, мелкочешуйчатые. Трубочки белые, короткие, нисходящие на ветви. Поры трубочек узкие. Мякоть белая, мягкая, с приятным грибным запахом и вкусом. </w:t>
      </w:r>
    </w:p>
    <w:p w:rsidR="00536223" w:rsidRDefault="00536223" w:rsidP="00166A9D">
      <w:pPr>
        <w:pStyle w:val="a4"/>
        <w:spacing w:before="0" w:beforeAutospacing="0" w:after="0" w:afterAutospacing="0" w:line="240" w:lineRule="atLeast"/>
        <w:jc w:val="both"/>
        <w:rPr>
          <w:rStyle w:val="a5"/>
        </w:rPr>
      </w:pPr>
    </w:p>
    <w:p w:rsidR="00B361E1" w:rsidRDefault="00B361E1" w:rsidP="00166A9D">
      <w:pPr>
        <w:pStyle w:val="a4"/>
        <w:spacing w:before="0" w:beforeAutospacing="0" w:after="0" w:afterAutospacing="0" w:line="240" w:lineRule="atLeast"/>
        <w:jc w:val="both"/>
      </w:pPr>
      <w:r>
        <w:rPr>
          <w:rStyle w:val="a5"/>
        </w:rPr>
        <w:t>Сезон и место.</w:t>
      </w:r>
      <w:r>
        <w:t xml:space="preserve">  В тропических лесах произрас</w:t>
      </w:r>
      <w:r w:rsidR="003C4F97">
        <w:t>тает на первом этаже у основания</w:t>
      </w:r>
      <w:r>
        <w:t xml:space="preserve"> лиственных деревьев. В Российских лесах встречается очень редко у основания дубов и буков, иногда лип. Занесен в </w:t>
      </w:r>
      <w:r w:rsidR="008F1768">
        <w:t>«</w:t>
      </w:r>
      <w:r>
        <w:t>Красную книгу России</w:t>
      </w:r>
      <w:r w:rsidR="008F1768">
        <w:t>»</w:t>
      </w:r>
      <w:r>
        <w:t>. Сбор в России запрещен.</w:t>
      </w:r>
    </w:p>
    <w:p w:rsidR="00B361E1" w:rsidRDefault="00B361E1" w:rsidP="00166A9D">
      <w:pPr>
        <w:pStyle w:val="a4"/>
        <w:spacing w:before="0" w:beforeAutospacing="0" w:after="0" w:afterAutospacing="0" w:line="240" w:lineRule="atLeast"/>
        <w:jc w:val="both"/>
      </w:pPr>
      <w:r>
        <w:rPr>
          <w:rStyle w:val="a5"/>
        </w:rPr>
        <w:t>Сходство.</w:t>
      </w:r>
      <w:r>
        <w:t xml:space="preserve"> Похожи на другие трутовики, но и они съедобны. </w:t>
      </w:r>
    </w:p>
    <w:p w:rsidR="00B361E1" w:rsidRDefault="00B361E1" w:rsidP="00166A9D">
      <w:pPr>
        <w:pStyle w:val="a4"/>
        <w:spacing w:before="0" w:beforeAutospacing="0" w:after="0" w:afterAutospacing="0" w:line="240" w:lineRule="atLeast"/>
        <w:jc w:val="both"/>
      </w:pPr>
      <w:r>
        <w:rPr>
          <w:rStyle w:val="a5"/>
        </w:rPr>
        <w:t>Оценка.</w:t>
      </w:r>
      <w:r>
        <w:t xml:space="preserve"> Съедобен</w:t>
      </w:r>
      <w:r w:rsidR="008F1768">
        <w:t>,</w:t>
      </w:r>
      <w:r>
        <w:t xml:space="preserve"> и отличается превосходным вкусом. Пригоден для засушки, но встречается редко, а потому лучше его не собирать. </w:t>
      </w:r>
    </w:p>
    <w:p w:rsidR="00536223" w:rsidRDefault="00536223" w:rsidP="00166A9D">
      <w:pPr>
        <w:pStyle w:val="a4"/>
        <w:spacing w:before="0" w:beforeAutospacing="0" w:after="0" w:afterAutospacing="0" w:line="240" w:lineRule="atLeast"/>
        <w:rPr>
          <w:b/>
          <w:bCs/>
        </w:rPr>
      </w:pPr>
    </w:p>
    <w:p w:rsidR="008D01E9" w:rsidRPr="008D01E9" w:rsidRDefault="008D01E9" w:rsidP="00166A9D">
      <w:pPr>
        <w:pStyle w:val="a4"/>
        <w:spacing w:before="0" w:beforeAutospacing="0" w:after="0" w:afterAutospacing="0" w:line="240" w:lineRule="atLeast"/>
        <w:rPr>
          <w:lang w:val="en-US"/>
        </w:rPr>
      </w:pPr>
      <w:r w:rsidRPr="008D01E9">
        <w:rPr>
          <w:b/>
          <w:bCs/>
          <w:lang w:val="en-US"/>
        </w:rPr>
        <w:t>Синонимы</w:t>
      </w:r>
      <w:r w:rsidRPr="008D01E9">
        <w:rPr>
          <w:lang w:val="en-US"/>
        </w:rPr>
        <w:t xml:space="preserve"> </w:t>
      </w:r>
    </w:p>
    <w:p w:rsidR="008D01E9" w:rsidRPr="005931B2" w:rsidRDefault="008D01E9" w:rsidP="00166A9D">
      <w:pPr>
        <w:pStyle w:val="a4"/>
        <w:spacing w:before="0" w:beforeAutospacing="0" w:after="0" w:afterAutospacing="0" w:line="240" w:lineRule="atLeast"/>
        <w:rPr>
          <w:lang w:val="en-US"/>
        </w:rPr>
      </w:pPr>
      <w:r w:rsidRPr="008D01E9">
        <w:rPr>
          <w:i/>
          <w:iCs/>
          <w:vanish/>
          <w:lang w:val="en-US"/>
        </w:rPr>
        <w:t>Boletus ramosissimus</w:t>
      </w:r>
      <w:r w:rsidRPr="008D01E9">
        <w:rPr>
          <w:vanish/>
          <w:lang w:val="en-US"/>
        </w:rPr>
        <w:t xml:space="preserve"> Scop.</w:t>
      </w:r>
      <w:r w:rsidRPr="008D01E9">
        <w:rPr>
          <w:lang w:val="en-US"/>
        </w:rPr>
        <w:t xml:space="preserve"> </w:t>
      </w:r>
      <w:r w:rsidRPr="008D01E9">
        <w:rPr>
          <w:i/>
          <w:iCs/>
          <w:lang w:val="en-US"/>
        </w:rPr>
        <w:t>Boletus ramosissimus</w:t>
      </w:r>
      <w:r w:rsidRPr="008D01E9">
        <w:rPr>
          <w:lang w:val="en-US"/>
        </w:rPr>
        <w:t xml:space="preserve"> Scop. </w:t>
      </w:r>
      <w:r w:rsidRPr="008D01E9">
        <w:rPr>
          <w:lang w:val="en-US"/>
        </w:rPr>
        <w:br/>
      </w:r>
      <w:r w:rsidRPr="008D01E9">
        <w:rPr>
          <w:i/>
          <w:iCs/>
          <w:vanish/>
          <w:lang w:val="en-US"/>
        </w:rPr>
        <w:t>Boletus ramosus</w:t>
      </w:r>
      <w:r w:rsidRPr="008D01E9">
        <w:rPr>
          <w:vanish/>
          <w:lang w:val="en-US"/>
        </w:rPr>
        <w:t xml:space="preserve"> Vahl</w:t>
      </w:r>
      <w:r w:rsidRPr="008D01E9">
        <w:rPr>
          <w:lang w:val="en-US"/>
        </w:rPr>
        <w:t xml:space="preserve"> </w:t>
      </w:r>
      <w:r w:rsidRPr="008D01E9">
        <w:rPr>
          <w:i/>
          <w:iCs/>
          <w:lang w:val="en-US"/>
        </w:rPr>
        <w:t>Boletus ramosus</w:t>
      </w:r>
      <w:r w:rsidRPr="008D01E9">
        <w:rPr>
          <w:lang w:val="en-US"/>
        </w:rPr>
        <w:t xml:space="preserve"> Vahl </w:t>
      </w:r>
      <w:r w:rsidRPr="008D01E9">
        <w:rPr>
          <w:lang w:val="en-US"/>
        </w:rPr>
        <w:br/>
      </w:r>
      <w:r w:rsidRPr="008D01E9">
        <w:rPr>
          <w:i/>
          <w:iCs/>
          <w:vanish/>
          <w:lang w:val="en-US"/>
        </w:rPr>
        <w:t>Boletus umbellatus</w:t>
      </w:r>
      <w:r w:rsidRPr="008D01E9">
        <w:rPr>
          <w:vanish/>
          <w:lang w:val="en-US"/>
        </w:rPr>
        <w:t xml:space="preserve"> Pers.</w:t>
      </w:r>
      <w:r w:rsidRPr="008D01E9">
        <w:rPr>
          <w:lang w:val="en-US"/>
        </w:rPr>
        <w:t xml:space="preserve"> </w:t>
      </w:r>
      <w:r w:rsidRPr="008D01E9">
        <w:rPr>
          <w:i/>
          <w:iCs/>
          <w:lang w:val="en-US"/>
        </w:rPr>
        <w:t>Boletus umbellatus</w:t>
      </w:r>
      <w:r w:rsidRPr="008D01E9">
        <w:rPr>
          <w:lang w:val="en-US"/>
        </w:rPr>
        <w:t xml:space="preserve"> чел. </w:t>
      </w:r>
      <w:r w:rsidRPr="008D01E9">
        <w:rPr>
          <w:lang w:val="en-US"/>
        </w:rPr>
        <w:br/>
      </w:r>
      <w:r w:rsidRPr="008D01E9">
        <w:rPr>
          <w:i/>
          <w:iCs/>
          <w:vanish/>
          <w:lang w:val="en-US"/>
        </w:rPr>
        <w:t>Cerioporus umbellatus</w:t>
      </w:r>
      <w:r w:rsidRPr="008D01E9">
        <w:rPr>
          <w:vanish/>
          <w:lang w:val="en-US"/>
        </w:rPr>
        <w:t xml:space="preserve"> (Pers.) Quél.</w:t>
      </w:r>
      <w:r w:rsidRPr="008D01E9">
        <w:rPr>
          <w:lang w:val="en-US"/>
        </w:rPr>
        <w:t xml:space="preserve"> </w:t>
      </w:r>
      <w:r w:rsidRPr="008D01E9">
        <w:rPr>
          <w:i/>
          <w:iCs/>
          <w:lang w:val="en-US"/>
        </w:rPr>
        <w:t>Cerioporus umbellatus</w:t>
      </w:r>
      <w:r w:rsidRPr="008D01E9">
        <w:rPr>
          <w:lang w:val="en-US"/>
        </w:rPr>
        <w:t xml:space="preserve"> (чел.) Quél. </w:t>
      </w:r>
      <w:r w:rsidRPr="008D01E9">
        <w:rPr>
          <w:lang w:val="en-US"/>
        </w:rPr>
        <w:br/>
      </w:r>
      <w:r w:rsidRPr="008D01E9">
        <w:rPr>
          <w:i/>
          <w:iCs/>
          <w:vanish/>
          <w:lang w:val="en-US"/>
        </w:rPr>
        <w:t>Cladodendron umbellatum</w:t>
      </w:r>
      <w:r w:rsidRPr="008D01E9">
        <w:rPr>
          <w:vanish/>
          <w:lang w:val="en-US"/>
        </w:rPr>
        <w:t xml:space="preserve"> (Pers.) Lázaro Ibiza</w:t>
      </w:r>
      <w:r w:rsidRPr="008D01E9">
        <w:rPr>
          <w:lang w:val="en-US"/>
        </w:rPr>
        <w:t xml:space="preserve"> </w:t>
      </w:r>
      <w:r w:rsidRPr="008D01E9">
        <w:rPr>
          <w:i/>
          <w:iCs/>
          <w:lang w:val="en-US"/>
        </w:rPr>
        <w:t>Cladodendron umbellatum</w:t>
      </w:r>
      <w:r w:rsidRPr="008D01E9">
        <w:rPr>
          <w:lang w:val="en-US"/>
        </w:rPr>
        <w:t xml:space="preserve"> (чел.) Ласаро </w:t>
      </w:r>
      <w:smartTag w:uri="urn:schemas-microsoft-com:office:smarttags" w:element="place">
        <w:r w:rsidRPr="008D01E9">
          <w:rPr>
            <w:lang w:val="en-US"/>
          </w:rPr>
          <w:t>Ibiza</w:t>
        </w:r>
      </w:smartTag>
      <w:r w:rsidRPr="008D01E9">
        <w:rPr>
          <w:lang w:val="en-US"/>
        </w:rPr>
        <w:t xml:space="preserve"> </w:t>
      </w:r>
      <w:r w:rsidRPr="008D01E9">
        <w:rPr>
          <w:lang w:val="en-US"/>
        </w:rPr>
        <w:br/>
      </w:r>
      <w:r w:rsidRPr="008D01E9">
        <w:rPr>
          <w:i/>
          <w:iCs/>
          <w:vanish/>
          <w:lang w:val="en-US"/>
        </w:rPr>
        <w:t>Cladomeris umbellata</w:t>
      </w:r>
      <w:r w:rsidRPr="008D01E9">
        <w:rPr>
          <w:vanish/>
          <w:lang w:val="en-US"/>
        </w:rPr>
        <w:t xml:space="preserve"> (Pers.) Quél.</w:t>
      </w:r>
      <w:r w:rsidRPr="008D01E9">
        <w:rPr>
          <w:lang w:val="en-US"/>
        </w:rPr>
        <w:t xml:space="preserve"> </w:t>
      </w:r>
      <w:r w:rsidRPr="008D01E9">
        <w:rPr>
          <w:i/>
          <w:iCs/>
          <w:lang w:val="en-US"/>
        </w:rPr>
        <w:t>Cladomeris umbellata</w:t>
      </w:r>
      <w:r w:rsidRPr="008D01E9">
        <w:rPr>
          <w:lang w:val="en-US"/>
        </w:rPr>
        <w:t xml:space="preserve"> (чел.) Quél. </w:t>
      </w:r>
      <w:r w:rsidRPr="008D01E9">
        <w:rPr>
          <w:lang w:val="en-US"/>
        </w:rPr>
        <w:br/>
      </w:r>
      <w:r w:rsidRPr="008D01E9">
        <w:rPr>
          <w:i/>
          <w:iCs/>
          <w:vanish/>
          <w:lang w:val="en-US"/>
        </w:rPr>
        <w:t>Dendropolyporus umbellatus</w:t>
      </w:r>
      <w:r w:rsidRPr="008D01E9">
        <w:rPr>
          <w:vanish/>
          <w:lang w:val="en-US"/>
        </w:rPr>
        <w:t xml:space="preserve"> (Pers.) Jülich</w:t>
      </w:r>
      <w:r w:rsidRPr="008D01E9">
        <w:rPr>
          <w:lang w:val="en-US"/>
        </w:rPr>
        <w:t xml:space="preserve"> </w:t>
      </w:r>
      <w:r w:rsidRPr="008D01E9">
        <w:rPr>
          <w:i/>
          <w:iCs/>
          <w:lang w:val="en-US"/>
        </w:rPr>
        <w:t>Dendropolyporus umbellatus</w:t>
      </w:r>
      <w:r w:rsidRPr="008D01E9">
        <w:rPr>
          <w:lang w:val="en-US"/>
        </w:rPr>
        <w:t xml:space="preserve"> (чел.) Юлих </w:t>
      </w:r>
      <w:r w:rsidRPr="008D01E9">
        <w:rPr>
          <w:lang w:val="en-US"/>
        </w:rPr>
        <w:br/>
      </w:r>
      <w:r w:rsidRPr="008D01E9">
        <w:rPr>
          <w:i/>
          <w:iCs/>
          <w:vanish/>
          <w:lang w:val="en-US"/>
        </w:rPr>
        <w:t>Fungus ramosissimus</w:t>
      </w:r>
      <w:r w:rsidRPr="008D01E9">
        <w:rPr>
          <w:vanish/>
          <w:lang w:val="en-US"/>
        </w:rPr>
        <w:t xml:space="preserve"> (Scop.) Paulet</w:t>
      </w:r>
      <w:r w:rsidRPr="008D01E9">
        <w:rPr>
          <w:lang w:val="en-US"/>
        </w:rPr>
        <w:t xml:space="preserve"> </w:t>
      </w:r>
      <w:r w:rsidRPr="008D01E9">
        <w:rPr>
          <w:i/>
          <w:iCs/>
          <w:lang w:val="en-US"/>
        </w:rPr>
        <w:t>Грибок ramosissimus</w:t>
      </w:r>
      <w:r w:rsidRPr="008D01E9">
        <w:rPr>
          <w:lang w:val="en-US"/>
        </w:rPr>
        <w:t xml:space="preserve"> (Scop.) Paulet </w:t>
      </w:r>
      <w:r w:rsidRPr="008D01E9">
        <w:rPr>
          <w:lang w:val="en-US"/>
        </w:rPr>
        <w:br/>
      </w:r>
      <w:r w:rsidRPr="008D01E9">
        <w:rPr>
          <w:i/>
          <w:iCs/>
          <w:vanish/>
          <w:lang w:val="en-US"/>
        </w:rPr>
        <w:t>Grifola ramosissima</w:t>
      </w:r>
      <w:r w:rsidRPr="008D01E9">
        <w:rPr>
          <w:vanish/>
          <w:lang w:val="en-US"/>
        </w:rPr>
        <w:t xml:space="preserve"> (Scop.) Murrill</w:t>
      </w:r>
      <w:r w:rsidRPr="008D01E9">
        <w:rPr>
          <w:lang w:val="en-US"/>
        </w:rPr>
        <w:t xml:space="preserve"> </w:t>
      </w:r>
      <w:r w:rsidRPr="008D01E9">
        <w:rPr>
          <w:i/>
          <w:iCs/>
          <w:lang w:val="en-US"/>
        </w:rPr>
        <w:t>Grifola ramosissima</w:t>
      </w:r>
      <w:r w:rsidRPr="008D01E9">
        <w:rPr>
          <w:lang w:val="en-US"/>
        </w:rPr>
        <w:t xml:space="preserve"> (Scop.) Murrill </w:t>
      </w:r>
      <w:r w:rsidRPr="008D01E9">
        <w:rPr>
          <w:lang w:val="en-US"/>
        </w:rPr>
        <w:br/>
      </w:r>
      <w:r w:rsidRPr="008D01E9">
        <w:rPr>
          <w:i/>
          <w:iCs/>
          <w:vanish/>
          <w:lang w:val="en-US"/>
        </w:rPr>
        <w:t>Grifola umbellata</w:t>
      </w:r>
      <w:r w:rsidRPr="008D01E9">
        <w:rPr>
          <w:vanish/>
          <w:lang w:val="en-US"/>
        </w:rPr>
        <w:t xml:space="preserve"> (Pers.) Pilát</w:t>
      </w:r>
      <w:r w:rsidRPr="008D01E9">
        <w:rPr>
          <w:lang w:val="en-US"/>
        </w:rPr>
        <w:t xml:space="preserve"> </w:t>
      </w:r>
      <w:r w:rsidRPr="008D01E9">
        <w:rPr>
          <w:i/>
          <w:iCs/>
          <w:lang w:val="en-US"/>
        </w:rPr>
        <w:t>Grifola umbellata</w:t>
      </w:r>
      <w:r w:rsidRPr="008D01E9">
        <w:rPr>
          <w:lang w:val="en-US"/>
        </w:rPr>
        <w:t xml:space="preserve"> (чел.) Пилат </w:t>
      </w:r>
      <w:r w:rsidRPr="008D01E9">
        <w:rPr>
          <w:lang w:val="en-US"/>
        </w:rPr>
        <w:br/>
      </w:r>
      <w:r w:rsidRPr="008D01E9">
        <w:rPr>
          <w:i/>
          <w:iCs/>
          <w:vanish/>
          <w:lang w:val="en-US"/>
        </w:rPr>
        <w:t>Merisma umbellatum</w:t>
      </w:r>
      <w:r w:rsidRPr="008D01E9">
        <w:rPr>
          <w:vanish/>
          <w:lang w:val="en-US"/>
        </w:rPr>
        <w:t xml:space="preserve"> (Pers.) Gillet</w:t>
      </w:r>
      <w:r w:rsidRPr="008D01E9">
        <w:rPr>
          <w:lang w:val="en-US"/>
        </w:rPr>
        <w:t xml:space="preserve"> </w:t>
      </w:r>
      <w:r w:rsidRPr="008D01E9">
        <w:rPr>
          <w:i/>
          <w:iCs/>
          <w:lang w:val="en-US"/>
        </w:rPr>
        <w:t>Merisma umbellatum</w:t>
      </w:r>
      <w:r w:rsidRPr="008D01E9">
        <w:rPr>
          <w:lang w:val="en-US"/>
        </w:rPr>
        <w:t xml:space="preserve"> (чел.) Gillet </w:t>
      </w:r>
      <w:r w:rsidRPr="008D01E9">
        <w:rPr>
          <w:lang w:val="en-US"/>
        </w:rPr>
        <w:br/>
      </w:r>
      <w:r w:rsidRPr="008D01E9">
        <w:rPr>
          <w:i/>
          <w:iCs/>
          <w:vanish/>
          <w:lang w:val="en-US"/>
        </w:rPr>
        <w:t>Pocillaria umbellata</w:t>
      </w:r>
      <w:r w:rsidRPr="008D01E9">
        <w:rPr>
          <w:vanish/>
          <w:lang w:val="en-US"/>
        </w:rPr>
        <w:t xml:space="preserve"> (Pers.) Kuntze</w:t>
      </w:r>
      <w:r w:rsidRPr="008D01E9">
        <w:rPr>
          <w:lang w:val="en-US"/>
        </w:rPr>
        <w:t xml:space="preserve"> </w:t>
      </w:r>
      <w:r w:rsidRPr="008D01E9">
        <w:rPr>
          <w:i/>
          <w:iCs/>
          <w:lang w:val="en-US"/>
        </w:rPr>
        <w:t>Pocillaria umbellata</w:t>
      </w:r>
      <w:r w:rsidRPr="008D01E9">
        <w:rPr>
          <w:lang w:val="en-US"/>
        </w:rPr>
        <w:t xml:space="preserve"> (чел.) Kuntze </w:t>
      </w:r>
      <w:r w:rsidRPr="008D01E9">
        <w:rPr>
          <w:lang w:val="en-US"/>
        </w:rPr>
        <w:br/>
      </w:r>
      <w:r w:rsidRPr="008D01E9">
        <w:rPr>
          <w:i/>
          <w:iCs/>
          <w:vanish/>
          <w:lang w:val="en-US"/>
        </w:rPr>
        <w:t>Polypilus ramosissimus</w:t>
      </w:r>
      <w:r w:rsidRPr="008D01E9">
        <w:rPr>
          <w:vanish/>
          <w:lang w:val="en-US"/>
        </w:rPr>
        <w:t xml:space="preserve"> (Scop.) Bondartsev &amp; Singer</w:t>
      </w:r>
      <w:r w:rsidRPr="008D01E9">
        <w:rPr>
          <w:lang w:val="en-US"/>
        </w:rPr>
        <w:t xml:space="preserve"> </w:t>
      </w:r>
      <w:r w:rsidRPr="008D01E9">
        <w:rPr>
          <w:i/>
          <w:iCs/>
          <w:lang w:val="en-US"/>
        </w:rPr>
        <w:t>Polypilus ramosissimus</w:t>
      </w:r>
      <w:r w:rsidRPr="008D01E9">
        <w:rPr>
          <w:lang w:val="en-US"/>
        </w:rPr>
        <w:t xml:space="preserve"> (Scop.) Bondartsev И Зингер </w:t>
      </w:r>
      <w:r w:rsidRPr="008D01E9">
        <w:rPr>
          <w:lang w:val="en-US"/>
        </w:rPr>
        <w:br/>
      </w:r>
      <w:r w:rsidRPr="008D01E9">
        <w:rPr>
          <w:i/>
          <w:iCs/>
          <w:vanish/>
          <w:lang w:val="en-US"/>
        </w:rPr>
        <w:t>Polypilus umbellatus</w:t>
      </w:r>
      <w:r w:rsidRPr="008D01E9">
        <w:rPr>
          <w:vanish/>
          <w:lang w:val="en-US"/>
        </w:rPr>
        <w:t xml:space="preserve"> (Pers.) P. Karst.</w:t>
      </w:r>
      <w:r w:rsidRPr="008D01E9">
        <w:rPr>
          <w:lang w:val="en-US"/>
        </w:rPr>
        <w:t xml:space="preserve"> </w:t>
      </w:r>
      <w:r w:rsidRPr="008D01E9">
        <w:rPr>
          <w:i/>
          <w:iCs/>
          <w:lang w:val="en-US"/>
        </w:rPr>
        <w:t>Polypilus umbellatus</w:t>
      </w:r>
      <w:r w:rsidRPr="008D01E9">
        <w:rPr>
          <w:lang w:val="en-US"/>
        </w:rPr>
        <w:t xml:space="preserve"> (чел.) П. Карсте. </w:t>
      </w:r>
      <w:r w:rsidRPr="008D01E9">
        <w:rPr>
          <w:lang w:val="en-US"/>
        </w:rPr>
        <w:br/>
      </w:r>
      <w:r w:rsidRPr="008D01E9">
        <w:rPr>
          <w:i/>
          <w:iCs/>
          <w:vanish/>
          <w:lang w:val="en-US"/>
        </w:rPr>
        <w:t>Polyporus chuling</w:t>
      </w:r>
      <w:r w:rsidRPr="008D01E9">
        <w:rPr>
          <w:vanish/>
          <w:lang w:val="en-US"/>
        </w:rPr>
        <w:t xml:space="preserve"> Shirai, Bot.</w:t>
      </w:r>
      <w:r w:rsidRPr="008D01E9">
        <w:rPr>
          <w:lang w:val="en-US"/>
        </w:rPr>
        <w:t xml:space="preserve"> </w:t>
      </w:r>
      <w:r w:rsidRPr="008D01E9">
        <w:rPr>
          <w:i/>
          <w:iCs/>
          <w:lang w:val="en-US"/>
        </w:rPr>
        <w:t>Polyporus chuling</w:t>
      </w:r>
      <w:r w:rsidRPr="008D01E9">
        <w:rPr>
          <w:lang w:val="en-US"/>
        </w:rPr>
        <w:t xml:space="preserve"> Shirai, Bot. Mag. </w:t>
      </w:r>
      <w:r w:rsidRPr="008D01E9">
        <w:rPr>
          <w:lang w:val="en-US"/>
        </w:rPr>
        <w:br/>
      </w:r>
      <w:r w:rsidRPr="008D01E9">
        <w:rPr>
          <w:i/>
          <w:iCs/>
          <w:vanish/>
          <w:lang w:val="en-US"/>
        </w:rPr>
        <w:t>Polyporus ramosissimus</w:t>
      </w:r>
      <w:r w:rsidRPr="008D01E9">
        <w:rPr>
          <w:vanish/>
          <w:lang w:val="en-US"/>
        </w:rPr>
        <w:t xml:space="preserve"> (Scop.) J. Schröt.</w:t>
      </w:r>
      <w:r w:rsidRPr="008D01E9">
        <w:rPr>
          <w:lang w:val="en-US"/>
        </w:rPr>
        <w:t xml:space="preserve"> </w:t>
      </w:r>
      <w:r w:rsidRPr="008D01E9">
        <w:rPr>
          <w:i/>
          <w:iCs/>
          <w:lang w:val="en-US"/>
        </w:rPr>
        <w:t>Polyporus ramosissimus</w:t>
      </w:r>
      <w:r w:rsidRPr="008D01E9">
        <w:rPr>
          <w:lang w:val="en-US"/>
        </w:rPr>
        <w:t xml:space="preserve"> (Scop.) J. Schröt. </w:t>
      </w:r>
    </w:p>
    <w:p w:rsidR="00166A9D" w:rsidRDefault="00166A9D" w:rsidP="00166A9D">
      <w:pPr>
        <w:spacing w:line="240" w:lineRule="atLeast"/>
        <w:rPr>
          <w:b/>
          <w:bCs/>
          <w:color w:val="000000"/>
        </w:rPr>
      </w:pPr>
    </w:p>
    <w:p w:rsidR="008D01E9" w:rsidRPr="005931B2" w:rsidRDefault="008D01E9" w:rsidP="00166A9D">
      <w:pPr>
        <w:spacing w:line="240" w:lineRule="atLeast"/>
        <w:rPr>
          <w:lang w:val="en-US"/>
        </w:rPr>
      </w:pPr>
      <w:r w:rsidRPr="008D01E9">
        <w:rPr>
          <w:b/>
          <w:bCs/>
          <w:color w:val="000000"/>
        </w:rPr>
        <w:t>Общепринятые</w:t>
      </w:r>
      <w:r w:rsidRPr="005931B2">
        <w:rPr>
          <w:b/>
          <w:bCs/>
          <w:color w:val="000000"/>
          <w:lang w:val="en-US"/>
        </w:rPr>
        <w:t xml:space="preserve"> </w:t>
      </w:r>
      <w:r w:rsidRPr="008D01E9">
        <w:rPr>
          <w:b/>
          <w:bCs/>
          <w:color w:val="000000"/>
        </w:rPr>
        <w:t>названия</w:t>
      </w:r>
      <w:r w:rsidRPr="005931B2">
        <w:rPr>
          <w:lang w:val="en-US"/>
        </w:rPr>
        <w:t xml:space="preserve"> </w:t>
      </w:r>
    </w:p>
    <w:p w:rsidR="008D01E9" w:rsidRPr="00A7590E" w:rsidRDefault="008D01E9" w:rsidP="00166A9D">
      <w:pPr>
        <w:spacing w:line="240" w:lineRule="atLeast"/>
        <w:jc w:val="both"/>
        <w:rPr>
          <w:b/>
          <w:i/>
        </w:rPr>
      </w:pPr>
      <w:r w:rsidRPr="008D01E9">
        <w:rPr>
          <w:vanish/>
          <w:lang w:val="en-US"/>
        </w:rPr>
        <w:t>Umbrella</w:t>
      </w:r>
      <w:r w:rsidRPr="005931B2">
        <w:rPr>
          <w:vanish/>
          <w:lang w:val="en-US"/>
        </w:rPr>
        <w:t xml:space="preserve"> </w:t>
      </w:r>
      <w:r w:rsidRPr="008D01E9">
        <w:rPr>
          <w:vanish/>
          <w:lang w:val="en-US"/>
        </w:rPr>
        <w:t>polypore</w:t>
      </w:r>
      <w:r w:rsidRPr="005931B2">
        <w:rPr>
          <w:lang w:val="en-US"/>
        </w:rPr>
        <w:t xml:space="preserve"> </w:t>
      </w:r>
      <w:r w:rsidRPr="00A7590E">
        <w:rPr>
          <w:b/>
          <w:i/>
          <w:lang w:val="en-US"/>
        </w:rPr>
        <w:t>Umbrella</w:t>
      </w:r>
      <w:r w:rsidRPr="005931B2">
        <w:rPr>
          <w:b/>
          <w:i/>
          <w:lang w:val="en-US"/>
        </w:rPr>
        <w:t xml:space="preserve"> </w:t>
      </w:r>
      <w:r w:rsidRPr="00A7590E">
        <w:rPr>
          <w:b/>
          <w:i/>
          <w:lang w:val="en-US"/>
        </w:rPr>
        <w:t>polypore</w:t>
      </w:r>
      <w:r w:rsidRPr="005931B2">
        <w:rPr>
          <w:b/>
          <w:i/>
          <w:lang w:val="en-US"/>
        </w:rPr>
        <w:t>,</w:t>
      </w:r>
      <w:r w:rsidR="00A7590E" w:rsidRPr="005931B2">
        <w:rPr>
          <w:b/>
          <w:i/>
          <w:lang w:val="en-US"/>
        </w:rPr>
        <w:t xml:space="preserve"> </w:t>
      </w:r>
      <w:r w:rsidRPr="00A7590E">
        <w:rPr>
          <w:b/>
          <w:i/>
          <w:lang w:val="en-US"/>
        </w:rPr>
        <w:t>Grifola</w:t>
      </w:r>
      <w:r w:rsidRPr="005931B2">
        <w:rPr>
          <w:b/>
          <w:i/>
          <w:lang w:val="en-US"/>
        </w:rPr>
        <w:t>,</w:t>
      </w:r>
      <w:r w:rsidR="00A7590E" w:rsidRPr="005931B2">
        <w:rPr>
          <w:b/>
          <w:i/>
          <w:lang w:val="en-US"/>
        </w:rPr>
        <w:t xml:space="preserve"> </w:t>
      </w:r>
      <w:r w:rsidRPr="005931B2">
        <w:rPr>
          <w:b/>
          <w:i/>
          <w:lang w:val="en-US"/>
        </w:rPr>
        <w:t xml:space="preserve"> </w:t>
      </w:r>
      <w:r w:rsidRPr="00A7590E">
        <w:rPr>
          <w:b/>
          <w:i/>
          <w:lang w:val="en-US"/>
        </w:rPr>
        <w:t>Zhuling</w:t>
      </w:r>
      <w:r w:rsidRPr="005931B2">
        <w:rPr>
          <w:b/>
          <w:i/>
          <w:lang w:val="en-US"/>
        </w:rPr>
        <w:t xml:space="preserve"> </w:t>
      </w:r>
      <w:r w:rsidRPr="00A7590E">
        <w:rPr>
          <w:b/>
          <w:i/>
        </w:rPr>
        <w:t>или</w:t>
      </w:r>
      <w:r w:rsidRPr="005931B2">
        <w:rPr>
          <w:b/>
          <w:i/>
          <w:lang w:val="en-US"/>
        </w:rPr>
        <w:t xml:space="preserve"> </w:t>
      </w:r>
      <w:r w:rsidRPr="00A7590E">
        <w:rPr>
          <w:b/>
          <w:i/>
          <w:lang w:val="en-US"/>
        </w:rPr>
        <w:t>Chuling</w:t>
      </w:r>
      <w:r w:rsidRPr="005931B2">
        <w:rPr>
          <w:b/>
          <w:i/>
          <w:lang w:val="en-US"/>
        </w:rPr>
        <w:t xml:space="preserve">, </w:t>
      </w:r>
      <w:r w:rsidRPr="00A7590E">
        <w:rPr>
          <w:b/>
          <w:i/>
        </w:rPr>
        <w:t>в</w:t>
      </w:r>
      <w:r w:rsidRPr="005931B2">
        <w:rPr>
          <w:b/>
          <w:i/>
          <w:lang w:val="en-US"/>
        </w:rPr>
        <w:t xml:space="preserve"> </w:t>
      </w:r>
      <w:r w:rsidRPr="00A7590E">
        <w:rPr>
          <w:b/>
          <w:i/>
        </w:rPr>
        <w:t>зависимости</w:t>
      </w:r>
      <w:r w:rsidRPr="005931B2">
        <w:rPr>
          <w:b/>
          <w:i/>
          <w:lang w:val="en-US"/>
        </w:rPr>
        <w:t xml:space="preserve"> </w:t>
      </w:r>
      <w:r w:rsidRPr="00A7590E">
        <w:rPr>
          <w:b/>
          <w:i/>
        </w:rPr>
        <w:t>от</w:t>
      </w:r>
      <w:r w:rsidRPr="005931B2">
        <w:rPr>
          <w:b/>
          <w:i/>
          <w:lang w:val="en-US"/>
        </w:rPr>
        <w:t xml:space="preserve"> </w:t>
      </w:r>
      <w:r w:rsidRPr="00A7590E">
        <w:rPr>
          <w:b/>
          <w:i/>
        </w:rPr>
        <w:t>источника</w:t>
      </w:r>
      <w:r w:rsidRPr="005931B2">
        <w:rPr>
          <w:b/>
          <w:i/>
          <w:lang w:val="en-US"/>
        </w:rPr>
        <w:t xml:space="preserve"> (</w:t>
      </w:r>
      <w:r w:rsidRPr="00A7590E">
        <w:rPr>
          <w:b/>
          <w:i/>
        </w:rPr>
        <w:t>Китай</w:t>
      </w:r>
      <w:r w:rsidRPr="005931B2">
        <w:rPr>
          <w:b/>
          <w:i/>
          <w:lang w:val="en-US"/>
        </w:rPr>
        <w:t>)</w:t>
      </w:r>
      <w:r w:rsidRPr="005931B2">
        <w:rPr>
          <w:b/>
          <w:i/>
          <w:lang w:val="en-US"/>
        </w:rPr>
        <w:br/>
      </w:r>
      <w:r w:rsidRPr="00A7590E">
        <w:rPr>
          <w:b/>
          <w:i/>
          <w:vanish/>
          <w:lang w:val="en-US"/>
        </w:rPr>
        <w:t>Grifola</w:t>
      </w:r>
      <w:r w:rsidRPr="005931B2">
        <w:rPr>
          <w:b/>
          <w:i/>
          <w:lang w:val="en-US"/>
        </w:rPr>
        <w:t xml:space="preserve"> </w:t>
      </w:r>
      <w:r w:rsidRPr="00A7590E">
        <w:rPr>
          <w:b/>
          <w:i/>
          <w:lang w:val="en-US"/>
        </w:rPr>
        <w:t>Eichhase</w:t>
      </w:r>
      <w:r w:rsidRPr="005931B2">
        <w:rPr>
          <w:b/>
          <w:i/>
          <w:lang w:val="en-US"/>
        </w:rPr>
        <w:t xml:space="preserve"> </w:t>
      </w:r>
      <w:r w:rsidR="00A7590E" w:rsidRPr="005931B2">
        <w:rPr>
          <w:b/>
          <w:i/>
          <w:lang w:val="en-US"/>
        </w:rPr>
        <w:t>(</w:t>
      </w:r>
      <w:r w:rsidR="00A7590E" w:rsidRPr="00A7590E">
        <w:rPr>
          <w:b/>
          <w:i/>
        </w:rPr>
        <w:t>немецкая</w:t>
      </w:r>
      <w:r w:rsidR="00A7590E" w:rsidRPr="005931B2">
        <w:rPr>
          <w:b/>
          <w:i/>
          <w:lang w:val="en-US"/>
        </w:rPr>
        <w:t xml:space="preserve"> </w:t>
      </w:r>
      <w:r w:rsidR="00A7590E" w:rsidRPr="00A7590E">
        <w:rPr>
          <w:b/>
          <w:i/>
        </w:rPr>
        <w:t>литератур</w:t>
      </w:r>
      <w:r w:rsidR="00A7590E" w:rsidRPr="005931B2">
        <w:rPr>
          <w:b/>
          <w:i/>
          <w:lang w:val="en-US"/>
        </w:rPr>
        <w:t>,</w:t>
      </w:r>
      <w:r w:rsidRPr="005931B2">
        <w:rPr>
          <w:b/>
          <w:i/>
          <w:lang w:val="en-US"/>
        </w:rPr>
        <w:t>)</w:t>
      </w:r>
      <w:r w:rsidR="00A7590E" w:rsidRPr="005931B2">
        <w:rPr>
          <w:b/>
          <w:i/>
          <w:lang w:val="en-US"/>
        </w:rPr>
        <w:t>,</w:t>
      </w:r>
      <w:r w:rsidRPr="005931B2">
        <w:rPr>
          <w:b/>
          <w:i/>
          <w:lang w:val="en-US"/>
        </w:rPr>
        <w:t xml:space="preserve"> </w:t>
      </w:r>
      <w:r w:rsidRPr="00A7590E">
        <w:rPr>
          <w:b/>
          <w:i/>
          <w:lang w:val="en-US"/>
        </w:rPr>
        <w:t>Polypore</w:t>
      </w:r>
      <w:r w:rsidRPr="005931B2">
        <w:rPr>
          <w:b/>
          <w:i/>
          <w:lang w:val="en-US"/>
        </w:rPr>
        <w:t xml:space="preserve"> </w:t>
      </w:r>
      <w:r w:rsidRPr="00A7590E">
        <w:rPr>
          <w:b/>
          <w:i/>
          <w:lang w:val="en-US"/>
        </w:rPr>
        <w:t>EN</w:t>
      </w:r>
      <w:r w:rsidRPr="005931B2">
        <w:rPr>
          <w:b/>
          <w:i/>
          <w:lang w:val="en-US"/>
        </w:rPr>
        <w:t xml:space="preserve"> </w:t>
      </w:r>
      <w:r w:rsidRPr="00A7590E">
        <w:rPr>
          <w:b/>
          <w:i/>
          <w:lang w:val="en-US"/>
        </w:rPr>
        <w:t>ombelle</w:t>
      </w:r>
      <w:r w:rsidRPr="005931B2">
        <w:rPr>
          <w:b/>
          <w:i/>
          <w:lang w:val="en-US"/>
        </w:rPr>
        <w:t xml:space="preserve"> (</w:t>
      </w:r>
      <w:r w:rsidRPr="00A7590E">
        <w:rPr>
          <w:b/>
          <w:i/>
        </w:rPr>
        <w:t>французские</w:t>
      </w:r>
      <w:r w:rsidRPr="005931B2">
        <w:rPr>
          <w:b/>
          <w:i/>
          <w:lang w:val="en-US"/>
        </w:rPr>
        <w:t xml:space="preserve"> </w:t>
      </w:r>
      <w:r w:rsidRPr="00A7590E">
        <w:rPr>
          <w:b/>
          <w:i/>
        </w:rPr>
        <w:t>источники</w:t>
      </w:r>
      <w:r w:rsidRPr="005931B2">
        <w:rPr>
          <w:b/>
          <w:i/>
          <w:lang w:val="en-US"/>
        </w:rPr>
        <w:t>).</w:t>
      </w:r>
      <w:r w:rsidRPr="005931B2">
        <w:rPr>
          <w:b/>
          <w:i/>
          <w:lang w:val="en-US"/>
        </w:rPr>
        <w:br/>
      </w:r>
      <w:r w:rsidRPr="00A7590E">
        <w:rPr>
          <w:b/>
          <w:i/>
          <w:vanish/>
          <w:lang w:val="en-US"/>
        </w:rPr>
        <w:t>Chorei</w:t>
      </w:r>
      <w:r w:rsidR="00A7590E" w:rsidRPr="005931B2">
        <w:rPr>
          <w:b/>
          <w:i/>
          <w:color w:val="000000"/>
          <w:lang w:val="en-US"/>
        </w:rPr>
        <w:t xml:space="preserve"> </w:t>
      </w:r>
      <w:r w:rsidR="00A7590E" w:rsidRPr="00A7590E">
        <w:rPr>
          <w:b/>
          <w:i/>
          <w:lang w:val="en-US"/>
        </w:rPr>
        <w:t>Polypore</w:t>
      </w:r>
      <w:r w:rsidR="00A7590E" w:rsidRPr="00A7590E">
        <w:rPr>
          <w:b/>
          <w:i/>
        </w:rPr>
        <w:t xml:space="preserve"> </w:t>
      </w:r>
      <w:r w:rsidR="00A7590E" w:rsidRPr="00A7590E">
        <w:rPr>
          <w:b/>
          <w:i/>
          <w:lang w:val="en-US"/>
        </w:rPr>
        <w:t>EN</w:t>
      </w:r>
      <w:r w:rsidR="00A7590E" w:rsidRPr="00A7590E">
        <w:rPr>
          <w:b/>
          <w:i/>
        </w:rPr>
        <w:t xml:space="preserve"> </w:t>
      </w:r>
      <w:r w:rsidR="00A7590E" w:rsidRPr="00A7590E">
        <w:rPr>
          <w:b/>
          <w:i/>
          <w:lang w:val="en-US"/>
        </w:rPr>
        <w:t>ombelle</w:t>
      </w:r>
      <w:r w:rsidR="00A7590E" w:rsidRPr="00A7590E">
        <w:rPr>
          <w:b/>
          <w:i/>
        </w:rPr>
        <w:t xml:space="preserve"> (французский)</w:t>
      </w:r>
    </w:p>
    <w:p w:rsidR="00536223" w:rsidRDefault="00536223" w:rsidP="00166A9D">
      <w:pPr>
        <w:pStyle w:val="a4"/>
        <w:shd w:val="clear" w:color="auto" w:fill="FFFFFF"/>
        <w:spacing w:before="0" w:beforeAutospacing="0" w:after="0" w:afterAutospacing="0" w:line="240" w:lineRule="atLeast"/>
        <w:jc w:val="both"/>
        <w:rPr>
          <w:b/>
          <w:i/>
          <w:iCs/>
        </w:rPr>
      </w:pPr>
    </w:p>
    <w:p w:rsidR="00FD60DE" w:rsidRDefault="00775F8F" w:rsidP="00166A9D">
      <w:pPr>
        <w:pStyle w:val="a4"/>
        <w:shd w:val="clear" w:color="auto" w:fill="FFFFFF"/>
        <w:spacing w:before="0" w:beforeAutospacing="0" w:after="0" w:afterAutospacing="0" w:line="240" w:lineRule="atLeast"/>
        <w:jc w:val="both"/>
        <w:rPr>
          <w:bCs/>
        </w:rPr>
      </w:pPr>
      <w:r>
        <w:rPr>
          <w:b/>
          <w:i/>
          <w:iCs/>
          <w:noProof/>
          <w:lang w:eastAsia="ru-RU"/>
        </w:rPr>
        <w:pict>
          <v:shape id="_x0000_s1078" type="#_x0000_t75" style="position:absolute;left:0;text-align:left;margin-left:343.25pt;margin-top:25.6pt;width:124.55pt;height:56.85pt;z-index:251668992">
            <v:imagedata r:id="rId9" o:title=""/>
            <w10:wrap type="square"/>
          </v:shape>
        </w:pict>
      </w:r>
      <w:r w:rsidR="005C1ECD" w:rsidRPr="00A7590E">
        <w:rPr>
          <w:b/>
          <w:i/>
          <w:iCs/>
        </w:rPr>
        <w:t>Grifola umbellata</w:t>
      </w:r>
      <w:r w:rsidR="005C1ECD" w:rsidRPr="009E273C">
        <w:t xml:space="preserve"> является одним из самых известных традиционных китайских лека</w:t>
      </w:r>
      <w:r w:rsidR="00FD60DE">
        <w:t>рственных грибов, а также называется</w:t>
      </w:r>
      <w:r w:rsidR="005C1ECD" w:rsidRPr="009E273C">
        <w:t xml:space="preserve"> в качестве </w:t>
      </w:r>
      <w:r w:rsidR="005C1ECD" w:rsidRPr="009E273C">
        <w:rPr>
          <w:i/>
          <w:iCs/>
        </w:rPr>
        <w:t>Polyporus umbellatus</w:t>
      </w:r>
      <w:r w:rsidR="005C1ECD" w:rsidRPr="009E273C">
        <w:t xml:space="preserve"> или Chuling в научных докладах. </w:t>
      </w:r>
      <w:r w:rsidR="005C1ECD" w:rsidRPr="009E273C">
        <w:rPr>
          <w:rStyle w:val="google-src-text1"/>
          <w:specVanish w:val="0"/>
        </w:rPr>
        <w:t xml:space="preserve">A key problem in cultivating </w:t>
      </w:r>
      <w:r w:rsidR="005C1ECD" w:rsidRPr="009E273C">
        <w:rPr>
          <w:rStyle w:val="google-src-text1"/>
          <w:i/>
          <w:iCs/>
          <w:specVanish w:val="0"/>
        </w:rPr>
        <w:t>G.</w:t>
      </w:r>
      <w:r w:rsidR="005C1ECD" w:rsidRPr="009E273C">
        <w:t xml:space="preserve"> Основная проблема в выращивании </w:t>
      </w:r>
      <w:r w:rsidR="005C1ECD" w:rsidRPr="009E273C">
        <w:rPr>
          <w:i/>
          <w:iCs/>
        </w:rPr>
        <w:t>G.</w:t>
      </w:r>
      <w:r w:rsidR="005C1ECD" w:rsidRPr="009E273C">
        <w:t xml:space="preserve"> </w:t>
      </w:r>
      <w:r w:rsidR="005C1ECD" w:rsidRPr="009E273C">
        <w:rPr>
          <w:rStyle w:val="google-src-text1"/>
          <w:i/>
          <w:iCs/>
          <w:specVanish w:val="0"/>
        </w:rPr>
        <w:t>umbellata</w:t>
      </w:r>
      <w:r w:rsidR="005C1ECD" w:rsidRPr="009E273C">
        <w:rPr>
          <w:rStyle w:val="google-src-text1"/>
          <w:specVanish w:val="0"/>
        </w:rPr>
        <w:t xml:space="preserve"> is that its mycelia growth is much slower than that of other mushroom species.</w:t>
      </w:r>
      <w:r w:rsidR="005C1ECD" w:rsidRPr="009E273C">
        <w:t xml:space="preserve"> </w:t>
      </w:r>
      <w:r w:rsidR="005C1ECD" w:rsidRPr="009E273C">
        <w:rPr>
          <w:i/>
          <w:iCs/>
        </w:rPr>
        <w:t>umbellata</w:t>
      </w:r>
      <w:r w:rsidR="005C1ECD" w:rsidRPr="009E273C">
        <w:t xml:space="preserve"> заключается в том, что его mycelia рост гораздо медленнее, чем у других видов грибов.(</w:t>
      </w:r>
      <w:r w:rsidR="005C1ECD" w:rsidRPr="009E273C">
        <w:rPr>
          <w:b/>
          <w:bCs/>
        </w:rPr>
        <w:t xml:space="preserve"> </w:t>
      </w:r>
      <w:r w:rsidR="005C1ECD" w:rsidRPr="009E273C">
        <w:rPr>
          <w:b/>
          <w:bCs/>
          <w:lang w:val="en-US"/>
        </w:rPr>
        <w:t>Hung-Chang Huang</w:t>
      </w:r>
      <w:r w:rsidR="005C1ECD" w:rsidRPr="009E273C">
        <w:rPr>
          <w:b/>
          <w:bCs/>
          <w:color w:val="0000FF"/>
          <w:u w:val="single"/>
          <w:vertAlign w:val="superscript"/>
          <w:lang w:val="en-US"/>
        </w:rPr>
        <w:t>a</w:t>
      </w:r>
      <w:r w:rsidR="005C1ECD" w:rsidRPr="009E273C">
        <w:rPr>
          <w:b/>
          <w:bCs/>
          <w:lang w:val="en-US"/>
        </w:rPr>
        <w:t xml:space="preserve"> and Yung-Chang Liu</w:t>
      </w:r>
      <w:bookmarkStart w:id="13" w:name="bcor1"/>
      <w:bookmarkEnd w:id="13"/>
      <w:r w:rsidR="005C1ECD" w:rsidRPr="009E273C">
        <w:rPr>
          <w:b/>
          <w:bCs/>
          <w:color w:val="0000FF"/>
          <w:u w:val="single"/>
          <w:vertAlign w:val="superscript"/>
          <w:lang w:val="en-US"/>
        </w:rPr>
        <w:t xml:space="preserve">. </w:t>
      </w:r>
      <w:r w:rsidR="005C1ECD" w:rsidRPr="009E273C">
        <w:rPr>
          <w:lang w:val="en-US"/>
        </w:rPr>
        <w:t xml:space="preserve"> Department of Chemical Engineering, National Chung Hsing University, No. 250, Kuo Kuang Road, Taichung 40227, Taiwan, ROC)</w:t>
      </w:r>
      <w:r w:rsidR="007B67FC" w:rsidRPr="00FD60DE">
        <w:rPr>
          <w:b/>
          <w:bCs/>
          <w:vanish/>
          <w:lang w:val="en-US"/>
        </w:rPr>
        <w:t>Habitat: Grows wild in temperate climates</w:t>
      </w:r>
      <w:r w:rsidR="007B67FC" w:rsidRPr="00FD60DE">
        <w:rPr>
          <w:bCs/>
          <w:lang w:val="en-US"/>
        </w:rPr>
        <w:t xml:space="preserve">. </w:t>
      </w:r>
      <w:r w:rsidR="007B67FC" w:rsidRPr="00FD60DE">
        <w:rPr>
          <w:bCs/>
          <w:vanish/>
          <w:lang w:val="en-US"/>
        </w:rPr>
        <w:t>The Japanese name "Maitake" is associated with its shape, which some believe resembles a dancing nymph.</w:t>
      </w:r>
      <w:r w:rsidR="00A7590E" w:rsidRPr="00FD60DE">
        <w:rPr>
          <w:bCs/>
          <w:lang w:val="en-US"/>
        </w:rPr>
        <w:t xml:space="preserve"> </w:t>
      </w:r>
    </w:p>
    <w:p w:rsidR="007B67FC" w:rsidRPr="00FD60DE" w:rsidRDefault="00A7590E" w:rsidP="00166A9D">
      <w:pPr>
        <w:pStyle w:val="a4"/>
        <w:shd w:val="clear" w:color="auto" w:fill="FFFFFF"/>
        <w:spacing w:before="0" w:beforeAutospacing="0" w:after="0" w:afterAutospacing="0" w:line="240" w:lineRule="atLeast"/>
        <w:jc w:val="both"/>
      </w:pPr>
      <w:r>
        <w:rPr>
          <w:bCs/>
        </w:rPr>
        <w:t xml:space="preserve">Японское </w:t>
      </w:r>
      <w:r w:rsidR="007B67FC" w:rsidRPr="007B67FC">
        <w:rPr>
          <w:bCs/>
        </w:rPr>
        <w:t xml:space="preserve"> название </w:t>
      </w:r>
      <w:r w:rsidR="007B67FC" w:rsidRPr="00A7590E">
        <w:rPr>
          <w:b/>
          <w:bCs/>
          <w:i/>
        </w:rPr>
        <w:t>"Maitake"</w:t>
      </w:r>
      <w:r w:rsidR="00FD60DE">
        <w:rPr>
          <w:bCs/>
        </w:rPr>
        <w:t xml:space="preserve"> связано с его формой, которая</w:t>
      </w:r>
      <w:r w:rsidR="007B67FC" w:rsidRPr="007B67FC">
        <w:rPr>
          <w:bCs/>
        </w:rPr>
        <w:t xml:space="preserve"> </w:t>
      </w:r>
      <w:r w:rsidR="00FD60DE">
        <w:rPr>
          <w:bCs/>
        </w:rPr>
        <w:t xml:space="preserve">как </w:t>
      </w:r>
      <w:r w:rsidR="007B67FC" w:rsidRPr="007B67FC">
        <w:rPr>
          <w:bCs/>
        </w:rPr>
        <w:t>некоторы</w:t>
      </w:r>
      <w:r w:rsidR="007B67FC">
        <w:rPr>
          <w:bCs/>
        </w:rPr>
        <w:t>е считают, напоминает танцующую  куколку</w:t>
      </w:r>
      <w:r w:rsidR="007B67FC" w:rsidRPr="007B67FC">
        <w:rPr>
          <w:bCs/>
        </w:rPr>
        <w:t xml:space="preserve">. </w:t>
      </w:r>
      <w:r w:rsidR="007B67FC" w:rsidRPr="007B67FC">
        <w:rPr>
          <w:bCs/>
          <w:vanish/>
        </w:rPr>
        <w:t>It is also said that this name comes from "Dancing fungus", because the person who finds it dances with joy.</w:t>
      </w:r>
      <w:r w:rsidR="007B67FC">
        <w:rPr>
          <w:bCs/>
        </w:rPr>
        <w:t xml:space="preserve"> Некоторые считают</w:t>
      </w:r>
      <w:r>
        <w:rPr>
          <w:bCs/>
        </w:rPr>
        <w:t>,</w:t>
      </w:r>
      <w:r w:rsidR="007B67FC" w:rsidRPr="007B67FC">
        <w:rPr>
          <w:bCs/>
        </w:rPr>
        <w:t xml:space="preserve"> что это название происходит от "Танцующ</w:t>
      </w:r>
      <w:r w:rsidR="007B67FC">
        <w:rPr>
          <w:bCs/>
        </w:rPr>
        <w:t>ий гриб".</w:t>
      </w:r>
      <w:r w:rsidR="007B67FC" w:rsidRPr="007B67FC">
        <w:rPr>
          <w:bCs/>
        </w:rPr>
        <w:t xml:space="preserve"> </w:t>
      </w:r>
      <w:r w:rsidR="007B67FC" w:rsidRPr="007B67FC">
        <w:rPr>
          <w:bCs/>
          <w:vanish/>
        </w:rPr>
        <w:t>Maitake is used as a Chinese medicine called "Keisho".</w:t>
      </w:r>
      <w:r w:rsidR="007B67FC" w:rsidRPr="007B67FC">
        <w:rPr>
          <w:bCs/>
        </w:rPr>
        <w:t xml:space="preserve"> Maitake</w:t>
      </w:r>
      <w:r w:rsidR="009F1005">
        <w:rPr>
          <w:bCs/>
        </w:rPr>
        <w:t xml:space="preserve"> широко используется</w:t>
      </w:r>
      <w:r>
        <w:rPr>
          <w:bCs/>
        </w:rPr>
        <w:t xml:space="preserve"> </w:t>
      </w:r>
      <w:r w:rsidR="009F1005">
        <w:rPr>
          <w:bCs/>
        </w:rPr>
        <w:t>в</w:t>
      </w:r>
      <w:r w:rsidR="007B67FC" w:rsidRPr="007B67FC">
        <w:rPr>
          <w:bCs/>
        </w:rPr>
        <w:t xml:space="preserve"> китайской медицине</w:t>
      </w:r>
      <w:r w:rsidR="00FD60DE">
        <w:rPr>
          <w:bCs/>
        </w:rPr>
        <w:t xml:space="preserve"> и под названием</w:t>
      </w:r>
      <w:r w:rsidR="009F1005">
        <w:rPr>
          <w:bCs/>
        </w:rPr>
        <w:t xml:space="preserve"> "Кейшо"</w:t>
      </w:r>
      <w:r w:rsidR="007B67FC" w:rsidRPr="007B67FC">
        <w:rPr>
          <w:bCs/>
        </w:rPr>
        <w:t xml:space="preserve"> </w:t>
      </w:r>
      <w:r w:rsidR="009F1005">
        <w:rPr>
          <w:bCs/>
        </w:rPr>
        <w:t xml:space="preserve"> или</w:t>
      </w:r>
      <w:r w:rsidR="007B67FC" w:rsidRPr="007B67FC">
        <w:rPr>
          <w:bCs/>
          <w:vanish/>
        </w:rPr>
        <w:t>"Shen Nong Ben Cao jing" (Shen Nong's scripture of herbal medicine) states that it has been frequently used for improving spleen and stomach ailments, calming nerves and mind, and treating hemorrhoids.</w:t>
      </w:r>
      <w:r w:rsidR="007B67FC">
        <w:rPr>
          <w:bCs/>
        </w:rPr>
        <w:t xml:space="preserve"> "Шен Нонг</w:t>
      </w:r>
      <w:r w:rsidR="009F1005">
        <w:rPr>
          <w:bCs/>
        </w:rPr>
        <w:t>» как  указано в древнем писании</w:t>
      </w:r>
      <w:r w:rsidR="007B67FC">
        <w:rPr>
          <w:bCs/>
        </w:rPr>
        <w:t xml:space="preserve"> Бен Цао Цзин" (</w:t>
      </w:r>
      <w:r w:rsidR="009F1005">
        <w:rPr>
          <w:bCs/>
        </w:rPr>
        <w:t>«</w:t>
      </w:r>
      <w:r w:rsidR="007B67FC">
        <w:rPr>
          <w:bCs/>
        </w:rPr>
        <w:t xml:space="preserve">Nong </w:t>
      </w:r>
      <w:r w:rsidR="007B67FC">
        <w:rPr>
          <w:bCs/>
          <w:lang w:val="en-US"/>
        </w:rPr>
        <w:t>Sheng</w:t>
      </w:r>
      <w:r w:rsidR="009F1005">
        <w:rPr>
          <w:bCs/>
        </w:rPr>
        <w:t>»</w:t>
      </w:r>
      <w:r w:rsidR="007B67FC" w:rsidRPr="007B67FC">
        <w:rPr>
          <w:bCs/>
        </w:rPr>
        <w:t xml:space="preserve"> в </w:t>
      </w:r>
      <w:r w:rsidR="009F1005">
        <w:rPr>
          <w:bCs/>
        </w:rPr>
        <w:t>Писании о фитотерапии)  и отмечено, что этот гриб</w:t>
      </w:r>
      <w:r w:rsidR="007B67FC" w:rsidRPr="007B67FC">
        <w:rPr>
          <w:bCs/>
        </w:rPr>
        <w:t xml:space="preserve"> часто используется д</w:t>
      </w:r>
      <w:r w:rsidR="009F1005">
        <w:rPr>
          <w:bCs/>
        </w:rPr>
        <w:t xml:space="preserve">ля «улучшения селезенки и </w:t>
      </w:r>
      <w:r w:rsidR="007B67FC" w:rsidRPr="007B67FC">
        <w:rPr>
          <w:bCs/>
        </w:rPr>
        <w:t xml:space="preserve"> заболеваний,</w:t>
      </w:r>
      <w:r w:rsidR="009F1005">
        <w:rPr>
          <w:bCs/>
        </w:rPr>
        <w:t xml:space="preserve"> желудка, успокаивает</w:t>
      </w:r>
      <w:r w:rsidR="007B67FC" w:rsidRPr="007B67FC">
        <w:rPr>
          <w:bCs/>
        </w:rPr>
        <w:t xml:space="preserve"> нервы и ум, и </w:t>
      </w:r>
      <w:r w:rsidR="009F1005">
        <w:rPr>
          <w:bCs/>
        </w:rPr>
        <w:t xml:space="preserve"> эффективен при лечении</w:t>
      </w:r>
      <w:r w:rsidR="007B67FC" w:rsidRPr="007B67FC">
        <w:rPr>
          <w:bCs/>
        </w:rPr>
        <w:t xml:space="preserve"> геморроя</w:t>
      </w:r>
      <w:r w:rsidR="009F1005">
        <w:rPr>
          <w:bCs/>
        </w:rPr>
        <w:t>»</w:t>
      </w:r>
      <w:r w:rsidR="00FD60DE">
        <w:rPr>
          <w:bCs/>
        </w:rPr>
        <w:t>.</w:t>
      </w:r>
      <w:r w:rsidR="007B67FC" w:rsidRPr="007B67FC">
        <w:rPr>
          <w:bCs/>
        </w:rPr>
        <w:t xml:space="preserve"> </w:t>
      </w:r>
    </w:p>
    <w:p w:rsidR="00536223" w:rsidRDefault="007B67FC" w:rsidP="00166A9D">
      <w:pPr>
        <w:spacing w:line="240" w:lineRule="atLeast"/>
        <w:jc w:val="both"/>
        <w:rPr>
          <w:bCs/>
        </w:rPr>
      </w:pPr>
      <w:r w:rsidRPr="007B67FC">
        <w:rPr>
          <w:bCs/>
          <w:vanish/>
        </w:rPr>
        <w:t>Japan is the major producer and consumer of G. frondosa (Maitake). Commercial production of maitake in Japan began in 1981.</w:t>
      </w:r>
      <w:r w:rsidRPr="007B67FC">
        <w:rPr>
          <w:bCs/>
        </w:rPr>
        <w:t xml:space="preserve"> </w:t>
      </w:r>
    </w:p>
    <w:p w:rsidR="007B67FC" w:rsidRPr="005931B2" w:rsidRDefault="007B67FC" w:rsidP="00166A9D">
      <w:pPr>
        <w:spacing w:line="240" w:lineRule="atLeast"/>
        <w:jc w:val="both"/>
        <w:rPr>
          <w:bCs/>
        </w:rPr>
      </w:pPr>
      <w:r w:rsidRPr="007B67FC">
        <w:rPr>
          <w:bCs/>
        </w:rPr>
        <w:t>Япония является крупнейшим производите</w:t>
      </w:r>
      <w:r w:rsidR="00214674">
        <w:rPr>
          <w:bCs/>
        </w:rPr>
        <w:t xml:space="preserve">лем и потребителем Maitake. Коммерческое производство </w:t>
      </w:r>
      <w:r w:rsidR="00214674">
        <w:rPr>
          <w:bCs/>
          <w:lang w:val="en-US"/>
        </w:rPr>
        <w:t>M</w:t>
      </w:r>
      <w:r w:rsidRPr="007B67FC">
        <w:rPr>
          <w:bCs/>
        </w:rPr>
        <w:t xml:space="preserve">aitake в Японии начались в 1981 году. </w:t>
      </w:r>
      <w:r w:rsidRPr="007B67FC">
        <w:rPr>
          <w:bCs/>
          <w:vanish/>
        </w:rPr>
        <w:t>By 1986, production was 2,203 t and, by 1991, production reached 7,950 t (a 261% increase).</w:t>
      </w:r>
      <w:r w:rsidRPr="007B67FC">
        <w:rPr>
          <w:bCs/>
        </w:rPr>
        <w:t xml:space="preserve"> К 1986 году производство было </w:t>
      </w:r>
      <w:r w:rsidR="00214674" w:rsidRPr="00214674">
        <w:rPr>
          <w:bCs/>
        </w:rPr>
        <w:t xml:space="preserve"> </w:t>
      </w:r>
      <w:r w:rsidR="00214674">
        <w:rPr>
          <w:bCs/>
        </w:rPr>
        <w:t xml:space="preserve">уже </w:t>
      </w:r>
      <w:r w:rsidRPr="007B67FC">
        <w:rPr>
          <w:bCs/>
        </w:rPr>
        <w:t>2203 т</w:t>
      </w:r>
      <w:r w:rsidR="009F1005">
        <w:rPr>
          <w:bCs/>
        </w:rPr>
        <w:t>онн в год</w:t>
      </w:r>
      <w:r w:rsidR="00214674">
        <w:rPr>
          <w:bCs/>
        </w:rPr>
        <w:t xml:space="preserve">, а к 1991 году </w:t>
      </w:r>
      <w:r w:rsidRPr="007B67FC">
        <w:rPr>
          <w:bCs/>
        </w:rPr>
        <w:t xml:space="preserve"> производство достигло 7950 тонн (261% роста). </w:t>
      </w:r>
      <w:r w:rsidRPr="007B67FC">
        <w:rPr>
          <w:bCs/>
          <w:vanish/>
        </w:rPr>
        <w:t>Japanese production of maitake reached 9,617 t in 1993 and was produced primarily in the provinces of Niigata, Nagano, Gunnma, and Shizuoka.</w:t>
      </w:r>
      <w:r w:rsidR="00214674">
        <w:rPr>
          <w:bCs/>
        </w:rPr>
        <w:t xml:space="preserve"> В 1999 году Япония уже производила</w:t>
      </w:r>
      <w:r w:rsidR="009F1005">
        <w:rPr>
          <w:bCs/>
        </w:rPr>
        <w:t xml:space="preserve"> </w:t>
      </w:r>
      <w:r w:rsidRPr="007B67FC">
        <w:rPr>
          <w:bCs/>
        </w:rPr>
        <w:t xml:space="preserve"> 9617 то</w:t>
      </w:r>
      <w:r w:rsidR="00214674">
        <w:rPr>
          <w:bCs/>
        </w:rPr>
        <w:t>нн культурног</w:t>
      </w:r>
      <w:r w:rsidR="00FD60DE">
        <w:rPr>
          <w:bCs/>
        </w:rPr>
        <w:t>о гри</w:t>
      </w:r>
      <w:r w:rsidR="00214674">
        <w:rPr>
          <w:bCs/>
        </w:rPr>
        <w:t xml:space="preserve">ба </w:t>
      </w:r>
      <w:r w:rsidR="00214674">
        <w:rPr>
          <w:bCs/>
          <w:lang w:val="en-US"/>
        </w:rPr>
        <w:t>Maitake</w:t>
      </w:r>
      <w:r w:rsidR="00214674" w:rsidRPr="005931B2">
        <w:rPr>
          <w:bCs/>
        </w:rPr>
        <w:t>.</w:t>
      </w:r>
    </w:p>
    <w:p w:rsidR="009F1005" w:rsidRDefault="007B67FC" w:rsidP="00166A9D">
      <w:pPr>
        <w:spacing w:line="240" w:lineRule="atLeast"/>
        <w:jc w:val="both"/>
        <w:rPr>
          <w:bCs/>
        </w:rPr>
      </w:pPr>
      <w:r w:rsidRPr="007B67FC">
        <w:rPr>
          <w:bCs/>
          <w:vanish/>
        </w:rPr>
        <w:t>Most Maitake is marketed as food.</w:t>
      </w:r>
      <w:r w:rsidR="009F1005">
        <w:rPr>
          <w:bCs/>
        </w:rPr>
        <w:t xml:space="preserve"> Большинство Maitake   продается</w:t>
      </w:r>
      <w:r w:rsidRPr="007B67FC">
        <w:rPr>
          <w:bCs/>
        </w:rPr>
        <w:t xml:space="preserve"> в качестве продуктов питания.</w:t>
      </w:r>
      <w:r w:rsidR="009F1005" w:rsidRPr="009F1005">
        <w:rPr>
          <w:bCs/>
        </w:rPr>
        <w:t xml:space="preserve"> </w:t>
      </w:r>
      <w:r w:rsidR="00214674">
        <w:rPr>
          <w:bCs/>
        </w:rPr>
        <w:t xml:space="preserve">Лекарственные свойства грибов </w:t>
      </w:r>
      <w:r w:rsidR="00214674">
        <w:rPr>
          <w:bCs/>
          <w:lang w:val="en-US"/>
        </w:rPr>
        <w:t>M</w:t>
      </w:r>
      <w:r w:rsidR="00FD60DE">
        <w:rPr>
          <w:bCs/>
        </w:rPr>
        <w:t>aitake были изучены с середины 1980-х годов, и была уставлена</w:t>
      </w:r>
      <w:r w:rsidR="009F1005">
        <w:rPr>
          <w:bCs/>
        </w:rPr>
        <w:t xml:space="preserve"> его высокая эффективность, как антивирусного и антиопухолевого препарата, особенно интенсивно на</w:t>
      </w:r>
      <w:r w:rsidR="00214674">
        <w:rPr>
          <w:bCs/>
        </w:rPr>
        <w:t>у</w:t>
      </w:r>
      <w:r w:rsidR="009F1005">
        <w:rPr>
          <w:bCs/>
        </w:rPr>
        <w:t xml:space="preserve">чные исследования начались в середине 80-х </w:t>
      </w:r>
      <w:r w:rsidR="00214674">
        <w:rPr>
          <w:bCs/>
        </w:rPr>
        <w:t xml:space="preserve">годов, когда к ним подключились ведущие  медицинские  центры </w:t>
      </w:r>
      <w:r w:rsidR="009F1005">
        <w:rPr>
          <w:bCs/>
        </w:rPr>
        <w:t>Японии по изучению рака.</w:t>
      </w:r>
      <w:r w:rsidR="009F1005" w:rsidRPr="009F1005">
        <w:rPr>
          <w:bCs/>
        </w:rPr>
        <w:t xml:space="preserve"> </w:t>
      </w:r>
      <w:r w:rsidR="009F1005">
        <w:rPr>
          <w:bCs/>
        </w:rPr>
        <w:t xml:space="preserve">В </w:t>
      </w:r>
      <w:r w:rsidR="00214674">
        <w:rPr>
          <w:bCs/>
        </w:rPr>
        <w:t>настоящее время, ведутся исслед</w:t>
      </w:r>
      <w:r w:rsidR="009F1005">
        <w:rPr>
          <w:bCs/>
        </w:rPr>
        <w:t>ования данного продукта с целью выяснение его эффективности при ВИЧ инфекции</w:t>
      </w:r>
      <w:r w:rsidR="00214674">
        <w:rPr>
          <w:bCs/>
        </w:rPr>
        <w:t>.</w:t>
      </w:r>
    </w:p>
    <w:p w:rsidR="0082098F" w:rsidRDefault="0082098F" w:rsidP="00166A9D">
      <w:pPr>
        <w:spacing w:line="240" w:lineRule="atLeast"/>
        <w:jc w:val="both"/>
        <w:rPr>
          <w:bCs/>
        </w:rPr>
      </w:pPr>
    </w:p>
    <w:p w:rsidR="00166A9D" w:rsidRPr="002D282D" w:rsidRDefault="00775F8F" w:rsidP="00166A9D">
      <w:pPr>
        <w:spacing w:line="240" w:lineRule="atLeast"/>
        <w:rPr>
          <w:b/>
        </w:rPr>
      </w:pPr>
      <w:r>
        <w:rPr>
          <w:b/>
          <w:noProof/>
        </w:rPr>
        <w:pict>
          <v:shape id="_x0000_s1029" type="#_x0000_t75" alt="Лекарственных грибов Polyporus umbellatus" style="position:absolute;margin-left:274.2pt;margin-top:6.3pt;width:200.85pt;height:140.45pt;z-index:-251682304" wrapcoords="-57 -77 -57 21600 21657 21600 21657 -77 -57 -77" stroked="t">
            <v:imagedata r:id="rId40" o:title="Polyporus_umbellatus"/>
            <w10:wrap type="tight"/>
          </v:shape>
        </w:pict>
      </w:r>
      <w:r w:rsidR="008D01E9" w:rsidRPr="002D282D">
        <w:rPr>
          <w:b/>
          <w:i/>
          <w:iCs/>
          <w:vanish/>
          <w:lang w:val="en-US"/>
        </w:rPr>
        <w:t>Polyporus</w:t>
      </w:r>
      <w:r w:rsidR="008D01E9" w:rsidRPr="002D282D">
        <w:rPr>
          <w:b/>
          <w:i/>
          <w:iCs/>
          <w:vanish/>
        </w:rPr>
        <w:t xml:space="preserve"> </w:t>
      </w:r>
      <w:r w:rsidR="008D01E9" w:rsidRPr="002D282D">
        <w:rPr>
          <w:b/>
          <w:i/>
          <w:iCs/>
          <w:vanish/>
          <w:lang w:val="en-US"/>
        </w:rPr>
        <w:t>umbellatus</w:t>
      </w:r>
      <w:r w:rsidR="008D01E9" w:rsidRPr="002D282D">
        <w:rPr>
          <w:b/>
          <w:vanish/>
        </w:rPr>
        <w:t xml:space="preserve"> (</w:t>
      </w:r>
      <w:r w:rsidR="008D01E9" w:rsidRPr="002D282D">
        <w:rPr>
          <w:b/>
          <w:vanish/>
          <w:lang w:val="en-US"/>
        </w:rPr>
        <w:t>Pers</w:t>
      </w:r>
      <w:r w:rsidR="008D01E9" w:rsidRPr="002D282D">
        <w:rPr>
          <w:b/>
          <w:vanish/>
        </w:rPr>
        <w:t xml:space="preserve">.) </w:t>
      </w:r>
      <w:r w:rsidR="008D01E9" w:rsidRPr="002D282D">
        <w:rPr>
          <w:b/>
          <w:vanish/>
          <w:lang w:val="en-US"/>
        </w:rPr>
        <w:t>Fr</w:t>
      </w:r>
      <w:r w:rsidR="008D01E9" w:rsidRPr="002D282D">
        <w:rPr>
          <w:b/>
          <w:vanish/>
        </w:rPr>
        <w:t xml:space="preserve">., </w:t>
      </w:r>
      <w:r w:rsidR="008D01E9" w:rsidRPr="002D282D">
        <w:rPr>
          <w:b/>
          <w:vanish/>
          <w:lang w:val="en-US"/>
        </w:rPr>
        <w:t>the</w:t>
      </w:r>
      <w:r w:rsidR="008D01E9" w:rsidRPr="002D282D">
        <w:rPr>
          <w:b/>
          <w:vanish/>
        </w:rPr>
        <w:t xml:space="preserve"> </w:t>
      </w:r>
      <w:r w:rsidR="008D01E9" w:rsidRPr="002D282D">
        <w:rPr>
          <w:b/>
          <w:vanish/>
          <w:lang w:val="en-US"/>
        </w:rPr>
        <w:t>umbrella</w:t>
      </w:r>
      <w:r w:rsidR="008D01E9" w:rsidRPr="002D282D">
        <w:rPr>
          <w:b/>
          <w:vanish/>
        </w:rPr>
        <w:t xml:space="preserve"> </w:t>
      </w:r>
      <w:hyperlink r:id="rId41" w:anchor="Polypore" w:history="1">
        <w:r w:rsidR="008D01E9" w:rsidRPr="002D282D">
          <w:rPr>
            <w:b/>
            <w:vanish/>
            <w:color w:val="0000FF"/>
            <w:u w:val="single"/>
            <w:lang w:val="en-US"/>
          </w:rPr>
          <w:t>polypore</w:t>
        </w:r>
      </w:hyperlink>
      <w:r w:rsidR="008D01E9" w:rsidRPr="002D282D">
        <w:rPr>
          <w:b/>
          <w:vanish/>
        </w:rPr>
        <w:t xml:space="preserve"> .</w:t>
      </w:r>
      <w:r w:rsidR="008D01E9" w:rsidRPr="002D282D">
        <w:rPr>
          <w:b/>
        </w:rPr>
        <w:t xml:space="preserve"> </w:t>
      </w:r>
      <w:r w:rsidR="008D01E9" w:rsidRPr="002D282D">
        <w:rPr>
          <w:b/>
          <w:i/>
          <w:iCs/>
          <w:lang w:val="en-US"/>
        </w:rPr>
        <w:t>Polyporus</w:t>
      </w:r>
      <w:r w:rsidR="008D01E9" w:rsidRPr="002D282D">
        <w:rPr>
          <w:b/>
          <w:i/>
          <w:iCs/>
        </w:rPr>
        <w:t xml:space="preserve"> </w:t>
      </w:r>
      <w:r w:rsidR="008D01E9" w:rsidRPr="002D282D">
        <w:rPr>
          <w:b/>
          <w:i/>
          <w:iCs/>
          <w:lang w:val="en-US"/>
        </w:rPr>
        <w:t>umbellatus</w:t>
      </w:r>
      <w:r w:rsidR="008D01E9" w:rsidRPr="002D282D">
        <w:rPr>
          <w:b/>
        </w:rPr>
        <w:t xml:space="preserve"> (чел.) </w:t>
      </w:r>
      <w:r w:rsidR="008D01E9" w:rsidRPr="002D282D">
        <w:rPr>
          <w:b/>
          <w:lang w:val="en-US"/>
        </w:rPr>
        <w:t>Fr</w:t>
      </w:r>
      <w:r w:rsidR="008D01E9" w:rsidRPr="002D282D">
        <w:rPr>
          <w:b/>
        </w:rPr>
        <w:t xml:space="preserve">., Зонтик </w:t>
      </w:r>
      <w:r w:rsidR="008D01E9" w:rsidRPr="001705AB">
        <w:rPr>
          <w:b/>
          <w:lang w:val="en-US"/>
        </w:rPr>
        <w:t>polypore</w:t>
      </w:r>
      <w:r w:rsidR="008D01E9" w:rsidRPr="001705AB">
        <w:rPr>
          <w:b/>
        </w:rPr>
        <w:t>.</w:t>
      </w:r>
      <w:r w:rsidR="008D01E9" w:rsidRPr="002D282D">
        <w:rPr>
          <w:b/>
        </w:rPr>
        <w:t xml:space="preserve"> </w:t>
      </w:r>
      <w:r w:rsidR="008D01E9" w:rsidRPr="002D282D">
        <w:rPr>
          <w:b/>
        </w:rPr>
        <w:br/>
      </w:r>
      <w:r w:rsidR="008D01E9" w:rsidRPr="002D282D">
        <w:rPr>
          <w:b/>
          <w:bCs/>
          <w:vanish/>
          <w:sz w:val="15"/>
          <w:lang w:val="en-US"/>
        </w:rPr>
        <w:t>Credit</w:t>
      </w:r>
      <w:r w:rsidR="008D01E9" w:rsidRPr="002D282D">
        <w:rPr>
          <w:b/>
          <w:bCs/>
          <w:vanish/>
          <w:sz w:val="15"/>
        </w:rPr>
        <w:t>:</w:t>
      </w:r>
      <w:r w:rsidR="008D01E9" w:rsidRPr="002D282D">
        <w:rPr>
          <w:b/>
          <w:vanish/>
          <w:sz w:val="15"/>
        </w:rPr>
        <w:t xml:space="preserve"> </w:t>
      </w:r>
      <w:r w:rsidR="008D01E9" w:rsidRPr="002D282D">
        <w:rPr>
          <w:b/>
          <w:vanish/>
          <w:sz w:val="15"/>
          <w:lang w:val="en-US"/>
        </w:rPr>
        <w:t>Dr</w:t>
      </w:r>
      <w:r w:rsidR="008D01E9" w:rsidRPr="002D282D">
        <w:rPr>
          <w:b/>
          <w:vanish/>
          <w:sz w:val="15"/>
        </w:rPr>
        <w:t>.</w:t>
      </w:r>
      <w:r w:rsidR="008D01E9" w:rsidRPr="002D282D">
        <w:rPr>
          <w:b/>
        </w:rPr>
        <w:t xml:space="preserve"> </w:t>
      </w:r>
    </w:p>
    <w:p w:rsidR="008D01E9" w:rsidRPr="009E273C" w:rsidRDefault="008D01E9" w:rsidP="00166A9D">
      <w:pPr>
        <w:spacing w:line="240" w:lineRule="atLeast"/>
      </w:pPr>
      <w:r w:rsidRPr="009E273C">
        <w:rPr>
          <w:b/>
          <w:bCs/>
          <w:vanish/>
          <w:color w:val="000000"/>
          <w:lang w:val="en-US"/>
        </w:rPr>
        <w:t>Common</w:t>
      </w:r>
      <w:r w:rsidRPr="005931B2">
        <w:rPr>
          <w:b/>
          <w:bCs/>
          <w:vanish/>
          <w:color w:val="000000"/>
        </w:rPr>
        <w:t xml:space="preserve"> </w:t>
      </w:r>
      <w:r w:rsidRPr="009E273C">
        <w:rPr>
          <w:b/>
          <w:bCs/>
          <w:vanish/>
          <w:color w:val="000000"/>
          <w:lang w:val="en-US"/>
        </w:rPr>
        <w:t>Names</w:t>
      </w:r>
      <w:r w:rsidRPr="005931B2">
        <w:t xml:space="preserve"> </w:t>
      </w:r>
      <w:r w:rsidRPr="009E273C">
        <w:rPr>
          <w:b/>
          <w:bCs/>
          <w:vanish/>
          <w:color w:val="000000"/>
          <w:lang w:val="en-US"/>
        </w:rPr>
        <w:t>Medicinal</w:t>
      </w:r>
      <w:r w:rsidRPr="009E273C">
        <w:rPr>
          <w:b/>
          <w:bCs/>
          <w:vanish/>
          <w:color w:val="000000"/>
        </w:rPr>
        <w:t xml:space="preserve"> </w:t>
      </w:r>
      <w:r w:rsidRPr="009E273C">
        <w:rPr>
          <w:b/>
          <w:bCs/>
          <w:vanish/>
          <w:color w:val="000000"/>
          <w:lang w:val="en-US"/>
        </w:rPr>
        <w:t>Properties</w:t>
      </w:r>
      <w:r w:rsidRPr="009E273C">
        <w:rPr>
          <w:b/>
          <w:bCs/>
          <w:color w:val="000000"/>
        </w:rPr>
        <w:t>Лечебные свойства</w:t>
      </w:r>
      <w:r w:rsidR="00FD60DE">
        <w:rPr>
          <w:b/>
          <w:bCs/>
          <w:color w:val="000000"/>
        </w:rPr>
        <w:t>.</w:t>
      </w:r>
      <w:r w:rsidRPr="009E273C">
        <w:t xml:space="preserve"> </w:t>
      </w:r>
    </w:p>
    <w:p w:rsidR="008D01E9" w:rsidRPr="009E273C" w:rsidRDefault="008D01E9" w:rsidP="00166A9D">
      <w:pPr>
        <w:spacing w:line="240" w:lineRule="atLeast"/>
        <w:jc w:val="both"/>
      </w:pPr>
      <w:r w:rsidRPr="009E273C">
        <w:rPr>
          <w:i/>
          <w:iCs/>
          <w:vanish/>
          <w:color w:val="000000"/>
          <w:lang w:val="en-US"/>
        </w:rPr>
        <w:t>Polyporus</w:t>
      </w:r>
      <w:r w:rsidRPr="009E273C">
        <w:rPr>
          <w:i/>
          <w:iCs/>
          <w:vanish/>
          <w:color w:val="000000"/>
        </w:rPr>
        <w:t xml:space="preserve"> </w:t>
      </w:r>
      <w:r w:rsidRPr="009E273C">
        <w:rPr>
          <w:i/>
          <w:iCs/>
          <w:vanish/>
          <w:color w:val="000000"/>
          <w:lang w:val="en-US"/>
        </w:rPr>
        <w:t>umbellatus</w:t>
      </w:r>
      <w:r w:rsidRPr="009E273C">
        <w:rPr>
          <w:vanish/>
          <w:color w:val="000000"/>
        </w:rPr>
        <w:t xml:space="preserve"> </w:t>
      </w:r>
      <w:r w:rsidRPr="009E273C">
        <w:rPr>
          <w:vanish/>
          <w:color w:val="000000"/>
          <w:lang w:val="en-US"/>
        </w:rPr>
        <w:t>is</w:t>
      </w:r>
      <w:r w:rsidRPr="009E273C">
        <w:rPr>
          <w:vanish/>
          <w:color w:val="000000"/>
        </w:rPr>
        <w:t xml:space="preserve"> </w:t>
      </w:r>
      <w:r w:rsidRPr="009E273C">
        <w:rPr>
          <w:vanish/>
          <w:color w:val="000000"/>
          <w:lang w:val="en-US"/>
        </w:rPr>
        <w:t>a</w:t>
      </w:r>
      <w:r w:rsidRPr="009E273C">
        <w:rPr>
          <w:vanish/>
          <w:color w:val="000000"/>
        </w:rPr>
        <w:t xml:space="preserve"> </w:t>
      </w:r>
      <w:r w:rsidRPr="009E273C">
        <w:rPr>
          <w:vanish/>
          <w:color w:val="000000"/>
          <w:lang w:val="en-US"/>
        </w:rPr>
        <w:t>saprophytic</w:t>
      </w:r>
      <w:r w:rsidRPr="009E273C">
        <w:rPr>
          <w:vanish/>
          <w:color w:val="000000"/>
        </w:rPr>
        <w:t xml:space="preserve"> </w:t>
      </w:r>
      <w:r w:rsidRPr="009E273C">
        <w:rPr>
          <w:vanish/>
          <w:color w:val="000000"/>
          <w:lang w:val="en-US"/>
        </w:rPr>
        <w:t>mushroom</w:t>
      </w:r>
      <w:r w:rsidRPr="009E273C">
        <w:rPr>
          <w:vanish/>
          <w:color w:val="000000"/>
        </w:rPr>
        <w:t xml:space="preserve"> </w:t>
      </w:r>
      <w:r w:rsidRPr="009E273C">
        <w:rPr>
          <w:vanish/>
          <w:color w:val="000000"/>
          <w:lang w:val="en-US"/>
        </w:rPr>
        <w:t>that</w:t>
      </w:r>
      <w:r w:rsidRPr="009E273C">
        <w:rPr>
          <w:vanish/>
          <w:color w:val="000000"/>
        </w:rPr>
        <w:t xml:space="preserve"> </w:t>
      </w:r>
      <w:r w:rsidRPr="009E273C">
        <w:rPr>
          <w:vanish/>
          <w:color w:val="000000"/>
          <w:lang w:val="en-US"/>
        </w:rPr>
        <w:t>grows</w:t>
      </w:r>
      <w:r w:rsidRPr="009E273C">
        <w:rPr>
          <w:vanish/>
          <w:color w:val="000000"/>
        </w:rPr>
        <w:t xml:space="preserve"> </w:t>
      </w:r>
      <w:r w:rsidRPr="009E273C">
        <w:rPr>
          <w:vanish/>
          <w:color w:val="000000"/>
          <w:lang w:val="en-US"/>
        </w:rPr>
        <w:t>on</w:t>
      </w:r>
      <w:r w:rsidRPr="009E273C">
        <w:rPr>
          <w:vanish/>
          <w:color w:val="000000"/>
        </w:rPr>
        <w:t xml:space="preserve"> </w:t>
      </w:r>
      <w:r w:rsidRPr="009E273C">
        <w:rPr>
          <w:vanish/>
          <w:color w:val="000000"/>
          <w:lang w:val="en-US"/>
        </w:rPr>
        <w:t>withered</w:t>
      </w:r>
      <w:r w:rsidRPr="009E273C">
        <w:rPr>
          <w:vanish/>
          <w:color w:val="000000"/>
        </w:rPr>
        <w:t xml:space="preserve"> </w:t>
      </w:r>
      <w:r w:rsidRPr="009E273C">
        <w:rPr>
          <w:vanish/>
          <w:color w:val="000000"/>
          <w:lang w:val="en-US"/>
        </w:rPr>
        <w:t>beech</w:t>
      </w:r>
      <w:r w:rsidRPr="009E273C">
        <w:rPr>
          <w:vanish/>
          <w:color w:val="000000"/>
        </w:rPr>
        <w:t xml:space="preserve"> </w:t>
      </w:r>
      <w:r w:rsidRPr="009E273C">
        <w:rPr>
          <w:vanish/>
          <w:color w:val="000000"/>
          <w:lang w:val="en-US"/>
        </w:rPr>
        <w:t>and</w:t>
      </w:r>
      <w:r w:rsidRPr="009E273C">
        <w:rPr>
          <w:vanish/>
          <w:color w:val="000000"/>
        </w:rPr>
        <w:t xml:space="preserve"> </w:t>
      </w:r>
      <w:r w:rsidRPr="009E273C">
        <w:rPr>
          <w:vanish/>
          <w:color w:val="000000"/>
          <w:lang w:val="en-US"/>
        </w:rPr>
        <w:t>maple</w:t>
      </w:r>
      <w:r w:rsidRPr="009E273C">
        <w:rPr>
          <w:vanish/>
          <w:color w:val="000000"/>
        </w:rPr>
        <w:t xml:space="preserve"> </w:t>
      </w:r>
      <w:r w:rsidRPr="009E273C">
        <w:rPr>
          <w:vanish/>
          <w:color w:val="000000"/>
          <w:lang w:val="en-US"/>
        </w:rPr>
        <w:t>trees</w:t>
      </w:r>
      <w:r w:rsidRPr="009E273C">
        <w:rPr>
          <w:vanish/>
          <w:color w:val="000000"/>
        </w:rPr>
        <w:t xml:space="preserve"> </w:t>
      </w:r>
      <w:r w:rsidRPr="009E273C">
        <w:rPr>
          <w:vanish/>
          <w:color w:val="000000"/>
          <w:lang w:val="en-US"/>
        </w:rPr>
        <w:t>roots</w:t>
      </w:r>
      <w:r w:rsidRPr="009E273C">
        <w:rPr>
          <w:vanish/>
          <w:color w:val="000000"/>
        </w:rPr>
        <w:t>.</w:t>
      </w:r>
      <w:r w:rsidRPr="009E273C">
        <w:rPr>
          <w:vanish/>
          <w:color w:val="000000"/>
          <w:lang w:val="en-US"/>
        </w:rPr>
        <w:t>Its</w:t>
      </w:r>
      <w:r w:rsidRPr="009E273C">
        <w:rPr>
          <w:vanish/>
          <w:color w:val="000000"/>
        </w:rPr>
        <w:t xml:space="preserve"> </w:t>
      </w:r>
      <w:hyperlink r:id="rId42" w:anchor="Sclerotium" w:history="1">
        <w:r w:rsidRPr="009E273C">
          <w:rPr>
            <w:vanish/>
            <w:color w:val="0000FF"/>
            <w:u w:val="single"/>
            <w:lang w:val="en-US"/>
          </w:rPr>
          <w:t>sclerotium</w:t>
        </w:r>
      </w:hyperlink>
      <w:r w:rsidRPr="009E273C">
        <w:rPr>
          <w:vanish/>
          <w:color w:val="000000"/>
        </w:rPr>
        <w:t xml:space="preserve"> , </w:t>
      </w:r>
      <w:r w:rsidRPr="009E273C">
        <w:rPr>
          <w:vanish/>
          <w:color w:val="000000"/>
          <w:lang w:val="en-US"/>
        </w:rPr>
        <w:t>called</w:t>
      </w:r>
      <w:r w:rsidRPr="009E273C">
        <w:rPr>
          <w:vanish/>
          <w:color w:val="000000"/>
        </w:rPr>
        <w:t xml:space="preserve"> </w:t>
      </w:r>
      <w:r w:rsidRPr="009E273C">
        <w:rPr>
          <w:vanish/>
          <w:color w:val="000000"/>
          <w:lang w:val="en-US"/>
        </w:rPr>
        <w:t>Zhuling</w:t>
      </w:r>
      <w:r w:rsidRPr="009E273C">
        <w:rPr>
          <w:vanish/>
          <w:color w:val="000000"/>
        </w:rPr>
        <w:t xml:space="preserve">, </w:t>
      </w:r>
      <w:r w:rsidRPr="009E273C">
        <w:rPr>
          <w:vanish/>
          <w:color w:val="000000"/>
          <w:lang w:val="en-US"/>
        </w:rPr>
        <w:t>is</w:t>
      </w:r>
      <w:r w:rsidRPr="009E273C">
        <w:rPr>
          <w:vanish/>
          <w:color w:val="000000"/>
        </w:rPr>
        <w:t xml:space="preserve"> </w:t>
      </w:r>
      <w:r w:rsidRPr="009E273C">
        <w:rPr>
          <w:vanish/>
          <w:color w:val="000000"/>
          <w:lang w:val="en-US"/>
        </w:rPr>
        <w:t>a</w:t>
      </w:r>
      <w:r w:rsidRPr="009E273C">
        <w:rPr>
          <w:vanish/>
          <w:color w:val="000000"/>
        </w:rPr>
        <w:t xml:space="preserve"> </w:t>
      </w:r>
      <w:r w:rsidRPr="009E273C">
        <w:rPr>
          <w:vanish/>
          <w:color w:val="000000"/>
          <w:lang w:val="en-US"/>
        </w:rPr>
        <w:t>crude</w:t>
      </w:r>
      <w:r w:rsidRPr="009E273C">
        <w:rPr>
          <w:vanish/>
          <w:color w:val="000000"/>
        </w:rPr>
        <w:t xml:space="preserve"> </w:t>
      </w:r>
      <w:r w:rsidRPr="009E273C">
        <w:rPr>
          <w:vanish/>
          <w:color w:val="000000"/>
          <w:lang w:val="en-US"/>
        </w:rPr>
        <w:t>drug</w:t>
      </w:r>
      <w:r w:rsidRPr="009E273C">
        <w:rPr>
          <w:vanish/>
          <w:color w:val="000000"/>
        </w:rPr>
        <w:t xml:space="preserve"> </w:t>
      </w:r>
      <w:r w:rsidRPr="009E273C">
        <w:rPr>
          <w:vanish/>
          <w:color w:val="000000"/>
          <w:lang w:val="en-US"/>
        </w:rPr>
        <w:t>commonly</w:t>
      </w:r>
      <w:r w:rsidRPr="009E273C">
        <w:rPr>
          <w:vanish/>
          <w:color w:val="000000"/>
        </w:rPr>
        <w:t xml:space="preserve"> </w:t>
      </w:r>
      <w:r w:rsidRPr="009E273C">
        <w:rPr>
          <w:vanish/>
          <w:color w:val="000000"/>
          <w:lang w:val="en-US"/>
        </w:rPr>
        <w:t>used</w:t>
      </w:r>
      <w:r w:rsidRPr="009E273C">
        <w:rPr>
          <w:vanish/>
          <w:color w:val="000000"/>
        </w:rPr>
        <w:t xml:space="preserve"> </w:t>
      </w:r>
      <w:r w:rsidRPr="009E273C">
        <w:rPr>
          <w:vanish/>
          <w:color w:val="000000"/>
          <w:lang w:val="en-US"/>
        </w:rPr>
        <w:t>for</w:t>
      </w:r>
      <w:r w:rsidRPr="009E273C">
        <w:rPr>
          <w:vanish/>
          <w:color w:val="000000"/>
        </w:rPr>
        <w:t xml:space="preserve"> </w:t>
      </w:r>
      <w:r w:rsidRPr="009E273C">
        <w:rPr>
          <w:vanish/>
          <w:color w:val="000000"/>
          <w:lang w:val="en-US"/>
        </w:rPr>
        <w:t>urological</w:t>
      </w:r>
      <w:r w:rsidRPr="009E273C">
        <w:rPr>
          <w:vanish/>
          <w:color w:val="000000"/>
        </w:rPr>
        <w:t xml:space="preserve"> </w:t>
      </w:r>
      <w:r w:rsidRPr="009E273C">
        <w:rPr>
          <w:vanish/>
          <w:color w:val="000000"/>
          <w:lang w:val="en-US"/>
        </w:rPr>
        <w:t>disorders</w:t>
      </w:r>
      <w:r w:rsidRPr="009E273C">
        <w:rPr>
          <w:vanish/>
          <w:color w:val="000000"/>
        </w:rPr>
        <w:t xml:space="preserve"> </w:t>
      </w:r>
      <w:r w:rsidRPr="009E273C">
        <w:rPr>
          <w:vanish/>
          <w:color w:val="000000"/>
          <w:lang w:val="en-US"/>
        </w:rPr>
        <w:t>in</w:t>
      </w:r>
      <w:r w:rsidRPr="009E273C">
        <w:rPr>
          <w:vanish/>
          <w:color w:val="000000"/>
        </w:rPr>
        <w:t xml:space="preserve"> </w:t>
      </w:r>
      <w:r w:rsidRPr="009E273C">
        <w:rPr>
          <w:vanish/>
          <w:color w:val="000000"/>
          <w:lang w:val="en-US"/>
        </w:rPr>
        <w:t>Chinese</w:t>
      </w:r>
      <w:r w:rsidRPr="009E273C">
        <w:rPr>
          <w:vanish/>
          <w:color w:val="000000"/>
        </w:rPr>
        <w:t xml:space="preserve"> </w:t>
      </w:r>
      <w:r w:rsidRPr="009E273C">
        <w:rPr>
          <w:vanish/>
          <w:color w:val="000000"/>
          <w:lang w:val="en-US"/>
        </w:rPr>
        <w:t>medicine</w:t>
      </w:r>
      <w:r w:rsidRPr="009E273C">
        <w:rPr>
          <w:vanish/>
          <w:color w:val="000000"/>
        </w:rPr>
        <w:t xml:space="preserve"> </w:t>
      </w:r>
      <w:r w:rsidRPr="009E273C">
        <w:rPr>
          <w:vanish/>
          <w:color w:val="000000"/>
          <w:lang w:val="en-US"/>
        </w:rPr>
        <w:t>because</w:t>
      </w:r>
      <w:r w:rsidRPr="009E273C">
        <w:rPr>
          <w:vanish/>
          <w:color w:val="000000"/>
        </w:rPr>
        <w:t xml:space="preserve"> </w:t>
      </w:r>
      <w:r w:rsidRPr="009E273C">
        <w:rPr>
          <w:vanish/>
          <w:color w:val="000000"/>
          <w:lang w:val="en-US"/>
        </w:rPr>
        <w:t>of</w:t>
      </w:r>
      <w:r w:rsidRPr="009E273C">
        <w:rPr>
          <w:vanish/>
          <w:color w:val="000000"/>
        </w:rPr>
        <w:t xml:space="preserve"> </w:t>
      </w:r>
      <w:r w:rsidRPr="009E273C">
        <w:rPr>
          <w:vanish/>
          <w:color w:val="000000"/>
          <w:lang w:val="en-US"/>
        </w:rPr>
        <w:t>its</w:t>
      </w:r>
      <w:r w:rsidRPr="009E273C">
        <w:rPr>
          <w:vanish/>
          <w:color w:val="000000"/>
        </w:rPr>
        <w:t xml:space="preserve"> </w:t>
      </w:r>
      <w:r w:rsidRPr="009E273C">
        <w:rPr>
          <w:vanish/>
          <w:color w:val="000000"/>
          <w:lang w:val="en-US"/>
        </w:rPr>
        <w:t>diuretic</w:t>
      </w:r>
      <w:r w:rsidRPr="009E273C">
        <w:rPr>
          <w:vanish/>
          <w:color w:val="000000"/>
        </w:rPr>
        <w:t xml:space="preserve"> </w:t>
      </w:r>
      <w:r w:rsidRPr="009E273C">
        <w:rPr>
          <w:vanish/>
          <w:color w:val="000000"/>
          <w:lang w:val="en-US"/>
        </w:rPr>
        <w:t>effect</w:t>
      </w:r>
      <w:r w:rsidRPr="009E273C">
        <w:rPr>
          <w:vanish/>
          <w:color w:val="000000"/>
        </w:rPr>
        <w:t xml:space="preserve"> (</w:t>
      </w:r>
      <w:r w:rsidRPr="009E273C">
        <w:rPr>
          <w:vanish/>
          <w:color w:val="000000"/>
          <w:lang w:val="en-US"/>
        </w:rPr>
        <w:t>ie</w:t>
      </w:r>
      <w:r w:rsidRPr="009E273C">
        <w:rPr>
          <w:vanish/>
          <w:color w:val="000000"/>
        </w:rPr>
        <w:t xml:space="preserve"> </w:t>
      </w:r>
      <w:r w:rsidRPr="009E273C">
        <w:rPr>
          <w:vanish/>
          <w:color w:val="000000"/>
          <w:lang w:val="en-US"/>
        </w:rPr>
        <w:t>promoting</w:t>
      </w:r>
      <w:r w:rsidRPr="009E273C">
        <w:rPr>
          <w:vanish/>
          <w:color w:val="000000"/>
        </w:rPr>
        <w:t xml:space="preserve"> </w:t>
      </w:r>
      <w:r w:rsidRPr="009E273C">
        <w:rPr>
          <w:vanish/>
          <w:color w:val="000000"/>
          <w:lang w:val="en-US"/>
        </w:rPr>
        <w:t>urination</w:t>
      </w:r>
      <w:r w:rsidRPr="009E273C">
        <w:rPr>
          <w:vanish/>
          <w:color w:val="000000"/>
        </w:rPr>
        <w:t>).</w:t>
      </w:r>
      <w:r>
        <w:t>В Китае данный вид гриба часто называют</w:t>
      </w:r>
      <w:r w:rsidRPr="009E273C">
        <w:rPr>
          <w:color w:val="000000"/>
        </w:rPr>
        <w:t xml:space="preserve"> называемый </w:t>
      </w:r>
      <w:r w:rsidRPr="009E273C">
        <w:rPr>
          <w:color w:val="000000"/>
          <w:lang w:val="en-US"/>
        </w:rPr>
        <w:t>Zhuling</w:t>
      </w:r>
      <w:r>
        <w:rPr>
          <w:color w:val="000000"/>
        </w:rPr>
        <w:t>,  и обычно используется в ТКМ при урологических</w:t>
      </w:r>
      <w:r w:rsidRPr="009E273C">
        <w:rPr>
          <w:color w:val="000000"/>
        </w:rPr>
        <w:t xml:space="preserve"> ра</w:t>
      </w:r>
      <w:r>
        <w:rPr>
          <w:color w:val="000000"/>
        </w:rPr>
        <w:t>сстройствах, отмечен значительный  мочегонный эффект (а также  содействие мочеиспусканию</w:t>
      </w:r>
      <w:r w:rsidRPr="009E273C">
        <w:rPr>
          <w:color w:val="000000"/>
        </w:rPr>
        <w:t>).</w:t>
      </w:r>
      <w:r w:rsidRPr="009E273C">
        <w:t xml:space="preserve"> </w:t>
      </w:r>
      <w:r w:rsidRPr="009E273C">
        <w:rPr>
          <w:vanish/>
          <w:color w:val="000000"/>
          <w:lang w:val="en-US"/>
        </w:rPr>
        <w:t> A</w:t>
      </w:r>
      <w:r w:rsidRPr="009E273C">
        <w:rPr>
          <w:vanish/>
          <w:color w:val="000000"/>
        </w:rPr>
        <w:t xml:space="preserve"> </w:t>
      </w:r>
      <w:r w:rsidRPr="009E273C">
        <w:rPr>
          <w:vanish/>
          <w:color w:val="000000"/>
          <w:lang w:val="en-US"/>
        </w:rPr>
        <w:t>number</w:t>
      </w:r>
      <w:r w:rsidRPr="009E273C">
        <w:rPr>
          <w:vanish/>
          <w:color w:val="000000"/>
        </w:rPr>
        <w:t xml:space="preserve"> </w:t>
      </w:r>
      <w:r w:rsidRPr="009E273C">
        <w:rPr>
          <w:vanish/>
          <w:color w:val="000000"/>
          <w:lang w:val="en-US"/>
        </w:rPr>
        <w:t>of</w:t>
      </w:r>
      <w:r w:rsidRPr="009E273C">
        <w:rPr>
          <w:vanish/>
          <w:color w:val="000000"/>
        </w:rPr>
        <w:t xml:space="preserve"> </w:t>
      </w:r>
      <w:r w:rsidRPr="009E273C">
        <w:rPr>
          <w:vanish/>
          <w:color w:val="000000"/>
          <w:lang w:val="en-US"/>
        </w:rPr>
        <w:t>studies</w:t>
      </w:r>
      <w:r w:rsidRPr="009E273C">
        <w:rPr>
          <w:vanish/>
          <w:color w:val="000000"/>
        </w:rPr>
        <w:t xml:space="preserve"> </w:t>
      </w:r>
      <w:r w:rsidRPr="009E273C">
        <w:rPr>
          <w:vanish/>
          <w:color w:val="000000"/>
          <w:lang w:val="en-US"/>
        </w:rPr>
        <w:t>have</w:t>
      </w:r>
      <w:r w:rsidRPr="009E273C">
        <w:rPr>
          <w:vanish/>
          <w:color w:val="000000"/>
        </w:rPr>
        <w:t xml:space="preserve"> </w:t>
      </w:r>
      <w:r w:rsidRPr="009E273C">
        <w:rPr>
          <w:vanish/>
          <w:color w:val="000000"/>
          <w:lang w:val="en-US"/>
        </w:rPr>
        <w:t>shown</w:t>
      </w:r>
      <w:r w:rsidRPr="009E273C">
        <w:rPr>
          <w:vanish/>
          <w:color w:val="000000"/>
        </w:rPr>
        <w:t xml:space="preserve"> </w:t>
      </w:r>
      <w:r w:rsidRPr="009E273C">
        <w:rPr>
          <w:vanish/>
          <w:color w:val="000000"/>
          <w:lang w:val="en-US"/>
        </w:rPr>
        <w:t>that</w:t>
      </w:r>
      <w:r w:rsidRPr="009E273C">
        <w:rPr>
          <w:vanish/>
          <w:color w:val="000000"/>
        </w:rPr>
        <w:t xml:space="preserve"> </w:t>
      </w:r>
      <w:r w:rsidRPr="009E273C">
        <w:rPr>
          <w:i/>
          <w:iCs/>
          <w:vanish/>
          <w:color w:val="000000"/>
          <w:lang w:val="en-US"/>
        </w:rPr>
        <w:t>P</w:t>
      </w:r>
      <w:r w:rsidRPr="009E273C">
        <w:rPr>
          <w:i/>
          <w:iCs/>
          <w:vanish/>
          <w:color w:val="000000"/>
        </w:rPr>
        <w:t>.</w:t>
      </w:r>
      <w:r w:rsidRPr="009E273C">
        <w:t xml:space="preserve"> </w:t>
      </w:r>
      <w:r w:rsidRPr="009E273C">
        <w:rPr>
          <w:color w:val="000000"/>
        </w:rPr>
        <w:t xml:space="preserve">Ряд исследований показал, что </w:t>
      </w:r>
      <w:r>
        <w:rPr>
          <w:i/>
          <w:iCs/>
          <w:color w:val="000000"/>
          <w:lang w:val="en-US"/>
        </w:rPr>
        <w:t>G</w:t>
      </w:r>
      <w:r w:rsidRPr="009E273C">
        <w:rPr>
          <w:i/>
          <w:iCs/>
          <w:color w:val="000000"/>
        </w:rPr>
        <w:t>.</w:t>
      </w:r>
      <w:r w:rsidRPr="009E273C">
        <w:t xml:space="preserve"> </w:t>
      </w:r>
      <w:r w:rsidRPr="009E273C">
        <w:rPr>
          <w:i/>
          <w:iCs/>
          <w:vanish/>
          <w:color w:val="000000"/>
          <w:lang w:val="en-US"/>
        </w:rPr>
        <w:t>umbellatus</w:t>
      </w:r>
      <w:r w:rsidRPr="009E273C">
        <w:rPr>
          <w:vanish/>
          <w:color w:val="000000"/>
        </w:rPr>
        <w:t xml:space="preserve"> </w:t>
      </w:r>
      <w:r w:rsidRPr="009E273C">
        <w:rPr>
          <w:vanish/>
          <w:color w:val="000000"/>
          <w:lang w:val="en-US"/>
        </w:rPr>
        <w:t>has</w:t>
      </w:r>
      <w:r w:rsidRPr="009E273C">
        <w:rPr>
          <w:vanish/>
          <w:color w:val="000000"/>
        </w:rPr>
        <w:t xml:space="preserve"> </w:t>
      </w:r>
      <w:r w:rsidRPr="009E273C">
        <w:rPr>
          <w:vanish/>
          <w:color w:val="000000"/>
          <w:lang w:val="en-US"/>
        </w:rPr>
        <w:t>a</w:t>
      </w:r>
      <w:r w:rsidRPr="009E273C">
        <w:rPr>
          <w:vanish/>
          <w:color w:val="000000"/>
        </w:rPr>
        <w:t xml:space="preserve"> </w:t>
      </w:r>
      <w:r w:rsidRPr="009E273C">
        <w:rPr>
          <w:vanish/>
          <w:color w:val="000000"/>
          <w:lang w:val="en-US"/>
        </w:rPr>
        <w:t>variety</w:t>
      </w:r>
      <w:r w:rsidRPr="009E273C">
        <w:rPr>
          <w:vanish/>
          <w:color w:val="000000"/>
        </w:rPr>
        <w:t xml:space="preserve"> </w:t>
      </w:r>
      <w:r w:rsidRPr="009E273C">
        <w:rPr>
          <w:vanish/>
          <w:color w:val="000000"/>
          <w:lang w:val="en-US"/>
        </w:rPr>
        <w:t>of</w:t>
      </w:r>
      <w:r w:rsidRPr="009E273C">
        <w:rPr>
          <w:vanish/>
          <w:color w:val="000000"/>
        </w:rPr>
        <w:t xml:space="preserve"> </w:t>
      </w:r>
      <w:r w:rsidRPr="009E273C">
        <w:rPr>
          <w:vanish/>
          <w:color w:val="000000"/>
          <w:lang w:val="en-US"/>
        </w:rPr>
        <w:t>medicinal</w:t>
      </w:r>
      <w:r w:rsidRPr="009E273C">
        <w:rPr>
          <w:vanish/>
          <w:color w:val="000000"/>
        </w:rPr>
        <w:t xml:space="preserve"> </w:t>
      </w:r>
      <w:r w:rsidRPr="009E273C">
        <w:rPr>
          <w:vanish/>
          <w:color w:val="000000"/>
          <w:lang w:val="en-US"/>
        </w:rPr>
        <w:t>properties</w:t>
      </w:r>
      <w:r w:rsidRPr="009E273C">
        <w:rPr>
          <w:vanish/>
          <w:color w:val="000000"/>
        </w:rPr>
        <w:t xml:space="preserve">, </w:t>
      </w:r>
      <w:r w:rsidRPr="009E273C">
        <w:rPr>
          <w:vanish/>
          <w:color w:val="000000"/>
          <w:lang w:val="en-US"/>
        </w:rPr>
        <w:t>which</w:t>
      </w:r>
      <w:r w:rsidRPr="009E273C">
        <w:rPr>
          <w:vanish/>
          <w:color w:val="000000"/>
        </w:rPr>
        <w:t xml:space="preserve"> </w:t>
      </w:r>
      <w:r w:rsidRPr="009E273C">
        <w:rPr>
          <w:vanish/>
          <w:color w:val="000000"/>
          <w:lang w:val="en-US"/>
        </w:rPr>
        <w:t>are</w:t>
      </w:r>
      <w:r w:rsidRPr="009E273C">
        <w:rPr>
          <w:vanish/>
          <w:color w:val="000000"/>
        </w:rPr>
        <w:t xml:space="preserve"> </w:t>
      </w:r>
      <w:r w:rsidRPr="009E273C">
        <w:rPr>
          <w:vanish/>
          <w:color w:val="000000"/>
          <w:lang w:val="en-US"/>
        </w:rPr>
        <w:t>summarized</w:t>
      </w:r>
      <w:r w:rsidRPr="009E273C">
        <w:rPr>
          <w:vanish/>
          <w:color w:val="000000"/>
        </w:rPr>
        <w:t xml:space="preserve"> </w:t>
      </w:r>
      <w:r w:rsidRPr="009E273C">
        <w:rPr>
          <w:vanish/>
          <w:color w:val="000000"/>
          <w:lang w:val="en-US"/>
        </w:rPr>
        <w:t>below</w:t>
      </w:r>
      <w:r w:rsidRPr="009E273C">
        <w:rPr>
          <w:vanish/>
          <w:color w:val="000000"/>
        </w:rPr>
        <w:t>.</w:t>
      </w:r>
      <w:r w:rsidRPr="009E273C">
        <w:t xml:space="preserve"> </w:t>
      </w:r>
      <w:r w:rsidRPr="009E273C">
        <w:rPr>
          <w:i/>
          <w:iCs/>
          <w:color w:val="000000"/>
          <w:lang w:val="en-US"/>
        </w:rPr>
        <w:t>umbellatus</w:t>
      </w:r>
      <w:r w:rsidRPr="009E273C">
        <w:rPr>
          <w:color w:val="000000"/>
        </w:rPr>
        <w:t xml:space="preserve"> имеет целый ряд лечебных свойств, которые приводятся ниже.</w:t>
      </w:r>
      <w:r w:rsidRPr="009E273C">
        <w:t xml:space="preserve"> </w:t>
      </w:r>
    </w:p>
    <w:p w:rsidR="00536223" w:rsidRPr="00536223" w:rsidRDefault="00536223" w:rsidP="00166A9D">
      <w:pPr>
        <w:spacing w:line="240" w:lineRule="atLeast"/>
        <w:jc w:val="both"/>
        <w:rPr>
          <w:b/>
          <w:iCs/>
          <w:color w:val="000000"/>
        </w:rPr>
      </w:pPr>
    </w:p>
    <w:p w:rsidR="008D01E9" w:rsidRPr="00536223" w:rsidRDefault="008D01E9" w:rsidP="00166A9D">
      <w:pPr>
        <w:spacing w:line="240" w:lineRule="atLeast"/>
        <w:jc w:val="both"/>
        <w:rPr>
          <w:b/>
        </w:rPr>
      </w:pPr>
      <w:r w:rsidRPr="00536223">
        <w:rPr>
          <w:b/>
          <w:iCs/>
          <w:vanish/>
          <w:color w:val="000000"/>
          <w:lang w:val="en-US"/>
        </w:rPr>
        <w:t>Anti</w:t>
      </w:r>
      <w:r w:rsidRPr="00536223">
        <w:rPr>
          <w:b/>
          <w:iCs/>
          <w:vanish/>
          <w:color w:val="000000"/>
        </w:rPr>
        <w:t>-</w:t>
      </w:r>
      <w:r w:rsidRPr="00536223">
        <w:rPr>
          <w:b/>
          <w:iCs/>
          <w:vanish/>
          <w:color w:val="000000"/>
          <w:lang w:val="en-US"/>
        </w:rPr>
        <w:t>tumor</w:t>
      </w:r>
      <w:r w:rsidRPr="00536223">
        <w:rPr>
          <w:b/>
          <w:iCs/>
          <w:vanish/>
          <w:color w:val="000000"/>
        </w:rPr>
        <w:t xml:space="preserve"> </w:t>
      </w:r>
      <w:r w:rsidRPr="00536223">
        <w:rPr>
          <w:b/>
          <w:iCs/>
          <w:vanish/>
          <w:color w:val="000000"/>
          <w:lang w:val="en-US"/>
        </w:rPr>
        <w:t>effects</w:t>
      </w:r>
      <w:r w:rsidR="00A7590E" w:rsidRPr="00536223">
        <w:rPr>
          <w:b/>
          <w:iCs/>
          <w:color w:val="000000"/>
        </w:rPr>
        <w:t>Анти-опухолевый</w:t>
      </w:r>
      <w:r w:rsidRPr="00536223">
        <w:rPr>
          <w:b/>
          <w:iCs/>
          <w:color w:val="000000"/>
        </w:rPr>
        <w:t xml:space="preserve"> эффект</w:t>
      </w:r>
      <w:r w:rsidRPr="00536223">
        <w:rPr>
          <w:b/>
        </w:rPr>
        <w:t xml:space="preserve"> </w:t>
      </w:r>
    </w:p>
    <w:p w:rsidR="008D01E9" w:rsidRPr="009E273C" w:rsidRDefault="008D01E9" w:rsidP="00166A9D">
      <w:pPr>
        <w:spacing w:line="240" w:lineRule="atLeast"/>
        <w:jc w:val="both"/>
      </w:pPr>
      <w:r w:rsidRPr="009E273C">
        <w:rPr>
          <w:vanish/>
          <w:color w:val="0000FF"/>
          <w:u w:val="single"/>
          <w:lang w:val="en-US"/>
        </w:rPr>
        <w:t>Polysaccharide</w:t>
      </w:r>
      <w:r w:rsidRPr="009E273C">
        <w:rPr>
          <w:vanish/>
        </w:rPr>
        <w:t xml:space="preserve"> </w:t>
      </w:r>
      <w:r w:rsidRPr="009E273C">
        <w:rPr>
          <w:vanish/>
          <w:lang w:val="en-US"/>
        </w:rPr>
        <w:t>s</w:t>
      </w:r>
      <w:r w:rsidRPr="009E273C">
        <w:rPr>
          <w:vanish/>
        </w:rPr>
        <w:t xml:space="preserve"> </w:t>
      </w:r>
      <w:r w:rsidRPr="009E273C">
        <w:rPr>
          <w:vanish/>
          <w:lang w:val="en-US"/>
        </w:rPr>
        <w:t>extracted</w:t>
      </w:r>
      <w:r w:rsidRPr="009E273C">
        <w:rPr>
          <w:vanish/>
        </w:rPr>
        <w:t xml:space="preserve"> </w:t>
      </w:r>
      <w:r w:rsidRPr="009E273C">
        <w:rPr>
          <w:vanish/>
          <w:lang w:val="en-US"/>
        </w:rPr>
        <w:t>from</w:t>
      </w:r>
      <w:r w:rsidRPr="009E273C">
        <w:rPr>
          <w:vanish/>
        </w:rPr>
        <w:t xml:space="preserve"> </w:t>
      </w:r>
      <w:r w:rsidRPr="009E273C">
        <w:rPr>
          <w:vanish/>
          <w:lang w:val="en-US"/>
        </w:rPr>
        <w:t>the</w:t>
      </w:r>
      <w:r w:rsidRPr="009E273C">
        <w:rPr>
          <w:vanish/>
        </w:rPr>
        <w:t xml:space="preserve"> </w:t>
      </w:r>
      <w:r w:rsidRPr="009E273C">
        <w:rPr>
          <w:vanish/>
          <w:lang w:val="en-US"/>
        </w:rPr>
        <w:t>mycelial</w:t>
      </w:r>
      <w:r w:rsidRPr="009E273C">
        <w:rPr>
          <w:vanish/>
        </w:rPr>
        <w:t xml:space="preserve"> </w:t>
      </w:r>
      <w:r w:rsidRPr="009E273C">
        <w:rPr>
          <w:vanish/>
          <w:lang w:val="en-US"/>
        </w:rPr>
        <w:t>culture</w:t>
      </w:r>
      <w:r w:rsidRPr="009E273C">
        <w:rPr>
          <w:vanish/>
        </w:rPr>
        <w:t xml:space="preserve"> </w:t>
      </w:r>
      <w:r w:rsidRPr="009E273C">
        <w:rPr>
          <w:vanish/>
          <w:lang w:val="en-US"/>
        </w:rPr>
        <w:t>of</w:t>
      </w:r>
      <w:r w:rsidRPr="009E273C">
        <w:rPr>
          <w:vanish/>
        </w:rPr>
        <w:t xml:space="preserve"> </w:t>
      </w:r>
      <w:r w:rsidRPr="009E273C">
        <w:rPr>
          <w:i/>
          <w:iCs/>
          <w:vanish/>
          <w:lang w:val="en-US"/>
        </w:rPr>
        <w:t>P</w:t>
      </w:r>
      <w:r w:rsidRPr="009E273C">
        <w:rPr>
          <w:i/>
          <w:iCs/>
          <w:vanish/>
        </w:rPr>
        <w:t>.</w:t>
      </w:r>
      <w:hyperlink r:id="rId43" w:anchor="Polysaccharide" w:history="1">
        <w:r w:rsidRPr="00615F26">
          <w:t>Полисахаридные</w:t>
        </w:r>
      </w:hyperlink>
      <w:r w:rsidRPr="00615F26">
        <w:t xml:space="preserve"> </w:t>
      </w:r>
      <w:r w:rsidRPr="00615F26">
        <w:rPr>
          <w:lang w:val="en-US"/>
        </w:rPr>
        <w:t>S</w:t>
      </w:r>
      <w:r w:rsidR="00545BDA" w:rsidRPr="00615F26">
        <w:t xml:space="preserve">, </w:t>
      </w:r>
      <w:r w:rsidRPr="00615F26">
        <w:t>взятые из культуры гриба</w:t>
      </w:r>
      <w:r w:rsidRPr="00615F26">
        <w:rPr>
          <w:i/>
          <w:iCs/>
        </w:rPr>
        <w:t>.</w:t>
      </w:r>
      <w:r w:rsidRPr="00615F26">
        <w:t xml:space="preserve"> </w:t>
      </w:r>
      <w:r w:rsidRPr="00615F26">
        <w:rPr>
          <w:lang w:val="en-US"/>
        </w:rPr>
        <w:t>G</w:t>
      </w:r>
      <w:r w:rsidRPr="00615F26">
        <w:rPr>
          <w:i/>
          <w:iCs/>
          <w:vanish/>
          <w:lang w:val="en-US"/>
        </w:rPr>
        <w:t>umbellatus</w:t>
      </w:r>
      <w:r w:rsidRPr="00615F26">
        <w:rPr>
          <w:vanish/>
        </w:rPr>
        <w:t xml:space="preserve"> </w:t>
      </w:r>
      <w:r w:rsidRPr="00615F26">
        <w:rPr>
          <w:vanish/>
          <w:lang w:val="en-US"/>
        </w:rPr>
        <w:t>and</w:t>
      </w:r>
      <w:r w:rsidRPr="00615F26">
        <w:rPr>
          <w:vanish/>
        </w:rPr>
        <w:t xml:space="preserve"> </w:t>
      </w:r>
      <w:r w:rsidRPr="00615F26">
        <w:rPr>
          <w:vanish/>
          <w:lang w:val="en-US"/>
        </w:rPr>
        <w:t>administered</w:t>
      </w:r>
      <w:r w:rsidRPr="00615F26">
        <w:rPr>
          <w:vanish/>
        </w:rPr>
        <w:t xml:space="preserve"> </w:t>
      </w:r>
      <w:r w:rsidRPr="00615F26">
        <w:rPr>
          <w:vanish/>
          <w:lang w:val="en-US"/>
        </w:rPr>
        <w:t>intraperitoneal</w:t>
      </w:r>
      <w:r w:rsidRPr="00615F26">
        <w:rPr>
          <w:vanish/>
        </w:rPr>
        <w:t xml:space="preserve"> </w:t>
      </w:r>
      <w:r w:rsidRPr="00615F26">
        <w:rPr>
          <w:vanish/>
          <w:lang w:val="en-US"/>
        </w:rPr>
        <w:t>ly</w:t>
      </w:r>
      <w:r w:rsidRPr="00615F26">
        <w:rPr>
          <w:vanish/>
        </w:rPr>
        <w:t xml:space="preserve"> </w:t>
      </w:r>
      <w:r w:rsidRPr="00615F26">
        <w:rPr>
          <w:vanish/>
          <w:lang w:val="en-US"/>
        </w:rPr>
        <w:t>into</w:t>
      </w:r>
      <w:r w:rsidRPr="00615F26">
        <w:rPr>
          <w:vanish/>
        </w:rPr>
        <w:t xml:space="preserve"> </w:t>
      </w:r>
      <w:r w:rsidRPr="00615F26">
        <w:rPr>
          <w:vanish/>
          <w:lang w:val="en-US"/>
        </w:rPr>
        <w:t>white</w:t>
      </w:r>
      <w:r w:rsidRPr="00615F26">
        <w:rPr>
          <w:vanish/>
        </w:rPr>
        <w:t xml:space="preserve"> </w:t>
      </w:r>
      <w:r w:rsidRPr="00615F26">
        <w:rPr>
          <w:vanish/>
          <w:lang w:val="en-US"/>
        </w:rPr>
        <w:t>mice</w:t>
      </w:r>
      <w:r w:rsidRPr="00615F26">
        <w:rPr>
          <w:vanish/>
        </w:rPr>
        <w:t xml:space="preserve"> </w:t>
      </w:r>
      <w:r w:rsidRPr="00615F26">
        <w:rPr>
          <w:vanish/>
          <w:lang w:val="en-US"/>
        </w:rPr>
        <w:t>at</w:t>
      </w:r>
      <w:r w:rsidRPr="00615F26">
        <w:rPr>
          <w:vanish/>
        </w:rPr>
        <w:t xml:space="preserve"> </w:t>
      </w:r>
      <w:r w:rsidRPr="00615F26">
        <w:rPr>
          <w:vanish/>
          <w:lang w:val="en-US"/>
        </w:rPr>
        <w:t>a</w:t>
      </w:r>
      <w:r w:rsidRPr="00615F26">
        <w:rPr>
          <w:vanish/>
        </w:rPr>
        <w:t xml:space="preserve"> </w:t>
      </w:r>
      <w:r w:rsidRPr="00615F26">
        <w:rPr>
          <w:vanish/>
          <w:lang w:val="en-US"/>
        </w:rPr>
        <w:t>dosage</w:t>
      </w:r>
      <w:r w:rsidRPr="00615F26">
        <w:rPr>
          <w:vanish/>
        </w:rPr>
        <w:t xml:space="preserve"> </w:t>
      </w:r>
      <w:r w:rsidRPr="00615F26">
        <w:rPr>
          <w:vanish/>
          <w:lang w:val="en-US"/>
        </w:rPr>
        <w:t>of</w:t>
      </w:r>
      <w:r w:rsidRPr="00615F26">
        <w:rPr>
          <w:vanish/>
        </w:rPr>
        <w:t xml:space="preserve"> 300 </w:t>
      </w:r>
      <w:r w:rsidRPr="00615F26">
        <w:rPr>
          <w:vanish/>
          <w:lang w:val="en-US"/>
        </w:rPr>
        <w:t>mg</w:t>
      </w:r>
      <w:r w:rsidRPr="00615F26">
        <w:rPr>
          <w:vanish/>
        </w:rPr>
        <w:t>/</w:t>
      </w:r>
      <w:r w:rsidRPr="00615F26">
        <w:rPr>
          <w:vanish/>
          <w:lang w:val="en-US"/>
        </w:rPr>
        <w:t>kg</w:t>
      </w:r>
      <w:r w:rsidRPr="00615F26">
        <w:rPr>
          <w:vanish/>
        </w:rPr>
        <w:t xml:space="preserve"> </w:t>
      </w:r>
      <w:r w:rsidRPr="00615F26">
        <w:rPr>
          <w:vanish/>
          <w:lang w:val="en-US"/>
        </w:rPr>
        <w:t>inhibited</w:t>
      </w:r>
      <w:r w:rsidRPr="00615F26">
        <w:rPr>
          <w:vanish/>
        </w:rPr>
        <w:t xml:space="preserve"> </w:t>
      </w:r>
      <w:r w:rsidRPr="00615F26">
        <w:rPr>
          <w:vanish/>
          <w:lang w:val="en-US"/>
        </w:rPr>
        <w:t>the</w:t>
      </w:r>
      <w:r w:rsidRPr="00615F26">
        <w:rPr>
          <w:vanish/>
        </w:rPr>
        <w:t xml:space="preserve"> </w:t>
      </w:r>
      <w:r w:rsidRPr="00615F26">
        <w:rPr>
          <w:vanish/>
          <w:lang w:val="en-US"/>
        </w:rPr>
        <w:t>growth</w:t>
      </w:r>
      <w:r w:rsidRPr="00615F26">
        <w:rPr>
          <w:vanish/>
        </w:rPr>
        <w:t xml:space="preserve"> </w:t>
      </w:r>
      <w:r w:rsidRPr="00615F26">
        <w:rPr>
          <w:vanish/>
          <w:lang w:val="en-US"/>
        </w:rPr>
        <w:t>of</w:t>
      </w:r>
      <w:r w:rsidRPr="00615F26">
        <w:rPr>
          <w:vanish/>
        </w:rPr>
        <w:t xml:space="preserve"> </w:t>
      </w:r>
      <w:hyperlink r:id="rId44" w:anchor="Sarcoma_180" w:history="1">
        <w:r w:rsidRPr="00615F26">
          <w:rPr>
            <w:vanish/>
            <w:lang w:val="en-US"/>
          </w:rPr>
          <w:t>Sarcoma</w:t>
        </w:r>
        <w:r w:rsidRPr="00615F26">
          <w:rPr>
            <w:vanish/>
          </w:rPr>
          <w:t xml:space="preserve"> 180</w:t>
        </w:r>
      </w:hyperlink>
      <w:r w:rsidRPr="00615F26">
        <w:rPr>
          <w:vanish/>
        </w:rPr>
        <w:t xml:space="preserve"> </w:t>
      </w:r>
      <w:r w:rsidRPr="00615F26">
        <w:rPr>
          <w:vanish/>
          <w:lang w:val="en-US"/>
        </w:rPr>
        <w:t>and</w:t>
      </w:r>
      <w:r w:rsidRPr="00615F26">
        <w:rPr>
          <w:vanish/>
        </w:rPr>
        <w:t xml:space="preserve"> </w:t>
      </w:r>
      <w:r w:rsidRPr="00615F26">
        <w:rPr>
          <w:vanish/>
          <w:lang w:val="en-US"/>
        </w:rPr>
        <w:t>Ehrlich</w:t>
      </w:r>
      <w:r w:rsidRPr="00615F26">
        <w:rPr>
          <w:vanish/>
        </w:rPr>
        <w:t xml:space="preserve"> </w:t>
      </w:r>
      <w:r w:rsidRPr="00615F26">
        <w:rPr>
          <w:vanish/>
          <w:lang w:val="en-US"/>
        </w:rPr>
        <w:t>solid</w:t>
      </w:r>
      <w:r w:rsidRPr="00615F26">
        <w:rPr>
          <w:vanish/>
        </w:rPr>
        <w:t xml:space="preserve"> </w:t>
      </w:r>
      <w:r w:rsidRPr="00615F26">
        <w:rPr>
          <w:vanish/>
          <w:lang w:val="en-US"/>
        </w:rPr>
        <w:t>cancer</w:t>
      </w:r>
      <w:r w:rsidRPr="00615F26">
        <w:rPr>
          <w:vanish/>
        </w:rPr>
        <w:t xml:space="preserve"> </w:t>
      </w:r>
      <w:r w:rsidRPr="00615F26">
        <w:rPr>
          <w:vanish/>
          <w:lang w:val="en-US"/>
        </w:rPr>
        <w:t>s</w:t>
      </w:r>
      <w:r w:rsidRPr="00615F26">
        <w:rPr>
          <w:vanish/>
        </w:rPr>
        <w:t xml:space="preserve"> </w:t>
      </w:r>
      <w:r w:rsidRPr="00615F26">
        <w:rPr>
          <w:vanish/>
          <w:lang w:val="en-US"/>
        </w:rPr>
        <w:t>by</w:t>
      </w:r>
      <w:r w:rsidRPr="00615F26">
        <w:rPr>
          <w:vanish/>
        </w:rPr>
        <w:t xml:space="preserve"> 70% </w:t>
      </w:r>
      <w:r w:rsidRPr="00615F26">
        <w:rPr>
          <w:vanish/>
          <w:lang w:val="en-US"/>
        </w:rPr>
        <w:t>and</w:t>
      </w:r>
      <w:r w:rsidRPr="00615F26">
        <w:rPr>
          <w:vanish/>
        </w:rPr>
        <w:t xml:space="preserve"> 80%, </w:t>
      </w:r>
      <w:r w:rsidRPr="00615F26">
        <w:rPr>
          <w:vanish/>
          <w:lang w:val="en-US"/>
        </w:rPr>
        <w:t>respectively</w:t>
      </w:r>
      <w:r w:rsidRPr="00615F26">
        <w:rPr>
          <w:vanish/>
        </w:rPr>
        <w:t xml:space="preserve"> (</w:t>
      </w:r>
      <w:r w:rsidRPr="00615F26">
        <w:rPr>
          <w:vanish/>
          <w:lang w:val="en-US"/>
        </w:rPr>
        <w:t>Ohtsuka</w:t>
      </w:r>
      <w:r w:rsidRPr="00615F26">
        <w:rPr>
          <w:vanish/>
        </w:rPr>
        <w:t xml:space="preserve"> </w:t>
      </w:r>
      <w:r w:rsidRPr="00615F26">
        <w:rPr>
          <w:i/>
          <w:iCs/>
          <w:vanish/>
          <w:lang w:val="en-US"/>
        </w:rPr>
        <w:t>et</w:t>
      </w:r>
      <w:r w:rsidRPr="00615F26">
        <w:rPr>
          <w:i/>
          <w:iCs/>
          <w:vanish/>
        </w:rPr>
        <w:t xml:space="preserve"> </w:t>
      </w:r>
      <w:r w:rsidRPr="00615F26">
        <w:rPr>
          <w:i/>
          <w:iCs/>
          <w:vanish/>
          <w:lang w:val="en-US"/>
        </w:rPr>
        <w:t>al</w:t>
      </w:r>
      <w:r w:rsidRPr="00615F26">
        <w:rPr>
          <w:vanish/>
        </w:rPr>
        <w:t xml:space="preserve"> ., 1973).</w:t>
      </w:r>
      <w:r w:rsidRPr="00615F26">
        <w:t xml:space="preserve"> </w:t>
      </w:r>
      <w:r w:rsidRPr="00615F26">
        <w:rPr>
          <w:i/>
          <w:iCs/>
          <w:lang w:val="en-US"/>
        </w:rPr>
        <w:t>umbellatus</w:t>
      </w:r>
      <w:r w:rsidRPr="00615F26">
        <w:t xml:space="preserve"> и вводимые внутрибрюшинно   белым мы</w:t>
      </w:r>
      <w:r w:rsidR="00A7590E" w:rsidRPr="00615F26">
        <w:t>ш</w:t>
      </w:r>
      <w:r w:rsidRPr="00615F26">
        <w:t xml:space="preserve">ам в дозировке 300 мг / кг ингибирует рост </w:t>
      </w:r>
      <w:hyperlink r:id="rId45" w:anchor="Sarcoma_180" w:history="1">
        <w:r w:rsidRPr="00615F26">
          <w:t>саркомы 180</w:t>
        </w:r>
      </w:hyperlink>
      <w:r w:rsidR="00FF7514" w:rsidRPr="00615F26">
        <w:t xml:space="preserve"> и</w:t>
      </w:r>
      <w:r w:rsidRPr="00615F26">
        <w:t xml:space="preserve"> с</w:t>
      </w:r>
      <w:r w:rsidR="00FF7514" w:rsidRPr="00615F26">
        <w:t xml:space="preserve">олидного  </w:t>
      </w:r>
      <w:r w:rsidRPr="00615F26">
        <w:t>рак</w:t>
      </w:r>
      <w:r w:rsidR="00FF7514" w:rsidRPr="00615F26">
        <w:t>а</w:t>
      </w:r>
      <w:r w:rsidRPr="009E273C">
        <w:t xml:space="preserve">  на 70% и 80% соответственно (</w:t>
      </w:r>
      <w:r w:rsidRPr="009E273C">
        <w:rPr>
          <w:lang w:val="en-US"/>
        </w:rPr>
        <w:t>Ohtsuka</w:t>
      </w:r>
      <w:r w:rsidRPr="009E273C">
        <w:t xml:space="preserve"> </w:t>
      </w:r>
      <w:r w:rsidRPr="009E273C">
        <w:rPr>
          <w:i/>
          <w:iCs/>
        </w:rPr>
        <w:t>и др..,</w:t>
      </w:r>
      <w:r w:rsidRPr="009E273C">
        <w:t xml:space="preserve"> 1973). </w:t>
      </w:r>
      <w:r w:rsidRPr="009E273C">
        <w:rPr>
          <w:i/>
          <w:iCs/>
          <w:vanish/>
          <w:color w:val="000000"/>
          <w:lang w:val="en-US"/>
        </w:rPr>
        <w:t>P</w:t>
      </w:r>
      <w:r w:rsidRPr="009E273C">
        <w:rPr>
          <w:i/>
          <w:iCs/>
          <w:vanish/>
          <w:color w:val="000000"/>
        </w:rPr>
        <w:t xml:space="preserve">. </w:t>
      </w:r>
      <w:r w:rsidRPr="009E273C">
        <w:rPr>
          <w:i/>
          <w:iCs/>
          <w:vanish/>
          <w:color w:val="000000"/>
          <w:lang w:val="en-US"/>
        </w:rPr>
        <w:t>umbellatus</w:t>
      </w:r>
      <w:r w:rsidRPr="009E273C">
        <w:rPr>
          <w:vanish/>
          <w:color w:val="000000"/>
        </w:rPr>
        <w:t xml:space="preserve"> </w:t>
      </w:r>
      <w:r w:rsidRPr="009E273C">
        <w:rPr>
          <w:vanish/>
          <w:color w:val="000000"/>
          <w:lang w:val="en-US"/>
        </w:rPr>
        <w:t>was</w:t>
      </w:r>
      <w:r w:rsidRPr="009E273C">
        <w:rPr>
          <w:vanish/>
          <w:color w:val="000000"/>
        </w:rPr>
        <w:t xml:space="preserve"> </w:t>
      </w:r>
      <w:r w:rsidRPr="009E273C">
        <w:rPr>
          <w:vanish/>
          <w:color w:val="000000"/>
          <w:lang w:val="en-US"/>
        </w:rPr>
        <w:t>later</w:t>
      </w:r>
      <w:r w:rsidRPr="009E273C">
        <w:rPr>
          <w:vanish/>
          <w:color w:val="000000"/>
        </w:rPr>
        <w:t xml:space="preserve"> </w:t>
      </w:r>
      <w:r w:rsidRPr="009E273C">
        <w:rPr>
          <w:vanish/>
          <w:color w:val="000000"/>
          <w:lang w:val="en-US"/>
        </w:rPr>
        <w:t>reported</w:t>
      </w:r>
      <w:r w:rsidRPr="009E273C">
        <w:rPr>
          <w:vanish/>
          <w:color w:val="000000"/>
        </w:rPr>
        <w:t xml:space="preserve"> </w:t>
      </w:r>
      <w:r w:rsidRPr="009E273C">
        <w:rPr>
          <w:vanish/>
          <w:color w:val="000000"/>
          <w:lang w:val="en-US"/>
        </w:rPr>
        <w:t>to</w:t>
      </w:r>
      <w:r w:rsidRPr="009E273C">
        <w:rPr>
          <w:vanish/>
          <w:color w:val="000000"/>
        </w:rPr>
        <w:t xml:space="preserve"> </w:t>
      </w:r>
      <w:r w:rsidRPr="009E273C">
        <w:rPr>
          <w:vanish/>
          <w:color w:val="000000"/>
          <w:lang w:val="en-US"/>
        </w:rPr>
        <w:t>have</w:t>
      </w:r>
      <w:r w:rsidRPr="009E273C">
        <w:rPr>
          <w:vanish/>
          <w:color w:val="000000"/>
        </w:rPr>
        <w:t xml:space="preserve"> </w:t>
      </w:r>
      <w:r w:rsidRPr="009E273C">
        <w:rPr>
          <w:vanish/>
          <w:color w:val="000000"/>
          <w:lang w:val="en-US"/>
        </w:rPr>
        <w:t>antitumor</w:t>
      </w:r>
      <w:r w:rsidRPr="009E273C">
        <w:rPr>
          <w:vanish/>
          <w:color w:val="000000"/>
        </w:rPr>
        <w:t xml:space="preserve"> </w:t>
      </w:r>
      <w:r w:rsidRPr="009E273C">
        <w:rPr>
          <w:vanish/>
          <w:color w:val="000000"/>
          <w:lang w:val="en-US"/>
        </w:rPr>
        <w:t>effects</w:t>
      </w:r>
      <w:r w:rsidRPr="009E273C">
        <w:rPr>
          <w:vanish/>
          <w:color w:val="000000"/>
        </w:rPr>
        <w:t xml:space="preserve"> </w:t>
      </w:r>
      <w:r w:rsidRPr="009E273C">
        <w:rPr>
          <w:vanish/>
          <w:color w:val="000000"/>
          <w:lang w:val="en-US"/>
        </w:rPr>
        <w:t>in</w:t>
      </w:r>
      <w:r w:rsidRPr="009E273C">
        <w:rPr>
          <w:vanish/>
          <w:color w:val="000000"/>
        </w:rPr>
        <w:t xml:space="preserve"> </w:t>
      </w:r>
      <w:r w:rsidRPr="009E273C">
        <w:rPr>
          <w:vanish/>
          <w:color w:val="000000"/>
          <w:lang w:val="en-US"/>
        </w:rPr>
        <w:t>a</w:t>
      </w:r>
      <w:r w:rsidRPr="009E273C">
        <w:rPr>
          <w:vanish/>
          <w:color w:val="000000"/>
        </w:rPr>
        <w:t xml:space="preserve"> </w:t>
      </w:r>
      <w:r w:rsidRPr="009E273C">
        <w:rPr>
          <w:vanish/>
          <w:color w:val="000000"/>
          <w:lang w:val="en-US"/>
        </w:rPr>
        <w:t>Japanese</w:t>
      </w:r>
      <w:r w:rsidRPr="009E273C">
        <w:rPr>
          <w:vanish/>
          <w:color w:val="000000"/>
        </w:rPr>
        <w:t xml:space="preserve"> </w:t>
      </w:r>
      <w:r w:rsidRPr="009E273C">
        <w:rPr>
          <w:vanish/>
          <w:color w:val="000000"/>
          <w:lang w:val="en-US"/>
        </w:rPr>
        <w:t>study</w:t>
      </w:r>
      <w:r w:rsidRPr="009E273C">
        <w:rPr>
          <w:vanish/>
          <w:color w:val="000000"/>
        </w:rPr>
        <w:t xml:space="preserve"> ( </w:t>
      </w:r>
      <w:r w:rsidRPr="009E273C">
        <w:rPr>
          <w:vanish/>
          <w:color w:val="0000FF"/>
          <w:u w:val="single"/>
          <w:lang w:val="en-US"/>
        </w:rPr>
        <w:t>Ito</w:t>
      </w:r>
      <w:r w:rsidRPr="009E273C">
        <w:rPr>
          <w:vanish/>
          <w:color w:val="0000FF"/>
          <w:u w:val="single"/>
        </w:rPr>
        <w:t xml:space="preserve"> </w:t>
      </w:r>
      <w:r w:rsidRPr="009E273C">
        <w:rPr>
          <w:i/>
          <w:iCs/>
          <w:vanish/>
          <w:color w:val="0000FF"/>
          <w:u w:val="single"/>
          <w:lang w:val="en-US"/>
        </w:rPr>
        <w:t>et</w:t>
      </w:r>
      <w:r w:rsidRPr="009E273C">
        <w:rPr>
          <w:i/>
          <w:iCs/>
          <w:vanish/>
          <w:color w:val="0000FF"/>
          <w:u w:val="single"/>
        </w:rPr>
        <w:t xml:space="preserve"> </w:t>
      </w:r>
      <w:r w:rsidRPr="009E273C">
        <w:rPr>
          <w:i/>
          <w:iCs/>
          <w:vanish/>
          <w:color w:val="0000FF"/>
          <w:u w:val="single"/>
          <w:lang w:val="en-US"/>
        </w:rPr>
        <w:t>al</w:t>
      </w:r>
      <w:r w:rsidRPr="009E273C">
        <w:rPr>
          <w:i/>
          <w:iCs/>
          <w:vanish/>
          <w:color w:val="0000FF"/>
          <w:u w:val="single"/>
        </w:rPr>
        <w:t>.</w:t>
      </w:r>
      <w:r w:rsidRPr="009E273C">
        <w:rPr>
          <w:vanish/>
          <w:color w:val="0000FF"/>
          <w:u w:val="single"/>
        </w:rPr>
        <w:t xml:space="preserve"> , 1976</w:t>
      </w:r>
      <w:r w:rsidRPr="009E273C">
        <w:rPr>
          <w:vanish/>
          <w:color w:val="000000"/>
        </w:rPr>
        <w:t xml:space="preserve"> ).</w:t>
      </w:r>
    </w:p>
    <w:p w:rsidR="008D01E9" w:rsidRPr="009E273C" w:rsidRDefault="008D01E9" w:rsidP="00166A9D">
      <w:pPr>
        <w:spacing w:line="240" w:lineRule="atLeast"/>
        <w:jc w:val="both"/>
      </w:pPr>
      <w:r w:rsidRPr="009E273C">
        <w:rPr>
          <w:vanish/>
          <w:color w:val="000000"/>
          <w:lang w:val="en-US"/>
        </w:rPr>
        <w:t>From</w:t>
      </w:r>
      <w:r w:rsidRPr="009E273C">
        <w:rPr>
          <w:vanish/>
          <w:color w:val="000000"/>
        </w:rPr>
        <w:t xml:space="preserve"> </w:t>
      </w:r>
      <w:r w:rsidRPr="009E273C">
        <w:rPr>
          <w:vanish/>
          <w:color w:val="000000"/>
          <w:lang w:val="en-US"/>
        </w:rPr>
        <w:t>the</w:t>
      </w:r>
      <w:r w:rsidRPr="009E273C">
        <w:rPr>
          <w:vanish/>
          <w:color w:val="000000"/>
        </w:rPr>
        <w:t xml:space="preserve"> </w:t>
      </w:r>
      <w:r w:rsidRPr="009E273C">
        <w:rPr>
          <w:vanish/>
          <w:color w:val="000000"/>
          <w:lang w:val="en-US"/>
        </w:rPr>
        <w:t>crude</w:t>
      </w:r>
      <w:r w:rsidRPr="009E273C">
        <w:rPr>
          <w:vanish/>
          <w:color w:val="000000"/>
        </w:rPr>
        <w:t xml:space="preserve"> </w:t>
      </w:r>
      <w:r w:rsidRPr="009E273C">
        <w:rPr>
          <w:vanish/>
          <w:color w:val="000000"/>
          <w:lang w:val="en-US"/>
        </w:rPr>
        <w:t>drug</w:t>
      </w:r>
      <w:r w:rsidRPr="009E273C">
        <w:rPr>
          <w:vanish/>
          <w:color w:val="000000"/>
        </w:rPr>
        <w:t xml:space="preserve"> </w:t>
      </w:r>
      <w:r w:rsidRPr="009E273C">
        <w:rPr>
          <w:vanish/>
          <w:color w:val="000000"/>
          <w:lang w:val="en-US"/>
        </w:rPr>
        <w:t>Chorei</w:t>
      </w:r>
      <w:r w:rsidRPr="009E273C">
        <w:rPr>
          <w:vanish/>
          <w:color w:val="000000"/>
        </w:rPr>
        <w:t xml:space="preserve">, </w:t>
      </w:r>
      <w:r w:rsidRPr="009E273C">
        <w:rPr>
          <w:vanish/>
          <w:color w:val="000000"/>
          <w:lang w:val="en-US"/>
        </w:rPr>
        <w:t>seven</w:t>
      </w:r>
      <w:r w:rsidRPr="009E273C">
        <w:rPr>
          <w:vanish/>
          <w:color w:val="000000"/>
        </w:rPr>
        <w:t xml:space="preserve"> </w:t>
      </w:r>
      <w:r w:rsidRPr="009E273C">
        <w:rPr>
          <w:vanish/>
          <w:color w:val="000000"/>
          <w:lang w:val="en-US"/>
        </w:rPr>
        <w:t>components</w:t>
      </w:r>
      <w:r w:rsidRPr="009E273C">
        <w:rPr>
          <w:vanish/>
          <w:color w:val="000000"/>
        </w:rPr>
        <w:t xml:space="preserve"> </w:t>
      </w:r>
      <w:r w:rsidRPr="009E273C">
        <w:rPr>
          <w:vanish/>
          <w:color w:val="000000"/>
          <w:lang w:val="en-US"/>
        </w:rPr>
        <w:t>named</w:t>
      </w:r>
      <w:r w:rsidRPr="009E273C">
        <w:rPr>
          <w:vanish/>
          <w:color w:val="000000"/>
        </w:rPr>
        <w:t xml:space="preserve"> </w:t>
      </w:r>
      <w:r w:rsidRPr="009E273C">
        <w:rPr>
          <w:vanish/>
          <w:color w:val="000000"/>
          <w:lang w:val="en-US"/>
        </w:rPr>
        <w:t>polyporusterone</w:t>
      </w:r>
      <w:r w:rsidRPr="009E273C">
        <w:rPr>
          <w:vanish/>
          <w:color w:val="000000"/>
        </w:rPr>
        <w:t xml:space="preserve"> </w:t>
      </w:r>
      <w:r w:rsidRPr="009E273C">
        <w:rPr>
          <w:vanish/>
          <w:color w:val="000000"/>
          <w:lang w:val="en-US"/>
        </w:rPr>
        <w:t>A</w:t>
      </w:r>
      <w:r w:rsidRPr="009E273C">
        <w:rPr>
          <w:vanish/>
          <w:color w:val="000000"/>
        </w:rPr>
        <w:t xml:space="preserve">, </w:t>
      </w:r>
      <w:r w:rsidRPr="009E273C">
        <w:rPr>
          <w:vanish/>
          <w:color w:val="000000"/>
          <w:lang w:val="en-US"/>
        </w:rPr>
        <w:t>B</w:t>
      </w:r>
      <w:r w:rsidRPr="009E273C">
        <w:rPr>
          <w:vanish/>
          <w:color w:val="000000"/>
        </w:rPr>
        <w:t xml:space="preserve">, </w:t>
      </w:r>
      <w:r w:rsidRPr="009E273C">
        <w:rPr>
          <w:vanish/>
          <w:color w:val="000000"/>
          <w:lang w:val="en-US"/>
        </w:rPr>
        <w:t>C</w:t>
      </w:r>
      <w:r w:rsidRPr="009E273C">
        <w:rPr>
          <w:vanish/>
          <w:color w:val="000000"/>
        </w:rPr>
        <w:t xml:space="preserve">, </w:t>
      </w:r>
      <w:r w:rsidRPr="009E273C">
        <w:rPr>
          <w:vanish/>
          <w:color w:val="000000"/>
          <w:lang w:val="en-US"/>
        </w:rPr>
        <w:t>D</w:t>
      </w:r>
      <w:r w:rsidRPr="009E273C">
        <w:rPr>
          <w:vanish/>
          <w:color w:val="000000"/>
        </w:rPr>
        <w:t xml:space="preserve">, </w:t>
      </w:r>
      <w:r w:rsidRPr="009E273C">
        <w:rPr>
          <w:vanish/>
          <w:color w:val="000000"/>
          <w:lang w:val="en-US"/>
        </w:rPr>
        <w:t>E</w:t>
      </w:r>
      <w:r w:rsidRPr="009E273C">
        <w:rPr>
          <w:vanish/>
          <w:color w:val="000000"/>
        </w:rPr>
        <w:t xml:space="preserve">, </w:t>
      </w:r>
      <w:r w:rsidRPr="009E273C">
        <w:rPr>
          <w:vanish/>
          <w:color w:val="000000"/>
          <w:lang w:val="en-US"/>
        </w:rPr>
        <w:t>F</w:t>
      </w:r>
      <w:r w:rsidRPr="009E273C">
        <w:rPr>
          <w:vanish/>
          <w:color w:val="000000"/>
        </w:rPr>
        <w:t xml:space="preserve"> </w:t>
      </w:r>
      <w:r w:rsidRPr="009E273C">
        <w:rPr>
          <w:vanish/>
          <w:color w:val="000000"/>
          <w:lang w:val="en-US"/>
        </w:rPr>
        <w:t>and</w:t>
      </w:r>
      <w:r w:rsidRPr="009E273C">
        <w:rPr>
          <w:vanish/>
          <w:color w:val="000000"/>
        </w:rPr>
        <w:t xml:space="preserve"> </w:t>
      </w:r>
      <w:r w:rsidRPr="009E273C">
        <w:rPr>
          <w:vanish/>
          <w:color w:val="000000"/>
          <w:lang w:val="en-US"/>
        </w:rPr>
        <w:t>G</w:t>
      </w:r>
      <w:r w:rsidRPr="009E273C">
        <w:rPr>
          <w:vanish/>
          <w:color w:val="000000"/>
        </w:rPr>
        <w:t xml:space="preserve">, </w:t>
      </w:r>
      <w:r w:rsidRPr="009E273C">
        <w:rPr>
          <w:vanish/>
          <w:color w:val="000000"/>
          <w:lang w:val="en-US"/>
        </w:rPr>
        <w:t>have</w:t>
      </w:r>
      <w:r w:rsidRPr="009E273C">
        <w:rPr>
          <w:vanish/>
          <w:color w:val="000000"/>
        </w:rPr>
        <w:t xml:space="preserve"> </w:t>
      </w:r>
      <w:r w:rsidRPr="009E273C">
        <w:rPr>
          <w:vanish/>
          <w:color w:val="000000"/>
          <w:lang w:val="en-US"/>
        </w:rPr>
        <w:t>been</w:t>
      </w:r>
      <w:r w:rsidRPr="009E273C">
        <w:rPr>
          <w:vanish/>
          <w:color w:val="000000"/>
        </w:rPr>
        <w:t xml:space="preserve"> </w:t>
      </w:r>
      <w:r w:rsidRPr="009E273C">
        <w:rPr>
          <w:vanish/>
          <w:color w:val="000000"/>
          <w:lang w:val="en-US"/>
        </w:rPr>
        <w:t>isolated</w:t>
      </w:r>
      <w:r w:rsidRPr="009E273C">
        <w:rPr>
          <w:vanish/>
          <w:color w:val="000000"/>
        </w:rPr>
        <w:t>.</w:t>
      </w:r>
      <w:r w:rsidRPr="009E273C">
        <w:t xml:space="preserve"> </w:t>
      </w:r>
      <w:r w:rsidRPr="009E273C">
        <w:rPr>
          <w:color w:val="000000"/>
        </w:rPr>
        <w:t xml:space="preserve">Из </w:t>
      </w:r>
      <w:r>
        <w:rPr>
          <w:lang w:val="en-US"/>
        </w:rPr>
        <w:t>G</w:t>
      </w:r>
      <w:r w:rsidRPr="009E273C">
        <w:rPr>
          <w:i/>
          <w:iCs/>
          <w:vanish/>
          <w:lang w:val="en-US"/>
        </w:rPr>
        <w:t>umbellatus</w:t>
      </w:r>
      <w:r w:rsidRPr="009E273C">
        <w:rPr>
          <w:vanish/>
        </w:rPr>
        <w:t xml:space="preserve"> </w:t>
      </w:r>
      <w:r w:rsidRPr="009E273C">
        <w:rPr>
          <w:vanish/>
          <w:lang w:val="en-US"/>
        </w:rPr>
        <w:t>and</w:t>
      </w:r>
      <w:r w:rsidRPr="009E273C">
        <w:rPr>
          <w:vanish/>
        </w:rPr>
        <w:t xml:space="preserve"> </w:t>
      </w:r>
      <w:r w:rsidRPr="009E273C">
        <w:rPr>
          <w:vanish/>
          <w:lang w:val="en-US"/>
        </w:rPr>
        <w:t>administered</w:t>
      </w:r>
      <w:r w:rsidRPr="009E273C">
        <w:rPr>
          <w:vanish/>
        </w:rPr>
        <w:t xml:space="preserve"> </w:t>
      </w:r>
      <w:hyperlink r:id="rId46" w:anchor="Intraperitoneal" w:history="1">
        <w:r w:rsidRPr="009E273C">
          <w:rPr>
            <w:vanish/>
            <w:color w:val="0000FF"/>
            <w:u w:val="single"/>
            <w:lang w:val="en-US"/>
          </w:rPr>
          <w:t>intraperitoneal</w:t>
        </w:r>
      </w:hyperlink>
      <w:r w:rsidRPr="009E273C">
        <w:rPr>
          <w:vanish/>
        </w:rPr>
        <w:t xml:space="preserve"> </w:t>
      </w:r>
      <w:r w:rsidRPr="009E273C">
        <w:rPr>
          <w:vanish/>
          <w:lang w:val="en-US"/>
        </w:rPr>
        <w:t>ly</w:t>
      </w:r>
      <w:r w:rsidRPr="009E273C">
        <w:rPr>
          <w:vanish/>
        </w:rPr>
        <w:t xml:space="preserve"> </w:t>
      </w:r>
      <w:r w:rsidRPr="009E273C">
        <w:rPr>
          <w:vanish/>
          <w:lang w:val="en-US"/>
        </w:rPr>
        <w:t>into</w:t>
      </w:r>
      <w:r w:rsidRPr="009E273C">
        <w:rPr>
          <w:vanish/>
        </w:rPr>
        <w:t xml:space="preserve"> </w:t>
      </w:r>
      <w:r w:rsidRPr="009E273C">
        <w:rPr>
          <w:vanish/>
          <w:lang w:val="en-US"/>
        </w:rPr>
        <w:t>white</w:t>
      </w:r>
      <w:r w:rsidRPr="009E273C">
        <w:rPr>
          <w:vanish/>
        </w:rPr>
        <w:t xml:space="preserve"> </w:t>
      </w:r>
      <w:r w:rsidRPr="009E273C">
        <w:rPr>
          <w:vanish/>
          <w:lang w:val="en-US"/>
        </w:rPr>
        <w:t>mice</w:t>
      </w:r>
      <w:r w:rsidRPr="009E273C">
        <w:rPr>
          <w:vanish/>
        </w:rPr>
        <w:t xml:space="preserve"> </w:t>
      </w:r>
      <w:r w:rsidRPr="009E273C">
        <w:rPr>
          <w:vanish/>
          <w:lang w:val="en-US"/>
        </w:rPr>
        <w:t>at</w:t>
      </w:r>
      <w:r w:rsidRPr="009E273C">
        <w:rPr>
          <w:vanish/>
        </w:rPr>
        <w:t xml:space="preserve"> </w:t>
      </w:r>
      <w:r w:rsidRPr="009E273C">
        <w:rPr>
          <w:vanish/>
          <w:lang w:val="en-US"/>
        </w:rPr>
        <w:t>a</w:t>
      </w:r>
      <w:r w:rsidRPr="009E273C">
        <w:rPr>
          <w:vanish/>
        </w:rPr>
        <w:t xml:space="preserve"> </w:t>
      </w:r>
      <w:r w:rsidRPr="009E273C">
        <w:rPr>
          <w:vanish/>
          <w:lang w:val="en-US"/>
        </w:rPr>
        <w:t>dosage</w:t>
      </w:r>
      <w:r w:rsidRPr="009E273C">
        <w:rPr>
          <w:vanish/>
        </w:rPr>
        <w:t xml:space="preserve"> </w:t>
      </w:r>
      <w:r w:rsidRPr="009E273C">
        <w:rPr>
          <w:vanish/>
          <w:lang w:val="en-US"/>
        </w:rPr>
        <w:t>of</w:t>
      </w:r>
      <w:r w:rsidRPr="009E273C">
        <w:rPr>
          <w:vanish/>
        </w:rPr>
        <w:t xml:space="preserve"> 300 </w:t>
      </w:r>
      <w:r w:rsidRPr="009E273C">
        <w:rPr>
          <w:vanish/>
          <w:lang w:val="en-US"/>
        </w:rPr>
        <w:t>mg</w:t>
      </w:r>
      <w:r w:rsidRPr="009E273C">
        <w:rPr>
          <w:vanish/>
        </w:rPr>
        <w:t>/</w:t>
      </w:r>
      <w:r w:rsidRPr="009E273C">
        <w:rPr>
          <w:vanish/>
          <w:lang w:val="en-US"/>
        </w:rPr>
        <w:t>kg</w:t>
      </w:r>
      <w:r w:rsidRPr="009E273C">
        <w:rPr>
          <w:vanish/>
        </w:rPr>
        <w:t xml:space="preserve"> </w:t>
      </w:r>
      <w:r w:rsidRPr="009E273C">
        <w:rPr>
          <w:vanish/>
          <w:lang w:val="en-US"/>
        </w:rPr>
        <w:t>inhibited</w:t>
      </w:r>
      <w:r w:rsidRPr="009E273C">
        <w:rPr>
          <w:vanish/>
        </w:rPr>
        <w:t xml:space="preserve"> </w:t>
      </w:r>
      <w:r w:rsidRPr="009E273C">
        <w:rPr>
          <w:vanish/>
          <w:lang w:val="en-US"/>
        </w:rPr>
        <w:t>the</w:t>
      </w:r>
      <w:r w:rsidRPr="009E273C">
        <w:rPr>
          <w:vanish/>
        </w:rPr>
        <w:t xml:space="preserve"> </w:t>
      </w:r>
      <w:r w:rsidRPr="009E273C">
        <w:rPr>
          <w:vanish/>
          <w:lang w:val="en-US"/>
        </w:rPr>
        <w:t>growth</w:t>
      </w:r>
      <w:r w:rsidRPr="009E273C">
        <w:rPr>
          <w:vanish/>
        </w:rPr>
        <w:t xml:space="preserve"> </w:t>
      </w:r>
      <w:r w:rsidRPr="009E273C">
        <w:rPr>
          <w:vanish/>
          <w:lang w:val="en-US"/>
        </w:rPr>
        <w:t>of</w:t>
      </w:r>
      <w:r w:rsidRPr="009E273C">
        <w:rPr>
          <w:vanish/>
        </w:rPr>
        <w:t xml:space="preserve"> </w:t>
      </w:r>
      <w:r w:rsidRPr="009E273C">
        <w:rPr>
          <w:vanish/>
          <w:color w:val="0000FF"/>
          <w:u w:val="single"/>
          <w:lang w:val="en-US"/>
        </w:rPr>
        <w:t>Sarcoma</w:t>
      </w:r>
      <w:r w:rsidRPr="009E273C">
        <w:rPr>
          <w:vanish/>
          <w:color w:val="0000FF"/>
          <w:u w:val="single"/>
        </w:rPr>
        <w:t xml:space="preserve"> 180</w:t>
      </w:r>
      <w:r w:rsidRPr="009E273C">
        <w:rPr>
          <w:vanish/>
        </w:rPr>
        <w:t xml:space="preserve"> </w:t>
      </w:r>
      <w:r w:rsidRPr="009E273C">
        <w:rPr>
          <w:vanish/>
          <w:lang w:val="en-US"/>
        </w:rPr>
        <w:t>and</w:t>
      </w:r>
      <w:r w:rsidRPr="009E273C">
        <w:rPr>
          <w:vanish/>
        </w:rPr>
        <w:t xml:space="preserve"> </w:t>
      </w:r>
      <w:hyperlink r:id="rId47" w:anchor="Ehrlich_solid_cancer" w:history="1">
        <w:r w:rsidRPr="009E273C">
          <w:rPr>
            <w:vanish/>
            <w:color w:val="0000FF"/>
            <w:u w:val="single"/>
            <w:lang w:val="en-US"/>
          </w:rPr>
          <w:t>Ehrlich</w:t>
        </w:r>
        <w:r w:rsidRPr="009E273C">
          <w:rPr>
            <w:vanish/>
            <w:color w:val="0000FF"/>
            <w:u w:val="single"/>
          </w:rPr>
          <w:t xml:space="preserve"> </w:t>
        </w:r>
        <w:r w:rsidRPr="009E273C">
          <w:rPr>
            <w:vanish/>
            <w:color w:val="0000FF"/>
            <w:u w:val="single"/>
            <w:lang w:val="en-US"/>
          </w:rPr>
          <w:t>solid</w:t>
        </w:r>
        <w:r w:rsidRPr="009E273C">
          <w:rPr>
            <w:vanish/>
            <w:color w:val="0000FF"/>
            <w:u w:val="single"/>
          </w:rPr>
          <w:t xml:space="preserve"> </w:t>
        </w:r>
        <w:r w:rsidRPr="009E273C">
          <w:rPr>
            <w:vanish/>
            <w:color w:val="0000FF"/>
            <w:u w:val="single"/>
            <w:lang w:val="en-US"/>
          </w:rPr>
          <w:t>cancer</w:t>
        </w:r>
      </w:hyperlink>
      <w:r w:rsidRPr="009E273C">
        <w:rPr>
          <w:vanish/>
        </w:rPr>
        <w:t xml:space="preserve"> </w:t>
      </w:r>
      <w:r w:rsidRPr="009E273C">
        <w:rPr>
          <w:vanish/>
          <w:lang w:val="en-US"/>
        </w:rPr>
        <w:t>s</w:t>
      </w:r>
      <w:r w:rsidRPr="009E273C">
        <w:rPr>
          <w:vanish/>
        </w:rPr>
        <w:t xml:space="preserve"> </w:t>
      </w:r>
      <w:r w:rsidRPr="009E273C">
        <w:rPr>
          <w:vanish/>
          <w:lang w:val="en-US"/>
        </w:rPr>
        <w:t>by</w:t>
      </w:r>
      <w:r w:rsidRPr="009E273C">
        <w:rPr>
          <w:vanish/>
        </w:rPr>
        <w:t xml:space="preserve"> 70% </w:t>
      </w:r>
      <w:r w:rsidRPr="009E273C">
        <w:rPr>
          <w:vanish/>
          <w:lang w:val="en-US"/>
        </w:rPr>
        <w:t>and</w:t>
      </w:r>
      <w:r w:rsidRPr="009E273C">
        <w:rPr>
          <w:vanish/>
        </w:rPr>
        <w:t xml:space="preserve"> 80%, </w:t>
      </w:r>
      <w:r w:rsidRPr="009E273C">
        <w:rPr>
          <w:vanish/>
          <w:lang w:val="en-US"/>
        </w:rPr>
        <w:t>respectively</w:t>
      </w:r>
      <w:r w:rsidRPr="009E273C">
        <w:rPr>
          <w:vanish/>
        </w:rPr>
        <w:t xml:space="preserve"> (</w:t>
      </w:r>
      <w:r w:rsidRPr="009E273C">
        <w:rPr>
          <w:vanish/>
          <w:lang w:val="en-US"/>
        </w:rPr>
        <w:t>Ohtsuka</w:t>
      </w:r>
      <w:r w:rsidRPr="009E273C">
        <w:rPr>
          <w:vanish/>
        </w:rPr>
        <w:t xml:space="preserve"> </w:t>
      </w:r>
      <w:r w:rsidRPr="009E273C">
        <w:rPr>
          <w:i/>
          <w:iCs/>
          <w:vanish/>
          <w:lang w:val="en-US"/>
        </w:rPr>
        <w:t>et</w:t>
      </w:r>
      <w:r w:rsidRPr="009E273C">
        <w:rPr>
          <w:i/>
          <w:iCs/>
          <w:vanish/>
        </w:rPr>
        <w:t xml:space="preserve"> </w:t>
      </w:r>
      <w:r w:rsidRPr="009E273C">
        <w:rPr>
          <w:i/>
          <w:iCs/>
          <w:vanish/>
          <w:lang w:val="en-US"/>
        </w:rPr>
        <w:t>al</w:t>
      </w:r>
      <w:r w:rsidRPr="009E273C">
        <w:rPr>
          <w:vanish/>
        </w:rPr>
        <w:t xml:space="preserve"> ., 1973).</w:t>
      </w:r>
      <w:r w:rsidRPr="009E273C">
        <w:t xml:space="preserve"> </w:t>
      </w:r>
      <w:r w:rsidRPr="009E273C">
        <w:rPr>
          <w:i/>
          <w:iCs/>
          <w:lang w:val="en-US"/>
        </w:rPr>
        <w:t>umbellatus</w:t>
      </w:r>
      <w:r>
        <w:t xml:space="preserve"> </w:t>
      </w:r>
      <w:r w:rsidRPr="004B27E4">
        <w:t xml:space="preserve"> </w:t>
      </w:r>
      <w:r>
        <w:t xml:space="preserve">были выделены </w:t>
      </w:r>
      <w:r w:rsidRPr="009E273C">
        <w:rPr>
          <w:color w:val="000000"/>
        </w:rPr>
        <w:t>с</w:t>
      </w:r>
      <w:r>
        <w:rPr>
          <w:color w:val="000000"/>
        </w:rPr>
        <w:t>емь компонентов полисахаридов</w:t>
      </w:r>
      <w:r w:rsidRPr="009E273C">
        <w:rPr>
          <w:color w:val="000000"/>
        </w:rPr>
        <w:t xml:space="preserve"> </w:t>
      </w:r>
      <w:r w:rsidRPr="009E273C">
        <w:rPr>
          <w:color w:val="000000"/>
          <w:lang w:val="en-US"/>
        </w:rPr>
        <w:t>A</w:t>
      </w:r>
      <w:r w:rsidRPr="009E273C">
        <w:rPr>
          <w:color w:val="000000"/>
        </w:rPr>
        <w:t xml:space="preserve">, </w:t>
      </w:r>
      <w:r w:rsidRPr="009E273C">
        <w:rPr>
          <w:color w:val="000000"/>
          <w:lang w:val="en-US"/>
        </w:rPr>
        <w:t>B</w:t>
      </w:r>
      <w:r w:rsidRPr="009E273C">
        <w:rPr>
          <w:color w:val="000000"/>
        </w:rPr>
        <w:t xml:space="preserve">, </w:t>
      </w:r>
      <w:r w:rsidRPr="009E273C">
        <w:rPr>
          <w:color w:val="000000"/>
          <w:lang w:val="en-US"/>
        </w:rPr>
        <w:t>C</w:t>
      </w:r>
      <w:r w:rsidRPr="009E273C">
        <w:rPr>
          <w:color w:val="000000"/>
        </w:rPr>
        <w:t xml:space="preserve">, </w:t>
      </w:r>
      <w:r w:rsidRPr="009E273C">
        <w:rPr>
          <w:color w:val="000000"/>
          <w:lang w:val="en-US"/>
        </w:rPr>
        <w:t>D</w:t>
      </w:r>
      <w:r w:rsidRPr="009E273C">
        <w:rPr>
          <w:color w:val="000000"/>
        </w:rPr>
        <w:t xml:space="preserve">, </w:t>
      </w:r>
      <w:r w:rsidRPr="009E273C">
        <w:rPr>
          <w:color w:val="000000"/>
          <w:lang w:val="en-US"/>
        </w:rPr>
        <w:t>E</w:t>
      </w:r>
      <w:r w:rsidRPr="009E273C">
        <w:rPr>
          <w:color w:val="000000"/>
        </w:rPr>
        <w:t xml:space="preserve">, </w:t>
      </w:r>
      <w:r w:rsidRPr="009E273C">
        <w:rPr>
          <w:color w:val="000000"/>
          <w:lang w:val="en-US"/>
        </w:rPr>
        <w:t>F</w:t>
      </w:r>
      <w:r w:rsidRPr="009E273C">
        <w:rPr>
          <w:color w:val="000000"/>
        </w:rPr>
        <w:t xml:space="preserve"> и </w:t>
      </w:r>
      <w:r w:rsidRPr="009E273C">
        <w:rPr>
          <w:color w:val="000000"/>
          <w:lang w:val="en-US"/>
        </w:rPr>
        <w:t>G</w:t>
      </w:r>
      <w:r w:rsidRPr="009E273C">
        <w:rPr>
          <w:color w:val="000000"/>
        </w:rPr>
        <w:t xml:space="preserve">, были </w:t>
      </w:r>
      <w:r>
        <w:rPr>
          <w:color w:val="000000"/>
        </w:rPr>
        <w:t xml:space="preserve"> исследованы.</w:t>
      </w:r>
      <w:r w:rsidRPr="009E273C">
        <w:t xml:space="preserve"> </w:t>
      </w:r>
      <w:r w:rsidRPr="009E273C">
        <w:rPr>
          <w:vanish/>
          <w:color w:val="000000"/>
          <w:lang w:val="en-US"/>
        </w:rPr>
        <w:t>These</w:t>
      </w:r>
      <w:r w:rsidRPr="009E273C">
        <w:rPr>
          <w:vanish/>
          <w:color w:val="000000"/>
        </w:rPr>
        <w:t xml:space="preserve"> </w:t>
      </w:r>
      <w:r w:rsidRPr="009E273C">
        <w:rPr>
          <w:vanish/>
          <w:color w:val="000000"/>
          <w:lang w:val="en-US"/>
        </w:rPr>
        <w:t>compounds</w:t>
      </w:r>
      <w:r w:rsidRPr="009E273C">
        <w:rPr>
          <w:vanish/>
          <w:color w:val="000000"/>
        </w:rPr>
        <w:t xml:space="preserve"> </w:t>
      </w:r>
      <w:r w:rsidRPr="009E273C">
        <w:rPr>
          <w:vanish/>
          <w:color w:val="000000"/>
          <w:lang w:val="en-US"/>
        </w:rPr>
        <w:t>were</w:t>
      </w:r>
      <w:r w:rsidRPr="009E273C">
        <w:rPr>
          <w:vanish/>
          <w:color w:val="000000"/>
        </w:rPr>
        <w:t xml:space="preserve"> </w:t>
      </w:r>
      <w:r w:rsidRPr="009E273C">
        <w:rPr>
          <w:vanish/>
          <w:color w:val="000000"/>
          <w:lang w:val="en-US"/>
        </w:rPr>
        <w:t>cytotoxic</w:t>
      </w:r>
      <w:r w:rsidRPr="009E273C">
        <w:rPr>
          <w:vanish/>
          <w:color w:val="000000"/>
        </w:rPr>
        <w:t xml:space="preserve"> </w:t>
      </w:r>
      <w:r w:rsidRPr="009E273C">
        <w:rPr>
          <w:vanish/>
          <w:color w:val="000000"/>
          <w:lang w:val="en-US"/>
        </w:rPr>
        <w:t>to</w:t>
      </w:r>
      <w:r w:rsidRPr="009E273C">
        <w:rPr>
          <w:vanish/>
          <w:color w:val="000000"/>
        </w:rPr>
        <w:t xml:space="preserve"> </w:t>
      </w:r>
      <w:r w:rsidRPr="009E273C">
        <w:rPr>
          <w:vanish/>
          <w:color w:val="000000"/>
          <w:lang w:val="en-US"/>
        </w:rPr>
        <w:t>leukemia</w:t>
      </w:r>
      <w:r w:rsidRPr="009E273C">
        <w:rPr>
          <w:vanish/>
          <w:color w:val="000000"/>
        </w:rPr>
        <w:t xml:space="preserve"> </w:t>
      </w:r>
      <w:r w:rsidRPr="009E273C">
        <w:rPr>
          <w:vanish/>
          <w:color w:val="000000"/>
          <w:lang w:val="en-US"/>
        </w:rPr>
        <w:t>cells</w:t>
      </w:r>
      <w:r w:rsidRPr="009E273C">
        <w:rPr>
          <w:vanish/>
          <w:color w:val="000000"/>
        </w:rPr>
        <w:t xml:space="preserve"> ( </w:t>
      </w:r>
      <w:r w:rsidRPr="009E273C">
        <w:rPr>
          <w:vanish/>
          <w:color w:val="0000FF"/>
          <w:u w:val="single"/>
          <w:lang w:val="en-US"/>
        </w:rPr>
        <w:t>Ohsawa</w:t>
      </w:r>
      <w:r w:rsidRPr="009E273C">
        <w:rPr>
          <w:vanish/>
          <w:color w:val="0000FF"/>
          <w:u w:val="single"/>
        </w:rPr>
        <w:t xml:space="preserve"> </w:t>
      </w:r>
      <w:r w:rsidRPr="009E273C">
        <w:rPr>
          <w:i/>
          <w:iCs/>
          <w:vanish/>
          <w:color w:val="0000FF"/>
          <w:u w:val="single"/>
          <w:lang w:val="en-US"/>
        </w:rPr>
        <w:t>et</w:t>
      </w:r>
      <w:r w:rsidRPr="009E273C">
        <w:rPr>
          <w:i/>
          <w:iCs/>
          <w:vanish/>
          <w:color w:val="0000FF"/>
          <w:u w:val="single"/>
        </w:rPr>
        <w:t xml:space="preserve"> </w:t>
      </w:r>
      <w:r w:rsidRPr="009E273C">
        <w:rPr>
          <w:i/>
          <w:iCs/>
          <w:vanish/>
          <w:color w:val="0000FF"/>
          <w:u w:val="single"/>
          <w:lang w:val="en-US"/>
        </w:rPr>
        <w:t>al</w:t>
      </w:r>
      <w:r w:rsidRPr="009E273C">
        <w:rPr>
          <w:i/>
          <w:iCs/>
          <w:vanish/>
          <w:color w:val="0000FF"/>
          <w:u w:val="single"/>
        </w:rPr>
        <w:t>.</w:t>
      </w:r>
      <w:r w:rsidRPr="009E273C">
        <w:rPr>
          <w:vanish/>
          <w:color w:val="0000FF"/>
          <w:u w:val="single"/>
        </w:rPr>
        <w:t xml:space="preserve"> , 1992</w:t>
      </w:r>
      <w:r w:rsidRPr="009E273C">
        <w:rPr>
          <w:vanish/>
          <w:color w:val="000000"/>
        </w:rPr>
        <w:t xml:space="preserve"> ).</w:t>
      </w:r>
      <w:r w:rsidRPr="009E273C">
        <w:t xml:space="preserve"> </w:t>
      </w:r>
      <w:r>
        <w:rPr>
          <w:color w:val="000000"/>
        </w:rPr>
        <w:t>Эти соединения показали выраженный цитотоксический эффект (торможение роста клеток)  к разным формам рака крови</w:t>
      </w:r>
      <w:r w:rsidRPr="009E273C">
        <w:rPr>
          <w:color w:val="000000"/>
        </w:rPr>
        <w:t xml:space="preserve"> </w:t>
      </w:r>
      <w:hyperlink r:id="rId48" w:anchor="Ohsawa_1992" w:history="1">
        <w:r w:rsidRPr="009E273C">
          <w:rPr>
            <w:color w:val="0000FF"/>
            <w:u w:val="single"/>
          </w:rPr>
          <w:t>(</w:t>
        </w:r>
        <w:r w:rsidRPr="009E273C">
          <w:rPr>
            <w:color w:val="0000FF"/>
            <w:u w:val="single"/>
            <w:lang w:val="en-US"/>
          </w:rPr>
          <w:t>Ohsawa</w:t>
        </w:r>
        <w:r w:rsidRPr="009E273C">
          <w:rPr>
            <w:color w:val="0000FF"/>
            <w:u w:val="single"/>
          </w:rPr>
          <w:t xml:space="preserve"> </w:t>
        </w:r>
        <w:r w:rsidRPr="009E273C">
          <w:rPr>
            <w:i/>
            <w:iCs/>
            <w:color w:val="0000FF"/>
            <w:u w:val="single"/>
          </w:rPr>
          <w:t>и др..,</w:t>
        </w:r>
        <w:r w:rsidRPr="009E273C">
          <w:rPr>
            <w:color w:val="0000FF"/>
            <w:u w:val="single"/>
          </w:rPr>
          <w:t xml:space="preserve"> 1992).</w:t>
        </w:r>
      </w:hyperlink>
      <w:r w:rsidRPr="009E273C">
        <w:t xml:space="preserve"> </w:t>
      </w:r>
      <w:r w:rsidRPr="009E273C">
        <w:rPr>
          <w:vanish/>
          <w:color w:val="000000"/>
          <w:lang w:val="en-US"/>
        </w:rPr>
        <w:t>When</w:t>
      </w:r>
      <w:r w:rsidRPr="009E273C">
        <w:rPr>
          <w:vanish/>
          <w:color w:val="000000"/>
        </w:rPr>
        <w:t xml:space="preserve"> </w:t>
      </w:r>
      <w:r w:rsidRPr="009E273C">
        <w:rPr>
          <w:vanish/>
          <w:color w:val="000000"/>
          <w:lang w:val="en-US"/>
        </w:rPr>
        <w:t>combined</w:t>
      </w:r>
      <w:r w:rsidRPr="009E273C">
        <w:rPr>
          <w:vanish/>
          <w:color w:val="000000"/>
        </w:rPr>
        <w:t xml:space="preserve"> </w:t>
      </w:r>
      <w:r w:rsidRPr="009E273C">
        <w:rPr>
          <w:vanish/>
          <w:color w:val="000000"/>
          <w:lang w:val="en-US"/>
        </w:rPr>
        <w:t>with</w:t>
      </w:r>
      <w:r w:rsidRPr="009E273C">
        <w:rPr>
          <w:vanish/>
          <w:color w:val="000000"/>
        </w:rPr>
        <w:t xml:space="preserve"> </w:t>
      </w:r>
      <w:r w:rsidRPr="009E273C">
        <w:rPr>
          <w:vanish/>
          <w:color w:val="000000"/>
          <w:lang w:val="en-US"/>
        </w:rPr>
        <w:t>the</w:t>
      </w:r>
      <w:r w:rsidRPr="009E273C">
        <w:rPr>
          <w:vanish/>
          <w:color w:val="000000"/>
        </w:rPr>
        <w:t xml:space="preserve"> </w:t>
      </w:r>
      <w:r w:rsidRPr="009E273C">
        <w:rPr>
          <w:vanish/>
          <w:color w:val="000000"/>
          <w:lang w:val="en-US"/>
        </w:rPr>
        <w:t>chemotherapeutic</w:t>
      </w:r>
      <w:r w:rsidRPr="009E273C">
        <w:rPr>
          <w:vanish/>
          <w:color w:val="000000"/>
        </w:rPr>
        <w:t xml:space="preserve"> </w:t>
      </w:r>
      <w:r w:rsidRPr="009E273C">
        <w:rPr>
          <w:vanish/>
          <w:color w:val="000000"/>
          <w:lang w:val="en-US"/>
        </w:rPr>
        <w:t>agent</w:t>
      </w:r>
      <w:r w:rsidRPr="009E273C">
        <w:rPr>
          <w:vanish/>
          <w:color w:val="000000"/>
        </w:rPr>
        <w:t xml:space="preserve"> </w:t>
      </w:r>
      <w:r w:rsidRPr="009E273C">
        <w:rPr>
          <w:vanish/>
          <w:color w:val="000000"/>
          <w:lang w:val="en-US"/>
        </w:rPr>
        <w:t>mitomycin</w:t>
      </w:r>
      <w:r w:rsidRPr="009E273C">
        <w:rPr>
          <w:vanish/>
          <w:color w:val="000000"/>
        </w:rPr>
        <w:t xml:space="preserve"> </w:t>
      </w:r>
      <w:r w:rsidRPr="009E273C">
        <w:rPr>
          <w:vanish/>
          <w:color w:val="000000"/>
          <w:lang w:val="en-US"/>
        </w:rPr>
        <w:t>C</w:t>
      </w:r>
      <w:r w:rsidRPr="009E273C">
        <w:rPr>
          <w:vanish/>
          <w:color w:val="000000"/>
        </w:rPr>
        <w:t xml:space="preserve">, </w:t>
      </w:r>
      <w:r w:rsidRPr="009E273C">
        <w:rPr>
          <w:vanish/>
          <w:color w:val="000000"/>
          <w:lang w:val="en-US"/>
        </w:rPr>
        <w:t>Zhuling</w:t>
      </w:r>
      <w:r w:rsidRPr="009E273C">
        <w:rPr>
          <w:vanish/>
          <w:color w:val="000000"/>
        </w:rPr>
        <w:t xml:space="preserve"> </w:t>
      </w:r>
      <w:r w:rsidRPr="009E273C">
        <w:rPr>
          <w:vanish/>
          <w:color w:val="000000"/>
          <w:lang w:val="en-US"/>
        </w:rPr>
        <w:t>was</w:t>
      </w:r>
      <w:r w:rsidRPr="009E273C">
        <w:rPr>
          <w:vanish/>
          <w:color w:val="000000"/>
        </w:rPr>
        <w:t xml:space="preserve"> </w:t>
      </w:r>
      <w:r w:rsidRPr="009E273C">
        <w:rPr>
          <w:vanish/>
          <w:color w:val="000000"/>
          <w:lang w:val="en-US"/>
        </w:rPr>
        <w:t>shown</w:t>
      </w:r>
      <w:r w:rsidRPr="009E273C">
        <w:rPr>
          <w:vanish/>
          <w:color w:val="000000"/>
        </w:rPr>
        <w:t xml:space="preserve"> </w:t>
      </w:r>
      <w:r w:rsidRPr="009E273C">
        <w:rPr>
          <w:vanish/>
          <w:color w:val="000000"/>
          <w:lang w:val="en-US"/>
        </w:rPr>
        <w:t>to</w:t>
      </w:r>
      <w:r w:rsidRPr="009E273C">
        <w:rPr>
          <w:vanish/>
          <w:color w:val="000000"/>
        </w:rPr>
        <w:t xml:space="preserve"> </w:t>
      </w:r>
      <w:r w:rsidRPr="009E273C">
        <w:rPr>
          <w:vanish/>
          <w:color w:val="000000"/>
          <w:lang w:val="en-US"/>
        </w:rPr>
        <w:t>increase</w:t>
      </w:r>
      <w:r w:rsidRPr="009E273C">
        <w:rPr>
          <w:vanish/>
          <w:color w:val="000000"/>
        </w:rPr>
        <w:t xml:space="preserve"> </w:t>
      </w:r>
      <w:r w:rsidRPr="009E273C">
        <w:rPr>
          <w:vanish/>
          <w:color w:val="000000"/>
          <w:lang w:val="en-US"/>
        </w:rPr>
        <w:t>the</w:t>
      </w:r>
      <w:r w:rsidRPr="009E273C">
        <w:rPr>
          <w:vanish/>
          <w:color w:val="000000"/>
        </w:rPr>
        <w:t xml:space="preserve"> </w:t>
      </w:r>
      <w:r w:rsidRPr="009E273C">
        <w:rPr>
          <w:vanish/>
          <w:color w:val="000000"/>
          <w:lang w:val="en-US"/>
        </w:rPr>
        <w:t>lifespan</w:t>
      </w:r>
      <w:r w:rsidRPr="009E273C">
        <w:rPr>
          <w:vanish/>
          <w:color w:val="000000"/>
        </w:rPr>
        <w:t xml:space="preserve"> </w:t>
      </w:r>
      <w:r w:rsidRPr="009E273C">
        <w:rPr>
          <w:vanish/>
          <w:color w:val="000000"/>
          <w:lang w:val="en-US"/>
        </w:rPr>
        <w:t>of</w:t>
      </w:r>
      <w:r w:rsidRPr="009E273C">
        <w:rPr>
          <w:vanish/>
          <w:color w:val="000000"/>
        </w:rPr>
        <w:t xml:space="preserve"> </w:t>
      </w:r>
      <w:r w:rsidRPr="009E273C">
        <w:rPr>
          <w:vanish/>
          <w:color w:val="000000"/>
          <w:lang w:val="en-US"/>
        </w:rPr>
        <w:t>mice</w:t>
      </w:r>
      <w:r w:rsidRPr="009E273C">
        <w:rPr>
          <w:vanish/>
          <w:color w:val="000000"/>
        </w:rPr>
        <w:t xml:space="preserve"> </w:t>
      </w:r>
      <w:r w:rsidRPr="009E273C">
        <w:rPr>
          <w:vanish/>
          <w:color w:val="000000"/>
          <w:lang w:val="en-US"/>
        </w:rPr>
        <w:t>with</w:t>
      </w:r>
      <w:r w:rsidRPr="009E273C">
        <w:rPr>
          <w:vanish/>
          <w:color w:val="000000"/>
        </w:rPr>
        <w:t xml:space="preserve"> </w:t>
      </w:r>
      <w:r w:rsidRPr="009E273C">
        <w:rPr>
          <w:vanish/>
          <w:color w:val="000000"/>
          <w:lang w:val="en-US"/>
        </w:rPr>
        <w:t>tumors</w:t>
      </w:r>
      <w:r w:rsidRPr="009E273C">
        <w:rPr>
          <w:vanish/>
          <w:color w:val="000000"/>
        </w:rPr>
        <w:t xml:space="preserve"> ( </w:t>
      </w:r>
      <w:r w:rsidRPr="009E273C">
        <w:rPr>
          <w:vanish/>
          <w:color w:val="0000FF"/>
          <w:u w:val="single"/>
          <w:lang w:val="en-US"/>
        </w:rPr>
        <w:t>You</w:t>
      </w:r>
      <w:r w:rsidRPr="009E273C">
        <w:rPr>
          <w:vanish/>
          <w:color w:val="0000FF"/>
          <w:u w:val="single"/>
        </w:rPr>
        <w:t xml:space="preserve"> </w:t>
      </w:r>
      <w:r w:rsidRPr="009E273C">
        <w:rPr>
          <w:i/>
          <w:iCs/>
          <w:vanish/>
          <w:color w:val="0000FF"/>
          <w:u w:val="single"/>
          <w:lang w:val="en-US"/>
        </w:rPr>
        <w:t>et</w:t>
      </w:r>
      <w:r w:rsidRPr="009E273C">
        <w:rPr>
          <w:i/>
          <w:iCs/>
          <w:vanish/>
          <w:color w:val="0000FF"/>
          <w:u w:val="single"/>
        </w:rPr>
        <w:t xml:space="preserve"> </w:t>
      </w:r>
      <w:r w:rsidRPr="009E273C">
        <w:rPr>
          <w:i/>
          <w:iCs/>
          <w:vanish/>
          <w:color w:val="0000FF"/>
          <w:u w:val="single"/>
          <w:lang w:val="en-US"/>
        </w:rPr>
        <w:t>al</w:t>
      </w:r>
      <w:r w:rsidRPr="009E273C">
        <w:rPr>
          <w:i/>
          <w:iCs/>
          <w:vanish/>
          <w:color w:val="0000FF"/>
          <w:u w:val="single"/>
        </w:rPr>
        <w:t>.</w:t>
      </w:r>
      <w:r w:rsidRPr="009E273C">
        <w:rPr>
          <w:vanish/>
          <w:color w:val="0000FF"/>
          <w:u w:val="single"/>
        </w:rPr>
        <w:t xml:space="preserve"> , 1994</w:t>
      </w:r>
      <w:r w:rsidR="00FF7514">
        <w:rPr>
          <w:vanish/>
          <w:color w:val="000000"/>
        </w:rPr>
        <w:t xml:space="preserve"> )</w:t>
      </w:r>
    </w:p>
    <w:p w:rsidR="00536223" w:rsidRDefault="00536223" w:rsidP="00166A9D">
      <w:pPr>
        <w:spacing w:line="240" w:lineRule="atLeast"/>
        <w:jc w:val="both"/>
      </w:pPr>
    </w:p>
    <w:p w:rsidR="00615F26" w:rsidRDefault="008D01E9" w:rsidP="00166A9D">
      <w:pPr>
        <w:spacing w:line="240" w:lineRule="atLeast"/>
        <w:jc w:val="both"/>
      </w:pPr>
      <w:r w:rsidRPr="009E273C">
        <w:rPr>
          <w:vanish/>
          <w:lang w:val="en-US"/>
        </w:rPr>
        <w:t>Zhuling</w:t>
      </w:r>
      <w:r w:rsidRPr="009E273C">
        <w:rPr>
          <w:vanish/>
        </w:rPr>
        <w:t xml:space="preserve"> </w:t>
      </w:r>
      <w:r w:rsidRPr="009E273C">
        <w:rPr>
          <w:vanish/>
          <w:lang w:val="en-US"/>
        </w:rPr>
        <w:t>was</w:t>
      </w:r>
      <w:r w:rsidRPr="009E273C">
        <w:rPr>
          <w:vanish/>
        </w:rPr>
        <w:t xml:space="preserve"> </w:t>
      </w:r>
      <w:r w:rsidRPr="009E273C">
        <w:rPr>
          <w:vanish/>
          <w:lang w:val="en-US"/>
        </w:rPr>
        <w:t>also</w:t>
      </w:r>
      <w:r w:rsidRPr="009E273C">
        <w:rPr>
          <w:vanish/>
        </w:rPr>
        <w:t xml:space="preserve"> </w:t>
      </w:r>
      <w:r w:rsidRPr="009E273C">
        <w:rPr>
          <w:vanish/>
          <w:lang w:val="en-US"/>
        </w:rPr>
        <w:t>shown</w:t>
      </w:r>
      <w:r w:rsidRPr="009E273C">
        <w:rPr>
          <w:vanish/>
        </w:rPr>
        <w:t xml:space="preserve"> </w:t>
      </w:r>
      <w:r w:rsidRPr="009E273C">
        <w:rPr>
          <w:vanish/>
          <w:lang w:val="en-US"/>
        </w:rPr>
        <w:t>to</w:t>
      </w:r>
      <w:r w:rsidRPr="009E273C">
        <w:rPr>
          <w:vanish/>
        </w:rPr>
        <w:t xml:space="preserve"> </w:t>
      </w:r>
      <w:r w:rsidRPr="009E273C">
        <w:rPr>
          <w:vanish/>
          <w:lang w:val="en-US"/>
        </w:rPr>
        <w:t>be</w:t>
      </w:r>
      <w:r w:rsidRPr="009E273C">
        <w:rPr>
          <w:vanish/>
        </w:rPr>
        <w:t xml:space="preserve"> </w:t>
      </w:r>
      <w:r w:rsidRPr="009E273C">
        <w:rPr>
          <w:vanish/>
          <w:lang w:val="en-US"/>
        </w:rPr>
        <w:t>useful</w:t>
      </w:r>
      <w:r w:rsidRPr="009E273C">
        <w:rPr>
          <w:vanish/>
        </w:rPr>
        <w:t xml:space="preserve"> </w:t>
      </w:r>
      <w:r w:rsidRPr="009E273C">
        <w:rPr>
          <w:vanish/>
          <w:lang w:val="en-US"/>
        </w:rPr>
        <w:t>in</w:t>
      </w:r>
      <w:r w:rsidRPr="009E273C">
        <w:rPr>
          <w:vanish/>
        </w:rPr>
        <w:t xml:space="preserve"> </w:t>
      </w:r>
      <w:r w:rsidRPr="009E273C">
        <w:rPr>
          <w:vanish/>
          <w:lang w:val="en-US"/>
        </w:rPr>
        <w:t>reducing</w:t>
      </w:r>
      <w:r w:rsidRPr="009E273C">
        <w:rPr>
          <w:vanish/>
        </w:rPr>
        <w:t xml:space="preserve"> </w:t>
      </w:r>
      <w:r w:rsidRPr="009E273C">
        <w:rPr>
          <w:vanish/>
          <w:lang w:val="en-US"/>
        </w:rPr>
        <w:t>the</w:t>
      </w:r>
      <w:r w:rsidRPr="009E273C">
        <w:rPr>
          <w:vanish/>
        </w:rPr>
        <w:t xml:space="preserve"> </w:t>
      </w:r>
      <w:r w:rsidRPr="009E273C">
        <w:rPr>
          <w:vanish/>
          <w:lang w:val="en-US"/>
        </w:rPr>
        <w:t>postoperative</w:t>
      </w:r>
      <w:r w:rsidRPr="009E273C">
        <w:rPr>
          <w:vanish/>
        </w:rPr>
        <w:t xml:space="preserve"> </w:t>
      </w:r>
      <w:r w:rsidRPr="009E273C">
        <w:rPr>
          <w:vanish/>
          <w:lang w:val="en-US"/>
        </w:rPr>
        <w:t>recurrence</w:t>
      </w:r>
      <w:r w:rsidRPr="009E273C">
        <w:rPr>
          <w:vanish/>
        </w:rPr>
        <w:t xml:space="preserve"> </w:t>
      </w:r>
      <w:r w:rsidRPr="009E273C">
        <w:rPr>
          <w:vanish/>
          <w:lang w:val="en-US"/>
        </w:rPr>
        <w:t>rate</w:t>
      </w:r>
      <w:r w:rsidRPr="009E273C">
        <w:rPr>
          <w:vanish/>
        </w:rPr>
        <w:t xml:space="preserve"> </w:t>
      </w:r>
      <w:r w:rsidRPr="009E273C">
        <w:rPr>
          <w:vanish/>
          <w:lang w:val="en-US"/>
        </w:rPr>
        <w:t>of</w:t>
      </w:r>
      <w:r w:rsidRPr="009E273C">
        <w:rPr>
          <w:vanish/>
        </w:rPr>
        <w:t xml:space="preserve"> </w:t>
      </w:r>
      <w:r w:rsidRPr="009E273C">
        <w:rPr>
          <w:vanish/>
          <w:lang w:val="en-US"/>
        </w:rPr>
        <w:t>bladder</w:t>
      </w:r>
      <w:r w:rsidRPr="009E273C">
        <w:rPr>
          <w:vanish/>
        </w:rPr>
        <w:t xml:space="preserve"> </w:t>
      </w:r>
      <w:r w:rsidRPr="009E273C">
        <w:rPr>
          <w:vanish/>
          <w:lang w:val="en-US"/>
        </w:rPr>
        <w:t>cancer</w:t>
      </w:r>
      <w:r w:rsidRPr="009E273C">
        <w:rPr>
          <w:vanish/>
        </w:rPr>
        <w:t>.</w:t>
      </w:r>
      <w:r>
        <w:rPr>
          <w:lang w:val="en-US"/>
        </w:rPr>
        <w:t>G</w:t>
      </w:r>
      <w:r w:rsidRPr="009E273C">
        <w:rPr>
          <w:i/>
          <w:iCs/>
          <w:vanish/>
          <w:lang w:val="en-US"/>
        </w:rPr>
        <w:t>umbellatus</w:t>
      </w:r>
      <w:r w:rsidRPr="009E273C">
        <w:rPr>
          <w:vanish/>
        </w:rPr>
        <w:t xml:space="preserve"> </w:t>
      </w:r>
      <w:r w:rsidRPr="009E273C">
        <w:rPr>
          <w:vanish/>
          <w:lang w:val="en-US"/>
        </w:rPr>
        <w:t>and</w:t>
      </w:r>
      <w:r w:rsidRPr="009E273C">
        <w:rPr>
          <w:vanish/>
        </w:rPr>
        <w:t xml:space="preserve"> </w:t>
      </w:r>
      <w:r w:rsidRPr="009E273C">
        <w:rPr>
          <w:vanish/>
          <w:lang w:val="en-US"/>
        </w:rPr>
        <w:t>administered</w:t>
      </w:r>
      <w:r w:rsidRPr="009E273C">
        <w:rPr>
          <w:vanish/>
        </w:rPr>
        <w:t xml:space="preserve"> </w:t>
      </w:r>
      <w:hyperlink r:id="rId49" w:anchor="Intraperitoneal" w:history="1">
        <w:r w:rsidRPr="009E273C">
          <w:rPr>
            <w:vanish/>
            <w:color w:val="0000FF"/>
            <w:u w:val="single"/>
            <w:lang w:val="en-US"/>
          </w:rPr>
          <w:t>intraperitoneal</w:t>
        </w:r>
      </w:hyperlink>
      <w:r w:rsidRPr="009E273C">
        <w:rPr>
          <w:vanish/>
        </w:rPr>
        <w:t xml:space="preserve"> </w:t>
      </w:r>
      <w:r w:rsidRPr="009E273C">
        <w:rPr>
          <w:vanish/>
          <w:lang w:val="en-US"/>
        </w:rPr>
        <w:t>ly</w:t>
      </w:r>
      <w:r w:rsidRPr="009E273C">
        <w:rPr>
          <w:vanish/>
        </w:rPr>
        <w:t xml:space="preserve"> </w:t>
      </w:r>
      <w:r w:rsidRPr="009E273C">
        <w:rPr>
          <w:vanish/>
          <w:lang w:val="en-US"/>
        </w:rPr>
        <w:t>into</w:t>
      </w:r>
      <w:r w:rsidRPr="009E273C">
        <w:rPr>
          <w:vanish/>
        </w:rPr>
        <w:t xml:space="preserve"> </w:t>
      </w:r>
      <w:r w:rsidRPr="009E273C">
        <w:rPr>
          <w:vanish/>
          <w:lang w:val="en-US"/>
        </w:rPr>
        <w:t>white</w:t>
      </w:r>
      <w:r w:rsidRPr="009E273C">
        <w:rPr>
          <w:vanish/>
        </w:rPr>
        <w:t xml:space="preserve"> </w:t>
      </w:r>
      <w:r w:rsidRPr="009E273C">
        <w:rPr>
          <w:vanish/>
          <w:lang w:val="en-US"/>
        </w:rPr>
        <w:t>mice</w:t>
      </w:r>
      <w:r w:rsidRPr="009E273C">
        <w:rPr>
          <w:vanish/>
        </w:rPr>
        <w:t xml:space="preserve"> </w:t>
      </w:r>
      <w:r w:rsidRPr="009E273C">
        <w:rPr>
          <w:vanish/>
          <w:lang w:val="en-US"/>
        </w:rPr>
        <w:t>at</w:t>
      </w:r>
      <w:r w:rsidRPr="009E273C">
        <w:rPr>
          <w:vanish/>
        </w:rPr>
        <w:t xml:space="preserve"> </w:t>
      </w:r>
      <w:r w:rsidRPr="009E273C">
        <w:rPr>
          <w:vanish/>
          <w:lang w:val="en-US"/>
        </w:rPr>
        <w:t>a</w:t>
      </w:r>
      <w:r w:rsidRPr="009E273C">
        <w:rPr>
          <w:vanish/>
        </w:rPr>
        <w:t xml:space="preserve"> </w:t>
      </w:r>
      <w:r w:rsidRPr="009E273C">
        <w:rPr>
          <w:vanish/>
          <w:lang w:val="en-US"/>
        </w:rPr>
        <w:t>dosage</w:t>
      </w:r>
      <w:r w:rsidRPr="009E273C">
        <w:rPr>
          <w:vanish/>
        </w:rPr>
        <w:t xml:space="preserve"> </w:t>
      </w:r>
      <w:r w:rsidRPr="009E273C">
        <w:rPr>
          <w:vanish/>
          <w:lang w:val="en-US"/>
        </w:rPr>
        <w:t>of</w:t>
      </w:r>
      <w:r w:rsidRPr="009E273C">
        <w:rPr>
          <w:vanish/>
        </w:rPr>
        <w:t xml:space="preserve"> 300 </w:t>
      </w:r>
      <w:r w:rsidRPr="009E273C">
        <w:rPr>
          <w:vanish/>
          <w:lang w:val="en-US"/>
        </w:rPr>
        <w:t>mg</w:t>
      </w:r>
      <w:r w:rsidRPr="009E273C">
        <w:rPr>
          <w:vanish/>
        </w:rPr>
        <w:t>/</w:t>
      </w:r>
      <w:r w:rsidRPr="009E273C">
        <w:rPr>
          <w:vanish/>
          <w:lang w:val="en-US"/>
        </w:rPr>
        <w:t>kg</w:t>
      </w:r>
      <w:r w:rsidRPr="009E273C">
        <w:rPr>
          <w:vanish/>
        </w:rPr>
        <w:t xml:space="preserve"> </w:t>
      </w:r>
      <w:r w:rsidRPr="009E273C">
        <w:rPr>
          <w:vanish/>
          <w:lang w:val="en-US"/>
        </w:rPr>
        <w:t>inhibited</w:t>
      </w:r>
      <w:r w:rsidRPr="009E273C">
        <w:rPr>
          <w:vanish/>
        </w:rPr>
        <w:t xml:space="preserve"> </w:t>
      </w:r>
      <w:r w:rsidRPr="009E273C">
        <w:rPr>
          <w:vanish/>
          <w:lang w:val="en-US"/>
        </w:rPr>
        <w:t>the</w:t>
      </w:r>
      <w:r w:rsidRPr="009E273C">
        <w:rPr>
          <w:vanish/>
        </w:rPr>
        <w:t xml:space="preserve"> </w:t>
      </w:r>
      <w:r w:rsidRPr="009E273C">
        <w:rPr>
          <w:vanish/>
          <w:lang w:val="en-US"/>
        </w:rPr>
        <w:t>growth</w:t>
      </w:r>
      <w:r w:rsidRPr="009E273C">
        <w:rPr>
          <w:vanish/>
        </w:rPr>
        <w:t xml:space="preserve"> </w:t>
      </w:r>
      <w:r w:rsidRPr="009E273C">
        <w:rPr>
          <w:vanish/>
          <w:lang w:val="en-US"/>
        </w:rPr>
        <w:t>of</w:t>
      </w:r>
      <w:r w:rsidRPr="009E273C">
        <w:rPr>
          <w:vanish/>
        </w:rPr>
        <w:t xml:space="preserve"> </w:t>
      </w:r>
      <w:r w:rsidRPr="009E273C">
        <w:rPr>
          <w:vanish/>
          <w:color w:val="0000FF"/>
          <w:u w:val="single"/>
          <w:lang w:val="en-US"/>
        </w:rPr>
        <w:t>Sarcoma</w:t>
      </w:r>
      <w:r w:rsidRPr="009E273C">
        <w:rPr>
          <w:vanish/>
          <w:color w:val="0000FF"/>
          <w:u w:val="single"/>
        </w:rPr>
        <w:t xml:space="preserve"> 180</w:t>
      </w:r>
      <w:r w:rsidRPr="009E273C">
        <w:rPr>
          <w:vanish/>
        </w:rPr>
        <w:t xml:space="preserve"> </w:t>
      </w:r>
      <w:r w:rsidRPr="009E273C">
        <w:rPr>
          <w:vanish/>
          <w:lang w:val="en-US"/>
        </w:rPr>
        <w:t>and</w:t>
      </w:r>
      <w:r w:rsidRPr="009E273C">
        <w:rPr>
          <w:vanish/>
        </w:rPr>
        <w:t xml:space="preserve"> </w:t>
      </w:r>
      <w:hyperlink r:id="rId50" w:anchor="Ehrlich_solid_cancer" w:history="1">
        <w:r w:rsidRPr="009E273C">
          <w:rPr>
            <w:vanish/>
            <w:color w:val="0000FF"/>
            <w:u w:val="single"/>
            <w:lang w:val="en-US"/>
          </w:rPr>
          <w:t>Ehrlich</w:t>
        </w:r>
        <w:r w:rsidRPr="009E273C">
          <w:rPr>
            <w:vanish/>
            <w:color w:val="0000FF"/>
            <w:u w:val="single"/>
          </w:rPr>
          <w:t xml:space="preserve"> </w:t>
        </w:r>
        <w:r w:rsidRPr="009E273C">
          <w:rPr>
            <w:vanish/>
            <w:color w:val="0000FF"/>
            <w:u w:val="single"/>
            <w:lang w:val="en-US"/>
          </w:rPr>
          <w:t>solid</w:t>
        </w:r>
        <w:r w:rsidRPr="009E273C">
          <w:rPr>
            <w:vanish/>
            <w:color w:val="0000FF"/>
            <w:u w:val="single"/>
          </w:rPr>
          <w:t xml:space="preserve"> </w:t>
        </w:r>
        <w:r w:rsidRPr="009E273C">
          <w:rPr>
            <w:vanish/>
            <w:color w:val="0000FF"/>
            <w:u w:val="single"/>
            <w:lang w:val="en-US"/>
          </w:rPr>
          <w:t>cancer</w:t>
        </w:r>
      </w:hyperlink>
      <w:r w:rsidRPr="009E273C">
        <w:rPr>
          <w:vanish/>
        </w:rPr>
        <w:t xml:space="preserve"> </w:t>
      </w:r>
      <w:r w:rsidRPr="009E273C">
        <w:rPr>
          <w:vanish/>
          <w:lang w:val="en-US"/>
        </w:rPr>
        <w:t>s</w:t>
      </w:r>
      <w:r w:rsidRPr="009E273C">
        <w:rPr>
          <w:vanish/>
        </w:rPr>
        <w:t xml:space="preserve"> </w:t>
      </w:r>
      <w:r w:rsidRPr="009E273C">
        <w:rPr>
          <w:vanish/>
          <w:lang w:val="en-US"/>
        </w:rPr>
        <w:t>by</w:t>
      </w:r>
      <w:r w:rsidRPr="009E273C">
        <w:rPr>
          <w:vanish/>
        </w:rPr>
        <w:t xml:space="preserve"> 70% </w:t>
      </w:r>
      <w:r w:rsidRPr="009E273C">
        <w:rPr>
          <w:vanish/>
          <w:lang w:val="en-US"/>
        </w:rPr>
        <w:t>and</w:t>
      </w:r>
      <w:r w:rsidRPr="009E273C">
        <w:rPr>
          <w:vanish/>
        </w:rPr>
        <w:t xml:space="preserve"> 80%, </w:t>
      </w:r>
      <w:r w:rsidRPr="009E273C">
        <w:rPr>
          <w:vanish/>
          <w:lang w:val="en-US"/>
        </w:rPr>
        <w:t>respectively</w:t>
      </w:r>
      <w:r w:rsidRPr="009E273C">
        <w:rPr>
          <w:vanish/>
        </w:rPr>
        <w:t xml:space="preserve"> (</w:t>
      </w:r>
      <w:r w:rsidRPr="009E273C">
        <w:rPr>
          <w:vanish/>
          <w:lang w:val="en-US"/>
        </w:rPr>
        <w:t>Ohtsuka</w:t>
      </w:r>
      <w:r w:rsidRPr="009E273C">
        <w:rPr>
          <w:vanish/>
        </w:rPr>
        <w:t xml:space="preserve"> </w:t>
      </w:r>
      <w:r w:rsidRPr="009E273C">
        <w:rPr>
          <w:i/>
          <w:iCs/>
          <w:vanish/>
          <w:lang w:val="en-US"/>
        </w:rPr>
        <w:t>et</w:t>
      </w:r>
      <w:r w:rsidRPr="009E273C">
        <w:rPr>
          <w:i/>
          <w:iCs/>
          <w:vanish/>
        </w:rPr>
        <w:t xml:space="preserve"> </w:t>
      </w:r>
      <w:r w:rsidRPr="009E273C">
        <w:rPr>
          <w:i/>
          <w:iCs/>
          <w:vanish/>
          <w:lang w:val="en-US"/>
        </w:rPr>
        <w:t>al</w:t>
      </w:r>
      <w:r w:rsidRPr="009E273C">
        <w:rPr>
          <w:vanish/>
        </w:rPr>
        <w:t xml:space="preserve"> ., 1973).</w:t>
      </w:r>
      <w:r w:rsidRPr="009E273C">
        <w:t xml:space="preserve"> </w:t>
      </w:r>
      <w:r w:rsidRPr="009E273C">
        <w:rPr>
          <w:i/>
          <w:iCs/>
          <w:lang w:val="en-US"/>
        </w:rPr>
        <w:t>umbellatus</w:t>
      </w:r>
      <w:r w:rsidRPr="009E273C">
        <w:t xml:space="preserve"> также показал</w:t>
      </w:r>
      <w:r>
        <w:t>а свою эффективность в сокращении</w:t>
      </w:r>
      <w:r w:rsidRPr="009E273C">
        <w:t xml:space="preserve"> пос</w:t>
      </w:r>
      <w:r>
        <w:t xml:space="preserve">леоперационного курса </w:t>
      </w:r>
      <w:r w:rsidRPr="009E273C">
        <w:t xml:space="preserve"> рака мочевого пузыря. </w:t>
      </w:r>
      <w:r w:rsidRPr="009E273C">
        <w:rPr>
          <w:vanish/>
          <w:lang w:val="en-US"/>
        </w:rPr>
        <w:t>Recurrence</w:t>
      </w:r>
      <w:r w:rsidRPr="009E273C">
        <w:rPr>
          <w:vanish/>
        </w:rPr>
        <w:t xml:space="preserve"> </w:t>
      </w:r>
      <w:r w:rsidRPr="009E273C">
        <w:rPr>
          <w:vanish/>
          <w:lang w:val="en-US"/>
        </w:rPr>
        <w:t>rates</w:t>
      </w:r>
      <w:r w:rsidRPr="009E273C">
        <w:rPr>
          <w:vanish/>
        </w:rPr>
        <w:t xml:space="preserve"> </w:t>
      </w:r>
      <w:r w:rsidRPr="009E273C">
        <w:rPr>
          <w:vanish/>
          <w:lang w:val="en-US"/>
        </w:rPr>
        <w:t>were</w:t>
      </w:r>
      <w:r w:rsidRPr="009E273C">
        <w:rPr>
          <w:vanish/>
        </w:rPr>
        <w:t xml:space="preserve"> 34.9%, </w:t>
      </w:r>
      <w:r w:rsidRPr="009E273C">
        <w:rPr>
          <w:vanish/>
          <w:lang w:val="en-US"/>
        </w:rPr>
        <w:t>compared</w:t>
      </w:r>
      <w:r w:rsidRPr="009E273C">
        <w:rPr>
          <w:vanish/>
        </w:rPr>
        <w:t xml:space="preserve"> </w:t>
      </w:r>
      <w:r w:rsidRPr="009E273C">
        <w:rPr>
          <w:vanish/>
          <w:lang w:val="en-US"/>
        </w:rPr>
        <w:t>to</w:t>
      </w:r>
      <w:r w:rsidRPr="009E273C">
        <w:rPr>
          <w:vanish/>
        </w:rPr>
        <w:t xml:space="preserve"> 41.7% </w:t>
      </w:r>
      <w:r w:rsidRPr="009E273C">
        <w:rPr>
          <w:vanish/>
          <w:lang w:val="en-US"/>
        </w:rPr>
        <w:t>in</w:t>
      </w:r>
      <w:r w:rsidRPr="009E273C">
        <w:rPr>
          <w:vanish/>
        </w:rPr>
        <w:t xml:space="preserve"> </w:t>
      </w:r>
      <w:r w:rsidRPr="009E273C">
        <w:rPr>
          <w:vanish/>
          <w:lang w:val="en-US"/>
        </w:rPr>
        <w:t>the</w:t>
      </w:r>
      <w:r w:rsidRPr="009E273C">
        <w:rPr>
          <w:vanish/>
        </w:rPr>
        <w:t xml:space="preserve"> </w:t>
      </w:r>
      <w:r w:rsidRPr="009E273C">
        <w:rPr>
          <w:vanish/>
          <w:lang w:val="en-US"/>
        </w:rPr>
        <w:t>mitomycin</w:t>
      </w:r>
      <w:r w:rsidRPr="009E273C">
        <w:rPr>
          <w:vanish/>
        </w:rPr>
        <w:t xml:space="preserve"> </w:t>
      </w:r>
      <w:r w:rsidRPr="009E273C">
        <w:rPr>
          <w:vanish/>
          <w:lang w:val="en-US"/>
        </w:rPr>
        <w:t>C</w:t>
      </w:r>
      <w:r w:rsidRPr="009E273C">
        <w:rPr>
          <w:vanish/>
        </w:rPr>
        <w:t xml:space="preserve"> </w:t>
      </w:r>
      <w:r w:rsidRPr="009E273C">
        <w:rPr>
          <w:vanish/>
          <w:lang w:val="en-US"/>
        </w:rPr>
        <w:t>group</w:t>
      </w:r>
      <w:r w:rsidRPr="009E273C">
        <w:rPr>
          <w:vanish/>
        </w:rPr>
        <w:t xml:space="preserve">, </w:t>
      </w:r>
      <w:r w:rsidRPr="009E273C">
        <w:rPr>
          <w:vanish/>
          <w:lang w:val="en-US"/>
        </w:rPr>
        <w:t>and</w:t>
      </w:r>
      <w:r w:rsidRPr="009E273C">
        <w:rPr>
          <w:vanish/>
        </w:rPr>
        <w:t xml:space="preserve"> 64.7% </w:t>
      </w:r>
      <w:r w:rsidRPr="009E273C">
        <w:rPr>
          <w:vanish/>
          <w:lang w:val="en-US"/>
        </w:rPr>
        <w:t>in</w:t>
      </w:r>
      <w:r w:rsidRPr="009E273C">
        <w:rPr>
          <w:vanish/>
        </w:rPr>
        <w:t xml:space="preserve"> </w:t>
      </w:r>
      <w:r w:rsidRPr="009E273C">
        <w:rPr>
          <w:vanish/>
          <w:lang w:val="en-US"/>
        </w:rPr>
        <w:t>the</w:t>
      </w:r>
      <w:r w:rsidRPr="009E273C">
        <w:rPr>
          <w:vanish/>
        </w:rPr>
        <w:t xml:space="preserve"> </w:t>
      </w:r>
      <w:r w:rsidRPr="009E273C">
        <w:rPr>
          <w:vanish/>
          <w:lang w:val="en-US"/>
        </w:rPr>
        <w:t>control</w:t>
      </w:r>
      <w:r w:rsidRPr="009E273C">
        <w:rPr>
          <w:vanish/>
        </w:rPr>
        <w:t xml:space="preserve"> </w:t>
      </w:r>
      <w:r w:rsidRPr="009E273C">
        <w:rPr>
          <w:vanish/>
          <w:lang w:val="en-US"/>
        </w:rPr>
        <w:t>group</w:t>
      </w:r>
      <w:r w:rsidRPr="009E273C">
        <w:rPr>
          <w:vanish/>
        </w:rPr>
        <w:t xml:space="preserve"> ( </w:t>
      </w:r>
      <w:r w:rsidRPr="009E273C">
        <w:rPr>
          <w:vanish/>
          <w:color w:val="0000FF"/>
          <w:u w:val="single"/>
          <w:lang w:val="en-US"/>
        </w:rPr>
        <w:t>Yang</w:t>
      </w:r>
      <w:r w:rsidRPr="009E273C">
        <w:rPr>
          <w:vanish/>
          <w:color w:val="0000FF"/>
          <w:u w:val="single"/>
        </w:rPr>
        <w:t xml:space="preserve"> </w:t>
      </w:r>
      <w:r w:rsidRPr="009E273C">
        <w:rPr>
          <w:i/>
          <w:iCs/>
          <w:vanish/>
          <w:color w:val="0000FF"/>
          <w:u w:val="single"/>
          <w:lang w:val="en-US"/>
        </w:rPr>
        <w:t>et</w:t>
      </w:r>
      <w:r w:rsidRPr="009E273C">
        <w:rPr>
          <w:i/>
          <w:iCs/>
          <w:vanish/>
          <w:color w:val="0000FF"/>
          <w:u w:val="single"/>
        </w:rPr>
        <w:t xml:space="preserve"> </w:t>
      </w:r>
      <w:r w:rsidRPr="009E273C">
        <w:rPr>
          <w:i/>
          <w:iCs/>
          <w:vanish/>
          <w:color w:val="0000FF"/>
          <w:u w:val="single"/>
          <w:lang w:val="en-US"/>
        </w:rPr>
        <w:t>al</w:t>
      </w:r>
      <w:r w:rsidRPr="009E273C">
        <w:rPr>
          <w:vanish/>
          <w:color w:val="0000FF"/>
          <w:u w:val="single"/>
        </w:rPr>
        <w:t xml:space="preserve"> ., 1999</w:t>
      </w:r>
      <w:r w:rsidRPr="009E273C">
        <w:rPr>
          <w:vanish/>
        </w:rPr>
        <w:t xml:space="preserve"> ).</w:t>
      </w:r>
      <w:r>
        <w:t xml:space="preserve"> </w:t>
      </w:r>
      <w:r w:rsidR="00545BDA">
        <w:t>Возвращаемость была отмечена в 34,9%, по сравнению с 64.7%</w:t>
      </w:r>
      <w:r w:rsidR="00545BDA" w:rsidRPr="009E273C">
        <w:t xml:space="preserve"> в</w:t>
      </w:r>
      <w:r w:rsidR="00D60817">
        <w:t xml:space="preserve"> контрольной группе</w:t>
      </w:r>
      <w:r w:rsidR="00545BDA">
        <w:t>,  где применялись только химиопрепараты</w:t>
      </w:r>
      <w:r w:rsidR="00545BDA" w:rsidRPr="009E273C">
        <w:t xml:space="preserve"> </w:t>
      </w:r>
      <w:hyperlink r:id="rId51" w:anchor="Yang_1999" w:history="1">
        <w:r w:rsidR="00545BDA">
          <w:rPr>
            <w:color w:val="0000FF"/>
            <w:u w:val="single"/>
          </w:rPr>
          <w:t>(</w:t>
        </w:r>
        <w:r w:rsidR="00545BDA">
          <w:rPr>
            <w:color w:val="0000FF"/>
            <w:u w:val="single"/>
            <w:lang w:val="en-US"/>
          </w:rPr>
          <w:t>Yang</w:t>
        </w:r>
        <w:r w:rsidR="00545BDA" w:rsidRPr="009E273C">
          <w:rPr>
            <w:color w:val="0000FF"/>
            <w:u w:val="single"/>
          </w:rPr>
          <w:t xml:space="preserve"> </w:t>
        </w:r>
        <w:r w:rsidR="00545BDA" w:rsidRPr="009E273C">
          <w:rPr>
            <w:i/>
            <w:iCs/>
            <w:color w:val="0000FF"/>
            <w:u w:val="single"/>
          </w:rPr>
          <w:t>и др..,</w:t>
        </w:r>
        <w:r w:rsidR="00545BDA" w:rsidRPr="009E273C">
          <w:rPr>
            <w:color w:val="0000FF"/>
            <w:u w:val="single"/>
          </w:rPr>
          <w:t>1999).</w:t>
        </w:r>
      </w:hyperlink>
      <w:r w:rsidR="00545BDA" w:rsidRPr="009E273C">
        <w:t xml:space="preserve"> </w:t>
      </w:r>
      <w:r w:rsidR="00545BDA" w:rsidRPr="009E273C">
        <w:rPr>
          <w:vanish/>
          <w:lang w:val="en-US"/>
        </w:rPr>
        <w:t>Similar</w:t>
      </w:r>
      <w:r w:rsidR="00545BDA" w:rsidRPr="009E273C">
        <w:rPr>
          <w:vanish/>
        </w:rPr>
        <w:t xml:space="preserve"> </w:t>
      </w:r>
      <w:r w:rsidR="00545BDA" w:rsidRPr="009E273C">
        <w:rPr>
          <w:vanish/>
          <w:lang w:val="en-US"/>
        </w:rPr>
        <w:t>results</w:t>
      </w:r>
      <w:r w:rsidR="00545BDA" w:rsidRPr="009E273C">
        <w:rPr>
          <w:vanish/>
        </w:rPr>
        <w:t xml:space="preserve"> </w:t>
      </w:r>
      <w:r w:rsidR="00545BDA" w:rsidRPr="009E273C">
        <w:rPr>
          <w:vanish/>
          <w:lang w:val="en-US"/>
        </w:rPr>
        <w:t>were</w:t>
      </w:r>
      <w:r w:rsidR="00545BDA" w:rsidRPr="009E273C">
        <w:rPr>
          <w:vanish/>
        </w:rPr>
        <w:t xml:space="preserve"> </w:t>
      </w:r>
      <w:r w:rsidR="00545BDA" w:rsidRPr="009E273C">
        <w:rPr>
          <w:vanish/>
          <w:lang w:val="en-US"/>
        </w:rPr>
        <w:t>reported</w:t>
      </w:r>
      <w:r w:rsidR="00545BDA" w:rsidRPr="009E273C">
        <w:rPr>
          <w:vanish/>
        </w:rPr>
        <w:t xml:space="preserve"> </w:t>
      </w:r>
      <w:r w:rsidR="00545BDA" w:rsidRPr="009E273C">
        <w:rPr>
          <w:vanish/>
          <w:lang w:val="en-US"/>
        </w:rPr>
        <w:t>in</w:t>
      </w:r>
      <w:r w:rsidR="00545BDA" w:rsidRPr="009E273C">
        <w:rPr>
          <w:vanish/>
        </w:rPr>
        <w:t xml:space="preserve"> </w:t>
      </w:r>
      <w:r w:rsidR="00545BDA" w:rsidRPr="009E273C">
        <w:rPr>
          <w:vanish/>
          <w:color w:val="0000FF"/>
          <w:u w:val="single"/>
          <w:lang w:val="en-US"/>
        </w:rPr>
        <w:t>Yang</w:t>
      </w:r>
      <w:r w:rsidR="00545BDA" w:rsidRPr="009E273C">
        <w:rPr>
          <w:vanish/>
          <w:color w:val="0000FF"/>
          <w:u w:val="single"/>
        </w:rPr>
        <w:t xml:space="preserve"> </w:t>
      </w:r>
      <w:r w:rsidR="00545BDA" w:rsidRPr="009E273C">
        <w:rPr>
          <w:i/>
          <w:iCs/>
          <w:vanish/>
          <w:color w:val="0000FF"/>
          <w:u w:val="single"/>
          <w:lang w:val="en-US"/>
        </w:rPr>
        <w:t>et</w:t>
      </w:r>
      <w:r w:rsidR="00545BDA" w:rsidRPr="009E273C">
        <w:rPr>
          <w:i/>
          <w:iCs/>
          <w:vanish/>
          <w:color w:val="0000FF"/>
          <w:u w:val="single"/>
        </w:rPr>
        <w:t xml:space="preserve"> </w:t>
      </w:r>
      <w:r w:rsidR="00545BDA" w:rsidRPr="009E273C">
        <w:rPr>
          <w:i/>
          <w:iCs/>
          <w:vanish/>
          <w:color w:val="0000FF"/>
          <w:u w:val="single"/>
          <w:lang w:val="en-US"/>
        </w:rPr>
        <w:t>al</w:t>
      </w:r>
      <w:r w:rsidR="00545BDA" w:rsidRPr="009E273C">
        <w:rPr>
          <w:vanish/>
          <w:color w:val="0000FF"/>
          <w:u w:val="single"/>
        </w:rPr>
        <w:t xml:space="preserve"> .</w:t>
      </w:r>
      <w:r w:rsidR="00545BDA" w:rsidRPr="009E273C">
        <w:rPr>
          <w:vanish/>
        </w:rPr>
        <w:t xml:space="preserve"> (1994) </w:t>
      </w:r>
      <w:r w:rsidR="00545BDA" w:rsidRPr="009E273C">
        <w:rPr>
          <w:vanish/>
          <w:lang w:val="en-US"/>
        </w:rPr>
        <w:t>and</w:t>
      </w:r>
      <w:r w:rsidR="00545BDA" w:rsidRPr="009E273C">
        <w:rPr>
          <w:vanish/>
        </w:rPr>
        <w:t xml:space="preserve"> </w:t>
      </w:r>
      <w:hyperlink r:id="rId52" w:anchor="Yang_1991" w:history="1">
        <w:r w:rsidR="00545BDA" w:rsidRPr="009E273C">
          <w:rPr>
            <w:vanish/>
            <w:color w:val="0000FF"/>
            <w:u w:val="single"/>
            <w:lang w:val="en-US"/>
          </w:rPr>
          <w:t>Yang</w:t>
        </w:r>
      </w:hyperlink>
      <w:r w:rsidR="00545BDA" w:rsidRPr="009E273C">
        <w:rPr>
          <w:vanish/>
        </w:rPr>
        <w:t xml:space="preserve"> (1991).</w:t>
      </w:r>
      <w:r w:rsidR="00545BDA" w:rsidRPr="009E273C">
        <w:t xml:space="preserve"> </w:t>
      </w:r>
    </w:p>
    <w:p w:rsidR="008D01E9" w:rsidRPr="009E273C" w:rsidRDefault="00545BDA" w:rsidP="00166A9D">
      <w:pPr>
        <w:spacing w:line="240" w:lineRule="atLeast"/>
        <w:jc w:val="both"/>
      </w:pPr>
      <w:r w:rsidRPr="009E273C">
        <w:rPr>
          <w:i/>
          <w:iCs/>
          <w:vanish/>
          <w:lang w:val="en-US"/>
        </w:rPr>
        <w:t>P</w:t>
      </w:r>
      <w:r w:rsidRPr="009E273C">
        <w:rPr>
          <w:i/>
          <w:iCs/>
          <w:vanish/>
        </w:rPr>
        <w:t xml:space="preserve">. </w:t>
      </w:r>
      <w:r w:rsidRPr="009E273C">
        <w:rPr>
          <w:i/>
          <w:iCs/>
          <w:vanish/>
          <w:lang w:val="en-US"/>
        </w:rPr>
        <w:t>umbellatus</w:t>
      </w:r>
      <w:r w:rsidRPr="009E273C">
        <w:rPr>
          <w:vanish/>
        </w:rPr>
        <w:t xml:space="preserve"> </w:t>
      </w:r>
      <w:r w:rsidRPr="009E273C">
        <w:rPr>
          <w:vanish/>
          <w:color w:val="0000FF"/>
          <w:u w:val="single"/>
          <w:lang w:val="en-US"/>
        </w:rPr>
        <w:t>polysaccharides</w:t>
      </w:r>
      <w:r w:rsidRPr="009E273C">
        <w:rPr>
          <w:vanish/>
        </w:rPr>
        <w:t xml:space="preserve"> </w:t>
      </w:r>
      <w:r w:rsidRPr="009E273C">
        <w:rPr>
          <w:vanish/>
          <w:lang w:val="en-US"/>
        </w:rPr>
        <w:t>can</w:t>
      </w:r>
      <w:r w:rsidRPr="009E273C">
        <w:rPr>
          <w:vanish/>
        </w:rPr>
        <w:t xml:space="preserve"> </w:t>
      </w:r>
      <w:r w:rsidRPr="009E273C">
        <w:rPr>
          <w:vanish/>
          <w:lang w:val="en-US"/>
        </w:rPr>
        <w:t>offset</w:t>
      </w:r>
      <w:r w:rsidRPr="009E273C">
        <w:rPr>
          <w:vanish/>
        </w:rPr>
        <w:t xml:space="preserve"> </w:t>
      </w:r>
      <w:r w:rsidRPr="009E273C">
        <w:rPr>
          <w:vanish/>
          <w:lang w:val="en-US"/>
        </w:rPr>
        <w:t>the</w:t>
      </w:r>
      <w:r w:rsidRPr="009E273C">
        <w:rPr>
          <w:vanish/>
        </w:rPr>
        <w:t xml:space="preserve"> </w:t>
      </w:r>
      <w:r w:rsidRPr="009E273C">
        <w:rPr>
          <w:vanish/>
          <w:lang w:val="en-US"/>
        </w:rPr>
        <w:t>immunosuppression</w:t>
      </w:r>
      <w:r w:rsidRPr="009E273C">
        <w:rPr>
          <w:vanish/>
        </w:rPr>
        <w:t xml:space="preserve"> </w:t>
      </w:r>
      <w:r w:rsidRPr="009E273C">
        <w:rPr>
          <w:vanish/>
          <w:lang w:val="en-US"/>
        </w:rPr>
        <w:t>of</w:t>
      </w:r>
      <w:r w:rsidRPr="009E273C">
        <w:rPr>
          <w:vanish/>
        </w:rPr>
        <w:t xml:space="preserve"> </w:t>
      </w:r>
      <w:r w:rsidRPr="009E273C">
        <w:rPr>
          <w:vanish/>
          <w:lang w:val="en-US"/>
        </w:rPr>
        <w:t>the</w:t>
      </w:r>
      <w:r w:rsidRPr="009E273C">
        <w:rPr>
          <w:vanish/>
        </w:rPr>
        <w:t xml:space="preserve"> </w:t>
      </w:r>
      <w:r w:rsidRPr="009E273C">
        <w:rPr>
          <w:vanish/>
          <w:lang w:val="en-US"/>
        </w:rPr>
        <w:t>supernatant</w:t>
      </w:r>
      <w:r w:rsidRPr="009E273C">
        <w:rPr>
          <w:vanish/>
        </w:rPr>
        <w:t xml:space="preserve"> </w:t>
      </w:r>
      <w:r w:rsidRPr="009E273C">
        <w:rPr>
          <w:vanish/>
          <w:lang w:val="en-US"/>
        </w:rPr>
        <w:t>from</w:t>
      </w:r>
      <w:r w:rsidRPr="009E273C">
        <w:rPr>
          <w:vanish/>
        </w:rPr>
        <w:t xml:space="preserve"> </w:t>
      </w:r>
      <w:r w:rsidRPr="009E273C">
        <w:rPr>
          <w:vanish/>
          <w:lang w:val="en-US"/>
        </w:rPr>
        <w:t>S</w:t>
      </w:r>
      <w:r w:rsidRPr="009E273C">
        <w:rPr>
          <w:vanish/>
        </w:rPr>
        <w:t xml:space="preserve">180 </w:t>
      </w:r>
      <w:r w:rsidRPr="009E273C">
        <w:rPr>
          <w:vanish/>
          <w:lang w:val="en-US"/>
        </w:rPr>
        <w:t>cell</w:t>
      </w:r>
      <w:r w:rsidRPr="009E273C">
        <w:rPr>
          <w:vanish/>
        </w:rPr>
        <w:t xml:space="preserve"> </w:t>
      </w:r>
      <w:r w:rsidRPr="009E273C">
        <w:rPr>
          <w:vanish/>
          <w:lang w:val="en-US"/>
        </w:rPr>
        <w:t>culture</w:t>
      </w:r>
      <w:r w:rsidRPr="009E273C">
        <w:rPr>
          <w:vanish/>
        </w:rPr>
        <w:t xml:space="preserve">, </w:t>
      </w:r>
      <w:r w:rsidRPr="009E273C">
        <w:rPr>
          <w:vanish/>
          <w:lang w:val="en-US"/>
        </w:rPr>
        <w:t>which</w:t>
      </w:r>
      <w:r w:rsidRPr="009E273C">
        <w:rPr>
          <w:vanish/>
        </w:rPr>
        <w:t xml:space="preserve"> </w:t>
      </w:r>
      <w:r w:rsidRPr="009E273C">
        <w:rPr>
          <w:vanish/>
          <w:lang w:val="en-US"/>
        </w:rPr>
        <w:t>may</w:t>
      </w:r>
      <w:r w:rsidRPr="009E273C">
        <w:rPr>
          <w:vanish/>
        </w:rPr>
        <w:t xml:space="preserve"> </w:t>
      </w:r>
      <w:r w:rsidRPr="009E273C">
        <w:rPr>
          <w:vanish/>
          <w:lang w:val="en-US"/>
        </w:rPr>
        <w:t>be</w:t>
      </w:r>
      <w:r w:rsidRPr="009E273C">
        <w:rPr>
          <w:vanish/>
        </w:rPr>
        <w:t xml:space="preserve"> </w:t>
      </w:r>
      <w:r w:rsidRPr="009E273C">
        <w:rPr>
          <w:vanish/>
          <w:lang w:val="en-US"/>
        </w:rPr>
        <w:t>mediated</w:t>
      </w:r>
      <w:r w:rsidRPr="009E273C">
        <w:rPr>
          <w:vanish/>
        </w:rPr>
        <w:t xml:space="preserve"> </w:t>
      </w:r>
      <w:r w:rsidRPr="009E273C">
        <w:rPr>
          <w:vanish/>
          <w:lang w:val="en-US"/>
        </w:rPr>
        <w:t>by</w:t>
      </w:r>
      <w:r w:rsidRPr="009E273C">
        <w:rPr>
          <w:vanish/>
        </w:rPr>
        <w:t xml:space="preserve"> </w:t>
      </w:r>
      <w:r w:rsidRPr="009E273C">
        <w:rPr>
          <w:vanish/>
          <w:lang w:val="en-US"/>
        </w:rPr>
        <w:t>down</w:t>
      </w:r>
      <w:r w:rsidRPr="009E273C">
        <w:rPr>
          <w:vanish/>
        </w:rPr>
        <w:t>-</w:t>
      </w:r>
      <w:r w:rsidRPr="009E273C">
        <w:rPr>
          <w:vanish/>
          <w:lang w:val="en-US"/>
        </w:rPr>
        <w:t>regulating</w:t>
      </w:r>
      <w:r w:rsidRPr="009E273C">
        <w:rPr>
          <w:vanish/>
        </w:rPr>
        <w:t xml:space="preserve"> </w:t>
      </w:r>
      <w:r w:rsidRPr="009E273C">
        <w:rPr>
          <w:vanish/>
          <w:lang w:val="en-US"/>
        </w:rPr>
        <w:t>the</w:t>
      </w:r>
      <w:r w:rsidRPr="009E273C">
        <w:rPr>
          <w:vanish/>
        </w:rPr>
        <w:t xml:space="preserve"> </w:t>
      </w:r>
      <w:r w:rsidRPr="009E273C">
        <w:rPr>
          <w:vanish/>
          <w:lang w:val="en-US"/>
        </w:rPr>
        <w:t>synthesis</w:t>
      </w:r>
      <w:r w:rsidRPr="009E273C">
        <w:rPr>
          <w:vanish/>
        </w:rPr>
        <w:t xml:space="preserve"> </w:t>
      </w:r>
      <w:r w:rsidRPr="009E273C">
        <w:rPr>
          <w:vanish/>
          <w:lang w:val="en-US"/>
        </w:rPr>
        <w:t>and</w:t>
      </w:r>
      <w:r w:rsidRPr="009E273C">
        <w:rPr>
          <w:vanish/>
        </w:rPr>
        <w:t>/</w:t>
      </w:r>
      <w:r w:rsidRPr="009E273C">
        <w:rPr>
          <w:vanish/>
          <w:lang w:val="en-US"/>
        </w:rPr>
        <w:t>or</w:t>
      </w:r>
      <w:r w:rsidRPr="009E273C">
        <w:rPr>
          <w:vanish/>
        </w:rPr>
        <w:t xml:space="preserve"> </w:t>
      </w:r>
      <w:r w:rsidRPr="009E273C">
        <w:rPr>
          <w:vanish/>
          <w:lang w:val="en-US"/>
        </w:rPr>
        <w:t>secretion</w:t>
      </w:r>
      <w:r w:rsidRPr="009E273C">
        <w:rPr>
          <w:vanish/>
        </w:rPr>
        <w:t xml:space="preserve"> </w:t>
      </w:r>
      <w:r w:rsidRPr="009E273C">
        <w:rPr>
          <w:vanish/>
          <w:lang w:val="en-US"/>
        </w:rPr>
        <w:t>of</w:t>
      </w:r>
      <w:r w:rsidRPr="009E273C">
        <w:rPr>
          <w:vanish/>
        </w:rPr>
        <w:t xml:space="preserve"> </w:t>
      </w:r>
      <w:r w:rsidRPr="009E273C">
        <w:rPr>
          <w:vanish/>
          <w:lang w:val="en-US"/>
        </w:rPr>
        <w:t>immunosuppressive</w:t>
      </w:r>
      <w:r w:rsidRPr="009E273C">
        <w:rPr>
          <w:vanish/>
        </w:rPr>
        <w:t xml:space="preserve"> </w:t>
      </w:r>
      <w:r w:rsidRPr="009E273C">
        <w:rPr>
          <w:vanish/>
          <w:lang w:val="en-US"/>
        </w:rPr>
        <w:t>substance</w:t>
      </w:r>
      <w:r w:rsidRPr="009E273C">
        <w:rPr>
          <w:vanish/>
        </w:rPr>
        <w:t xml:space="preserve"> </w:t>
      </w:r>
      <w:r w:rsidRPr="009E273C">
        <w:rPr>
          <w:vanish/>
          <w:lang w:val="en-US"/>
        </w:rPr>
        <w:t>by</w:t>
      </w:r>
      <w:r w:rsidRPr="009E273C">
        <w:rPr>
          <w:vanish/>
        </w:rPr>
        <w:t xml:space="preserve"> </w:t>
      </w:r>
      <w:r w:rsidRPr="009E273C">
        <w:rPr>
          <w:vanish/>
          <w:lang w:val="en-US"/>
        </w:rPr>
        <w:t>S</w:t>
      </w:r>
      <w:r w:rsidRPr="009E273C">
        <w:rPr>
          <w:vanish/>
        </w:rPr>
        <w:t xml:space="preserve">180 </w:t>
      </w:r>
      <w:r w:rsidRPr="009E273C">
        <w:rPr>
          <w:vanish/>
          <w:lang w:val="en-US"/>
        </w:rPr>
        <w:t>cells</w:t>
      </w:r>
      <w:r w:rsidRPr="009E273C">
        <w:rPr>
          <w:vanish/>
        </w:rPr>
        <w:t xml:space="preserve"> ( </w:t>
      </w:r>
      <w:hyperlink r:id="rId53" w:anchor="Yang_2004" w:history="1">
        <w:r w:rsidRPr="009E273C">
          <w:rPr>
            <w:vanish/>
            <w:color w:val="0000FF"/>
            <w:u w:val="single"/>
            <w:lang w:val="en-US"/>
          </w:rPr>
          <w:t>Yang</w:t>
        </w:r>
        <w:r w:rsidRPr="009E273C">
          <w:rPr>
            <w:vanish/>
            <w:color w:val="0000FF"/>
            <w:u w:val="single"/>
          </w:rPr>
          <w:t xml:space="preserve"> </w:t>
        </w:r>
        <w:r w:rsidRPr="009E273C">
          <w:rPr>
            <w:i/>
            <w:iCs/>
            <w:vanish/>
            <w:color w:val="0000FF"/>
            <w:u w:val="single"/>
            <w:lang w:val="en-US"/>
          </w:rPr>
          <w:t>et</w:t>
        </w:r>
        <w:r w:rsidRPr="009E273C">
          <w:rPr>
            <w:i/>
            <w:iCs/>
            <w:vanish/>
            <w:color w:val="0000FF"/>
            <w:u w:val="single"/>
          </w:rPr>
          <w:t xml:space="preserve"> </w:t>
        </w:r>
        <w:r w:rsidRPr="009E273C">
          <w:rPr>
            <w:i/>
            <w:iCs/>
            <w:vanish/>
            <w:color w:val="0000FF"/>
            <w:u w:val="single"/>
            <w:lang w:val="en-US"/>
          </w:rPr>
          <w:t>al</w:t>
        </w:r>
        <w:r w:rsidRPr="009E273C">
          <w:rPr>
            <w:vanish/>
            <w:color w:val="0000FF"/>
            <w:u w:val="single"/>
          </w:rPr>
          <w:t xml:space="preserve"> ., 2004</w:t>
        </w:r>
      </w:hyperlink>
      <w:r w:rsidRPr="009E273C">
        <w:rPr>
          <w:vanish/>
        </w:rPr>
        <w:t xml:space="preserve"> ).</w:t>
      </w:r>
      <w:r w:rsidRPr="009E273C">
        <w:t xml:space="preserve"> </w:t>
      </w:r>
      <w:r w:rsidR="008D01E9" w:rsidRPr="009E273C">
        <w:rPr>
          <w:vanish/>
          <w:color w:val="000000"/>
          <w:lang w:val="en-US"/>
        </w:rPr>
        <w:t>Ergone</w:t>
      </w:r>
      <w:r w:rsidR="008D01E9" w:rsidRPr="009E273C">
        <w:rPr>
          <w:vanish/>
          <w:color w:val="000000"/>
        </w:rPr>
        <w:t xml:space="preserve"> (</w:t>
      </w:r>
      <w:r w:rsidR="008D01E9" w:rsidRPr="009E273C">
        <w:rPr>
          <w:vanish/>
          <w:color w:val="000000"/>
          <w:lang w:val="en-US"/>
        </w:rPr>
        <w:t>ergosta</w:t>
      </w:r>
      <w:r w:rsidR="008D01E9" w:rsidRPr="009E273C">
        <w:rPr>
          <w:vanish/>
          <w:color w:val="000000"/>
        </w:rPr>
        <w:t>-4,6,8(14),22-</w:t>
      </w:r>
      <w:r w:rsidR="008D01E9" w:rsidRPr="009E273C">
        <w:rPr>
          <w:vanish/>
          <w:color w:val="000000"/>
          <w:lang w:val="en-US"/>
        </w:rPr>
        <w:t>tetraen</w:t>
      </w:r>
      <w:r w:rsidR="008D01E9" w:rsidRPr="009E273C">
        <w:rPr>
          <w:vanish/>
          <w:color w:val="000000"/>
        </w:rPr>
        <w:t>-3-</w:t>
      </w:r>
      <w:r w:rsidR="008D01E9" w:rsidRPr="009E273C">
        <w:rPr>
          <w:vanish/>
          <w:color w:val="000000"/>
          <w:lang w:val="en-US"/>
        </w:rPr>
        <w:t>one</w:t>
      </w:r>
      <w:r w:rsidR="008D01E9" w:rsidRPr="009E273C">
        <w:rPr>
          <w:vanish/>
          <w:color w:val="000000"/>
        </w:rPr>
        <w:t xml:space="preserve">), </w:t>
      </w:r>
      <w:r w:rsidR="008D01E9" w:rsidRPr="009E273C">
        <w:rPr>
          <w:vanish/>
          <w:color w:val="000000"/>
          <w:lang w:val="en-US"/>
        </w:rPr>
        <w:t>an</w:t>
      </w:r>
      <w:r w:rsidR="008D01E9" w:rsidRPr="009E273C">
        <w:rPr>
          <w:vanish/>
          <w:color w:val="000000"/>
        </w:rPr>
        <w:t xml:space="preserve"> </w:t>
      </w:r>
      <w:r w:rsidR="008D01E9" w:rsidRPr="009E273C">
        <w:rPr>
          <w:vanish/>
          <w:color w:val="000000"/>
          <w:lang w:val="en-US"/>
        </w:rPr>
        <w:t>ergosterol</w:t>
      </w:r>
      <w:r w:rsidR="008D01E9" w:rsidRPr="009E273C">
        <w:rPr>
          <w:vanish/>
          <w:color w:val="000000"/>
        </w:rPr>
        <w:t xml:space="preserve"> </w:t>
      </w:r>
      <w:r w:rsidR="008D01E9" w:rsidRPr="009E273C">
        <w:rPr>
          <w:vanish/>
          <w:color w:val="000000"/>
          <w:lang w:val="en-US"/>
        </w:rPr>
        <w:t>derivative</w:t>
      </w:r>
      <w:r w:rsidR="008D01E9" w:rsidRPr="009E273C">
        <w:rPr>
          <w:vanish/>
          <w:color w:val="000000"/>
        </w:rPr>
        <w:t xml:space="preserve"> </w:t>
      </w:r>
      <w:r w:rsidR="008D01E9" w:rsidRPr="009E273C">
        <w:rPr>
          <w:vanish/>
          <w:color w:val="000000"/>
          <w:lang w:val="en-US"/>
        </w:rPr>
        <w:t>isolated</w:t>
      </w:r>
      <w:r w:rsidR="008D01E9" w:rsidRPr="009E273C">
        <w:rPr>
          <w:vanish/>
          <w:color w:val="000000"/>
        </w:rPr>
        <w:t xml:space="preserve"> </w:t>
      </w:r>
      <w:r w:rsidR="008D01E9" w:rsidRPr="009E273C">
        <w:rPr>
          <w:vanish/>
          <w:color w:val="000000"/>
          <w:lang w:val="en-US"/>
        </w:rPr>
        <w:t>from</w:t>
      </w:r>
      <w:r w:rsidR="008D01E9" w:rsidRPr="009E273C">
        <w:rPr>
          <w:vanish/>
          <w:color w:val="000000"/>
        </w:rPr>
        <w:t xml:space="preserve"> </w:t>
      </w:r>
      <w:r w:rsidR="008D01E9" w:rsidRPr="009E273C">
        <w:rPr>
          <w:vanish/>
          <w:color w:val="000000"/>
          <w:lang w:val="en-US"/>
        </w:rPr>
        <w:t>an</w:t>
      </w:r>
      <w:r w:rsidR="008D01E9" w:rsidRPr="009E273C">
        <w:rPr>
          <w:vanish/>
          <w:color w:val="000000"/>
        </w:rPr>
        <w:t xml:space="preserve"> </w:t>
      </w:r>
      <w:r w:rsidR="008D01E9" w:rsidRPr="009E273C">
        <w:rPr>
          <w:vanish/>
          <w:color w:val="000000"/>
          <w:lang w:val="en-US"/>
        </w:rPr>
        <w:t>alcohol</w:t>
      </w:r>
      <w:r w:rsidR="008D01E9" w:rsidRPr="009E273C">
        <w:rPr>
          <w:vanish/>
          <w:color w:val="000000"/>
        </w:rPr>
        <w:t xml:space="preserve"> </w:t>
      </w:r>
      <w:r w:rsidR="008D01E9" w:rsidRPr="009E273C">
        <w:rPr>
          <w:vanish/>
          <w:color w:val="000000"/>
          <w:lang w:val="en-US"/>
        </w:rPr>
        <w:t>extract</w:t>
      </w:r>
      <w:r w:rsidR="008D01E9" w:rsidRPr="009E273C">
        <w:rPr>
          <w:vanish/>
          <w:color w:val="000000"/>
        </w:rPr>
        <w:t xml:space="preserve"> </w:t>
      </w:r>
      <w:r w:rsidR="008D01E9" w:rsidRPr="009E273C">
        <w:rPr>
          <w:vanish/>
          <w:color w:val="000000"/>
          <w:lang w:val="en-US"/>
        </w:rPr>
        <w:t>of</w:t>
      </w:r>
      <w:r w:rsidR="008D01E9" w:rsidRPr="009E273C">
        <w:rPr>
          <w:vanish/>
          <w:color w:val="000000"/>
        </w:rPr>
        <w:t xml:space="preserve"> </w:t>
      </w:r>
      <w:r w:rsidR="008D01E9" w:rsidRPr="009E273C">
        <w:rPr>
          <w:i/>
          <w:iCs/>
          <w:vanish/>
          <w:color w:val="000000"/>
          <w:lang w:val="en-US"/>
        </w:rPr>
        <w:t>P</w:t>
      </w:r>
      <w:r w:rsidR="008D01E9" w:rsidRPr="009E273C">
        <w:rPr>
          <w:i/>
          <w:iCs/>
          <w:vanish/>
          <w:color w:val="000000"/>
        </w:rPr>
        <w:t>.</w:t>
      </w:r>
    </w:p>
    <w:p w:rsidR="008D01E9" w:rsidRPr="009E273C" w:rsidRDefault="00775F8F" w:rsidP="00166A9D">
      <w:pPr>
        <w:spacing w:line="240" w:lineRule="atLeast"/>
        <w:jc w:val="both"/>
      </w:pPr>
      <w:r>
        <w:rPr>
          <w:noProof/>
          <w:color w:val="000000"/>
        </w:rPr>
        <w:pict>
          <v:shape id="_x0000_s1079" type="#_x0000_t75" style="position:absolute;left:0;text-align:left;margin-left:342.1pt;margin-top:53pt;width:124.55pt;height:56.85pt;z-index:251670016">
            <v:imagedata r:id="rId9" o:title=""/>
            <w10:wrap type="square"/>
          </v:shape>
        </w:pict>
      </w:r>
      <w:r w:rsidR="008D01E9" w:rsidRPr="009E273C">
        <w:rPr>
          <w:vanish/>
          <w:color w:val="000000"/>
          <w:lang w:val="en-US"/>
        </w:rPr>
        <w:t>Cachexia</w:t>
      </w:r>
      <w:r w:rsidR="008D01E9" w:rsidRPr="009E273C">
        <w:rPr>
          <w:vanish/>
          <w:color w:val="000000"/>
        </w:rPr>
        <w:t xml:space="preserve">, </w:t>
      </w:r>
      <w:r w:rsidR="008D01E9" w:rsidRPr="009E273C">
        <w:rPr>
          <w:vanish/>
          <w:color w:val="000000"/>
          <w:lang w:val="en-US"/>
        </w:rPr>
        <w:t>characterized</w:t>
      </w:r>
      <w:r w:rsidR="008D01E9" w:rsidRPr="009E273C">
        <w:rPr>
          <w:vanish/>
          <w:color w:val="000000"/>
        </w:rPr>
        <w:t xml:space="preserve"> </w:t>
      </w:r>
      <w:r w:rsidR="008D01E9" w:rsidRPr="009E273C">
        <w:rPr>
          <w:vanish/>
          <w:color w:val="000000"/>
          <w:lang w:val="en-US"/>
        </w:rPr>
        <w:t>by</w:t>
      </w:r>
      <w:r w:rsidR="008D01E9" w:rsidRPr="009E273C">
        <w:rPr>
          <w:vanish/>
          <w:color w:val="000000"/>
        </w:rPr>
        <w:t xml:space="preserve"> </w:t>
      </w:r>
      <w:r w:rsidR="008D01E9" w:rsidRPr="009E273C">
        <w:rPr>
          <w:vanish/>
          <w:color w:val="000000"/>
          <w:lang w:val="en-US"/>
        </w:rPr>
        <w:t>loss</w:t>
      </w:r>
      <w:r w:rsidR="008D01E9" w:rsidRPr="009E273C">
        <w:rPr>
          <w:vanish/>
          <w:color w:val="000000"/>
        </w:rPr>
        <w:t xml:space="preserve"> </w:t>
      </w:r>
      <w:r w:rsidR="008D01E9" w:rsidRPr="009E273C">
        <w:rPr>
          <w:vanish/>
          <w:color w:val="000000"/>
          <w:lang w:val="en-US"/>
        </w:rPr>
        <w:t>of</w:t>
      </w:r>
      <w:r w:rsidR="008D01E9" w:rsidRPr="009E273C">
        <w:rPr>
          <w:vanish/>
          <w:color w:val="000000"/>
        </w:rPr>
        <w:t xml:space="preserve"> </w:t>
      </w:r>
      <w:r w:rsidR="008D01E9" w:rsidRPr="009E273C">
        <w:rPr>
          <w:vanish/>
          <w:color w:val="000000"/>
          <w:lang w:val="en-US"/>
        </w:rPr>
        <w:t>weight</w:t>
      </w:r>
      <w:r w:rsidR="008D01E9" w:rsidRPr="009E273C">
        <w:rPr>
          <w:vanish/>
          <w:color w:val="000000"/>
        </w:rPr>
        <w:t xml:space="preserve">, </w:t>
      </w:r>
      <w:r w:rsidR="008D01E9" w:rsidRPr="009E273C">
        <w:rPr>
          <w:vanish/>
          <w:color w:val="000000"/>
          <w:lang w:val="en-US"/>
        </w:rPr>
        <w:t>muscle</w:t>
      </w:r>
      <w:r w:rsidR="008D01E9" w:rsidRPr="009E273C">
        <w:rPr>
          <w:vanish/>
          <w:color w:val="000000"/>
        </w:rPr>
        <w:t xml:space="preserve"> </w:t>
      </w:r>
      <w:r w:rsidR="008D01E9" w:rsidRPr="009E273C">
        <w:rPr>
          <w:vanish/>
          <w:color w:val="000000"/>
          <w:lang w:val="en-US"/>
        </w:rPr>
        <w:t>atrophy</w:t>
      </w:r>
      <w:r w:rsidR="008D01E9" w:rsidRPr="009E273C">
        <w:rPr>
          <w:vanish/>
          <w:color w:val="000000"/>
        </w:rPr>
        <w:t xml:space="preserve">, </w:t>
      </w:r>
      <w:r w:rsidR="008D01E9" w:rsidRPr="009E273C">
        <w:rPr>
          <w:vanish/>
          <w:color w:val="000000"/>
          <w:lang w:val="en-US"/>
        </w:rPr>
        <w:t>fatigue</w:t>
      </w:r>
      <w:r w:rsidR="008D01E9" w:rsidRPr="009E273C">
        <w:rPr>
          <w:vanish/>
          <w:color w:val="000000"/>
        </w:rPr>
        <w:t xml:space="preserve">, </w:t>
      </w:r>
      <w:r w:rsidR="008D01E9" w:rsidRPr="009E273C">
        <w:rPr>
          <w:vanish/>
          <w:color w:val="000000"/>
          <w:lang w:val="en-US"/>
        </w:rPr>
        <w:t>weakness</w:t>
      </w:r>
      <w:r w:rsidR="008D01E9" w:rsidRPr="009E273C">
        <w:rPr>
          <w:vanish/>
          <w:color w:val="000000"/>
        </w:rPr>
        <w:t xml:space="preserve"> </w:t>
      </w:r>
      <w:r w:rsidR="008D01E9" w:rsidRPr="009E273C">
        <w:rPr>
          <w:vanish/>
          <w:color w:val="000000"/>
          <w:lang w:val="en-US"/>
        </w:rPr>
        <w:t>and</w:t>
      </w:r>
      <w:r w:rsidR="008D01E9" w:rsidRPr="009E273C">
        <w:rPr>
          <w:vanish/>
          <w:color w:val="000000"/>
        </w:rPr>
        <w:t xml:space="preserve"> </w:t>
      </w:r>
      <w:r w:rsidR="008D01E9" w:rsidRPr="009E273C">
        <w:rPr>
          <w:vanish/>
          <w:color w:val="000000"/>
          <w:lang w:val="en-US"/>
        </w:rPr>
        <w:t>loss</w:t>
      </w:r>
      <w:r w:rsidR="008D01E9" w:rsidRPr="009E273C">
        <w:rPr>
          <w:vanish/>
          <w:color w:val="000000"/>
        </w:rPr>
        <w:t xml:space="preserve"> </w:t>
      </w:r>
      <w:r w:rsidR="008D01E9" w:rsidRPr="009E273C">
        <w:rPr>
          <w:vanish/>
          <w:color w:val="000000"/>
          <w:lang w:val="en-US"/>
        </w:rPr>
        <w:t>of</w:t>
      </w:r>
      <w:r w:rsidR="008D01E9" w:rsidRPr="009E273C">
        <w:rPr>
          <w:vanish/>
          <w:color w:val="000000"/>
        </w:rPr>
        <w:t xml:space="preserve"> , </w:t>
      </w:r>
      <w:r w:rsidR="008D01E9" w:rsidRPr="009E273C">
        <w:rPr>
          <w:vanish/>
          <w:color w:val="000000"/>
          <w:lang w:val="en-US"/>
        </w:rPr>
        <w:t>is</w:t>
      </w:r>
      <w:r w:rsidR="008D01E9" w:rsidRPr="009E273C">
        <w:rPr>
          <w:vanish/>
          <w:color w:val="000000"/>
        </w:rPr>
        <w:t xml:space="preserve"> </w:t>
      </w:r>
      <w:r w:rsidR="008D01E9" w:rsidRPr="009E273C">
        <w:rPr>
          <w:vanish/>
          <w:color w:val="000000"/>
          <w:lang w:val="en-US"/>
        </w:rPr>
        <w:t>a</w:t>
      </w:r>
      <w:r w:rsidR="008D01E9" w:rsidRPr="009E273C">
        <w:rPr>
          <w:vanish/>
          <w:color w:val="000000"/>
        </w:rPr>
        <w:t xml:space="preserve"> </w:t>
      </w:r>
      <w:r w:rsidR="008D01E9" w:rsidRPr="009E273C">
        <w:rPr>
          <w:vanish/>
          <w:color w:val="000000"/>
          <w:lang w:val="en-US"/>
        </w:rPr>
        <w:t>common</w:t>
      </w:r>
      <w:r w:rsidR="008D01E9" w:rsidRPr="009E273C">
        <w:rPr>
          <w:vanish/>
          <w:color w:val="000000"/>
        </w:rPr>
        <w:t xml:space="preserve"> </w:t>
      </w:r>
      <w:r w:rsidR="008D01E9" w:rsidRPr="009E273C">
        <w:rPr>
          <w:vanish/>
          <w:color w:val="000000"/>
          <w:lang w:val="en-US"/>
        </w:rPr>
        <w:t>condition</w:t>
      </w:r>
      <w:r w:rsidR="008D01E9" w:rsidRPr="009E273C">
        <w:rPr>
          <w:vanish/>
          <w:color w:val="000000"/>
        </w:rPr>
        <w:t xml:space="preserve"> </w:t>
      </w:r>
      <w:r w:rsidR="008D01E9" w:rsidRPr="009E273C">
        <w:rPr>
          <w:vanish/>
          <w:color w:val="000000"/>
          <w:lang w:val="en-US"/>
        </w:rPr>
        <w:t>arising</w:t>
      </w:r>
      <w:r w:rsidR="008D01E9" w:rsidRPr="009E273C">
        <w:rPr>
          <w:vanish/>
          <w:color w:val="000000"/>
        </w:rPr>
        <w:t xml:space="preserve"> </w:t>
      </w:r>
      <w:r w:rsidR="008D01E9" w:rsidRPr="009E273C">
        <w:rPr>
          <w:vanish/>
          <w:color w:val="000000"/>
          <w:lang w:val="en-US"/>
        </w:rPr>
        <w:t>in</w:t>
      </w:r>
      <w:r w:rsidR="008D01E9" w:rsidRPr="009E273C">
        <w:rPr>
          <w:vanish/>
          <w:color w:val="000000"/>
        </w:rPr>
        <w:t xml:space="preserve"> </w:t>
      </w:r>
      <w:r w:rsidR="008D01E9" w:rsidRPr="009E273C">
        <w:rPr>
          <w:vanish/>
          <w:color w:val="000000"/>
          <w:lang w:val="en-US"/>
        </w:rPr>
        <w:t>many</w:t>
      </w:r>
      <w:r w:rsidR="008D01E9" w:rsidRPr="009E273C">
        <w:rPr>
          <w:vanish/>
          <w:color w:val="000000"/>
        </w:rPr>
        <w:t xml:space="preserve"> </w:t>
      </w:r>
      <w:r w:rsidR="008D01E9" w:rsidRPr="009E273C">
        <w:rPr>
          <w:vanish/>
          <w:color w:val="000000"/>
          <w:lang w:val="en-US"/>
        </w:rPr>
        <w:t>human</w:t>
      </w:r>
      <w:r w:rsidR="008D01E9" w:rsidRPr="009E273C">
        <w:rPr>
          <w:vanish/>
          <w:color w:val="000000"/>
        </w:rPr>
        <w:t xml:space="preserve"> </w:t>
      </w:r>
      <w:r w:rsidR="008D01E9" w:rsidRPr="009E273C">
        <w:rPr>
          <w:vanish/>
          <w:color w:val="000000"/>
          <w:lang w:val="en-US"/>
        </w:rPr>
        <w:t>cancer</w:t>
      </w:r>
      <w:r w:rsidR="008D01E9" w:rsidRPr="009E273C">
        <w:rPr>
          <w:vanish/>
          <w:color w:val="000000"/>
        </w:rPr>
        <w:t xml:space="preserve"> </w:t>
      </w:r>
      <w:r w:rsidR="008D01E9" w:rsidRPr="009E273C">
        <w:rPr>
          <w:vanish/>
          <w:color w:val="000000"/>
          <w:lang w:val="en-US"/>
        </w:rPr>
        <w:t>patients</w:t>
      </w:r>
      <w:r w:rsidR="008D01E9" w:rsidRPr="009E273C">
        <w:rPr>
          <w:vanish/>
          <w:color w:val="000000"/>
        </w:rPr>
        <w:t xml:space="preserve">, </w:t>
      </w:r>
      <w:r w:rsidR="008D01E9" w:rsidRPr="009E273C">
        <w:rPr>
          <w:vanish/>
          <w:color w:val="000000"/>
          <w:lang w:val="en-US"/>
        </w:rPr>
        <w:t>especially</w:t>
      </w:r>
      <w:r w:rsidR="008D01E9" w:rsidRPr="009E273C">
        <w:rPr>
          <w:vanish/>
          <w:color w:val="000000"/>
        </w:rPr>
        <w:t xml:space="preserve"> </w:t>
      </w:r>
      <w:r w:rsidR="008D01E9" w:rsidRPr="009E273C">
        <w:rPr>
          <w:vanish/>
          <w:color w:val="000000"/>
          <w:lang w:val="en-US"/>
        </w:rPr>
        <w:t>those</w:t>
      </w:r>
      <w:r w:rsidR="008D01E9" w:rsidRPr="009E273C">
        <w:rPr>
          <w:vanish/>
          <w:color w:val="000000"/>
        </w:rPr>
        <w:t xml:space="preserve"> </w:t>
      </w:r>
      <w:r w:rsidR="008D01E9" w:rsidRPr="009E273C">
        <w:rPr>
          <w:vanish/>
          <w:color w:val="000000"/>
          <w:lang w:val="en-US"/>
        </w:rPr>
        <w:t>with</w:t>
      </w:r>
      <w:r w:rsidR="008D01E9" w:rsidRPr="009E273C">
        <w:rPr>
          <w:vanish/>
          <w:color w:val="000000"/>
        </w:rPr>
        <w:t xml:space="preserve"> </w:t>
      </w:r>
      <w:r w:rsidR="008D01E9" w:rsidRPr="009E273C">
        <w:rPr>
          <w:vanish/>
          <w:color w:val="000000"/>
          <w:lang w:val="en-US"/>
        </w:rPr>
        <w:t>gastrointestinal</w:t>
      </w:r>
      <w:r w:rsidR="008D01E9" w:rsidRPr="009E273C">
        <w:rPr>
          <w:vanish/>
          <w:color w:val="000000"/>
        </w:rPr>
        <w:t xml:space="preserve"> </w:t>
      </w:r>
      <w:r w:rsidR="008D01E9" w:rsidRPr="009E273C">
        <w:rPr>
          <w:vanish/>
          <w:color w:val="000000"/>
          <w:lang w:val="en-US"/>
        </w:rPr>
        <w:t>or</w:t>
      </w:r>
      <w:r w:rsidR="008D01E9" w:rsidRPr="009E273C">
        <w:rPr>
          <w:vanish/>
          <w:color w:val="000000"/>
        </w:rPr>
        <w:t xml:space="preserve"> </w:t>
      </w:r>
      <w:r w:rsidR="008D01E9" w:rsidRPr="009E273C">
        <w:rPr>
          <w:vanish/>
          <w:color w:val="000000"/>
          <w:lang w:val="en-US"/>
        </w:rPr>
        <w:t>lung</w:t>
      </w:r>
      <w:r w:rsidR="008D01E9" w:rsidRPr="009E273C">
        <w:rPr>
          <w:vanish/>
          <w:color w:val="000000"/>
        </w:rPr>
        <w:t xml:space="preserve"> </w:t>
      </w:r>
      <w:r w:rsidR="008D01E9" w:rsidRPr="009E273C">
        <w:rPr>
          <w:vanish/>
          <w:color w:val="000000"/>
          <w:lang w:val="en-US"/>
        </w:rPr>
        <w:t>cancer</w:t>
      </w:r>
      <w:r w:rsidR="008D01E9" w:rsidRPr="009E273C">
        <w:rPr>
          <w:vanish/>
          <w:color w:val="000000"/>
        </w:rPr>
        <w:t>.</w:t>
      </w:r>
      <w:r w:rsidR="008D01E9" w:rsidRPr="009E273C">
        <w:rPr>
          <w:color w:val="000000"/>
        </w:rPr>
        <w:t>Кахексия,</w:t>
      </w:r>
      <w:r w:rsidR="008D01E9" w:rsidRPr="00F92C3C">
        <w:rPr>
          <w:color w:val="000000"/>
        </w:rPr>
        <w:t xml:space="preserve"> </w:t>
      </w:r>
      <w:r w:rsidR="008D01E9">
        <w:rPr>
          <w:color w:val="000000"/>
        </w:rPr>
        <w:t xml:space="preserve"> или истощение при онкологических заболеваниях</w:t>
      </w:r>
      <w:r w:rsidR="008D01E9" w:rsidRPr="009E273C">
        <w:rPr>
          <w:color w:val="000000"/>
        </w:rPr>
        <w:t xml:space="preserve"> характ</w:t>
      </w:r>
      <w:r w:rsidR="008D01E9">
        <w:rPr>
          <w:color w:val="000000"/>
        </w:rPr>
        <w:t>еризуется потерей веса, мышечной атрофией</w:t>
      </w:r>
      <w:r w:rsidR="008D01E9" w:rsidRPr="009E273C">
        <w:rPr>
          <w:color w:val="000000"/>
        </w:rPr>
        <w:t>, усталость</w:t>
      </w:r>
      <w:r w:rsidR="008D01E9">
        <w:rPr>
          <w:color w:val="000000"/>
        </w:rPr>
        <w:t>ю</w:t>
      </w:r>
      <w:r w:rsidR="008D01E9" w:rsidRPr="009E273C">
        <w:rPr>
          <w:color w:val="000000"/>
        </w:rPr>
        <w:t>, слабость</w:t>
      </w:r>
      <w:r w:rsidR="008D01E9">
        <w:rPr>
          <w:color w:val="000000"/>
        </w:rPr>
        <w:t>ю</w:t>
      </w:r>
      <w:r w:rsidR="008D01E9" w:rsidRPr="009E273C">
        <w:rPr>
          <w:color w:val="000000"/>
        </w:rPr>
        <w:t xml:space="preserve">, </w:t>
      </w:r>
      <w:r w:rsidR="008D01E9">
        <w:rPr>
          <w:color w:val="000000"/>
        </w:rPr>
        <w:t>часто сопутствует   многим  раковым заболеваниям, особенно при раке</w:t>
      </w:r>
      <w:r w:rsidR="008D01E9" w:rsidRPr="009E273C">
        <w:rPr>
          <w:color w:val="000000"/>
        </w:rPr>
        <w:t xml:space="preserve"> желудочно-кишечного тракта и рак</w:t>
      </w:r>
      <w:r w:rsidR="008D01E9">
        <w:rPr>
          <w:color w:val="000000"/>
        </w:rPr>
        <w:t>е</w:t>
      </w:r>
      <w:r w:rsidR="008D01E9" w:rsidRPr="009E273C">
        <w:rPr>
          <w:color w:val="000000"/>
        </w:rPr>
        <w:t xml:space="preserve"> легкого.</w:t>
      </w:r>
      <w:r w:rsidR="008D01E9" w:rsidRPr="009E273C">
        <w:t xml:space="preserve"> </w:t>
      </w:r>
      <w:r w:rsidR="008D01E9" w:rsidRPr="009E273C">
        <w:rPr>
          <w:vanish/>
          <w:color w:val="000000"/>
          <w:lang w:val="en-US"/>
        </w:rPr>
        <w:t>Cachexia</w:t>
      </w:r>
      <w:r w:rsidR="008D01E9" w:rsidRPr="009E273C">
        <w:rPr>
          <w:vanish/>
          <w:color w:val="000000"/>
        </w:rPr>
        <w:t xml:space="preserve"> </w:t>
      </w:r>
      <w:r w:rsidR="008D01E9" w:rsidRPr="009E273C">
        <w:rPr>
          <w:vanish/>
          <w:color w:val="000000"/>
          <w:lang w:val="en-US"/>
        </w:rPr>
        <w:t>is</w:t>
      </w:r>
      <w:r w:rsidR="008D01E9" w:rsidRPr="009E273C">
        <w:rPr>
          <w:vanish/>
          <w:color w:val="000000"/>
        </w:rPr>
        <w:t xml:space="preserve"> </w:t>
      </w:r>
      <w:r w:rsidR="008D01E9" w:rsidRPr="009E273C">
        <w:rPr>
          <w:vanish/>
          <w:color w:val="000000"/>
          <w:lang w:val="en-US"/>
        </w:rPr>
        <w:t>thought</w:t>
      </w:r>
      <w:r w:rsidR="008D01E9" w:rsidRPr="009E273C">
        <w:rPr>
          <w:vanish/>
          <w:color w:val="000000"/>
        </w:rPr>
        <w:t xml:space="preserve"> </w:t>
      </w:r>
      <w:r w:rsidR="008D01E9" w:rsidRPr="009E273C">
        <w:rPr>
          <w:vanish/>
          <w:color w:val="000000"/>
          <w:lang w:val="en-US"/>
        </w:rPr>
        <w:t>to</w:t>
      </w:r>
      <w:r w:rsidR="008D01E9" w:rsidRPr="009E273C">
        <w:rPr>
          <w:vanish/>
          <w:color w:val="000000"/>
        </w:rPr>
        <w:t xml:space="preserve"> </w:t>
      </w:r>
      <w:r w:rsidR="008D01E9" w:rsidRPr="009E273C">
        <w:rPr>
          <w:vanish/>
          <w:color w:val="000000"/>
          <w:lang w:val="en-US"/>
        </w:rPr>
        <w:t>be</w:t>
      </w:r>
      <w:r w:rsidR="008D01E9" w:rsidRPr="009E273C">
        <w:rPr>
          <w:vanish/>
          <w:color w:val="000000"/>
        </w:rPr>
        <w:t xml:space="preserve"> </w:t>
      </w:r>
      <w:r w:rsidR="008D01E9" w:rsidRPr="009E273C">
        <w:rPr>
          <w:vanish/>
          <w:color w:val="000000"/>
          <w:lang w:val="en-US"/>
        </w:rPr>
        <w:t>the</w:t>
      </w:r>
      <w:r w:rsidR="008D01E9" w:rsidRPr="009E273C">
        <w:rPr>
          <w:vanish/>
          <w:color w:val="000000"/>
        </w:rPr>
        <w:t xml:space="preserve"> </w:t>
      </w:r>
      <w:r w:rsidR="008D01E9" w:rsidRPr="009E273C">
        <w:rPr>
          <w:vanish/>
          <w:color w:val="000000"/>
          <w:lang w:val="en-US"/>
        </w:rPr>
        <w:t>most</w:t>
      </w:r>
      <w:r w:rsidR="008D01E9" w:rsidRPr="009E273C">
        <w:rPr>
          <w:vanish/>
          <w:color w:val="000000"/>
        </w:rPr>
        <w:t xml:space="preserve"> </w:t>
      </w:r>
      <w:r w:rsidR="008D01E9" w:rsidRPr="009E273C">
        <w:rPr>
          <w:vanish/>
          <w:color w:val="000000"/>
          <w:lang w:val="en-US"/>
        </w:rPr>
        <w:t>frequent</w:t>
      </w:r>
      <w:r w:rsidR="008D01E9" w:rsidRPr="009E273C">
        <w:rPr>
          <w:vanish/>
          <w:color w:val="000000"/>
        </w:rPr>
        <w:t xml:space="preserve"> </w:t>
      </w:r>
      <w:r w:rsidR="008D01E9" w:rsidRPr="009E273C">
        <w:rPr>
          <w:vanish/>
          <w:color w:val="000000"/>
          <w:lang w:val="en-US"/>
        </w:rPr>
        <w:t>cause</w:t>
      </w:r>
      <w:r w:rsidR="008D01E9" w:rsidRPr="009E273C">
        <w:rPr>
          <w:vanish/>
          <w:color w:val="000000"/>
        </w:rPr>
        <w:t xml:space="preserve"> </w:t>
      </w:r>
      <w:r w:rsidR="008D01E9" w:rsidRPr="009E273C">
        <w:rPr>
          <w:vanish/>
          <w:color w:val="000000"/>
          <w:lang w:val="en-US"/>
        </w:rPr>
        <w:t>of</w:t>
      </w:r>
      <w:r w:rsidR="008D01E9" w:rsidRPr="009E273C">
        <w:rPr>
          <w:vanish/>
          <w:color w:val="000000"/>
        </w:rPr>
        <w:t xml:space="preserve"> </w:t>
      </w:r>
      <w:r w:rsidR="008D01E9" w:rsidRPr="009E273C">
        <w:rPr>
          <w:vanish/>
          <w:color w:val="000000"/>
          <w:lang w:val="en-US"/>
        </w:rPr>
        <w:t>eventual</w:t>
      </w:r>
      <w:r w:rsidR="008D01E9" w:rsidRPr="009E273C">
        <w:rPr>
          <w:vanish/>
          <w:color w:val="000000"/>
        </w:rPr>
        <w:t xml:space="preserve"> </w:t>
      </w:r>
      <w:r w:rsidR="008D01E9" w:rsidRPr="009E273C">
        <w:rPr>
          <w:vanish/>
          <w:color w:val="000000"/>
          <w:lang w:val="en-US"/>
        </w:rPr>
        <w:t>death</w:t>
      </w:r>
      <w:r w:rsidR="008D01E9" w:rsidRPr="009E273C">
        <w:rPr>
          <w:vanish/>
          <w:color w:val="000000"/>
        </w:rPr>
        <w:t xml:space="preserve"> </w:t>
      </w:r>
      <w:r w:rsidR="008D01E9" w:rsidRPr="009E273C">
        <w:rPr>
          <w:vanish/>
          <w:color w:val="000000"/>
          <w:lang w:val="en-US"/>
        </w:rPr>
        <w:t>in</w:t>
      </w:r>
      <w:r w:rsidR="008D01E9" w:rsidRPr="009E273C">
        <w:rPr>
          <w:vanish/>
          <w:color w:val="000000"/>
        </w:rPr>
        <w:t xml:space="preserve"> </w:t>
      </w:r>
      <w:r w:rsidR="008D01E9" w:rsidRPr="009E273C">
        <w:rPr>
          <w:vanish/>
          <w:color w:val="000000"/>
          <w:lang w:val="en-US"/>
        </w:rPr>
        <w:t>such</w:t>
      </w:r>
      <w:r w:rsidR="008D01E9" w:rsidRPr="009E273C">
        <w:rPr>
          <w:vanish/>
          <w:color w:val="000000"/>
        </w:rPr>
        <w:t xml:space="preserve"> </w:t>
      </w:r>
      <w:r w:rsidR="008D01E9" w:rsidRPr="009E273C">
        <w:rPr>
          <w:vanish/>
          <w:color w:val="000000"/>
          <w:lang w:val="en-US"/>
        </w:rPr>
        <w:t>patients</w:t>
      </w:r>
      <w:r w:rsidR="008D01E9" w:rsidRPr="009E273C">
        <w:rPr>
          <w:vanish/>
          <w:color w:val="000000"/>
        </w:rPr>
        <w:t>.</w:t>
      </w:r>
      <w:r w:rsidR="008D01E9" w:rsidRPr="009E273C">
        <w:t xml:space="preserve"> </w:t>
      </w:r>
      <w:r w:rsidR="008D01E9" w:rsidRPr="009E273C">
        <w:rPr>
          <w:color w:val="000000"/>
        </w:rPr>
        <w:t>Кахексия считается наиболее частой причиной смерти в конечном итоге таких больных.</w:t>
      </w:r>
      <w:r w:rsidR="008D01E9" w:rsidRPr="009E273C">
        <w:t xml:space="preserve"> </w:t>
      </w:r>
      <w:r w:rsidR="008D01E9" w:rsidRPr="009E273C">
        <w:rPr>
          <w:vanish/>
          <w:color w:val="000000"/>
          <w:lang w:val="en-US"/>
        </w:rPr>
        <w:t>The</w:t>
      </w:r>
      <w:r w:rsidR="008D01E9" w:rsidRPr="009E273C">
        <w:rPr>
          <w:vanish/>
          <w:color w:val="000000"/>
        </w:rPr>
        <w:t xml:space="preserve"> </w:t>
      </w:r>
      <w:r w:rsidR="008D01E9" w:rsidRPr="009E273C">
        <w:rPr>
          <w:vanish/>
          <w:color w:val="000000"/>
          <w:lang w:val="en-US"/>
        </w:rPr>
        <w:t>tumor</w:t>
      </w:r>
      <w:r w:rsidR="008D01E9" w:rsidRPr="009E273C">
        <w:rPr>
          <w:vanish/>
          <w:color w:val="000000"/>
        </w:rPr>
        <w:t xml:space="preserve"> </w:t>
      </w:r>
      <w:r w:rsidR="008D01E9" w:rsidRPr="009E273C">
        <w:rPr>
          <w:vanish/>
          <w:color w:val="000000"/>
          <w:lang w:val="en-US"/>
        </w:rPr>
        <w:t>secretes</w:t>
      </w:r>
      <w:r w:rsidR="008D01E9" w:rsidRPr="009E273C">
        <w:rPr>
          <w:vanish/>
          <w:color w:val="000000"/>
        </w:rPr>
        <w:t xml:space="preserve"> </w:t>
      </w:r>
      <w:r w:rsidR="008D01E9" w:rsidRPr="009E273C">
        <w:rPr>
          <w:vanish/>
          <w:color w:val="000000"/>
          <w:lang w:val="en-US"/>
        </w:rPr>
        <w:t>a</w:t>
      </w:r>
      <w:r w:rsidR="008D01E9" w:rsidRPr="009E273C">
        <w:rPr>
          <w:vanish/>
          <w:color w:val="000000"/>
        </w:rPr>
        <w:t xml:space="preserve"> </w:t>
      </w:r>
      <w:r w:rsidR="008D01E9" w:rsidRPr="009E273C">
        <w:rPr>
          <w:vanish/>
          <w:color w:val="000000"/>
          <w:lang w:val="en-US"/>
        </w:rPr>
        <w:t>compound</w:t>
      </w:r>
      <w:r w:rsidR="008D01E9" w:rsidRPr="009E273C">
        <w:rPr>
          <w:vanish/>
          <w:color w:val="000000"/>
        </w:rPr>
        <w:t xml:space="preserve"> </w:t>
      </w:r>
      <w:r w:rsidR="008D01E9" w:rsidRPr="009E273C">
        <w:rPr>
          <w:vanish/>
          <w:color w:val="000000"/>
          <w:lang w:val="en-US"/>
        </w:rPr>
        <w:t>that</w:t>
      </w:r>
      <w:r w:rsidR="008D01E9" w:rsidRPr="009E273C">
        <w:rPr>
          <w:vanish/>
          <w:color w:val="000000"/>
        </w:rPr>
        <w:t xml:space="preserve"> </w:t>
      </w:r>
      <w:r w:rsidR="008D01E9" w:rsidRPr="009E273C">
        <w:rPr>
          <w:vanish/>
          <w:color w:val="000000"/>
          <w:lang w:val="en-US"/>
        </w:rPr>
        <w:t>breaks</w:t>
      </w:r>
      <w:r w:rsidR="008D01E9" w:rsidRPr="009E273C">
        <w:rPr>
          <w:vanish/>
          <w:color w:val="000000"/>
        </w:rPr>
        <w:t xml:space="preserve"> </w:t>
      </w:r>
      <w:r w:rsidR="008D01E9" w:rsidRPr="009E273C">
        <w:rPr>
          <w:vanish/>
          <w:color w:val="000000"/>
          <w:lang w:val="en-US"/>
        </w:rPr>
        <w:t>down</w:t>
      </w:r>
      <w:r w:rsidR="008D01E9" w:rsidRPr="009E273C">
        <w:rPr>
          <w:vanish/>
          <w:color w:val="000000"/>
        </w:rPr>
        <w:t xml:space="preserve"> </w:t>
      </w:r>
      <w:r w:rsidR="008D01E9" w:rsidRPr="009E273C">
        <w:rPr>
          <w:vanish/>
          <w:color w:val="000000"/>
          <w:lang w:val="en-US"/>
        </w:rPr>
        <w:t>fatty</w:t>
      </w:r>
      <w:r w:rsidR="008D01E9" w:rsidRPr="009E273C">
        <w:rPr>
          <w:vanish/>
          <w:color w:val="000000"/>
        </w:rPr>
        <w:t xml:space="preserve"> </w:t>
      </w:r>
      <w:r w:rsidR="008D01E9" w:rsidRPr="009E273C">
        <w:rPr>
          <w:vanish/>
          <w:color w:val="000000"/>
          <w:lang w:val="en-US"/>
        </w:rPr>
        <w:t>acid</w:t>
      </w:r>
      <w:r w:rsidR="008D01E9" w:rsidRPr="009E273C">
        <w:rPr>
          <w:vanish/>
          <w:color w:val="000000"/>
        </w:rPr>
        <w:t xml:space="preserve"> </w:t>
      </w:r>
      <w:r w:rsidR="008D01E9" w:rsidRPr="009E273C">
        <w:rPr>
          <w:vanish/>
          <w:color w:val="000000"/>
          <w:lang w:val="en-US"/>
        </w:rPr>
        <w:t>tissue</w:t>
      </w:r>
      <w:r w:rsidR="008D01E9" w:rsidRPr="009E273C">
        <w:rPr>
          <w:vanish/>
          <w:color w:val="000000"/>
        </w:rPr>
        <w:t xml:space="preserve"> </w:t>
      </w:r>
      <w:r w:rsidR="008D01E9" w:rsidRPr="009E273C">
        <w:rPr>
          <w:vanish/>
          <w:color w:val="000000"/>
          <w:lang w:val="en-US"/>
        </w:rPr>
        <w:t>in</w:t>
      </w:r>
      <w:r w:rsidR="008D01E9" w:rsidRPr="009E273C">
        <w:rPr>
          <w:vanish/>
          <w:color w:val="000000"/>
        </w:rPr>
        <w:t xml:space="preserve"> </w:t>
      </w:r>
      <w:r w:rsidR="008D01E9" w:rsidRPr="009E273C">
        <w:rPr>
          <w:vanish/>
          <w:color w:val="000000"/>
          <w:lang w:val="en-US"/>
        </w:rPr>
        <w:t>the</w:t>
      </w:r>
      <w:r w:rsidR="008D01E9" w:rsidRPr="009E273C">
        <w:rPr>
          <w:vanish/>
          <w:color w:val="000000"/>
        </w:rPr>
        <w:t xml:space="preserve"> </w:t>
      </w:r>
      <w:r w:rsidR="008D01E9" w:rsidRPr="009E273C">
        <w:rPr>
          <w:vanish/>
          <w:color w:val="000000"/>
          <w:lang w:val="en-US"/>
        </w:rPr>
        <w:t>host</w:t>
      </w:r>
      <w:r w:rsidR="008D01E9" w:rsidRPr="009E273C">
        <w:rPr>
          <w:vanish/>
          <w:color w:val="000000"/>
        </w:rPr>
        <w:t xml:space="preserve">, </w:t>
      </w:r>
      <w:r w:rsidR="008D01E9" w:rsidRPr="009E273C">
        <w:rPr>
          <w:vanish/>
          <w:color w:val="000000"/>
          <w:lang w:val="en-US"/>
        </w:rPr>
        <w:t>and</w:t>
      </w:r>
      <w:r w:rsidR="008D01E9" w:rsidRPr="009E273C">
        <w:rPr>
          <w:vanish/>
          <w:color w:val="000000"/>
        </w:rPr>
        <w:t xml:space="preserve"> </w:t>
      </w:r>
      <w:r w:rsidR="008D01E9" w:rsidRPr="009E273C">
        <w:rPr>
          <w:vanish/>
          <w:color w:val="000000"/>
          <w:lang w:val="en-US"/>
        </w:rPr>
        <w:t>uses</w:t>
      </w:r>
      <w:r w:rsidR="008D01E9" w:rsidRPr="009E273C">
        <w:rPr>
          <w:vanish/>
          <w:color w:val="000000"/>
        </w:rPr>
        <w:t xml:space="preserve"> </w:t>
      </w:r>
      <w:r w:rsidR="008D01E9" w:rsidRPr="009E273C">
        <w:rPr>
          <w:vanish/>
          <w:color w:val="000000"/>
          <w:lang w:val="en-US"/>
        </w:rPr>
        <w:t>these</w:t>
      </w:r>
      <w:r w:rsidR="008D01E9" w:rsidRPr="009E273C">
        <w:rPr>
          <w:vanish/>
          <w:color w:val="000000"/>
        </w:rPr>
        <w:t xml:space="preserve"> </w:t>
      </w:r>
      <w:r w:rsidR="008D01E9" w:rsidRPr="009E273C">
        <w:rPr>
          <w:vanish/>
          <w:color w:val="000000"/>
          <w:lang w:val="en-US"/>
        </w:rPr>
        <w:t>breakdown</w:t>
      </w:r>
      <w:r w:rsidR="008D01E9" w:rsidRPr="009E273C">
        <w:rPr>
          <w:vanish/>
          <w:color w:val="000000"/>
        </w:rPr>
        <w:t xml:space="preserve"> </w:t>
      </w:r>
      <w:r w:rsidR="008D01E9" w:rsidRPr="009E273C">
        <w:rPr>
          <w:vanish/>
          <w:color w:val="000000"/>
          <w:lang w:val="en-US"/>
        </w:rPr>
        <w:t>products</w:t>
      </w:r>
      <w:r w:rsidR="008D01E9" w:rsidRPr="009E273C">
        <w:rPr>
          <w:vanish/>
          <w:color w:val="000000"/>
        </w:rPr>
        <w:t xml:space="preserve"> </w:t>
      </w:r>
      <w:r w:rsidR="008D01E9" w:rsidRPr="009E273C">
        <w:rPr>
          <w:vanish/>
          <w:color w:val="000000"/>
          <w:lang w:val="en-US"/>
        </w:rPr>
        <w:t>to</w:t>
      </w:r>
      <w:r w:rsidR="008D01E9" w:rsidRPr="009E273C">
        <w:rPr>
          <w:vanish/>
          <w:color w:val="000000"/>
        </w:rPr>
        <w:t xml:space="preserve"> </w:t>
      </w:r>
      <w:r w:rsidR="008D01E9" w:rsidRPr="009E273C">
        <w:rPr>
          <w:vanish/>
          <w:color w:val="000000"/>
          <w:lang w:val="en-US"/>
        </w:rPr>
        <w:t>help</w:t>
      </w:r>
      <w:r w:rsidR="008D01E9" w:rsidRPr="009E273C">
        <w:rPr>
          <w:vanish/>
          <w:color w:val="000000"/>
        </w:rPr>
        <w:t xml:space="preserve"> </w:t>
      </w:r>
      <w:r w:rsidR="008D01E9" w:rsidRPr="009E273C">
        <w:rPr>
          <w:vanish/>
          <w:color w:val="000000"/>
          <w:lang w:val="en-US"/>
        </w:rPr>
        <w:t>grow</w:t>
      </w:r>
      <w:r w:rsidR="008D01E9" w:rsidRPr="009E273C">
        <w:rPr>
          <w:vanish/>
          <w:color w:val="000000"/>
        </w:rPr>
        <w:t xml:space="preserve"> </w:t>
      </w:r>
      <w:r w:rsidR="008D01E9" w:rsidRPr="009E273C">
        <w:rPr>
          <w:vanish/>
          <w:color w:val="000000"/>
          <w:lang w:val="en-US"/>
        </w:rPr>
        <w:t>new</w:t>
      </w:r>
      <w:r w:rsidR="008D01E9" w:rsidRPr="009E273C">
        <w:rPr>
          <w:vanish/>
          <w:color w:val="000000"/>
        </w:rPr>
        <w:t xml:space="preserve"> </w:t>
      </w:r>
      <w:r w:rsidR="008D01E9" w:rsidRPr="009E273C">
        <w:rPr>
          <w:vanish/>
          <w:color w:val="000000"/>
          <w:lang w:val="en-US"/>
        </w:rPr>
        <w:t>cancerous</w:t>
      </w:r>
      <w:r w:rsidR="008D01E9" w:rsidRPr="009E273C">
        <w:rPr>
          <w:vanish/>
          <w:color w:val="000000"/>
        </w:rPr>
        <w:t xml:space="preserve"> </w:t>
      </w:r>
      <w:r w:rsidR="008D01E9" w:rsidRPr="009E273C">
        <w:rPr>
          <w:vanish/>
          <w:color w:val="000000"/>
          <w:lang w:val="en-US"/>
        </w:rPr>
        <w:t>cells</w:t>
      </w:r>
      <w:r w:rsidR="008D01E9" w:rsidRPr="009E273C">
        <w:rPr>
          <w:vanish/>
          <w:color w:val="000000"/>
        </w:rPr>
        <w:t>.</w:t>
      </w:r>
      <w:r w:rsidR="008D01E9" w:rsidRPr="009E273C">
        <w:rPr>
          <w:vanish/>
          <w:color w:val="000000"/>
          <w:lang w:val="en-US"/>
        </w:rPr>
        <w:t> One</w:t>
      </w:r>
      <w:r w:rsidR="008D01E9" w:rsidRPr="009E273C">
        <w:rPr>
          <w:vanish/>
          <w:color w:val="000000"/>
        </w:rPr>
        <w:t xml:space="preserve"> </w:t>
      </w:r>
      <w:r w:rsidR="008D01E9" w:rsidRPr="009E273C">
        <w:rPr>
          <w:vanish/>
          <w:color w:val="000000"/>
          <w:lang w:val="en-US"/>
        </w:rPr>
        <w:t>of</w:t>
      </w:r>
      <w:r w:rsidR="008D01E9" w:rsidRPr="009E273C">
        <w:rPr>
          <w:vanish/>
          <w:color w:val="000000"/>
        </w:rPr>
        <w:t xml:space="preserve"> </w:t>
      </w:r>
      <w:r w:rsidR="008D01E9" w:rsidRPr="009E273C">
        <w:rPr>
          <w:vanish/>
          <w:color w:val="000000"/>
          <w:lang w:val="en-US"/>
        </w:rPr>
        <w:t>these</w:t>
      </w:r>
      <w:r w:rsidR="008D01E9" w:rsidRPr="009E273C">
        <w:rPr>
          <w:vanish/>
          <w:color w:val="000000"/>
        </w:rPr>
        <w:t xml:space="preserve"> </w:t>
      </w:r>
      <w:r w:rsidR="008D01E9" w:rsidRPr="009E273C">
        <w:rPr>
          <w:vanish/>
          <w:color w:val="000000"/>
          <w:lang w:val="en-US"/>
        </w:rPr>
        <w:t>compounds</w:t>
      </w:r>
      <w:r w:rsidR="008D01E9" w:rsidRPr="009E273C">
        <w:rPr>
          <w:vanish/>
          <w:color w:val="000000"/>
        </w:rPr>
        <w:t xml:space="preserve">, </w:t>
      </w:r>
      <w:r w:rsidR="008D01E9" w:rsidRPr="009E273C">
        <w:rPr>
          <w:vanish/>
          <w:color w:val="000000"/>
          <w:lang w:val="en-US"/>
        </w:rPr>
        <w:t>toxohormone</w:t>
      </w:r>
      <w:r w:rsidR="008D01E9" w:rsidRPr="009E273C">
        <w:rPr>
          <w:vanish/>
          <w:color w:val="000000"/>
        </w:rPr>
        <w:t>-</w:t>
      </w:r>
      <w:r w:rsidR="008D01E9" w:rsidRPr="009E273C">
        <w:rPr>
          <w:vanish/>
          <w:color w:val="000000"/>
          <w:lang w:val="en-US"/>
        </w:rPr>
        <w:t>L</w:t>
      </w:r>
      <w:r w:rsidR="008D01E9" w:rsidRPr="009E273C">
        <w:rPr>
          <w:vanish/>
          <w:color w:val="000000"/>
        </w:rPr>
        <w:t xml:space="preserve">, </w:t>
      </w:r>
      <w:r w:rsidR="008D01E9" w:rsidRPr="009E273C">
        <w:rPr>
          <w:vanish/>
          <w:color w:val="000000"/>
          <w:lang w:val="en-US"/>
        </w:rPr>
        <w:t>is</w:t>
      </w:r>
      <w:r w:rsidR="008D01E9" w:rsidRPr="009E273C">
        <w:rPr>
          <w:vanish/>
          <w:color w:val="000000"/>
        </w:rPr>
        <w:t xml:space="preserve"> </w:t>
      </w:r>
      <w:r w:rsidR="008D01E9" w:rsidRPr="009E273C">
        <w:rPr>
          <w:vanish/>
          <w:color w:val="000000"/>
          <w:lang w:val="en-US"/>
        </w:rPr>
        <w:t>a</w:t>
      </w:r>
      <w:r w:rsidR="008D01E9" w:rsidRPr="009E273C">
        <w:rPr>
          <w:vanish/>
          <w:color w:val="000000"/>
        </w:rPr>
        <w:t xml:space="preserve"> </w:t>
      </w:r>
      <w:r w:rsidR="008D01E9" w:rsidRPr="009E273C">
        <w:rPr>
          <w:vanish/>
          <w:color w:val="000000"/>
          <w:lang w:val="en-US"/>
        </w:rPr>
        <w:t>protein</w:t>
      </w:r>
      <w:r w:rsidR="008D01E9" w:rsidRPr="009E273C">
        <w:rPr>
          <w:vanish/>
          <w:color w:val="000000"/>
        </w:rPr>
        <w:t xml:space="preserve"> </w:t>
      </w:r>
      <w:r w:rsidR="008D01E9" w:rsidRPr="009E273C">
        <w:rPr>
          <w:vanish/>
          <w:color w:val="000000"/>
          <w:lang w:val="en-US"/>
        </w:rPr>
        <w:t>that</w:t>
      </w:r>
      <w:r w:rsidR="008D01E9" w:rsidRPr="009E273C">
        <w:rPr>
          <w:vanish/>
          <w:color w:val="000000"/>
        </w:rPr>
        <w:t xml:space="preserve"> </w:t>
      </w:r>
      <w:r w:rsidR="008D01E9" w:rsidRPr="009E273C">
        <w:rPr>
          <w:vanish/>
          <w:color w:val="000000"/>
          <w:lang w:val="en-US"/>
        </w:rPr>
        <w:t>also</w:t>
      </w:r>
      <w:r w:rsidR="008D01E9" w:rsidRPr="009E273C">
        <w:rPr>
          <w:vanish/>
          <w:color w:val="000000"/>
        </w:rPr>
        <w:t xml:space="preserve"> </w:t>
      </w:r>
      <w:r w:rsidR="008D01E9" w:rsidRPr="009E273C">
        <w:rPr>
          <w:vanish/>
          <w:color w:val="000000"/>
          <w:lang w:val="en-US"/>
        </w:rPr>
        <w:t>suppresses</w:t>
      </w:r>
      <w:r w:rsidR="008D01E9" w:rsidRPr="009E273C">
        <w:rPr>
          <w:vanish/>
          <w:color w:val="000000"/>
        </w:rPr>
        <w:t xml:space="preserve"> </w:t>
      </w:r>
      <w:r w:rsidR="008D01E9" w:rsidRPr="009E273C">
        <w:rPr>
          <w:vanish/>
          <w:color w:val="000000"/>
          <w:lang w:val="en-US"/>
        </w:rPr>
        <w:t>food</w:t>
      </w:r>
      <w:r w:rsidR="008D01E9" w:rsidRPr="009E273C">
        <w:rPr>
          <w:vanish/>
          <w:color w:val="000000"/>
        </w:rPr>
        <w:t xml:space="preserve"> </w:t>
      </w:r>
      <w:r w:rsidR="008D01E9" w:rsidRPr="009E273C">
        <w:rPr>
          <w:vanish/>
          <w:color w:val="000000"/>
          <w:lang w:val="en-US"/>
        </w:rPr>
        <w:t>and</w:t>
      </w:r>
      <w:r w:rsidR="008D01E9" w:rsidRPr="009E273C">
        <w:rPr>
          <w:vanish/>
          <w:color w:val="000000"/>
        </w:rPr>
        <w:t xml:space="preserve"> </w:t>
      </w:r>
      <w:r w:rsidR="008D01E9" w:rsidRPr="009E273C">
        <w:rPr>
          <w:vanish/>
          <w:color w:val="000000"/>
          <w:lang w:val="en-US"/>
        </w:rPr>
        <w:t>water</w:t>
      </w:r>
      <w:r w:rsidR="008D01E9" w:rsidRPr="009E273C">
        <w:rPr>
          <w:vanish/>
          <w:color w:val="000000"/>
        </w:rPr>
        <w:t xml:space="preserve"> </w:t>
      </w:r>
      <w:r w:rsidR="008D01E9" w:rsidRPr="009E273C">
        <w:rPr>
          <w:vanish/>
          <w:color w:val="000000"/>
          <w:lang w:val="en-US"/>
        </w:rPr>
        <w:t>intake</w:t>
      </w:r>
      <w:r w:rsidR="008D01E9" w:rsidRPr="009E273C">
        <w:rPr>
          <w:vanish/>
          <w:color w:val="000000"/>
        </w:rPr>
        <w:t xml:space="preserve">, </w:t>
      </w:r>
      <w:r w:rsidR="008D01E9" w:rsidRPr="009E273C">
        <w:rPr>
          <w:vanish/>
          <w:color w:val="000000"/>
          <w:lang w:val="en-US"/>
        </w:rPr>
        <w:t>promoting</w:t>
      </w:r>
      <w:r w:rsidR="008D01E9" w:rsidRPr="009E273C">
        <w:rPr>
          <w:vanish/>
          <w:color w:val="000000"/>
        </w:rPr>
        <w:t xml:space="preserve"> </w:t>
      </w:r>
      <w:r w:rsidR="008D01E9" w:rsidRPr="009E273C">
        <w:rPr>
          <w:vanish/>
          <w:color w:val="000000"/>
          <w:lang w:val="en-US"/>
        </w:rPr>
        <w:t>anorexia</w:t>
      </w:r>
      <w:r w:rsidR="008D01E9" w:rsidRPr="009E273C">
        <w:rPr>
          <w:vanish/>
          <w:color w:val="000000"/>
        </w:rPr>
        <w:t xml:space="preserve"> </w:t>
      </w:r>
      <w:r w:rsidR="008D01E9" w:rsidRPr="009E273C">
        <w:rPr>
          <w:vanish/>
          <w:color w:val="000000"/>
          <w:lang w:val="en-US"/>
        </w:rPr>
        <w:t>in</w:t>
      </w:r>
      <w:r w:rsidR="008D01E9" w:rsidRPr="009E273C">
        <w:rPr>
          <w:vanish/>
          <w:color w:val="000000"/>
        </w:rPr>
        <w:t xml:space="preserve"> </w:t>
      </w:r>
      <w:r w:rsidR="008D01E9" w:rsidRPr="009E273C">
        <w:rPr>
          <w:vanish/>
          <w:color w:val="000000"/>
          <w:lang w:val="en-US"/>
        </w:rPr>
        <w:t>these</w:t>
      </w:r>
      <w:r w:rsidR="008D01E9" w:rsidRPr="009E273C">
        <w:rPr>
          <w:vanish/>
          <w:color w:val="000000"/>
        </w:rPr>
        <w:t xml:space="preserve"> </w:t>
      </w:r>
      <w:r w:rsidR="008D01E9" w:rsidRPr="009E273C">
        <w:rPr>
          <w:vanish/>
          <w:color w:val="000000"/>
          <w:lang w:val="en-US"/>
        </w:rPr>
        <w:t>patients</w:t>
      </w:r>
      <w:r w:rsidR="008D01E9" w:rsidRPr="009E273C">
        <w:rPr>
          <w:vanish/>
          <w:color w:val="000000"/>
        </w:rPr>
        <w:t xml:space="preserve">. </w:t>
      </w:r>
      <w:r w:rsidR="008D01E9" w:rsidRPr="009E273C">
        <w:rPr>
          <w:i/>
          <w:iCs/>
          <w:vanish/>
          <w:color w:val="000000"/>
          <w:lang w:val="en-US"/>
        </w:rPr>
        <w:t>P</w:t>
      </w:r>
      <w:r w:rsidR="008D01E9" w:rsidRPr="009E273C">
        <w:rPr>
          <w:i/>
          <w:iCs/>
          <w:vanish/>
          <w:color w:val="000000"/>
        </w:rPr>
        <w:t>.</w:t>
      </w:r>
      <w:r w:rsidR="008D01E9" w:rsidRPr="009E273C">
        <w:t xml:space="preserve"> </w:t>
      </w:r>
      <w:r w:rsidR="008D01E9">
        <w:rPr>
          <w:color w:val="000000"/>
        </w:rPr>
        <w:t xml:space="preserve">Опухоль </w:t>
      </w:r>
      <w:r w:rsidR="00D60817">
        <w:rPr>
          <w:color w:val="000000"/>
        </w:rPr>
        <w:t>выделяет соединение, которое выв</w:t>
      </w:r>
      <w:r w:rsidR="008D01E9">
        <w:rPr>
          <w:color w:val="000000"/>
        </w:rPr>
        <w:t>одит жирные</w:t>
      </w:r>
      <w:r w:rsidR="008D01E9" w:rsidRPr="009E273C">
        <w:rPr>
          <w:color w:val="000000"/>
        </w:rPr>
        <w:t xml:space="preserve"> кислот</w:t>
      </w:r>
      <w:r w:rsidR="008D01E9">
        <w:rPr>
          <w:color w:val="000000"/>
        </w:rPr>
        <w:t>ы из тканей больного, и использует их для выращивания новые раковых клеток. Одно</w:t>
      </w:r>
      <w:r w:rsidR="008D01E9" w:rsidRPr="009E273C">
        <w:rPr>
          <w:color w:val="000000"/>
        </w:rPr>
        <w:t xml:space="preserve"> из этих соединений, </w:t>
      </w:r>
      <w:r w:rsidR="008D01E9">
        <w:rPr>
          <w:color w:val="000000"/>
        </w:rPr>
        <w:t>токсогормон</w:t>
      </w:r>
      <w:r w:rsidR="008D01E9" w:rsidRPr="009E273C">
        <w:rPr>
          <w:color w:val="000000"/>
        </w:rPr>
        <w:t>-</w:t>
      </w:r>
      <w:r w:rsidR="008D01E9" w:rsidRPr="009E273C">
        <w:rPr>
          <w:color w:val="000000"/>
          <w:lang w:val="en-US"/>
        </w:rPr>
        <w:t>L</w:t>
      </w:r>
      <w:r w:rsidR="008D01E9" w:rsidRPr="009E273C">
        <w:rPr>
          <w:color w:val="000000"/>
        </w:rPr>
        <w:t>,</w:t>
      </w:r>
      <w:r w:rsidR="008D01E9">
        <w:rPr>
          <w:color w:val="000000"/>
        </w:rPr>
        <w:t xml:space="preserve">  белок</w:t>
      </w:r>
      <w:r w:rsidR="008D01E9" w:rsidRPr="009E273C">
        <w:rPr>
          <w:color w:val="000000"/>
        </w:rPr>
        <w:t xml:space="preserve">, который </w:t>
      </w:r>
      <w:r w:rsidR="008D01E9">
        <w:rPr>
          <w:color w:val="000000"/>
        </w:rPr>
        <w:t>подавляет также аппетит</w:t>
      </w:r>
      <w:r w:rsidR="008D01E9" w:rsidRPr="009E273C">
        <w:rPr>
          <w:color w:val="000000"/>
        </w:rPr>
        <w:t xml:space="preserve"> и потреблен</w:t>
      </w:r>
      <w:r w:rsidR="00D60817">
        <w:rPr>
          <w:color w:val="000000"/>
        </w:rPr>
        <w:t>ие</w:t>
      </w:r>
      <w:r w:rsidR="008D01E9">
        <w:rPr>
          <w:color w:val="000000"/>
        </w:rPr>
        <w:t xml:space="preserve"> воды, способствуя анорексии у</w:t>
      </w:r>
      <w:r w:rsidR="008D01E9" w:rsidRPr="009E273C">
        <w:rPr>
          <w:color w:val="000000"/>
        </w:rPr>
        <w:t xml:space="preserve"> этих пациентов. </w:t>
      </w:r>
      <w:r w:rsidR="008D01E9">
        <w:rPr>
          <w:i/>
          <w:iCs/>
          <w:color w:val="000000"/>
          <w:lang w:val="en-US"/>
        </w:rPr>
        <w:t>G</w:t>
      </w:r>
      <w:r w:rsidR="008D01E9" w:rsidRPr="009E273C">
        <w:rPr>
          <w:i/>
          <w:iCs/>
          <w:color w:val="000000"/>
        </w:rPr>
        <w:t>.</w:t>
      </w:r>
      <w:r w:rsidR="008D01E9" w:rsidRPr="009E273C">
        <w:t xml:space="preserve"> </w:t>
      </w:r>
      <w:r w:rsidR="008D01E9" w:rsidRPr="009E273C">
        <w:rPr>
          <w:i/>
          <w:iCs/>
          <w:vanish/>
          <w:color w:val="000000"/>
          <w:lang w:val="en-US"/>
        </w:rPr>
        <w:t>umbellatus</w:t>
      </w:r>
      <w:r w:rsidR="008D01E9" w:rsidRPr="009E273C">
        <w:rPr>
          <w:vanish/>
          <w:color w:val="000000"/>
        </w:rPr>
        <w:t xml:space="preserve"> </w:t>
      </w:r>
      <w:r w:rsidR="008D01E9" w:rsidRPr="009E273C">
        <w:rPr>
          <w:vanish/>
          <w:color w:val="000000"/>
          <w:lang w:val="en-US"/>
        </w:rPr>
        <w:t>polysaccharides</w:t>
      </w:r>
      <w:r w:rsidR="008D01E9" w:rsidRPr="009E273C">
        <w:rPr>
          <w:vanish/>
          <w:color w:val="000000"/>
        </w:rPr>
        <w:t xml:space="preserve"> </w:t>
      </w:r>
      <w:r w:rsidR="008D01E9" w:rsidRPr="009E273C">
        <w:rPr>
          <w:vanish/>
          <w:color w:val="000000"/>
          <w:lang w:val="en-US"/>
        </w:rPr>
        <w:t>were</w:t>
      </w:r>
      <w:r w:rsidR="008D01E9" w:rsidRPr="009E273C">
        <w:rPr>
          <w:vanish/>
          <w:color w:val="000000"/>
        </w:rPr>
        <w:t xml:space="preserve"> </w:t>
      </w:r>
      <w:r w:rsidR="008D01E9" w:rsidRPr="009E273C">
        <w:rPr>
          <w:vanish/>
          <w:color w:val="000000"/>
          <w:lang w:val="en-US"/>
        </w:rPr>
        <w:t>shown</w:t>
      </w:r>
      <w:r w:rsidR="008D01E9" w:rsidRPr="009E273C">
        <w:rPr>
          <w:vanish/>
          <w:color w:val="000000"/>
        </w:rPr>
        <w:t xml:space="preserve"> </w:t>
      </w:r>
      <w:r w:rsidR="008D01E9" w:rsidRPr="009E273C">
        <w:rPr>
          <w:vanish/>
          <w:color w:val="000000"/>
          <w:lang w:val="en-US"/>
        </w:rPr>
        <w:t>to</w:t>
      </w:r>
      <w:r w:rsidR="008D01E9" w:rsidRPr="009E273C">
        <w:rPr>
          <w:vanish/>
          <w:color w:val="000000"/>
        </w:rPr>
        <w:t xml:space="preserve"> </w:t>
      </w:r>
      <w:r w:rsidR="008D01E9" w:rsidRPr="009E273C">
        <w:rPr>
          <w:vanish/>
          <w:color w:val="000000"/>
          <w:lang w:val="en-US"/>
        </w:rPr>
        <w:t>inhibit</w:t>
      </w:r>
      <w:r w:rsidR="008D01E9" w:rsidRPr="009E273C">
        <w:rPr>
          <w:vanish/>
          <w:color w:val="000000"/>
        </w:rPr>
        <w:t xml:space="preserve"> </w:t>
      </w:r>
      <w:r w:rsidR="008D01E9" w:rsidRPr="009E273C">
        <w:rPr>
          <w:vanish/>
          <w:color w:val="000000"/>
          <w:lang w:val="en-US"/>
        </w:rPr>
        <w:t>the</w:t>
      </w:r>
      <w:r w:rsidR="008D01E9" w:rsidRPr="009E273C">
        <w:rPr>
          <w:vanish/>
          <w:color w:val="000000"/>
        </w:rPr>
        <w:t xml:space="preserve"> </w:t>
      </w:r>
      <w:r w:rsidR="008D01E9" w:rsidRPr="009E273C">
        <w:rPr>
          <w:vanish/>
          <w:color w:val="000000"/>
          <w:lang w:val="en-US"/>
        </w:rPr>
        <w:t>cachexia</w:t>
      </w:r>
      <w:r w:rsidR="008D01E9" w:rsidRPr="009E273C">
        <w:rPr>
          <w:vanish/>
          <w:color w:val="000000"/>
        </w:rPr>
        <w:t xml:space="preserve"> </w:t>
      </w:r>
      <w:r w:rsidR="008D01E9" w:rsidRPr="009E273C">
        <w:rPr>
          <w:vanish/>
          <w:color w:val="000000"/>
          <w:lang w:val="en-US"/>
        </w:rPr>
        <w:t>induced</w:t>
      </w:r>
      <w:r w:rsidR="008D01E9" w:rsidRPr="009E273C">
        <w:rPr>
          <w:vanish/>
          <w:color w:val="000000"/>
        </w:rPr>
        <w:t xml:space="preserve"> </w:t>
      </w:r>
      <w:r w:rsidR="008D01E9" w:rsidRPr="009E273C">
        <w:rPr>
          <w:vanish/>
          <w:color w:val="000000"/>
          <w:lang w:val="en-US"/>
        </w:rPr>
        <w:t>by</w:t>
      </w:r>
      <w:r w:rsidR="008D01E9" w:rsidRPr="009E273C">
        <w:rPr>
          <w:vanish/>
          <w:color w:val="000000"/>
        </w:rPr>
        <w:t xml:space="preserve"> </w:t>
      </w:r>
      <w:r w:rsidR="008D01E9" w:rsidRPr="009E273C">
        <w:rPr>
          <w:vanish/>
          <w:color w:val="000000"/>
          <w:lang w:val="en-US"/>
        </w:rPr>
        <w:t>toxohormone</w:t>
      </w:r>
      <w:r w:rsidR="008D01E9" w:rsidRPr="009E273C">
        <w:rPr>
          <w:vanish/>
          <w:color w:val="000000"/>
        </w:rPr>
        <w:t>-</w:t>
      </w:r>
      <w:r w:rsidR="008D01E9" w:rsidRPr="009E273C">
        <w:rPr>
          <w:vanish/>
          <w:color w:val="000000"/>
          <w:lang w:val="en-US"/>
        </w:rPr>
        <w:t>L</w:t>
      </w:r>
      <w:r w:rsidR="008D01E9" w:rsidRPr="009E273C">
        <w:rPr>
          <w:vanish/>
          <w:color w:val="000000"/>
        </w:rPr>
        <w:t xml:space="preserve"> ( </w:t>
      </w:r>
      <w:r w:rsidR="008D01E9" w:rsidRPr="009E273C">
        <w:rPr>
          <w:vanish/>
          <w:color w:val="0000FF"/>
          <w:u w:val="single"/>
          <w:lang w:val="en-US"/>
        </w:rPr>
        <w:t>Wu</w:t>
      </w:r>
      <w:r w:rsidR="008D01E9" w:rsidRPr="009E273C">
        <w:rPr>
          <w:vanish/>
          <w:color w:val="0000FF"/>
          <w:u w:val="single"/>
        </w:rPr>
        <w:t xml:space="preserve"> </w:t>
      </w:r>
      <w:r w:rsidR="008D01E9" w:rsidRPr="009E273C">
        <w:rPr>
          <w:i/>
          <w:iCs/>
          <w:vanish/>
          <w:color w:val="0000FF"/>
          <w:u w:val="single"/>
          <w:lang w:val="en-US"/>
        </w:rPr>
        <w:t>et</w:t>
      </w:r>
      <w:r w:rsidR="008D01E9" w:rsidRPr="009E273C">
        <w:rPr>
          <w:i/>
          <w:iCs/>
          <w:vanish/>
          <w:color w:val="0000FF"/>
          <w:u w:val="single"/>
        </w:rPr>
        <w:t xml:space="preserve"> </w:t>
      </w:r>
      <w:r w:rsidR="008D01E9" w:rsidRPr="009E273C">
        <w:rPr>
          <w:i/>
          <w:iCs/>
          <w:vanish/>
          <w:color w:val="0000FF"/>
          <w:u w:val="single"/>
          <w:lang w:val="en-US"/>
        </w:rPr>
        <w:t>al</w:t>
      </w:r>
      <w:r w:rsidR="008D01E9" w:rsidRPr="009E273C">
        <w:rPr>
          <w:vanish/>
          <w:color w:val="0000FF"/>
          <w:u w:val="single"/>
        </w:rPr>
        <w:t xml:space="preserve"> ., 1997</w:t>
      </w:r>
      <w:r w:rsidR="008D01E9" w:rsidRPr="009E273C">
        <w:rPr>
          <w:vanish/>
          <w:color w:val="000000"/>
        </w:rPr>
        <w:t xml:space="preserve"> ).</w:t>
      </w:r>
      <w:r w:rsidR="008D01E9" w:rsidRPr="009E273C">
        <w:t xml:space="preserve"> </w:t>
      </w:r>
      <w:r w:rsidR="008D01E9" w:rsidRPr="009E273C">
        <w:rPr>
          <w:i/>
          <w:iCs/>
          <w:color w:val="000000"/>
          <w:lang w:val="en-US"/>
        </w:rPr>
        <w:t>Umbellatus</w:t>
      </w:r>
      <w:r w:rsidR="008D01E9" w:rsidRPr="00F92C3C">
        <w:rPr>
          <w:i/>
          <w:iCs/>
          <w:color w:val="000000"/>
        </w:rPr>
        <w:t xml:space="preserve"> </w:t>
      </w:r>
      <w:r w:rsidR="008D01E9">
        <w:rPr>
          <w:i/>
          <w:iCs/>
          <w:color w:val="000000"/>
        </w:rPr>
        <w:t xml:space="preserve">  </w:t>
      </w:r>
      <w:r w:rsidR="008D01E9" w:rsidRPr="009E273C">
        <w:rPr>
          <w:color w:val="000000"/>
        </w:rPr>
        <w:t xml:space="preserve"> </w:t>
      </w:r>
      <w:r w:rsidR="008D01E9">
        <w:rPr>
          <w:color w:val="000000"/>
        </w:rPr>
        <w:t>своими полисахаридами</w:t>
      </w:r>
      <w:r w:rsidR="008D01E9" w:rsidRPr="009E273C">
        <w:rPr>
          <w:color w:val="000000"/>
        </w:rPr>
        <w:t xml:space="preserve"> были </w:t>
      </w:r>
      <w:r w:rsidR="008D01E9">
        <w:rPr>
          <w:color w:val="000000"/>
        </w:rPr>
        <w:t>блокирует токсогормон</w:t>
      </w:r>
      <w:r w:rsidR="008D01E9" w:rsidRPr="009E273C">
        <w:rPr>
          <w:color w:val="000000"/>
        </w:rPr>
        <w:t>-</w:t>
      </w:r>
      <w:r w:rsidR="008D01E9" w:rsidRPr="009E273C">
        <w:rPr>
          <w:color w:val="000000"/>
          <w:lang w:val="en-US"/>
        </w:rPr>
        <w:t>L</w:t>
      </w:r>
      <w:r w:rsidR="008D01E9">
        <w:rPr>
          <w:color w:val="000000"/>
        </w:rPr>
        <w:t xml:space="preserve"> и значительно облегчает состояние пациентов </w:t>
      </w:r>
      <w:r w:rsidR="008D01E9" w:rsidRPr="009E273C">
        <w:rPr>
          <w:color w:val="000000"/>
        </w:rPr>
        <w:t xml:space="preserve"> </w:t>
      </w:r>
      <w:hyperlink r:id="rId54" w:anchor="Wu_1997" w:history="1">
        <w:r w:rsidR="008D01E9" w:rsidRPr="009E273C">
          <w:rPr>
            <w:color w:val="0000FF"/>
            <w:u w:val="single"/>
          </w:rPr>
          <w:t>(</w:t>
        </w:r>
        <w:r w:rsidR="008D01E9" w:rsidRPr="009E273C">
          <w:rPr>
            <w:color w:val="0000FF"/>
            <w:u w:val="single"/>
            <w:lang w:val="en-US"/>
          </w:rPr>
          <w:t>Wu</w:t>
        </w:r>
        <w:r w:rsidR="008D01E9" w:rsidRPr="009E273C">
          <w:rPr>
            <w:color w:val="0000FF"/>
            <w:u w:val="single"/>
          </w:rPr>
          <w:t xml:space="preserve"> </w:t>
        </w:r>
        <w:r w:rsidR="008D01E9" w:rsidRPr="009E273C">
          <w:rPr>
            <w:i/>
            <w:iCs/>
            <w:color w:val="0000FF"/>
            <w:u w:val="single"/>
          </w:rPr>
          <w:t>и др..,</w:t>
        </w:r>
        <w:r w:rsidR="008D01E9" w:rsidRPr="009E273C">
          <w:rPr>
            <w:color w:val="0000FF"/>
            <w:u w:val="single"/>
          </w:rPr>
          <w:t xml:space="preserve"> 1997).</w:t>
        </w:r>
      </w:hyperlink>
      <w:r w:rsidR="008D01E9" w:rsidRPr="009E273C">
        <w:t xml:space="preserve"> </w:t>
      </w:r>
    </w:p>
    <w:p w:rsidR="00536223" w:rsidRPr="00536223" w:rsidRDefault="00536223" w:rsidP="00166A9D">
      <w:pPr>
        <w:spacing w:line="240" w:lineRule="atLeast"/>
        <w:jc w:val="both"/>
        <w:rPr>
          <w:b/>
          <w:iCs/>
          <w:color w:val="000000"/>
        </w:rPr>
      </w:pPr>
    </w:p>
    <w:p w:rsidR="00393D34" w:rsidRPr="00536223" w:rsidRDefault="008D01E9" w:rsidP="00166A9D">
      <w:pPr>
        <w:spacing w:line="240" w:lineRule="atLeast"/>
        <w:jc w:val="both"/>
        <w:rPr>
          <w:b/>
        </w:rPr>
      </w:pPr>
      <w:r w:rsidRPr="00536223">
        <w:rPr>
          <w:b/>
          <w:iCs/>
          <w:vanish/>
          <w:color w:val="000000"/>
          <w:lang w:val="en-US"/>
        </w:rPr>
        <w:t>Diuretic</w:t>
      </w:r>
      <w:r w:rsidRPr="00536223">
        <w:rPr>
          <w:b/>
          <w:iCs/>
          <w:vanish/>
          <w:color w:val="000000"/>
        </w:rPr>
        <w:t xml:space="preserve"> </w:t>
      </w:r>
      <w:r w:rsidRPr="00536223">
        <w:rPr>
          <w:b/>
          <w:iCs/>
          <w:vanish/>
          <w:color w:val="000000"/>
          <w:lang w:val="en-US"/>
        </w:rPr>
        <w:t>effects</w:t>
      </w:r>
      <w:r w:rsidR="00545BDA" w:rsidRPr="00536223">
        <w:rPr>
          <w:b/>
          <w:iCs/>
          <w:color w:val="000000"/>
        </w:rPr>
        <w:t>Мочегонный эффект.</w:t>
      </w:r>
    </w:p>
    <w:p w:rsidR="008D01E9" w:rsidRPr="009E273C" w:rsidRDefault="008D01E9" w:rsidP="00166A9D">
      <w:pPr>
        <w:spacing w:line="240" w:lineRule="atLeast"/>
        <w:jc w:val="both"/>
      </w:pPr>
      <w:r w:rsidRPr="009E273C">
        <w:rPr>
          <w:vanish/>
          <w:color w:val="000000"/>
          <w:lang w:val="en-US"/>
        </w:rPr>
        <w:t>Zhuling</w:t>
      </w:r>
      <w:r w:rsidRPr="009E273C">
        <w:rPr>
          <w:vanish/>
          <w:color w:val="000000"/>
        </w:rPr>
        <w:t xml:space="preserve"> </w:t>
      </w:r>
      <w:r w:rsidRPr="009E273C">
        <w:rPr>
          <w:vanish/>
          <w:color w:val="000000"/>
          <w:lang w:val="en-US"/>
        </w:rPr>
        <w:t>was</w:t>
      </w:r>
      <w:r w:rsidRPr="009E273C">
        <w:rPr>
          <w:vanish/>
          <w:color w:val="000000"/>
        </w:rPr>
        <w:t xml:space="preserve"> </w:t>
      </w:r>
      <w:r w:rsidRPr="009E273C">
        <w:rPr>
          <w:vanish/>
          <w:color w:val="000000"/>
          <w:lang w:val="en-US"/>
        </w:rPr>
        <w:t>originally</w:t>
      </w:r>
      <w:r w:rsidRPr="009E273C">
        <w:rPr>
          <w:vanish/>
          <w:color w:val="000000"/>
        </w:rPr>
        <w:t xml:space="preserve"> </w:t>
      </w:r>
      <w:r w:rsidRPr="009E273C">
        <w:rPr>
          <w:vanish/>
          <w:color w:val="000000"/>
          <w:lang w:val="en-US"/>
        </w:rPr>
        <w:t>described</w:t>
      </w:r>
      <w:r w:rsidRPr="009E273C">
        <w:rPr>
          <w:vanish/>
          <w:color w:val="000000"/>
        </w:rPr>
        <w:t xml:space="preserve"> </w:t>
      </w:r>
      <w:r w:rsidRPr="009E273C">
        <w:rPr>
          <w:vanish/>
          <w:color w:val="000000"/>
          <w:lang w:val="en-US"/>
        </w:rPr>
        <w:t>in</w:t>
      </w:r>
      <w:r w:rsidRPr="009E273C">
        <w:rPr>
          <w:vanish/>
          <w:color w:val="000000"/>
        </w:rPr>
        <w:t xml:space="preserve"> </w:t>
      </w:r>
      <w:r w:rsidRPr="009E273C">
        <w:rPr>
          <w:vanish/>
          <w:color w:val="000000"/>
          <w:lang w:val="en-US"/>
        </w:rPr>
        <w:t>Shen</w:t>
      </w:r>
      <w:r w:rsidRPr="009E273C">
        <w:rPr>
          <w:vanish/>
          <w:color w:val="000000"/>
        </w:rPr>
        <w:t xml:space="preserve"> </w:t>
      </w:r>
      <w:r w:rsidRPr="009E273C">
        <w:rPr>
          <w:vanish/>
          <w:color w:val="000000"/>
          <w:lang w:val="en-US"/>
        </w:rPr>
        <w:t>Nong</w:t>
      </w:r>
      <w:r w:rsidRPr="009E273C">
        <w:rPr>
          <w:vanish/>
          <w:color w:val="000000"/>
        </w:rPr>
        <w:t xml:space="preserve"> </w:t>
      </w:r>
      <w:r w:rsidRPr="009E273C">
        <w:rPr>
          <w:vanish/>
          <w:color w:val="000000"/>
          <w:lang w:val="en-US"/>
        </w:rPr>
        <w:t>Ben</w:t>
      </w:r>
      <w:r w:rsidRPr="009E273C">
        <w:rPr>
          <w:vanish/>
          <w:color w:val="000000"/>
        </w:rPr>
        <w:t xml:space="preserve"> </w:t>
      </w:r>
      <w:r w:rsidRPr="009E273C">
        <w:rPr>
          <w:vanish/>
          <w:color w:val="000000"/>
          <w:lang w:val="en-US"/>
        </w:rPr>
        <w:t>Cao</w:t>
      </w:r>
      <w:r w:rsidRPr="009E273C">
        <w:rPr>
          <w:vanish/>
          <w:color w:val="000000"/>
        </w:rPr>
        <w:t xml:space="preserve"> </w:t>
      </w:r>
      <w:r w:rsidRPr="009E273C">
        <w:rPr>
          <w:vanish/>
          <w:color w:val="000000"/>
          <w:lang w:val="en-US"/>
        </w:rPr>
        <w:t>Jing</w:t>
      </w:r>
      <w:r w:rsidRPr="009E273C">
        <w:rPr>
          <w:vanish/>
          <w:color w:val="000000"/>
        </w:rPr>
        <w:t xml:space="preserve"> (</w:t>
      </w:r>
      <w:r w:rsidRPr="009E273C">
        <w:rPr>
          <w:vanish/>
          <w:color w:val="000000"/>
          <w:lang w:val="en-US"/>
        </w:rPr>
        <w:t>The</w:t>
      </w:r>
      <w:r w:rsidRPr="009E273C">
        <w:rPr>
          <w:vanish/>
          <w:color w:val="000000"/>
        </w:rPr>
        <w:t xml:space="preserve"> </w:t>
      </w:r>
      <w:r w:rsidRPr="009E273C">
        <w:rPr>
          <w:vanish/>
          <w:color w:val="000000"/>
          <w:lang w:val="en-US"/>
        </w:rPr>
        <w:t>Divine</w:t>
      </w:r>
      <w:r w:rsidRPr="009E273C">
        <w:rPr>
          <w:vanish/>
          <w:color w:val="000000"/>
        </w:rPr>
        <w:t xml:space="preserve"> </w:t>
      </w:r>
      <w:r w:rsidRPr="009E273C">
        <w:rPr>
          <w:vanish/>
          <w:color w:val="000000"/>
          <w:lang w:val="en-US"/>
        </w:rPr>
        <w:t>Farmer</w:t>
      </w:r>
      <w:r w:rsidRPr="009E273C">
        <w:rPr>
          <w:vanish/>
          <w:color w:val="000000"/>
        </w:rPr>
        <w:t>’</w:t>
      </w:r>
      <w:r w:rsidRPr="009E273C">
        <w:rPr>
          <w:vanish/>
          <w:color w:val="000000"/>
          <w:lang w:val="en-US"/>
        </w:rPr>
        <w:t>s</w:t>
      </w:r>
      <w:r w:rsidRPr="009E273C">
        <w:rPr>
          <w:vanish/>
          <w:color w:val="000000"/>
        </w:rPr>
        <w:t xml:space="preserve"> </w:t>
      </w:r>
      <w:r w:rsidRPr="009E273C">
        <w:rPr>
          <w:vanish/>
          <w:color w:val="000000"/>
          <w:lang w:val="en-US"/>
        </w:rPr>
        <w:t>Materia</w:t>
      </w:r>
      <w:r w:rsidRPr="009E273C">
        <w:rPr>
          <w:vanish/>
          <w:color w:val="000000"/>
        </w:rPr>
        <w:t xml:space="preserve"> </w:t>
      </w:r>
      <w:r w:rsidRPr="009E273C">
        <w:rPr>
          <w:vanish/>
          <w:color w:val="000000"/>
          <w:lang w:val="en-US"/>
        </w:rPr>
        <w:t>Medica</w:t>
      </w:r>
      <w:r w:rsidRPr="009E273C">
        <w:rPr>
          <w:vanish/>
          <w:color w:val="000000"/>
        </w:rPr>
        <w:t xml:space="preserve"> </w:t>
      </w:r>
      <w:r w:rsidRPr="009E273C">
        <w:rPr>
          <w:vanish/>
          <w:color w:val="000000"/>
          <w:lang w:val="en-US"/>
        </w:rPr>
        <w:t>Classic</w:t>
      </w:r>
      <w:r w:rsidRPr="009E273C">
        <w:rPr>
          <w:vanish/>
          <w:color w:val="000000"/>
        </w:rPr>
        <w:t xml:space="preserve">) </w:t>
      </w:r>
      <w:r w:rsidRPr="009E273C">
        <w:rPr>
          <w:vanish/>
          <w:color w:val="000000"/>
          <w:lang w:val="en-US"/>
        </w:rPr>
        <w:t>as</w:t>
      </w:r>
      <w:r w:rsidRPr="009E273C">
        <w:rPr>
          <w:vanish/>
          <w:color w:val="000000"/>
        </w:rPr>
        <w:t xml:space="preserve"> </w:t>
      </w:r>
      <w:r w:rsidRPr="009E273C">
        <w:rPr>
          <w:vanish/>
          <w:color w:val="000000"/>
          <w:lang w:val="en-US"/>
        </w:rPr>
        <w:t>having</w:t>
      </w:r>
      <w:r w:rsidRPr="009E273C">
        <w:rPr>
          <w:vanish/>
          <w:color w:val="000000"/>
        </w:rPr>
        <w:t xml:space="preserve"> </w:t>
      </w:r>
      <w:r w:rsidRPr="009E273C">
        <w:rPr>
          <w:vanish/>
          <w:color w:val="000000"/>
          <w:lang w:val="en-US"/>
        </w:rPr>
        <w:t>diuretic</w:t>
      </w:r>
      <w:r w:rsidRPr="009E273C">
        <w:rPr>
          <w:vanish/>
          <w:color w:val="000000"/>
        </w:rPr>
        <w:t xml:space="preserve"> </w:t>
      </w:r>
      <w:r w:rsidRPr="009E273C">
        <w:rPr>
          <w:vanish/>
          <w:color w:val="000000"/>
          <w:lang w:val="en-US"/>
        </w:rPr>
        <w:t>action</w:t>
      </w:r>
      <w:r w:rsidRPr="009E273C">
        <w:rPr>
          <w:vanish/>
          <w:color w:val="000000"/>
        </w:rPr>
        <w:t xml:space="preserve"> </w:t>
      </w:r>
      <w:r w:rsidRPr="009E273C">
        <w:rPr>
          <w:vanish/>
          <w:color w:val="000000"/>
          <w:lang w:val="en-US"/>
        </w:rPr>
        <w:t>and</w:t>
      </w:r>
      <w:r w:rsidRPr="009E273C">
        <w:rPr>
          <w:vanish/>
          <w:color w:val="000000"/>
        </w:rPr>
        <w:t xml:space="preserve"> </w:t>
      </w:r>
      <w:r w:rsidRPr="009E273C">
        <w:rPr>
          <w:vanish/>
          <w:color w:val="000000"/>
          <w:lang w:val="en-US"/>
        </w:rPr>
        <w:t>was</w:t>
      </w:r>
      <w:r w:rsidRPr="009E273C">
        <w:rPr>
          <w:vanish/>
          <w:color w:val="000000"/>
        </w:rPr>
        <w:t xml:space="preserve"> </w:t>
      </w:r>
      <w:r w:rsidRPr="009E273C">
        <w:rPr>
          <w:vanish/>
          <w:color w:val="000000"/>
          <w:lang w:val="en-US"/>
        </w:rPr>
        <w:t>used</w:t>
      </w:r>
      <w:r w:rsidRPr="009E273C">
        <w:rPr>
          <w:vanish/>
          <w:color w:val="000000"/>
        </w:rPr>
        <w:t xml:space="preserve"> </w:t>
      </w:r>
      <w:r w:rsidRPr="009E273C">
        <w:rPr>
          <w:vanish/>
          <w:color w:val="000000"/>
          <w:lang w:val="en-US"/>
        </w:rPr>
        <w:t>mainly</w:t>
      </w:r>
      <w:r w:rsidRPr="009E273C">
        <w:rPr>
          <w:vanish/>
          <w:color w:val="000000"/>
        </w:rPr>
        <w:t xml:space="preserve"> </w:t>
      </w:r>
      <w:r w:rsidRPr="009E273C">
        <w:rPr>
          <w:vanish/>
          <w:color w:val="000000"/>
          <w:lang w:val="en-US"/>
        </w:rPr>
        <w:t>for</w:t>
      </w:r>
      <w:r w:rsidRPr="009E273C">
        <w:rPr>
          <w:vanish/>
          <w:color w:val="000000"/>
        </w:rPr>
        <w:t xml:space="preserve"> </w:t>
      </w:r>
      <w:r w:rsidRPr="009E273C">
        <w:rPr>
          <w:vanish/>
          <w:color w:val="000000"/>
          <w:lang w:val="en-US"/>
        </w:rPr>
        <w:t>edema</w:t>
      </w:r>
      <w:r w:rsidRPr="009E273C">
        <w:rPr>
          <w:vanish/>
          <w:color w:val="000000"/>
        </w:rPr>
        <w:t xml:space="preserve"> </w:t>
      </w:r>
      <w:r w:rsidRPr="009E273C">
        <w:rPr>
          <w:vanish/>
          <w:color w:val="000000"/>
          <w:lang w:val="en-US"/>
        </w:rPr>
        <w:t>and</w:t>
      </w:r>
      <w:r w:rsidRPr="009E273C">
        <w:rPr>
          <w:vanish/>
          <w:color w:val="000000"/>
        </w:rPr>
        <w:t xml:space="preserve"> </w:t>
      </w:r>
      <w:r w:rsidRPr="009E273C">
        <w:rPr>
          <w:vanish/>
          <w:color w:val="000000"/>
          <w:lang w:val="en-US"/>
        </w:rPr>
        <w:t>dysuria</w:t>
      </w:r>
      <w:r w:rsidRPr="009E273C">
        <w:rPr>
          <w:vanish/>
          <w:color w:val="000000"/>
        </w:rPr>
        <w:t xml:space="preserve"> ( </w:t>
      </w:r>
      <w:r w:rsidRPr="009E273C">
        <w:rPr>
          <w:vanish/>
          <w:color w:val="0000FF"/>
          <w:u w:val="single"/>
          <w:lang w:val="en-US"/>
        </w:rPr>
        <w:t>Wang</w:t>
      </w:r>
      <w:r w:rsidRPr="009E273C">
        <w:rPr>
          <w:vanish/>
          <w:color w:val="0000FF"/>
          <w:u w:val="single"/>
        </w:rPr>
        <w:t xml:space="preserve"> </w:t>
      </w:r>
      <w:r w:rsidRPr="009E273C">
        <w:rPr>
          <w:i/>
          <w:iCs/>
          <w:vanish/>
          <w:color w:val="0000FF"/>
          <w:u w:val="single"/>
          <w:lang w:val="en-US"/>
        </w:rPr>
        <w:t>et</w:t>
      </w:r>
      <w:r w:rsidRPr="009E273C">
        <w:rPr>
          <w:i/>
          <w:iCs/>
          <w:vanish/>
          <w:color w:val="0000FF"/>
          <w:u w:val="single"/>
        </w:rPr>
        <w:t xml:space="preserve"> </w:t>
      </w:r>
      <w:r w:rsidRPr="009E273C">
        <w:rPr>
          <w:i/>
          <w:iCs/>
          <w:vanish/>
          <w:color w:val="0000FF"/>
          <w:u w:val="single"/>
          <w:lang w:val="en-US"/>
        </w:rPr>
        <w:t>al</w:t>
      </w:r>
      <w:r w:rsidRPr="009E273C">
        <w:rPr>
          <w:vanish/>
          <w:color w:val="0000FF"/>
          <w:u w:val="single"/>
        </w:rPr>
        <w:t xml:space="preserve"> ., 1964</w:t>
      </w:r>
      <w:r w:rsidRPr="009E273C">
        <w:rPr>
          <w:vanish/>
          <w:color w:val="000000"/>
        </w:rPr>
        <w:t xml:space="preserve"> ).</w:t>
      </w:r>
      <w:r>
        <w:rPr>
          <w:color w:val="000000"/>
          <w:lang w:val="en-US"/>
        </w:rPr>
        <w:t>G</w:t>
      </w:r>
      <w:r w:rsidRPr="0062276D">
        <w:rPr>
          <w:color w:val="000000"/>
        </w:rPr>
        <w:t>.</w:t>
      </w:r>
      <w:r>
        <w:rPr>
          <w:color w:val="000000"/>
          <w:lang w:val="en-US"/>
        </w:rPr>
        <w:t>umbellatus</w:t>
      </w:r>
      <w:r w:rsidRPr="009E273C">
        <w:rPr>
          <w:color w:val="000000"/>
        </w:rPr>
        <w:t xml:space="preserve"> первоначально была описана в </w:t>
      </w:r>
      <w:r w:rsidRPr="009E273C">
        <w:rPr>
          <w:color w:val="000000"/>
          <w:lang w:val="en-US"/>
        </w:rPr>
        <w:t>in</w:t>
      </w:r>
      <w:r w:rsidRPr="0062276D">
        <w:rPr>
          <w:color w:val="000000"/>
        </w:rPr>
        <w:t xml:space="preserve"> </w:t>
      </w:r>
      <w:r w:rsidRPr="009E273C">
        <w:rPr>
          <w:color w:val="000000"/>
          <w:lang w:val="en-US"/>
        </w:rPr>
        <w:t>Shen</w:t>
      </w:r>
      <w:r w:rsidRPr="0062276D">
        <w:rPr>
          <w:color w:val="000000"/>
        </w:rPr>
        <w:t xml:space="preserve"> </w:t>
      </w:r>
      <w:r w:rsidRPr="009E273C">
        <w:rPr>
          <w:color w:val="000000"/>
          <w:lang w:val="en-US"/>
        </w:rPr>
        <w:t>Nong</w:t>
      </w:r>
      <w:r w:rsidRPr="0062276D">
        <w:rPr>
          <w:color w:val="000000"/>
        </w:rPr>
        <w:t xml:space="preserve"> </w:t>
      </w:r>
      <w:r w:rsidRPr="009E273C">
        <w:rPr>
          <w:color w:val="000000"/>
          <w:lang w:val="en-US"/>
        </w:rPr>
        <w:t>Ben</w:t>
      </w:r>
      <w:r w:rsidRPr="0062276D">
        <w:rPr>
          <w:color w:val="000000"/>
        </w:rPr>
        <w:t xml:space="preserve"> </w:t>
      </w:r>
      <w:smartTag w:uri="urn:schemas-microsoft-com:office:smarttags" w:element="PersonName">
        <w:smartTagPr>
          <w:attr w:name="ProductID" w:val="Cao Jing"/>
        </w:smartTagPr>
        <w:r w:rsidRPr="009E273C">
          <w:rPr>
            <w:color w:val="000000"/>
            <w:lang w:val="en-US"/>
          </w:rPr>
          <w:t>Cao</w:t>
        </w:r>
        <w:r w:rsidRPr="0062276D">
          <w:rPr>
            <w:color w:val="000000"/>
          </w:rPr>
          <w:t xml:space="preserve"> </w:t>
        </w:r>
        <w:r w:rsidRPr="009E273C">
          <w:rPr>
            <w:color w:val="000000"/>
            <w:lang w:val="en-US"/>
          </w:rPr>
          <w:t>Jing</w:t>
        </w:r>
      </w:smartTag>
      <w:r w:rsidRPr="0062276D">
        <w:rPr>
          <w:color w:val="000000"/>
        </w:rPr>
        <w:t xml:space="preserve"> </w:t>
      </w:r>
      <w:r>
        <w:rPr>
          <w:color w:val="000000"/>
        </w:rPr>
        <w:t>(Растительная Божественная материя в Классической медицине)) как мочегонное средство и использовалось</w:t>
      </w:r>
      <w:r w:rsidRPr="009E273C">
        <w:rPr>
          <w:color w:val="000000"/>
        </w:rPr>
        <w:t xml:space="preserve"> в основном для </w:t>
      </w:r>
      <w:r>
        <w:rPr>
          <w:color w:val="000000"/>
        </w:rPr>
        <w:t xml:space="preserve"> лечения </w:t>
      </w:r>
      <w:r w:rsidRPr="009E273C">
        <w:rPr>
          <w:color w:val="000000"/>
        </w:rPr>
        <w:t>отек</w:t>
      </w:r>
      <w:r>
        <w:rPr>
          <w:color w:val="000000"/>
        </w:rPr>
        <w:t>ов</w:t>
      </w:r>
      <w:r w:rsidRPr="009E273C">
        <w:rPr>
          <w:color w:val="000000"/>
        </w:rPr>
        <w:t xml:space="preserve"> и </w:t>
      </w:r>
      <w:r>
        <w:rPr>
          <w:color w:val="000000"/>
        </w:rPr>
        <w:t>нарушения мочеиспускания</w:t>
      </w:r>
      <w:r w:rsidRPr="009E273C">
        <w:rPr>
          <w:color w:val="000000"/>
        </w:rPr>
        <w:t xml:space="preserve"> </w:t>
      </w:r>
      <w:hyperlink r:id="rId55" w:anchor="Wang_1964" w:history="1">
        <w:r w:rsidRPr="009E273C">
          <w:rPr>
            <w:color w:val="0000FF"/>
            <w:u w:val="single"/>
          </w:rPr>
          <w:t>(</w:t>
        </w:r>
        <w:r w:rsidRPr="009E273C">
          <w:rPr>
            <w:color w:val="0000FF"/>
            <w:u w:val="single"/>
            <w:lang w:val="en-US"/>
          </w:rPr>
          <w:t>Wang</w:t>
        </w:r>
        <w:r w:rsidRPr="009E273C">
          <w:rPr>
            <w:color w:val="0000FF"/>
            <w:u w:val="single"/>
          </w:rPr>
          <w:t xml:space="preserve"> </w:t>
        </w:r>
        <w:r w:rsidRPr="009E273C">
          <w:rPr>
            <w:i/>
            <w:iCs/>
            <w:color w:val="0000FF"/>
            <w:u w:val="single"/>
          </w:rPr>
          <w:t>и др..,</w:t>
        </w:r>
        <w:r w:rsidRPr="009E273C">
          <w:rPr>
            <w:color w:val="0000FF"/>
            <w:u w:val="single"/>
          </w:rPr>
          <w:t xml:space="preserve"> 1964).</w:t>
        </w:r>
      </w:hyperlink>
      <w:r w:rsidRPr="009E273C">
        <w:t xml:space="preserve"> </w:t>
      </w:r>
      <w:r w:rsidRPr="009E273C">
        <w:rPr>
          <w:vanish/>
          <w:color w:val="000000"/>
          <w:lang w:val="en-US"/>
        </w:rPr>
        <w:t>Clinical</w:t>
      </w:r>
      <w:r w:rsidRPr="009E273C">
        <w:rPr>
          <w:vanish/>
          <w:color w:val="000000"/>
        </w:rPr>
        <w:t xml:space="preserve"> </w:t>
      </w:r>
      <w:r w:rsidRPr="009E273C">
        <w:rPr>
          <w:vanish/>
          <w:color w:val="000000"/>
          <w:lang w:val="en-US"/>
        </w:rPr>
        <w:t>studies</w:t>
      </w:r>
      <w:r w:rsidRPr="009E273C">
        <w:rPr>
          <w:vanish/>
          <w:color w:val="000000"/>
        </w:rPr>
        <w:t xml:space="preserve"> </w:t>
      </w:r>
      <w:r w:rsidRPr="009E273C">
        <w:rPr>
          <w:vanish/>
          <w:color w:val="000000"/>
          <w:lang w:val="en-US"/>
        </w:rPr>
        <w:t>have</w:t>
      </w:r>
      <w:r w:rsidRPr="009E273C">
        <w:rPr>
          <w:vanish/>
          <w:color w:val="000000"/>
        </w:rPr>
        <w:t xml:space="preserve"> </w:t>
      </w:r>
      <w:r w:rsidRPr="009E273C">
        <w:rPr>
          <w:vanish/>
          <w:color w:val="000000"/>
          <w:lang w:val="en-US"/>
        </w:rPr>
        <w:t>confirmed</w:t>
      </w:r>
      <w:r w:rsidRPr="009E273C">
        <w:rPr>
          <w:vanish/>
          <w:color w:val="000000"/>
        </w:rPr>
        <w:t xml:space="preserve"> </w:t>
      </w:r>
      <w:r w:rsidRPr="009E273C">
        <w:rPr>
          <w:vanish/>
          <w:color w:val="000000"/>
          <w:lang w:val="en-US"/>
        </w:rPr>
        <w:t>that</w:t>
      </w:r>
      <w:r w:rsidRPr="009E273C">
        <w:rPr>
          <w:vanish/>
          <w:color w:val="000000"/>
        </w:rPr>
        <w:t xml:space="preserve"> </w:t>
      </w:r>
      <w:r w:rsidRPr="009E273C">
        <w:rPr>
          <w:i/>
          <w:iCs/>
          <w:vanish/>
          <w:color w:val="000000"/>
          <w:lang w:val="en-US"/>
        </w:rPr>
        <w:t>Polyporus</w:t>
      </w:r>
      <w:r w:rsidRPr="009E273C">
        <w:rPr>
          <w:i/>
          <w:iCs/>
          <w:vanish/>
          <w:color w:val="000000"/>
        </w:rPr>
        <w:t xml:space="preserve"> </w:t>
      </w:r>
      <w:r w:rsidRPr="009E273C">
        <w:rPr>
          <w:i/>
          <w:iCs/>
          <w:vanish/>
          <w:color w:val="000000"/>
          <w:lang w:val="en-US"/>
        </w:rPr>
        <w:t>umbellatus</w:t>
      </w:r>
      <w:r w:rsidRPr="009E273C">
        <w:rPr>
          <w:vanish/>
          <w:color w:val="000000"/>
        </w:rPr>
        <w:t xml:space="preserve"> </w:t>
      </w:r>
      <w:r w:rsidRPr="009E273C">
        <w:rPr>
          <w:vanish/>
          <w:color w:val="000000"/>
          <w:lang w:val="en-US"/>
        </w:rPr>
        <w:t>is</w:t>
      </w:r>
      <w:r w:rsidRPr="009E273C">
        <w:rPr>
          <w:vanish/>
          <w:color w:val="000000"/>
        </w:rPr>
        <w:t xml:space="preserve"> </w:t>
      </w:r>
      <w:r w:rsidRPr="009E273C">
        <w:rPr>
          <w:vanish/>
          <w:color w:val="000000"/>
          <w:lang w:val="en-US"/>
        </w:rPr>
        <w:t>an</w:t>
      </w:r>
      <w:r w:rsidRPr="009E273C">
        <w:rPr>
          <w:vanish/>
          <w:color w:val="000000"/>
        </w:rPr>
        <w:t xml:space="preserve"> </w:t>
      </w:r>
      <w:r w:rsidRPr="009E273C">
        <w:rPr>
          <w:vanish/>
          <w:color w:val="000000"/>
          <w:lang w:val="en-US"/>
        </w:rPr>
        <w:t>effective</w:t>
      </w:r>
      <w:r w:rsidRPr="009E273C">
        <w:rPr>
          <w:vanish/>
          <w:color w:val="000000"/>
        </w:rPr>
        <w:t xml:space="preserve"> </w:t>
      </w:r>
      <w:r w:rsidRPr="009E273C">
        <w:rPr>
          <w:vanish/>
          <w:color w:val="000000"/>
          <w:lang w:val="en-US"/>
        </w:rPr>
        <w:t>diuretic</w:t>
      </w:r>
      <w:r w:rsidRPr="009E273C">
        <w:rPr>
          <w:vanish/>
          <w:color w:val="000000"/>
        </w:rPr>
        <w:t xml:space="preserve">, </w:t>
      </w:r>
      <w:r w:rsidRPr="009E273C">
        <w:rPr>
          <w:vanish/>
          <w:color w:val="000000"/>
          <w:lang w:val="en-US"/>
        </w:rPr>
        <w:t>without</w:t>
      </w:r>
      <w:r w:rsidRPr="009E273C">
        <w:rPr>
          <w:vanish/>
          <w:color w:val="000000"/>
        </w:rPr>
        <w:t xml:space="preserve"> </w:t>
      </w:r>
      <w:r w:rsidRPr="009E273C">
        <w:rPr>
          <w:vanish/>
          <w:color w:val="000000"/>
          <w:lang w:val="en-US"/>
        </w:rPr>
        <w:t>side</w:t>
      </w:r>
      <w:r w:rsidRPr="009E273C">
        <w:rPr>
          <w:vanish/>
          <w:color w:val="000000"/>
        </w:rPr>
        <w:t xml:space="preserve"> </w:t>
      </w:r>
      <w:r w:rsidRPr="009E273C">
        <w:rPr>
          <w:vanish/>
          <w:color w:val="000000"/>
          <w:lang w:val="en-US"/>
        </w:rPr>
        <w:t>effects</w:t>
      </w:r>
      <w:r w:rsidRPr="009E273C">
        <w:rPr>
          <w:vanish/>
          <w:color w:val="000000"/>
        </w:rPr>
        <w:t xml:space="preserve">, </w:t>
      </w:r>
      <w:r w:rsidRPr="009E273C">
        <w:rPr>
          <w:vanish/>
          <w:color w:val="000000"/>
          <w:lang w:val="en-US"/>
        </w:rPr>
        <w:t>for</w:t>
      </w:r>
      <w:r w:rsidRPr="009E273C">
        <w:rPr>
          <w:vanish/>
          <w:color w:val="000000"/>
        </w:rPr>
        <w:t xml:space="preserve"> </w:t>
      </w:r>
      <w:r w:rsidRPr="009E273C">
        <w:rPr>
          <w:vanish/>
          <w:color w:val="000000"/>
          <w:lang w:val="en-US"/>
        </w:rPr>
        <w:t>the</w:t>
      </w:r>
      <w:r w:rsidRPr="009E273C">
        <w:rPr>
          <w:vanish/>
          <w:color w:val="000000"/>
        </w:rPr>
        <w:t xml:space="preserve"> </w:t>
      </w:r>
      <w:r w:rsidRPr="009E273C">
        <w:rPr>
          <w:vanish/>
          <w:color w:val="000000"/>
          <w:lang w:val="en-US"/>
        </w:rPr>
        <w:t>treatment</w:t>
      </w:r>
      <w:r w:rsidRPr="009E273C">
        <w:rPr>
          <w:vanish/>
          <w:color w:val="000000"/>
        </w:rPr>
        <w:t xml:space="preserve"> </w:t>
      </w:r>
      <w:r w:rsidRPr="009E273C">
        <w:rPr>
          <w:vanish/>
          <w:color w:val="000000"/>
          <w:lang w:val="en-US"/>
        </w:rPr>
        <w:t>of</w:t>
      </w:r>
      <w:r w:rsidRPr="009E273C">
        <w:rPr>
          <w:vanish/>
          <w:color w:val="000000"/>
        </w:rPr>
        <w:t xml:space="preserve"> </w:t>
      </w:r>
      <w:r w:rsidRPr="009E273C">
        <w:rPr>
          <w:vanish/>
          <w:color w:val="000000"/>
          <w:lang w:val="en-US"/>
        </w:rPr>
        <w:t>pyelonephritis</w:t>
      </w:r>
      <w:r w:rsidRPr="009E273C">
        <w:rPr>
          <w:vanish/>
          <w:color w:val="000000"/>
        </w:rPr>
        <w:t xml:space="preserve">, </w:t>
      </w:r>
      <w:r w:rsidRPr="009E273C">
        <w:rPr>
          <w:vanish/>
          <w:color w:val="000000"/>
          <w:lang w:val="en-US"/>
        </w:rPr>
        <w:t>nephritis</w:t>
      </w:r>
      <w:r w:rsidRPr="009E273C">
        <w:rPr>
          <w:vanish/>
          <w:color w:val="000000"/>
        </w:rPr>
        <w:t xml:space="preserve"> </w:t>
      </w:r>
      <w:r w:rsidRPr="009E273C">
        <w:rPr>
          <w:vanish/>
          <w:color w:val="000000"/>
          <w:lang w:val="en-US"/>
        </w:rPr>
        <w:t>and</w:t>
      </w:r>
      <w:r w:rsidRPr="009E273C">
        <w:rPr>
          <w:vanish/>
          <w:color w:val="000000"/>
        </w:rPr>
        <w:t xml:space="preserve"> </w:t>
      </w:r>
      <w:r w:rsidRPr="009E273C">
        <w:rPr>
          <w:vanish/>
          <w:color w:val="000000"/>
          <w:lang w:val="en-US"/>
        </w:rPr>
        <w:t>urologic</w:t>
      </w:r>
      <w:r w:rsidRPr="009E273C">
        <w:rPr>
          <w:vanish/>
          <w:color w:val="000000"/>
        </w:rPr>
        <w:t xml:space="preserve"> </w:t>
      </w:r>
      <w:r w:rsidRPr="009E273C">
        <w:rPr>
          <w:vanish/>
          <w:color w:val="000000"/>
          <w:lang w:val="en-US"/>
        </w:rPr>
        <w:t>calculi</w:t>
      </w:r>
      <w:r w:rsidRPr="009E273C">
        <w:rPr>
          <w:vanish/>
          <w:color w:val="000000"/>
        </w:rPr>
        <w:t xml:space="preserve"> ( </w:t>
      </w:r>
      <w:r w:rsidRPr="009E273C">
        <w:rPr>
          <w:vanish/>
          <w:color w:val="0000FF"/>
          <w:u w:val="single"/>
          <w:lang w:val="en-US"/>
        </w:rPr>
        <w:t>Wang</w:t>
      </w:r>
      <w:r w:rsidRPr="009E273C">
        <w:rPr>
          <w:vanish/>
          <w:color w:val="0000FF"/>
          <w:u w:val="single"/>
        </w:rPr>
        <w:t xml:space="preserve"> </w:t>
      </w:r>
      <w:r w:rsidRPr="009E273C">
        <w:rPr>
          <w:i/>
          <w:iCs/>
          <w:vanish/>
          <w:color w:val="0000FF"/>
          <w:u w:val="single"/>
          <w:lang w:val="en-US"/>
        </w:rPr>
        <w:t>et</w:t>
      </w:r>
      <w:r w:rsidRPr="009E273C">
        <w:rPr>
          <w:i/>
          <w:iCs/>
          <w:vanish/>
          <w:color w:val="0000FF"/>
          <w:u w:val="single"/>
        </w:rPr>
        <w:t xml:space="preserve"> </w:t>
      </w:r>
      <w:r w:rsidRPr="009E273C">
        <w:rPr>
          <w:i/>
          <w:iCs/>
          <w:vanish/>
          <w:color w:val="0000FF"/>
          <w:u w:val="single"/>
          <w:lang w:val="en-US"/>
        </w:rPr>
        <w:t>al</w:t>
      </w:r>
      <w:r w:rsidRPr="009E273C">
        <w:rPr>
          <w:vanish/>
          <w:color w:val="0000FF"/>
          <w:u w:val="single"/>
        </w:rPr>
        <w:t xml:space="preserve"> ., 1964</w:t>
      </w:r>
      <w:r w:rsidRPr="009E273C">
        <w:rPr>
          <w:vanish/>
          <w:color w:val="000000"/>
        </w:rPr>
        <w:t xml:space="preserve"> ).</w:t>
      </w:r>
      <w:r w:rsidRPr="009E273C">
        <w:t xml:space="preserve"> </w:t>
      </w:r>
      <w:r w:rsidRPr="009E273C">
        <w:rPr>
          <w:color w:val="000000"/>
        </w:rPr>
        <w:t>Клинические исследования подтвердили, что</w:t>
      </w:r>
      <w:r w:rsidRPr="009E273C">
        <w:t xml:space="preserve"> </w:t>
      </w:r>
      <w:r>
        <w:rPr>
          <w:color w:val="000000"/>
          <w:lang w:val="en-US"/>
        </w:rPr>
        <w:t>G</w:t>
      </w:r>
      <w:r w:rsidRPr="0062276D">
        <w:rPr>
          <w:color w:val="000000"/>
        </w:rPr>
        <w:t>.</w:t>
      </w:r>
      <w:r>
        <w:rPr>
          <w:color w:val="000000"/>
          <w:lang w:val="en-US"/>
        </w:rPr>
        <w:t>umbellatus</w:t>
      </w:r>
      <w:r w:rsidRPr="009E273C">
        <w:rPr>
          <w:color w:val="000000"/>
        </w:rPr>
        <w:t xml:space="preserve"> эффективное мочегонное средство, без побочных эффектов для лечения пиелонефрита, не</w:t>
      </w:r>
      <w:r>
        <w:rPr>
          <w:color w:val="000000"/>
        </w:rPr>
        <w:t>фрита и урологических нарушений</w:t>
      </w:r>
      <w:r w:rsidRPr="009E273C">
        <w:rPr>
          <w:color w:val="000000"/>
        </w:rPr>
        <w:t xml:space="preserve"> </w:t>
      </w:r>
      <w:hyperlink r:id="rId56" w:anchor="Wang_1964" w:history="1">
        <w:r w:rsidRPr="009E273C">
          <w:rPr>
            <w:color w:val="0000FF"/>
            <w:u w:val="single"/>
          </w:rPr>
          <w:t>(</w:t>
        </w:r>
        <w:r w:rsidRPr="009E273C">
          <w:rPr>
            <w:color w:val="0000FF"/>
            <w:u w:val="single"/>
            <w:lang w:val="en-US"/>
          </w:rPr>
          <w:t>Wang</w:t>
        </w:r>
        <w:r w:rsidRPr="009E273C">
          <w:rPr>
            <w:color w:val="0000FF"/>
            <w:u w:val="single"/>
          </w:rPr>
          <w:t xml:space="preserve"> </w:t>
        </w:r>
        <w:r w:rsidRPr="009E273C">
          <w:rPr>
            <w:i/>
            <w:iCs/>
            <w:color w:val="0000FF"/>
            <w:u w:val="single"/>
          </w:rPr>
          <w:t>и др..,</w:t>
        </w:r>
        <w:r w:rsidRPr="009E273C">
          <w:rPr>
            <w:color w:val="0000FF"/>
            <w:u w:val="single"/>
          </w:rPr>
          <w:t xml:space="preserve"> 1964).</w:t>
        </w:r>
      </w:hyperlink>
      <w:r w:rsidRPr="009E273C">
        <w:t xml:space="preserve"> </w:t>
      </w:r>
      <w:r w:rsidRPr="009E273C">
        <w:rPr>
          <w:vanish/>
          <w:color w:val="000000"/>
          <w:lang w:val="en-US"/>
        </w:rPr>
        <w:t>Aldosterone</w:t>
      </w:r>
      <w:r w:rsidRPr="009E273C">
        <w:rPr>
          <w:vanish/>
          <w:color w:val="000000"/>
        </w:rPr>
        <w:t xml:space="preserve"> </w:t>
      </w:r>
      <w:r w:rsidRPr="009E273C">
        <w:rPr>
          <w:vanish/>
          <w:color w:val="000000"/>
          <w:lang w:val="en-US"/>
        </w:rPr>
        <w:t>is</w:t>
      </w:r>
      <w:r w:rsidRPr="009E273C">
        <w:rPr>
          <w:vanish/>
          <w:color w:val="000000"/>
        </w:rPr>
        <w:t xml:space="preserve"> </w:t>
      </w:r>
      <w:r w:rsidRPr="009E273C">
        <w:rPr>
          <w:vanish/>
          <w:color w:val="000000"/>
          <w:lang w:val="en-US"/>
        </w:rPr>
        <w:t>a</w:t>
      </w:r>
      <w:r w:rsidRPr="009E273C">
        <w:rPr>
          <w:vanish/>
          <w:color w:val="000000"/>
        </w:rPr>
        <w:t xml:space="preserve"> </w:t>
      </w:r>
      <w:r w:rsidRPr="009E273C">
        <w:rPr>
          <w:vanish/>
          <w:color w:val="000000"/>
          <w:lang w:val="en-US"/>
        </w:rPr>
        <w:t>steroid</w:t>
      </w:r>
      <w:r w:rsidRPr="009E273C">
        <w:rPr>
          <w:vanish/>
          <w:color w:val="000000"/>
        </w:rPr>
        <w:t xml:space="preserve"> </w:t>
      </w:r>
      <w:r w:rsidRPr="009E273C">
        <w:rPr>
          <w:vanish/>
          <w:color w:val="000000"/>
          <w:lang w:val="en-US"/>
        </w:rPr>
        <w:t>hormone</w:t>
      </w:r>
      <w:r w:rsidRPr="009E273C">
        <w:rPr>
          <w:vanish/>
          <w:color w:val="000000"/>
        </w:rPr>
        <w:t xml:space="preserve"> </w:t>
      </w:r>
      <w:r w:rsidRPr="009E273C">
        <w:rPr>
          <w:vanish/>
          <w:color w:val="000000"/>
          <w:lang w:val="en-US"/>
        </w:rPr>
        <w:t>produced</w:t>
      </w:r>
      <w:r w:rsidRPr="009E273C">
        <w:rPr>
          <w:vanish/>
          <w:color w:val="000000"/>
        </w:rPr>
        <w:t xml:space="preserve"> </w:t>
      </w:r>
      <w:r w:rsidRPr="009E273C">
        <w:rPr>
          <w:vanish/>
          <w:color w:val="000000"/>
          <w:lang w:val="en-US"/>
        </w:rPr>
        <w:t>by</w:t>
      </w:r>
      <w:r w:rsidRPr="009E273C">
        <w:rPr>
          <w:vanish/>
          <w:color w:val="000000"/>
        </w:rPr>
        <w:t xml:space="preserve"> </w:t>
      </w:r>
      <w:r w:rsidRPr="009E273C">
        <w:rPr>
          <w:vanish/>
          <w:color w:val="000000"/>
          <w:lang w:val="en-US"/>
        </w:rPr>
        <w:t>the</w:t>
      </w:r>
      <w:r w:rsidRPr="009E273C">
        <w:rPr>
          <w:vanish/>
          <w:color w:val="000000"/>
        </w:rPr>
        <w:t xml:space="preserve"> </w:t>
      </w:r>
      <w:r w:rsidRPr="009E273C">
        <w:rPr>
          <w:vanish/>
          <w:color w:val="000000"/>
          <w:lang w:val="en-US"/>
        </w:rPr>
        <w:t>the</w:t>
      </w:r>
      <w:r w:rsidRPr="009E273C">
        <w:rPr>
          <w:vanish/>
          <w:color w:val="000000"/>
        </w:rPr>
        <w:t xml:space="preserve"> </w:t>
      </w:r>
      <w:r w:rsidRPr="009E273C">
        <w:rPr>
          <w:vanish/>
          <w:color w:val="000000"/>
          <w:lang w:val="en-US"/>
        </w:rPr>
        <w:t>adrenal</w:t>
      </w:r>
      <w:r w:rsidRPr="009E273C">
        <w:rPr>
          <w:vanish/>
          <w:color w:val="000000"/>
        </w:rPr>
        <w:t xml:space="preserve"> </w:t>
      </w:r>
      <w:r w:rsidRPr="009E273C">
        <w:rPr>
          <w:vanish/>
          <w:color w:val="000000"/>
          <w:lang w:val="en-US"/>
        </w:rPr>
        <w:t>gland</w:t>
      </w:r>
      <w:r w:rsidRPr="009E273C">
        <w:rPr>
          <w:vanish/>
          <w:color w:val="000000"/>
        </w:rPr>
        <w:t xml:space="preserve">, </w:t>
      </w:r>
      <w:r w:rsidRPr="009E273C">
        <w:rPr>
          <w:vanish/>
          <w:color w:val="000000"/>
          <w:lang w:val="en-US"/>
        </w:rPr>
        <w:t>and</w:t>
      </w:r>
      <w:r w:rsidRPr="009E273C">
        <w:rPr>
          <w:vanish/>
          <w:color w:val="000000"/>
        </w:rPr>
        <w:t xml:space="preserve"> </w:t>
      </w:r>
      <w:r w:rsidRPr="009E273C">
        <w:rPr>
          <w:vanish/>
          <w:color w:val="000000"/>
          <w:lang w:val="en-US"/>
        </w:rPr>
        <w:t>it</w:t>
      </w:r>
      <w:r w:rsidRPr="009E273C">
        <w:rPr>
          <w:vanish/>
          <w:color w:val="000000"/>
        </w:rPr>
        <w:t xml:space="preserve"> </w:t>
      </w:r>
      <w:r w:rsidRPr="009E273C">
        <w:rPr>
          <w:vanish/>
          <w:color w:val="000000"/>
          <w:lang w:val="en-US"/>
        </w:rPr>
        <w:t>regulates</w:t>
      </w:r>
      <w:r w:rsidRPr="009E273C">
        <w:rPr>
          <w:vanish/>
          <w:color w:val="000000"/>
        </w:rPr>
        <w:t xml:space="preserve"> </w:t>
      </w:r>
      <w:r w:rsidRPr="009E273C">
        <w:rPr>
          <w:vanish/>
          <w:color w:val="000000"/>
          <w:lang w:val="en-US"/>
        </w:rPr>
        <w:t>sodium</w:t>
      </w:r>
      <w:r w:rsidRPr="009E273C">
        <w:rPr>
          <w:vanish/>
          <w:color w:val="000000"/>
        </w:rPr>
        <w:t xml:space="preserve"> </w:t>
      </w:r>
      <w:r w:rsidRPr="009E273C">
        <w:rPr>
          <w:vanish/>
          <w:color w:val="000000"/>
          <w:lang w:val="en-US"/>
        </w:rPr>
        <w:t>and</w:t>
      </w:r>
      <w:r w:rsidRPr="009E273C">
        <w:rPr>
          <w:vanish/>
          <w:color w:val="000000"/>
        </w:rPr>
        <w:t xml:space="preserve"> </w:t>
      </w:r>
      <w:r w:rsidRPr="009E273C">
        <w:rPr>
          <w:vanish/>
          <w:color w:val="000000"/>
          <w:lang w:val="en-US"/>
        </w:rPr>
        <w:t>potassium</w:t>
      </w:r>
      <w:r w:rsidRPr="009E273C">
        <w:rPr>
          <w:vanish/>
          <w:color w:val="000000"/>
        </w:rPr>
        <w:t xml:space="preserve"> </w:t>
      </w:r>
      <w:r w:rsidRPr="009E273C">
        <w:rPr>
          <w:vanish/>
          <w:color w:val="000000"/>
          <w:lang w:val="en-US"/>
        </w:rPr>
        <w:t>balance</w:t>
      </w:r>
      <w:r w:rsidRPr="009E273C">
        <w:rPr>
          <w:vanish/>
          <w:color w:val="000000"/>
        </w:rPr>
        <w:t xml:space="preserve"> </w:t>
      </w:r>
      <w:r w:rsidRPr="009E273C">
        <w:rPr>
          <w:vanish/>
          <w:color w:val="000000"/>
          <w:lang w:val="en-US"/>
        </w:rPr>
        <w:t>in</w:t>
      </w:r>
      <w:r w:rsidRPr="009E273C">
        <w:rPr>
          <w:vanish/>
          <w:color w:val="000000"/>
        </w:rPr>
        <w:t xml:space="preserve"> </w:t>
      </w:r>
      <w:r w:rsidRPr="009E273C">
        <w:rPr>
          <w:vanish/>
          <w:color w:val="000000"/>
          <w:lang w:val="en-US"/>
        </w:rPr>
        <w:t>the</w:t>
      </w:r>
      <w:r w:rsidRPr="009E273C">
        <w:rPr>
          <w:vanish/>
          <w:color w:val="000000"/>
        </w:rPr>
        <w:t xml:space="preserve"> </w:t>
      </w:r>
      <w:r w:rsidRPr="009E273C">
        <w:rPr>
          <w:vanish/>
          <w:color w:val="000000"/>
          <w:lang w:val="en-US"/>
        </w:rPr>
        <w:t>blood</w:t>
      </w:r>
      <w:r w:rsidRPr="009E273C">
        <w:rPr>
          <w:vanish/>
          <w:color w:val="000000"/>
        </w:rPr>
        <w:t>.</w:t>
      </w:r>
    </w:p>
    <w:p w:rsidR="008D01E9" w:rsidRPr="009E273C" w:rsidRDefault="008D01E9" w:rsidP="00166A9D">
      <w:pPr>
        <w:spacing w:line="240" w:lineRule="atLeast"/>
        <w:jc w:val="both"/>
      </w:pPr>
      <w:r w:rsidRPr="009E273C">
        <w:rPr>
          <w:i/>
          <w:iCs/>
          <w:vanish/>
          <w:color w:val="000000"/>
          <w:lang w:val="en-US"/>
        </w:rPr>
        <w:t>Polyporus</w:t>
      </w:r>
      <w:r w:rsidRPr="009E273C">
        <w:rPr>
          <w:i/>
          <w:iCs/>
          <w:vanish/>
          <w:color w:val="000000"/>
        </w:rPr>
        <w:t xml:space="preserve"> </w:t>
      </w:r>
      <w:r w:rsidRPr="009E273C">
        <w:rPr>
          <w:i/>
          <w:iCs/>
          <w:vanish/>
          <w:color w:val="000000"/>
          <w:lang w:val="en-US"/>
        </w:rPr>
        <w:t>umbellatus</w:t>
      </w:r>
      <w:r w:rsidRPr="009E273C">
        <w:rPr>
          <w:vanish/>
          <w:color w:val="000000"/>
        </w:rPr>
        <w:t xml:space="preserve"> </w:t>
      </w:r>
      <w:r w:rsidRPr="009E273C">
        <w:rPr>
          <w:vanish/>
          <w:color w:val="000000"/>
          <w:lang w:val="en-US"/>
        </w:rPr>
        <w:t>has</w:t>
      </w:r>
      <w:r w:rsidRPr="009E273C">
        <w:rPr>
          <w:vanish/>
          <w:color w:val="000000"/>
        </w:rPr>
        <w:t xml:space="preserve"> </w:t>
      </w:r>
      <w:r w:rsidRPr="009E273C">
        <w:rPr>
          <w:vanish/>
          <w:color w:val="000000"/>
          <w:lang w:val="en-US"/>
        </w:rPr>
        <w:t>been</w:t>
      </w:r>
      <w:r w:rsidRPr="009E273C">
        <w:rPr>
          <w:vanish/>
          <w:color w:val="000000"/>
        </w:rPr>
        <w:t xml:space="preserve"> </w:t>
      </w:r>
      <w:r w:rsidRPr="009E273C">
        <w:rPr>
          <w:vanish/>
          <w:color w:val="000000"/>
          <w:lang w:val="en-US"/>
        </w:rPr>
        <w:t>cited</w:t>
      </w:r>
      <w:r w:rsidRPr="009E273C">
        <w:rPr>
          <w:vanish/>
          <w:color w:val="000000"/>
        </w:rPr>
        <w:t xml:space="preserve"> </w:t>
      </w:r>
      <w:r w:rsidRPr="009E273C">
        <w:rPr>
          <w:vanish/>
          <w:color w:val="000000"/>
          <w:lang w:val="en-US"/>
        </w:rPr>
        <w:t>a</w:t>
      </w:r>
      <w:r w:rsidRPr="009E273C">
        <w:rPr>
          <w:vanish/>
          <w:color w:val="000000"/>
        </w:rPr>
        <w:t xml:space="preserve"> </w:t>
      </w:r>
      <w:r w:rsidRPr="009E273C">
        <w:rPr>
          <w:vanish/>
          <w:color w:val="000000"/>
          <w:lang w:val="en-US"/>
        </w:rPr>
        <w:t>number</w:t>
      </w:r>
      <w:r w:rsidRPr="009E273C">
        <w:rPr>
          <w:vanish/>
          <w:color w:val="000000"/>
        </w:rPr>
        <w:t xml:space="preserve"> </w:t>
      </w:r>
      <w:r w:rsidRPr="009E273C">
        <w:rPr>
          <w:vanish/>
          <w:color w:val="000000"/>
          <w:lang w:val="en-US"/>
        </w:rPr>
        <w:t>of</w:t>
      </w:r>
      <w:r w:rsidRPr="009E273C">
        <w:rPr>
          <w:vanish/>
          <w:color w:val="000000"/>
        </w:rPr>
        <w:t xml:space="preserve"> </w:t>
      </w:r>
      <w:r w:rsidRPr="009E273C">
        <w:rPr>
          <w:vanish/>
          <w:color w:val="000000"/>
          <w:lang w:val="en-US"/>
        </w:rPr>
        <w:t>times</w:t>
      </w:r>
      <w:r w:rsidRPr="009E273C">
        <w:rPr>
          <w:vanish/>
          <w:color w:val="000000"/>
        </w:rPr>
        <w:t xml:space="preserve"> </w:t>
      </w:r>
      <w:r w:rsidRPr="009E273C">
        <w:rPr>
          <w:vanish/>
          <w:color w:val="000000"/>
          <w:lang w:val="en-US"/>
        </w:rPr>
        <w:t>herbal</w:t>
      </w:r>
      <w:r w:rsidRPr="009E273C">
        <w:rPr>
          <w:vanish/>
          <w:color w:val="000000"/>
        </w:rPr>
        <w:t xml:space="preserve"> </w:t>
      </w:r>
      <w:r w:rsidRPr="009E273C">
        <w:rPr>
          <w:vanish/>
          <w:color w:val="000000"/>
          <w:lang w:val="en-US"/>
        </w:rPr>
        <w:t>drug</w:t>
      </w:r>
      <w:r w:rsidRPr="009E273C">
        <w:rPr>
          <w:vanish/>
          <w:color w:val="000000"/>
        </w:rPr>
        <w:t xml:space="preserve"> </w:t>
      </w:r>
      <w:r w:rsidRPr="009E273C">
        <w:rPr>
          <w:vanish/>
          <w:color w:val="000000"/>
          <w:lang w:val="en-US"/>
        </w:rPr>
        <w:t>used</w:t>
      </w:r>
      <w:r w:rsidRPr="009E273C">
        <w:rPr>
          <w:vanish/>
          <w:color w:val="000000"/>
        </w:rPr>
        <w:t xml:space="preserve"> </w:t>
      </w:r>
      <w:r w:rsidRPr="009E273C">
        <w:rPr>
          <w:vanish/>
          <w:color w:val="000000"/>
          <w:lang w:val="en-US"/>
        </w:rPr>
        <w:t>to</w:t>
      </w:r>
      <w:r w:rsidRPr="009E273C">
        <w:rPr>
          <w:vanish/>
          <w:color w:val="000000"/>
        </w:rPr>
        <w:t xml:space="preserve"> </w:t>
      </w:r>
      <w:r w:rsidRPr="009E273C">
        <w:rPr>
          <w:vanish/>
          <w:color w:val="000000"/>
          <w:lang w:val="en-US"/>
        </w:rPr>
        <w:t>prevent</w:t>
      </w:r>
      <w:r w:rsidRPr="009E273C">
        <w:rPr>
          <w:vanish/>
          <w:color w:val="000000"/>
        </w:rPr>
        <w:t xml:space="preserve"> </w:t>
      </w:r>
      <w:r w:rsidRPr="009E273C">
        <w:rPr>
          <w:vanish/>
          <w:color w:val="000000"/>
          <w:lang w:val="en-US"/>
        </w:rPr>
        <w:t>kidney</w:t>
      </w:r>
      <w:r w:rsidRPr="009E273C">
        <w:rPr>
          <w:vanish/>
          <w:color w:val="000000"/>
        </w:rPr>
        <w:t xml:space="preserve"> </w:t>
      </w:r>
      <w:r w:rsidRPr="009E273C">
        <w:rPr>
          <w:vanish/>
          <w:color w:val="000000"/>
          <w:lang w:val="en-US"/>
        </w:rPr>
        <w:t>stones</w:t>
      </w:r>
      <w:r w:rsidRPr="009E273C">
        <w:rPr>
          <w:vanish/>
          <w:color w:val="000000"/>
        </w:rPr>
        <w:t xml:space="preserve"> (</w:t>
      </w:r>
      <w:r w:rsidRPr="009E273C">
        <w:rPr>
          <w:vanish/>
          <w:color w:val="000000"/>
          <w:lang w:val="en-US"/>
        </w:rPr>
        <w:t>urolithiasis</w:t>
      </w:r>
      <w:r w:rsidRPr="009E273C">
        <w:rPr>
          <w:vanish/>
          <w:color w:val="000000"/>
        </w:rPr>
        <w:t xml:space="preserve">) ( </w:t>
      </w:r>
      <w:r w:rsidRPr="009E273C">
        <w:rPr>
          <w:vanish/>
          <w:color w:val="0000FF"/>
          <w:u w:val="single"/>
          <w:lang w:val="en-US"/>
        </w:rPr>
        <w:t>Satish</w:t>
      </w:r>
      <w:r w:rsidRPr="009E273C">
        <w:rPr>
          <w:vanish/>
          <w:color w:val="0000FF"/>
          <w:u w:val="single"/>
        </w:rPr>
        <w:t xml:space="preserve"> </w:t>
      </w:r>
      <w:r w:rsidRPr="009E273C">
        <w:rPr>
          <w:i/>
          <w:iCs/>
          <w:vanish/>
          <w:color w:val="0000FF"/>
          <w:u w:val="single"/>
          <w:lang w:val="en-US"/>
        </w:rPr>
        <w:t>et</w:t>
      </w:r>
      <w:r w:rsidRPr="009E273C">
        <w:rPr>
          <w:i/>
          <w:iCs/>
          <w:vanish/>
          <w:color w:val="0000FF"/>
          <w:u w:val="single"/>
        </w:rPr>
        <w:t xml:space="preserve"> </w:t>
      </w:r>
      <w:r w:rsidRPr="009E273C">
        <w:rPr>
          <w:i/>
          <w:iCs/>
          <w:vanish/>
          <w:color w:val="0000FF"/>
          <w:u w:val="single"/>
          <w:lang w:val="en-US"/>
        </w:rPr>
        <w:t>al</w:t>
      </w:r>
      <w:r w:rsidRPr="009E273C">
        <w:rPr>
          <w:vanish/>
          <w:color w:val="0000FF"/>
          <w:u w:val="single"/>
        </w:rPr>
        <w:t xml:space="preserve"> ., 2006</w:t>
      </w:r>
      <w:r w:rsidRPr="009E273C">
        <w:rPr>
          <w:vanish/>
          <w:color w:val="000000"/>
        </w:rPr>
        <w:t xml:space="preserve"> ).</w:t>
      </w:r>
      <w:r w:rsidRPr="009E273C">
        <w:t xml:space="preserve"> </w:t>
      </w:r>
      <w:r>
        <w:rPr>
          <w:color w:val="000000"/>
          <w:lang w:val="en-US"/>
        </w:rPr>
        <w:t>G</w:t>
      </w:r>
      <w:r w:rsidRPr="0062276D">
        <w:rPr>
          <w:color w:val="000000"/>
        </w:rPr>
        <w:t>.</w:t>
      </w:r>
      <w:r>
        <w:rPr>
          <w:color w:val="000000"/>
          <w:lang w:val="en-US"/>
        </w:rPr>
        <w:t>umbellatus</w:t>
      </w:r>
      <w:r>
        <w:rPr>
          <w:color w:val="000000"/>
        </w:rPr>
        <w:t xml:space="preserve"> исследовался также как </w:t>
      </w:r>
      <w:r w:rsidR="00545BDA">
        <w:rPr>
          <w:color w:val="000000"/>
        </w:rPr>
        <w:t>естественный лекарственный</w:t>
      </w:r>
      <w:r>
        <w:rPr>
          <w:color w:val="000000"/>
        </w:rPr>
        <w:t xml:space="preserve"> </w:t>
      </w:r>
      <w:r w:rsidR="00A7590E">
        <w:rPr>
          <w:color w:val="000000"/>
        </w:rPr>
        <w:t>препарат,</w:t>
      </w:r>
      <w:r w:rsidRPr="009E273C">
        <w:rPr>
          <w:color w:val="000000"/>
        </w:rPr>
        <w:t xml:space="preserve"> используемый для </w:t>
      </w:r>
      <w:r w:rsidR="00545BDA" w:rsidRPr="009E273C">
        <w:rPr>
          <w:color w:val="000000"/>
        </w:rPr>
        <w:t xml:space="preserve">предупреждения </w:t>
      </w:r>
      <w:r w:rsidR="00545BDA">
        <w:rPr>
          <w:color w:val="000000"/>
        </w:rPr>
        <w:t>развития</w:t>
      </w:r>
      <w:r>
        <w:rPr>
          <w:color w:val="000000"/>
        </w:rPr>
        <w:t xml:space="preserve"> </w:t>
      </w:r>
      <w:r w:rsidRPr="009E273C">
        <w:rPr>
          <w:color w:val="000000"/>
        </w:rPr>
        <w:t xml:space="preserve">почечных камней (мочекаменная болезнь) </w:t>
      </w:r>
      <w:hyperlink r:id="rId57" w:anchor="Satish_2006" w:history="1">
        <w:r>
          <w:rPr>
            <w:color w:val="0000FF"/>
            <w:u w:val="single"/>
          </w:rPr>
          <w:t>(</w:t>
        </w:r>
        <w:r>
          <w:rPr>
            <w:color w:val="0000FF"/>
            <w:u w:val="single"/>
            <w:lang w:val="en-US"/>
          </w:rPr>
          <w:t>Satish</w:t>
        </w:r>
        <w:r w:rsidRPr="009E273C">
          <w:rPr>
            <w:color w:val="0000FF"/>
            <w:u w:val="single"/>
          </w:rPr>
          <w:t xml:space="preserve"> </w:t>
        </w:r>
        <w:r w:rsidRPr="009E273C">
          <w:rPr>
            <w:i/>
            <w:iCs/>
            <w:color w:val="0000FF"/>
            <w:u w:val="single"/>
          </w:rPr>
          <w:t>и др..,</w:t>
        </w:r>
        <w:r w:rsidRPr="009E273C">
          <w:rPr>
            <w:color w:val="0000FF"/>
            <w:u w:val="single"/>
          </w:rPr>
          <w:t xml:space="preserve"> 2006).</w:t>
        </w:r>
      </w:hyperlink>
      <w:r w:rsidRPr="009E273C">
        <w:t xml:space="preserve"> </w:t>
      </w:r>
    </w:p>
    <w:p w:rsidR="00536223" w:rsidRDefault="00536223" w:rsidP="00166A9D">
      <w:pPr>
        <w:spacing w:line="240" w:lineRule="atLeast"/>
        <w:jc w:val="both"/>
        <w:rPr>
          <w:i/>
          <w:iCs/>
          <w:color w:val="000000"/>
        </w:rPr>
      </w:pPr>
    </w:p>
    <w:p w:rsidR="008D01E9" w:rsidRPr="00536223" w:rsidRDefault="008D01E9" w:rsidP="00166A9D">
      <w:pPr>
        <w:spacing w:line="240" w:lineRule="atLeast"/>
        <w:jc w:val="both"/>
        <w:rPr>
          <w:b/>
          <w:iCs/>
          <w:color w:val="000000"/>
        </w:rPr>
      </w:pPr>
      <w:r w:rsidRPr="00536223">
        <w:rPr>
          <w:b/>
          <w:iCs/>
          <w:vanish/>
          <w:color w:val="000000"/>
          <w:lang w:val="en-US"/>
        </w:rPr>
        <w:t>Immune</w:t>
      </w:r>
      <w:r w:rsidRPr="00536223">
        <w:rPr>
          <w:b/>
          <w:iCs/>
          <w:vanish/>
          <w:color w:val="000000"/>
        </w:rPr>
        <w:t xml:space="preserve"> </w:t>
      </w:r>
      <w:r w:rsidRPr="00536223">
        <w:rPr>
          <w:b/>
          <w:iCs/>
          <w:vanish/>
          <w:color w:val="000000"/>
          <w:lang w:val="en-US"/>
        </w:rPr>
        <w:t>system</w:t>
      </w:r>
      <w:r w:rsidRPr="00536223">
        <w:rPr>
          <w:b/>
          <w:iCs/>
          <w:vanish/>
          <w:color w:val="000000"/>
        </w:rPr>
        <w:t xml:space="preserve"> </w:t>
      </w:r>
      <w:r w:rsidRPr="00536223">
        <w:rPr>
          <w:b/>
          <w:iCs/>
          <w:vanish/>
          <w:color w:val="000000"/>
          <w:lang w:val="en-US"/>
        </w:rPr>
        <w:t>enhancement</w:t>
      </w:r>
      <w:r w:rsidRPr="00536223">
        <w:rPr>
          <w:b/>
          <w:iCs/>
          <w:color w:val="000000"/>
        </w:rPr>
        <w:t>Укрепление иммунной системы</w:t>
      </w:r>
    </w:p>
    <w:p w:rsidR="008D01E9" w:rsidRPr="008D01E9" w:rsidRDefault="008D01E9" w:rsidP="00166A9D">
      <w:pPr>
        <w:spacing w:line="240" w:lineRule="atLeast"/>
        <w:jc w:val="both"/>
      </w:pPr>
      <w:r>
        <w:rPr>
          <w:color w:val="000000"/>
          <w:lang w:val="en-US"/>
        </w:rPr>
        <w:t>G</w:t>
      </w:r>
      <w:r w:rsidRPr="0062276D">
        <w:rPr>
          <w:color w:val="000000"/>
        </w:rPr>
        <w:t>.</w:t>
      </w:r>
      <w:r>
        <w:rPr>
          <w:color w:val="000000"/>
          <w:lang w:val="en-US"/>
        </w:rPr>
        <w:t>umbellatus</w:t>
      </w:r>
      <w:r>
        <w:rPr>
          <w:color w:val="000000"/>
        </w:rPr>
        <w:t xml:space="preserve">. как было показано во многих исследованиях, проведенных в центрах  Японии, на Тайване, США и Корее, оказывает значительный эффект связанный с повышение клеточного иммунитета, повышение активности </w:t>
      </w:r>
      <w:r w:rsidR="00545BDA">
        <w:rPr>
          <w:color w:val="000000"/>
        </w:rPr>
        <w:t>лимфоцитов</w:t>
      </w:r>
      <w:r>
        <w:rPr>
          <w:color w:val="000000"/>
        </w:rPr>
        <w:t xml:space="preserve">, как у экспериментальных животных, так и у большого количества пациентов при различных заболеваниях </w:t>
      </w:r>
      <w:r w:rsidRPr="009E273C">
        <w:t xml:space="preserve"> </w:t>
      </w:r>
      <w:r>
        <w:t xml:space="preserve">( </w:t>
      </w:r>
      <w:r>
        <w:rPr>
          <w:lang w:val="en-US"/>
        </w:rPr>
        <w:t>Sekiya</w:t>
      </w:r>
      <w:r w:rsidRPr="00FE7BE1">
        <w:t xml:space="preserve"> 2005, </w:t>
      </w:r>
      <w:r>
        <w:rPr>
          <w:lang w:val="en-US"/>
        </w:rPr>
        <w:t>Liu</w:t>
      </w:r>
      <w:r w:rsidRPr="00FE7BE1">
        <w:t xml:space="preserve"> 1997, </w:t>
      </w:r>
      <w:r>
        <w:rPr>
          <w:lang w:val="en-US"/>
        </w:rPr>
        <w:t>Yadomae</w:t>
      </w:r>
      <w:r w:rsidRPr="00FE7BE1">
        <w:t xml:space="preserve"> 1979,  </w:t>
      </w:r>
      <w:r>
        <w:rPr>
          <w:lang w:val="en-US"/>
        </w:rPr>
        <w:t>Zhang</w:t>
      </w:r>
      <w:r w:rsidRPr="00FE7BE1">
        <w:t xml:space="preserve"> 1991, </w:t>
      </w:r>
      <w:r>
        <w:rPr>
          <w:lang w:val="en-US"/>
        </w:rPr>
        <w:t>Yang</w:t>
      </w:r>
      <w:r w:rsidRPr="00FE7BE1">
        <w:t xml:space="preserve"> 2004)</w:t>
      </w:r>
    </w:p>
    <w:p w:rsidR="008D01E9" w:rsidRPr="008D01E9" w:rsidRDefault="008D01E9" w:rsidP="00166A9D">
      <w:pPr>
        <w:spacing w:line="240" w:lineRule="atLeast"/>
        <w:jc w:val="both"/>
      </w:pPr>
    </w:p>
    <w:p w:rsidR="008D01E9" w:rsidRPr="00536223" w:rsidRDefault="008D01E9" w:rsidP="00166A9D">
      <w:pPr>
        <w:spacing w:line="240" w:lineRule="atLeast"/>
        <w:jc w:val="both"/>
        <w:rPr>
          <w:b/>
        </w:rPr>
      </w:pPr>
      <w:r w:rsidRPr="00536223">
        <w:rPr>
          <w:b/>
          <w:iCs/>
          <w:color w:val="000000"/>
        </w:rPr>
        <w:t>Рост волос</w:t>
      </w:r>
      <w:r w:rsidRPr="00536223">
        <w:rPr>
          <w:b/>
          <w:iCs/>
          <w:vanish/>
          <w:color w:val="000000"/>
          <w:lang w:val="en-US"/>
        </w:rPr>
        <w:t>Hair</w:t>
      </w:r>
      <w:r w:rsidRPr="00536223">
        <w:rPr>
          <w:b/>
          <w:iCs/>
          <w:vanish/>
          <w:color w:val="000000"/>
        </w:rPr>
        <w:t xml:space="preserve"> </w:t>
      </w:r>
      <w:r w:rsidRPr="00536223">
        <w:rPr>
          <w:b/>
          <w:iCs/>
          <w:vanish/>
          <w:color w:val="000000"/>
          <w:lang w:val="en-US"/>
        </w:rPr>
        <w:t>growth</w:t>
      </w:r>
      <w:r w:rsidRPr="00536223">
        <w:rPr>
          <w:b/>
        </w:rPr>
        <w:t xml:space="preserve">  </w:t>
      </w:r>
    </w:p>
    <w:p w:rsidR="008D01E9" w:rsidRPr="009E273C" w:rsidRDefault="008D01E9" w:rsidP="00166A9D">
      <w:pPr>
        <w:spacing w:line="240" w:lineRule="atLeast"/>
        <w:jc w:val="both"/>
      </w:pPr>
      <w:r w:rsidRPr="009E273C">
        <w:rPr>
          <w:i/>
          <w:iCs/>
          <w:vanish/>
          <w:color w:val="000000"/>
          <w:lang w:val="en-US"/>
        </w:rPr>
        <w:t>P</w:t>
      </w:r>
      <w:r w:rsidRPr="009E273C">
        <w:rPr>
          <w:i/>
          <w:iCs/>
          <w:vanish/>
          <w:color w:val="000000"/>
        </w:rPr>
        <w:t xml:space="preserve">. </w:t>
      </w:r>
      <w:r w:rsidRPr="009E273C">
        <w:rPr>
          <w:i/>
          <w:iCs/>
          <w:vanish/>
          <w:color w:val="000000"/>
          <w:lang w:val="en-US"/>
        </w:rPr>
        <w:t>umbellatus</w:t>
      </w:r>
      <w:r w:rsidRPr="009E273C">
        <w:rPr>
          <w:vanish/>
          <w:color w:val="000000"/>
        </w:rPr>
        <w:t xml:space="preserve"> </w:t>
      </w:r>
      <w:r w:rsidRPr="009E273C">
        <w:rPr>
          <w:vanish/>
          <w:color w:val="000000"/>
          <w:lang w:val="en-US"/>
        </w:rPr>
        <w:t>extract</w:t>
      </w:r>
      <w:r w:rsidRPr="009E273C">
        <w:rPr>
          <w:vanish/>
          <w:color w:val="000000"/>
        </w:rPr>
        <w:t xml:space="preserve"> </w:t>
      </w:r>
      <w:r w:rsidRPr="009E273C">
        <w:rPr>
          <w:vanish/>
          <w:color w:val="000000"/>
          <w:lang w:val="en-US"/>
        </w:rPr>
        <w:t>was</w:t>
      </w:r>
      <w:r w:rsidRPr="009E273C">
        <w:rPr>
          <w:vanish/>
          <w:color w:val="000000"/>
        </w:rPr>
        <w:t xml:space="preserve"> </w:t>
      </w:r>
      <w:r w:rsidRPr="009E273C">
        <w:rPr>
          <w:vanish/>
          <w:color w:val="000000"/>
          <w:lang w:val="en-US"/>
        </w:rPr>
        <w:t>shown</w:t>
      </w:r>
      <w:r w:rsidRPr="009E273C">
        <w:rPr>
          <w:vanish/>
          <w:color w:val="000000"/>
        </w:rPr>
        <w:t xml:space="preserve"> </w:t>
      </w:r>
      <w:r w:rsidRPr="009E273C">
        <w:rPr>
          <w:vanish/>
          <w:color w:val="000000"/>
          <w:lang w:val="en-US"/>
        </w:rPr>
        <w:t>to</w:t>
      </w:r>
      <w:r w:rsidRPr="009E273C">
        <w:rPr>
          <w:vanish/>
          <w:color w:val="000000"/>
        </w:rPr>
        <w:t xml:space="preserve"> </w:t>
      </w:r>
      <w:r w:rsidRPr="009E273C">
        <w:rPr>
          <w:vanish/>
          <w:color w:val="000000"/>
          <w:lang w:val="en-US"/>
        </w:rPr>
        <w:t>promote</w:t>
      </w:r>
      <w:r w:rsidRPr="009E273C">
        <w:rPr>
          <w:vanish/>
          <w:color w:val="000000"/>
        </w:rPr>
        <w:t xml:space="preserve"> </w:t>
      </w:r>
      <w:r w:rsidRPr="009E273C">
        <w:rPr>
          <w:vanish/>
          <w:color w:val="000000"/>
          <w:lang w:val="en-US"/>
        </w:rPr>
        <w:t>hair</w:t>
      </w:r>
      <w:r w:rsidRPr="009E273C">
        <w:rPr>
          <w:vanish/>
          <w:color w:val="000000"/>
        </w:rPr>
        <w:t xml:space="preserve"> </w:t>
      </w:r>
      <w:r w:rsidRPr="009E273C">
        <w:rPr>
          <w:vanish/>
          <w:color w:val="000000"/>
          <w:lang w:val="en-US"/>
        </w:rPr>
        <w:t>growth</w:t>
      </w:r>
      <w:r w:rsidRPr="009E273C">
        <w:rPr>
          <w:vanish/>
          <w:color w:val="000000"/>
        </w:rPr>
        <w:t xml:space="preserve"> </w:t>
      </w:r>
      <w:r w:rsidRPr="009E273C">
        <w:rPr>
          <w:vanish/>
          <w:color w:val="000000"/>
          <w:lang w:val="en-US"/>
        </w:rPr>
        <w:t>in</w:t>
      </w:r>
      <w:r w:rsidRPr="009E273C">
        <w:rPr>
          <w:vanish/>
          <w:color w:val="000000"/>
        </w:rPr>
        <w:t xml:space="preserve"> </w:t>
      </w:r>
      <w:r w:rsidRPr="009E273C">
        <w:rPr>
          <w:vanish/>
          <w:color w:val="000000"/>
          <w:lang w:val="en-US"/>
        </w:rPr>
        <w:t>mice</w:t>
      </w:r>
      <w:r w:rsidRPr="009E273C">
        <w:rPr>
          <w:vanish/>
          <w:color w:val="000000"/>
        </w:rPr>
        <w:t xml:space="preserve">, </w:t>
      </w:r>
      <w:r w:rsidRPr="009E273C">
        <w:rPr>
          <w:vanish/>
          <w:color w:val="000000"/>
          <w:lang w:val="en-US"/>
        </w:rPr>
        <w:t>and</w:t>
      </w:r>
      <w:r w:rsidRPr="009E273C">
        <w:rPr>
          <w:vanish/>
          <w:color w:val="000000"/>
        </w:rPr>
        <w:t xml:space="preserve"> 3,4-</w:t>
      </w:r>
      <w:r w:rsidRPr="009E273C">
        <w:rPr>
          <w:vanish/>
          <w:color w:val="000000"/>
          <w:lang w:val="en-US"/>
        </w:rPr>
        <w:t>dihydroxybenzaldehyde</w:t>
      </w:r>
      <w:r w:rsidRPr="009E273C">
        <w:rPr>
          <w:vanish/>
          <w:color w:val="000000"/>
        </w:rPr>
        <w:t xml:space="preserve"> </w:t>
      </w:r>
      <w:r w:rsidRPr="009E273C">
        <w:rPr>
          <w:vanish/>
          <w:color w:val="000000"/>
          <w:lang w:val="en-US"/>
        </w:rPr>
        <w:t>was</w:t>
      </w:r>
      <w:r w:rsidRPr="009E273C">
        <w:rPr>
          <w:vanish/>
          <w:color w:val="000000"/>
        </w:rPr>
        <w:t xml:space="preserve"> </w:t>
      </w:r>
      <w:r w:rsidRPr="009E273C">
        <w:rPr>
          <w:vanish/>
          <w:color w:val="000000"/>
          <w:lang w:val="en-US"/>
        </w:rPr>
        <w:t>isolated</w:t>
      </w:r>
      <w:r w:rsidRPr="009E273C">
        <w:rPr>
          <w:vanish/>
          <w:color w:val="000000"/>
        </w:rPr>
        <w:t xml:space="preserve"> </w:t>
      </w:r>
      <w:r w:rsidRPr="009E273C">
        <w:rPr>
          <w:vanish/>
          <w:color w:val="000000"/>
          <w:lang w:val="en-US"/>
        </w:rPr>
        <w:t>as</w:t>
      </w:r>
      <w:r w:rsidRPr="009E273C">
        <w:rPr>
          <w:vanish/>
          <w:color w:val="000000"/>
        </w:rPr>
        <w:t xml:space="preserve"> </w:t>
      </w:r>
      <w:r w:rsidRPr="009E273C">
        <w:rPr>
          <w:vanish/>
          <w:color w:val="000000"/>
          <w:lang w:val="en-US"/>
        </w:rPr>
        <w:t>an</w:t>
      </w:r>
      <w:r w:rsidRPr="009E273C">
        <w:rPr>
          <w:vanish/>
          <w:color w:val="000000"/>
        </w:rPr>
        <w:t xml:space="preserve"> </w:t>
      </w:r>
      <w:r w:rsidRPr="009E273C">
        <w:rPr>
          <w:vanish/>
          <w:color w:val="000000"/>
          <w:lang w:val="en-US"/>
        </w:rPr>
        <w:t>active</w:t>
      </w:r>
      <w:r w:rsidRPr="009E273C">
        <w:rPr>
          <w:vanish/>
          <w:color w:val="000000"/>
        </w:rPr>
        <w:t xml:space="preserve"> </w:t>
      </w:r>
      <w:r w:rsidRPr="009E273C">
        <w:rPr>
          <w:vanish/>
          <w:color w:val="000000"/>
          <w:lang w:val="en-US"/>
        </w:rPr>
        <w:t>component</w:t>
      </w:r>
      <w:r w:rsidRPr="009E273C">
        <w:rPr>
          <w:vanish/>
          <w:color w:val="000000"/>
        </w:rPr>
        <w:t xml:space="preserve"> (</w:t>
      </w:r>
      <w:r w:rsidRPr="009E273C">
        <w:rPr>
          <w:vanish/>
          <w:color w:val="000000"/>
          <w:lang w:val="en-US"/>
        </w:rPr>
        <w:t>Inaoka</w:t>
      </w:r>
      <w:r w:rsidRPr="009E273C">
        <w:rPr>
          <w:vanish/>
          <w:color w:val="000000"/>
        </w:rPr>
        <w:t xml:space="preserve"> </w:t>
      </w:r>
      <w:r w:rsidRPr="009E273C">
        <w:rPr>
          <w:vanish/>
          <w:color w:val="000000"/>
          <w:lang w:val="en-US"/>
        </w:rPr>
        <w:t>et</w:t>
      </w:r>
      <w:r w:rsidRPr="009E273C">
        <w:rPr>
          <w:vanish/>
          <w:color w:val="000000"/>
        </w:rPr>
        <w:t xml:space="preserve"> </w:t>
      </w:r>
      <w:r w:rsidRPr="009E273C">
        <w:rPr>
          <w:vanish/>
          <w:color w:val="000000"/>
          <w:lang w:val="en-US"/>
        </w:rPr>
        <w:t>al</w:t>
      </w:r>
      <w:r w:rsidR="00D60817">
        <w:rPr>
          <w:vanish/>
          <w:color w:val="000000"/>
        </w:rPr>
        <w:t>., 1994)</w:t>
      </w:r>
      <w:r w:rsidR="00545BDA">
        <w:rPr>
          <w:color w:val="000000"/>
        </w:rPr>
        <w:t>Э</w:t>
      </w:r>
      <w:r w:rsidR="00545BDA" w:rsidRPr="009E273C">
        <w:rPr>
          <w:color w:val="000000"/>
        </w:rPr>
        <w:t>кстракт</w:t>
      </w:r>
      <w:r w:rsidR="00545BDA">
        <w:rPr>
          <w:color w:val="000000"/>
        </w:rPr>
        <w:t xml:space="preserve"> из </w:t>
      </w:r>
      <w:r w:rsidR="00545BDA">
        <w:rPr>
          <w:color w:val="000000"/>
          <w:lang w:val="en-US"/>
        </w:rPr>
        <w:t>G</w:t>
      </w:r>
      <w:r w:rsidR="00545BDA" w:rsidRPr="0062276D">
        <w:rPr>
          <w:color w:val="000000"/>
        </w:rPr>
        <w:t>.</w:t>
      </w:r>
      <w:r w:rsidR="00545BDA">
        <w:rPr>
          <w:color w:val="000000"/>
          <w:lang w:val="en-US"/>
        </w:rPr>
        <w:t>umbellatus</w:t>
      </w:r>
      <w:r w:rsidR="00545BDA">
        <w:rPr>
          <w:color w:val="000000"/>
        </w:rPr>
        <w:t>, как было показано в исследованиях японских авторов, содействует росту волос у мышей,  ввиду наличия в нем такого активного компонента как</w:t>
      </w:r>
      <w:r w:rsidR="00545BDA" w:rsidRPr="009E273C">
        <w:rPr>
          <w:color w:val="000000"/>
        </w:rPr>
        <w:t xml:space="preserve"> 3,4-</w:t>
      </w:r>
      <w:r w:rsidR="00545BDA" w:rsidRPr="009E273C">
        <w:rPr>
          <w:color w:val="000000"/>
          <w:lang w:val="en-US"/>
        </w:rPr>
        <w:t>dihydroxybenzaldehyde</w:t>
      </w:r>
      <w:r w:rsidR="00545BDA">
        <w:rPr>
          <w:color w:val="000000"/>
        </w:rPr>
        <w:t xml:space="preserve"> (3,4 дигидроксибензалдегидрит) </w:t>
      </w:r>
      <w:r w:rsidR="00545BDA" w:rsidRPr="009E273C">
        <w:rPr>
          <w:color w:val="000000"/>
        </w:rPr>
        <w:t xml:space="preserve"> </w:t>
      </w:r>
      <w:r w:rsidR="00545BDA">
        <w:rPr>
          <w:color w:val="000000"/>
        </w:rPr>
        <w:t xml:space="preserve">который был выделен и описан японским профессоров </w:t>
      </w:r>
      <w:r w:rsidR="00545BDA" w:rsidRPr="009E273C">
        <w:rPr>
          <w:color w:val="000000"/>
          <w:lang w:val="en-US"/>
        </w:rPr>
        <w:t>Inaoka</w:t>
      </w:r>
      <w:r w:rsidR="00545BDA">
        <w:rPr>
          <w:color w:val="000000"/>
        </w:rPr>
        <w:t xml:space="preserve">  в  1994 году (см. список литературы). </w:t>
      </w:r>
      <w:r w:rsidR="00545BDA" w:rsidRPr="009E273C">
        <w:t xml:space="preserve"> </w:t>
      </w:r>
      <w:r w:rsidR="00545BDA" w:rsidRPr="009E273C">
        <w:rPr>
          <w:vanish/>
          <w:color w:val="000000"/>
          <w:lang w:val="en-US"/>
        </w:rPr>
        <w:t>A</w:t>
      </w:r>
      <w:r w:rsidR="00545BDA" w:rsidRPr="009E273C">
        <w:rPr>
          <w:vanish/>
          <w:color w:val="000000"/>
        </w:rPr>
        <w:t xml:space="preserve"> </w:t>
      </w:r>
      <w:r w:rsidR="00545BDA" w:rsidRPr="009E273C">
        <w:rPr>
          <w:vanish/>
          <w:color w:val="000000"/>
          <w:lang w:val="en-US"/>
        </w:rPr>
        <w:t>later</w:t>
      </w:r>
      <w:r w:rsidR="00545BDA" w:rsidRPr="009E273C">
        <w:rPr>
          <w:vanish/>
          <w:color w:val="000000"/>
        </w:rPr>
        <w:t xml:space="preserve"> </w:t>
      </w:r>
      <w:r w:rsidR="00545BDA" w:rsidRPr="009E273C">
        <w:rPr>
          <w:vanish/>
          <w:color w:val="000000"/>
          <w:lang w:val="en-US"/>
        </w:rPr>
        <w:t>study</w:t>
      </w:r>
      <w:r w:rsidR="00545BDA" w:rsidRPr="009E273C">
        <w:rPr>
          <w:vanish/>
          <w:color w:val="000000"/>
        </w:rPr>
        <w:t xml:space="preserve"> </w:t>
      </w:r>
      <w:r w:rsidR="00545BDA" w:rsidRPr="009E273C">
        <w:rPr>
          <w:vanish/>
          <w:color w:val="000000"/>
          <w:lang w:val="en-US"/>
        </w:rPr>
        <w:t>isolated</w:t>
      </w:r>
      <w:r w:rsidR="00545BDA" w:rsidRPr="009E273C">
        <w:rPr>
          <w:vanish/>
          <w:color w:val="000000"/>
        </w:rPr>
        <w:t xml:space="preserve"> </w:t>
      </w:r>
      <w:r w:rsidR="00545BDA" w:rsidRPr="009E273C">
        <w:rPr>
          <w:vanish/>
          <w:color w:val="000000"/>
          <w:lang w:val="en-US"/>
        </w:rPr>
        <w:t>three</w:t>
      </w:r>
      <w:r w:rsidR="00545BDA" w:rsidRPr="009E273C">
        <w:rPr>
          <w:vanish/>
          <w:color w:val="000000"/>
        </w:rPr>
        <w:t xml:space="preserve"> </w:t>
      </w:r>
      <w:r w:rsidR="00545BDA" w:rsidRPr="009E273C">
        <w:rPr>
          <w:vanish/>
          <w:color w:val="000000"/>
          <w:lang w:val="en-US"/>
        </w:rPr>
        <w:t>hair</w:t>
      </w:r>
      <w:r w:rsidR="00545BDA" w:rsidRPr="009E273C">
        <w:rPr>
          <w:vanish/>
          <w:color w:val="000000"/>
        </w:rPr>
        <w:t xml:space="preserve"> </w:t>
      </w:r>
      <w:r w:rsidR="00545BDA" w:rsidRPr="009E273C">
        <w:rPr>
          <w:vanish/>
          <w:color w:val="000000"/>
          <w:lang w:val="en-US"/>
        </w:rPr>
        <w:t>regrowth</w:t>
      </w:r>
      <w:r w:rsidR="00545BDA" w:rsidRPr="009E273C">
        <w:rPr>
          <w:vanish/>
          <w:color w:val="000000"/>
        </w:rPr>
        <w:t xml:space="preserve"> </w:t>
      </w:r>
      <w:r w:rsidR="00545BDA" w:rsidRPr="009E273C">
        <w:rPr>
          <w:vanish/>
          <w:color w:val="000000"/>
          <w:lang w:val="en-US"/>
        </w:rPr>
        <w:t>substances</w:t>
      </w:r>
      <w:r w:rsidR="00545BDA" w:rsidRPr="009E273C">
        <w:rPr>
          <w:vanish/>
          <w:color w:val="000000"/>
        </w:rPr>
        <w:t xml:space="preserve">, </w:t>
      </w:r>
      <w:r w:rsidR="00545BDA" w:rsidRPr="009E273C">
        <w:rPr>
          <w:vanish/>
          <w:color w:val="000000"/>
          <w:lang w:val="en-US"/>
        </w:rPr>
        <w:t>acetosyringe</w:t>
      </w:r>
      <w:r w:rsidR="00545BDA" w:rsidRPr="009E273C">
        <w:rPr>
          <w:vanish/>
          <w:color w:val="000000"/>
        </w:rPr>
        <w:t xml:space="preserve"> </w:t>
      </w:r>
      <w:r w:rsidR="00545BDA" w:rsidRPr="009E273C">
        <w:rPr>
          <w:vanish/>
          <w:color w:val="000000"/>
          <w:lang w:val="en-US"/>
        </w:rPr>
        <w:t>and</w:t>
      </w:r>
      <w:r w:rsidR="00545BDA" w:rsidRPr="009E273C">
        <w:rPr>
          <w:vanish/>
          <w:color w:val="000000"/>
        </w:rPr>
        <w:t xml:space="preserve"> </w:t>
      </w:r>
      <w:r w:rsidR="00545BDA" w:rsidRPr="009E273C">
        <w:rPr>
          <w:vanish/>
          <w:color w:val="000000"/>
          <w:lang w:val="en-US"/>
        </w:rPr>
        <w:t>polyporusterone</w:t>
      </w:r>
      <w:r w:rsidR="00545BDA" w:rsidRPr="009E273C">
        <w:rPr>
          <w:vanish/>
          <w:color w:val="000000"/>
        </w:rPr>
        <w:t xml:space="preserve"> </w:t>
      </w:r>
      <w:r w:rsidR="00545BDA" w:rsidRPr="009E273C">
        <w:rPr>
          <w:vanish/>
          <w:color w:val="000000"/>
          <w:lang w:val="en-US"/>
        </w:rPr>
        <w:t>A</w:t>
      </w:r>
      <w:r w:rsidR="00545BDA" w:rsidRPr="009E273C">
        <w:rPr>
          <w:vanish/>
          <w:color w:val="000000"/>
        </w:rPr>
        <w:t xml:space="preserve"> </w:t>
      </w:r>
      <w:r w:rsidR="00545BDA" w:rsidRPr="009E273C">
        <w:rPr>
          <w:vanish/>
          <w:color w:val="000000"/>
          <w:lang w:val="en-US"/>
        </w:rPr>
        <w:t>and</w:t>
      </w:r>
      <w:r w:rsidR="00545BDA" w:rsidRPr="009E273C">
        <w:rPr>
          <w:vanish/>
          <w:color w:val="000000"/>
        </w:rPr>
        <w:t xml:space="preserve"> </w:t>
      </w:r>
      <w:r w:rsidR="00545BDA" w:rsidRPr="009E273C">
        <w:rPr>
          <w:vanish/>
          <w:color w:val="000000"/>
          <w:lang w:val="en-US"/>
        </w:rPr>
        <w:t>B</w:t>
      </w:r>
      <w:r w:rsidR="00545BDA" w:rsidRPr="009E273C">
        <w:rPr>
          <w:vanish/>
          <w:color w:val="000000"/>
        </w:rPr>
        <w:t xml:space="preserve"> (</w:t>
      </w:r>
      <w:r w:rsidR="00545BDA" w:rsidRPr="009E273C">
        <w:rPr>
          <w:vanish/>
          <w:color w:val="000000"/>
          <w:lang w:val="en-US"/>
        </w:rPr>
        <w:t>Ishida</w:t>
      </w:r>
      <w:r w:rsidR="00545BDA" w:rsidRPr="009E273C">
        <w:rPr>
          <w:vanish/>
          <w:color w:val="000000"/>
        </w:rPr>
        <w:t xml:space="preserve"> </w:t>
      </w:r>
      <w:r w:rsidR="00545BDA" w:rsidRPr="009E273C">
        <w:rPr>
          <w:vanish/>
          <w:color w:val="000000"/>
          <w:lang w:val="en-US"/>
        </w:rPr>
        <w:t>et</w:t>
      </w:r>
      <w:r w:rsidR="00545BDA" w:rsidRPr="009E273C">
        <w:rPr>
          <w:vanish/>
          <w:color w:val="000000"/>
        </w:rPr>
        <w:t xml:space="preserve"> </w:t>
      </w:r>
      <w:r w:rsidR="00545BDA" w:rsidRPr="009E273C">
        <w:rPr>
          <w:vanish/>
          <w:color w:val="000000"/>
          <w:lang w:val="en-US"/>
        </w:rPr>
        <w:t>al</w:t>
      </w:r>
      <w:r w:rsidR="00545BDA">
        <w:rPr>
          <w:vanish/>
          <w:color w:val="000000"/>
        </w:rPr>
        <w:t>., 19</w:t>
      </w:r>
      <w:r w:rsidR="00545BDA" w:rsidRPr="009E273C">
        <w:rPr>
          <w:color w:val="000000"/>
        </w:rPr>
        <w:t xml:space="preserve">Позднее </w:t>
      </w:r>
      <w:r w:rsidR="00545BDA">
        <w:rPr>
          <w:color w:val="000000"/>
        </w:rPr>
        <w:t xml:space="preserve">были  выделены и исследованы еще два компонента: </w:t>
      </w:r>
      <w:r w:rsidR="00545BDA" w:rsidRPr="009E273C">
        <w:rPr>
          <w:color w:val="000000"/>
        </w:rPr>
        <w:t xml:space="preserve"> </w:t>
      </w:r>
      <w:r w:rsidR="00545BDA" w:rsidRPr="009E273C">
        <w:rPr>
          <w:color w:val="000000"/>
          <w:lang w:val="en-US"/>
        </w:rPr>
        <w:t>acetosyringe</w:t>
      </w:r>
      <w:r w:rsidR="00545BDA" w:rsidRPr="009E273C">
        <w:rPr>
          <w:color w:val="000000"/>
        </w:rPr>
        <w:t xml:space="preserve"> и </w:t>
      </w:r>
      <w:r w:rsidR="00545BDA" w:rsidRPr="009E273C">
        <w:rPr>
          <w:color w:val="000000"/>
          <w:lang w:val="en-US"/>
        </w:rPr>
        <w:t>polyporusterone</w:t>
      </w:r>
      <w:r w:rsidR="00545BDA" w:rsidRPr="009E273C">
        <w:rPr>
          <w:color w:val="000000"/>
        </w:rPr>
        <w:t xml:space="preserve"> А и </w:t>
      </w:r>
      <w:r w:rsidR="00545BDA" w:rsidRPr="009E273C">
        <w:rPr>
          <w:color w:val="000000"/>
          <w:lang w:val="en-US"/>
        </w:rPr>
        <w:t>B</w:t>
      </w:r>
      <w:r w:rsidR="00545BDA" w:rsidRPr="009E273C">
        <w:rPr>
          <w:color w:val="000000"/>
        </w:rPr>
        <w:t xml:space="preserve"> (Исида и др.., 1999</w:t>
      </w:r>
      <w:r w:rsidR="00545BDA">
        <w:rPr>
          <w:color w:val="000000"/>
        </w:rPr>
        <w:t>),</w:t>
      </w:r>
      <w:r w:rsidR="00545BDA" w:rsidRPr="009E273C">
        <w:t xml:space="preserve"> </w:t>
      </w:r>
      <w:r w:rsidR="00545BDA" w:rsidRPr="009E273C">
        <w:rPr>
          <w:vanish/>
          <w:color w:val="000000"/>
          <w:lang w:val="en-US"/>
        </w:rPr>
        <w:t>The</w:t>
      </w:r>
      <w:r w:rsidR="00545BDA" w:rsidRPr="009E273C">
        <w:rPr>
          <w:vanish/>
          <w:color w:val="000000"/>
        </w:rPr>
        <w:t xml:space="preserve"> </w:t>
      </w:r>
      <w:r w:rsidR="00545BDA" w:rsidRPr="009E273C">
        <w:rPr>
          <w:vanish/>
          <w:color w:val="000000"/>
          <w:lang w:val="en-US"/>
        </w:rPr>
        <w:t>latter</w:t>
      </w:r>
      <w:r w:rsidR="00545BDA" w:rsidRPr="009E273C">
        <w:rPr>
          <w:vanish/>
          <w:color w:val="000000"/>
        </w:rPr>
        <w:t xml:space="preserve"> </w:t>
      </w:r>
      <w:r w:rsidR="00545BDA" w:rsidRPr="009E273C">
        <w:rPr>
          <w:vanish/>
          <w:color w:val="000000"/>
          <w:lang w:val="en-US"/>
        </w:rPr>
        <w:t>two</w:t>
      </w:r>
      <w:r w:rsidR="00545BDA" w:rsidRPr="009E273C">
        <w:rPr>
          <w:vanish/>
          <w:color w:val="000000"/>
        </w:rPr>
        <w:t xml:space="preserve"> </w:t>
      </w:r>
      <w:r w:rsidR="00545BDA" w:rsidRPr="009E273C">
        <w:rPr>
          <w:vanish/>
          <w:color w:val="000000"/>
          <w:lang w:val="en-US"/>
        </w:rPr>
        <w:t>compounds</w:t>
      </w:r>
      <w:r w:rsidR="00545BDA" w:rsidRPr="009E273C">
        <w:rPr>
          <w:vanish/>
          <w:color w:val="000000"/>
        </w:rPr>
        <w:t xml:space="preserve"> </w:t>
      </w:r>
      <w:r w:rsidR="00545BDA" w:rsidRPr="009E273C">
        <w:rPr>
          <w:vanish/>
          <w:color w:val="000000"/>
          <w:lang w:val="en-US"/>
        </w:rPr>
        <w:t>have</w:t>
      </w:r>
      <w:r w:rsidR="00545BDA" w:rsidRPr="009E273C">
        <w:rPr>
          <w:vanish/>
          <w:color w:val="000000"/>
        </w:rPr>
        <w:t xml:space="preserve"> </w:t>
      </w:r>
      <w:r w:rsidR="00545BDA" w:rsidRPr="009E273C">
        <w:rPr>
          <w:vanish/>
          <w:color w:val="000000"/>
          <w:lang w:val="en-US"/>
        </w:rPr>
        <w:t>been</w:t>
      </w:r>
      <w:r w:rsidR="00545BDA" w:rsidRPr="009E273C">
        <w:rPr>
          <w:vanish/>
          <w:color w:val="000000"/>
        </w:rPr>
        <w:t xml:space="preserve"> </w:t>
      </w:r>
      <w:r w:rsidR="00545BDA" w:rsidRPr="009E273C">
        <w:rPr>
          <w:vanish/>
          <w:color w:val="000000"/>
          <w:lang w:val="en-US"/>
        </w:rPr>
        <w:t>isolated</w:t>
      </w:r>
      <w:r w:rsidR="00545BDA" w:rsidRPr="009E273C">
        <w:rPr>
          <w:vanish/>
          <w:color w:val="000000"/>
        </w:rPr>
        <w:t xml:space="preserve"> </w:t>
      </w:r>
      <w:r w:rsidR="00545BDA" w:rsidRPr="009E273C">
        <w:rPr>
          <w:vanish/>
          <w:color w:val="000000"/>
          <w:lang w:val="en-US"/>
        </w:rPr>
        <w:t>and</w:t>
      </w:r>
      <w:r w:rsidR="00545BDA" w:rsidRPr="009E273C">
        <w:rPr>
          <w:vanish/>
          <w:color w:val="000000"/>
        </w:rPr>
        <w:t xml:space="preserve"> </w:t>
      </w:r>
      <w:r w:rsidR="00545BDA" w:rsidRPr="009E273C">
        <w:rPr>
          <w:vanish/>
          <w:color w:val="000000"/>
          <w:lang w:val="en-US"/>
        </w:rPr>
        <w:t>characterized</w:t>
      </w:r>
      <w:r w:rsidR="00545BDA" w:rsidRPr="009E273C">
        <w:rPr>
          <w:vanish/>
          <w:color w:val="000000"/>
        </w:rPr>
        <w:t xml:space="preserve"> ( </w:t>
      </w:r>
      <w:r w:rsidR="00545BDA" w:rsidRPr="009E273C">
        <w:rPr>
          <w:vanish/>
          <w:color w:val="0000FF"/>
          <w:u w:val="single"/>
          <w:lang w:val="en-US"/>
        </w:rPr>
        <w:t>Zheng</w:t>
      </w:r>
      <w:r w:rsidR="00545BDA" w:rsidRPr="009E273C">
        <w:rPr>
          <w:vanish/>
          <w:color w:val="0000FF"/>
          <w:u w:val="single"/>
        </w:rPr>
        <w:t xml:space="preserve"> </w:t>
      </w:r>
      <w:r w:rsidR="00545BDA" w:rsidRPr="009E273C">
        <w:rPr>
          <w:i/>
          <w:iCs/>
          <w:vanish/>
          <w:color w:val="0000FF"/>
          <w:u w:val="single"/>
          <w:lang w:val="en-US"/>
        </w:rPr>
        <w:t>et</w:t>
      </w:r>
      <w:r w:rsidR="00545BDA" w:rsidRPr="009E273C">
        <w:rPr>
          <w:i/>
          <w:iCs/>
          <w:vanish/>
          <w:color w:val="0000FF"/>
          <w:u w:val="single"/>
        </w:rPr>
        <w:t xml:space="preserve"> </w:t>
      </w:r>
      <w:r w:rsidR="00545BDA" w:rsidRPr="009E273C">
        <w:rPr>
          <w:i/>
          <w:iCs/>
          <w:vanish/>
          <w:color w:val="0000FF"/>
          <w:u w:val="single"/>
          <w:lang w:val="en-US"/>
        </w:rPr>
        <w:t>al</w:t>
      </w:r>
      <w:r w:rsidR="00545BDA" w:rsidRPr="009E273C">
        <w:rPr>
          <w:vanish/>
          <w:color w:val="0000FF"/>
          <w:u w:val="single"/>
        </w:rPr>
        <w:t xml:space="preserve"> ., 2004</w:t>
      </w:r>
      <w:r w:rsidR="00545BDA" w:rsidRPr="009E273C">
        <w:rPr>
          <w:vanish/>
          <w:color w:val="000000"/>
        </w:rPr>
        <w:t xml:space="preserve"> ).</w:t>
      </w:r>
      <w:hyperlink r:id="rId58" w:anchor="Zheng_2004" w:history="1">
        <w:r w:rsidR="00545BDA" w:rsidRPr="009E273C">
          <w:rPr>
            <w:color w:val="0000FF"/>
            <w:u w:val="single"/>
          </w:rPr>
          <w:t xml:space="preserve">(Чжэн </w:t>
        </w:r>
        <w:r w:rsidR="00545BDA" w:rsidRPr="009E273C">
          <w:rPr>
            <w:i/>
            <w:iCs/>
            <w:color w:val="0000FF"/>
            <w:u w:val="single"/>
          </w:rPr>
          <w:t>и др..,</w:t>
        </w:r>
        <w:r w:rsidR="00545BDA" w:rsidRPr="009E273C">
          <w:rPr>
            <w:color w:val="0000FF"/>
            <w:u w:val="single"/>
          </w:rPr>
          <w:t xml:space="preserve"> 2004).</w:t>
        </w:r>
      </w:hyperlink>
      <w:r w:rsidRPr="009E273C">
        <w:t xml:space="preserve"> </w:t>
      </w:r>
    </w:p>
    <w:p w:rsidR="008D01E9" w:rsidRPr="009E273C" w:rsidRDefault="008D01E9" w:rsidP="00166A9D">
      <w:pPr>
        <w:spacing w:line="240" w:lineRule="atLeast"/>
      </w:pPr>
      <w:r w:rsidRPr="009E273C">
        <w:rPr>
          <w:vanish/>
          <w:color w:val="000000"/>
          <w:lang w:val="en-US"/>
        </w:rPr>
        <w:t>One</w:t>
      </w:r>
      <w:r w:rsidRPr="009E273C">
        <w:rPr>
          <w:vanish/>
          <w:color w:val="000000"/>
        </w:rPr>
        <w:t xml:space="preserve"> </w:t>
      </w:r>
      <w:r w:rsidRPr="009E273C">
        <w:rPr>
          <w:vanish/>
          <w:color w:val="000000"/>
          <w:lang w:val="en-US"/>
        </w:rPr>
        <w:t>study</w:t>
      </w:r>
      <w:r w:rsidRPr="009E273C">
        <w:rPr>
          <w:vanish/>
          <w:color w:val="000000"/>
        </w:rPr>
        <w:t xml:space="preserve"> </w:t>
      </w:r>
      <w:r w:rsidRPr="009E273C">
        <w:rPr>
          <w:vanish/>
          <w:color w:val="000000"/>
          <w:lang w:val="en-US"/>
        </w:rPr>
        <w:t>investigated</w:t>
      </w:r>
      <w:r w:rsidRPr="009E273C">
        <w:rPr>
          <w:vanish/>
          <w:color w:val="000000"/>
        </w:rPr>
        <w:t xml:space="preserve"> </w:t>
      </w:r>
      <w:r w:rsidRPr="009E273C">
        <w:rPr>
          <w:vanish/>
          <w:color w:val="000000"/>
          <w:lang w:val="en-US"/>
        </w:rPr>
        <w:t>the</w:t>
      </w:r>
      <w:r w:rsidRPr="009E273C">
        <w:rPr>
          <w:vanish/>
          <w:color w:val="000000"/>
        </w:rPr>
        <w:t xml:space="preserve"> </w:t>
      </w:r>
      <w:r w:rsidRPr="009E273C">
        <w:rPr>
          <w:vanish/>
          <w:color w:val="000000"/>
          <w:lang w:val="en-US"/>
        </w:rPr>
        <w:t>effect</w:t>
      </w:r>
      <w:r w:rsidRPr="009E273C">
        <w:rPr>
          <w:vanish/>
          <w:color w:val="000000"/>
        </w:rPr>
        <w:t xml:space="preserve"> </w:t>
      </w:r>
      <w:r w:rsidRPr="009E273C">
        <w:rPr>
          <w:vanish/>
          <w:color w:val="000000"/>
          <w:lang w:val="en-US"/>
        </w:rPr>
        <w:t>of</w:t>
      </w:r>
      <w:r w:rsidRPr="009E273C">
        <w:rPr>
          <w:vanish/>
          <w:color w:val="000000"/>
        </w:rPr>
        <w:t xml:space="preserve"> </w:t>
      </w:r>
      <w:r w:rsidRPr="009E273C">
        <w:rPr>
          <w:vanish/>
          <w:color w:val="000000"/>
          <w:lang w:val="en-US"/>
        </w:rPr>
        <w:t>various</w:t>
      </w:r>
      <w:r w:rsidRPr="009E273C">
        <w:rPr>
          <w:vanish/>
          <w:color w:val="000000"/>
        </w:rPr>
        <w:t xml:space="preserve"> </w:t>
      </w:r>
      <w:r w:rsidRPr="009E273C">
        <w:rPr>
          <w:vanish/>
          <w:color w:val="000000"/>
          <w:lang w:val="en-US"/>
        </w:rPr>
        <w:t>Chinese</w:t>
      </w:r>
      <w:r w:rsidRPr="009E273C">
        <w:rPr>
          <w:vanish/>
          <w:color w:val="000000"/>
        </w:rPr>
        <w:t xml:space="preserve"> </w:t>
      </w:r>
      <w:r w:rsidRPr="009E273C">
        <w:rPr>
          <w:vanish/>
          <w:color w:val="000000"/>
          <w:lang w:val="en-US"/>
        </w:rPr>
        <w:t>herbs</w:t>
      </w:r>
      <w:r w:rsidRPr="009E273C">
        <w:rPr>
          <w:vanish/>
          <w:color w:val="000000"/>
        </w:rPr>
        <w:t xml:space="preserve">, </w:t>
      </w:r>
      <w:r w:rsidRPr="009E273C">
        <w:rPr>
          <w:vanish/>
          <w:color w:val="000000"/>
          <w:lang w:val="en-US"/>
        </w:rPr>
        <w:t>including</w:t>
      </w:r>
      <w:r w:rsidRPr="009E273C">
        <w:rPr>
          <w:vanish/>
          <w:color w:val="000000"/>
        </w:rPr>
        <w:t xml:space="preserve"> </w:t>
      </w:r>
      <w:r w:rsidRPr="009E273C">
        <w:rPr>
          <w:i/>
          <w:iCs/>
          <w:vanish/>
          <w:color w:val="000000"/>
          <w:lang w:val="en-US"/>
        </w:rPr>
        <w:t>P</w:t>
      </w:r>
      <w:r w:rsidRPr="009E273C">
        <w:rPr>
          <w:i/>
          <w:iCs/>
          <w:vanish/>
          <w:color w:val="000000"/>
        </w:rPr>
        <w:t>.</w:t>
      </w:r>
      <w:r w:rsidRPr="009E273C">
        <w:rPr>
          <w:i/>
          <w:iCs/>
          <w:vanish/>
          <w:lang w:val="en-US"/>
        </w:rPr>
        <w:t>Antiviral</w:t>
      </w:r>
      <w:r w:rsidRPr="009E273C">
        <w:rPr>
          <w:i/>
          <w:iCs/>
          <w:vanish/>
        </w:rPr>
        <w:t xml:space="preserve">: </w:t>
      </w:r>
      <w:r w:rsidRPr="009E273C">
        <w:rPr>
          <w:i/>
          <w:iCs/>
          <w:vanish/>
          <w:lang w:val="en-US"/>
        </w:rPr>
        <w:t>Hepatitis</w:t>
      </w:r>
      <w:r w:rsidRPr="009E273C">
        <w:rPr>
          <w:i/>
          <w:iCs/>
          <w:vanish/>
        </w:rPr>
        <w:t xml:space="preserve"> </w:t>
      </w:r>
      <w:r w:rsidRPr="009E273C">
        <w:rPr>
          <w:i/>
          <w:iCs/>
          <w:vanish/>
          <w:lang w:val="en-US"/>
        </w:rPr>
        <w:t>B</w:t>
      </w:r>
    </w:p>
    <w:p w:rsidR="008D01E9" w:rsidRPr="00536223" w:rsidRDefault="008D01E9" w:rsidP="00166A9D">
      <w:pPr>
        <w:spacing w:line="240" w:lineRule="atLeast"/>
        <w:jc w:val="both"/>
        <w:rPr>
          <w:b/>
        </w:rPr>
      </w:pPr>
      <w:r w:rsidRPr="00536223">
        <w:rPr>
          <w:b/>
          <w:iCs/>
          <w:vanish/>
          <w:color w:val="000000"/>
          <w:lang w:val="en-US"/>
        </w:rPr>
        <w:t>Urogenital</w:t>
      </w:r>
      <w:r w:rsidRPr="00536223">
        <w:rPr>
          <w:b/>
          <w:iCs/>
          <w:vanish/>
          <w:color w:val="000000"/>
        </w:rPr>
        <w:t xml:space="preserve"> </w:t>
      </w:r>
      <w:r w:rsidRPr="00536223">
        <w:rPr>
          <w:b/>
          <w:iCs/>
          <w:vanish/>
          <w:color w:val="000000"/>
          <w:lang w:val="en-US"/>
        </w:rPr>
        <w:t>Chlamydia</w:t>
      </w:r>
      <w:r w:rsidRPr="00536223">
        <w:rPr>
          <w:b/>
          <w:iCs/>
          <w:vanish/>
          <w:color w:val="000000"/>
        </w:rPr>
        <w:t xml:space="preserve"> </w:t>
      </w:r>
      <w:r w:rsidRPr="00536223">
        <w:rPr>
          <w:b/>
          <w:iCs/>
          <w:vanish/>
          <w:color w:val="000000"/>
          <w:lang w:val="en-US"/>
        </w:rPr>
        <w:t>trachomatis</w:t>
      </w:r>
      <w:r w:rsidRPr="00536223">
        <w:rPr>
          <w:b/>
          <w:iCs/>
          <w:color w:val="000000"/>
        </w:rPr>
        <w:t xml:space="preserve">Мочеполовой </w:t>
      </w:r>
      <w:r w:rsidR="00545BDA" w:rsidRPr="00536223">
        <w:rPr>
          <w:b/>
          <w:iCs/>
          <w:color w:val="000000"/>
        </w:rPr>
        <w:t>Хламидиоз.</w:t>
      </w:r>
    </w:p>
    <w:p w:rsidR="0082098F" w:rsidRDefault="008D01E9" w:rsidP="00166A9D">
      <w:pPr>
        <w:spacing w:line="240" w:lineRule="atLeast"/>
        <w:jc w:val="both"/>
      </w:pPr>
      <w:r w:rsidRPr="009E273C">
        <w:rPr>
          <w:vanish/>
          <w:color w:val="000000"/>
          <w:lang w:val="en-US"/>
        </w:rPr>
        <w:t>Chlamydia</w:t>
      </w:r>
      <w:r w:rsidRPr="009E273C">
        <w:rPr>
          <w:vanish/>
          <w:color w:val="000000"/>
        </w:rPr>
        <w:t xml:space="preserve"> </w:t>
      </w:r>
      <w:r w:rsidRPr="009E273C">
        <w:rPr>
          <w:vanish/>
          <w:color w:val="000000"/>
          <w:lang w:val="en-US"/>
        </w:rPr>
        <w:t>trachomatis</w:t>
      </w:r>
      <w:r w:rsidRPr="009E273C">
        <w:rPr>
          <w:vanish/>
          <w:color w:val="000000"/>
        </w:rPr>
        <w:t xml:space="preserve"> </w:t>
      </w:r>
      <w:r w:rsidRPr="009E273C">
        <w:rPr>
          <w:vanish/>
          <w:color w:val="000000"/>
          <w:lang w:val="en-US"/>
        </w:rPr>
        <w:t>is</w:t>
      </w:r>
      <w:r w:rsidRPr="009E273C">
        <w:rPr>
          <w:vanish/>
          <w:color w:val="000000"/>
        </w:rPr>
        <w:t xml:space="preserve"> </w:t>
      </w:r>
      <w:r w:rsidRPr="009E273C">
        <w:rPr>
          <w:vanish/>
          <w:color w:val="000000"/>
          <w:lang w:val="en-US"/>
        </w:rPr>
        <w:t>the</w:t>
      </w:r>
      <w:r w:rsidRPr="009E273C">
        <w:rPr>
          <w:vanish/>
          <w:color w:val="000000"/>
        </w:rPr>
        <w:t xml:space="preserve"> </w:t>
      </w:r>
      <w:r w:rsidRPr="009E273C">
        <w:rPr>
          <w:vanish/>
          <w:color w:val="000000"/>
          <w:lang w:val="en-US"/>
        </w:rPr>
        <w:t>most</w:t>
      </w:r>
      <w:r w:rsidRPr="009E273C">
        <w:rPr>
          <w:vanish/>
          <w:color w:val="000000"/>
        </w:rPr>
        <w:t xml:space="preserve"> </w:t>
      </w:r>
      <w:r w:rsidRPr="009E273C">
        <w:rPr>
          <w:vanish/>
          <w:color w:val="000000"/>
          <w:lang w:val="en-US"/>
        </w:rPr>
        <w:t>common</w:t>
      </w:r>
      <w:r w:rsidRPr="009E273C">
        <w:rPr>
          <w:vanish/>
          <w:color w:val="000000"/>
        </w:rPr>
        <w:t xml:space="preserve"> </w:t>
      </w:r>
      <w:r w:rsidRPr="009E273C">
        <w:rPr>
          <w:vanish/>
          <w:color w:val="000000"/>
          <w:lang w:val="en-US"/>
        </w:rPr>
        <w:t>bacterial</w:t>
      </w:r>
      <w:r w:rsidRPr="009E273C">
        <w:rPr>
          <w:vanish/>
          <w:color w:val="000000"/>
        </w:rPr>
        <w:t xml:space="preserve"> </w:t>
      </w:r>
      <w:r w:rsidRPr="009E273C">
        <w:rPr>
          <w:vanish/>
          <w:color w:val="000000"/>
          <w:lang w:val="en-US"/>
        </w:rPr>
        <w:t>sexually</w:t>
      </w:r>
      <w:r w:rsidRPr="009E273C">
        <w:rPr>
          <w:vanish/>
          <w:color w:val="000000"/>
        </w:rPr>
        <w:t xml:space="preserve"> </w:t>
      </w:r>
      <w:r w:rsidRPr="009E273C">
        <w:rPr>
          <w:vanish/>
          <w:color w:val="000000"/>
          <w:lang w:val="en-US"/>
        </w:rPr>
        <w:t>transmitted</w:t>
      </w:r>
      <w:r w:rsidRPr="009E273C">
        <w:rPr>
          <w:vanish/>
          <w:color w:val="000000"/>
        </w:rPr>
        <w:t xml:space="preserve"> </w:t>
      </w:r>
      <w:r w:rsidRPr="009E273C">
        <w:rPr>
          <w:vanish/>
          <w:color w:val="000000"/>
          <w:lang w:val="en-US"/>
        </w:rPr>
        <w:t>disease</w:t>
      </w:r>
      <w:r w:rsidRPr="009E273C">
        <w:rPr>
          <w:vanish/>
          <w:color w:val="000000"/>
        </w:rPr>
        <w:t>.</w:t>
      </w:r>
      <w:r w:rsidR="00545BDA">
        <w:rPr>
          <w:color w:val="000000"/>
        </w:rPr>
        <w:t>Мочеполовой Хламидиоз  является самым распространенным бактериа</w:t>
      </w:r>
      <w:r w:rsidR="00D60817">
        <w:rPr>
          <w:color w:val="000000"/>
        </w:rPr>
        <w:t>льным венерическим заболеванием</w:t>
      </w:r>
      <w:r w:rsidR="00545BDA" w:rsidRPr="009E273C">
        <w:rPr>
          <w:color w:val="000000"/>
        </w:rPr>
        <w:t>.</w:t>
      </w:r>
      <w:r w:rsidR="00545BDA" w:rsidRPr="009E273C">
        <w:t xml:space="preserve"> </w:t>
      </w:r>
      <w:r w:rsidR="00545BDA" w:rsidRPr="009E273C">
        <w:rPr>
          <w:vanish/>
          <w:color w:val="000000"/>
          <w:lang w:val="en-US"/>
        </w:rPr>
        <w:t>Worldwide</w:t>
      </w:r>
      <w:r w:rsidR="00545BDA" w:rsidRPr="009E273C">
        <w:rPr>
          <w:vanish/>
          <w:color w:val="000000"/>
        </w:rPr>
        <w:t xml:space="preserve"> </w:t>
      </w:r>
      <w:r w:rsidR="00545BDA" w:rsidRPr="009E273C">
        <w:rPr>
          <w:vanish/>
          <w:color w:val="000000"/>
          <w:lang w:val="en-US"/>
        </w:rPr>
        <w:t>there</w:t>
      </w:r>
      <w:r w:rsidR="00545BDA" w:rsidRPr="009E273C">
        <w:rPr>
          <w:vanish/>
          <w:color w:val="000000"/>
        </w:rPr>
        <w:t xml:space="preserve"> </w:t>
      </w:r>
      <w:r w:rsidR="00545BDA" w:rsidRPr="009E273C">
        <w:rPr>
          <w:vanish/>
          <w:color w:val="000000"/>
          <w:lang w:val="en-US"/>
        </w:rPr>
        <w:t>are</w:t>
      </w:r>
      <w:r w:rsidR="00545BDA" w:rsidRPr="009E273C">
        <w:rPr>
          <w:vanish/>
          <w:color w:val="000000"/>
        </w:rPr>
        <w:t xml:space="preserve"> </w:t>
      </w:r>
      <w:r w:rsidR="00545BDA" w:rsidRPr="009E273C">
        <w:rPr>
          <w:vanish/>
          <w:color w:val="000000"/>
          <w:lang w:val="en-US"/>
        </w:rPr>
        <w:t>estimated</w:t>
      </w:r>
      <w:r w:rsidR="00545BDA" w:rsidRPr="009E273C">
        <w:rPr>
          <w:vanish/>
          <w:color w:val="000000"/>
        </w:rPr>
        <w:t xml:space="preserve"> </w:t>
      </w:r>
      <w:r w:rsidR="00545BDA" w:rsidRPr="009E273C">
        <w:rPr>
          <w:vanish/>
          <w:color w:val="000000"/>
          <w:lang w:val="en-US"/>
        </w:rPr>
        <w:t>to</w:t>
      </w:r>
      <w:r w:rsidR="00545BDA" w:rsidRPr="009E273C">
        <w:rPr>
          <w:vanish/>
          <w:color w:val="000000"/>
        </w:rPr>
        <w:t xml:space="preserve"> </w:t>
      </w:r>
      <w:r w:rsidR="00545BDA" w:rsidRPr="009E273C">
        <w:rPr>
          <w:vanish/>
          <w:color w:val="000000"/>
          <w:lang w:val="en-US"/>
        </w:rPr>
        <w:t>be</w:t>
      </w:r>
      <w:r w:rsidR="00545BDA" w:rsidRPr="009E273C">
        <w:rPr>
          <w:vanish/>
          <w:color w:val="000000"/>
        </w:rPr>
        <w:t xml:space="preserve"> 50 </w:t>
      </w:r>
      <w:r w:rsidR="00545BDA" w:rsidRPr="009E273C">
        <w:rPr>
          <w:vanish/>
          <w:color w:val="000000"/>
          <w:lang w:val="en-US"/>
        </w:rPr>
        <w:t>million</w:t>
      </w:r>
      <w:r w:rsidR="00545BDA" w:rsidRPr="009E273C">
        <w:rPr>
          <w:vanish/>
          <w:color w:val="000000"/>
        </w:rPr>
        <w:t xml:space="preserve"> </w:t>
      </w:r>
      <w:r w:rsidR="00545BDA" w:rsidRPr="009E273C">
        <w:rPr>
          <w:vanish/>
          <w:color w:val="000000"/>
          <w:lang w:val="en-US"/>
        </w:rPr>
        <w:t>new</w:t>
      </w:r>
      <w:r w:rsidR="00545BDA" w:rsidRPr="009E273C">
        <w:rPr>
          <w:vanish/>
          <w:color w:val="000000"/>
        </w:rPr>
        <w:t xml:space="preserve"> </w:t>
      </w:r>
      <w:r w:rsidR="00545BDA" w:rsidRPr="009E273C">
        <w:rPr>
          <w:vanish/>
          <w:color w:val="000000"/>
          <w:lang w:val="en-US"/>
        </w:rPr>
        <w:t>cases</w:t>
      </w:r>
      <w:r w:rsidR="00545BDA" w:rsidRPr="009E273C">
        <w:rPr>
          <w:vanish/>
          <w:color w:val="000000"/>
        </w:rPr>
        <w:t xml:space="preserve"> </w:t>
      </w:r>
      <w:r w:rsidR="00545BDA" w:rsidRPr="009E273C">
        <w:rPr>
          <w:vanish/>
          <w:color w:val="000000"/>
          <w:lang w:val="en-US"/>
        </w:rPr>
        <w:t>of</w:t>
      </w:r>
      <w:r w:rsidR="00545BDA" w:rsidRPr="009E273C">
        <w:rPr>
          <w:vanish/>
          <w:color w:val="000000"/>
        </w:rPr>
        <w:t xml:space="preserve"> </w:t>
      </w:r>
      <w:r w:rsidR="00545BDA" w:rsidRPr="009E273C">
        <w:rPr>
          <w:i/>
          <w:iCs/>
          <w:vanish/>
          <w:color w:val="000000"/>
          <w:lang w:val="en-US"/>
        </w:rPr>
        <w:t>Chlamydia</w:t>
      </w:r>
      <w:r w:rsidR="00545BDA" w:rsidRPr="009E273C">
        <w:rPr>
          <w:i/>
          <w:iCs/>
          <w:vanish/>
          <w:color w:val="000000"/>
        </w:rPr>
        <w:t xml:space="preserve"> </w:t>
      </w:r>
      <w:r w:rsidR="00545BDA" w:rsidRPr="009E273C">
        <w:rPr>
          <w:i/>
          <w:iCs/>
          <w:vanish/>
          <w:color w:val="000000"/>
          <w:lang w:val="en-US"/>
        </w:rPr>
        <w:t>trachomatis</w:t>
      </w:r>
      <w:r w:rsidR="00545BDA" w:rsidRPr="009E273C">
        <w:rPr>
          <w:vanish/>
          <w:color w:val="000000"/>
        </w:rPr>
        <w:t xml:space="preserve"> </w:t>
      </w:r>
      <w:r w:rsidR="00545BDA" w:rsidRPr="009E273C">
        <w:rPr>
          <w:vanish/>
          <w:color w:val="000000"/>
          <w:lang w:val="en-US"/>
        </w:rPr>
        <w:t>infection</w:t>
      </w:r>
      <w:r w:rsidR="00545BDA" w:rsidRPr="009E273C">
        <w:rPr>
          <w:vanish/>
          <w:color w:val="000000"/>
        </w:rPr>
        <w:t xml:space="preserve"> </w:t>
      </w:r>
      <w:r w:rsidR="00545BDA" w:rsidRPr="009E273C">
        <w:rPr>
          <w:vanish/>
          <w:color w:val="000000"/>
          <w:lang w:val="en-US"/>
        </w:rPr>
        <w:t>annually</w:t>
      </w:r>
      <w:r w:rsidR="00545BDA" w:rsidRPr="009E273C">
        <w:rPr>
          <w:vanish/>
          <w:color w:val="000000"/>
        </w:rPr>
        <w:t xml:space="preserve"> (</w:t>
      </w:r>
      <w:r w:rsidR="00545BDA" w:rsidRPr="009E273C">
        <w:rPr>
          <w:vanish/>
          <w:color w:val="000000"/>
          <w:lang w:val="en-US"/>
        </w:rPr>
        <w:t>Black</w:t>
      </w:r>
      <w:r w:rsidR="00545BDA" w:rsidRPr="009E273C">
        <w:rPr>
          <w:vanish/>
          <w:color w:val="000000"/>
        </w:rPr>
        <w:t xml:space="preserve"> </w:t>
      </w:r>
      <w:r w:rsidR="00545BDA" w:rsidRPr="009E273C">
        <w:rPr>
          <w:vanish/>
          <w:color w:val="000000"/>
          <w:lang w:val="en-US"/>
        </w:rPr>
        <w:t>CM</w:t>
      </w:r>
      <w:r w:rsidR="00545BDA" w:rsidRPr="009E273C">
        <w:rPr>
          <w:vanish/>
          <w:color w:val="000000"/>
        </w:rPr>
        <w:t xml:space="preserve"> (1997) </w:t>
      </w:r>
      <w:r w:rsidR="00545BDA" w:rsidRPr="009E273C">
        <w:rPr>
          <w:vanish/>
          <w:color w:val="000000"/>
          <w:lang w:val="en-US"/>
        </w:rPr>
        <w:t>Current</w:t>
      </w:r>
      <w:r w:rsidR="00545BDA" w:rsidRPr="009E273C">
        <w:rPr>
          <w:vanish/>
          <w:color w:val="000000"/>
        </w:rPr>
        <w:t xml:space="preserve"> </w:t>
      </w:r>
      <w:r w:rsidR="00545BDA" w:rsidRPr="009E273C">
        <w:rPr>
          <w:vanish/>
          <w:color w:val="000000"/>
          <w:lang w:val="en-US"/>
        </w:rPr>
        <w:t>methods</w:t>
      </w:r>
      <w:r w:rsidR="00545BDA" w:rsidRPr="009E273C">
        <w:rPr>
          <w:vanish/>
          <w:color w:val="000000"/>
        </w:rPr>
        <w:t xml:space="preserve"> </w:t>
      </w:r>
      <w:r w:rsidR="00545BDA" w:rsidRPr="009E273C">
        <w:rPr>
          <w:vanish/>
          <w:color w:val="000000"/>
          <w:lang w:val="en-US"/>
        </w:rPr>
        <w:t>of</w:t>
      </w:r>
      <w:r w:rsidR="00545BDA" w:rsidRPr="009E273C">
        <w:rPr>
          <w:vanish/>
          <w:color w:val="000000"/>
        </w:rPr>
        <w:t xml:space="preserve"> </w:t>
      </w:r>
      <w:r w:rsidR="00545BDA" w:rsidRPr="009E273C">
        <w:rPr>
          <w:vanish/>
          <w:color w:val="000000"/>
          <w:lang w:val="en-US"/>
        </w:rPr>
        <w:t>Laboratory</w:t>
      </w:r>
      <w:r w:rsidR="00545BDA" w:rsidRPr="009E273C">
        <w:rPr>
          <w:vanish/>
          <w:color w:val="000000"/>
        </w:rPr>
        <w:t xml:space="preserve"> </w:t>
      </w:r>
      <w:r w:rsidR="00545BDA" w:rsidRPr="009E273C">
        <w:rPr>
          <w:vanish/>
          <w:color w:val="000000"/>
          <w:lang w:val="en-US"/>
        </w:rPr>
        <w:t>Diagnosis</w:t>
      </w:r>
      <w:r w:rsidR="00545BDA" w:rsidRPr="009E273C">
        <w:rPr>
          <w:vanish/>
          <w:color w:val="000000"/>
        </w:rPr>
        <w:t xml:space="preserve"> </w:t>
      </w:r>
      <w:r w:rsidR="00545BDA" w:rsidRPr="009E273C">
        <w:rPr>
          <w:vanish/>
          <w:color w:val="000000"/>
          <w:lang w:val="en-US"/>
        </w:rPr>
        <w:t>of</w:t>
      </w:r>
      <w:r w:rsidR="00545BDA" w:rsidRPr="009E273C">
        <w:rPr>
          <w:vanish/>
          <w:color w:val="000000"/>
        </w:rPr>
        <w:t xml:space="preserve"> </w:t>
      </w:r>
      <w:r w:rsidR="00545BDA" w:rsidRPr="009E273C">
        <w:rPr>
          <w:vanish/>
          <w:color w:val="000000"/>
          <w:lang w:val="en-US"/>
        </w:rPr>
        <w:t>Chlamydia</w:t>
      </w:r>
      <w:r w:rsidR="00545BDA" w:rsidRPr="009E273C">
        <w:rPr>
          <w:vanish/>
          <w:color w:val="000000"/>
        </w:rPr>
        <w:t xml:space="preserve"> </w:t>
      </w:r>
      <w:r w:rsidR="00545BDA" w:rsidRPr="009E273C">
        <w:rPr>
          <w:vanish/>
          <w:color w:val="000000"/>
          <w:lang w:val="en-US"/>
        </w:rPr>
        <w:t>trachomatis</w:t>
      </w:r>
      <w:r w:rsidR="00545BDA" w:rsidRPr="009E273C">
        <w:rPr>
          <w:vanish/>
          <w:color w:val="000000"/>
        </w:rPr>
        <w:t xml:space="preserve"> </w:t>
      </w:r>
      <w:r w:rsidR="00545BDA" w:rsidRPr="009E273C">
        <w:rPr>
          <w:vanish/>
          <w:color w:val="000000"/>
          <w:lang w:val="en-US"/>
        </w:rPr>
        <w:t>Infections</w:t>
      </w:r>
      <w:r w:rsidR="00545BDA" w:rsidRPr="009E273C">
        <w:rPr>
          <w:vanish/>
          <w:color w:val="000000"/>
        </w:rPr>
        <w:t xml:space="preserve">: </w:t>
      </w:r>
      <w:r w:rsidR="00545BDA" w:rsidRPr="009E273C">
        <w:rPr>
          <w:vanish/>
          <w:color w:val="000000"/>
          <w:lang w:val="en-US"/>
        </w:rPr>
        <w:t>Clinical</w:t>
      </w:r>
      <w:r w:rsidR="00545BDA" w:rsidRPr="009E273C">
        <w:rPr>
          <w:vanish/>
          <w:color w:val="000000"/>
        </w:rPr>
        <w:t xml:space="preserve"> </w:t>
      </w:r>
      <w:r w:rsidR="00545BDA" w:rsidRPr="009E273C">
        <w:rPr>
          <w:vanish/>
          <w:color w:val="000000"/>
          <w:lang w:val="en-US"/>
        </w:rPr>
        <w:t>Microbiology</w:t>
      </w:r>
      <w:r w:rsidR="00545BDA" w:rsidRPr="009E273C">
        <w:rPr>
          <w:vanish/>
          <w:color w:val="000000"/>
        </w:rPr>
        <w:t xml:space="preserve"> </w:t>
      </w:r>
      <w:r w:rsidR="00545BDA" w:rsidRPr="009E273C">
        <w:rPr>
          <w:vanish/>
          <w:color w:val="000000"/>
          <w:lang w:val="en-US"/>
        </w:rPr>
        <w:t>Reviews</w:t>
      </w:r>
      <w:r w:rsidR="00545BDA" w:rsidRPr="009E273C">
        <w:rPr>
          <w:vanish/>
          <w:color w:val="000000"/>
        </w:rPr>
        <w:t xml:space="preserve">. 10(1), 160-184). </w:t>
      </w:r>
      <w:r w:rsidR="00545BDA" w:rsidRPr="009E273C">
        <w:rPr>
          <w:i/>
          <w:iCs/>
          <w:vanish/>
          <w:color w:val="000000"/>
          <w:lang w:val="en-US"/>
        </w:rPr>
        <w:t>P</w:t>
      </w:r>
      <w:r w:rsidR="00545BDA" w:rsidRPr="009E273C">
        <w:rPr>
          <w:i/>
          <w:iCs/>
          <w:vanish/>
          <w:color w:val="000000"/>
        </w:rPr>
        <w:t>.</w:t>
      </w:r>
      <w:r w:rsidR="00545BDA">
        <w:t>Считается</w:t>
      </w:r>
      <w:r w:rsidR="00D60817">
        <w:t>,</w:t>
      </w:r>
      <w:r w:rsidR="00545BDA">
        <w:t xml:space="preserve"> что в мире ежегодно регистрируется 50 млн. новых </w:t>
      </w:r>
      <w:r w:rsidR="00545BDA">
        <w:rPr>
          <w:color w:val="000000"/>
        </w:rPr>
        <w:t xml:space="preserve"> случаев заболевания (</w:t>
      </w:r>
      <w:r w:rsidR="00545BDA">
        <w:rPr>
          <w:color w:val="000000"/>
          <w:lang w:val="en-US"/>
        </w:rPr>
        <w:t>Black</w:t>
      </w:r>
      <w:r w:rsidR="00545BDA" w:rsidRPr="004617E9">
        <w:rPr>
          <w:color w:val="000000"/>
        </w:rPr>
        <w:t xml:space="preserve"> </w:t>
      </w:r>
      <w:r w:rsidR="00545BDA">
        <w:rPr>
          <w:color w:val="000000"/>
          <w:lang w:val="en-US"/>
        </w:rPr>
        <w:t>C</w:t>
      </w:r>
      <w:r w:rsidR="00545BDA" w:rsidRPr="004617E9">
        <w:rPr>
          <w:color w:val="000000"/>
        </w:rPr>
        <w:t>.</w:t>
      </w:r>
      <w:r w:rsidR="00545BDA">
        <w:rPr>
          <w:color w:val="000000"/>
          <w:lang w:val="en-US"/>
        </w:rPr>
        <w:t>M</w:t>
      </w:r>
      <w:r w:rsidR="00545BDA" w:rsidRPr="004617E9">
        <w:rPr>
          <w:color w:val="000000"/>
        </w:rPr>
        <w:t>.</w:t>
      </w:r>
      <w:r w:rsidR="00545BDA" w:rsidRPr="009E273C">
        <w:rPr>
          <w:color w:val="000000"/>
        </w:rPr>
        <w:t xml:space="preserve">1997) </w:t>
      </w:r>
      <w:r w:rsidR="00545BDA" w:rsidRPr="00545BDA">
        <w:rPr>
          <w:b/>
          <w:i/>
          <w:color w:val="000000"/>
        </w:rPr>
        <w:t>Современные методы лабораторной диагностики хламидиоза трахомат</w:t>
      </w:r>
      <w:r w:rsidR="00545BDA">
        <w:rPr>
          <w:b/>
          <w:i/>
          <w:color w:val="000000"/>
        </w:rPr>
        <w:t>ис</w:t>
      </w:r>
      <w:r w:rsidR="00545BDA" w:rsidRPr="00545BDA">
        <w:rPr>
          <w:b/>
          <w:i/>
          <w:color w:val="000000"/>
        </w:rPr>
        <w:t xml:space="preserve">: </w:t>
      </w:r>
      <w:r w:rsidR="00545BDA">
        <w:rPr>
          <w:b/>
          <w:i/>
          <w:color w:val="000000"/>
        </w:rPr>
        <w:t>Клиническая микробиология Обзор</w:t>
      </w:r>
      <w:r w:rsidRPr="00545BDA">
        <w:rPr>
          <w:b/>
          <w:i/>
          <w:color w:val="000000"/>
        </w:rPr>
        <w:t>. 10 (1), 160-184).</w:t>
      </w:r>
      <w:r w:rsidRPr="009E273C">
        <w:t xml:space="preserve"> </w:t>
      </w:r>
      <w:r>
        <w:rPr>
          <w:color w:val="000000"/>
          <w:lang w:val="en-US"/>
        </w:rPr>
        <w:t>G</w:t>
      </w:r>
      <w:r w:rsidRPr="0062276D">
        <w:rPr>
          <w:color w:val="000000"/>
        </w:rPr>
        <w:t>.</w:t>
      </w:r>
      <w:r>
        <w:rPr>
          <w:color w:val="000000"/>
          <w:lang w:val="en-US"/>
        </w:rPr>
        <w:t>umbellatus</w:t>
      </w:r>
      <w:r w:rsidRPr="009E273C">
        <w:rPr>
          <w:i/>
          <w:iCs/>
          <w:color w:val="000000"/>
        </w:rPr>
        <w:t>,</w:t>
      </w:r>
      <w:r w:rsidRPr="009E273C">
        <w:rPr>
          <w:color w:val="000000"/>
        </w:rPr>
        <w:t xml:space="preserve"> наряду с несколькими</w:t>
      </w:r>
      <w:r>
        <w:rPr>
          <w:color w:val="000000"/>
        </w:rPr>
        <w:t xml:space="preserve"> другими</w:t>
      </w:r>
      <w:r w:rsidRPr="004617E9">
        <w:rPr>
          <w:color w:val="000000"/>
        </w:rPr>
        <w:t xml:space="preserve"> </w:t>
      </w:r>
      <w:r>
        <w:rPr>
          <w:color w:val="000000"/>
        </w:rPr>
        <w:t>препаратами китайской медицины</w:t>
      </w:r>
      <w:r w:rsidR="00D60817">
        <w:rPr>
          <w:color w:val="000000"/>
        </w:rPr>
        <w:t xml:space="preserve"> </w:t>
      </w:r>
      <w:r w:rsidRPr="009E273C">
        <w:rPr>
          <w:color w:val="000000"/>
        </w:rPr>
        <w:t xml:space="preserve"> облада</w:t>
      </w:r>
      <w:r>
        <w:rPr>
          <w:color w:val="000000"/>
        </w:rPr>
        <w:t>ют ингибирующим действием на развитие бактериального агента мочеполового хламидиоза</w:t>
      </w:r>
      <w:r w:rsidRPr="009E273C">
        <w:rPr>
          <w:color w:val="000000"/>
        </w:rPr>
        <w:t xml:space="preserve"> </w:t>
      </w:r>
      <w:r w:rsidRPr="009E273C">
        <w:rPr>
          <w:color w:val="0000FF"/>
          <w:u w:val="single"/>
        </w:rPr>
        <w:t>(</w:t>
      </w:r>
      <w:r w:rsidRPr="009E273C">
        <w:rPr>
          <w:color w:val="0000FF"/>
          <w:u w:val="single"/>
          <w:lang w:val="en-US"/>
        </w:rPr>
        <w:t>Li</w:t>
      </w:r>
      <w:r w:rsidRPr="009E273C">
        <w:rPr>
          <w:i/>
          <w:iCs/>
          <w:color w:val="0000FF"/>
          <w:u w:val="single"/>
        </w:rPr>
        <w:t>,</w:t>
      </w:r>
      <w:r w:rsidRPr="009E273C">
        <w:rPr>
          <w:color w:val="0000FF"/>
          <w:u w:val="single"/>
        </w:rPr>
        <w:t xml:space="preserve"> 2000).</w:t>
      </w:r>
      <w:r w:rsidRPr="009E273C">
        <w:t xml:space="preserve"> </w:t>
      </w:r>
    </w:p>
    <w:p w:rsidR="00D60817" w:rsidRPr="009E273C" w:rsidRDefault="00D60817" w:rsidP="00166A9D">
      <w:pPr>
        <w:spacing w:line="240" w:lineRule="atLeast"/>
        <w:jc w:val="both"/>
      </w:pPr>
    </w:p>
    <w:p w:rsidR="008D01E9" w:rsidRPr="005931B2" w:rsidRDefault="008D01E9" w:rsidP="00166A9D">
      <w:pPr>
        <w:spacing w:line="240" w:lineRule="atLeast"/>
        <w:rPr>
          <w:lang w:val="en-US"/>
        </w:rPr>
      </w:pPr>
      <w:r w:rsidRPr="009E273C">
        <w:rPr>
          <w:b/>
          <w:bCs/>
          <w:vanish/>
          <w:color w:val="000000"/>
          <w:lang w:val="en-US"/>
        </w:rPr>
        <w:t>References</w:t>
      </w:r>
      <w:r w:rsidRPr="00D60817">
        <w:t xml:space="preserve"> </w:t>
      </w:r>
      <w:r w:rsidRPr="009E273C">
        <w:rPr>
          <w:b/>
          <w:bCs/>
          <w:color w:val="000000"/>
        </w:rPr>
        <w:t>Ссылки</w:t>
      </w:r>
      <w:r w:rsidRPr="005931B2">
        <w:rPr>
          <w:lang w:val="en-US"/>
        </w:rPr>
        <w:t xml:space="preserve"> </w:t>
      </w:r>
    </w:p>
    <w:p w:rsidR="008D01E9" w:rsidRPr="009E273C" w:rsidRDefault="008D01E9" w:rsidP="00166A9D">
      <w:pPr>
        <w:spacing w:line="240" w:lineRule="atLeast"/>
        <w:rPr>
          <w:lang w:val="en-US"/>
        </w:rPr>
      </w:pPr>
      <w:r w:rsidRPr="009E273C">
        <w:rPr>
          <w:b/>
          <w:bCs/>
          <w:color w:val="000000"/>
          <w:lang w:val="en-US"/>
        </w:rPr>
        <w:t>References</w:t>
      </w:r>
    </w:p>
    <w:p w:rsidR="008D01E9" w:rsidRPr="009E273C" w:rsidRDefault="00775F8F" w:rsidP="00166A9D">
      <w:pPr>
        <w:spacing w:line="240" w:lineRule="atLeast"/>
        <w:rPr>
          <w:lang w:val="en-US"/>
        </w:rPr>
      </w:pPr>
      <w:r>
        <w:rPr>
          <w:noProof/>
        </w:rPr>
        <w:pict>
          <v:shape id="_x0000_s1051" type="#_x0000_t75" style="position:absolute;margin-left:-2.9pt;margin-top:4.85pt;width:154.75pt;height:89.2pt;z-index:251647488">
            <v:imagedata r:id="rId59" o:title=""/>
            <w10:wrap type="square"/>
          </v:shape>
        </w:pict>
      </w:r>
      <w:r w:rsidR="008D01E9" w:rsidRPr="009E273C">
        <w:rPr>
          <w:color w:val="000000"/>
          <w:lang w:val="en-US"/>
        </w:rPr>
        <w:t>Inaoka Y, Shakuya A, Fukazawa H, Ishida H, Nukaya H, Tsuji K, Kuroda H, Okada M, Fukushima M, Kosuge T.</w:t>
      </w:r>
      <w:r w:rsidR="008D01E9" w:rsidRPr="009E273C">
        <w:rPr>
          <w:color w:val="000000"/>
          <w:lang w:val="en-US"/>
        </w:rPr>
        <w:br/>
        <w:t xml:space="preserve">Studies on active substances in herbs used for hair treatment. I. Effects of herb extracts on hair growth and isolation of an active substance from </w:t>
      </w:r>
      <w:r w:rsidR="008D01E9" w:rsidRPr="009E273C">
        <w:rPr>
          <w:i/>
          <w:iCs/>
          <w:color w:val="000000"/>
          <w:lang w:val="en-US"/>
        </w:rPr>
        <w:t>Polyporus umbellatus</w:t>
      </w:r>
      <w:r w:rsidR="008D01E9" w:rsidRPr="009E273C">
        <w:rPr>
          <w:color w:val="000000"/>
          <w:lang w:val="en-US"/>
        </w:rPr>
        <w:t xml:space="preserve"> F.</w:t>
      </w:r>
      <w:r w:rsidR="008D01E9" w:rsidRPr="009E273C">
        <w:rPr>
          <w:color w:val="000000"/>
          <w:lang w:val="en-US"/>
        </w:rPr>
        <w:br/>
        <w:t>Chem Pharm Bull (</w:t>
      </w:r>
      <w:smartTag w:uri="urn:schemas-microsoft-com:office:smarttags" w:element="place">
        <w:smartTag w:uri="urn:schemas-microsoft-com:office:smarttags" w:element="City">
          <w:r w:rsidR="008D01E9" w:rsidRPr="009E273C">
            <w:rPr>
              <w:color w:val="000000"/>
              <w:lang w:val="en-US"/>
            </w:rPr>
            <w:t>Tokyo</w:t>
          </w:r>
        </w:smartTag>
      </w:smartTag>
      <w:r w:rsidR="008D01E9" w:rsidRPr="009E273C">
        <w:rPr>
          <w:color w:val="000000"/>
          <w:lang w:val="en-US"/>
        </w:rPr>
        <w:t>). 1994 42(3):530-3.</w:t>
      </w:r>
      <w:r w:rsidR="008D01E9" w:rsidRPr="009E273C">
        <w:rPr>
          <w:color w:val="000000"/>
          <w:lang w:val="en-US"/>
        </w:rPr>
        <w:br/>
      </w:r>
    </w:p>
    <w:p w:rsidR="008D01E9" w:rsidRPr="009E273C" w:rsidRDefault="00775F8F" w:rsidP="00166A9D">
      <w:pPr>
        <w:spacing w:line="240" w:lineRule="atLeast"/>
        <w:rPr>
          <w:lang w:val="en-US"/>
        </w:rPr>
      </w:pPr>
      <w:r>
        <w:rPr>
          <w:noProof/>
          <w:color w:val="000000"/>
        </w:rPr>
        <w:pict>
          <v:shape id="_x0000_s1069" type="#_x0000_t75" style="position:absolute;margin-left:343.8pt;margin-top:13.2pt;width:124.55pt;height:56.85pt;z-index:251659776">
            <v:imagedata r:id="rId9" o:title=""/>
            <w10:wrap type="square"/>
          </v:shape>
        </w:pict>
      </w:r>
      <w:r w:rsidR="008D01E9" w:rsidRPr="009E273C">
        <w:rPr>
          <w:color w:val="000000"/>
          <w:lang w:val="en-US"/>
        </w:rPr>
        <w:t xml:space="preserve">Ishida H, Inaoka Y, Shibatani J, Fukushima M, Tsuji K. Studies of the active substances in herbs used for hair treatment. II. Isolation of hair regrowth substances, acetosyringone and polyporusterone A and B, from </w:t>
      </w:r>
      <w:r w:rsidR="008D01E9" w:rsidRPr="009E273C">
        <w:rPr>
          <w:i/>
          <w:iCs/>
          <w:color w:val="000000"/>
          <w:lang w:val="en-US"/>
        </w:rPr>
        <w:t>Polyporus umbellatus</w:t>
      </w:r>
      <w:r w:rsidR="008D01E9" w:rsidRPr="009E273C">
        <w:rPr>
          <w:color w:val="000000"/>
          <w:lang w:val="en-US"/>
        </w:rPr>
        <w:t xml:space="preserve"> Fries.</w:t>
      </w:r>
      <w:r w:rsidR="008D01E9" w:rsidRPr="009E273C">
        <w:rPr>
          <w:color w:val="000000"/>
          <w:lang w:val="en-US"/>
        </w:rPr>
        <w:br/>
        <w:t>Biol Pharm Bull. 1999 22(11):1189-92.</w:t>
      </w:r>
      <w:r w:rsidR="008D01E9" w:rsidRPr="009E273C">
        <w:rPr>
          <w:color w:val="000000"/>
          <w:lang w:val="en-US"/>
        </w:rPr>
        <w:br/>
      </w:r>
      <w:hyperlink r:id="rId60" w:history="1">
        <w:r w:rsidR="008D01E9" w:rsidRPr="009E273C">
          <w:rPr>
            <w:color w:val="0000FF"/>
            <w:u w:val="single"/>
            <w:lang w:val="en-US"/>
          </w:rPr>
          <w:br/>
        </w:r>
      </w:hyperlink>
      <w:r w:rsidR="008D01E9" w:rsidRPr="009E273C">
        <w:rPr>
          <w:color w:val="000000"/>
          <w:lang w:val="en-US"/>
        </w:rPr>
        <w:t>Ito H, Naruse S, Sugiura M.</w:t>
      </w:r>
      <w:r w:rsidR="008D01E9" w:rsidRPr="009E273C">
        <w:rPr>
          <w:color w:val="000000"/>
          <w:lang w:val="en-US"/>
        </w:rPr>
        <w:br/>
        <w:t>[Studies on antitumor activities of Basidiomycetes-antitumor activity of polysaccharides and sex factors]</w:t>
      </w:r>
      <w:r w:rsidR="008D01E9" w:rsidRPr="009E273C">
        <w:rPr>
          <w:color w:val="000000"/>
          <w:lang w:val="en-US"/>
        </w:rPr>
        <w:br/>
        <w:t>Nippon Yakurigaku Zasshi. 1976 72(1):77-94. Japanese.</w:t>
      </w:r>
      <w:r w:rsidR="008D01E9" w:rsidRPr="009E273C">
        <w:rPr>
          <w:color w:val="000000"/>
          <w:lang w:val="en-US"/>
        </w:rPr>
        <w:br/>
      </w:r>
      <w:r w:rsidR="008D01E9" w:rsidRPr="009E273C">
        <w:rPr>
          <w:color w:val="0000FF"/>
          <w:u w:val="single"/>
          <w:lang w:val="en-US"/>
        </w:rPr>
        <w:br/>
      </w:r>
      <w:r w:rsidR="008D01E9" w:rsidRPr="009E273C">
        <w:rPr>
          <w:color w:val="000000"/>
          <w:lang w:val="en-US"/>
        </w:rPr>
        <w:t>Lee WY, Park Y, Ahn JK, Park SY, Lee HJ.</w:t>
      </w:r>
      <w:r w:rsidR="008D01E9" w:rsidRPr="009E273C">
        <w:rPr>
          <w:color w:val="000000"/>
          <w:lang w:val="en-US"/>
        </w:rPr>
        <w:br/>
        <w:t xml:space="preserve">Cytotoxic activity of ergosta-4,6,8(14),22-tetraen-3-one from the sclerotia of </w:t>
      </w:r>
      <w:r w:rsidR="008D01E9" w:rsidRPr="009E273C">
        <w:rPr>
          <w:i/>
          <w:iCs/>
          <w:color w:val="000000"/>
          <w:lang w:val="en-US"/>
        </w:rPr>
        <w:t>Polyporus umbellatus</w:t>
      </w:r>
      <w:r w:rsidR="008D01E9" w:rsidRPr="009E273C">
        <w:rPr>
          <w:color w:val="000000"/>
          <w:lang w:val="en-US"/>
        </w:rPr>
        <w:t>.</w:t>
      </w:r>
      <w:r w:rsidR="008D01E9" w:rsidRPr="009E273C">
        <w:rPr>
          <w:color w:val="000000"/>
          <w:lang w:val="en-US"/>
        </w:rPr>
        <w:br/>
        <w:t>Bull Kor Chem Soc. 2005 26(9):1464-6.</w:t>
      </w:r>
    </w:p>
    <w:p w:rsidR="008D01E9" w:rsidRPr="009E273C" w:rsidRDefault="008D01E9" w:rsidP="00166A9D">
      <w:pPr>
        <w:spacing w:line="240" w:lineRule="atLeast"/>
        <w:rPr>
          <w:lang w:val="en-US"/>
        </w:rPr>
      </w:pPr>
      <w:r w:rsidRPr="009E273C">
        <w:rPr>
          <w:color w:val="000000"/>
          <w:lang w:val="en-US"/>
        </w:rPr>
        <w:t>Li JJ, Tu YY, Tong JZ, Wang PT.</w:t>
      </w:r>
      <w:r w:rsidRPr="009E273C">
        <w:rPr>
          <w:color w:val="000000"/>
          <w:lang w:val="en-US"/>
        </w:rPr>
        <w:br/>
        <w:t xml:space="preserve">[Inhibitory activity of </w:t>
      </w:r>
      <w:r w:rsidRPr="009E273C">
        <w:rPr>
          <w:i/>
          <w:iCs/>
          <w:color w:val="000000"/>
          <w:lang w:val="en-US"/>
        </w:rPr>
        <w:t>Dianthus superbus</w:t>
      </w:r>
      <w:r w:rsidRPr="009E273C">
        <w:rPr>
          <w:color w:val="000000"/>
          <w:lang w:val="en-US"/>
        </w:rPr>
        <w:t xml:space="preserve"> L. and 11 kinds of diuretic Traditional Chinese medicines for urogenital </w:t>
      </w:r>
      <w:r w:rsidRPr="009E273C">
        <w:rPr>
          <w:i/>
          <w:iCs/>
          <w:color w:val="000000"/>
          <w:lang w:val="en-US"/>
        </w:rPr>
        <w:t>Chlamydia trachomatis in vitro</w:t>
      </w:r>
      <w:r w:rsidRPr="009E273C">
        <w:rPr>
          <w:color w:val="000000"/>
          <w:lang w:val="en-US"/>
        </w:rPr>
        <w:t>]</w:t>
      </w:r>
      <w:r w:rsidRPr="009E273C">
        <w:rPr>
          <w:color w:val="000000"/>
          <w:lang w:val="en-US"/>
        </w:rPr>
        <w:br/>
        <w:t>Zhongguo Zhong Yao Za Zhi. 2000 25(10):628-30. Chinese.</w:t>
      </w:r>
      <w:r w:rsidRPr="009E273C">
        <w:rPr>
          <w:color w:val="000000"/>
          <w:lang w:val="en-US"/>
        </w:rPr>
        <w:br/>
      </w:r>
      <w:hyperlink r:id="rId61" w:history="1">
        <w:r w:rsidRPr="009E273C">
          <w:rPr>
            <w:color w:val="0000FF"/>
            <w:u w:val="single"/>
            <w:lang w:val="en-US"/>
          </w:rPr>
          <w:br/>
        </w:r>
      </w:hyperlink>
      <w:r w:rsidRPr="009E273C">
        <w:rPr>
          <w:color w:val="000000"/>
          <w:lang w:val="en-US"/>
        </w:rPr>
        <w:t>Liu F, Ooi VEC, Chang ST.</w:t>
      </w:r>
      <w:r w:rsidRPr="009E273C">
        <w:rPr>
          <w:color w:val="000000"/>
          <w:lang w:val="en-US"/>
        </w:rPr>
        <w:br/>
        <w:t>Free radical scavenging activities of mushroom polysaccharide extracts.</w:t>
      </w:r>
      <w:r w:rsidRPr="009E273C">
        <w:rPr>
          <w:color w:val="000000"/>
          <w:lang w:val="en-US"/>
        </w:rPr>
        <w:br/>
        <w:t>Life Sciences. 1997 60(10):763-71.</w:t>
      </w:r>
    </w:p>
    <w:p w:rsidR="00FF7514" w:rsidRDefault="008D01E9" w:rsidP="00166A9D">
      <w:pPr>
        <w:spacing w:line="240" w:lineRule="atLeast"/>
      </w:pPr>
      <w:r w:rsidRPr="009E273C">
        <w:rPr>
          <w:color w:val="000000"/>
          <w:lang w:val="en-US"/>
        </w:rPr>
        <w:t>Liu J, McIntosh H, Lin H.</w:t>
      </w:r>
      <w:r w:rsidRPr="009E273C">
        <w:rPr>
          <w:color w:val="000000"/>
          <w:lang w:val="en-US"/>
        </w:rPr>
        <w:br/>
        <w:t>Chinese medicinal herbs for chronic hepatitis B: a systematic review.</w:t>
      </w:r>
      <w:r w:rsidRPr="009E273C">
        <w:rPr>
          <w:color w:val="000000"/>
          <w:lang w:val="en-US"/>
        </w:rPr>
        <w:br/>
        <w:t>Liver. 2001 21(4):280-6. Review.</w:t>
      </w:r>
    </w:p>
    <w:p w:rsidR="008D01E9" w:rsidRPr="009E273C" w:rsidRDefault="008D01E9" w:rsidP="00166A9D">
      <w:pPr>
        <w:spacing w:line="240" w:lineRule="atLeast"/>
        <w:rPr>
          <w:lang w:val="en-US"/>
        </w:rPr>
      </w:pPr>
      <w:r w:rsidRPr="009E273C">
        <w:rPr>
          <w:color w:val="000000"/>
          <w:lang w:val="en-US"/>
        </w:rPr>
        <w:t>Lovy A, Knowles B, Labbe R, Nolan L.</w:t>
      </w:r>
      <w:r w:rsidRPr="009E273C">
        <w:rPr>
          <w:color w:val="000000"/>
          <w:lang w:val="en-US"/>
        </w:rPr>
        <w:br/>
        <w:t xml:space="preserve">Activity of edible mushrooms against the growth of human T4 leukemic cancer cells, HeLa cervical cancer cells, and </w:t>
      </w:r>
      <w:r w:rsidRPr="009E273C">
        <w:rPr>
          <w:i/>
          <w:iCs/>
          <w:color w:val="000000"/>
          <w:lang w:val="en-US"/>
        </w:rPr>
        <w:t>Plasmodium falciparum</w:t>
      </w:r>
      <w:r w:rsidRPr="009E273C">
        <w:rPr>
          <w:color w:val="000000"/>
          <w:lang w:val="en-US"/>
        </w:rPr>
        <w:t>.</w:t>
      </w:r>
      <w:r w:rsidRPr="009E273C">
        <w:rPr>
          <w:color w:val="000000"/>
          <w:lang w:val="en-US"/>
        </w:rPr>
        <w:br/>
        <w:t>J Herb Spice Medic Plant. 1999 6(4):49-57.</w:t>
      </w:r>
    </w:p>
    <w:p w:rsidR="008D01E9" w:rsidRPr="009E273C" w:rsidRDefault="008D01E9" w:rsidP="00166A9D">
      <w:pPr>
        <w:spacing w:line="240" w:lineRule="atLeast"/>
        <w:rPr>
          <w:lang w:val="en-US"/>
        </w:rPr>
      </w:pPr>
      <w:r w:rsidRPr="009E273C">
        <w:rPr>
          <w:color w:val="000000"/>
          <w:lang w:val="en-US"/>
        </w:rPr>
        <w:t>Ohsawa T, Yukawa M, Takao C, Murayama M, Bando H.</w:t>
      </w:r>
      <w:r w:rsidRPr="009E273C">
        <w:rPr>
          <w:color w:val="000000"/>
          <w:lang w:val="en-US"/>
        </w:rPr>
        <w:br/>
        <w:t xml:space="preserve">Studies on constituents of fruit body of </w:t>
      </w:r>
      <w:r w:rsidRPr="009E273C">
        <w:rPr>
          <w:i/>
          <w:iCs/>
          <w:color w:val="000000"/>
          <w:lang w:val="en-US"/>
        </w:rPr>
        <w:t>Polyporus umbellatus</w:t>
      </w:r>
      <w:r w:rsidRPr="009E273C">
        <w:rPr>
          <w:color w:val="000000"/>
          <w:lang w:val="en-US"/>
        </w:rPr>
        <w:t xml:space="preserve"> and their cytotoxic activity.</w:t>
      </w:r>
      <w:r w:rsidRPr="009E273C">
        <w:rPr>
          <w:color w:val="000000"/>
          <w:lang w:val="en-US"/>
        </w:rPr>
        <w:br/>
        <w:t>Chem Pharm Bull (</w:t>
      </w:r>
      <w:smartTag w:uri="urn:schemas-microsoft-com:office:smarttags" w:element="place">
        <w:smartTag w:uri="urn:schemas-microsoft-com:office:smarttags" w:element="City">
          <w:r w:rsidRPr="009E273C">
            <w:rPr>
              <w:color w:val="000000"/>
              <w:lang w:val="en-US"/>
            </w:rPr>
            <w:t>Tokyo</w:t>
          </w:r>
        </w:smartTag>
      </w:smartTag>
      <w:r w:rsidRPr="009E273C">
        <w:rPr>
          <w:color w:val="000000"/>
          <w:lang w:val="en-US"/>
        </w:rPr>
        <w:t>). 1992 40(1):143-7.</w:t>
      </w:r>
    </w:p>
    <w:p w:rsidR="008D01E9" w:rsidRPr="009E273C" w:rsidRDefault="008D01E9" w:rsidP="00166A9D">
      <w:pPr>
        <w:spacing w:line="240" w:lineRule="atLeast"/>
        <w:rPr>
          <w:lang w:val="en-US"/>
        </w:rPr>
      </w:pPr>
      <w:r w:rsidRPr="009E273C">
        <w:rPr>
          <w:lang w:val="en-US"/>
        </w:rPr>
        <w:t>Ohtsuka S, Ueno S, Yoshikumi C, Hirose F, Ohmura Y, Wada T, Fujii T, Takahashi E.</w:t>
      </w:r>
      <w:r w:rsidRPr="009E273C">
        <w:rPr>
          <w:lang w:val="en-US"/>
        </w:rPr>
        <w:br/>
        <w:t>Polysaccharides having an anticarcinogenic effect and a method of producing them from species of Basidiomycetes.</w:t>
      </w:r>
      <w:r w:rsidRPr="009E273C">
        <w:rPr>
          <w:lang w:val="en-US"/>
        </w:rPr>
        <w:br/>
      </w:r>
      <w:smartTag w:uri="urn:schemas-microsoft-com:office:smarttags" w:element="place">
        <w:smartTag w:uri="urn:schemas-microsoft-com:office:smarttags" w:element="country-region">
          <w:r w:rsidRPr="009E273C">
            <w:rPr>
              <w:lang w:val="en-US"/>
            </w:rPr>
            <w:t>UK</w:t>
          </w:r>
        </w:smartTag>
      </w:smartTag>
      <w:r w:rsidRPr="009E273C">
        <w:rPr>
          <w:lang w:val="en-US"/>
        </w:rPr>
        <w:t xml:space="preserve"> Patent 1331513, 26 September 1973.</w:t>
      </w:r>
    </w:p>
    <w:p w:rsidR="008D01E9" w:rsidRPr="009E273C" w:rsidRDefault="008D01E9" w:rsidP="00166A9D">
      <w:pPr>
        <w:spacing w:line="240" w:lineRule="atLeast"/>
        <w:rPr>
          <w:lang w:val="en-US"/>
        </w:rPr>
      </w:pPr>
      <w:r w:rsidRPr="009E273C">
        <w:rPr>
          <w:color w:val="000000"/>
          <w:lang w:val="en-US"/>
        </w:rPr>
        <w:t>Satish H, Raman D, Shivananda BG, Kshama D, Rajesh MS, Deepak M, Shivananda TN.</w:t>
      </w:r>
      <w:r w:rsidRPr="009E273C">
        <w:rPr>
          <w:color w:val="000000"/>
          <w:lang w:val="en-US"/>
        </w:rPr>
        <w:br/>
        <w:t>Antiurolithiatic herbal drugs - a review.</w:t>
      </w:r>
      <w:r w:rsidRPr="009E273C">
        <w:rPr>
          <w:color w:val="000000"/>
          <w:lang w:val="en-US"/>
        </w:rPr>
        <w:br/>
        <w:t>Biomed. 2006 1(2):95-119.</w:t>
      </w:r>
    </w:p>
    <w:p w:rsidR="008D01E9" w:rsidRPr="00855939" w:rsidRDefault="008D01E9" w:rsidP="00166A9D">
      <w:pPr>
        <w:spacing w:line="240" w:lineRule="atLeast"/>
        <w:rPr>
          <w:lang w:val="en-US"/>
        </w:rPr>
      </w:pPr>
      <w:r w:rsidRPr="009E273C">
        <w:rPr>
          <w:color w:val="000000"/>
          <w:lang w:val="en-US"/>
        </w:rPr>
        <w:t>Sekiya N, Hikiami H, Nakai Y, Sakakibara I, Nozaki K, Kouta K, Shimada Y, Terasawa K.</w:t>
      </w:r>
      <w:r w:rsidRPr="009E273C">
        <w:rPr>
          <w:color w:val="000000"/>
          <w:lang w:val="en-US"/>
        </w:rPr>
        <w:br/>
        <w:t xml:space="preserve">Inhibitory effects of triterpenes isolated from Chuling </w:t>
      </w:r>
      <w:r w:rsidRPr="009E273C">
        <w:rPr>
          <w:i/>
          <w:iCs/>
          <w:color w:val="000000"/>
          <w:lang w:val="en-US"/>
        </w:rPr>
        <w:t>(Polyporus umbellatus</w:t>
      </w:r>
      <w:r w:rsidRPr="009E273C">
        <w:rPr>
          <w:color w:val="000000"/>
          <w:lang w:val="en-US"/>
        </w:rPr>
        <w:t>) Fries on free radical-induced lysis of red blood cells.</w:t>
      </w:r>
      <w:r w:rsidRPr="009E273C">
        <w:rPr>
          <w:color w:val="000000"/>
          <w:lang w:val="en-US"/>
        </w:rPr>
        <w:br/>
        <w:t>Biol Pharm Bull. 2005 28(5):817-21.</w:t>
      </w:r>
    </w:p>
    <w:p w:rsidR="008D01E9" w:rsidRPr="009E273C" w:rsidRDefault="008D01E9" w:rsidP="00166A9D">
      <w:pPr>
        <w:spacing w:line="240" w:lineRule="atLeast"/>
        <w:rPr>
          <w:lang w:val="en-US"/>
        </w:rPr>
      </w:pPr>
      <w:r w:rsidRPr="009E273C">
        <w:rPr>
          <w:color w:val="000000"/>
          <w:lang w:val="en-US"/>
        </w:rPr>
        <w:t>Sun A, Chia JS, Chiang CP, Hsuen SP, Du JL, Wu CW, Wang WB.</w:t>
      </w:r>
      <w:r w:rsidRPr="009E273C">
        <w:rPr>
          <w:color w:val="000000"/>
          <w:lang w:val="en-US"/>
        </w:rPr>
        <w:br/>
        <w:t xml:space="preserve">The Chinese herbal medicine Tien-Hsien liquid inhibits cell growth and induces apoptosis in a wide variety of human cancer cells </w:t>
      </w:r>
      <w:r w:rsidRPr="009E273C">
        <w:rPr>
          <w:color w:val="000000"/>
          <w:lang w:val="en-US"/>
        </w:rPr>
        <w:br/>
        <w:t xml:space="preserve">J Altern Comp Med. 2005 11(2):245-56. </w:t>
      </w:r>
    </w:p>
    <w:p w:rsidR="008D01E9" w:rsidRPr="009E273C" w:rsidRDefault="00775F8F" w:rsidP="00166A9D">
      <w:pPr>
        <w:spacing w:line="240" w:lineRule="atLeast"/>
        <w:rPr>
          <w:lang w:val="en-US"/>
        </w:rPr>
      </w:pPr>
      <w:r>
        <w:rPr>
          <w:noProof/>
          <w:color w:val="000000"/>
        </w:rPr>
        <w:pict>
          <v:shape id="_x0000_s1080" type="#_x0000_t75" style="position:absolute;margin-left:342.1pt;margin-top:66.45pt;width:124.55pt;height:56.85pt;z-index:251671040">
            <v:imagedata r:id="rId9" o:title=""/>
            <w10:wrap type="square"/>
          </v:shape>
        </w:pict>
      </w:r>
      <w:r w:rsidR="008D01E9" w:rsidRPr="009E273C">
        <w:rPr>
          <w:color w:val="000000"/>
          <w:lang w:val="en-US"/>
        </w:rPr>
        <w:t>Wang LW, Su CY, LiuKS, ChangI.</w:t>
      </w:r>
      <w:r w:rsidR="008D01E9" w:rsidRPr="009E273C">
        <w:rPr>
          <w:color w:val="000000"/>
          <w:lang w:val="en-US"/>
        </w:rPr>
        <w:br/>
        <w:t xml:space="preserve">[Preliminary report on the diuretic action of </w:t>
      </w:r>
      <w:r w:rsidR="008D01E9" w:rsidRPr="009E273C">
        <w:rPr>
          <w:i/>
          <w:iCs/>
          <w:color w:val="000000"/>
          <w:lang w:val="en-US"/>
        </w:rPr>
        <w:t>Grifola umbellata</w:t>
      </w:r>
      <w:r w:rsidR="008D01E9" w:rsidRPr="009E273C">
        <w:rPr>
          <w:color w:val="000000"/>
          <w:lang w:val="en-US"/>
        </w:rPr>
        <w:t>.]</w:t>
      </w:r>
      <w:r w:rsidR="008D01E9" w:rsidRPr="009E273C">
        <w:rPr>
          <w:color w:val="000000"/>
          <w:lang w:val="en-US"/>
        </w:rPr>
        <w:br/>
      </w:r>
      <w:smartTag w:uri="urn:schemas-microsoft-com:office:smarttags" w:element="place">
        <w:smartTag w:uri="urn:schemas-microsoft-com:office:smarttags" w:element="City">
          <w:r w:rsidR="008D01E9" w:rsidRPr="009E273C">
            <w:rPr>
              <w:color w:val="000000"/>
              <w:lang w:val="en-US"/>
            </w:rPr>
            <w:t>Yao</w:t>
          </w:r>
        </w:smartTag>
      </w:smartTag>
      <w:r w:rsidR="008D01E9" w:rsidRPr="009E273C">
        <w:rPr>
          <w:color w:val="000000"/>
          <w:lang w:val="en-US"/>
        </w:rPr>
        <w:t xml:space="preserve"> Xue Xue Bao. 1964 11:815-8. Chinese. No abstract available.</w:t>
      </w:r>
      <w:r w:rsidR="008D01E9" w:rsidRPr="009E273C">
        <w:rPr>
          <w:color w:val="000000"/>
          <w:lang w:val="en-US"/>
        </w:rPr>
        <w:br/>
      </w:r>
      <w:r w:rsidR="008D01E9" w:rsidRPr="009E273C">
        <w:rPr>
          <w:color w:val="0000FF"/>
          <w:u w:val="single"/>
          <w:lang w:val="en-US"/>
        </w:rPr>
        <w:br/>
      </w:r>
      <w:r w:rsidR="008D01E9" w:rsidRPr="009E273C">
        <w:rPr>
          <w:color w:val="000000"/>
          <w:lang w:val="en-US"/>
        </w:rPr>
        <w:t>Wu GS, Zhang LY, Okuda H.</w:t>
      </w:r>
      <w:r w:rsidR="008D01E9" w:rsidRPr="009E273C">
        <w:rPr>
          <w:color w:val="000000"/>
          <w:lang w:val="en-US"/>
        </w:rPr>
        <w:br/>
        <w:t xml:space="preserve">[Inhibitive effect of </w:t>
      </w:r>
      <w:r w:rsidR="008D01E9" w:rsidRPr="009E273C">
        <w:rPr>
          <w:i/>
          <w:iCs/>
          <w:color w:val="000000"/>
          <w:lang w:val="en-US"/>
        </w:rPr>
        <w:t>Umbellatus polyporus</w:t>
      </w:r>
      <w:r w:rsidR="008D01E9" w:rsidRPr="009E273C">
        <w:rPr>
          <w:color w:val="000000"/>
          <w:lang w:val="en-US"/>
        </w:rPr>
        <w:t xml:space="preserve"> polysaccharide on cachexic manifestation induced by toxohormone-L in rats]</w:t>
      </w:r>
      <w:r w:rsidR="008D01E9" w:rsidRPr="009E273C">
        <w:rPr>
          <w:color w:val="000000"/>
          <w:lang w:val="en-US"/>
        </w:rPr>
        <w:br/>
        <w:t>Zhongguo Zhong Xi Yi Jie He Za Zhi. 1997 17(4):232-3. Chinese.</w:t>
      </w:r>
      <w:r w:rsidR="008D01E9" w:rsidRPr="009E273C">
        <w:rPr>
          <w:color w:val="000000"/>
          <w:lang w:val="en-US"/>
        </w:rPr>
        <w:br/>
      </w:r>
      <w:hyperlink r:id="rId62" w:history="1">
        <w:r w:rsidR="008D01E9" w:rsidRPr="009E273C">
          <w:rPr>
            <w:color w:val="0000FF"/>
            <w:u w:val="single"/>
            <w:lang w:val="en-US"/>
          </w:rPr>
          <w:br/>
        </w:r>
      </w:hyperlink>
      <w:r w:rsidR="008D01E9" w:rsidRPr="009E273C">
        <w:rPr>
          <w:color w:val="000000"/>
          <w:lang w:val="en-US"/>
        </w:rPr>
        <w:t>Yadomae T, Suzuki I, Yonekubo H, Nunomura K, Miyazaki T.</w:t>
      </w:r>
      <w:r w:rsidR="008D01E9" w:rsidRPr="009E273C">
        <w:rPr>
          <w:color w:val="000000"/>
          <w:lang w:val="en-US"/>
        </w:rPr>
        <w:br/>
        <w:t xml:space="preserve">Examination of the mitogenic activity of materials from fungi on murine lymphocytes </w:t>
      </w:r>
      <w:r w:rsidR="008D01E9" w:rsidRPr="009E273C">
        <w:rPr>
          <w:i/>
          <w:iCs/>
          <w:color w:val="000000"/>
          <w:lang w:val="en-US"/>
        </w:rPr>
        <w:t>in vitro</w:t>
      </w:r>
      <w:r w:rsidR="008D01E9" w:rsidRPr="009E273C">
        <w:rPr>
          <w:color w:val="000000"/>
          <w:lang w:val="en-US"/>
        </w:rPr>
        <w:t>.</w:t>
      </w:r>
      <w:r w:rsidR="008D01E9" w:rsidRPr="009E273C">
        <w:rPr>
          <w:color w:val="000000"/>
          <w:lang w:val="en-US"/>
        </w:rPr>
        <w:br/>
        <w:t>Microbiology and Immunology. 1979 23(8):815-9.</w:t>
      </w:r>
    </w:p>
    <w:p w:rsidR="00FF7514" w:rsidRDefault="008D01E9" w:rsidP="00166A9D">
      <w:pPr>
        <w:spacing w:line="240" w:lineRule="atLeast"/>
      </w:pPr>
      <w:r w:rsidRPr="009E273C">
        <w:rPr>
          <w:color w:val="000000"/>
          <w:lang w:val="en-US"/>
        </w:rPr>
        <w:t>Yang D, Li S, Wang H, Li X, Liu S, Han W, Hao J, Zhang H.</w:t>
      </w:r>
      <w:r w:rsidRPr="009E273C">
        <w:rPr>
          <w:color w:val="000000"/>
          <w:lang w:val="en-US"/>
        </w:rPr>
        <w:br/>
        <w:t>[Prevention of postoperative recurrence of bladder cancer: a clinical study]</w:t>
      </w:r>
      <w:r w:rsidRPr="009E273C">
        <w:rPr>
          <w:color w:val="000000"/>
          <w:lang w:val="en-US"/>
        </w:rPr>
        <w:br/>
        <w:t>Zhonghua Wai Ke Za Zhi. 1999 37(8):464-5. Chinese.</w:t>
      </w:r>
      <w:r w:rsidRPr="009E273C">
        <w:rPr>
          <w:color w:val="000000"/>
          <w:lang w:val="en-US"/>
        </w:rPr>
        <w:br/>
      </w:r>
      <w:r w:rsidRPr="009E273C">
        <w:rPr>
          <w:color w:val="0000FF"/>
          <w:u w:val="single"/>
          <w:lang w:val="en-US"/>
        </w:rPr>
        <w:br/>
      </w:r>
      <w:r w:rsidRPr="009E273C">
        <w:rPr>
          <w:color w:val="000000"/>
          <w:lang w:val="en-US"/>
        </w:rPr>
        <w:t>Yang DA.</w:t>
      </w:r>
      <w:r w:rsidRPr="009E273C">
        <w:rPr>
          <w:color w:val="000000"/>
          <w:lang w:val="en-US"/>
        </w:rPr>
        <w:br/>
        <w:t>[Inhibitory effect of Chinese herb medicine Zhuling on urinary bladder cancer. An experimental and clinical study]</w:t>
      </w:r>
      <w:r w:rsidRPr="009E273C">
        <w:rPr>
          <w:color w:val="000000"/>
          <w:lang w:val="en-US"/>
        </w:rPr>
        <w:br/>
        <w:t>Zhonghua Wai Ke Za Zhi. 1991 29(6):393-5, 399. Chinese.</w:t>
      </w:r>
      <w:hyperlink r:id="rId63" w:history="1"/>
    </w:p>
    <w:p w:rsidR="008D01E9" w:rsidRPr="00FF7514" w:rsidRDefault="008D01E9" w:rsidP="00166A9D">
      <w:pPr>
        <w:spacing w:line="240" w:lineRule="atLeast"/>
      </w:pPr>
      <w:r w:rsidRPr="009E273C">
        <w:rPr>
          <w:color w:val="000000"/>
          <w:lang w:val="en-US"/>
        </w:rPr>
        <w:t>Yang DA, Li SQ, Li XT.</w:t>
      </w:r>
      <w:r w:rsidRPr="009E273C">
        <w:rPr>
          <w:color w:val="000000"/>
          <w:lang w:val="en-US"/>
        </w:rPr>
        <w:br/>
        <w:t>[Prophylactic effects of Zhuling and BCG on postoperative recurrence of bladder cancer]</w:t>
      </w:r>
      <w:r w:rsidRPr="009E273C">
        <w:rPr>
          <w:color w:val="000000"/>
          <w:lang w:val="en-US"/>
        </w:rPr>
        <w:br/>
        <w:t>Zhonghua Wai Ke Za Zhi. 1994 32(7):433-4. Chinese.</w:t>
      </w:r>
      <w:r w:rsidRPr="009E273C">
        <w:rPr>
          <w:color w:val="000000"/>
          <w:lang w:val="en-US"/>
        </w:rPr>
        <w:br/>
      </w:r>
      <w:r w:rsidRPr="009E273C">
        <w:rPr>
          <w:color w:val="0000FF"/>
          <w:u w:val="single"/>
          <w:lang w:val="en-US"/>
        </w:rPr>
        <w:br/>
      </w:r>
      <w:r w:rsidRPr="009E273C">
        <w:rPr>
          <w:color w:val="000000"/>
          <w:lang w:val="en-US"/>
        </w:rPr>
        <w:t>Yang LJ, Wang RT, Liu JS, Tong H, Deng YQ, Li QH.</w:t>
      </w:r>
      <w:r w:rsidRPr="009E273C">
        <w:rPr>
          <w:color w:val="000000"/>
          <w:lang w:val="en-US"/>
        </w:rPr>
        <w:br/>
        <w:t xml:space="preserve">[The effect of </w:t>
      </w:r>
      <w:r w:rsidRPr="009E273C">
        <w:rPr>
          <w:i/>
          <w:iCs/>
          <w:color w:val="000000"/>
          <w:lang w:val="en-US"/>
        </w:rPr>
        <w:t>Polyporus umbellatus</w:t>
      </w:r>
      <w:r w:rsidRPr="009E273C">
        <w:rPr>
          <w:color w:val="000000"/>
          <w:lang w:val="en-US"/>
        </w:rPr>
        <w:t xml:space="preserve"> polysaccharide on the immunosuppression property of culture supernatant of S180 cells]</w:t>
      </w:r>
      <w:r w:rsidRPr="009E273C">
        <w:rPr>
          <w:color w:val="000000"/>
          <w:lang w:val="en-US"/>
        </w:rPr>
        <w:br/>
        <w:t>Xi Bao Yu Fen Zi Mian Yi Xue Za Zhi. 2004 20(2):234-7. Chinese.</w:t>
      </w:r>
    </w:p>
    <w:p w:rsidR="00FF7514" w:rsidRPr="00FF7514" w:rsidRDefault="008D01E9" w:rsidP="00166A9D">
      <w:pPr>
        <w:spacing w:line="240" w:lineRule="atLeast"/>
        <w:rPr>
          <w:color w:val="000000"/>
          <w:lang w:val="en-US"/>
        </w:rPr>
      </w:pPr>
      <w:r w:rsidRPr="009E273C">
        <w:rPr>
          <w:color w:val="000000"/>
          <w:lang w:val="en-US"/>
        </w:rPr>
        <w:t>You JS, Hau DM, Chen KT, Huang HF.</w:t>
      </w:r>
      <w:r w:rsidRPr="009E273C">
        <w:rPr>
          <w:color w:val="000000"/>
          <w:lang w:val="en-US"/>
        </w:rPr>
        <w:br/>
        <w:t>Combined effects of Chuling (</w:t>
      </w:r>
      <w:r w:rsidRPr="009E273C">
        <w:rPr>
          <w:i/>
          <w:iCs/>
          <w:color w:val="000000"/>
          <w:lang w:val="en-US"/>
        </w:rPr>
        <w:t>Polyporus umbellatus</w:t>
      </w:r>
      <w:r w:rsidRPr="009E273C">
        <w:rPr>
          <w:color w:val="000000"/>
          <w:lang w:val="en-US"/>
        </w:rPr>
        <w:t>) extract and mitomycin C on experimental liver cancer.</w:t>
      </w:r>
      <w:r w:rsidRPr="009E273C">
        <w:rPr>
          <w:color w:val="000000"/>
          <w:lang w:val="en-US"/>
        </w:rPr>
        <w:br/>
        <w:t>Am J Chin Med. 1994 22(1):19-28.</w:t>
      </w:r>
      <w:r w:rsidRPr="009E273C">
        <w:rPr>
          <w:color w:val="000000"/>
          <w:lang w:val="en-US"/>
        </w:rPr>
        <w:br/>
      </w:r>
      <w:hyperlink r:id="rId64" w:history="1">
        <w:r w:rsidRPr="009E273C">
          <w:rPr>
            <w:color w:val="0000FF"/>
            <w:u w:val="single"/>
            <w:lang w:val="en-US"/>
          </w:rPr>
          <w:br/>
        </w:r>
      </w:hyperlink>
      <w:r w:rsidRPr="00DB11B6">
        <w:rPr>
          <w:color w:val="000000"/>
          <w:lang w:val="en-US"/>
        </w:rPr>
        <w:t>Yuan D, Mori J, Komatsu KI, Makino T, Kano Y.</w:t>
      </w:r>
      <w:r w:rsidRPr="00DB11B6">
        <w:rPr>
          <w:color w:val="000000"/>
          <w:lang w:val="en-US"/>
        </w:rPr>
        <w:br/>
        <w:t xml:space="preserve">An anti-aldosteronic diuretic component (drain dampness) in </w:t>
      </w:r>
      <w:r w:rsidRPr="00DB11B6">
        <w:rPr>
          <w:i/>
          <w:iCs/>
          <w:color w:val="000000"/>
          <w:lang w:val="en-US"/>
        </w:rPr>
        <w:t>Polyporus</w:t>
      </w:r>
      <w:r w:rsidRPr="00DB11B6">
        <w:rPr>
          <w:color w:val="000000"/>
          <w:lang w:val="en-US"/>
        </w:rPr>
        <w:t xml:space="preserve"> sclerotium.</w:t>
      </w:r>
    </w:p>
    <w:p w:rsidR="008D01E9" w:rsidRPr="00FF7514" w:rsidRDefault="008D01E9" w:rsidP="00166A9D">
      <w:pPr>
        <w:spacing w:line="240" w:lineRule="atLeast"/>
        <w:rPr>
          <w:color w:val="000000"/>
          <w:lang w:val="en-US"/>
        </w:rPr>
      </w:pPr>
      <w:r w:rsidRPr="00DB11B6">
        <w:rPr>
          <w:color w:val="000000"/>
          <w:lang w:val="en-US"/>
        </w:rPr>
        <w:t>Biol Pharm Bull. 2004 27(6):867-70.</w:t>
      </w:r>
      <w:r w:rsidRPr="00DB11B6">
        <w:rPr>
          <w:color w:val="000000"/>
          <w:lang w:val="en-US"/>
        </w:rPr>
        <w:br/>
      </w:r>
    </w:p>
    <w:p w:rsidR="00FF7514" w:rsidRDefault="008D01E9" w:rsidP="00166A9D">
      <w:pPr>
        <w:spacing w:line="240" w:lineRule="atLeast"/>
      </w:pPr>
      <w:r w:rsidRPr="00DB11B6">
        <w:rPr>
          <w:color w:val="000000"/>
          <w:lang w:val="en-US"/>
        </w:rPr>
        <w:t>Zhang YH, Liu YL, Yan SC.</w:t>
      </w:r>
      <w:r w:rsidRPr="00DB11B6">
        <w:rPr>
          <w:color w:val="000000"/>
          <w:lang w:val="en-US"/>
        </w:rPr>
        <w:br/>
        <w:t xml:space="preserve">[Effect of </w:t>
      </w:r>
      <w:r w:rsidRPr="00DB11B6">
        <w:rPr>
          <w:i/>
          <w:iCs/>
          <w:color w:val="000000"/>
          <w:lang w:val="en-US"/>
        </w:rPr>
        <w:t>Polyporus umbellatus</w:t>
      </w:r>
      <w:r w:rsidRPr="00DB11B6">
        <w:rPr>
          <w:color w:val="000000"/>
          <w:lang w:val="en-US"/>
        </w:rPr>
        <w:t xml:space="preserve"> polysaccharide on function of macrophages in the peritoneal cavities of mice with liver lesions]</w:t>
      </w:r>
      <w:r w:rsidRPr="00DB11B6">
        <w:rPr>
          <w:color w:val="000000"/>
          <w:lang w:val="en-US"/>
        </w:rPr>
        <w:br/>
        <w:t>Zhong Xi Yi Jie He Za Zhi. 1991 11(4):225-6. Chinese.</w:t>
      </w:r>
    </w:p>
    <w:p w:rsidR="008D01E9" w:rsidRPr="00DB11B6" w:rsidRDefault="008D01E9" w:rsidP="00166A9D">
      <w:pPr>
        <w:spacing w:line="240" w:lineRule="atLeast"/>
        <w:rPr>
          <w:lang w:val="en-US"/>
        </w:rPr>
      </w:pPr>
      <w:r w:rsidRPr="00DB11B6">
        <w:rPr>
          <w:color w:val="000000"/>
          <w:lang w:val="en-US"/>
        </w:rPr>
        <w:t>Zheng SZ, Yang HP, Ma XM, Shen XW.</w:t>
      </w:r>
      <w:r w:rsidRPr="00DB11B6">
        <w:rPr>
          <w:color w:val="000000"/>
          <w:lang w:val="en-US"/>
        </w:rPr>
        <w:br/>
        <w:t xml:space="preserve">Two new polyporusterones from </w:t>
      </w:r>
      <w:r w:rsidRPr="00DB11B6">
        <w:rPr>
          <w:i/>
          <w:iCs/>
          <w:color w:val="000000"/>
          <w:lang w:val="en-US"/>
        </w:rPr>
        <w:t>Polyporus umbellatus</w:t>
      </w:r>
      <w:r w:rsidRPr="00DB11B6">
        <w:rPr>
          <w:color w:val="000000"/>
          <w:lang w:val="en-US"/>
        </w:rPr>
        <w:t>.</w:t>
      </w:r>
      <w:r w:rsidRPr="00DB11B6">
        <w:rPr>
          <w:color w:val="000000"/>
          <w:lang w:val="en-US"/>
        </w:rPr>
        <w:br/>
        <w:t>Nat Prod Res. 2004 18(5):403-7.</w:t>
      </w:r>
    </w:p>
    <w:p w:rsidR="00C7533D" w:rsidRDefault="008D01E9" w:rsidP="00166A9D">
      <w:pPr>
        <w:spacing w:line="240" w:lineRule="atLeast"/>
        <w:rPr>
          <w:color w:val="000000"/>
        </w:rPr>
      </w:pPr>
      <w:r w:rsidRPr="00DB11B6">
        <w:rPr>
          <w:color w:val="000000"/>
          <w:lang w:val="en-US"/>
        </w:rPr>
        <w:t>Last</w:t>
      </w:r>
      <w:r w:rsidRPr="008D01E9">
        <w:rPr>
          <w:color w:val="000000"/>
        </w:rPr>
        <w:t xml:space="preserve"> </w:t>
      </w:r>
      <w:r w:rsidRPr="00DB11B6">
        <w:rPr>
          <w:color w:val="000000"/>
          <w:lang w:val="en-US"/>
        </w:rPr>
        <w:t>modified</w:t>
      </w:r>
      <w:r w:rsidRPr="008D01E9">
        <w:rPr>
          <w:color w:val="000000"/>
        </w:rPr>
        <w:t>: 26-</w:t>
      </w:r>
      <w:r w:rsidRPr="00DB11B6">
        <w:rPr>
          <w:color w:val="000000"/>
          <w:lang w:val="en-US"/>
        </w:rPr>
        <w:t>Sep</w:t>
      </w:r>
      <w:r w:rsidRPr="008D01E9">
        <w:rPr>
          <w:color w:val="000000"/>
        </w:rPr>
        <w:t>-2008</w:t>
      </w:r>
    </w:p>
    <w:p w:rsidR="00FF7514" w:rsidRDefault="00FF7514" w:rsidP="00166A9D">
      <w:pPr>
        <w:spacing w:line="240" w:lineRule="atLeast"/>
        <w:rPr>
          <w:color w:val="000000"/>
        </w:rPr>
      </w:pPr>
    </w:p>
    <w:p w:rsidR="00166A9D" w:rsidRDefault="00166A9D" w:rsidP="00166A9D">
      <w:pPr>
        <w:spacing w:line="240" w:lineRule="atLeast"/>
        <w:rPr>
          <w:color w:val="000000"/>
        </w:rPr>
      </w:pPr>
    </w:p>
    <w:p w:rsidR="00166A9D" w:rsidRDefault="00166A9D" w:rsidP="00166A9D">
      <w:pPr>
        <w:spacing w:line="240" w:lineRule="atLeast"/>
        <w:rPr>
          <w:color w:val="000000"/>
        </w:rPr>
      </w:pPr>
    </w:p>
    <w:p w:rsidR="00F600AA" w:rsidRDefault="00775F8F" w:rsidP="00166A9D">
      <w:pPr>
        <w:spacing w:line="240" w:lineRule="atLeast"/>
        <w:jc w:val="both"/>
        <w:rPr>
          <w:b/>
          <w:bCs/>
          <w:color w:val="333333"/>
          <w:sz w:val="27"/>
          <w:szCs w:val="27"/>
        </w:rPr>
      </w:pPr>
      <w:r>
        <w:rPr>
          <w:b/>
          <w:bCs/>
          <w:noProof/>
          <w:color w:val="333333"/>
          <w:sz w:val="27"/>
          <w:szCs w:val="27"/>
        </w:rPr>
        <w:pict>
          <v:shape id="_x0000_s1061" type="#_x0000_t75" style="position:absolute;left:0;text-align:left;margin-left:340.25pt;margin-top:119.95pt;width:124.55pt;height:56.85pt;z-index:251653632">
            <v:imagedata r:id="rId9" o:title=""/>
            <w10:wrap type="square"/>
          </v:shape>
        </w:pict>
      </w:r>
      <w:r w:rsidR="00615F26">
        <w:rPr>
          <w:b/>
          <w:bCs/>
          <w:color w:val="333333"/>
          <w:sz w:val="27"/>
          <w:szCs w:val="27"/>
        </w:rPr>
        <w:br w:type="page"/>
        <w:t>Wolfberry (Волчьи ягоды)</w:t>
      </w:r>
    </w:p>
    <w:p w:rsidR="00615F26" w:rsidRDefault="00615F26" w:rsidP="00166A9D">
      <w:pPr>
        <w:spacing w:line="240" w:lineRule="atLeast"/>
        <w:jc w:val="both"/>
      </w:pPr>
      <w:r w:rsidRPr="000A1AD7">
        <w:rPr>
          <w:b/>
          <w:bCs/>
          <w:vanish/>
          <w:color w:val="333333"/>
          <w:sz w:val="27"/>
          <w:szCs w:val="27"/>
        </w:rPr>
        <w:t>(Fructus Lycii)</w:t>
      </w:r>
      <w:r w:rsidRPr="000A1AD7">
        <w:rPr>
          <w:b/>
          <w:bCs/>
          <w:color w:val="333333"/>
          <w:sz w:val="27"/>
          <w:szCs w:val="27"/>
        </w:rPr>
        <w:t xml:space="preserve">(Fructus Lycii) </w:t>
      </w:r>
      <w:r>
        <w:rPr>
          <w:b/>
          <w:bCs/>
        </w:rPr>
        <w:t>Дереза обыкновенная</w:t>
      </w:r>
      <w:r>
        <w:t xml:space="preserve"> (</w:t>
      </w:r>
      <w:r w:rsidRPr="00775F8F">
        <w:t>лат.</w:t>
      </w:r>
      <w:r>
        <w:t> </w:t>
      </w:r>
      <w:r>
        <w:rPr>
          <w:i/>
          <w:iCs/>
          <w:lang w:val="la-Latn"/>
        </w:rPr>
        <w:t>Lycium barbarum</w:t>
      </w:r>
      <w:r>
        <w:t>)</w:t>
      </w:r>
    </w:p>
    <w:p w:rsidR="00F600AA" w:rsidRDefault="00775F8F" w:rsidP="00166A9D">
      <w:pPr>
        <w:spacing w:line="240" w:lineRule="atLeast"/>
        <w:jc w:val="both"/>
      </w:pPr>
      <w:r>
        <w:rPr>
          <w:noProof/>
        </w:rPr>
        <w:pict>
          <v:shape id="_x0000_s1030" type="#_x0000_t75" alt="" style="position:absolute;left:0;text-align:left;margin-left:.45pt;margin-top:7.8pt;width:150pt;height:198pt;z-index:-251681280">
            <v:imagedata r:id="rId65" o:title="w_fruit"/>
            <w10:wrap type="square"/>
          </v:shape>
        </w:pict>
      </w:r>
    </w:p>
    <w:p w:rsidR="00265FF6" w:rsidRPr="004558F3" w:rsidRDefault="00C7533D" w:rsidP="00166A9D">
      <w:pPr>
        <w:spacing w:line="240" w:lineRule="atLeast"/>
        <w:jc w:val="both"/>
      </w:pPr>
      <w:r w:rsidRPr="004558F3">
        <w:t xml:space="preserve">Эта трава </w:t>
      </w:r>
      <w:r w:rsidR="00783170" w:rsidRPr="004558F3">
        <w:t>наиболее распространена в Нинся-Хуэйский автономном  округе, в провинции Ганьсу и Цинхай</w:t>
      </w:r>
      <w:r w:rsidRPr="004558F3">
        <w:t xml:space="preserve">. </w:t>
      </w:r>
      <w:r w:rsidR="00F34E70" w:rsidRPr="004558F3">
        <w:t xml:space="preserve">Часто растет на диких склонах, где климат сравнительно прохладнее. </w:t>
      </w:r>
      <w:r w:rsidR="00F34E70" w:rsidRPr="004558F3">
        <w:rPr>
          <w:rStyle w:val="google-src-text1"/>
          <w:specVanish w:val="0"/>
        </w:rPr>
        <w:t>With its growing popularity, it is also being grown almost everywhere in China as well as some parts of Asia.</w:t>
      </w:r>
      <w:r w:rsidR="00F34E70" w:rsidRPr="004558F3">
        <w:t xml:space="preserve"> </w:t>
      </w:r>
      <w:r w:rsidRPr="004558F3">
        <w:rPr>
          <w:vanish/>
        </w:rPr>
        <w:t>It is picked in summer and autumn, dried in shade till the skin is shrunk and then exposed to strong sunlight tillthe fruit is crustedwith the pulp still soft.</w:t>
      </w:r>
      <w:r w:rsidR="00545BDA" w:rsidRPr="004558F3">
        <w:t xml:space="preserve"> Плоды</w:t>
      </w:r>
      <w:r w:rsidR="00F34E70" w:rsidRPr="004558F3">
        <w:t xml:space="preserve"> собирают обычно </w:t>
      </w:r>
      <w:r w:rsidR="00265FF6" w:rsidRPr="004558F3">
        <w:t xml:space="preserve"> летом и осенью, сушка проходит в тени, когда плод уменьшается практически до размеров кожицы</w:t>
      </w:r>
      <w:r w:rsidR="00545BDA" w:rsidRPr="004558F3">
        <w:t>,</w:t>
      </w:r>
      <w:r w:rsidR="00265FF6" w:rsidRPr="004558F3">
        <w:t xml:space="preserve">  его  подвергают</w:t>
      </w:r>
      <w:r w:rsidRPr="004558F3">
        <w:t xml:space="preserve"> сильному солнечному</w:t>
      </w:r>
      <w:r w:rsidR="00545BDA" w:rsidRPr="004558F3">
        <w:t xml:space="preserve"> воздействию.</w:t>
      </w:r>
      <w:r w:rsidRPr="004558F3">
        <w:t xml:space="preserve"> </w:t>
      </w:r>
      <w:r w:rsidR="00783170" w:rsidRPr="004558F3">
        <w:t>Используемые части:  В нашем препарате используются плод</w:t>
      </w:r>
      <w:r w:rsidR="00951F56" w:rsidRPr="004558F3">
        <w:t>ы</w:t>
      </w:r>
      <w:r w:rsidR="00783170" w:rsidRPr="004558F3">
        <w:t xml:space="preserve"> этого растения.</w:t>
      </w:r>
    </w:p>
    <w:p w:rsidR="004558F3" w:rsidRDefault="00265FF6" w:rsidP="00166A9D">
      <w:pPr>
        <w:spacing w:line="240" w:lineRule="atLeast"/>
        <w:jc w:val="both"/>
      </w:pPr>
      <w:r w:rsidRPr="004558F3">
        <w:t xml:space="preserve">Растет в виде куста, и может достигать более двух метров. </w:t>
      </w:r>
      <w:r w:rsidRPr="004558F3">
        <w:rPr>
          <w:rStyle w:val="google-src-text1"/>
          <w:specVanish w:val="0"/>
        </w:rPr>
        <w:t>It doesn't grow very fast and its flowering season is from June to August.</w:t>
      </w:r>
      <w:r w:rsidRPr="004558F3">
        <w:t xml:space="preserve"> </w:t>
      </w:r>
      <w:r w:rsidRPr="004558F3">
        <w:rPr>
          <w:rStyle w:val="google-src-text1"/>
          <w:specVanish w:val="0"/>
        </w:rPr>
        <w:t>The seeds mature from August to October.The flowers of Wolfberries are hermaphrodite which means that the flowers have both the male and female organs.</w:t>
      </w:r>
      <w:r w:rsidRPr="004558F3">
        <w:t xml:space="preserve"> </w:t>
      </w:r>
    </w:p>
    <w:p w:rsidR="004558F3" w:rsidRDefault="004558F3" w:rsidP="00166A9D">
      <w:pPr>
        <w:spacing w:line="240" w:lineRule="atLeast"/>
        <w:jc w:val="both"/>
      </w:pPr>
    </w:p>
    <w:p w:rsidR="00783170" w:rsidRPr="004558F3" w:rsidRDefault="00265FF6" w:rsidP="00166A9D">
      <w:pPr>
        <w:spacing w:line="240" w:lineRule="atLeast"/>
        <w:jc w:val="both"/>
      </w:pPr>
      <w:r w:rsidRPr="004558F3">
        <w:t xml:space="preserve">Цветы Wolfberries являются гермафродитами, что означает, что цветы имеют как мужские так  и женские органы. </w:t>
      </w:r>
      <w:r w:rsidRPr="004558F3">
        <w:rPr>
          <w:rStyle w:val="google-src-text1"/>
          <w:specVanish w:val="0"/>
        </w:rPr>
        <w:t>Wolfberry could be grown in semi shade or in direct sunlight and grows the best in moist soil.</w:t>
      </w:r>
      <w:r w:rsidRPr="004558F3">
        <w:t xml:space="preserve"> </w:t>
      </w:r>
      <w:r w:rsidR="00545BDA" w:rsidRPr="004558F3">
        <w:t>Кроме плодов</w:t>
      </w:r>
      <w:r w:rsidR="00783170" w:rsidRPr="004558F3">
        <w:t xml:space="preserve"> в ТКМ, часто используются и корни. </w:t>
      </w:r>
    </w:p>
    <w:p w:rsidR="00AC3A67" w:rsidRPr="004558F3" w:rsidRDefault="00783170" w:rsidP="00166A9D">
      <w:pPr>
        <w:spacing w:line="240" w:lineRule="atLeast"/>
        <w:jc w:val="both"/>
      </w:pPr>
      <w:r w:rsidRPr="004558F3">
        <w:t>Традиционная Китайская Медицина позиционирует данное растение как Инь, т.е имеющее женскую природу, а сле</w:t>
      </w:r>
      <w:r w:rsidR="00F34E70" w:rsidRPr="004558F3">
        <w:t>довательно, как холодное начало,</w:t>
      </w:r>
      <w:r w:rsidRPr="004558F3">
        <w:t xml:space="preserve"> </w:t>
      </w:r>
      <w:r w:rsidR="00F34E70" w:rsidRPr="004558F3">
        <w:t>с</w:t>
      </w:r>
      <w:r w:rsidRPr="004558F3">
        <w:t>пособное снимать различные воспаления, которые характеризуются или общей температурной реакцией или повышением местной температуры</w:t>
      </w:r>
      <w:r w:rsidR="00F34E70" w:rsidRPr="004558F3">
        <w:t>. Надо также отметить, что внутренняя ИНЬ представляет собой материальную часть организма человека.</w:t>
      </w:r>
      <w:r w:rsidR="00F34E70" w:rsidRPr="004558F3">
        <w:rPr>
          <w:rStyle w:val="google-src-text1"/>
          <w:specVanish w:val="0"/>
        </w:rPr>
        <w:t>It has been cited by several ancient Chinese Medica since the Tang Dynasty (1000-1400 A. D) for its multiple health benefits, such as: nourishing the Yin (Yin-Yang theory is the fundamental theory of Chinese Traditional Medicine. Yin represents the material part of the body and Yang represents the energy and function of the body), strengthening the eyes, liver and kidney and nourishing the blood.</w:t>
      </w:r>
      <w:r w:rsidR="00F34E70" w:rsidRPr="004558F3">
        <w:t xml:space="preserve"> Оно упоминается в нескольких  древних китайских методиках, которые относятся по времени к правлению </w:t>
      </w:r>
      <w:r w:rsidR="00C26D07" w:rsidRPr="004558F3">
        <w:rPr>
          <w:b/>
        </w:rPr>
        <w:t>династии Тан (618-907 гг.</w:t>
      </w:r>
      <w:r w:rsidR="00F34E70" w:rsidRPr="004558F3">
        <w:rPr>
          <w:b/>
        </w:rPr>
        <w:t>),</w:t>
      </w:r>
      <w:r w:rsidR="00F34E70" w:rsidRPr="004558F3">
        <w:t xml:space="preserve">  </w:t>
      </w:r>
      <w:r w:rsidR="00F34E70" w:rsidRPr="004558F3">
        <w:rPr>
          <w:rStyle w:val="google-src-text1"/>
          <w:specVanish w:val="0"/>
        </w:rPr>
        <w:t>Wolfberry fruits are used in many herbal formulas to maintain overall health.</w:t>
      </w:r>
      <w:r w:rsidR="00F34E70" w:rsidRPr="004558F3">
        <w:t>как фрукты</w:t>
      </w:r>
      <w:r w:rsidR="00951F56" w:rsidRPr="004558F3">
        <w:t>,</w:t>
      </w:r>
      <w:r w:rsidR="00F34E70" w:rsidRPr="004558F3">
        <w:t xml:space="preserve"> используемые во многих травяных формулах «для поддержания общего здоровья»</w:t>
      </w:r>
      <w:r w:rsidR="00C26D07" w:rsidRPr="004558F3">
        <w:t xml:space="preserve">.  </w:t>
      </w:r>
      <w:r w:rsidR="00F34E70" w:rsidRPr="004558F3">
        <w:t>Также в некоторых трактатах она рекомендовалась для укрепления зрения.</w:t>
      </w:r>
      <w:r w:rsidR="00265FF6" w:rsidRPr="004558F3">
        <w:t xml:space="preserve"> </w:t>
      </w:r>
      <w:r w:rsidR="00265FF6" w:rsidRPr="004558F3">
        <w:rPr>
          <w:rStyle w:val="google-src-text1"/>
          <w:specVanish w:val="0"/>
        </w:rPr>
        <w:t>Since Wolfberry fruits fight against fat deposition and that too mainly in the liver, it is generally given to patients of obesity as well as patients suffering with liver lipidosis.</w:t>
      </w:r>
      <w:r w:rsidR="00265FF6" w:rsidRPr="004558F3">
        <w:t xml:space="preserve">Древние врачи рекомендовали  плоды этого кустарника для </w:t>
      </w:r>
      <w:r w:rsidR="00265FF6" w:rsidRPr="004558F3">
        <w:rPr>
          <w:b/>
          <w:i/>
        </w:rPr>
        <w:t>борьбы «против осаждений  жира в основном в печени, а также в целом для пациентов с ожирением, а также пациента, страдающим  жирной печенью</w:t>
      </w:r>
      <w:r w:rsidR="00265FF6" w:rsidRPr="004558F3">
        <w:t>»</w:t>
      </w:r>
      <w:r w:rsidR="00C26D07" w:rsidRPr="004558F3">
        <w:t xml:space="preserve">,  что в современной медицине называется </w:t>
      </w:r>
      <w:r w:rsidR="00265FF6" w:rsidRPr="004558F3">
        <w:t xml:space="preserve"> «Липоидоз печени».  </w:t>
      </w:r>
      <w:r w:rsidR="00265FF6" w:rsidRPr="004558F3">
        <w:rPr>
          <w:rStyle w:val="google-src-text1"/>
          <w:specVanish w:val="0"/>
        </w:rPr>
        <w:t>It also lowers blood sugar and as such is very beneficial for diabetics.</w:t>
      </w:r>
      <w:r w:rsidR="00265FF6" w:rsidRPr="004558F3">
        <w:t>Они рекомендовали его и при «сладкой крови», что подтверждено современной медициной, где были отмечены эффекты снижения сахара в крови у больных диабетом и</w:t>
      </w:r>
      <w:r w:rsidR="00C26D07" w:rsidRPr="004558F3">
        <w:t xml:space="preserve"> уменьшение общей дозы инсулина при применении </w:t>
      </w:r>
      <w:r w:rsidR="00C26D07" w:rsidRPr="004558F3">
        <w:rPr>
          <w:lang w:val="en-US"/>
        </w:rPr>
        <w:t>Wolfberry</w:t>
      </w:r>
      <w:r w:rsidR="00C26D07" w:rsidRPr="004558F3">
        <w:t>.</w:t>
      </w:r>
    </w:p>
    <w:p w:rsidR="005931B2" w:rsidRPr="004558F3" w:rsidRDefault="005931B2" w:rsidP="00166A9D">
      <w:pPr>
        <w:spacing w:line="240" w:lineRule="atLeast"/>
        <w:jc w:val="both"/>
        <w:rPr>
          <w:b/>
          <w:i/>
        </w:rPr>
      </w:pPr>
      <w:r w:rsidRPr="004558F3">
        <w:t xml:space="preserve">Врачи ТКМ отмечали в своих трактатах, что плоды этого кустарника, как </w:t>
      </w:r>
      <w:r w:rsidR="00F600AA">
        <w:t>впрочем</w:t>
      </w:r>
      <w:r w:rsidRPr="004558F3">
        <w:t xml:space="preserve"> и его корень,</w:t>
      </w:r>
      <w:r w:rsidR="00AC3A67" w:rsidRPr="004558F3">
        <w:t xml:space="preserve"> </w:t>
      </w:r>
      <w:r w:rsidR="00AC3A67" w:rsidRPr="004558F3">
        <w:rPr>
          <w:rStyle w:val="google-src-text1"/>
          <w:specVanish w:val="0"/>
        </w:rPr>
        <w:t>It has wide spread medicinal properties.</w:t>
      </w:r>
      <w:r w:rsidR="00AC3A67" w:rsidRPr="004558F3">
        <w:t xml:space="preserve"> </w:t>
      </w:r>
      <w:r w:rsidR="00AC3A67" w:rsidRPr="004558F3">
        <w:rPr>
          <w:rStyle w:val="google-src-text1"/>
          <w:specVanish w:val="0"/>
        </w:rPr>
        <w:t>It can be used to treat aches of the body or weakness due to kidney problems.</w:t>
      </w:r>
      <w:r w:rsidR="00951F56" w:rsidRPr="004558F3">
        <w:t>могут</w:t>
      </w:r>
      <w:r w:rsidR="00AC3A67" w:rsidRPr="004558F3">
        <w:t xml:space="preserve"> быть использован</w:t>
      </w:r>
      <w:r w:rsidR="00951F56" w:rsidRPr="004558F3">
        <w:t>ы</w:t>
      </w:r>
      <w:r w:rsidR="00AC3A67" w:rsidRPr="004558F3">
        <w:t xml:space="preserve"> для лечения </w:t>
      </w:r>
      <w:r w:rsidRPr="004558F3">
        <w:t>«</w:t>
      </w:r>
      <w:r w:rsidR="00951F56" w:rsidRPr="004558F3">
        <w:rPr>
          <w:b/>
          <w:i/>
        </w:rPr>
        <w:t>боли в теле и слабости</w:t>
      </w:r>
      <w:r w:rsidR="00AC3A67" w:rsidRPr="004558F3">
        <w:rPr>
          <w:b/>
          <w:i/>
        </w:rPr>
        <w:t xml:space="preserve"> из</w:t>
      </w:r>
      <w:r w:rsidRPr="004558F3">
        <w:rPr>
          <w:b/>
          <w:i/>
        </w:rPr>
        <w:t>-за почечных проблем, при</w:t>
      </w:r>
      <w:r w:rsidR="00AC3A67" w:rsidRPr="004558F3">
        <w:rPr>
          <w:b/>
          <w:i/>
        </w:rPr>
        <w:t xml:space="preserve"> </w:t>
      </w:r>
      <w:r w:rsidR="00AC3A67" w:rsidRPr="004558F3">
        <w:rPr>
          <w:rStyle w:val="google-src-text1"/>
          <w:b/>
          <w:i/>
          <w:specVanish w:val="0"/>
        </w:rPr>
        <w:t>Dizziness, tinnitus (buzzing or ringing noise in the ear), problems with vision, problems in knee and waist, sexual dysfunction in males, blurred vision because of lack of yin in the liver and kidney are some of the most common physical problems it can cure or prove very effective in curing.</w:t>
      </w:r>
      <w:r w:rsidRPr="004558F3">
        <w:rPr>
          <w:b/>
          <w:i/>
        </w:rPr>
        <w:t xml:space="preserve"> г</w:t>
      </w:r>
      <w:r w:rsidR="00951F56" w:rsidRPr="004558F3">
        <w:rPr>
          <w:b/>
          <w:i/>
        </w:rPr>
        <w:t>оловокружении</w:t>
      </w:r>
      <w:r w:rsidR="00AC3A67" w:rsidRPr="004558F3">
        <w:rPr>
          <w:b/>
          <w:i/>
        </w:rPr>
        <w:t>, звон</w:t>
      </w:r>
      <w:r w:rsidRPr="004558F3">
        <w:rPr>
          <w:b/>
          <w:i/>
        </w:rPr>
        <w:t>е</w:t>
      </w:r>
      <w:r w:rsidR="00AC3A67" w:rsidRPr="004558F3">
        <w:rPr>
          <w:b/>
          <w:i/>
        </w:rPr>
        <w:t xml:space="preserve"> в уша</w:t>
      </w:r>
      <w:r w:rsidRPr="004558F3">
        <w:rPr>
          <w:b/>
          <w:i/>
        </w:rPr>
        <w:t>х</w:t>
      </w:r>
      <w:r w:rsidR="00E0193F" w:rsidRPr="004558F3">
        <w:rPr>
          <w:b/>
          <w:i/>
        </w:rPr>
        <w:t>,</w:t>
      </w:r>
      <w:r w:rsidR="00C26D07" w:rsidRPr="004558F3">
        <w:rPr>
          <w:b/>
          <w:i/>
        </w:rPr>
        <w:t xml:space="preserve"> проблемах</w:t>
      </w:r>
      <w:r w:rsidRPr="004558F3">
        <w:rPr>
          <w:b/>
          <w:i/>
        </w:rPr>
        <w:t xml:space="preserve"> со зрением, при сексуальной</w:t>
      </w:r>
      <w:r w:rsidR="00AC3A67" w:rsidRPr="004558F3">
        <w:rPr>
          <w:b/>
          <w:i/>
        </w:rPr>
        <w:t xml:space="preserve"> дисфункци</w:t>
      </w:r>
      <w:r w:rsidR="00951F56" w:rsidRPr="004558F3">
        <w:rPr>
          <w:b/>
          <w:i/>
        </w:rPr>
        <w:t>и</w:t>
      </w:r>
      <w:r w:rsidR="00AC3A67" w:rsidRPr="004558F3">
        <w:rPr>
          <w:b/>
          <w:i/>
        </w:rPr>
        <w:t xml:space="preserve"> у мужчин,</w:t>
      </w:r>
      <w:r w:rsidRPr="004558F3">
        <w:rPr>
          <w:b/>
          <w:i/>
        </w:rPr>
        <w:t xml:space="preserve"> при  затуманенном</w:t>
      </w:r>
      <w:r w:rsidR="00951F56" w:rsidRPr="004558F3">
        <w:rPr>
          <w:b/>
          <w:i/>
        </w:rPr>
        <w:t xml:space="preserve"> зрении</w:t>
      </w:r>
      <w:r w:rsidR="00AC3A67" w:rsidRPr="004558F3">
        <w:rPr>
          <w:b/>
          <w:i/>
        </w:rPr>
        <w:t xml:space="preserve"> из-за </w:t>
      </w:r>
      <w:r w:rsidR="00951F56" w:rsidRPr="004558F3">
        <w:rPr>
          <w:b/>
          <w:i/>
        </w:rPr>
        <w:t>отсутствия Инь в печени и почках</w:t>
      </w:r>
      <w:r w:rsidRPr="004558F3">
        <w:rPr>
          <w:b/>
          <w:i/>
        </w:rPr>
        <w:t>».</w:t>
      </w:r>
    </w:p>
    <w:p w:rsidR="00783170" w:rsidRPr="00F34E70" w:rsidRDefault="00F34E70" w:rsidP="00166A9D">
      <w:pPr>
        <w:spacing w:line="240" w:lineRule="atLeast"/>
        <w:jc w:val="both"/>
        <w:rPr>
          <w:b/>
          <w:i/>
          <w:color w:val="333333"/>
        </w:rPr>
      </w:pPr>
      <w:r w:rsidRPr="00F34E70">
        <w:rPr>
          <w:b/>
          <w:i/>
        </w:rPr>
        <w:t xml:space="preserve">ТКМ считает, что данный лекарственный препарат действует в основном на меридианы печени, почек и легких. </w:t>
      </w:r>
    </w:p>
    <w:p w:rsidR="00BD10CE" w:rsidRPr="004558F3" w:rsidRDefault="00775F8F" w:rsidP="00166A9D">
      <w:pPr>
        <w:spacing w:line="240" w:lineRule="atLeast"/>
        <w:jc w:val="both"/>
      </w:pPr>
      <w:r>
        <w:rPr>
          <w:b/>
          <w:bCs/>
          <w:noProof/>
          <w:color w:val="333333"/>
          <w:sz w:val="27"/>
        </w:rPr>
        <w:pict>
          <v:shape id="_x0000_s1081" type="#_x0000_t75" style="position:absolute;left:0;text-align:left;margin-left:342.1pt;margin-top:158.25pt;width:124.55pt;height:56.85pt;z-index:251672064">
            <v:imagedata r:id="rId9" o:title=""/>
            <w10:wrap type="square"/>
          </v:shape>
        </w:pict>
      </w:r>
      <w:r w:rsidR="00C7533D" w:rsidRPr="000A1AD7">
        <w:rPr>
          <w:b/>
          <w:bCs/>
          <w:vanish/>
          <w:color w:val="333333"/>
          <w:sz w:val="27"/>
        </w:rPr>
        <w:t>Property:</w:t>
      </w:r>
      <w:r w:rsidR="00C7533D" w:rsidRPr="000A1AD7">
        <w:rPr>
          <w:color w:val="333333"/>
        </w:rPr>
        <w:t xml:space="preserve"> </w:t>
      </w:r>
      <w:r w:rsidR="005931B2" w:rsidRPr="004558F3">
        <w:t>Wolfberry плоды является богатым ис</w:t>
      </w:r>
      <w:r w:rsidR="005E755B" w:rsidRPr="004558F3">
        <w:t>точником каротина, витамин B1, в</w:t>
      </w:r>
      <w:r w:rsidR="005931B2" w:rsidRPr="004558F3">
        <w:t>итамин B2, витамин С. В дополнение к этому, она также является богатым источником аминокислот, zeaxanthin, physalien, betiane, B-ergosteriod, микроэлементов, таких как медь, цинк, фосфор, селен, кальций и железо.</w:t>
      </w:r>
      <w:r w:rsidR="005931B2" w:rsidRPr="004558F3">
        <w:rPr>
          <w:rStyle w:val="google-src-text1"/>
          <w:specVanish w:val="0"/>
        </w:rPr>
        <w:t>Wolfberry enhances phagocytosis (which is the process of engulfing of foreign materials like microorganisms) of the reticuloendothelial system, increases white blood cells of the periphery, increases humoral and immune system of cells and also enhances hematopoietic which relates to the functions of daughter blood cells.</w:t>
      </w:r>
      <w:r w:rsidR="005931B2" w:rsidRPr="004558F3">
        <w:t xml:space="preserve"> Wolfberry повышает фагоцитоз (процесс захвата чужеродных для организма микроорганизмов и белковых тел, с последующей их утилизацией) стимулирует ретикулоэндотелиальную систему, увеличивает количество лимфоцитов  на периферии,  что повышает иммунитет</w:t>
      </w:r>
      <w:r w:rsidR="00BD10CE" w:rsidRPr="004558F3">
        <w:t>, а также повыша</w:t>
      </w:r>
      <w:r w:rsidR="005E755B" w:rsidRPr="004558F3">
        <w:t>ет гемопоэз (процесс образования</w:t>
      </w:r>
      <w:r w:rsidR="00BD10CE" w:rsidRPr="004558F3">
        <w:t xml:space="preserve"> кровяных клеток в костном мозге), что особенно отмечается японскими исследователями. Содержание Betaine, который является природным стимулятором, нормализует уровень  сахара в крови и липидов в крови,  что препятствует осаждению жировых комплексов в клетках печени и способствует регенерации  клеток печени. </w:t>
      </w:r>
      <w:r w:rsidR="00BD10CE" w:rsidRPr="004558F3">
        <w:rPr>
          <w:rStyle w:val="google-src-text1"/>
          <w:specVanish w:val="0"/>
        </w:rPr>
        <w:t>Wolfberry fruits also have the cholinomimetic effect which reduces blood pressure and excites the intestines.</w:t>
      </w:r>
      <w:r w:rsidR="00BD10CE" w:rsidRPr="004558F3">
        <w:t xml:space="preserve"> Wolfberry обладает холиномиметическим эффектом, что выражается в снижении артериального давления и стимулирует моторную функцию кишечника. </w:t>
      </w:r>
    </w:p>
    <w:p w:rsidR="0048241A" w:rsidRDefault="00775F8F" w:rsidP="00166A9D">
      <w:pPr>
        <w:spacing w:line="240" w:lineRule="atLeast"/>
        <w:jc w:val="both"/>
        <w:rPr>
          <w:rStyle w:val="google-src-text1"/>
          <w:vanish w:val="0"/>
        </w:rPr>
      </w:pPr>
      <w:r>
        <w:rPr>
          <w:noProof/>
        </w:rPr>
        <w:pict>
          <v:shape id="_x0000_s1034" type="#_x0000_t75" alt="" style="position:absolute;left:0;text-align:left;margin-left:2.35pt;margin-top:5.65pt;width:181.45pt;height:126.3pt;z-index:251636224" stroked="t">
            <v:imagedata r:id="rId66" o:title="96acdfb60be50d717c90423fbdfe91d4"/>
            <w10:wrap type="square"/>
          </v:shape>
        </w:pict>
      </w:r>
      <w:r w:rsidR="00BD10CE" w:rsidRPr="004558F3">
        <w:t xml:space="preserve">В древних руководствах рекомендуется применение чая из плодов  </w:t>
      </w:r>
      <w:r w:rsidR="00BD10CE" w:rsidRPr="004558F3">
        <w:rPr>
          <w:lang w:val="en-US"/>
        </w:rPr>
        <w:t>Wolfberry</w:t>
      </w:r>
      <w:r w:rsidR="00BD10CE" w:rsidRPr="004558F3">
        <w:t xml:space="preserve"> при «утренней болезни беременных» - речь идет о ранних токсикозах беременности, однако мы бы не советовали применять это препарат именно с этой целью. Мы просто указали на то, что врачи ТКМ, понимая всю ответственность периода беременности, все равно рекомендовали это растение, как на их взгляд абсолютно безопасное для организма беременной и для организма плода</w:t>
      </w:r>
      <w:r w:rsidR="005E755B" w:rsidRPr="004558F3">
        <w:t>.</w:t>
      </w:r>
    </w:p>
    <w:p w:rsidR="004558F3" w:rsidRDefault="00BD10CE" w:rsidP="00166A9D">
      <w:pPr>
        <w:spacing w:line="240" w:lineRule="atLeast"/>
        <w:jc w:val="both"/>
      </w:pPr>
      <w:r w:rsidRPr="00615F26">
        <w:rPr>
          <w:rStyle w:val="google-src-text1"/>
          <w:specVanish w:val="0"/>
        </w:rPr>
        <w:t>It is similar to estrogen in function.</w:t>
      </w:r>
      <w:r w:rsidR="005E755B" w:rsidRPr="00615F26">
        <w:rPr>
          <w:b/>
          <w:bCs/>
          <w:vanish/>
          <w:sz w:val="27"/>
        </w:rPr>
        <w:t>Effects</w:t>
      </w:r>
      <w:r w:rsidR="00440EBC" w:rsidRPr="00615F26">
        <w:t>Проводя анализ литературы по данному лекарственному растению, были сделаны следующие выводы:</w:t>
      </w:r>
      <w:r w:rsidR="00440EBC" w:rsidRPr="00440EBC">
        <w:t xml:space="preserve"> </w:t>
      </w:r>
      <w:r w:rsidR="00440EBC" w:rsidRPr="00C7533D">
        <w:t>Это растение (фрукт), насыщенное лечебными полисахаридами. По направленности действия они очень схожи с полисахаридами лекарственных грибов. Из этого удивительного растения был выделен так называемый Lycium barbarum-полисахаридно-протеиновый компл</w:t>
      </w:r>
      <w:r w:rsidR="00440EBC">
        <w:t>екс (LBP). Этот комплекс обладает</w:t>
      </w:r>
      <w:r w:rsidR="00440EBC" w:rsidRPr="00C7533D">
        <w:t xml:space="preserve"> выраженным иммуностимулирующим действием. Основным эффектом этого вещества является воздействие на уровень и соотношение цитокинов - регуляторов иммунных функций. В частности было показано увеличение основного регулятора иммунитета - интерлейкина-2 (ИЛ-2) и фактора некроза опухоли (ФНО). Полисахариды Lycium barbarum увеличивают активность макрофагов. При этом, как и другие иммуномодуляторы, вещества этого растения (главным образом гликоконъюгаты и флавоноиды) обладают выраженным противодействием свободным радикалам и увеличивают уровень собственных антиоксидантных систем (супероксиддисмутазы). Была показана способность Lycium barbarum предотвращать апоптоз (программируемая гибель) нормальных клеток, вызванный введением глюкокортикоидных гормонов. В отношении поврежденных и опухолевых клеток полисахариды растения стимулировали их апоптоз, что отражало прямое противоопухолевое действие.</w:t>
      </w:r>
    </w:p>
    <w:p w:rsidR="00F600AA" w:rsidRPr="005E755B" w:rsidRDefault="00F600AA" w:rsidP="00166A9D">
      <w:pPr>
        <w:spacing w:line="240" w:lineRule="atLeast"/>
        <w:jc w:val="both"/>
        <w:rPr>
          <w:color w:val="333333"/>
        </w:rPr>
      </w:pPr>
    </w:p>
    <w:p w:rsidR="00440EBC" w:rsidRPr="00C7533D" w:rsidRDefault="00440EBC" w:rsidP="00166A9D">
      <w:pPr>
        <w:pStyle w:val="a4"/>
        <w:shd w:val="clear" w:color="auto" w:fill="FFFFFF"/>
        <w:spacing w:before="0" w:beforeAutospacing="0" w:after="0" w:afterAutospacing="0" w:line="240" w:lineRule="atLeast"/>
        <w:jc w:val="both"/>
      </w:pPr>
      <w:r w:rsidRPr="00C7533D">
        <w:t>Другим важным компонентом Lycium barbarum является Скополетин. Это вещество существенно снижает пролиферацию (размножение) опухолевых клеток,</w:t>
      </w:r>
    </w:p>
    <w:p w:rsidR="004558F3" w:rsidRDefault="00440EBC" w:rsidP="00166A9D">
      <w:pPr>
        <w:pStyle w:val="a4"/>
        <w:shd w:val="clear" w:color="auto" w:fill="FFFFFF"/>
        <w:spacing w:before="0" w:beforeAutospacing="0" w:after="0" w:afterAutospacing="0" w:line="240" w:lineRule="atLeast"/>
        <w:jc w:val="both"/>
      </w:pPr>
      <w:r w:rsidRPr="00C7533D">
        <w:t xml:space="preserve">Наличие в Lycium barbarum большого количества Бетаина определяет эффективность тоника при сердечно-сосудистых заболевания, поражениях печени, раке и процессах, связанных со старением. Дело в том, что бетаин является эффективным донором метальных групп, снижает уровень </w:t>
      </w:r>
      <w:r w:rsidR="00E0193F" w:rsidRPr="00C7533D">
        <w:t>гомоцистеина,</w:t>
      </w:r>
      <w:r w:rsidRPr="00C7533D">
        <w:t xml:space="preserve"> в крови превращая его в целебную аминокислоту метионин.</w:t>
      </w:r>
    </w:p>
    <w:p w:rsidR="00F600AA" w:rsidRDefault="00F600AA" w:rsidP="00166A9D">
      <w:pPr>
        <w:pStyle w:val="a4"/>
        <w:shd w:val="clear" w:color="auto" w:fill="FFFFFF"/>
        <w:spacing w:before="0" w:beforeAutospacing="0" w:after="0" w:afterAutospacing="0" w:line="240" w:lineRule="atLeast"/>
        <w:jc w:val="both"/>
      </w:pPr>
    </w:p>
    <w:p w:rsidR="00440EBC" w:rsidRPr="00C7533D" w:rsidRDefault="00440EBC" w:rsidP="00166A9D">
      <w:pPr>
        <w:pStyle w:val="a4"/>
        <w:shd w:val="clear" w:color="auto" w:fill="FFFFFF"/>
        <w:spacing w:before="0" w:beforeAutospacing="0" w:after="0" w:afterAutospacing="0" w:line="240" w:lineRule="atLeast"/>
        <w:jc w:val="both"/>
      </w:pPr>
      <w:r w:rsidRPr="00C7533D">
        <w:t>Среди других важных эффектов Lycium barbarum следует отметить сосудорасширяющее действие за счет действия эндотелиального расслабляющего фактора.</w:t>
      </w:r>
    </w:p>
    <w:p w:rsidR="00440EBC" w:rsidRDefault="00440EBC" w:rsidP="00166A9D">
      <w:pPr>
        <w:pStyle w:val="a4"/>
        <w:shd w:val="clear" w:color="auto" w:fill="FFFFFF"/>
        <w:spacing w:before="0" w:beforeAutospacing="0" w:after="0" w:afterAutospacing="0" w:line="240" w:lineRule="atLeast"/>
        <w:jc w:val="both"/>
      </w:pPr>
      <w:r w:rsidRPr="00C7533D">
        <w:t>Таким образом, Lycium barbarum регулирует иммунные функции, стимулирует ослабленную иммунную систему, но при этом защищает клетки организма от различных негативных воздействий.</w:t>
      </w:r>
      <w:r w:rsidR="004558F3">
        <w:t xml:space="preserve"> </w:t>
      </w:r>
    </w:p>
    <w:p w:rsidR="00F600AA" w:rsidRDefault="00F600AA" w:rsidP="00166A9D">
      <w:pPr>
        <w:pStyle w:val="a4"/>
        <w:shd w:val="clear" w:color="auto" w:fill="FFFFFF"/>
        <w:spacing w:before="0" w:beforeAutospacing="0" w:after="0" w:afterAutospacing="0" w:line="240" w:lineRule="atLeast"/>
        <w:jc w:val="both"/>
      </w:pPr>
    </w:p>
    <w:p w:rsidR="004558F3" w:rsidRDefault="004558F3" w:rsidP="00166A9D">
      <w:pPr>
        <w:pStyle w:val="a4"/>
        <w:shd w:val="clear" w:color="auto" w:fill="FFFFFF"/>
        <w:spacing w:before="0" w:beforeAutospacing="0" w:after="0" w:afterAutospacing="0" w:line="240" w:lineRule="atLeast"/>
        <w:jc w:val="both"/>
      </w:pPr>
      <w:r w:rsidRPr="00C7533D">
        <w:t>Lycium barbarum используется главным образом в онкологической практике, так как усиливает противоопухолевый иммунитет. Кроме того, за этим растением заслуженно закрепилась слава эффективного средства при упадке сил и синдроме хронической усталости. Высока эффективность, экстрактов Lycium barbarum в экстремальных ситуациях и при высоких требованиях к организму.</w:t>
      </w:r>
    </w:p>
    <w:p w:rsidR="002F7E6A" w:rsidRDefault="00775F8F" w:rsidP="00166A9D">
      <w:pPr>
        <w:pStyle w:val="a4"/>
        <w:shd w:val="clear" w:color="auto" w:fill="FFFFFF"/>
        <w:spacing w:before="0" w:beforeAutospacing="0" w:after="0" w:afterAutospacing="0" w:line="240" w:lineRule="atLeast"/>
        <w:jc w:val="both"/>
      </w:pPr>
      <w:r>
        <w:rPr>
          <w:noProof/>
          <w:lang w:eastAsia="ru-RU"/>
        </w:rPr>
        <w:pict>
          <v:shape id="_x0000_s1082" type="#_x0000_t75" style="position:absolute;left:0;text-align:left;margin-left:343.05pt;margin-top:39.8pt;width:124.55pt;height:56.85pt;z-index:251673088">
            <v:imagedata r:id="rId9" o:title=""/>
            <w10:wrap type="square"/>
          </v:shape>
        </w:pict>
      </w:r>
      <w:r w:rsidR="004558F3" w:rsidRPr="00C7533D">
        <w:t>Прием препарата приводит к увеличению запасов гликогена в печени и мышцах. Имеются данные об эффективности препарата при аутоиммунных заболеваниях. В частности, когда животные принимали экстракт Lycium barbarum, у них практически не удавалась вызвать аллоксановый сахарный диабет.</w:t>
      </w:r>
    </w:p>
    <w:p w:rsidR="00F600AA" w:rsidRPr="002F7E6A" w:rsidRDefault="00F600AA" w:rsidP="00166A9D">
      <w:pPr>
        <w:pStyle w:val="a4"/>
        <w:shd w:val="clear" w:color="auto" w:fill="FFFFFF"/>
        <w:spacing w:before="0" w:beforeAutospacing="0" w:after="0" w:afterAutospacing="0" w:line="240" w:lineRule="atLeast"/>
        <w:jc w:val="both"/>
      </w:pPr>
      <w:r w:rsidRPr="00F600AA">
        <w:rPr>
          <w:b/>
          <w:sz w:val="27"/>
          <w:szCs w:val="27"/>
        </w:rPr>
        <w:t xml:space="preserve">Rabdosia </w:t>
      </w:r>
      <w:r w:rsidR="00E52392">
        <w:rPr>
          <w:b/>
          <w:sz w:val="27"/>
          <w:szCs w:val="27"/>
          <w:lang w:val="en-US"/>
        </w:rPr>
        <w:t>lophanthide</w:t>
      </w:r>
      <w:r w:rsidR="002F7E6A">
        <w:rPr>
          <w:b/>
          <w:sz w:val="27"/>
          <w:szCs w:val="27"/>
        </w:rPr>
        <w:t xml:space="preserve"> (Рабдозия)</w:t>
      </w:r>
    </w:p>
    <w:p w:rsidR="00A87134" w:rsidRDefault="00A87134" w:rsidP="00166A9D">
      <w:pPr>
        <w:pStyle w:val="a4"/>
        <w:shd w:val="clear" w:color="auto" w:fill="FFFFFF"/>
        <w:spacing w:before="0" w:beforeAutospacing="0" w:after="0" w:afterAutospacing="0" w:line="240" w:lineRule="atLeast"/>
        <w:jc w:val="both"/>
        <w:rPr>
          <w:rStyle w:val="google-src-text1"/>
          <w:vanish w:val="0"/>
        </w:rPr>
      </w:pPr>
    </w:p>
    <w:p w:rsidR="00A87134" w:rsidRDefault="00A87134" w:rsidP="00166A9D">
      <w:pPr>
        <w:pStyle w:val="a4"/>
        <w:shd w:val="clear" w:color="auto" w:fill="FFFFFF"/>
        <w:spacing w:before="0" w:beforeAutospacing="0" w:after="0" w:afterAutospacing="0" w:line="240" w:lineRule="atLeast"/>
        <w:jc w:val="both"/>
        <w:rPr>
          <w:rStyle w:val="google-src-text1"/>
          <w:vanish w:val="0"/>
        </w:rPr>
      </w:pPr>
    </w:p>
    <w:p w:rsidR="00153F37" w:rsidRDefault="00775F8F" w:rsidP="00E52392">
      <w:pPr>
        <w:jc w:val="both"/>
        <w:rPr>
          <w:bCs/>
          <w:color w:val="000000"/>
        </w:rPr>
      </w:pPr>
      <w:r>
        <w:rPr>
          <w:noProof/>
        </w:rPr>
        <w:pict>
          <v:shape id="_x0000_s1085" type="#_x0000_t75" style="position:absolute;left:0;text-align:left;margin-left:-1.2pt;margin-top:2.85pt;width:157.7pt;height:147.7pt;z-index:251675136">
            <v:imagedata r:id="rId11" o:title="рабдозия"/>
            <w10:wrap type="square"/>
          </v:shape>
        </w:pict>
      </w:r>
      <w:r w:rsidR="00153F37" w:rsidRPr="00153F37">
        <w:rPr>
          <w:bCs/>
          <w:color w:val="000000"/>
        </w:rPr>
        <w:t xml:space="preserve">Представляем Вашему вниманию последний </w:t>
      </w:r>
      <w:r w:rsidR="00153F37">
        <w:rPr>
          <w:bCs/>
          <w:color w:val="000000"/>
        </w:rPr>
        <w:t xml:space="preserve">компонент </w:t>
      </w:r>
      <w:r w:rsidR="00153F37" w:rsidRPr="00153F37">
        <w:rPr>
          <w:bCs/>
          <w:color w:val="000000"/>
        </w:rPr>
        <w:t>из шести составляющих нашего уникальн</w:t>
      </w:r>
      <w:r w:rsidR="00153F37">
        <w:rPr>
          <w:bCs/>
          <w:color w:val="000000"/>
        </w:rPr>
        <w:t xml:space="preserve">ого чая - </w:t>
      </w:r>
      <w:r w:rsidR="00153F37" w:rsidRPr="00F600AA">
        <w:rPr>
          <w:b/>
          <w:sz w:val="27"/>
          <w:szCs w:val="27"/>
        </w:rPr>
        <w:t xml:space="preserve">Rabdosia </w:t>
      </w:r>
      <w:r w:rsidR="00153F37">
        <w:rPr>
          <w:b/>
          <w:sz w:val="27"/>
          <w:szCs w:val="27"/>
          <w:lang w:val="en-US"/>
        </w:rPr>
        <w:t>lophanthide</w:t>
      </w:r>
      <w:r w:rsidR="00153F37">
        <w:rPr>
          <w:b/>
          <w:sz w:val="27"/>
          <w:szCs w:val="27"/>
        </w:rPr>
        <w:t xml:space="preserve"> (Рабдозия).</w:t>
      </w:r>
    </w:p>
    <w:p w:rsidR="00153F37" w:rsidRPr="00153F37" w:rsidRDefault="00153F37" w:rsidP="00E52392">
      <w:pPr>
        <w:jc w:val="both"/>
        <w:rPr>
          <w:bCs/>
          <w:color w:val="000000"/>
        </w:rPr>
      </w:pPr>
    </w:p>
    <w:p w:rsidR="00E52392" w:rsidRPr="0047774F" w:rsidRDefault="00E52392" w:rsidP="00E52392">
      <w:pPr>
        <w:jc w:val="both"/>
        <w:rPr>
          <w:color w:val="000000"/>
        </w:rPr>
      </w:pPr>
      <w:r w:rsidRPr="0047774F">
        <w:rPr>
          <w:b/>
          <w:bCs/>
          <w:color w:val="000000"/>
          <w:u w:val="single"/>
        </w:rPr>
        <w:t>Описание:</w:t>
      </w:r>
      <w:r w:rsidRPr="0047774F">
        <w:rPr>
          <w:color w:val="000000"/>
        </w:rPr>
        <w:t xml:space="preserve"> в роду 250 видов. Тропические и субтропические области Африки, Азии, Япония, Австралия, Полинезия. Растения послелесных лугов и кустарниковых зарослей, а также открытых склонов. </w:t>
      </w:r>
    </w:p>
    <w:p w:rsidR="00E52392" w:rsidRPr="0047774F" w:rsidRDefault="00E52392" w:rsidP="00E52392">
      <w:pPr>
        <w:spacing w:before="100" w:beforeAutospacing="1" w:after="100" w:afterAutospacing="1"/>
        <w:jc w:val="both"/>
        <w:rPr>
          <w:color w:val="000000"/>
        </w:rPr>
      </w:pPr>
      <w:r w:rsidRPr="0047774F">
        <w:rPr>
          <w:color w:val="000000"/>
        </w:rPr>
        <w:t xml:space="preserve">Вечнозеленые кустарники, полукустарники и травянистые растения. Листья цельные, зазубренные по краям. Цветки мелкие, расположены мутовчато, в кистевидных или зонтиковидных соцветиях. Чашечка колокольчатая. Венчик трубчатый, у основания вздутый. Размножение черенками. Главным образом комнатные растения.  </w:t>
      </w:r>
    </w:p>
    <w:p w:rsidR="00E52392" w:rsidRDefault="00E52392" w:rsidP="00E52392">
      <w:pPr>
        <w:pStyle w:val="a4"/>
        <w:shd w:val="clear" w:color="auto" w:fill="FFFFFF"/>
        <w:spacing w:before="0" w:beforeAutospacing="0" w:after="0" w:afterAutospacing="0" w:line="240" w:lineRule="atLeast"/>
        <w:jc w:val="both"/>
        <w:rPr>
          <w:color w:val="000000"/>
          <w:lang w:val="en-US"/>
        </w:rPr>
      </w:pPr>
      <w:r w:rsidRPr="0047774F">
        <w:rPr>
          <w:color w:val="000000"/>
        </w:rPr>
        <w:t xml:space="preserve">В России распространены: шпороцветник вырезной, </w:t>
      </w:r>
      <w:r w:rsidRPr="0047774F">
        <w:rPr>
          <w:b/>
          <w:bCs/>
          <w:color w:val="000000"/>
        </w:rPr>
        <w:t>шпороцветник сизочашечный</w:t>
      </w:r>
      <w:r w:rsidRPr="0047774F">
        <w:rPr>
          <w:color w:val="000000"/>
        </w:rPr>
        <w:t xml:space="preserve"> (Plectranthus glaucocalyx </w:t>
      </w:r>
      <w:r w:rsidRPr="0047774F">
        <w:rPr>
          <w:i/>
          <w:iCs/>
          <w:color w:val="000000"/>
        </w:rPr>
        <w:t>Maxim</w:t>
      </w:r>
      <w:r w:rsidRPr="0047774F">
        <w:rPr>
          <w:color w:val="000000"/>
        </w:rPr>
        <w:t xml:space="preserve">.), </w:t>
      </w:r>
      <w:r w:rsidRPr="0047774F">
        <w:rPr>
          <w:b/>
          <w:bCs/>
          <w:color w:val="000000"/>
        </w:rPr>
        <w:t>шпороцветник пильчатый</w:t>
      </w:r>
      <w:r w:rsidRPr="0047774F">
        <w:rPr>
          <w:color w:val="000000"/>
        </w:rPr>
        <w:t xml:space="preserve"> (Plectranthus serra </w:t>
      </w:r>
      <w:r w:rsidRPr="0047774F">
        <w:rPr>
          <w:i/>
          <w:iCs/>
          <w:color w:val="000000"/>
        </w:rPr>
        <w:t>Maxim</w:t>
      </w:r>
      <w:r w:rsidRPr="0047774F">
        <w:rPr>
          <w:color w:val="000000"/>
        </w:rPr>
        <w:t>.). Растут только на юге Дальнего Востока</w:t>
      </w:r>
    </w:p>
    <w:p w:rsidR="00E52392" w:rsidRDefault="00A87134" w:rsidP="00E52392">
      <w:pPr>
        <w:spacing w:before="100" w:beforeAutospacing="1" w:after="100" w:afterAutospacing="1"/>
        <w:jc w:val="both"/>
        <w:rPr>
          <w:color w:val="000000"/>
          <w:lang w:val="en-US"/>
        </w:rPr>
      </w:pPr>
      <w:r w:rsidRPr="0047774F">
        <w:rPr>
          <w:color w:val="000000"/>
        </w:rPr>
        <w:t>Общее распространение: Япония, Китай, юг Дальнего Востока России. Обитает в лесах, в зарослях кустарников.</w:t>
      </w:r>
    </w:p>
    <w:p w:rsidR="00226C0C" w:rsidRDefault="00226C0C" w:rsidP="00E52392">
      <w:pPr>
        <w:spacing w:before="100" w:beforeAutospacing="1" w:after="100" w:afterAutospacing="1"/>
        <w:jc w:val="both"/>
        <w:rPr>
          <w:b/>
          <w:iCs/>
          <w:color w:val="000000"/>
        </w:rPr>
      </w:pPr>
      <w:r>
        <w:rPr>
          <w:b/>
          <w:iCs/>
          <w:color w:val="000000"/>
        </w:rPr>
        <w:t>Лечебные свойства:</w:t>
      </w:r>
    </w:p>
    <w:p w:rsidR="0056367B" w:rsidRPr="0056367B" w:rsidRDefault="0056367B" w:rsidP="00E52392">
      <w:pPr>
        <w:spacing w:before="100" w:beforeAutospacing="1" w:after="100" w:afterAutospacing="1"/>
        <w:jc w:val="both"/>
        <w:rPr>
          <w:iCs/>
          <w:color w:val="000000"/>
        </w:rPr>
      </w:pPr>
      <w:r w:rsidRPr="0056367B">
        <w:rPr>
          <w:iCs/>
          <w:color w:val="000000"/>
        </w:rPr>
        <w:t>В традиционной китайской медицине используется при заболеваниях печени, желчного пузыря, заболеваниях желудочно-кишечного тракта, в частности при раке пищевода.</w:t>
      </w:r>
    </w:p>
    <w:p w:rsidR="0056367B" w:rsidRDefault="0056367B" w:rsidP="00E52392">
      <w:pPr>
        <w:spacing w:before="100" w:beforeAutospacing="1" w:after="100" w:afterAutospacing="1"/>
        <w:jc w:val="both"/>
        <w:rPr>
          <w:b/>
          <w:iCs/>
          <w:color w:val="000000"/>
        </w:rPr>
      </w:pPr>
      <w:r w:rsidRPr="0056367B">
        <w:rPr>
          <w:iCs/>
          <w:color w:val="000000"/>
        </w:rPr>
        <w:t>Отмечена эффективность использования данного растительного компонента при раке предстательной железы</w:t>
      </w:r>
      <w:r>
        <w:rPr>
          <w:b/>
          <w:iCs/>
          <w:color w:val="000000"/>
        </w:rPr>
        <w:t xml:space="preserve">.  </w:t>
      </w:r>
    </w:p>
    <w:p w:rsidR="003842EB" w:rsidRPr="003842EB" w:rsidRDefault="0056367B" w:rsidP="00E52392">
      <w:pPr>
        <w:spacing w:before="100" w:beforeAutospacing="1" w:after="100" w:afterAutospacing="1"/>
        <w:jc w:val="both"/>
        <w:rPr>
          <w:color w:val="000000"/>
        </w:rPr>
      </w:pPr>
      <w:r>
        <w:rPr>
          <w:color w:val="000000"/>
        </w:rPr>
        <w:t xml:space="preserve">Экстракт </w:t>
      </w:r>
      <w:r w:rsidR="003842EB" w:rsidRPr="003842EB">
        <w:rPr>
          <w:vanish/>
          <w:color w:val="000000"/>
        </w:rPr>
        <w:t xml:space="preserve">In the past few years, several lab studies have shown that 2 extracts of </w:t>
      </w:r>
      <w:r w:rsidR="003842EB" w:rsidRPr="003842EB">
        <w:rPr>
          <w:i/>
          <w:iCs/>
          <w:vanish/>
          <w:color w:val="000000"/>
        </w:rPr>
        <w:t>Rabdosia rubescens</w:t>
      </w:r>
      <w:r w:rsidR="003842EB" w:rsidRPr="003842EB">
        <w:rPr>
          <w:vanish/>
          <w:color w:val="000000"/>
        </w:rPr>
        <w:t xml:space="preserve"> , called oridonin and ponicidin, have some activity against cancer cells in the test tube.</w:t>
      </w:r>
      <w:r w:rsidR="003842EB" w:rsidRPr="003842EB">
        <w:rPr>
          <w:color w:val="000000"/>
        </w:rPr>
        <w:t>Рабдози</w:t>
      </w:r>
      <w:r>
        <w:rPr>
          <w:color w:val="000000"/>
        </w:rPr>
        <w:t>и</w:t>
      </w:r>
      <w:r w:rsidR="003842EB" w:rsidRPr="003842EB">
        <w:rPr>
          <w:color w:val="000000"/>
        </w:rPr>
        <w:t xml:space="preserve"> был испытан в отношении лечения рака молочной железы, простаты, яич</w:t>
      </w:r>
      <w:r>
        <w:rPr>
          <w:color w:val="000000"/>
        </w:rPr>
        <w:t>ников и лейкемии</w:t>
      </w:r>
      <w:r w:rsidR="003842EB" w:rsidRPr="003842EB">
        <w:rPr>
          <w:color w:val="000000"/>
        </w:rPr>
        <w:t xml:space="preserve">. Большинство из этих исследований было </w:t>
      </w:r>
      <w:r>
        <w:rPr>
          <w:color w:val="000000"/>
        </w:rPr>
        <w:t>проведено</w:t>
      </w:r>
      <w:r w:rsidR="003842EB" w:rsidRPr="003842EB">
        <w:rPr>
          <w:color w:val="000000"/>
        </w:rPr>
        <w:t xml:space="preserve"> в Китае и Японии, и все</w:t>
      </w:r>
      <w:r>
        <w:rPr>
          <w:color w:val="000000"/>
        </w:rPr>
        <w:t xml:space="preserve"> исследования</w:t>
      </w:r>
      <w:r w:rsidR="003842EB" w:rsidRPr="003842EB">
        <w:rPr>
          <w:color w:val="000000"/>
        </w:rPr>
        <w:t xml:space="preserve"> показали </w:t>
      </w:r>
      <w:r>
        <w:rPr>
          <w:color w:val="000000"/>
        </w:rPr>
        <w:t xml:space="preserve">высокую </w:t>
      </w:r>
      <w:r w:rsidR="003842EB" w:rsidRPr="003842EB">
        <w:rPr>
          <w:color w:val="000000"/>
        </w:rPr>
        <w:t xml:space="preserve">активность </w:t>
      </w:r>
      <w:r>
        <w:rPr>
          <w:color w:val="000000"/>
        </w:rPr>
        <w:t>в отношении</w:t>
      </w:r>
      <w:r w:rsidR="003842EB" w:rsidRPr="003842EB">
        <w:rPr>
          <w:color w:val="000000"/>
        </w:rPr>
        <w:t xml:space="preserve"> раковых клеток. </w:t>
      </w:r>
      <w:r w:rsidR="003842EB" w:rsidRPr="003842EB">
        <w:rPr>
          <w:vanish/>
          <w:color w:val="000000"/>
        </w:rPr>
        <w:t>Ponicidin was tested in the lab against human leukemia cells in China and found to help induce cell death (apoptosis.) Even though lab studies may show promise, further studies are needed to find out if the results apply to humans.</w:t>
      </w:r>
      <w:r w:rsidR="003842EB" w:rsidRPr="003842EB">
        <w:rPr>
          <w:color w:val="000000"/>
        </w:rPr>
        <w:t xml:space="preserve"> </w:t>
      </w:r>
    </w:p>
    <w:p w:rsidR="00A87134" w:rsidRPr="0056367B" w:rsidRDefault="003842EB" w:rsidP="00E52392">
      <w:pPr>
        <w:spacing w:before="100" w:beforeAutospacing="1" w:after="100" w:afterAutospacing="1"/>
        <w:jc w:val="both"/>
        <w:rPr>
          <w:color w:val="000000"/>
        </w:rPr>
      </w:pPr>
      <w:r w:rsidRPr="00280E3F">
        <w:rPr>
          <w:rFonts w:ascii="Arial" w:hAnsi="Arial" w:cs="Arial"/>
          <w:vanish/>
          <w:color w:val="000000"/>
          <w:sz w:val="20"/>
        </w:rPr>
        <w:t>Other extracts from the herb are in earlier stages of study.</w:t>
      </w:r>
      <w:r w:rsidRPr="00280E3F">
        <w:rPr>
          <w:rFonts w:ascii="Arial" w:hAnsi="Arial" w:cs="Arial"/>
          <w:i/>
          <w:iCs/>
          <w:vanish/>
          <w:color w:val="000000"/>
          <w:sz w:val="20"/>
        </w:rPr>
        <w:t>This product is sold as a dietary supplement in the United States.Some such products may not contain the amount of the herb or substance that is written on the label, and some may include other substances (contaminants).</w:t>
      </w:r>
      <w:r w:rsidRPr="00280E3F">
        <w:rPr>
          <w:rFonts w:ascii="Arial" w:hAnsi="Arial" w:cs="Arial"/>
          <w:color w:val="000000"/>
          <w:sz w:val="20"/>
          <w:szCs w:val="20"/>
        </w:rPr>
        <w:t xml:space="preserve"> </w:t>
      </w:r>
      <w:r w:rsidR="0056367B" w:rsidRPr="0056367B">
        <w:rPr>
          <w:color w:val="000000"/>
        </w:rPr>
        <w:t xml:space="preserve">Согласно представлениям ТКМ для того, что бы эффективно воздействовать на любой патологический процесс организма человека необходимо в первую очередь нормализовать циркуляцию внутренней энергии Ци через меридиан печени. Для этого необходимо добиться «очищения» печени, нормализации работы клеток печени. </w:t>
      </w:r>
    </w:p>
    <w:p w:rsidR="0056367B" w:rsidRPr="0056367B" w:rsidRDefault="0056367B" w:rsidP="00E52392">
      <w:pPr>
        <w:spacing w:before="100" w:beforeAutospacing="1" w:after="100" w:afterAutospacing="1"/>
        <w:jc w:val="both"/>
        <w:rPr>
          <w:b/>
          <w:color w:val="000000"/>
        </w:rPr>
      </w:pPr>
      <w:r w:rsidRPr="0056367B">
        <w:rPr>
          <w:b/>
          <w:color w:val="000000"/>
        </w:rPr>
        <w:t>Добиваясь нормализации работы такого важного органа как печень</w:t>
      </w:r>
      <w:r>
        <w:rPr>
          <w:b/>
          <w:color w:val="000000"/>
        </w:rPr>
        <w:t>,</w:t>
      </w:r>
      <w:r w:rsidRPr="0056367B">
        <w:rPr>
          <w:b/>
          <w:color w:val="000000"/>
        </w:rPr>
        <w:t xml:space="preserve"> врачи ТКМ эффективно воздействуют на основные жизненно важные органы и системы человека. Такие как: Сердце, головной мозг почки, кровеносная система, иммунная система, костный мозг. </w:t>
      </w:r>
    </w:p>
    <w:p w:rsidR="004558F3" w:rsidRDefault="00775F8F" w:rsidP="00166A9D">
      <w:pPr>
        <w:pStyle w:val="a4"/>
        <w:shd w:val="clear" w:color="auto" w:fill="FFFFFF"/>
        <w:spacing w:before="0" w:beforeAutospacing="0" w:after="0" w:afterAutospacing="0" w:line="240" w:lineRule="atLeast"/>
        <w:jc w:val="both"/>
        <w:rPr>
          <w:rStyle w:val="google-src-text1"/>
        </w:rPr>
      </w:pPr>
      <w:r>
        <w:rPr>
          <w:noProof/>
          <w:color w:val="000000"/>
        </w:rPr>
        <w:pict>
          <v:shape id="_x0000_s1086" type="#_x0000_t75" style="position:absolute;left:0;text-align:left;margin-left:345.95pt;margin-top:34.9pt;width:124.55pt;height:56.85pt;z-index:251676160">
            <v:imagedata r:id="rId9" o:title=""/>
            <w10:wrap type="square"/>
          </v:shape>
        </w:pict>
      </w:r>
      <w:r w:rsidR="0048241A">
        <w:rPr>
          <w:rStyle w:val="google-src-text1"/>
          <w:vanish w:val="0"/>
          <w:specVanish w:val="0"/>
        </w:rPr>
        <w:br w:type="page"/>
      </w:r>
    </w:p>
    <w:p w:rsidR="005A465A" w:rsidRPr="00166A9D" w:rsidRDefault="005A465A" w:rsidP="00166A9D">
      <w:pPr>
        <w:spacing w:line="240" w:lineRule="atLeast"/>
        <w:jc w:val="both"/>
        <w:rPr>
          <w:b/>
        </w:rPr>
      </w:pPr>
      <w:r w:rsidRPr="00166A9D">
        <w:rPr>
          <w:b/>
        </w:rPr>
        <w:t xml:space="preserve">Уважаемые </w:t>
      </w:r>
      <w:r w:rsidR="00536223">
        <w:rPr>
          <w:b/>
        </w:rPr>
        <w:t>Читатели</w:t>
      </w:r>
      <w:r w:rsidRPr="00166A9D">
        <w:rPr>
          <w:b/>
        </w:rPr>
        <w:t xml:space="preserve">! </w:t>
      </w:r>
    </w:p>
    <w:p w:rsidR="005A465A" w:rsidRDefault="005A465A" w:rsidP="00166A9D">
      <w:pPr>
        <w:spacing w:line="240" w:lineRule="atLeast"/>
        <w:jc w:val="both"/>
      </w:pPr>
    </w:p>
    <w:p w:rsidR="005A465A" w:rsidRDefault="00775F8F" w:rsidP="00166A9D">
      <w:pPr>
        <w:spacing w:line="240" w:lineRule="atLeast"/>
        <w:jc w:val="both"/>
      </w:pPr>
      <w:r>
        <w:rPr>
          <w:noProof/>
        </w:rPr>
        <w:pict>
          <v:shape id="_x0000_s1083" type="#_x0000_t75" style="position:absolute;left:0;text-align:left;margin-left:231.75pt;margin-top:.8pt;width:234.9pt;height:441.5pt;z-index:251674112">
            <v:imagedata r:id="rId67" o:title=""/>
            <w10:wrap type="square"/>
          </v:shape>
        </w:pict>
      </w:r>
      <w:r w:rsidR="005A465A">
        <w:t xml:space="preserve">Мы постарались познакомить Вас с теми уникальными растениями, которые входят в состав растительного чая </w:t>
      </w:r>
      <w:r w:rsidR="005A465A">
        <w:rPr>
          <w:lang w:val="en-US"/>
        </w:rPr>
        <w:t>San</w:t>
      </w:r>
      <w:r w:rsidR="005A465A" w:rsidRPr="00E32BD2">
        <w:t xml:space="preserve"> </w:t>
      </w:r>
      <w:r w:rsidR="005A465A">
        <w:rPr>
          <w:lang w:val="en-US"/>
        </w:rPr>
        <w:t>Qi</w:t>
      </w:r>
      <w:r w:rsidR="005A465A" w:rsidRPr="00E32BD2">
        <w:t xml:space="preserve"> </w:t>
      </w:r>
      <w:r w:rsidR="005A465A">
        <w:rPr>
          <w:lang w:val="en-US"/>
        </w:rPr>
        <w:t>Tang</w:t>
      </w:r>
      <w:r w:rsidR="005A465A" w:rsidRPr="00E32BD2">
        <w:t xml:space="preserve">. </w:t>
      </w:r>
      <w:r w:rsidR="005A465A">
        <w:t>Вы смогли убедиться, что те растения, которые входят в его состав, активно исследуются в медицинских центрах Китая, Японии, Тайваня, Кореи, США, Великобритании, Германии, Канады и в других странах.</w:t>
      </w:r>
    </w:p>
    <w:p w:rsidR="007911CF" w:rsidRDefault="007911CF" w:rsidP="00166A9D">
      <w:pPr>
        <w:spacing w:line="240" w:lineRule="atLeast"/>
        <w:jc w:val="both"/>
      </w:pPr>
    </w:p>
    <w:p w:rsidR="005A465A" w:rsidRDefault="005A465A" w:rsidP="00166A9D">
      <w:pPr>
        <w:spacing w:line="240" w:lineRule="atLeast"/>
        <w:jc w:val="both"/>
      </w:pPr>
      <w:r>
        <w:t xml:space="preserve">Отмечена значительная эффективность компонентов, которые входят в состав чая при онкологических заболеваниях, сердечно-сосудистых заболеваниях, заболеваниях печени и почек, простудных заболеваниях  и при </w:t>
      </w:r>
      <w:r w:rsidRPr="005A465A">
        <w:t>иммунодефицитных</w:t>
      </w:r>
      <w:r>
        <w:t xml:space="preserve"> состояниях.</w:t>
      </w:r>
    </w:p>
    <w:p w:rsidR="007911CF" w:rsidRDefault="007911CF" w:rsidP="00166A9D">
      <w:pPr>
        <w:spacing w:line="240" w:lineRule="atLeast"/>
        <w:jc w:val="both"/>
      </w:pPr>
    </w:p>
    <w:p w:rsidR="005A465A" w:rsidRDefault="005A465A" w:rsidP="00166A9D">
      <w:pPr>
        <w:spacing w:line="240" w:lineRule="atLeast"/>
        <w:jc w:val="both"/>
      </w:pPr>
      <w:r>
        <w:t>Следует отметить, что  врачи традиционной восточной медицины, используя компоненты данного чая, абсолютно точно описали те состояния, при которых они оказывали лечебный эффект, что подтверждается современными способами диагностики и современными лабораторными исследованиями.</w:t>
      </w:r>
    </w:p>
    <w:p w:rsidR="007911CF" w:rsidRDefault="007911CF" w:rsidP="00166A9D">
      <w:pPr>
        <w:spacing w:line="240" w:lineRule="atLeast"/>
        <w:jc w:val="both"/>
      </w:pPr>
    </w:p>
    <w:p w:rsidR="005A465A" w:rsidRDefault="005A465A" w:rsidP="00166A9D">
      <w:pPr>
        <w:spacing w:line="240" w:lineRule="atLeast"/>
        <w:jc w:val="both"/>
      </w:pPr>
      <w:r>
        <w:t xml:space="preserve">Особо следует </w:t>
      </w:r>
      <w:r w:rsidRPr="005A465A">
        <w:t xml:space="preserve">подчеркнуть, что чай </w:t>
      </w:r>
      <w:r w:rsidRPr="005A465A">
        <w:rPr>
          <w:lang w:val="en-US"/>
        </w:rPr>
        <w:t>San</w:t>
      </w:r>
      <w:r w:rsidRPr="005A465A">
        <w:t xml:space="preserve"> </w:t>
      </w:r>
      <w:r w:rsidRPr="005A465A">
        <w:rPr>
          <w:lang w:val="en-US"/>
        </w:rPr>
        <w:t>Qi</w:t>
      </w:r>
      <w:r w:rsidRPr="005A465A">
        <w:t xml:space="preserve"> </w:t>
      </w:r>
      <w:r w:rsidRPr="005A465A">
        <w:rPr>
          <w:lang w:val="en-US"/>
        </w:rPr>
        <w:t>Tang</w:t>
      </w:r>
      <w:r w:rsidRPr="005A465A">
        <w:t xml:space="preserve"> используется для профилактики и лечения атеросклероза, что естественно</w:t>
      </w:r>
      <w:r>
        <w:t xml:space="preserve"> снижает риск развития инфарктов и инсультов. Во многих случаях  показана высокая эффективность препаратов входящих в этот состав,  как мощного профилактического средства относительно развития онкологических заболеваний.</w:t>
      </w:r>
    </w:p>
    <w:p w:rsidR="007911CF" w:rsidRDefault="007911CF" w:rsidP="00166A9D">
      <w:pPr>
        <w:spacing w:line="240" w:lineRule="atLeast"/>
        <w:jc w:val="both"/>
      </w:pPr>
    </w:p>
    <w:p w:rsidR="005A465A" w:rsidRDefault="005A465A" w:rsidP="00166A9D">
      <w:pPr>
        <w:spacing w:line="240" w:lineRule="atLeast"/>
        <w:jc w:val="both"/>
      </w:pPr>
      <w:r>
        <w:t>Многие компоненты, которые входят в этот уникальный напиток, используются в странах Азии  как  компоненты национальной кухни, но справедливости ради надо отметить, что в силу их дороговизны не присутствуют ежедневно на столе простых жителей. Многие компоненты достаточно дороги  для общей массы населения.</w:t>
      </w:r>
    </w:p>
    <w:p w:rsidR="005A465A" w:rsidRDefault="005A465A" w:rsidP="00166A9D">
      <w:pPr>
        <w:spacing w:line="240" w:lineRule="atLeast"/>
        <w:jc w:val="both"/>
      </w:pPr>
      <w:r>
        <w:t xml:space="preserve">Мы уверены, что ознакомившись с нашим методическим пособием по применению чая </w:t>
      </w:r>
      <w:r>
        <w:rPr>
          <w:lang w:val="en-US"/>
        </w:rPr>
        <w:t>San</w:t>
      </w:r>
      <w:r w:rsidRPr="00E121E6">
        <w:t xml:space="preserve"> </w:t>
      </w:r>
      <w:r>
        <w:rPr>
          <w:lang w:val="en-US"/>
        </w:rPr>
        <w:t>Qi</w:t>
      </w:r>
      <w:r w:rsidRPr="00E121E6">
        <w:t xml:space="preserve"> </w:t>
      </w:r>
      <w:r>
        <w:rPr>
          <w:lang w:val="en-US"/>
        </w:rPr>
        <w:t>Tang</w:t>
      </w:r>
      <w:r w:rsidR="009E3317">
        <w:t>,</w:t>
      </w:r>
      <w:r>
        <w:t xml:space="preserve">  Вы сами сделаете для себя вывод о необходимости его использования  в своей повседневной жизни.</w:t>
      </w:r>
    </w:p>
    <w:p w:rsidR="005A465A" w:rsidRPr="00536223" w:rsidRDefault="00775F8F" w:rsidP="004558F3">
      <w:pPr>
        <w:spacing w:line="240" w:lineRule="atLeast"/>
        <w:jc w:val="both"/>
        <w:rPr>
          <w:b/>
          <w:lang w:eastAsia="zh-CN"/>
        </w:rPr>
      </w:pPr>
      <w:r>
        <w:rPr>
          <w:b/>
          <w:noProof/>
        </w:rPr>
        <w:pict>
          <v:shape id="_x0000_s1070" type="#_x0000_t75" style="position:absolute;left:0;text-align:left;margin-left:342.1pt;margin-top:65.4pt;width:124.55pt;height:56.85pt;z-index:251660800">
            <v:imagedata r:id="rId9" o:title=""/>
            <w10:wrap type="square"/>
          </v:shape>
        </w:pict>
      </w:r>
      <w:r w:rsidR="005A465A" w:rsidRPr="00536223">
        <w:rPr>
          <w:b/>
        </w:rPr>
        <w:t>Мы готовы ответить на Ваши вопросы.</w:t>
      </w:r>
      <w:bookmarkStart w:id="14" w:name="_GoBack"/>
      <w:bookmarkEnd w:id="14"/>
    </w:p>
    <w:sectPr w:rsidR="005A465A" w:rsidRPr="00536223" w:rsidSect="007576ED">
      <w:headerReference w:type="even" r:id="rId68"/>
      <w:headerReference w:type="default" r:id="rId69"/>
      <w:footerReference w:type="default" r:id="rId70"/>
      <w:headerReference w:type="first" r:id="rId71"/>
      <w:pgSz w:w="11906" w:h="16838"/>
      <w:pgMar w:top="1134" w:right="850" w:bottom="1134" w:left="1701"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EE3" w:rsidRDefault="00431EE3" w:rsidP="00FF7514">
      <w:r>
        <w:separator/>
      </w:r>
    </w:p>
  </w:endnote>
  <w:endnote w:type="continuationSeparator" w:id="0">
    <w:p w:rsidR="00431EE3" w:rsidRDefault="00431EE3" w:rsidP="00FF7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elix Titling">
    <w:altName w:val="Colonna MT"/>
    <w:charset w:val="00"/>
    <w:family w:val="decorativ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514" w:rsidRPr="00E64424" w:rsidRDefault="00E64424" w:rsidP="00E64424">
    <w:pPr>
      <w:pStyle w:val="a8"/>
      <w:jc w:val="center"/>
      <w:rPr>
        <w:sz w:val="22"/>
        <w:szCs w:val="22"/>
      </w:rPr>
    </w:pPr>
    <w:r w:rsidRPr="00E64424">
      <w:rPr>
        <w:rFonts w:ascii="Cambria" w:hAnsi="Cambria"/>
        <w:sz w:val="22"/>
        <w:szCs w:val="22"/>
      </w:rPr>
      <w:t xml:space="preserve">~ </w:t>
    </w:r>
    <w:r w:rsidRPr="00E64424">
      <w:rPr>
        <w:sz w:val="22"/>
        <w:szCs w:val="22"/>
      </w:rPr>
      <w:fldChar w:fldCharType="begin"/>
    </w:r>
    <w:r w:rsidRPr="00E64424">
      <w:rPr>
        <w:sz w:val="22"/>
        <w:szCs w:val="22"/>
      </w:rPr>
      <w:instrText xml:space="preserve"> PAGE    \* MERGEFORMAT </w:instrText>
    </w:r>
    <w:r w:rsidRPr="00E64424">
      <w:rPr>
        <w:sz w:val="22"/>
        <w:szCs w:val="22"/>
      </w:rPr>
      <w:fldChar w:fldCharType="separate"/>
    </w:r>
    <w:r w:rsidR="00886FAE" w:rsidRPr="00886FAE">
      <w:rPr>
        <w:rFonts w:ascii="Cambria" w:hAnsi="Cambria"/>
        <w:noProof/>
        <w:sz w:val="22"/>
        <w:szCs w:val="22"/>
      </w:rPr>
      <w:t>26</w:t>
    </w:r>
    <w:r w:rsidRPr="00E64424">
      <w:rPr>
        <w:sz w:val="22"/>
        <w:szCs w:val="22"/>
      </w:rPr>
      <w:fldChar w:fldCharType="end"/>
    </w:r>
    <w:r w:rsidRPr="00E64424">
      <w:rPr>
        <w:rFonts w:ascii="Cambria" w:hAnsi="Cambria"/>
        <w:sz w:val="22"/>
        <w:szCs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EE3" w:rsidRDefault="00431EE3" w:rsidP="00FF7514">
      <w:r>
        <w:separator/>
      </w:r>
    </w:p>
  </w:footnote>
  <w:footnote w:type="continuationSeparator" w:id="0">
    <w:p w:rsidR="00431EE3" w:rsidRDefault="00431EE3" w:rsidP="00FF75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421" w:rsidRDefault="00775F8F">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05532" o:spid="_x0000_s2053" type="#_x0000_t75" style="position:absolute;margin-left:0;margin-top:0;width:467.65pt;height:479.2pt;z-index:-251658752;mso-position-horizontal:center;mso-position-horizontal-relative:margin;mso-position-vertical:center;mso-position-vertical-relative:margin" o:allowincell="f">
          <v:imagedata r:id="rId1" o:title="568_mi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421" w:rsidRDefault="00775F8F">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05533" o:spid="_x0000_s2054" type="#_x0000_t75" style="position:absolute;margin-left:0;margin-top:0;width:467.65pt;height:479.2pt;z-index:-251657728;mso-position-horizontal:center;mso-position-horizontal-relative:margin;mso-position-vertical:center;mso-position-vertical-relative:margin" o:allowincell="f">
          <v:imagedata r:id="rId1" o:title="568_mid"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421" w:rsidRDefault="00775F8F">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05531" o:spid="_x0000_s2052" type="#_x0000_t75" style="position:absolute;margin-left:0;margin-top:0;width:467.65pt;height:479.2pt;z-index:-251659776;mso-position-horizontal:center;mso-position-horizontal-relative:margin;mso-position-vertical:center;mso-position-vertical-relative:margin" o:allowincell="f">
          <v:imagedata r:id="rId1" o:title="568_mi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5F3194"/>
    <w:multiLevelType w:val="multilevel"/>
    <w:tmpl w:val="50F07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325E1B"/>
    <w:multiLevelType w:val="multilevel"/>
    <w:tmpl w:val="EFF6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1EB1FFF"/>
    <w:multiLevelType w:val="multilevel"/>
    <w:tmpl w:val="83CA4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415274C"/>
    <w:multiLevelType w:val="multilevel"/>
    <w:tmpl w:val="A09297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E02D1"/>
    <w:rsid w:val="00002C9E"/>
    <w:rsid w:val="0000664A"/>
    <w:rsid w:val="00025FDF"/>
    <w:rsid w:val="000A1833"/>
    <w:rsid w:val="000A4E62"/>
    <w:rsid w:val="000D5839"/>
    <w:rsid w:val="00124DEB"/>
    <w:rsid w:val="00153F37"/>
    <w:rsid w:val="00166A9D"/>
    <w:rsid w:val="001702BC"/>
    <w:rsid w:val="001705AB"/>
    <w:rsid w:val="001F18AA"/>
    <w:rsid w:val="00205850"/>
    <w:rsid w:val="00214674"/>
    <w:rsid w:val="00226C0C"/>
    <w:rsid w:val="00230EEC"/>
    <w:rsid w:val="00244F5C"/>
    <w:rsid w:val="0025566F"/>
    <w:rsid w:val="00262D59"/>
    <w:rsid w:val="00265FF6"/>
    <w:rsid w:val="002667C0"/>
    <w:rsid w:val="00286AF5"/>
    <w:rsid w:val="00287C80"/>
    <w:rsid w:val="002C79F1"/>
    <w:rsid w:val="002D282D"/>
    <w:rsid w:val="002D3199"/>
    <w:rsid w:val="002F6481"/>
    <w:rsid w:val="002F7E6A"/>
    <w:rsid w:val="003842EB"/>
    <w:rsid w:val="00393D34"/>
    <w:rsid w:val="003B393F"/>
    <w:rsid w:val="003C4F97"/>
    <w:rsid w:val="003F4B1F"/>
    <w:rsid w:val="003F68AC"/>
    <w:rsid w:val="00431EE3"/>
    <w:rsid w:val="00440EBC"/>
    <w:rsid w:val="004558F3"/>
    <w:rsid w:val="0048241A"/>
    <w:rsid w:val="004B00B3"/>
    <w:rsid w:val="004C4CB2"/>
    <w:rsid w:val="00520177"/>
    <w:rsid w:val="0052347B"/>
    <w:rsid w:val="00536223"/>
    <w:rsid w:val="00545BDA"/>
    <w:rsid w:val="0056367B"/>
    <w:rsid w:val="00564D72"/>
    <w:rsid w:val="005931B2"/>
    <w:rsid w:val="005A465A"/>
    <w:rsid w:val="005C1ECD"/>
    <w:rsid w:val="005D5800"/>
    <w:rsid w:val="005E755B"/>
    <w:rsid w:val="00615F26"/>
    <w:rsid w:val="006162B9"/>
    <w:rsid w:val="006231A2"/>
    <w:rsid w:val="006259CA"/>
    <w:rsid w:val="006268E1"/>
    <w:rsid w:val="006341C8"/>
    <w:rsid w:val="00637B64"/>
    <w:rsid w:val="006C64A2"/>
    <w:rsid w:val="006E5147"/>
    <w:rsid w:val="00703D02"/>
    <w:rsid w:val="0072589D"/>
    <w:rsid w:val="0075228F"/>
    <w:rsid w:val="0075291C"/>
    <w:rsid w:val="0075574A"/>
    <w:rsid w:val="007576ED"/>
    <w:rsid w:val="00775F8F"/>
    <w:rsid w:val="0077747C"/>
    <w:rsid w:val="007810BE"/>
    <w:rsid w:val="00783170"/>
    <w:rsid w:val="00786449"/>
    <w:rsid w:val="007911CF"/>
    <w:rsid w:val="00795952"/>
    <w:rsid w:val="007B67FC"/>
    <w:rsid w:val="007F5421"/>
    <w:rsid w:val="007F6D27"/>
    <w:rsid w:val="00815DC4"/>
    <w:rsid w:val="0082098F"/>
    <w:rsid w:val="0084428B"/>
    <w:rsid w:val="00844E2B"/>
    <w:rsid w:val="00855939"/>
    <w:rsid w:val="00856412"/>
    <w:rsid w:val="00884D31"/>
    <w:rsid w:val="00886FAE"/>
    <w:rsid w:val="008C1758"/>
    <w:rsid w:val="008C2992"/>
    <w:rsid w:val="008D01E9"/>
    <w:rsid w:val="008D37F7"/>
    <w:rsid w:val="008D4B78"/>
    <w:rsid w:val="008F1768"/>
    <w:rsid w:val="0093312A"/>
    <w:rsid w:val="00951F56"/>
    <w:rsid w:val="00965509"/>
    <w:rsid w:val="009662F6"/>
    <w:rsid w:val="00990888"/>
    <w:rsid w:val="009B2AB1"/>
    <w:rsid w:val="009E3317"/>
    <w:rsid w:val="009F1005"/>
    <w:rsid w:val="00A05120"/>
    <w:rsid w:val="00A051EB"/>
    <w:rsid w:val="00A514DB"/>
    <w:rsid w:val="00A53D2A"/>
    <w:rsid w:val="00A5509C"/>
    <w:rsid w:val="00A7590E"/>
    <w:rsid w:val="00A836E8"/>
    <w:rsid w:val="00A87134"/>
    <w:rsid w:val="00A90628"/>
    <w:rsid w:val="00AC3A67"/>
    <w:rsid w:val="00AE67EF"/>
    <w:rsid w:val="00AF4E43"/>
    <w:rsid w:val="00AF6015"/>
    <w:rsid w:val="00B361E1"/>
    <w:rsid w:val="00B61B0E"/>
    <w:rsid w:val="00BD10CE"/>
    <w:rsid w:val="00BD627F"/>
    <w:rsid w:val="00BE02D1"/>
    <w:rsid w:val="00C07E3A"/>
    <w:rsid w:val="00C15494"/>
    <w:rsid w:val="00C26D07"/>
    <w:rsid w:val="00C34545"/>
    <w:rsid w:val="00C526DA"/>
    <w:rsid w:val="00C64AF3"/>
    <w:rsid w:val="00C7533D"/>
    <w:rsid w:val="00CA02BE"/>
    <w:rsid w:val="00CB5800"/>
    <w:rsid w:val="00CD21F9"/>
    <w:rsid w:val="00D169CC"/>
    <w:rsid w:val="00D60817"/>
    <w:rsid w:val="00DC68CB"/>
    <w:rsid w:val="00E0193F"/>
    <w:rsid w:val="00E52392"/>
    <w:rsid w:val="00E61541"/>
    <w:rsid w:val="00E64424"/>
    <w:rsid w:val="00E75F1E"/>
    <w:rsid w:val="00E924A7"/>
    <w:rsid w:val="00EB2D98"/>
    <w:rsid w:val="00EB4C4D"/>
    <w:rsid w:val="00EC1913"/>
    <w:rsid w:val="00F15B57"/>
    <w:rsid w:val="00F276E1"/>
    <w:rsid w:val="00F34E70"/>
    <w:rsid w:val="00F600AA"/>
    <w:rsid w:val="00F80B4E"/>
    <w:rsid w:val="00F80F90"/>
    <w:rsid w:val="00F81E02"/>
    <w:rsid w:val="00FA0EC0"/>
    <w:rsid w:val="00FB3E1E"/>
    <w:rsid w:val="00FB6323"/>
    <w:rsid w:val="00FC55DE"/>
    <w:rsid w:val="00FD60DE"/>
    <w:rsid w:val="00FE005B"/>
    <w:rsid w:val="00FF75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ersonName"/>
  <w:smartTagType w:namespaceuri="urn:schemas-microsoft-com:office:smarttags" w:name="metricconverter"/>
  <w:shapeDefaults>
    <o:shapedefaults v:ext="edit" spidmax="2055"/>
    <o:shapelayout v:ext="edit">
      <o:idmap v:ext="edit" data="1"/>
    </o:shapelayout>
  </w:shapeDefaults>
  <w:decimalSymbol w:val=","/>
  <w:listSeparator w:val=";"/>
  <w15:chartTrackingRefBased/>
  <w15:docId w15:val="{8B7C2371-3306-4DCF-9D53-DA213651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6231A2"/>
    <w:pPr>
      <w:keepNext/>
      <w:spacing w:before="240" w:after="60"/>
      <w:outlineLvl w:val="0"/>
    </w:pPr>
    <w:rPr>
      <w:rFonts w:ascii="Arial" w:hAnsi="Arial" w:cs="Arial"/>
      <w:b/>
      <w:bCs/>
      <w:kern w:val="32"/>
      <w:sz w:val="32"/>
      <w:szCs w:val="32"/>
    </w:rPr>
  </w:style>
  <w:style w:type="paragraph" w:styleId="2">
    <w:name w:val="heading 2"/>
    <w:basedOn w:val="a"/>
    <w:qFormat/>
    <w:rsid w:val="006231A2"/>
    <w:pPr>
      <w:spacing w:before="100" w:beforeAutospacing="1" w:after="100" w:afterAutospacing="1"/>
      <w:outlineLvl w:val="1"/>
    </w:pPr>
    <w:rPr>
      <w:rFonts w:eastAsia="SimSun"/>
      <w:b/>
      <w:bCs/>
      <w:sz w:val="36"/>
      <w:szCs w:val="36"/>
      <w:lang w:eastAsia="zh-CN"/>
    </w:rPr>
  </w:style>
  <w:style w:type="paragraph" w:styleId="3">
    <w:name w:val="heading 3"/>
    <w:basedOn w:val="a"/>
    <w:qFormat/>
    <w:rsid w:val="006231A2"/>
    <w:pPr>
      <w:spacing w:before="100" w:beforeAutospacing="1" w:after="100" w:afterAutospacing="1"/>
      <w:outlineLvl w:val="2"/>
    </w:pPr>
    <w:rPr>
      <w:rFonts w:eastAsia="SimSun"/>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231A2"/>
    <w:rPr>
      <w:color w:val="0000FF"/>
      <w:u w:val="single"/>
    </w:rPr>
  </w:style>
  <w:style w:type="paragraph" w:styleId="a4">
    <w:name w:val="Normal (Web)"/>
    <w:basedOn w:val="a"/>
    <w:rsid w:val="006231A2"/>
    <w:pPr>
      <w:spacing w:before="100" w:beforeAutospacing="1" w:after="100" w:afterAutospacing="1"/>
    </w:pPr>
    <w:rPr>
      <w:rFonts w:eastAsia="SimSun"/>
      <w:lang w:eastAsia="zh-CN"/>
    </w:rPr>
  </w:style>
  <w:style w:type="character" w:customStyle="1" w:styleId="google-src-text1">
    <w:name w:val="google-src-text1"/>
    <w:basedOn w:val="a0"/>
    <w:rsid w:val="006231A2"/>
    <w:rPr>
      <w:vanish/>
      <w:webHidden w:val="0"/>
      <w:specVanish w:val="0"/>
    </w:rPr>
  </w:style>
  <w:style w:type="character" w:customStyle="1" w:styleId="mw-headline">
    <w:name w:val="mw-headline"/>
    <w:basedOn w:val="a0"/>
    <w:rsid w:val="006231A2"/>
  </w:style>
  <w:style w:type="paragraph" w:styleId="HTML">
    <w:name w:val="HTML Preformatted"/>
    <w:basedOn w:val="a"/>
    <w:rsid w:val="0052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eastAsia="zh-CN"/>
    </w:rPr>
  </w:style>
  <w:style w:type="paragraph" w:customStyle="1" w:styleId="affiliation2">
    <w:name w:val="affiliation2"/>
    <w:basedOn w:val="a"/>
    <w:rsid w:val="008D4B78"/>
    <w:pPr>
      <w:spacing w:before="240" w:after="120" w:line="288" w:lineRule="atLeast"/>
      <w:ind w:left="120"/>
    </w:pPr>
    <w:rPr>
      <w:rFonts w:eastAsia="SimSun"/>
      <w:sz w:val="19"/>
      <w:szCs w:val="19"/>
      <w:lang w:eastAsia="zh-CN"/>
    </w:rPr>
  </w:style>
  <w:style w:type="paragraph" w:customStyle="1" w:styleId="pmid3">
    <w:name w:val="pmid3"/>
    <w:basedOn w:val="a"/>
    <w:rsid w:val="008D4B78"/>
    <w:pPr>
      <w:spacing w:before="240" w:after="240" w:line="288" w:lineRule="atLeast"/>
      <w:ind w:left="120"/>
    </w:pPr>
    <w:rPr>
      <w:rFonts w:ascii="Arial" w:eastAsia="SimSun" w:hAnsi="Arial" w:cs="Arial"/>
      <w:sz w:val="19"/>
      <w:szCs w:val="19"/>
      <w:lang w:eastAsia="zh-CN"/>
    </w:rPr>
  </w:style>
  <w:style w:type="character" w:styleId="a5">
    <w:name w:val="Strong"/>
    <w:basedOn w:val="a0"/>
    <w:qFormat/>
    <w:rsid w:val="004B00B3"/>
    <w:rPr>
      <w:b/>
      <w:bCs/>
    </w:rPr>
  </w:style>
  <w:style w:type="paragraph" w:customStyle="1" w:styleId="postmetadataalt">
    <w:name w:val="postmetadata alt"/>
    <w:basedOn w:val="a"/>
    <w:rsid w:val="008D01E9"/>
    <w:pPr>
      <w:spacing w:before="100" w:beforeAutospacing="1" w:after="100" w:afterAutospacing="1"/>
    </w:pPr>
  </w:style>
  <w:style w:type="paragraph" w:customStyle="1" w:styleId="spriteiwtabbackl">
    <w:name w:val="sprite_iw_tabback_l"/>
    <w:basedOn w:val="a"/>
    <w:rsid w:val="008D01E9"/>
    <w:pPr>
      <w:spacing w:before="100" w:beforeAutospacing="1" w:after="100" w:afterAutospacing="1"/>
    </w:pPr>
  </w:style>
  <w:style w:type="paragraph" w:customStyle="1" w:styleId="news">
    <w:name w:val="news"/>
    <w:basedOn w:val="a"/>
    <w:rsid w:val="00C7533D"/>
    <w:pPr>
      <w:spacing w:before="100" w:beforeAutospacing="1" w:after="100" w:afterAutospacing="1"/>
      <w:jc w:val="both"/>
    </w:pPr>
    <w:rPr>
      <w:sz w:val="18"/>
      <w:szCs w:val="18"/>
    </w:rPr>
  </w:style>
  <w:style w:type="character" w:customStyle="1" w:styleId="newsdate">
    <w:name w:val="newsdate"/>
    <w:basedOn w:val="a0"/>
    <w:rsid w:val="00C7533D"/>
    <w:rPr>
      <w:b/>
      <w:bCs/>
      <w:color w:val="FF0000"/>
    </w:rPr>
  </w:style>
  <w:style w:type="paragraph" w:styleId="a6">
    <w:name w:val="header"/>
    <w:basedOn w:val="a"/>
    <w:link w:val="a7"/>
    <w:uiPriority w:val="99"/>
    <w:rsid w:val="00FF7514"/>
    <w:pPr>
      <w:tabs>
        <w:tab w:val="center" w:pos="4677"/>
        <w:tab w:val="right" w:pos="9355"/>
      </w:tabs>
    </w:pPr>
  </w:style>
  <w:style w:type="character" w:customStyle="1" w:styleId="a7">
    <w:name w:val="Верхній колонтитул Знак"/>
    <w:basedOn w:val="a0"/>
    <w:link w:val="a6"/>
    <w:uiPriority w:val="99"/>
    <w:rsid w:val="00FF7514"/>
    <w:rPr>
      <w:sz w:val="24"/>
      <w:szCs w:val="24"/>
    </w:rPr>
  </w:style>
  <w:style w:type="paragraph" w:styleId="a8">
    <w:name w:val="footer"/>
    <w:basedOn w:val="a"/>
    <w:link w:val="a9"/>
    <w:uiPriority w:val="99"/>
    <w:rsid w:val="00FF7514"/>
    <w:pPr>
      <w:tabs>
        <w:tab w:val="center" w:pos="4677"/>
        <w:tab w:val="right" w:pos="9355"/>
      </w:tabs>
    </w:pPr>
  </w:style>
  <w:style w:type="character" w:customStyle="1" w:styleId="a9">
    <w:name w:val="Нижній колонтитул Знак"/>
    <w:basedOn w:val="a0"/>
    <w:link w:val="a8"/>
    <w:uiPriority w:val="99"/>
    <w:rsid w:val="00FF7514"/>
    <w:rPr>
      <w:sz w:val="24"/>
      <w:szCs w:val="24"/>
    </w:rPr>
  </w:style>
  <w:style w:type="paragraph" w:styleId="aa">
    <w:name w:val="No Spacing"/>
    <w:link w:val="ab"/>
    <w:uiPriority w:val="1"/>
    <w:qFormat/>
    <w:rsid w:val="00E64424"/>
    <w:rPr>
      <w:rFonts w:ascii="Calibri" w:hAnsi="Calibri"/>
      <w:sz w:val="22"/>
      <w:szCs w:val="22"/>
      <w:lang w:eastAsia="en-US"/>
    </w:rPr>
  </w:style>
  <w:style w:type="character" w:customStyle="1" w:styleId="ab">
    <w:name w:val="Без інтервалів Знак"/>
    <w:basedOn w:val="a0"/>
    <w:link w:val="aa"/>
    <w:uiPriority w:val="1"/>
    <w:rsid w:val="00E64424"/>
    <w:rPr>
      <w:rFonts w:ascii="Calibri" w:hAnsi="Calibri"/>
      <w:sz w:val="22"/>
      <w:szCs w:val="22"/>
      <w:lang w:val="ru-RU" w:eastAsia="en-US" w:bidi="ar-SA"/>
    </w:rPr>
  </w:style>
  <w:style w:type="paragraph" w:styleId="ac">
    <w:name w:val="Balloon Text"/>
    <w:basedOn w:val="a"/>
    <w:link w:val="ad"/>
    <w:rsid w:val="00E64424"/>
    <w:rPr>
      <w:rFonts w:ascii="Tahoma" w:hAnsi="Tahoma" w:cs="Tahoma"/>
      <w:sz w:val="16"/>
      <w:szCs w:val="16"/>
    </w:rPr>
  </w:style>
  <w:style w:type="character" w:customStyle="1" w:styleId="ad">
    <w:name w:val="Текст у виносці Знак"/>
    <w:basedOn w:val="a0"/>
    <w:link w:val="ac"/>
    <w:rsid w:val="00E644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247741">
      <w:bodyDiv w:val="1"/>
      <w:marLeft w:val="0"/>
      <w:marRight w:val="0"/>
      <w:marTop w:val="0"/>
      <w:marBottom w:val="0"/>
      <w:divBdr>
        <w:top w:val="none" w:sz="0" w:space="0" w:color="auto"/>
        <w:left w:val="none" w:sz="0" w:space="0" w:color="auto"/>
        <w:bottom w:val="none" w:sz="0" w:space="0" w:color="auto"/>
        <w:right w:val="none" w:sz="0" w:space="0" w:color="auto"/>
      </w:divBdr>
      <w:divsChild>
        <w:div w:id="1396660181">
          <w:marLeft w:val="0"/>
          <w:marRight w:val="0"/>
          <w:marTop w:val="0"/>
          <w:marBottom w:val="0"/>
          <w:divBdr>
            <w:top w:val="none" w:sz="0" w:space="0" w:color="auto"/>
            <w:left w:val="none" w:sz="0" w:space="0" w:color="auto"/>
            <w:bottom w:val="none" w:sz="0" w:space="0" w:color="auto"/>
            <w:right w:val="none" w:sz="0" w:space="0" w:color="auto"/>
          </w:divBdr>
          <w:divsChild>
            <w:div w:id="1699235003">
              <w:marLeft w:val="0"/>
              <w:marRight w:val="0"/>
              <w:marTop w:val="0"/>
              <w:marBottom w:val="0"/>
              <w:divBdr>
                <w:top w:val="none" w:sz="0" w:space="0" w:color="auto"/>
                <w:left w:val="none" w:sz="0" w:space="0" w:color="auto"/>
                <w:bottom w:val="none" w:sz="0" w:space="0" w:color="auto"/>
                <w:right w:val="none" w:sz="0" w:space="0" w:color="auto"/>
              </w:divBdr>
              <w:divsChild>
                <w:div w:id="84765286">
                  <w:marLeft w:val="150"/>
                  <w:marRight w:val="150"/>
                  <w:marTop w:val="0"/>
                  <w:marBottom w:val="0"/>
                  <w:divBdr>
                    <w:top w:val="none" w:sz="0" w:space="0" w:color="auto"/>
                    <w:left w:val="none" w:sz="0" w:space="0" w:color="auto"/>
                    <w:bottom w:val="none" w:sz="0" w:space="0" w:color="auto"/>
                    <w:right w:val="none" w:sz="0" w:space="0" w:color="auto"/>
                  </w:divBdr>
                  <w:divsChild>
                    <w:div w:id="780611340">
                      <w:marLeft w:val="336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468593">
      <w:bodyDiv w:val="1"/>
      <w:marLeft w:val="0"/>
      <w:marRight w:val="0"/>
      <w:marTop w:val="0"/>
      <w:marBottom w:val="0"/>
      <w:divBdr>
        <w:top w:val="none" w:sz="0" w:space="0" w:color="auto"/>
        <w:left w:val="none" w:sz="0" w:space="0" w:color="auto"/>
        <w:bottom w:val="none" w:sz="0" w:space="0" w:color="auto"/>
        <w:right w:val="none" w:sz="0" w:space="0" w:color="auto"/>
      </w:divBdr>
      <w:divsChild>
        <w:div w:id="2042365556">
          <w:marLeft w:val="0"/>
          <w:marRight w:val="0"/>
          <w:marTop w:val="0"/>
          <w:marBottom w:val="0"/>
          <w:divBdr>
            <w:top w:val="none" w:sz="0" w:space="0" w:color="auto"/>
            <w:left w:val="none" w:sz="0" w:space="0" w:color="auto"/>
            <w:bottom w:val="none" w:sz="0" w:space="0" w:color="auto"/>
            <w:right w:val="none" w:sz="0" w:space="0" w:color="auto"/>
          </w:divBdr>
          <w:divsChild>
            <w:div w:id="1387488486">
              <w:marLeft w:val="0"/>
              <w:marRight w:val="0"/>
              <w:marTop w:val="0"/>
              <w:marBottom w:val="0"/>
              <w:divBdr>
                <w:top w:val="none" w:sz="0" w:space="0" w:color="auto"/>
                <w:left w:val="none" w:sz="0" w:space="0" w:color="auto"/>
                <w:bottom w:val="none" w:sz="0" w:space="0" w:color="auto"/>
                <w:right w:val="none" w:sz="0" w:space="0" w:color="auto"/>
              </w:divBdr>
              <w:divsChild>
                <w:div w:id="355079448">
                  <w:marLeft w:val="150"/>
                  <w:marRight w:val="150"/>
                  <w:marTop w:val="0"/>
                  <w:marBottom w:val="0"/>
                  <w:divBdr>
                    <w:top w:val="none" w:sz="0" w:space="0" w:color="auto"/>
                    <w:left w:val="none" w:sz="0" w:space="0" w:color="auto"/>
                    <w:bottom w:val="none" w:sz="0" w:space="0" w:color="auto"/>
                    <w:right w:val="none" w:sz="0" w:space="0" w:color="auto"/>
                  </w:divBdr>
                  <w:divsChild>
                    <w:div w:id="1711879849">
                      <w:marLeft w:val="336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66.102.9.104/translate_c?hl=ru&amp;sl=en&amp;u=http://www.ncbi.nlm.nih.gov/sites/entrez%3FDb%3Dpubmed%26Cmd%3DSearch%26Term%3D%2522Jiang%2520J%2522%255BAuthor%255D%26itool%3DEntrezSystem2.PEntrez.Pubmed.Pubmed_ResultsPanel.Pubmed_DiscoveryPanel.Pubmed_RVAbstractPlus&amp;prev=/search%3Fq%3Dganoderma%2Blucidum%26hl%3Dru%26newwindow%3D1%26rlz%3D1T4SKPB_ruRU270RU288&amp;usg=ALkJrhgTsMROlBSlr6G4Q8QN8UTCsc9Qfg" TargetMode="External"/><Relationship Id="rId21" Type="http://schemas.openxmlformats.org/officeDocument/2006/relationships/image" Target="media/image15.png"/><Relationship Id="rId42" Type="http://schemas.openxmlformats.org/officeDocument/2006/relationships/hyperlink" Target="http://66.102.9.104/translate_c?hl=ru&amp;sl=en&amp;u=http://healing-mushrooms.net/glossary&amp;prev=/search%3Fq%3DGrifola%2Bumbellata%26start%3D10%26hl%3Dru%26newwindow%3D1%26rlz%3D1T4GFRC_ru___RU225%26sa%3DN&amp;usg=ALkJrhirx7DY4GFOYnpX7Y43aDoCmGcj_A" TargetMode="External"/><Relationship Id="rId47" Type="http://schemas.openxmlformats.org/officeDocument/2006/relationships/hyperlink" Target="http://66.102.9.104/translate_c?hl=ru&amp;sl=en&amp;u=http://healing-mushrooms.net/glossary&amp;prev=/search%3Fq%3DGrifola%2Bumbellata%26start%3D10%26hl%3Dru%26newwindow%3D1%26rlz%3D1T4GFRC_ru___RU225%26sa%3DN&amp;usg=ALkJrhirx7DY4GFOYnpX7Y43aDoCmGcj_A" TargetMode="External"/><Relationship Id="rId63" Type="http://schemas.openxmlformats.org/officeDocument/2006/relationships/hyperlink" Target="http://www.ncbi.nlm.nih.gov/entrez/query.fcgi?db=pubmed&amp;cmd=Retrieve&amp;dopt=AbstractPlus&amp;list_uids=11829890&amp;query_hl=2&amp;itool=pubmed_docsum" TargetMode="External"/><Relationship Id="rId6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66.102.9.104/translate_c?hl=ru&amp;sl=en&amp;u=http://www.ncbi.nlm.nih.gov/sites/entrez%3FDb%3Dpubmed%26Cmd%3DSearch%26Term%3D%2522Hopf%2520A%2522%255BAuthor%255D%26itool%3DEntrezSystem2.PEntrez.Pubmed.Pubmed_ResultsPanel.Pubmed_DiscoveryPanel.Pubmed_RVAbstractPlus&amp;prev=/search%3Fq%3Dganoderma%2Blucidum%26hl%3Dru%26newwindow%3D1%26rlz%3D1T4SKPB_ruRU270RU288&amp;usg=ALkJrhjRsXltB9cy47hoCUXl9WjUKFqkcg" TargetMode="External"/><Relationship Id="rId11" Type="http://schemas.openxmlformats.org/officeDocument/2006/relationships/image" Target="media/image5.jpeg"/><Relationship Id="rId24" Type="http://schemas.openxmlformats.org/officeDocument/2006/relationships/hyperlink" Target="http://66.102.9.104/translate_c?hl=ru&amp;sl=en&amp;u=http://www.ncbi.nlm.nih.gov/sites/entrez%3FDb%3Dpubmed%26Cmd%3DSearch%26Term%3D%2522Sliva%2520D%2522%255BAuthor%255D%26itool%3DEntrezSystem2.PEntrez.Pubmed.Pubmed_ResultsPanel.Pubmed_DiscoveryPanel.Pubmed_RVAbstractPlus&amp;prev=/search%3Fq%3Dganoderma%2Blucidum%26hl%3Dru%26newwindow%3D1%26rlz%3D1T4SKPB_ruRU270RU288&amp;usg=ALkJrhi7sKueITNXofWJGEmXWRWn2lPfoA" TargetMode="External"/><Relationship Id="rId32" Type="http://schemas.openxmlformats.org/officeDocument/2006/relationships/hyperlink" Target="http://66.102.9.104/translate_c?hl=ru&amp;sl=en&amp;u=http://www.ncbi.nlm.nih.gov/sites/entrez%3FDb%3Dpubmed%26Cmd%3DSearch%26Term%3D%2522Adamec%2520J%2522%255BAuthor%255D%26itool%3DEntrezSystem2.PEntrez.Pubmed.Pubmed_ResultsPanel.Pubmed_DiscoveryPanel.Pubmed_RVAbstractPlus&amp;prev=/search%3Fq%3Dganoderma%2Blucidum%26hl%3Dru%26newwindow%3D1%26rlz%3D1T4SKPB_ruRU270RU288&amp;usg=ALkJrhhQ-Kx5gGONeMmek_Nw5k-Asjcmdw" TargetMode="External"/><Relationship Id="rId37" Type="http://schemas.openxmlformats.org/officeDocument/2006/relationships/hyperlink" Target="http://www.fzrm.com/plantextracts/Chinese_Thorowax_Root_extract.htm" TargetMode="External"/><Relationship Id="rId40" Type="http://schemas.openxmlformats.org/officeDocument/2006/relationships/image" Target="media/image23.jpeg"/><Relationship Id="rId45" Type="http://schemas.openxmlformats.org/officeDocument/2006/relationships/hyperlink" Target="http://66.102.9.104/translate_c?hl=ru&amp;sl=en&amp;u=http://healing-mushrooms.net/glossary&amp;prev=/search%3Fq%3DGrifola%2Bumbellata%26start%3D10%26hl%3Dru%26newwindow%3D1%26rlz%3D1T4GFRC_ru___RU225%26sa%3DN&amp;usg=ALkJrhirx7DY4GFOYnpX7Y43aDoCmGcj_A" TargetMode="External"/><Relationship Id="rId53" Type="http://schemas.openxmlformats.org/officeDocument/2006/relationships/hyperlink" Target="http://66.102.9.104/translate_c?hl=ru&amp;sl=en&amp;u=http://healing-mushrooms.net/archives/3.html&amp;prev=/search%3Fq%3DGrifola%2Bumbellata%26start%3D10%26hl%3Dru%26newwindow%3D1%26rlz%3D1T4GFRC_ru___RU225%26sa%3DN&amp;usg=ALkJrhjEoVVrHp96AcEPptuI3baWZGpkfw" TargetMode="External"/><Relationship Id="rId58" Type="http://schemas.openxmlformats.org/officeDocument/2006/relationships/hyperlink" Target="http://66.102.9.104/translate_c?hl=ru&amp;sl=en&amp;u=http://healing-mushrooms.net/archives/3.html&amp;prev=/search%3Fq%3DGrifola%2Bumbellata%26start%3D10%26hl%3Dru%26newwindow%3D1%26rlz%3D1T4GFRC_ru___RU225%26sa%3DN&amp;usg=ALkJrhjEoVVrHp96AcEPptuI3baWZGpkfw" TargetMode="External"/><Relationship Id="rId66" Type="http://schemas.openxmlformats.org/officeDocument/2006/relationships/image" Target="media/image26.jpeg"/><Relationship Id="rId5" Type="http://schemas.openxmlformats.org/officeDocument/2006/relationships/footnotes" Target="footnotes.xml"/><Relationship Id="rId61" Type="http://schemas.openxmlformats.org/officeDocument/2006/relationships/hyperlink" Target="http://www.ncbi.nlm.nih.gov/entrez/query.fcgi?db=pubmed&amp;cmd=Retrieve&amp;dopt=AbstractPlus&amp;list_uids=12516457&amp;query_hl=51&amp;itool=pubmed_docsum" TargetMode="Externa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hyperlink" Target="http://66.102.9.104/translate_c?hl=ru&amp;sl=en&amp;u=http://www.ncbi.nlm.nih.gov/sites/entrez%3FDb%3Dpubmed%26Cmd%3DSearch%26Term%3D%2522Stanley%2520G%2522%255BAuthor%255D%26itool%3DEntrezSystem2.PEntrez.Pubmed.Pubmed_ResultsPanel.Pubmed_DiscoveryPanel.Pubmed_RVAbstractPlus&amp;prev=/search%3Fq%3Dganoderma%2Blucidum%26hl%3Dru%26newwindow%3D1%26rlz%3D1T4SKPB_ruRU270RU288&amp;usg=ALkJrhguo6czeWsNeEbx2fFeb4sqT3Ny0Q" TargetMode="External"/><Relationship Id="rId27" Type="http://schemas.openxmlformats.org/officeDocument/2006/relationships/image" Target="media/image16.png"/><Relationship Id="rId30" Type="http://schemas.openxmlformats.org/officeDocument/2006/relationships/hyperlink" Target="http://66.102.9.104/translate_c?hl=ru&amp;sl=en&amp;u=http://www.ncbi.nlm.nih.gov/sites/entrez%3FDb%3Dpubmed%26Cmd%3DSearch%26Term%3D%2522Sliva%2520D%2522%255BAuthor%255D%26itool%3DEntrezSystem2.PEntrez.Pubmed.Pubmed_ResultsPanel.Pubmed_DiscoveryPanel.Pubmed_RVAbstractPlus&amp;prev=/search%3Fq%3Dganoderma%2Blucidum%26hl%3Dru%26newwindow%3D1%26rlz%3D1T4SKPB_ruRU270RU288&amp;usg=ALkJrhi7sKueITNXofWJGEmXWRWn2lPfoA" TargetMode="External"/><Relationship Id="rId35" Type="http://schemas.openxmlformats.org/officeDocument/2006/relationships/image" Target="media/image19.png"/><Relationship Id="rId43" Type="http://schemas.openxmlformats.org/officeDocument/2006/relationships/hyperlink" Target="http://66.102.9.104/translate_c?hl=ru&amp;sl=en&amp;u=http://healing-mushrooms.net/glossary&amp;prev=/search%3Fq%3DGrifola%2Bumbellata%26start%3D10%26hl%3Dru%26newwindow%3D1%26rlz%3D1T4GFRC_ru___RU225%26sa%3DN&amp;usg=ALkJrhirx7DY4GFOYnpX7Y43aDoCmGcj_A" TargetMode="External"/><Relationship Id="rId48" Type="http://schemas.openxmlformats.org/officeDocument/2006/relationships/hyperlink" Target="http://66.102.9.104/translate_c?hl=ru&amp;sl=en&amp;u=http://healing-mushrooms.net/archives/3.html&amp;prev=/search%3Fq%3DGrifola%2Bumbellata%26start%3D10%26hl%3Dru%26newwindow%3D1%26rlz%3D1T4GFRC_ru___RU225%26sa%3DN&amp;usg=ALkJrhjEoVVrHp96AcEPptuI3baWZGpkfw" TargetMode="External"/><Relationship Id="rId56" Type="http://schemas.openxmlformats.org/officeDocument/2006/relationships/hyperlink" Target="http://66.102.9.104/translate_c?hl=ru&amp;sl=en&amp;u=http://healing-mushrooms.net/archives/3.html&amp;prev=/search%3Fq%3DGrifola%2Bumbellata%26start%3D10%26hl%3Dru%26newwindow%3D1%26rlz%3D1T4GFRC_ru___RU225%26sa%3DN&amp;usg=ALkJrhjEoVVrHp96AcEPptuI3baWZGpkfw" TargetMode="External"/><Relationship Id="rId64" Type="http://schemas.openxmlformats.org/officeDocument/2006/relationships/hyperlink" Target="http://www.ncbi.nlm.nih.gov/entrez/query.fcgi?db=pubmed&amp;cmd=Retrieve&amp;dopt=AbstractPlus&amp;list_uids=15191734&amp;query_hl=51&amp;itool=pubmed_docsum" TargetMode="External"/><Relationship Id="rId69"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yperlink" Target="http://66.102.9.104/translate_c?hl=ru&amp;sl=en&amp;u=http://healing-mushrooms.net/archives/3.html&amp;prev=/search%3Fq%3DGrifola%2Bumbellata%26start%3D10%26hl%3Dru%26newwindow%3D1%26rlz%3D1T4GFRC_ru___RU225%26sa%3DN&amp;usg=ALkJrhjEoVVrHp96AcEPptuI3baWZGpkfw"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66.102.9.104/translate_c?hl=ru&amp;sl=en&amp;u=http://www.ncbi.nlm.nih.gov/sites/entrez%3FDb%3Dpubmed%26Cmd%3DSearch%26Term%3D%2522Harvey%2520K%2522%255BAuthor%255D%26itool%3DEntrezSystem2.PEntrez.Pubmed.Pubmed_ResultsPanel.Pubmed_DiscoveryPanel.Pubmed_RVAbstractPlus&amp;prev=/search%3Fq%3Dganoderma%2Blucidum%26hl%3Dru%26newwindow%3D1%26rlz%3D1T4SKPB_ruRU270RU288&amp;usg=ALkJrhibf9Tvb9fXoTlFNl-Rc52HsqIW5g" TargetMode="Externa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yperlink" Target="http://66.102.9.104/translate_c?hl=ru&amp;sl=en&amp;u=http://healing-mushrooms.net/glossary&amp;prev=/search%3Fq%3DGrifola%2Bumbellata%26start%3D10%26hl%3Dru%26newwindow%3D1%26rlz%3D1T4GFRC_ru___RU225%26sa%3DN&amp;usg=ALkJrhirx7DY4GFOYnpX7Y43aDoCmGcj_A" TargetMode="External"/><Relationship Id="rId59" Type="http://schemas.openxmlformats.org/officeDocument/2006/relationships/image" Target="media/image24.png"/><Relationship Id="rId67" Type="http://schemas.openxmlformats.org/officeDocument/2006/relationships/image" Target="media/image27.png"/><Relationship Id="rId20" Type="http://schemas.openxmlformats.org/officeDocument/2006/relationships/image" Target="media/image14.jpeg"/><Relationship Id="rId41" Type="http://schemas.openxmlformats.org/officeDocument/2006/relationships/hyperlink" Target="http://66.102.9.104/translate_c?hl=ru&amp;sl=en&amp;u=http://healing-mushrooms.net/glossary&amp;prev=/search%3Fq%3DGrifola%2Bumbellata%26start%3D10%26hl%3Dru%26newwindow%3D1%26rlz%3D1T4GFRC_ru___RU225%26sa%3DN&amp;usg=ALkJrhirx7DY4GFOYnpX7Y43aDoCmGcj_A" TargetMode="External"/><Relationship Id="rId54" Type="http://schemas.openxmlformats.org/officeDocument/2006/relationships/hyperlink" Target="http://66.102.9.104/translate_c?hl=ru&amp;sl=en&amp;u=http://healing-mushrooms.net/archives/3.html&amp;prev=/search%3Fq%3DGrifola%2Bumbellata%26start%3D10%26hl%3Dru%26newwindow%3D1%26rlz%3D1T4GFRC_ru___RU225%26sa%3DN&amp;usg=ALkJrhjEoVVrHp96AcEPptuI3baWZGpkfw" TargetMode="External"/><Relationship Id="rId62" Type="http://schemas.openxmlformats.org/officeDocument/2006/relationships/hyperlink" Target="http://www.ncbi.nlm.nih.gov/entrez/query.fcgi?db=pubmed&amp;cmd=Retrieve&amp;dopt=AbstractPlus&amp;list_uids=9863101&amp;query_hl=51&amp;itool=pubmed_docsum" TargetMode="External"/><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66.102.9.104/translate_c?hl=ru&amp;sl=en&amp;u=http://www.ncbi.nlm.nih.gov/sites/entrez%3FDb%3Dpubmed%26Cmd%3DSearch%26Term%3D%2522Slivova%2520V%2522%255BAuthor%255D%26itool%3DEntrezSystem2.PEntrez.Pubmed.Pubmed_ResultsPanel.Pubmed_DiscoveryPanel.Pubmed_RVAbstractPlus&amp;prev=/search%3Fq%3Dganoderma%2Blucidum%26hl%3Dru%26newwindow%3D1%26rlz%3D1T4SKPB_ruRU270RU288&amp;usg=ALkJrhgZEIKcYKQxtzVHqV7hDVK7zn1Rhw" TargetMode="External"/><Relationship Id="rId28" Type="http://schemas.openxmlformats.org/officeDocument/2006/relationships/hyperlink" Target="http://66.102.9.104/translate_c?hl=ru&amp;sl=en&amp;u=http://www.ncbi.nlm.nih.gov/sites/entrez%3FDb%3Dpubmed%26Cmd%3DSearch%26Term%3D%2522Thyagarajan%2520A%2522%255BAuthor%255D%26itool%3DEntrezSystem2.PEntrez.Pubmed.Pubmed_ResultsPanel.Pubmed_DiscoveryPanel.Pubmed_RVAbstractPlus&amp;prev=/search%3Fq%3Dganoderma%2Blucidum%26hl%3Dru%26newwindow%3D1%26rlz%3D1T4SKPB_ruRU270RU288&amp;usg=ALkJrhjdw4VnwD-726Jmj2FtiFAKHAK-kw" TargetMode="External"/><Relationship Id="rId36" Type="http://schemas.openxmlformats.org/officeDocument/2006/relationships/image" Target="media/image20.jpeg"/><Relationship Id="rId49" Type="http://schemas.openxmlformats.org/officeDocument/2006/relationships/hyperlink" Target="http://66.102.9.104/translate_c?hl=ru&amp;sl=en&amp;u=http://healing-mushrooms.net/glossary&amp;prev=/search%3Fq%3DGrifola%2Bumbellata%26start%3D10%26hl%3Dru%26newwindow%3D1%26rlz%3D1T4GFRC_ru___RU225%26sa%3DN&amp;usg=ALkJrhirx7DY4GFOYnpX7Y43aDoCmGcj_A" TargetMode="External"/><Relationship Id="rId57" Type="http://schemas.openxmlformats.org/officeDocument/2006/relationships/hyperlink" Target="http://66.102.9.104/translate_c?hl=ru&amp;sl=en&amp;u=http://healing-mushrooms.net/archives/3.html&amp;prev=/search%3Fq%3DGrifola%2Bumbellata%26start%3D10%26hl%3Dru%26newwindow%3D1%26rlz%3D1T4GFRC_ru___RU225%26sa%3DN&amp;usg=ALkJrhjEoVVrHp96AcEPptuI3baWZGpkfw" TargetMode="External"/><Relationship Id="rId10" Type="http://schemas.openxmlformats.org/officeDocument/2006/relationships/image" Target="media/image4.jpeg"/><Relationship Id="rId31" Type="http://schemas.openxmlformats.org/officeDocument/2006/relationships/hyperlink" Target="http://66.102.9.104/translate_c?hl=ru&amp;sl=en&amp;u=http://www.ncbi.nlm.nih.gov/sites/entrez%3FDb%3Dpubmed%26Cmd%3DSearch%26Term%3D%2522Jiang%2520J%2522%255BAuthor%255D%26itool%3DEntrezSystem2.PEntrez.Pubmed.Pubmed_ResultsPanel.Pubmed_DiscoveryPanel.Pubmed_RVAbstractPlus&amp;prev=/search%3Fq%3Dganoderma%2Blucidum%26hl%3Dru%26newwindow%3D1%26rlz%3D1T4SKPB_ruRU270RU288&amp;usg=ALkJrhgTsMROlBSlr6G4Q8QN8UTCsc9Qfg" TargetMode="External"/><Relationship Id="rId44" Type="http://schemas.openxmlformats.org/officeDocument/2006/relationships/hyperlink" Target="http://66.102.9.104/translate_c?hl=ru&amp;sl=en&amp;u=http://healing-mushrooms.net/glossary&amp;prev=/search%3Fq%3DGrifola%2Bumbellata%26start%3D10%26hl%3Dru%26newwindow%3D1%26rlz%3D1T4GFRC_ru___RU225%26sa%3DN&amp;usg=ALkJrhirx7DY4GFOYnpX7Y43aDoCmGcj_A" TargetMode="External"/><Relationship Id="rId52" Type="http://schemas.openxmlformats.org/officeDocument/2006/relationships/hyperlink" Target="http://66.102.9.104/translate_c?hl=ru&amp;sl=en&amp;u=http://healing-mushrooms.net/archives/3.html&amp;prev=/search%3Fq%3DGrifola%2Bumbellata%26start%3D10%26hl%3Dru%26newwindow%3D1%26rlz%3D1T4GFRC_ru___RU225%26sa%3DN&amp;usg=ALkJrhjEoVVrHp96AcEPptuI3baWZGpkfw" TargetMode="External"/><Relationship Id="rId60" Type="http://schemas.openxmlformats.org/officeDocument/2006/relationships/hyperlink" Target="http://www.ncbi.nlm.nih.gov/entrez/query.fcgi?db=pubmed&amp;cmd=Retrieve&amp;dopt=AbstractPlus&amp;list_uids=10598026&amp;query_hl=51&amp;itool=pubmed_docsum" TargetMode="External"/><Relationship Id="rId65" Type="http://schemas.openxmlformats.org/officeDocument/2006/relationships/image" Target="media/image25.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22.jpeg"/><Relationship Id="rId34" Type="http://schemas.openxmlformats.org/officeDocument/2006/relationships/image" Target="media/image18.png"/><Relationship Id="rId50" Type="http://schemas.openxmlformats.org/officeDocument/2006/relationships/hyperlink" Target="http://66.102.9.104/translate_c?hl=ru&amp;sl=en&amp;u=http://healing-mushrooms.net/glossary&amp;prev=/search%3Fq%3DGrifola%2Bumbellata%26start%3D10%26hl%3Dru%26newwindow%3D1%26rlz%3D1T4GFRC_ru___RU225%26sa%3DN&amp;usg=ALkJrhirx7DY4GFOYnpX7Y43aDoCmGcj_A" TargetMode="External"/><Relationship Id="rId55" Type="http://schemas.openxmlformats.org/officeDocument/2006/relationships/hyperlink" Target="http://66.102.9.104/translate_c?hl=ru&amp;sl=en&amp;u=http://healing-mushrooms.net/archives/3.html&amp;prev=/search%3Fq%3DGrifola%2Bumbellata%26start%3D10%26hl%3Dru%26newwindow%3D1%26rlz%3D1T4GFRC_ru___RU225%26sa%3DN&amp;usg=ALkJrhjEoVVrHp96AcEPptuI3baWZGpkfw" TargetMode="External"/><Relationship Id="rId7" Type="http://schemas.openxmlformats.org/officeDocument/2006/relationships/image" Target="media/image1.jpeg"/><Relationship Id="rId71"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13614</Words>
  <Characters>77606</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Нашим институтом было проведено исследование по литературным источникам относительно свойств тех препаратов, которые входят в уникальный препарат  SanQi</vt:lpstr>
    </vt:vector>
  </TitlesOfParts>
  <Company>Дом</Company>
  <LinksUpToDate>false</LinksUpToDate>
  <CharactersWithSpaces>91038</CharactersWithSpaces>
  <SharedDoc>false</SharedDoc>
  <HLinks>
    <vt:vector size="444" baseType="variant">
      <vt:variant>
        <vt:i4>2686978</vt:i4>
      </vt:variant>
      <vt:variant>
        <vt:i4>207</vt:i4>
      </vt:variant>
      <vt:variant>
        <vt:i4>0</vt:i4>
      </vt:variant>
      <vt:variant>
        <vt:i4>5</vt:i4>
      </vt:variant>
      <vt:variant>
        <vt:lpwstr>http://ru.wikipedia.org/wiki/%D0%9B%D0%B0%D1%82%D0%B8%D0%BD%D1%81%D0%BA%D0%B8%D0%B9_%D1%8F%D0%B7%D1%8B%D0%BA</vt:lpwstr>
      </vt:variant>
      <vt:variant>
        <vt:lpwstr/>
      </vt:variant>
      <vt:variant>
        <vt:i4>4784249</vt:i4>
      </vt:variant>
      <vt:variant>
        <vt:i4>204</vt:i4>
      </vt:variant>
      <vt:variant>
        <vt:i4>0</vt:i4>
      </vt:variant>
      <vt:variant>
        <vt:i4>5</vt:i4>
      </vt:variant>
      <vt:variant>
        <vt:lpwstr>http://www.ncbi.nlm.nih.gov/entrez/query.fcgi?db=pubmed&amp;cmd=Retrieve&amp;dopt=AbstractPlus&amp;list_uids=15191734&amp;query_hl=51&amp;itool=pubmed_docsum</vt:lpwstr>
      </vt:variant>
      <vt:variant>
        <vt:lpwstr/>
      </vt:variant>
      <vt:variant>
        <vt:i4>5963885</vt:i4>
      </vt:variant>
      <vt:variant>
        <vt:i4>201</vt:i4>
      </vt:variant>
      <vt:variant>
        <vt:i4>0</vt:i4>
      </vt:variant>
      <vt:variant>
        <vt:i4>5</vt:i4>
      </vt:variant>
      <vt:variant>
        <vt:lpwstr>http://www.ncbi.nlm.nih.gov/entrez/query.fcgi?db=pubmed&amp;cmd=Retrieve&amp;dopt=AbstractPlus&amp;list_uids=7842985&amp;query_hl=2&amp;itool=pubmed_docsum</vt:lpwstr>
      </vt:variant>
      <vt:variant>
        <vt:lpwstr/>
      </vt:variant>
      <vt:variant>
        <vt:i4>7864348</vt:i4>
      </vt:variant>
      <vt:variant>
        <vt:i4>198</vt:i4>
      </vt:variant>
      <vt:variant>
        <vt:i4>0</vt:i4>
      </vt:variant>
      <vt:variant>
        <vt:i4>5</vt:i4>
      </vt:variant>
      <vt:variant>
        <vt:lpwstr>http://www.ncbi.nlm.nih.gov/entrez/query.fcgi?db=pubmed&amp;cmd=Retrieve&amp;dopt=AbstractPlus&amp;list_uids=11829890&amp;query_hl=2&amp;itool=pubmed_docsum</vt:lpwstr>
      </vt:variant>
      <vt:variant>
        <vt:lpwstr/>
      </vt:variant>
      <vt:variant>
        <vt:i4>7864348</vt:i4>
      </vt:variant>
      <vt:variant>
        <vt:i4>195</vt:i4>
      </vt:variant>
      <vt:variant>
        <vt:i4>0</vt:i4>
      </vt:variant>
      <vt:variant>
        <vt:i4>5</vt:i4>
      </vt:variant>
      <vt:variant>
        <vt:lpwstr>http://www.ncbi.nlm.nih.gov/entrez/query.fcgi?db=pubmed&amp;cmd=Retrieve&amp;dopt=AbstractPlus&amp;list_uids=11829890&amp;query_hl=2&amp;itool=pubmed_docsum</vt:lpwstr>
      </vt:variant>
      <vt:variant>
        <vt:lpwstr/>
      </vt:variant>
      <vt:variant>
        <vt:i4>5701683</vt:i4>
      </vt:variant>
      <vt:variant>
        <vt:i4>192</vt:i4>
      </vt:variant>
      <vt:variant>
        <vt:i4>0</vt:i4>
      </vt:variant>
      <vt:variant>
        <vt:i4>5</vt:i4>
      </vt:variant>
      <vt:variant>
        <vt:lpwstr>http://www.ncbi.nlm.nih.gov/entrez/query.fcgi?db=pubmed&amp;cmd=Retrieve&amp;dopt=AbstractPlus&amp;list_uids=9863101&amp;query_hl=51&amp;itool=pubmed_docsum</vt:lpwstr>
      </vt:variant>
      <vt:variant>
        <vt:lpwstr/>
      </vt:variant>
      <vt:variant>
        <vt:i4>8257552</vt:i4>
      </vt:variant>
      <vt:variant>
        <vt:i4>189</vt:i4>
      </vt:variant>
      <vt:variant>
        <vt:i4>0</vt:i4>
      </vt:variant>
      <vt:variant>
        <vt:i4>5</vt:i4>
      </vt:variant>
      <vt:variant>
        <vt:lpwstr>http://www.ncbi.nlm.nih.gov/entrez/query.fcgi?db=pubmed&amp;cmd=Retrieve&amp;dopt=AbstractPlus&amp;list_uids=14254781&amp;query_hl=2&amp;itool=pubmed_docsum</vt:lpwstr>
      </vt:variant>
      <vt:variant>
        <vt:lpwstr/>
      </vt:variant>
      <vt:variant>
        <vt:i4>4980854</vt:i4>
      </vt:variant>
      <vt:variant>
        <vt:i4>186</vt:i4>
      </vt:variant>
      <vt:variant>
        <vt:i4>0</vt:i4>
      </vt:variant>
      <vt:variant>
        <vt:i4>5</vt:i4>
      </vt:variant>
      <vt:variant>
        <vt:lpwstr>http://www.ncbi.nlm.nih.gov/entrez/query.fcgi?db=pubmed&amp;cmd=Retrieve&amp;dopt=AbstractPlus&amp;list_uids=12516457&amp;query_hl=51&amp;itool=pubmed_docsum</vt:lpwstr>
      </vt:variant>
      <vt:variant>
        <vt:lpwstr/>
      </vt:variant>
      <vt:variant>
        <vt:i4>4915247</vt:i4>
      </vt:variant>
      <vt:variant>
        <vt:i4>183</vt:i4>
      </vt:variant>
      <vt:variant>
        <vt:i4>0</vt:i4>
      </vt:variant>
      <vt:variant>
        <vt:i4>5</vt:i4>
      </vt:variant>
      <vt:variant>
        <vt:lpwstr>http://www.ncbi.nlm.nih.gov/entrez/query.fcgi?db=pubmed&amp;cmd=Retrieve&amp;dopt=AbstractPlus&amp;list_uids=986353&amp;query_hl=2&amp;itool=pubmed_docsum</vt:lpwstr>
      </vt:variant>
      <vt:variant>
        <vt:lpwstr/>
      </vt:variant>
      <vt:variant>
        <vt:i4>4522105</vt:i4>
      </vt:variant>
      <vt:variant>
        <vt:i4>180</vt:i4>
      </vt:variant>
      <vt:variant>
        <vt:i4>0</vt:i4>
      </vt:variant>
      <vt:variant>
        <vt:i4>5</vt:i4>
      </vt:variant>
      <vt:variant>
        <vt:lpwstr>http://www.ncbi.nlm.nih.gov/entrez/query.fcgi?db=pubmed&amp;cmd=Retrieve&amp;dopt=AbstractPlus&amp;list_uids=10598026&amp;query_hl=51&amp;itool=pubmed_docsum</vt:lpwstr>
      </vt:variant>
      <vt:variant>
        <vt:lpwstr/>
      </vt:variant>
      <vt:variant>
        <vt:i4>2162796</vt:i4>
      </vt:variant>
      <vt:variant>
        <vt:i4>177</vt:i4>
      </vt:variant>
      <vt:variant>
        <vt:i4>0</vt:i4>
      </vt:variant>
      <vt:variant>
        <vt:i4>5</vt:i4>
      </vt:variant>
      <vt:variant>
        <vt:lpwstr>http://66.102.9.104/translate_c?hl=ru&amp;sl=en&amp;u=http://healing-mushrooms.net/archives/3.html&amp;prev=/search%3Fq%3DGrifola%2Bumbellata%26start%3D10%26hl%3Dru%26newwindow%3D1%26rlz%3D1T4GFRC_ru___RU225%26sa%3DN&amp;usg=ALkJrhjEoVVrHp96AcEPptuI3baWZGpkfw</vt:lpwstr>
      </vt:variant>
      <vt:variant>
        <vt:lpwstr>Li_2000</vt:lpwstr>
      </vt:variant>
      <vt:variant>
        <vt:i4>1507349</vt:i4>
      </vt:variant>
      <vt:variant>
        <vt:i4>174</vt:i4>
      </vt:variant>
      <vt:variant>
        <vt:i4>0</vt:i4>
      </vt:variant>
      <vt:variant>
        <vt:i4>5</vt:i4>
      </vt:variant>
      <vt:variant>
        <vt:lpwstr>http://66.102.9.104/translate_c?hl=ru&amp;sl=en&amp;u=http://healing-mushrooms.net/archives/3.html&amp;prev=/search%3Fq%3DGrifola%2Bumbellata%26start%3D10%26hl%3Dru%26newwindow%3D1%26rlz%3D1T4GFRC_ru___RU225%26sa%3DN&amp;usg=ALkJrhjEoVVrHp96AcEPptuI3baWZGpkfw</vt:lpwstr>
      </vt:variant>
      <vt:variant>
        <vt:lpwstr>Zheng_2004</vt:lpwstr>
      </vt:variant>
      <vt:variant>
        <vt:i4>1507349</vt:i4>
      </vt:variant>
      <vt:variant>
        <vt:i4>171</vt:i4>
      </vt:variant>
      <vt:variant>
        <vt:i4>0</vt:i4>
      </vt:variant>
      <vt:variant>
        <vt:i4>5</vt:i4>
      </vt:variant>
      <vt:variant>
        <vt:lpwstr>http://66.102.9.104/translate_c?hl=ru&amp;sl=en&amp;u=http://healing-mushrooms.net/archives/3.html&amp;prev=/search%3Fq%3DGrifola%2Bumbellata%26start%3D10%26hl%3Dru%26newwindow%3D1%26rlz%3D1T4GFRC_ru___RU225%26sa%3DN&amp;usg=ALkJrhjEoVVrHp96AcEPptuI3baWZGpkfw</vt:lpwstr>
      </vt:variant>
      <vt:variant>
        <vt:lpwstr>Zheng_2004</vt:lpwstr>
      </vt:variant>
      <vt:variant>
        <vt:i4>2621556</vt:i4>
      </vt:variant>
      <vt:variant>
        <vt:i4>168</vt:i4>
      </vt:variant>
      <vt:variant>
        <vt:i4>0</vt:i4>
      </vt:variant>
      <vt:variant>
        <vt:i4>5</vt:i4>
      </vt:variant>
      <vt:variant>
        <vt:lpwstr>http://66.102.9.104/translate_c?hl=ru&amp;sl=en&amp;u=http://healing-mushrooms.net/archives/3.html&amp;prev=/search%3Fq%3DGrifola%2Bumbellata%26start%3D10%26hl%3Dru%26newwindow%3D1%26rlz%3D1T4GFRC_ru___RU225%26sa%3DN&amp;usg=ALkJrhjEoVVrHp96AcEPptuI3baWZGpkfw</vt:lpwstr>
      </vt:variant>
      <vt:variant>
        <vt:lpwstr>Satish_2006</vt:lpwstr>
      </vt:variant>
      <vt:variant>
        <vt:i4>2621556</vt:i4>
      </vt:variant>
      <vt:variant>
        <vt:i4>165</vt:i4>
      </vt:variant>
      <vt:variant>
        <vt:i4>0</vt:i4>
      </vt:variant>
      <vt:variant>
        <vt:i4>5</vt:i4>
      </vt:variant>
      <vt:variant>
        <vt:lpwstr>http://66.102.9.104/translate_c?hl=ru&amp;sl=en&amp;u=http://healing-mushrooms.net/archives/3.html&amp;prev=/search%3Fq%3DGrifola%2Bumbellata%26start%3D10%26hl%3Dru%26newwindow%3D1%26rlz%3D1T4GFRC_ru___RU225%26sa%3DN&amp;usg=ALkJrhjEoVVrHp96AcEPptuI3baWZGpkfw</vt:lpwstr>
      </vt:variant>
      <vt:variant>
        <vt:lpwstr>Satish_2006</vt:lpwstr>
      </vt:variant>
      <vt:variant>
        <vt:i4>4915216</vt:i4>
      </vt:variant>
      <vt:variant>
        <vt:i4>162</vt:i4>
      </vt:variant>
      <vt:variant>
        <vt:i4>0</vt:i4>
      </vt:variant>
      <vt:variant>
        <vt:i4>5</vt:i4>
      </vt:variant>
      <vt:variant>
        <vt:lpwstr>http://66.102.9.104/translate_c?hl=ru&amp;sl=en&amp;u=http://healing-mushrooms.net/archives/3.html&amp;prev=/search%3Fq%3DGrifola%2Bumbellata%26start%3D10%26hl%3Dru%26newwindow%3D1%26rlz%3D1T4GFRC_ru___RU225%26sa%3DN&amp;usg=ALkJrhjEoVVrHp96AcEPptuI3baWZGpkfw</vt:lpwstr>
      </vt:variant>
      <vt:variant>
        <vt:lpwstr>Wang_1964</vt:lpwstr>
      </vt:variant>
      <vt:variant>
        <vt:i4>4915216</vt:i4>
      </vt:variant>
      <vt:variant>
        <vt:i4>159</vt:i4>
      </vt:variant>
      <vt:variant>
        <vt:i4>0</vt:i4>
      </vt:variant>
      <vt:variant>
        <vt:i4>5</vt:i4>
      </vt:variant>
      <vt:variant>
        <vt:lpwstr>http://66.102.9.104/translate_c?hl=ru&amp;sl=en&amp;u=http://healing-mushrooms.net/archives/3.html&amp;prev=/search%3Fq%3DGrifola%2Bumbellata%26start%3D10%26hl%3Dru%26newwindow%3D1%26rlz%3D1T4GFRC_ru___RU225%26sa%3DN&amp;usg=ALkJrhjEoVVrHp96AcEPptuI3baWZGpkfw</vt:lpwstr>
      </vt:variant>
      <vt:variant>
        <vt:lpwstr>Wang_1964</vt:lpwstr>
      </vt:variant>
      <vt:variant>
        <vt:i4>4915216</vt:i4>
      </vt:variant>
      <vt:variant>
        <vt:i4>156</vt:i4>
      </vt:variant>
      <vt:variant>
        <vt:i4>0</vt:i4>
      </vt:variant>
      <vt:variant>
        <vt:i4>5</vt:i4>
      </vt:variant>
      <vt:variant>
        <vt:lpwstr>http://66.102.9.104/translate_c?hl=ru&amp;sl=en&amp;u=http://healing-mushrooms.net/archives/3.html&amp;prev=/search%3Fq%3DGrifola%2Bumbellata%26start%3D10%26hl%3Dru%26newwindow%3D1%26rlz%3D1T4GFRC_ru___RU225%26sa%3DN&amp;usg=ALkJrhjEoVVrHp96AcEPptuI3baWZGpkfw</vt:lpwstr>
      </vt:variant>
      <vt:variant>
        <vt:lpwstr>Wang_1964</vt:lpwstr>
      </vt:variant>
      <vt:variant>
        <vt:i4>4915216</vt:i4>
      </vt:variant>
      <vt:variant>
        <vt:i4>153</vt:i4>
      </vt:variant>
      <vt:variant>
        <vt:i4>0</vt:i4>
      </vt:variant>
      <vt:variant>
        <vt:i4>5</vt:i4>
      </vt:variant>
      <vt:variant>
        <vt:lpwstr>http://66.102.9.104/translate_c?hl=ru&amp;sl=en&amp;u=http://healing-mushrooms.net/archives/3.html&amp;prev=/search%3Fq%3DGrifola%2Bumbellata%26start%3D10%26hl%3Dru%26newwindow%3D1%26rlz%3D1T4GFRC_ru___RU225%26sa%3DN&amp;usg=ALkJrhjEoVVrHp96AcEPptuI3baWZGpkfw</vt:lpwstr>
      </vt:variant>
      <vt:variant>
        <vt:lpwstr>Wang_1964</vt:lpwstr>
      </vt:variant>
      <vt:variant>
        <vt:i4>3604606</vt:i4>
      </vt:variant>
      <vt:variant>
        <vt:i4>150</vt:i4>
      </vt:variant>
      <vt:variant>
        <vt:i4>0</vt:i4>
      </vt:variant>
      <vt:variant>
        <vt:i4>5</vt:i4>
      </vt:variant>
      <vt:variant>
        <vt:lpwstr>http://66.102.9.104/translate_c?hl=ru&amp;sl=en&amp;u=http://healing-mushrooms.net/archives/3.html&amp;prev=/search%3Fq%3DGrifola%2Bumbellata%26start%3D10%26hl%3Dru%26newwindow%3D1%26rlz%3D1T4GFRC_ru___RU225%26sa%3DN&amp;usg=ALkJrhjEoVVrHp96AcEPptuI3baWZGpkfw</vt:lpwstr>
      </vt:variant>
      <vt:variant>
        <vt:lpwstr>Wu_1997</vt:lpwstr>
      </vt:variant>
      <vt:variant>
        <vt:i4>3604606</vt:i4>
      </vt:variant>
      <vt:variant>
        <vt:i4>147</vt:i4>
      </vt:variant>
      <vt:variant>
        <vt:i4>0</vt:i4>
      </vt:variant>
      <vt:variant>
        <vt:i4>5</vt:i4>
      </vt:variant>
      <vt:variant>
        <vt:lpwstr>http://66.102.9.104/translate_c?hl=ru&amp;sl=en&amp;u=http://healing-mushrooms.net/archives/3.html&amp;prev=/search%3Fq%3DGrifola%2Bumbellata%26start%3D10%26hl%3Dru%26newwindow%3D1%26rlz%3D1T4GFRC_ru___RU225%26sa%3DN&amp;usg=ALkJrhjEoVVrHp96AcEPptuI3baWZGpkfw</vt:lpwstr>
      </vt:variant>
      <vt:variant>
        <vt:lpwstr>Wu_1997</vt:lpwstr>
      </vt:variant>
      <vt:variant>
        <vt:i4>5111831</vt:i4>
      </vt:variant>
      <vt:variant>
        <vt:i4>144</vt:i4>
      </vt:variant>
      <vt:variant>
        <vt:i4>0</vt:i4>
      </vt:variant>
      <vt:variant>
        <vt:i4>5</vt:i4>
      </vt:variant>
      <vt:variant>
        <vt:lpwstr>http://66.102.9.104/translate_c?hl=ru&amp;sl=en&amp;u=http://healing-mushrooms.net/archives/3.html&amp;prev=/search%3Fq%3DGrifola%2Bumbellata%26start%3D10%26hl%3Dru%26newwindow%3D1%26rlz%3D1T4GFRC_ru___RU225%26sa%3DN&amp;usg=ALkJrhjEoVVrHp96AcEPptuI3baWZGpkfw</vt:lpwstr>
      </vt:variant>
      <vt:variant>
        <vt:lpwstr>Yang_2004</vt:lpwstr>
      </vt:variant>
      <vt:variant>
        <vt:i4>6094879</vt:i4>
      </vt:variant>
      <vt:variant>
        <vt:i4>141</vt:i4>
      </vt:variant>
      <vt:variant>
        <vt:i4>0</vt:i4>
      </vt:variant>
      <vt:variant>
        <vt:i4>5</vt:i4>
      </vt:variant>
      <vt:variant>
        <vt:lpwstr>http://66.102.9.104/translate_c?hl=ru&amp;sl=en&amp;u=http://healing-mushrooms.net/glossary&amp;prev=/search%3Fq%3DGrifola%2Bumbellata%26start%3D10%26hl%3Dru%26newwindow%3D1%26rlz%3D1T4GFRC_ru___RU225%26sa%3DN&amp;usg=ALkJrhirx7DY4GFOYnpX7Y43aDoCmGcj_A</vt:lpwstr>
      </vt:variant>
      <vt:variant>
        <vt:lpwstr>Polysaccharide</vt:lpwstr>
      </vt:variant>
      <vt:variant>
        <vt:i4>4456478</vt:i4>
      </vt:variant>
      <vt:variant>
        <vt:i4>138</vt:i4>
      </vt:variant>
      <vt:variant>
        <vt:i4>0</vt:i4>
      </vt:variant>
      <vt:variant>
        <vt:i4>5</vt:i4>
      </vt:variant>
      <vt:variant>
        <vt:lpwstr>http://66.102.9.104/translate_c?hl=ru&amp;sl=en&amp;u=http://healing-mushrooms.net/archives/3.html&amp;prev=/search%3Fq%3DGrifola%2Bumbellata%26start%3D10%26hl%3Dru%26newwindow%3D1%26rlz%3D1T4GFRC_ru___RU225%26sa%3DN&amp;usg=ALkJrhjEoVVrHp96AcEPptuI3baWZGpkfw</vt:lpwstr>
      </vt:variant>
      <vt:variant>
        <vt:lpwstr>Yang_1991</vt:lpwstr>
      </vt:variant>
      <vt:variant>
        <vt:i4>4456478</vt:i4>
      </vt:variant>
      <vt:variant>
        <vt:i4>135</vt:i4>
      </vt:variant>
      <vt:variant>
        <vt:i4>0</vt:i4>
      </vt:variant>
      <vt:variant>
        <vt:i4>5</vt:i4>
      </vt:variant>
      <vt:variant>
        <vt:lpwstr>http://66.102.9.104/translate_c?hl=ru&amp;sl=en&amp;u=http://healing-mushrooms.net/archives/3.html&amp;prev=/search%3Fq%3DGrifola%2Bumbellata%26start%3D10%26hl%3Dru%26newwindow%3D1%26rlz%3D1T4GFRC_ru___RU225%26sa%3DN&amp;usg=ALkJrhjEoVVrHp96AcEPptuI3baWZGpkfw</vt:lpwstr>
      </vt:variant>
      <vt:variant>
        <vt:lpwstr>Yang_1994</vt:lpwstr>
      </vt:variant>
      <vt:variant>
        <vt:i4>4456478</vt:i4>
      </vt:variant>
      <vt:variant>
        <vt:i4>132</vt:i4>
      </vt:variant>
      <vt:variant>
        <vt:i4>0</vt:i4>
      </vt:variant>
      <vt:variant>
        <vt:i4>5</vt:i4>
      </vt:variant>
      <vt:variant>
        <vt:lpwstr>http://66.102.9.104/translate_c?hl=ru&amp;sl=en&amp;u=http://healing-mushrooms.net/archives/3.html&amp;prev=/search%3Fq%3DGrifola%2Bumbellata%26start%3D10%26hl%3Dru%26newwindow%3D1%26rlz%3D1T4GFRC_ru___RU225%26sa%3DN&amp;usg=ALkJrhjEoVVrHp96AcEPptuI3baWZGpkfw</vt:lpwstr>
      </vt:variant>
      <vt:variant>
        <vt:lpwstr>Yang_1999</vt:lpwstr>
      </vt:variant>
      <vt:variant>
        <vt:i4>4456478</vt:i4>
      </vt:variant>
      <vt:variant>
        <vt:i4>129</vt:i4>
      </vt:variant>
      <vt:variant>
        <vt:i4>0</vt:i4>
      </vt:variant>
      <vt:variant>
        <vt:i4>5</vt:i4>
      </vt:variant>
      <vt:variant>
        <vt:lpwstr>http://66.102.9.104/translate_c?hl=ru&amp;sl=en&amp;u=http://healing-mushrooms.net/archives/3.html&amp;prev=/search%3Fq%3DGrifola%2Bumbellata%26start%3D10%26hl%3Dru%26newwindow%3D1%26rlz%3D1T4GFRC_ru___RU225%26sa%3DN&amp;usg=ALkJrhjEoVVrHp96AcEPptuI3baWZGpkfw</vt:lpwstr>
      </vt:variant>
      <vt:variant>
        <vt:lpwstr>Yang_1999</vt:lpwstr>
      </vt:variant>
      <vt:variant>
        <vt:i4>3473512</vt:i4>
      </vt:variant>
      <vt:variant>
        <vt:i4>126</vt:i4>
      </vt:variant>
      <vt:variant>
        <vt:i4>0</vt:i4>
      </vt:variant>
      <vt:variant>
        <vt:i4>5</vt:i4>
      </vt:variant>
      <vt:variant>
        <vt:lpwstr>http://66.102.9.104/translate_c?hl=ru&amp;sl=en&amp;u=http://healing-mushrooms.net/glossary&amp;prev=/search%3Fq%3DGrifola%2Bumbellata%26start%3D10%26hl%3Dru%26newwindow%3D1%26rlz%3D1T4GFRC_ru___RU225%26sa%3DN&amp;usg=ALkJrhirx7DY4GFOYnpX7Y43aDoCmGcj_A</vt:lpwstr>
      </vt:variant>
      <vt:variant>
        <vt:lpwstr>Ehrlich_solid_cancer</vt:lpwstr>
      </vt:variant>
      <vt:variant>
        <vt:i4>2883667</vt:i4>
      </vt:variant>
      <vt:variant>
        <vt:i4>123</vt:i4>
      </vt:variant>
      <vt:variant>
        <vt:i4>0</vt:i4>
      </vt:variant>
      <vt:variant>
        <vt:i4>5</vt:i4>
      </vt:variant>
      <vt:variant>
        <vt:lpwstr>http://66.102.9.104/translate_c?hl=ru&amp;sl=en&amp;u=http://healing-mushrooms.net/glossary&amp;prev=/search%3Fq%3DGrifola%2Bumbellata%26start%3D10%26hl%3Dru%26newwindow%3D1%26rlz%3D1T4GFRC_ru___RU225%26sa%3DN&amp;usg=ALkJrhirx7DY4GFOYnpX7Y43aDoCmGcj_A</vt:lpwstr>
      </vt:variant>
      <vt:variant>
        <vt:lpwstr>Sarcoma_180</vt:lpwstr>
      </vt:variant>
      <vt:variant>
        <vt:i4>4259863</vt:i4>
      </vt:variant>
      <vt:variant>
        <vt:i4>120</vt:i4>
      </vt:variant>
      <vt:variant>
        <vt:i4>0</vt:i4>
      </vt:variant>
      <vt:variant>
        <vt:i4>5</vt:i4>
      </vt:variant>
      <vt:variant>
        <vt:lpwstr>http://66.102.9.104/translate_c?hl=ru&amp;sl=en&amp;u=http://healing-mushrooms.net/glossary&amp;prev=/search%3Fq%3DGrifola%2Bumbellata%26start%3D10%26hl%3Dru%26newwindow%3D1%26rlz%3D1T4GFRC_ru___RU225%26sa%3DN&amp;usg=ALkJrhirx7DY4GFOYnpX7Y43aDoCmGcj_A</vt:lpwstr>
      </vt:variant>
      <vt:variant>
        <vt:lpwstr>Intraperitoneal</vt:lpwstr>
      </vt:variant>
      <vt:variant>
        <vt:i4>7798891</vt:i4>
      </vt:variant>
      <vt:variant>
        <vt:i4>117</vt:i4>
      </vt:variant>
      <vt:variant>
        <vt:i4>0</vt:i4>
      </vt:variant>
      <vt:variant>
        <vt:i4>5</vt:i4>
      </vt:variant>
      <vt:variant>
        <vt:lpwstr>http://66.102.9.104/translate_c?hl=ru&amp;sl=en&amp;u=http://healing-mushrooms.net/archives/3.html&amp;prev=/search%3Fq%3DGrifola%2Bumbellata%26start%3D10%26hl%3Dru%26newwindow%3D1%26rlz%3D1T4GFRC_ru___RU225%26sa%3DN&amp;usg=ALkJrhjEoVVrHp96AcEPptuI3baWZGpkfw</vt:lpwstr>
      </vt:variant>
      <vt:variant>
        <vt:lpwstr>You_1994</vt:lpwstr>
      </vt:variant>
      <vt:variant>
        <vt:i4>2752610</vt:i4>
      </vt:variant>
      <vt:variant>
        <vt:i4>114</vt:i4>
      </vt:variant>
      <vt:variant>
        <vt:i4>0</vt:i4>
      </vt:variant>
      <vt:variant>
        <vt:i4>5</vt:i4>
      </vt:variant>
      <vt:variant>
        <vt:lpwstr>http://66.102.9.104/translate_c?hl=ru&amp;sl=en&amp;u=http://healing-mushrooms.net/archives/3.html&amp;prev=/search%3Fq%3DGrifola%2Bumbellata%26start%3D10%26hl%3Dru%26newwindow%3D1%26rlz%3D1T4GFRC_ru___RU225%26sa%3DN&amp;usg=ALkJrhjEoVVrHp96AcEPptuI3baWZGpkfw</vt:lpwstr>
      </vt:variant>
      <vt:variant>
        <vt:lpwstr>Ohsawa_1992</vt:lpwstr>
      </vt:variant>
      <vt:variant>
        <vt:i4>2752610</vt:i4>
      </vt:variant>
      <vt:variant>
        <vt:i4>111</vt:i4>
      </vt:variant>
      <vt:variant>
        <vt:i4>0</vt:i4>
      </vt:variant>
      <vt:variant>
        <vt:i4>5</vt:i4>
      </vt:variant>
      <vt:variant>
        <vt:lpwstr>http://66.102.9.104/translate_c?hl=ru&amp;sl=en&amp;u=http://healing-mushrooms.net/archives/3.html&amp;prev=/search%3Fq%3DGrifola%2Bumbellata%26start%3D10%26hl%3Dru%26newwindow%3D1%26rlz%3D1T4GFRC_ru___RU225%26sa%3DN&amp;usg=ALkJrhjEoVVrHp96AcEPptuI3baWZGpkfw</vt:lpwstr>
      </vt:variant>
      <vt:variant>
        <vt:lpwstr>Ohsawa_1992</vt:lpwstr>
      </vt:variant>
      <vt:variant>
        <vt:i4>3473512</vt:i4>
      </vt:variant>
      <vt:variant>
        <vt:i4>108</vt:i4>
      </vt:variant>
      <vt:variant>
        <vt:i4>0</vt:i4>
      </vt:variant>
      <vt:variant>
        <vt:i4>5</vt:i4>
      </vt:variant>
      <vt:variant>
        <vt:lpwstr>http://66.102.9.104/translate_c?hl=ru&amp;sl=en&amp;u=http://healing-mushrooms.net/glossary&amp;prev=/search%3Fq%3DGrifola%2Bumbellata%26start%3D10%26hl%3Dru%26newwindow%3D1%26rlz%3D1T4GFRC_ru___RU225%26sa%3DN&amp;usg=ALkJrhirx7DY4GFOYnpX7Y43aDoCmGcj_A</vt:lpwstr>
      </vt:variant>
      <vt:variant>
        <vt:lpwstr>Ehrlich_solid_cancer</vt:lpwstr>
      </vt:variant>
      <vt:variant>
        <vt:i4>2883667</vt:i4>
      </vt:variant>
      <vt:variant>
        <vt:i4>105</vt:i4>
      </vt:variant>
      <vt:variant>
        <vt:i4>0</vt:i4>
      </vt:variant>
      <vt:variant>
        <vt:i4>5</vt:i4>
      </vt:variant>
      <vt:variant>
        <vt:lpwstr>http://66.102.9.104/translate_c?hl=ru&amp;sl=en&amp;u=http://healing-mushrooms.net/glossary&amp;prev=/search%3Fq%3DGrifola%2Bumbellata%26start%3D10%26hl%3Dru%26newwindow%3D1%26rlz%3D1T4GFRC_ru___RU225%26sa%3DN&amp;usg=ALkJrhirx7DY4GFOYnpX7Y43aDoCmGcj_A</vt:lpwstr>
      </vt:variant>
      <vt:variant>
        <vt:lpwstr>Sarcoma_180</vt:lpwstr>
      </vt:variant>
      <vt:variant>
        <vt:i4>4259863</vt:i4>
      </vt:variant>
      <vt:variant>
        <vt:i4>102</vt:i4>
      </vt:variant>
      <vt:variant>
        <vt:i4>0</vt:i4>
      </vt:variant>
      <vt:variant>
        <vt:i4>5</vt:i4>
      </vt:variant>
      <vt:variant>
        <vt:lpwstr>http://66.102.9.104/translate_c?hl=ru&amp;sl=en&amp;u=http://healing-mushrooms.net/glossary&amp;prev=/search%3Fq%3DGrifola%2Bumbellata%26start%3D10%26hl%3Dru%26newwindow%3D1%26rlz%3D1T4GFRC_ru___RU225%26sa%3DN&amp;usg=ALkJrhirx7DY4GFOYnpX7Y43aDoCmGcj_A</vt:lpwstr>
      </vt:variant>
      <vt:variant>
        <vt:lpwstr>Intraperitoneal</vt:lpwstr>
      </vt:variant>
      <vt:variant>
        <vt:i4>7209071</vt:i4>
      </vt:variant>
      <vt:variant>
        <vt:i4>99</vt:i4>
      </vt:variant>
      <vt:variant>
        <vt:i4>0</vt:i4>
      </vt:variant>
      <vt:variant>
        <vt:i4>5</vt:i4>
      </vt:variant>
      <vt:variant>
        <vt:lpwstr>http://66.102.9.104/translate_c?hl=ru&amp;sl=en&amp;u=http://healing-mushrooms.net/archives/3.html&amp;prev=/search%3Fq%3DGrifola%2Bumbellata%26start%3D10%26hl%3Dru%26newwindow%3D1%26rlz%3D1T4GFRC_ru___RU225%26sa%3DN&amp;usg=ALkJrhjEoVVrHp96AcEPptuI3baWZGpkfw</vt:lpwstr>
      </vt:variant>
      <vt:variant>
        <vt:lpwstr>Ito_1976</vt:lpwstr>
      </vt:variant>
      <vt:variant>
        <vt:i4>2883667</vt:i4>
      </vt:variant>
      <vt:variant>
        <vt:i4>96</vt:i4>
      </vt:variant>
      <vt:variant>
        <vt:i4>0</vt:i4>
      </vt:variant>
      <vt:variant>
        <vt:i4>5</vt:i4>
      </vt:variant>
      <vt:variant>
        <vt:lpwstr>http://66.102.9.104/translate_c?hl=ru&amp;sl=en&amp;u=http://healing-mushrooms.net/glossary&amp;prev=/search%3Fq%3DGrifola%2Bumbellata%26start%3D10%26hl%3Dru%26newwindow%3D1%26rlz%3D1T4GFRC_ru___RU225%26sa%3DN&amp;usg=ALkJrhirx7DY4GFOYnpX7Y43aDoCmGcj_A</vt:lpwstr>
      </vt:variant>
      <vt:variant>
        <vt:lpwstr>Sarcoma_180</vt:lpwstr>
      </vt:variant>
      <vt:variant>
        <vt:i4>3473512</vt:i4>
      </vt:variant>
      <vt:variant>
        <vt:i4>93</vt:i4>
      </vt:variant>
      <vt:variant>
        <vt:i4>0</vt:i4>
      </vt:variant>
      <vt:variant>
        <vt:i4>5</vt:i4>
      </vt:variant>
      <vt:variant>
        <vt:lpwstr>http://66.102.9.104/translate_c?hl=ru&amp;sl=en&amp;u=http://healing-mushrooms.net/glossary&amp;prev=/search%3Fq%3DGrifola%2Bumbellata%26start%3D10%26hl%3Dru%26newwindow%3D1%26rlz%3D1T4GFRC_ru___RU225%26sa%3DN&amp;usg=ALkJrhirx7DY4GFOYnpX7Y43aDoCmGcj_A</vt:lpwstr>
      </vt:variant>
      <vt:variant>
        <vt:lpwstr>Ehrlich_solid_cancer</vt:lpwstr>
      </vt:variant>
      <vt:variant>
        <vt:i4>2883667</vt:i4>
      </vt:variant>
      <vt:variant>
        <vt:i4>90</vt:i4>
      </vt:variant>
      <vt:variant>
        <vt:i4>0</vt:i4>
      </vt:variant>
      <vt:variant>
        <vt:i4>5</vt:i4>
      </vt:variant>
      <vt:variant>
        <vt:lpwstr>http://66.102.9.104/translate_c?hl=ru&amp;sl=en&amp;u=http://healing-mushrooms.net/glossary&amp;prev=/search%3Fq%3DGrifola%2Bumbellata%26start%3D10%26hl%3Dru%26newwindow%3D1%26rlz%3D1T4GFRC_ru___RU225%26sa%3DN&amp;usg=ALkJrhirx7DY4GFOYnpX7Y43aDoCmGcj_A</vt:lpwstr>
      </vt:variant>
      <vt:variant>
        <vt:lpwstr>Sarcoma_180</vt:lpwstr>
      </vt:variant>
      <vt:variant>
        <vt:i4>4259863</vt:i4>
      </vt:variant>
      <vt:variant>
        <vt:i4>87</vt:i4>
      </vt:variant>
      <vt:variant>
        <vt:i4>0</vt:i4>
      </vt:variant>
      <vt:variant>
        <vt:i4>5</vt:i4>
      </vt:variant>
      <vt:variant>
        <vt:lpwstr>http://66.102.9.104/translate_c?hl=ru&amp;sl=en&amp;u=http://healing-mushrooms.net/glossary&amp;prev=/search%3Fq%3DGrifola%2Bumbellata%26start%3D10%26hl%3Dru%26newwindow%3D1%26rlz%3D1T4GFRC_ru___RU225%26sa%3DN&amp;usg=ALkJrhirx7DY4GFOYnpX7Y43aDoCmGcj_A</vt:lpwstr>
      </vt:variant>
      <vt:variant>
        <vt:lpwstr>Intraperitoneal</vt:lpwstr>
      </vt:variant>
      <vt:variant>
        <vt:i4>6094879</vt:i4>
      </vt:variant>
      <vt:variant>
        <vt:i4>84</vt:i4>
      </vt:variant>
      <vt:variant>
        <vt:i4>0</vt:i4>
      </vt:variant>
      <vt:variant>
        <vt:i4>5</vt:i4>
      </vt:variant>
      <vt:variant>
        <vt:lpwstr>http://66.102.9.104/translate_c?hl=ru&amp;sl=en&amp;u=http://healing-mushrooms.net/glossary&amp;prev=/search%3Fq%3DGrifola%2Bumbellata%26start%3D10%26hl%3Dru%26newwindow%3D1%26rlz%3D1T4GFRC_ru___RU225%26sa%3DN&amp;usg=ALkJrhirx7DY4GFOYnpX7Y43aDoCmGcj_A</vt:lpwstr>
      </vt:variant>
      <vt:variant>
        <vt:lpwstr>Polysaccharide</vt:lpwstr>
      </vt:variant>
      <vt:variant>
        <vt:i4>6094879</vt:i4>
      </vt:variant>
      <vt:variant>
        <vt:i4>81</vt:i4>
      </vt:variant>
      <vt:variant>
        <vt:i4>0</vt:i4>
      </vt:variant>
      <vt:variant>
        <vt:i4>5</vt:i4>
      </vt:variant>
      <vt:variant>
        <vt:lpwstr>http://66.102.9.104/translate_c?hl=ru&amp;sl=en&amp;u=http://healing-mushrooms.net/glossary&amp;prev=/search%3Fq%3DGrifola%2Bumbellata%26start%3D10%26hl%3Dru%26newwindow%3D1%26rlz%3D1T4GFRC_ru___RU225%26sa%3DN&amp;usg=ALkJrhirx7DY4GFOYnpX7Y43aDoCmGcj_A</vt:lpwstr>
      </vt:variant>
      <vt:variant>
        <vt:lpwstr>Polysaccharide</vt:lpwstr>
      </vt:variant>
      <vt:variant>
        <vt:i4>4784129</vt:i4>
      </vt:variant>
      <vt:variant>
        <vt:i4>78</vt:i4>
      </vt:variant>
      <vt:variant>
        <vt:i4>0</vt:i4>
      </vt:variant>
      <vt:variant>
        <vt:i4>5</vt:i4>
      </vt:variant>
      <vt:variant>
        <vt:lpwstr>http://66.102.9.104/translate_c?hl=ru&amp;sl=en&amp;u=http://healing-mushrooms.net/glossary&amp;prev=/search%3Fq%3DGrifola%2Bumbellata%26start%3D10%26hl%3Dru%26newwindow%3D1%26rlz%3D1T4GFRC_ru___RU225%26sa%3DN&amp;usg=ALkJrhirx7DY4GFOYnpX7Y43aDoCmGcj_A</vt:lpwstr>
      </vt:variant>
      <vt:variant>
        <vt:lpwstr>Sclerotium</vt:lpwstr>
      </vt:variant>
      <vt:variant>
        <vt:i4>3670131</vt:i4>
      </vt:variant>
      <vt:variant>
        <vt:i4>75</vt:i4>
      </vt:variant>
      <vt:variant>
        <vt:i4>0</vt:i4>
      </vt:variant>
      <vt:variant>
        <vt:i4>5</vt:i4>
      </vt:variant>
      <vt:variant>
        <vt:lpwstr>http://66.102.9.104/translate_c?hl=ru&amp;sl=en&amp;u=http://healing-mushrooms.net/glossary&amp;prev=/search%3Fq%3DGrifola%2Bumbellata%26start%3D10%26hl%3Dru%26newwindow%3D1%26rlz%3D1T4GFRC_ru___RU225%26sa%3DN&amp;usg=ALkJrhirx7DY4GFOYnpX7Y43aDoCmGcj_A</vt:lpwstr>
      </vt:variant>
      <vt:variant>
        <vt:lpwstr>Polypore</vt:lpwstr>
      </vt:variant>
      <vt:variant>
        <vt:i4>3670131</vt:i4>
      </vt:variant>
      <vt:variant>
        <vt:i4>72</vt:i4>
      </vt:variant>
      <vt:variant>
        <vt:i4>0</vt:i4>
      </vt:variant>
      <vt:variant>
        <vt:i4>5</vt:i4>
      </vt:variant>
      <vt:variant>
        <vt:lpwstr>http://66.102.9.104/translate_c?hl=ru&amp;sl=en&amp;u=http://healing-mushrooms.net/glossary&amp;prev=/search%3Fq%3DGrifola%2Bumbellata%26start%3D10%26hl%3Dru%26newwindow%3D1%26rlz%3D1T4GFRC_ru___RU225%26sa%3DN&amp;usg=ALkJrhirx7DY4GFOYnpX7Y43aDoCmGcj_A</vt:lpwstr>
      </vt:variant>
      <vt:variant>
        <vt:lpwstr>Polypore</vt:lpwstr>
      </vt:variant>
      <vt:variant>
        <vt:i4>5177468</vt:i4>
      </vt:variant>
      <vt:variant>
        <vt:i4>69</vt:i4>
      </vt:variant>
      <vt:variant>
        <vt:i4>0</vt:i4>
      </vt:variant>
      <vt:variant>
        <vt:i4>5</vt:i4>
      </vt:variant>
      <vt:variant>
        <vt:lpwstr>http://66.102.9.104/translate_c?hl=ru&amp;sl=en&amp;u=http://www.amazon.com/exec/obidos/tg/detail/-/0939616106/qid%3D1104615718/sr%3D1-2/ref%3Dsr_1_2/102-7035625-0643333%3Fv%3Dglance%26s%3Dbooks&amp;prev=/search%3Fq%3Dbupleurum%2Broot%26hl%3Dru%26newwindow%3D1%26rlz%3D1T4GFRC_ru___RU225&amp;usg=ALkJrhirL6OGzaDU3Bj5s1RJ4lY_ZVZiYQ</vt:lpwstr>
      </vt:variant>
      <vt:variant>
        <vt:lpwstr/>
      </vt:variant>
      <vt:variant>
        <vt:i4>3538945</vt:i4>
      </vt:variant>
      <vt:variant>
        <vt:i4>66</vt:i4>
      </vt:variant>
      <vt:variant>
        <vt:i4>0</vt:i4>
      </vt:variant>
      <vt:variant>
        <vt:i4>5</vt:i4>
      </vt:variant>
      <vt:variant>
        <vt:lpwstr>http://www.fzrm.com/plantextracts/Chinese_Thorowax_Root_extract.htm</vt:lpwstr>
      </vt:variant>
      <vt:variant>
        <vt:lpwstr/>
      </vt:variant>
      <vt:variant>
        <vt:i4>5177372</vt:i4>
      </vt:variant>
      <vt:variant>
        <vt:i4>63</vt:i4>
      </vt:variant>
      <vt:variant>
        <vt:i4>0</vt:i4>
      </vt:variant>
      <vt:variant>
        <vt:i4>5</vt:i4>
      </vt:variant>
      <vt:variant>
        <vt:lpwstr>http://66.102.9.104/translate_c?hl=ru&amp;sl=en&amp;u=http://www.ncbi.nlm.nih.gov/sites/entrez%3FDb%3Dpubmed%26Cmd%3DSearch%26Term%3D%2522Sliva%2520D%2522%255BAuthor%255D%26itool%3DEntrezSystem2.PEntrez.Pubmed.Pubmed_ResultsPanel.Pubmed_DiscoveryPanel.Pubmed_RVAbstractPlus&amp;prev=/search%3Fq%3Dganoderma%2Blucidum%26hl%3Dru%26newwindow%3D1%26rlz%3D1T4SKPB_ruRU270RU288&amp;usg=ALkJrhi7sKueITNXofWJGEmXWRWn2lPfoA</vt:lpwstr>
      </vt:variant>
      <vt:variant>
        <vt:lpwstr/>
      </vt:variant>
      <vt:variant>
        <vt:i4>2424951</vt:i4>
      </vt:variant>
      <vt:variant>
        <vt:i4>60</vt:i4>
      </vt:variant>
      <vt:variant>
        <vt:i4>0</vt:i4>
      </vt:variant>
      <vt:variant>
        <vt:i4>5</vt:i4>
      </vt:variant>
      <vt:variant>
        <vt:lpwstr>http://66.102.9.104/translate_c?hl=ru&amp;sl=en&amp;u=http://www.ncbi.nlm.nih.gov/sites/entrez%3FDb%3Dpubmed%26Cmd%3DSearch%26Term%3D%2522Adamec%2520J%2522%255BAuthor%255D%26itool%3DEntrezSystem2.PEntrez.Pubmed.Pubmed_ResultsPanel.Pubmed_DiscoveryPanel.Pubmed_RVAbstractPlus&amp;prev=/search%3Fq%3Dganoderma%2Blucidum%26hl%3Dru%26newwindow%3D1%26rlz%3D1T4SKPB_ruRU270RU288&amp;usg=ALkJrhhQ-Kx5gGONeMmek_Nw5k-Asjcmdw</vt:lpwstr>
      </vt:variant>
      <vt:variant>
        <vt:lpwstr/>
      </vt:variant>
      <vt:variant>
        <vt:i4>3080299</vt:i4>
      </vt:variant>
      <vt:variant>
        <vt:i4>57</vt:i4>
      </vt:variant>
      <vt:variant>
        <vt:i4>0</vt:i4>
      </vt:variant>
      <vt:variant>
        <vt:i4>5</vt:i4>
      </vt:variant>
      <vt:variant>
        <vt:lpwstr>http://66.102.9.104/translate_c?hl=ru&amp;sl=en&amp;u=http://www.ncbi.nlm.nih.gov/sites/entrez%3FDb%3Dpubmed%26Cmd%3DSearch%26Term%3D%2522Hopf%2520A%2522%255BAuthor%255D%26itool%3DEntrezSystem2.PEntrez.Pubmed.Pubmed_ResultsPanel.Pubmed_DiscoveryPanel.Pubmed_RVAbstractPlus&amp;prev=/search%3Fq%3Dganoderma%2Blucidum%26hl%3Dru%26newwindow%3D1%26rlz%3D1T4SKPB_ruRU270RU288&amp;usg=ALkJrhjRsXltB9cy47hoCUXl9WjUKFqkcg</vt:lpwstr>
      </vt:variant>
      <vt:variant>
        <vt:lpwstr/>
      </vt:variant>
      <vt:variant>
        <vt:i4>5373957</vt:i4>
      </vt:variant>
      <vt:variant>
        <vt:i4>54</vt:i4>
      </vt:variant>
      <vt:variant>
        <vt:i4>0</vt:i4>
      </vt:variant>
      <vt:variant>
        <vt:i4>5</vt:i4>
      </vt:variant>
      <vt:variant>
        <vt:lpwstr>http://66.102.9.104/translate_c?hl=ru&amp;sl=en&amp;u=http://www.ncbi.nlm.nih.gov/sites/entrez%3FDb%3Dpubmed%26Cmd%3DSearch%26Term%3D%2522Jiang%2520J%2522%255BAuthor%255D%26itool%3DEntrezSystem2.PEntrez.Pubmed.Pubmed_ResultsPanel.Pubmed_DiscoveryPanel.Pubmed_RVAbstractPlus&amp;prev=/search%3Fq%3Dganoderma%2Blucidum%26hl%3Dru%26newwindow%3D1%26rlz%3D1T4SKPB_ruRU270RU288&amp;usg=ALkJrhgTsMROlBSlr6G4Q8QN8UTCsc9Qfg</vt:lpwstr>
      </vt:variant>
      <vt:variant>
        <vt:lpwstr/>
      </vt:variant>
      <vt:variant>
        <vt:i4>4849714</vt:i4>
      </vt:variant>
      <vt:variant>
        <vt:i4>51</vt:i4>
      </vt:variant>
      <vt:variant>
        <vt:i4>0</vt:i4>
      </vt:variant>
      <vt:variant>
        <vt:i4>5</vt:i4>
      </vt:variant>
      <vt:variant>
        <vt:lpwstr>http://66.102.9.104/translate_c?hl=ru&amp;sl=en&amp;u=http://www.ncbi.nlm.nih.gov/sites/entrez%3FDb%3Dpubmed%26Cmd%3DSearch%26Term%3D%2522Thyagarajan%2520A%2522%255BAuthor%255D%26itool%3DEntrezSystem2.PEntrez.Pubmed.Pubmed_ResultsPanel.Pubmed_DiscoveryPanel.Pubmed_RVAbstractPlus&amp;prev=/search%3Fq%3Dganoderma%2Blucidum%26hl%3Dru%26newwindow%3D1%26rlz%3D1T4SKPB_ruRU270RU288&amp;usg=ALkJrhjdw4VnwD-726Jmj2FtiFAKHAK-kw</vt:lpwstr>
      </vt:variant>
      <vt:variant>
        <vt:lpwstr/>
      </vt:variant>
      <vt:variant>
        <vt:i4>5177372</vt:i4>
      </vt:variant>
      <vt:variant>
        <vt:i4>48</vt:i4>
      </vt:variant>
      <vt:variant>
        <vt:i4>0</vt:i4>
      </vt:variant>
      <vt:variant>
        <vt:i4>5</vt:i4>
      </vt:variant>
      <vt:variant>
        <vt:lpwstr>http://66.102.9.104/translate_c?hl=ru&amp;sl=en&amp;u=http://www.ncbi.nlm.nih.gov/sites/entrez%3FDb%3Dpubmed%26Cmd%3DSearch%26Term%3D%2522Sliva%2520D%2522%255BAuthor%255D%26itool%3DEntrezSystem2.PEntrez.Pubmed.Pubmed_ResultsPanel.Pubmed_DiscoveryPanel.Pubmed_RVAbstractPlus&amp;prev=/search%3Fq%3Dganoderma%2Blucidum%26hl%3Dru%26newwindow%3D1%26rlz%3D1T4SKPB_ruRU270RU288&amp;usg=ALkJrhi7sKueITNXofWJGEmXWRWn2lPfoA</vt:lpwstr>
      </vt:variant>
      <vt:variant>
        <vt:lpwstr/>
      </vt:variant>
      <vt:variant>
        <vt:i4>2424951</vt:i4>
      </vt:variant>
      <vt:variant>
        <vt:i4>45</vt:i4>
      </vt:variant>
      <vt:variant>
        <vt:i4>0</vt:i4>
      </vt:variant>
      <vt:variant>
        <vt:i4>5</vt:i4>
      </vt:variant>
      <vt:variant>
        <vt:lpwstr>http://66.102.9.104/translate_c?hl=ru&amp;sl=en&amp;u=http://www.ncbi.nlm.nih.gov/sites/entrez%3FDb%3Dpubmed%26Cmd%3DSearch%26Term%3D%2522Adamec%2520J%2522%255BAuthor%255D%26itool%3DEntrezSystem2.PEntrez.Pubmed.Pubmed_ResultsPanel.Pubmed_DiscoveryPanel.Pubmed_RVAbstractPlus&amp;prev=/search%3Fq%3Dganoderma%2Blucidum%26hl%3Dru%26newwindow%3D1%26rlz%3D1T4SKPB_ruRU270RU288&amp;usg=ALkJrhhQ-Kx5gGONeMmek_Nw5k-Asjcmdw</vt:lpwstr>
      </vt:variant>
      <vt:variant>
        <vt:lpwstr/>
      </vt:variant>
      <vt:variant>
        <vt:i4>3080299</vt:i4>
      </vt:variant>
      <vt:variant>
        <vt:i4>42</vt:i4>
      </vt:variant>
      <vt:variant>
        <vt:i4>0</vt:i4>
      </vt:variant>
      <vt:variant>
        <vt:i4>5</vt:i4>
      </vt:variant>
      <vt:variant>
        <vt:lpwstr>http://66.102.9.104/translate_c?hl=ru&amp;sl=en&amp;u=http://www.ncbi.nlm.nih.gov/sites/entrez%3FDb%3Dpubmed%26Cmd%3DSearch%26Term%3D%2522Hopf%2520A%2522%255BAuthor%255D%26itool%3DEntrezSystem2.PEntrez.Pubmed.Pubmed_ResultsPanel.Pubmed_DiscoveryPanel.Pubmed_RVAbstractPlus&amp;prev=/search%3Fq%3Dganoderma%2Blucidum%26hl%3Dru%26newwindow%3D1%26rlz%3D1T4SKPB_ruRU270RU288&amp;usg=ALkJrhjRsXltB9cy47hoCUXl9WjUKFqkcg</vt:lpwstr>
      </vt:variant>
      <vt:variant>
        <vt:lpwstr/>
      </vt:variant>
      <vt:variant>
        <vt:i4>5373957</vt:i4>
      </vt:variant>
      <vt:variant>
        <vt:i4>39</vt:i4>
      </vt:variant>
      <vt:variant>
        <vt:i4>0</vt:i4>
      </vt:variant>
      <vt:variant>
        <vt:i4>5</vt:i4>
      </vt:variant>
      <vt:variant>
        <vt:lpwstr>http://66.102.9.104/translate_c?hl=ru&amp;sl=en&amp;u=http://www.ncbi.nlm.nih.gov/sites/entrez%3FDb%3Dpubmed%26Cmd%3DSearch%26Term%3D%2522Jiang%2520J%2522%255BAuthor%255D%26itool%3DEntrezSystem2.PEntrez.Pubmed.Pubmed_ResultsPanel.Pubmed_DiscoveryPanel.Pubmed_RVAbstractPlus&amp;prev=/search%3Fq%3Dganoderma%2Blucidum%26hl%3Dru%26newwindow%3D1%26rlz%3D1T4SKPB_ruRU270RU288&amp;usg=ALkJrhgTsMROlBSlr6G4Q8QN8UTCsc9Qfg</vt:lpwstr>
      </vt:variant>
      <vt:variant>
        <vt:lpwstr/>
      </vt:variant>
      <vt:variant>
        <vt:i4>4849714</vt:i4>
      </vt:variant>
      <vt:variant>
        <vt:i4>36</vt:i4>
      </vt:variant>
      <vt:variant>
        <vt:i4>0</vt:i4>
      </vt:variant>
      <vt:variant>
        <vt:i4>5</vt:i4>
      </vt:variant>
      <vt:variant>
        <vt:lpwstr>http://66.102.9.104/translate_c?hl=ru&amp;sl=en&amp;u=http://www.ncbi.nlm.nih.gov/sites/entrez%3FDb%3Dpubmed%26Cmd%3DSearch%26Term%3D%2522Thyagarajan%2520A%2522%255BAuthor%255D%26itool%3DEntrezSystem2.PEntrez.Pubmed.Pubmed_ResultsPanel.Pubmed_DiscoveryPanel.Pubmed_RVAbstractPlus&amp;prev=/search%3Fq%3Dganoderma%2Blucidum%26hl%3Dru%26newwindow%3D1%26rlz%3D1T4SKPB_ruRU270RU288&amp;usg=ALkJrhjdw4VnwD-726Jmj2FtiFAKHAK-kw</vt:lpwstr>
      </vt:variant>
      <vt:variant>
        <vt:lpwstr/>
      </vt:variant>
      <vt:variant>
        <vt:i4>5177372</vt:i4>
      </vt:variant>
      <vt:variant>
        <vt:i4>33</vt:i4>
      </vt:variant>
      <vt:variant>
        <vt:i4>0</vt:i4>
      </vt:variant>
      <vt:variant>
        <vt:i4>5</vt:i4>
      </vt:variant>
      <vt:variant>
        <vt:lpwstr>http://66.102.9.104/translate_c?hl=ru&amp;sl=en&amp;u=http://www.ncbi.nlm.nih.gov/sites/entrez%3FDb%3Dpubmed%26Cmd%3DSearch%26Term%3D%2522Sliva%2520D%2522%255BAuthor%255D%26itool%3DEntrezSystem2.PEntrez.Pubmed.Pubmed_ResultsPanel.Pubmed_DiscoveryPanel.Pubmed_RVAbstractPlus&amp;prev=/search%3Fq%3Dganoderma%2Blucidum%26hl%3Dru%26newwindow%3D1%26rlz%3D1T4SKPB_ruRU270RU288&amp;usg=ALkJrhi7sKueITNXofWJGEmXWRWn2lPfoA</vt:lpwstr>
      </vt:variant>
      <vt:variant>
        <vt:lpwstr/>
      </vt:variant>
      <vt:variant>
        <vt:i4>5373957</vt:i4>
      </vt:variant>
      <vt:variant>
        <vt:i4>30</vt:i4>
      </vt:variant>
      <vt:variant>
        <vt:i4>0</vt:i4>
      </vt:variant>
      <vt:variant>
        <vt:i4>5</vt:i4>
      </vt:variant>
      <vt:variant>
        <vt:lpwstr>http://66.102.9.104/translate_c?hl=ru&amp;sl=en&amp;u=http://www.ncbi.nlm.nih.gov/sites/entrez%3FDb%3Dpubmed%26Cmd%3DSearch%26Term%3D%2522Jiang%2520J%2522%255BAuthor%255D%26itool%3DEntrezSystem2.PEntrez.Pubmed.Pubmed_ResultsPanel.Pubmed_DiscoveryPanel.Pubmed_RVAbstractPlus&amp;prev=/search%3Fq%3Dganoderma%2Blucidum%26hl%3Dru%26newwindow%3D1%26rlz%3D1T4SKPB_ruRU270RU288&amp;usg=ALkJrhgTsMROlBSlr6G4Q8QN8UTCsc9Qfg</vt:lpwstr>
      </vt:variant>
      <vt:variant>
        <vt:lpwstr/>
      </vt:variant>
      <vt:variant>
        <vt:i4>5767191</vt:i4>
      </vt:variant>
      <vt:variant>
        <vt:i4>27</vt:i4>
      </vt:variant>
      <vt:variant>
        <vt:i4>0</vt:i4>
      </vt:variant>
      <vt:variant>
        <vt:i4>5</vt:i4>
      </vt:variant>
      <vt:variant>
        <vt:lpwstr>http://66.102.9.104/translate_c?hl=ru&amp;sl=en&amp;u=http://www.ncbi.nlm.nih.gov/sites/entrez%3FDb%3Dpubmed%26Cmd%3DSearch%26Term%3D%2522Slivova%2520V%2522%255BAuthor%255D%26itool%3DEntrezSystem2.PEntrez.Pubmed.Pubmed_ResultsPanel.Pubmed_DiscoveryPanel.Pubmed_RVAbstractPlus&amp;prev=/search%3Fq%3Dganoderma%2Blucidum%26hl%3Dru%26newwindow%3D1%26rlz%3D1T4SKPB_ruRU270RU288&amp;usg=ALkJrhgZEIKcYKQxtzVHqV7hDVK7zn1Rhw</vt:lpwstr>
      </vt:variant>
      <vt:variant>
        <vt:lpwstr/>
      </vt:variant>
      <vt:variant>
        <vt:i4>2097261</vt:i4>
      </vt:variant>
      <vt:variant>
        <vt:i4>24</vt:i4>
      </vt:variant>
      <vt:variant>
        <vt:i4>0</vt:i4>
      </vt:variant>
      <vt:variant>
        <vt:i4>5</vt:i4>
      </vt:variant>
      <vt:variant>
        <vt:lpwstr>http://66.102.9.104/translate_c?hl=ru&amp;sl=en&amp;u=http://www.ncbi.nlm.nih.gov/sites/entrez%3FDb%3Dpubmed%26Cmd%3DSearch%26Term%3D%2522Harvey%2520K%2522%255BAuthor%255D%26itool%3DEntrezSystem2.PEntrez.Pubmed.Pubmed_ResultsPanel.Pubmed_DiscoveryPanel.Pubmed_RVAbstractPlus&amp;prev=/search%3Fq%3Dganoderma%2Blucidum%26hl%3Dru%26newwindow%3D1%26rlz%3D1T4SKPB_ruRU270RU288&amp;usg=ALkJrhibf9Tvb9fXoTlFNl-Rc52HsqIW5g</vt:lpwstr>
      </vt:variant>
      <vt:variant>
        <vt:lpwstr/>
      </vt:variant>
      <vt:variant>
        <vt:i4>4915221</vt:i4>
      </vt:variant>
      <vt:variant>
        <vt:i4>21</vt:i4>
      </vt:variant>
      <vt:variant>
        <vt:i4>0</vt:i4>
      </vt:variant>
      <vt:variant>
        <vt:i4>5</vt:i4>
      </vt:variant>
      <vt:variant>
        <vt:lpwstr>http://66.102.9.104/translate_c?hl=ru&amp;sl=en&amp;u=http://www.ncbi.nlm.nih.gov/sites/entrez%3FDb%3Dpubmed%26Cmd%3DSearch%26Term%3D%2522Stanley%2520G%2522%255BAuthor%255D%26itool%3DEntrezSystem2.PEntrez.Pubmed.Pubmed_ResultsPanel.Pubmed_DiscoveryPanel.Pubmed_RVAbstractPlus&amp;prev=/search%3Fq%3Dganoderma%2Blucidum%26hl%3Dru%26newwindow%3D1%26rlz%3D1T4SKPB_ruRU270RU288&amp;usg=ALkJrhguo6czeWsNeEbx2fFeb4sqT3Ny0Q</vt:lpwstr>
      </vt:variant>
      <vt:variant>
        <vt:lpwstr/>
      </vt:variant>
      <vt:variant>
        <vt:i4>5177372</vt:i4>
      </vt:variant>
      <vt:variant>
        <vt:i4>18</vt:i4>
      </vt:variant>
      <vt:variant>
        <vt:i4>0</vt:i4>
      </vt:variant>
      <vt:variant>
        <vt:i4>5</vt:i4>
      </vt:variant>
      <vt:variant>
        <vt:lpwstr>http://66.102.9.104/translate_c?hl=ru&amp;sl=en&amp;u=http://www.ncbi.nlm.nih.gov/sites/entrez%3FDb%3Dpubmed%26Cmd%3DSearch%26Term%3D%2522Sliva%2520D%2522%255BAuthor%255D%26itool%3DEntrezSystem2.PEntrez.Pubmed.Pubmed_ResultsPanel.Pubmed_DiscoveryPanel.Pubmed_RVAbstractPlus&amp;prev=/search%3Fq%3Dganoderma%2Blucidum%26hl%3Dru%26newwindow%3D1%26rlz%3D1T4SKPB_ruRU270RU288&amp;usg=ALkJrhi7sKueITNXofWJGEmXWRWn2lPfoA</vt:lpwstr>
      </vt:variant>
      <vt:variant>
        <vt:lpwstr/>
      </vt:variant>
      <vt:variant>
        <vt:i4>5373957</vt:i4>
      </vt:variant>
      <vt:variant>
        <vt:i4>15</vt:i4>
      </vt:variant>
      <vt:variant>
        <vt:i4>0</vt:i4>
      </vt:variant>
      <vt:variant>
        <vt:i4>5</vt:i4>
      </vt:variant>
      <vt:variant>
        <vt:lpwstr>http://66.102.9.104/translate_c?hl=ru&amp;sl=en&amp;u=http://www.ncbi.nlm.nih.gov/sites/entrez%3FDb%3Dpubmed%26Cmd%3DSearch%26Term%3D%2522Jiang%2520J%2522%255BAuthor%255D%26itool%3DEntrezSystem2.PEntrez.Pubmed.Pubmed_ResultsPanel.Pubmed_DiscoveryPanel.Pubmed_RVAbstractPlus&amp;prev=/search%3Fq%3Dganoderma%2Blucidum%26hl%3Dru%26newwindow%3D1%26rlz%3D1T4SKPB_ruRU270RU288&amp;usg=ALkJrhgTsMROlBSlr6G4Q8QN8UTCsc9Qfg</vt:lpwstr>
      </vt:variant>
      <vt:variant>
        <vt:lpwstr/>
      </vt:variant>
      <vt:variant>
        <vt:i4>5767191</vt:i4>
      </vt:variant>
      <vt:variant>
        <vt:i4>12</vt:i4>
      </vt:variant>
      <vt:variant>
        <vt:i4>0</vt:i4>
      </vt:variant>
      <vt:variant>
        <vt:i4>5</vt:i4>
      </vt:variant>
      <vt:variant>
        <vt:lpwstr>http://66.102.9.104/translate_c?hl=ru&amp;sl=en&amp;u=http://www.ncbi.nlm.nih.gov/sites/entrez%3FDb%3Dpubmed%26Cmd%3DSearch%26Term%3D%2522Slivova%2520V%2522%255BAuthor%255D%26itool%3DEntrezSystem2.PEntrez.Pubmed.Pubmed_ResultsPanel.Pubmed_DiscoveryPanel.Pubmed_RVAbstractPlus&amp;prev=/search%3Fq%3Dganoderma%2Blucidum%26hl%3Dru%26newwindow%3D1%26rlz%3D1T4SKPB_ruRU270RU288&amp;usg=ALkJrhgZEIKcYKQxtzVHqV7hDVK7zn1Rhw</vt:lpwstr>
      </vt:variant>
      <vt:variant>
        <vt:lpwstr/>
      </vt:variant>
      <vt:variant>
        <vt:i4>2097261</vt:i4>
      </vt:variant>
      <vt:variant>
        <vt:i4>9</vt:i4>
      </vt:variant>
      <vt:variant>
        <vt:i4>0</vt:i4>
      </vt:variant>
      <vt:variant>
        <vt:i4>5</vt:i4>
      </vt:variant>
      <vt:variant>
        <vt:lpwstr>http://66.102.9.104/translate_c?hl=ru&amp;sl=en&amp;u=http://www.ncbi.nlm.nih.gov/sites/entrez%3FDb%3Dpubmed%26Cmd%3DSearch%26Term%3D%2522Harvey%2520K%2522%255BAuthor%255D%26itool%3DEntrezSystem2.PEntrez.Pubmed.Pubmed_ResultsPanel.Pubmed_DiscoveryPanel.Pubmed_RVAbstractPlus&amp;prev=/search%3Fq%3Dganoderma%2Blucidum%26hl%3Dru%26newwindow%3D1%26rlz%3D1T4SKPB_ruRU270RU288&amp;usg=ALkJrhibf9Tvb9fXoTlFNl-Rc52HsqIW5g</vt:lpwstr>
      </vt:variant>
      <vt:variant>
        <vt:lpwstr/>
      </vt:variant>
      <vt:variant>
        <vt:i4>4915221</vt:i4>
      </vt:variant>
      <vt:variant>
        <vt:i4>6</vt:i4>
      </vt:variant>
      <vt:variant>
        <vt:i4>0</vt:i4>
      </vt:variant>
      <vt:variant>
        <vt:i4>5</vt:i4>
      </vt:variant>
      <vt:variant>
        <vt:lpwstr>http://66.102.9.104/translate_c?hl=ru&amp;sl=en&amp;u=http://www.ncbi.nlm.nih.gov/sites/entrez%3FDb%3Dpubmed%26Cmd%3DSearch%26Term%3D%2522Stanley%2520G%2522%255BAuthor%255D%26itool%3DEntrezSystem2.PEntrez.Pubmed.Pubmed_ResultsPanel.Pubmed_DiscoveryPanel.Pubmed_RVAbstractPlus&amp;prev=/search%3Fq%3Dganoderma%2Blucidum%26hl%3Dru%26newwindow%3D1%26rlz%3D1T4SKPB_ruRU270RU288&amp;usg=ALkJrhguo6czeWsNeEbx2fFeb4sqT3Ny0Q</vt:lpwstr>
      </vt:variant>
      <vt:variant>
        <vt:lpwstr/>
      </vt:variant>
      <vt:variant>
        <vt:i4>6226019</vt:i4>
      </vt:variant>
      <vt:variant>
        <vt:i4>0</vt:i4>
      </vt:variant>
      <vt:variant>
        <vt:i4>0</vt:i4>
      </vt:variant>
      <vt:variant>
        <vt:i4>5</vt:i4>
      </vt:variant>
      <vt:variant>
        <vt:lpwstr>http://ru.wikipedia.org/wiki/%D0%A4%D0%B0%D0%B9%D0%BB:Ganoderma_lucidum.jpg</vt:lpwstr>
      </vt:variant>
      <vt:variant>
        <vt:lpwstr/>
      </vt:variant>
      <vt:variant>
        <vt:i4>655470</vt:i4>
      </vt:variant>
      <vt:variant>
        <vt:i4>-1</vt:i4>
      </vt:variant>
      <vt:variant>
        <vt:i4>1029</vt:i4>
      </vt:variant>
      <vt:variant>
        <vt:i4>1</vt:i4>
      </vt:variant>
      <vt:variant>
        <vt:lpwstr>http://healing-mushrooms.net/wp-content/uploads/image/Polyporus_umbellatus.jpg</vt:lpwstr>
      </vt:variant>
      <vt:variant>
        <vt:lpwstr/>
      </vt:variant>
      <vt:variant>
        <vt:i4>2687017</vt:i4>
      </vt:variant>
      <vt:variant>
        <vt:i4>-1</vt:i4>
      </vt:variant>
      <vt:variant>
        <vt:i4>1030</vt:i4>
      </vt:variant>
      <vt:variant>
        <vt:i4>1</vt:i4>
      </vt:variant>
      <vt:variant>
        <vt:lpwstr>http://www.healthphone.com/consump_english/encyclopedia/chinese_herbal_files/w_fruit.gif</vt:lpwstr>
      </vt:variant>
      <vt:variant>
        <vt:lpwstr/>
      </vt:variant>
      <vt:variant>
        <vt:i4>2949226</vt:i4>
      </vt:variant>
      <vt:variant>
        <vt:i4>-1</vt:i4>
      </vt:variant>
      <vt:variant>
        <vt:i4>1034</vt:i4>
      </vt:variant>
      <vt:variant>
        <vt:i4>1</vt:i4>
      </vt:variant>
      <vt:variant>
        <vt:lpwstr>http://photos.streamphoto.ru/4/d/1/96acdfb60be50d717c90423fbdfe91d4.jpg</vt:lpwstr>
      </vt:variant>
      <vt:variant>
        <vt:lpwstr/>
      </vt:variant>
      <vt:variant>
        <vt:i4>2424847</vt:i4>
      </vt:variant>
      <vt:variant>
        <vt:i4>-1</vt:i4>
      </vt:variant>
      <vt:variant>
        <vt:i4>1035</vt:i4>
      </vt:variant>
      <vt:variant>
        <vt:i4>1</vt:i4>
      </vt:variant>
      <vt:variant>
        <vt:lpwstr>http://www.natureproducts.net/Wholesale/Gynostemma_vine.jpg</vt:lpwstr>
      </vt:variant>
      <vt:variant>
        <vt:lpwstr/>
      </vt:variant>
      <vt:variant>
        <vt:i4>5701636</vt:i4>
      </vt:variant>
      <vt:variant>
        <vt:i4>-1</vt:i4>
      </vt:variant>
      <vt:variant>
        <vt:i4>1036</vt:i4>
      </vt:variant>
      <vt:variant>
        <vt:i4>1</vt:i4>
      </vt:variant>
      <vt:variant>
        <vt:lpwstr>http://www.starwest-botanicals.com/images/C/201156-81.jpg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Нашим институтом было проведено исследование по литературным источникам относительно свойств тех препаратов, которые входят в уникальный препарат  SanQi</dc:title>
  <dc:subject/>
  <dc:creator>Яковлев</dc:creator>
  <cp:keywords/>
  <dc:description/>
  <cp:lastModifiedBy>Irina</cp:lastModifiedBy>
  <cp:revision>2</cp:revision>
  <cp:lastPrinted>2009-01-16T09:02:00Z</cp:lastPrinted>
  <dcterms:created xsi:type="dcterms:W3CDTF">2014-07-20T08:40:00Z</dcterms:created>
  <dcterms:modified xsi:type="dcterms:W3CDTF">2014-07-20T08:40:00Z</dcterms:modified>
</cp:coreProperties>
</file>