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FF3" w:rsidRDefault="00F1657F">
      <w:pPr>
        <w:jc w:val="center"/>
      </w:pPr>
      <w:r>
        <w:t>Федеральное государственное образовательное учреждение</w:t>
      </w:r>
    </w:p>
    <w:p w:rsidR="00F1657F" w:rsidRDefault="00F1657F">
      <w:pPr>
        <w:jc w:val="center"/>
      </w:pPr>
      <w:r>
        <w:t>высшего профессионального образования</w:t>
      </w:r>
    </w:p>
    <w:p w:rsidR="00F1657F" w:rsidRPr="00003FF3" w:rsidRDefault="00F1657F">
      <w:pPr>
        <w:jc w:val="center"/>
      </w:pPr>
      <w:r>
        <w:t>«КАЛИНИНГРАДСКИЙ ГОСУДАРСТВЕННЫЙ ТЕХНИЧЕСКИЙ УНИВЕРСИТЕТ»</w:t>
      </w:r>
    </w:p>
    <w:p w:rsidR="00003FF3" w:rsidRPr="00003FF3" w:rsidRDefault="00003FF3">
      <w:pPr>
        <w:jc w:val="center"/>
      </w:pPr>
    </w:p>
    <w:p w:rsidR="00003FF3" w:rsidRPr="00003FF3" w:rsidRDefault="00003FF3">
      <w:pPr>
        <w:jc w:val="center"/>
        <w:rPr>
          <w:sz w:val="28"/>
        </w:rPr>
      </w:pPr>
    </w:p>
    <w:p w:rsidR="00003FF3" w:rsidRPr="00003FF3" w:rsidRDefault="00003FF3">
      <w:pPr>
        <w:jc w:val="center"/>
      </w:pPr>
    </w:p>
    <w:p w:rsidR="00003FF3" w:rsidRPr="00003FF3" w:rsidRDefault="00003FF3">
      <w:pPr>
        <w:jc w:val="center"/>
      </w:pPr>
    </w:p>
    <w:p w:rsidR="00003FF3" w:rsidRPr="00003FF3" w:rsidRDefault="00003FF3">
      <w:pPr>
        <w:jc w:val="center"/>
      </w:pPr>
    </w:p>
    <w:p w:rsidR="00003FF3" w:rsidRPr="00003FF3" w:rsidRDefault="00003FF3">
      <w:pPr>
        <w:jc w:val="center"/>
      </w:pPr>
    </w:p>
    <w:p w:rsidR="00A8065B" w:rsidRDefault="00A8065B">
      <w:pPr>
        <w:jc w:val="center"/>
        <w:rPr>
          <w:sz w:val="28"/>
          <w:szCs w:val="28"/>
        </w:rPr>
      </w:pPr>
    </w:p>
    <w:p w:rsidR="00A8065B" w:rsidRDefault="00A8065B">
      <w:pPr>
        <w:jc w:val="center"/>
        <w:rPr>
          <w:sz w:val="28"/>
          <w:szCs w:val="28"/>
        </w:rPr>
      </w:pPr>
    </w:p>
    <w:p w:rsidR="00A8065B" w:rsidRDefault="00A8065B">
      <w:pPr>
        <w:jc w:val="center"/>
        <w:rPr>
          <w:sz w:val="28"/>
          <w:szCs w:val="28"/>
        </w:rPr>
      </w:pPr>
    </w:p>
    <w:p w:rsidR="00A8065B" w:rsidRDefault="00A8065B">
      <w:pPr>
        <w:jc w:val="center"/>
        <w:rPr>
          <w:sz w:val="28"/>
          <w:szCs w:val="28"/>
        </w:rPr>
      </w:pPr>
    </w:p>
    <w:p w:rsidR="00A8065B" w:rsidRDefault="00A8065B">
      <w:pPr>
        <w:jc w:val="center"/>
        <w:rPr>
          <w:sz w:val="28"/>
          <w:szCs w:val="28"/>
        </w:rPr>
      </w:pPr>
    </w:p>
    <w:p w:rsidR="00A8065B" w:rsidRDefault="00A8065B">
      <w:pPr>
        <w:jc w:val="center"/>
        <w:rPr>
          <w:sz w:val="28"/>
          <w:szCs w:val="28"/>
        </w:rPr>
      </w:pPr>
    </w:p>
    <w:p w:rsidR="00A8065B" w:rsidRDefault="00A8065B">
      <w:pPr>
        <w:jc w:val="center"/>
        <w:rPr>
          <w:sz w:val="28"/>
          <w:szCs w:val="28"/>
        </w:rPr>
      </w:pPr>
    </w:p>
    <w:p w:rsidR="00A8065B" w:rsidRDefault="00A8065B">
      <w:pPr>
        <w:jc w:val="center"/>
        <w:rPr>
          <w:sz w:val="28"/>
          <w:szCs w:val="28"/>
        </w:rPr>
      </w:pPr>
    </w:p>
    <w:p w:rsidR="00003FF3" w:rsidRPr="00F9151C" w:rsidRDefault="00F1657F">
      <w:pPr>
        <w:jc w:val="center"/>
        <w:rPr>
          <w:sz w:val="28"/>
          <w:szCs w:val="28"/>
        </w:rPr>
      </w:pPr>
      <w:r w:rsidRPr="00F9151C">
        <w:rPr>
          <w:sz w:val="28"/>
          <w:szCs w:val="28"/>
        </w:rPr>
        <w:t>О.Н. Леонтьева</w:t>
      </w:r>
    </w:p>
    <w:p w:rsidR="00003FF3" w:rsidRDefault="00003FF3">
      <w:pPr>
        <w:jc w:val="right"/>
        <w:rPr>
          <w:b/>
          <w:sz w:val="28"/>
        </w:rPr>
      </w:pPr>
    </w:p>
    <w:p w:rsidR="00003FF3" w:rsidRPr="00F1657F" w:rsidRDefault="00003FF3">
      <w:pPr>
        <w:pStyle w:val="3"/>
        <w:rPr>
          <w:b/>
        </w:rPr>
      </w:pPr>
      <w:r w:rsidRPr="00F1657F">
        <w:rPr>
          <w:b/>
        </w:rPr>
        <w:t>АНГЛИЙСКИЙ  ЯЗЫК</w:t>
      </w:r>
    </w:p>
    <w:p w:rsidR="00003FF3" w:rsidRPr="00F1657F" w:rsidRDefault="00003FF3">
      <w:pPr>
        <w:jc w:val="center"/>
        <w:rPr>
          <w:b/>
        </w:rPr>
      </w:pPr>
    </w:p>
    <w:p w:rsidR="00003FF3" w:rsidRDefault="00003FF3">
      <w:pPr>
        <w:jc w:val="center"/>
      </w:pPr>
    </w:p>
    <w:p w:rsidR="00003FF3" w:rsidRDefault="00003FF3">
      <w:pPr>
        <w:jc w:val="center"/>
      </w:pPr>
    </w:p>
    <w:p w:rsidR="00003FF3" w:rsidRDefault="00003FF3">
      <w:pPr>
        <w:jc w:val="center"/>
      </w:pPr>
    </w:p>
    <w:p w:rsidR="00003FF3" w:rsidRDefault="00003FF3">
      <w:pPr>
        <w:jc w:val="center"/>
        <w:rPr>
          <w:sz w:val="32"/>
        </w:rPr>
      </w:pPr>
      <w:r>
        <w:rPr>
          <w:sz w:val="32"/>
        </w:rPr>
        <w:t xml:space="preserve">Методические рекомендации для студентов </w:t>
      </w:r>
    </w:p>
    <w:p w:rsidR="00003FF3" w:rsidRDefault="00003FF3">
      <w:pPr>
        <w:jc w:val="center"/>
        <w:rPr>
          <w:sz w:val="32"/>
        </w:rPr>
      </w:pPr>
      <w:r>
        <w:rPr>
          <w:sz w:val="32"/>
        </w:rPr>
        <w:t>всех специальностей</w:t>
      </w:r>
      <w:r w:rsidR="00A81735">
        <w:rPr>
          <w:sz w:val="32"/>
        </w:rPr>
        <w:t xml:space="preserve"> и направлений </w:t>
      </w:r>
      <w:r>
        <w:rPr>
          <w:sz w:val="32"/>
        </w:rPr>
        <w:t xml:space="preserve"> </w:t>
      </w:r>
    </w:p>
    <w:p w:rsidR="00003FF3" w:rsidRDefault="00003FF3">
      <w:pPr>
        <w:jc w:val="center"/>
        <w:rPr>
          <w:sz w:val="32"/>
        </w:rPr>
      </w:pPr>
      <w:r>
        <w:rPr>
          <w:sz w:val="32"/>
        </w:rPr>
        <w:t>заочной формы обучения</w:t>
      </w:r>
    </w:p>
    <w:p w:rsidR="001A6F7A" w:rsidRDefault="00F9151C">
      <w:pPr>
        <w:jc w:val="center"/>
        <w:rPr>
          <w:sz w:val="32"/>
        </w:rPr>
      </w:pPr>
      <w:r>
        <w:rPr>
          <w:sz w:val="32"/>
        </w:rPr>
        <w:t xml:space="preserve">2-е издание, </w:t>
      </w:r>
    </w:p>
    <w:p w:rsidR="00F9151C" w:rsidRDefault="00F9151C">
      <w:pPr>
        <w:jc w:val="center"/>
        <w:rPr>
          <w:sz w:val="32"/>
        </w:rPr>
      </w:pPr>
      <w:r>
        <w:rPr>
          <w:sz w:val="32"/>
        </w:rPr>
        <w:t>переработанное и дополненное</w:t>
      </w:r>
    </w:p>
    <w:p w:rsidR="00003FF3" w:rsidRDefault="00003FF3">
      <w:pPr>
        <w:jc w:val="center"/>
        <w:rPr>
          <w:sz w:val="32"/>
        </w:rPr>
      </w:pPr>
    </w:p>
    <w:p w:rsidR="00003FF3" w:rsidRDefault="00003FF3">
      <w:pPr>
        <w:jc w:val="center"/>
        <w:rPr>
          <w:sz w:val="32"/>
        </w:rPr>
      </w:pPr>
    </w:p>
    <w:p w:rsidR="00003FF3" w:rsidRDefault="00003FF3">
      <w:pPr>
        <w:jc w:val="center"/>
        <w:rPr>
          <w:sz w:val="32"/>
        </w:rPr>
      </w:pPr>
    </w:p>
    <w:p w:rsidR="00003FF3" w:rsidRDefault="00003FF3">
      <w:pPr>
        <w:jc w:val="center"/>
        <w:rPr>
          <w:sz w:val="32"/>
        </w:rPr>
      </w:pPr>
    </w:p>
    <w:p w:rsidR="00003FF3" w:rsidRDefault="00003FF3">
      <w:pPr>
        <w:jc w:val="center"/>
        <w:rPr>
          <w:sz w:val="32"/>
        </w:rPr>
      </w:pPr>
    </w:p>
    <w:p w:rsidR="00003FF3" w:rsidRDefault="00003FF3">
      <w:pPr>
        <w:jc w:val="center"/>
        <w:rPr>
          <w:sz w:val="32"/>
        </w:rPr>
      </w:pPr>
    </w:p>
    <w:p w:rsidR="00003FF3" w:rsidRDefault="00003FF3">
      <w:pPr>
        <w:jc w:val="center"/>
        <w:rPr>
          <w:sz w:val="32"/>
        </w:rPr>
      </w:pPr>
    </w:p>
    <w:p w:rsidR="00003FF3" w:rsidRDefault="00003FF3">
      <w:pPr>
        <w:jc w:val="center"/>
        <w:rPr>
          <w:sz w:val="32"/>
        </w:rPr>
      </w:pPr>
    </w:p>
    <w:p w:rsidR="00003FF3" w:rsidRDefault="00003FF3">
      <w:pPr>
        <w:jc w:val="center"/>
        <w:rPr>
          <w:sz w:val="32"/>
        </w:rPr>
      </w:pPr>
    </w:p>
    <w:p w:rsidR="00003FF3" w:rsidRDefault="00003FF3" w:rsidP="00A8065B">
      <w:pPr>
        <w:rPr>
          <w:sz w:val="32"/>
        </w:rPr>
      </w:pPr>
    </w:p>
    <w:p w:rsidR="00003FF3" w:rsidRDefault="00003FF3">
      <w:pPr>
        <w:jc w:val="center"/>
        <w:rPr>
          <w:sz w:val="32"/>
        </w:rPr>
      </w:pPr>
    </w:p>
    <w:p w:rsidR="00003FF3" w:rsidRDefault="00003FF3">
      <w:pPr>
        <w:jc w:val="center"/>
        <w:rPr>
          <w:sz w:val="28"/>
        </w:rPr>
      </w:pPr>
      <w:r>
        <w:rPr>
          <w:sz w:val="28"/>
        </w:rPr>
        <w:t>Калининград</w:t>
      </w:r>
    </w:p>
    <w:p w:rsidR="00003FF3" w:rsidRDefault="00003FF3">
      <w:pPr>
        <w:jc w:val="center"/>
        <w:rPr>
          <w:sz w:val="28"/>
        </w:rPr>
      </w:pPr>
      <w:r>
        <w:rPr>
          <w:sz w:val="28"/>
        </w:rPr>
        <w:t xml:space="preserve">Издательство </w:t>
      </w:r>
      <w:r w:rsidR="00674815">
        <w:rPr>
          <w:sz w:val="28"/>
        </w:rPr>
        <w:t>ФГОУ ВПО «</w:t>
      </w:r>
      <w:r>
        <w:rPr>
          <w:sz w:val="28"/>
        </w:rPr>
        <w:t>КГТУ</w:t>
      </w:r>
      <w:r w:rsidR="00674815">
        <w:rPr>
          <w:sz w:val="28"/>
        </w:rPr>
        <w:t>»</w:t>
      </w:r>
    </w:p>
    <w:p w:rsidR="00003FF3" w:rsidRDefault="00F1657F">
      <w:pPr>
        <w:jc w:val="center"/>
        <w:rPr>
          <w:sz w:val="28"/>
        </w:rPr>
      </w:pPr>
      <w:r>
        <w:rPr>
          <w:sz w:val="28"/>
        </w:rPr>
        <w:t>2009</w:t>
      </w:r>
    </w:p>
    <w:p w:rsidR="00003FF3" w:rsidRDefault="00003FF3">
      <w:pPr>
        <w:jc w:val="center"/>
        <w:rPr>
          <w:sz w:val="32"/>
        </w:rPr>
      </w:pPr>
    </w:p>
    <w:p w:rsidR="00003FF3" w:rsidRDefault="00003FF3">
      <w:pPr>
        <w:rPr>
          <w:sz w:val="28"/>
        </w:rPr>
      </w:pPr>
      <w:r>
        <w:rPr>
          <w:sz w:val="28"/>
        </w:rPr>
        <w:t xml:space="preserve">          УДК 802.00</w:t>
      </w:r>
    </w:p>
    <w:p w:rsidR="00003FF3" w:rsidRDefault="00003FF3">
      <w:pPr>
        <w:rPr>
          <w:sz w:val="28"/>
        </w:rPr>
      </w:pPr>
    </w:p>
    <w:p w:rsidR="00003FF3" w:rsidRDefault="00003FF3">
      <w:pPr>
        <w:rPr>
          <w:sz w:val="28"/>
        </w:rPr>
      </w:pPr>
      <w:r>
        <w:rPr>
          <w:sz w:val="28"/>
        </w:rPr>
        <w:tab/>
        <w:t>УТВЕРЖДЕНО</w:t>
      </w:r>
    </w:p>
    <w:p w:rsidR="00003FF3" w:rsidRDefault="00003FF3">
      <w:pPr>
        <w:rPr>
          <w:sz w:val="28"/>
        </w:rPr>
      </w:pPr>
      <w:r>
        <w:rPr>
          <w:sz w:val="28"/>
        </w:rPr>
        <w:t xml:space="preserve">Ректором </w:t>
      </w:r>
      <w:r w:rsidR="00D673FB">
        <w:rPr>
          <w:sz w:val="28"/>
        </w:rPr>
        <w:t>ФГОУ ВПО</w:t>
      </w:r>
    </w:p>
    <w:p w:rsidR="00D673FB" w:rsidRDefault="00D673FB">
      <w:pPr>
        <w:rPr>
          <w:sz w:val="28"/>
        </w:rPr>
      </w:pPr>
      <w:r>
        <w:rPr>
          <w:sz w:val="28"/>
        </w:rPr>
        <w:t xml:space="preserve">«Калининградский государственный </w:t>
      </w:r>
    </w:p>
    <w:p w:rsidR="00D673FB" w:rsidRDefault="00D673FB">
      <w:pPr>
        <w:rPr>
          <w:sz w:val="28"/>
        </w:rPr>
      </w:pPr>
      <w:r>
        <w:rPr>
          <w:sz w:val="28"/>
        </w:rPr>
        <w:t>технический университет»</w:t>
      </w:r>
    </w:p>
    <w:p w:rsidR="00003FF3" w:rsidRDefault="00003FF3">
      <w:pPr>
        <w:rPr>
          <w:sz w:val="28"/>
        </w:rPr>
      </w:pPr>
    </w:p>
    <w:p w:rsidR="00003FF3" w:rsidRDefault="00003FF3">
      <w:pPr>
        <w:rPr>
          <w:sz w:val="28"/>
        </w:rPr>
      </w:pPr>
    </w:p>
    <w:p w:rsidR="00003FF3" w:rsidRDefault="00003FF3" w:rsidP="00812AE4">
      <w:pPr>
        <w:rPr>
          <w:sz w:val="28"/>
        </w:rPr>
      </w:pPr>
      <w:r>
        <w:rPr>
          <w:sz w:val="28"/>
        </w:rPr>
        <w:t xml:space="preserve"> АВТОР – Леонтьева О.Н.,</w:t>
      </w:r>
      <w:r w:rsidRPr="00003FF3">
        <w:rPr>
          <w:sz w:val="28"/>
        </w:rPr>
        <w:t xml:space="preserve"> </w:t>
      </w:r>
      <w:r>
        <w:rPr>
          <w:sz w:val="28"/>
        </w:rPr>
        <w:t>старший преподаватель кафедры ино</w:t>
      </w:r>
      <w:r w:rsidR="00452E2F">
        <w:rPr>
          <w:sz w:val="28"/>
        </w:rPr>
        <w:t>стран</w:t>
      </w:r>
      <w:r>
        <w:rPr>
          <w:sz w:val="28"/>
        </w:rPr>
        <w:t xml:space="preserve">ных языков     </w:t>
      </w:r>
      <w:r w:rsidR="00812AE4">
        <w:rPr>
          <w:sz w:val="28"/>
        </w:rPr>
        <w:t xml:space="preserve">ФГОУ ВПО «Калининградский      государственный </w:t>
      </w:r>
      <w:r w:rsidR="00452E2F">
        <w:rPr>
          <w:sz w:val="28"/>
        </w:rPr>
        <w:t xml:space="preserve">    </w:t>
      </w:r>
      <w:r w:rsidR="00812AE4">
        <w:rPr>
          <w:sz w:val="28"/>
        </w:rPr>
        <w:t>технический университет»</w:t>
      </w:r>
    </w:p>
    <w:p w:rsidR="00003FF3" w:rsidRDefault="00003FF3" w:rsidP="00812AE4">
      <w:pPr>
        <w:rPr>
          <w:sz w:val="28"/>
        </w:rPr>
      </w:pPr>
    </w:p>
    <w:p w:rsidR="00003FF3" w:rsidRDefault="00003FF3">
      <w:pPr>
        <w:rPr>
          <w:sz w:val="28"/>
        </w:rPr>
      </w:pPr>
      <w:r>
        <w:rPr>
          <w:sz w:val="28"/>
        </w:rPr>
        <w:tab/>
        <w:t xml:space="preserve">  Методические рекомендации рассмотрены и одобрены кафедрой иностранных языков </w:t>
      </w:r>
      <w:r w:rsidR="00B00B2B">
        <w:rPr>
          <w:sz w:val="28"/>
        </w:rPr>
        <w:t>ФГОУ ВПО «Калининградск</w:t>
      </w:r>
      <w:r w:rsidR="00A81735">
        <w:rPr>
          <w:sz w:val="28"/>
        </w:rPr>
        <w:t xml:space="preserve">ий государственный технический </w:t>
      </w:r>
      <w:r>
        <w:rPr>
          <w:sz w:val="28"/>
        </w:rPr>
        <w:t xml:space="preserve"> ун</w:t>
      </w:r>
      <w:r w:rsidR="00A81735">
        <w:rPr>
          <w:sz w:val="28"/>
        </w:rPr>
        <w:t>иверситет»</w:t>
      </w:r>
      <w:r>
        <w:rPr>
          <w:sz w:val="28"/>
        </w:rPr>
        <w:t xml:space="preserve"> </w:t>
      </w:r>
      <w:r w:rsidR="00A57FA5">
        <w:rPr>
          <w:sz w:val="28"/>
        </w:rPr>
        <w:t>11 июня 2009, протокол № 10</w:t>
      </w:r>
      <w:r>
        <w:rPr>
          <w:sz w:val="28"/>
        </w:rPr>
        <w:t xml:space="preserve"> </w:t>
      </w:r>
    </w:p>
    <w:p w:rsidR="00003FF3" w:rsidRDefault="00003FF3">
      <w:pPr>
        <w:rPr>
          <w:sz w:val="28"/>
        </w:rPr>
      </w:pPr>
    </w:p>
    <w:p w:rsidR="00003FF3" w:rsidRDefault="00003FF3">
      <w:pPr>
        <w:rPr>
          <w:sz w:val="28"/>
        </w:rPr>
      </w:pPr>
      <w:r>
        <w:rPr>
          <w:sz w:val="28"/>
        </w:rPr>
        <w:tab/>
        <w:t xml:space="preserve">  </w:t>
      </w:r>
    </w:p>
    <w:p w:rsidR="00003FF3" w:rsidRDefault="00003FF3">
      <w:pPr>
        <w:rPr>
          <w:sz w:val="28"/>
        </w:rPr>
      </w:pPr>
      <w:r>
        <w:rPr>
          <w:sz w:val="28"/>
        </w:rPr>
        <w:t xml:space="preserve">              Метод</w:t>
      </w:r>
      <w:r w:rsidR="00A81735">
        <w:rPr>
          <w:sz w:val="28"/>
        </w:rPr>
        <w:t xml:space="preserve">ические рекомендации рекомендованы </w:t>
      </w:r>
      <w:r>
        <w:rPr>
          <w:sz w:val="28"/>
        </w:rPr>
        <w:t>к печати методическим советом факультета гуманитарной под</w:t>
      </w:r>
      <w:r w:rsidR="00B00B2B">
        <w:rPr>
          <w:sz w:val="28"/>
        </w:rPr>
        <w:t xml:space="preserve">готовки </w:t>
      </w:r>
      <w:r w:rsidR="00A81735">
        <w:rPr>
          <w:sz w:val="28"/>
        </w:rPr>
        <w:t>ФГОУ ВПО «Калининградский</w:t>
      </w:r>
      <w:r w:rsidR="00B00B2B">
        <w:rPr>
          <w:sz w:val="28"/>
        </w:rPr>
        <w:t xml:space="preserve"> госуда</w:t>
      </w:r>
      <w:r w:rsidR="00A81735">
        <w:rPr>
          <w:sz w:val="28"/>
        </w:rPr>
        <w:t>рственный технический университет» 23 июня 2009 г., протокол № 10</w:t>
      </w:r>
      <w:r>
        <w:rPr>
          <w:sz w:val="28"/>
        </w:rPr>
        <w:t xml:space="preserve">  </w:t>
      </w: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r>
        <w:rPr>
          <w:sz w:val="28"/>
        </w:rPr>
        <w:t xml:space="preserve">                РЕЦЕНЗЕНТ - кафедра и</w:t>
      </w:r>
      <w:r w:rsidR="00C45FB3">
        <w:rPr>
          <w:sz w:val="28"/>
        </w:rPr>
        <w:t>ностранных языков  ФГОУ ВПО «Калининградский государственный технический университет»</w:t>
      </w: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pPr>
        <w:rPr>
          <w:sz w:val="28"/>
        </w:rPr>
      </w:pPr>
    </w:p>
    <w:p w:rsidR="00003FF3" w:rsidRDefault="00003FF3" w:rsidP="009C27AA">
      <w:pPr>
        <w:jc w:val="center"/>
        <w:rPr>
          <w:sz w:val="28"/>
        </w:rPr>
      </w:pPr>
      <w:r>
        <w:rPr>
          <w:sz w:val="28"/>
        </w:rPr>
        <w:t xml:space="preserve">© </w:t>
      </w:r>
      <w:r w:rsidR="009C27AA">
        <w:rPr>
          <w:sz w:val="28"/>
        </w:rPr>
        <w:t xml:space="preserve">ФГОУ ВПО </w:t>
      </w:r>
      <w:r>
        <w:rPr>
          <w:sz w:val="28"/>
        </w:rPr>
        <w:t>Калининградский государственн</w:t>
      </w:r>
      <w:r w:rsidR="00812AE4">
        <w:rPr>
          <w:sz w:val="28"/>
        </w:rPr>
        <w:t>ый технический университет, 2009</w:t>
      </w:r>
      <w:r>
        <w:rPr>
          <w:sz w:val="28"/>
        </w:rPr>
        <w:t xml:space="preserve"> г.</w:t>
      </w:r>
    </w:p>
    <w:p w:rsidR="00003FF3" w:rsidRDefault="00003FF3">
      <w:pPr>
        <w:rPr>
          <w:sz w:val="28"/>
        </w:rPr>
      </w:pPr>
    </w:p>
    <w:p w:rsidR="00A57FA5" w:rsidRDefault="00A57FA5">
      <w:pPr>
        <w:ind w:firstLine="708"/>
        <w:jc w:val="both"/>
        <w:rPr>
          <w:sz w:val="28"/>
        </w:rPr>
      </w:pPr>
    </w:p>
    <w:p w:rsidR="00A57FA5" w:rsidRDefault="00A57FA5">
      <w:pPr>
        <w:ind w:firstLine="708"/>
        <w:jc w:val="both"/>
        <w:rPr>
          <w:sz w:val="28"/>
        </w:rPr>
      </w:pPr>
    </w:p>
    <w:p w:rsidR="00003FF3" w:rsidRDefault="00003FF3">
      <w:pPr>
        <w:ind w:firstLine="708"/>
        <w:jc w:val="both"/>
        <w:rPr>
          <w:sz w:val="28"/>
        </w:rPr>
      </w:pPr>
      <w:r>
        <w:rPr>
          <w:sz w:val="28"/>
        </w:rPr>
        <w:t>В соответствии  с типовой программой по иностранным языкам для вузов неязыковых специальностей (Москва, 2000), основной целью курса английского языка для студентов заочной формы обучения является достижение уровня практического владения английским языком для его активного применения  в повседневном и профессиональном общении.</w:t>
      </w:r>
    </w:p>
    <w:p w:rsidR="00003FF3" w:rsidRDefault="00003FF3">
      <w:pPr>
        <w:jc w:val="both"/>
        <w:rPr>
          <w:sz w:val="28"/>
        </w:rPr>
      </w:pPr>
      <w:r>
        <w:rPr>
          <w:sz w:val="28"/>
        </w:rPr>
        <w:tab/>
        <w:t>Продолжительность курса обучения английскому языку в КГТУ составляет два года, при этом объем аудиторных (сессионных) занятий равняется 60 академическим часам. На самостоятельную работу студентов отводится приблизительно 300-320 ч.</w:t>
      </w:r>
    </w:p>
    <w:p w:rsidR="00003FF3" w:rsidRDefault="00003FF3">
      <w:pPr>
        <w:jc w:val="both"/>
        <w:rPr>
          <w:sz w:val="28"/>
        </w:rPr>
      </w:pPr>
      <w:r>
        <w:rPr>
          <w:sz w:val="28"/>
        </w:rPr>
        <w:tab/>
        <w:t>По окончании изучения дисциплины студент должен уметь:</w:t>
      </w:r>
    </w:p>
    <w:p w:rsidR="00003FF3" w:rsidRDefault="00003FF3">
      <w:pPr>
        <w:numPr>
          <w:ilvl w:val="0"/>
          <w:numId w:val="1"/>
        </w:numPr>
        <w:jc w:val="both"/>
        <w:rPr>
          <w:sz w:val="28"/>
        </w:rPr>
      </w:pPr>
      <w:r>
        <w:rPr>
          <w:sz w:val="28"/>
        </w:rPr>
        <w:t>вести беседу-диалог в рамках актуальных бытовых тем;</w:t>
      </w:r>
    </w:p>
    <w:p w:rsidR="00003FF3" w:rsidRDefault="00003FF3">
      <w:pPr>
        <w:numPr>
          <w:ilvl w:val="0"/>
          <w:numId w:val="1"/>
        </w:numPr>
        <w:jc w:val="both"/>
        <w:rPr>
          <w:sz w:val="28"/>
        </w:rPr>
      </w:pPr>
      <w:r>
        <w:rPr>
          <w:sz w:val="28"/>
        </w:rPr>
        <w:t>самостоятельно работать со специальной литературой на английском языке с целью получения и обмена профессиональной информацией.</w:t>
      </w:r>
    </w:p>
    <w:p w:rsidR="00003FF3" w:rsidRDefault="00003FF3">
      <w:pPr>
        <w:jc w:val="both"/>
        <w:rPr>
          <w:sz w:val="28"/>
        </w:rPr>
      </w:pPr>
    </w:p>
    <w:p w:rsidR="00003FF3" w:rsidRDefault="00003FF3">
      <w:pPr>
        <w:jc w:val="center"/>
        <w:rPr>
          <w:sz w:val="28"/>
          <w:u w:val="single"/>
        </w:rPr>
      </w:pPr>
    </w:p>
    <w:p w:rsidR="00003FF3" w:rsidRDefault="00003FF3">
      <w:pPr>
        <w:jc w:val="center"/>
        <w:rPr>
          <w:sz w:val="28"/>
          <w:u w:val="single"/>
        </w:rPr>
      </w:pPr>
    </w:p>
    <w:p w:rsidR="00003FF3" w:rsidRDefault="00003FF3">
      <w:pPr>
        <w:jc w:val="center"/>
        <w:rPr>
          <w:sz w:val="28"/>
          <w:u w:val="single"/>
        </w:rPr>
      </w:pPr>
      <w:r>
        <w:rPr>
          <w:sz w:val="28"/>
          <w:u w:val="single"/>
        </w:rPr>
        <w:t>Учебные материалы и пособия</w:t>
      </w:r>
    </w:p>
    <w:p w:rsidR="00003FF3" w:rsidRDefault="00003FF3">
      <w:pPr>
        <w:jc w:val="center"/>
        <w:rPr>
          <w:sz w:val="28"/>
          <w:u w:val="single"/>
        </w:rPr>
      </w:pPr>
    </w:p>
    <w:p w:rsidR="00003FF3" w:rsidRDefault="00003FF3">
      <w:pPr>
        <w:numPr>
          <w:ilvl w:val="1"/>
          <w:numId w:val="1"/>
        </w:numPr>
        <w:jc w:val="both"/>
        <w:rPr>
          <w:sz w:val="28"/>
        </w:rPr>
      </w:pPr>
      <w:r>
        <w:rPr>
          <w:sz w:val="28"/>
        </w:rPr>
        <w:t>Полякова Т.Ю. Английский язык для инженеров/ Т.Ю. Полякова, Е.В. Син</w:t>
      </w:r>
      <w:r w:rsidR="00A57FA5">
        <w:rPr>
          <w:sz w:val="28"/>
        </w:rPr>
        <w:t>явская. – М.: Высшая школа, 2007</w:t>
      </w:r>
      <w:r>
        <w:rPr>
          <w:sz w:val="28"/>
        </w:rPr>
        <w:t>.</w:t>
      </w:r>
    </w:p>
    <w:p w:rsidR="00003FF3" w:rsidRDefault="00003FF3">
      <w:pPr>
        <w:numPr>
          <w:ilvl w:val="1"/>
          <w:numId w:val="1"/>
        </w:numPr>
        <w:jc w:val="both"/>
        <w:rPr>
          <w:sz w:val="28"/>
        </w:rPr>
      </w:pPr>
      <w:r>
        <w:rPr>
          <w:sz w:val="28"/>
        </w:rPr>
        <w:t>Аудио курс к учебнику «Английский язык для инже</w:t>
      </w:r>
      <w:r w:rsidR="00A57FA5">
        <w:rPr>
          <w:sz w:val="28"/>
        </w:rPr>
        <w:t>неров». – М.: Высшая школа, 2007</w:t>
      </w:r>
      <w:r>
        <w:rPr>
          <w:sz w:val="28"/>
        </w:rPr>
        <w:t>.</w:t>
      </w:r>
    </w:p>
    <w:p w:rsidR="00003FF3" w:rsidRDefault="00003FF3">
      <w:pPr>
        <w:numPr>
          <w:ilvl w:val="1"/>
          <w:numId w:val="1"/>
        </w:numPr>
        <w:jc w:val="both"/>
        <w:rPr>
          <w:sz w:val="28"/>
        </w:rPr>
      </w:pPr>
      <w:r>
        <w:rPr>
          <w:sz w:val="28"/>
        </w:rPr>
        <w:t>Шляхова В.А. Английский язык. Контрольные задания для студентов технических специальностей / В.А. Шляхова, Т.Д. Любимова. – М.: Высшая ш</w:t>
      </w:r>
      <w:r w:rsidR="00A57FA5">
        <w:rPr>
          <w:sz w:val="28"/>
        </w:rPr>
        <w:t>кола, 2003</w:t>
      </w:r>
      <w:r>
        <w:rPr>
          <w:sz w:val="28"/>
        </w:rPr>
        <w:t>.</w:t>
      </w:r>
    </w:p>
    <w:p w:rsidR="00003FF3" w:rsidRDefault="00003FF3">
      <w:pPr>
        <w:numPr>
          <w:ilvl w:val="1"/>
          <w:numId w:val="1"/>
        </w:numPr>
        <w:jc w:val="both"/>
        <w:rPr>
          <w:sz w:val="28"/>
        </w:rPr>
      </w:pPr>
      <w:r>
        <w:rPr>
          <w:sz w:val="28"/>
        </w:rPr>
        <w:t>Сборники текстов по специальностям вуза для студентов заочной формы обучения (см. приложение 1).</w:t>
      </w:r>
    </w:p>
    <w:p w:rsidR="00003FF3" w:rsidRDefault="00003FF3">
      <w:pPr>
        <w:numPr>
          <w:ilvl w:val="1"/>
          <w:numId w:val="1"/>
        </w:numPr>
        <w:jc w:val="both"/>
        <w:rPr>
          <w:sz w:val="28"/>
        </w:rPr>
      </w:pPr>
      <w:r>
        <w:rPr>
          <w:sz w:val="28"/>
        </w:rPr>
        <w:t>Англо-русские общие и отраслевые словари.</w:t>
      </w:r>
    </w:p>
    <w:p w:rsidR="00003FF3" w:rsidRDefault="00003FF3">
      <w:pPr>
        <w:jc w:val="both"/>
        <w:rPr>
          <w:sz w:val="28"/>
        </w:rPr>
      </w:pPr>
    </w:p>
    <w:p w:rsidR="00003FF3" w:rsidRDefault="00003FF3">
      <w:pPr>
        <w:pStyle w:val="a7"/>
        <w:jc w:val="center"/>
        <w:rPr>
          <w:u w:val="single"/>
        </w:rPr>
      </w:pPr>
      <w:r>
        <w:rPr>
          <w:u w:val="single"/>
        </w:rPr>
        <w:t>Виды отчетности</w:t>
      </w:r>
    </w:p>
    <w:p w:rsidR="00003FF3" w:rsidRDefault="00003FF3">
      <w:pPr>
        <w:pStyle w:val="a7"/>
        <w:rPr>
          <w:u w:val="single"/>
        </w:rPr>
      </w:pPr>
    </w:p>
    <w:p w:rsidR="00003FF3" w:rsidRDefault="00003FF3">
      <w:pPr>
        <w:jc w:val="both"/>
        <w:rPr>
          <w:sz w:val="28"/>
        </w:rPr>
      </w:pPr>
      <w:r w:rsidRPr="00003FF3">
        <w:rPr>
          <w:sz w:val="28"/>
        </w:rPr>
        <w:t xml:space="preserve">           </w:t>
      </w:r>
      <w:r>
        <w:rPr>
          <w:sz w:val="28"/>
          <w:lang w:val="en-GB"/>
        </w:rPr>
        <w:t>I</w:t>
      </w:r>
      <w:r w:rsidR="00A41265">
        <w:rPr>
          <w:sz w:val="28"/>
        </w:rPr>
        <w:t xml:space="preserve"> курс         - четыре устные</w:t>
      </w:r>
      <w:r>
        <w:rPr>
          <w:sz w:val="28"/>
        </w:rPr>
        <w:t xml:space="preserve"> тем</w:t>
      </w:r>
      <w:r w:rsidR="00A41265">
        <w:rPr>
          <w:sz w:val="28"/>
        </w:rPr>
        <w:t>ы</w:t>
      </w:r>
      <w:r>
        <w:rPr>
          <w:sz w:val="28"/>
        </w:rPr>
        <w:t>;</w:t>
      </w:r>
    </w:p>
    <w:p w:rsidR="00003FF3" w:rsidRDefault="00003FF3">
      <w:pPr>
        <w:jc w:val="both"/>
        <w:rPr>
          <w:sz w:val="28"/>
        </w:rPr>
      </w:pPr>
      <w:r>
        <w:rPr>
          <w:sz w:val="28"/>
        </w:rPr>
        <w:tab/>
      </w:r>
      <w:r>
        <w:rPr>
          <w:sz w:val="28"/>
        </w:rPr>
        <w:tab/>
        <w:t xml:space="preserve">          - тексты общего характера объемом 30 тыс. печатных знаков;</w:t>
      </w:r>
    </w:p>
    <w:p w:rsidR="00003FF3" w:rsidRDefault="00003FF3">
      <w:pPr>
        <w:jc w:val="both"/>
        <w:rPr>
          <w:sz w:val="28"/>
        </w:rPr>
      </w:pPr>
      <w:r>
        <w:rPr>
          <w:sz w:val="28"/>
        </w:rPr>
        <w:tab/>
      </w:r>
      <w:r>
        <w:rPr>
          <w:sz w:val="28"/>
        </w:rPr>
        <w:tab/>
        <w:t xml:space="preserve">          - три контрольные работы (№ 1, 2, 3);</w:t>
      </w:r>
    </w:p>
    <w:p w:rsidR="00003FF3" w:rsidRDefault="00003FF3">
      <w:pPr>
        <w:jc w:val="both"/>
        <w:rPr>
          <w:sz w:val="28"/>
        </w:rPr>
      </w:pPr>
      <w:r>
        <w:rPr>
          <w:sz w:val="28"/>
        </w:rPr>
        <w:tab/>
      </w:r>
      <w:r>
        <w:rPr>
          <w:sz w:val="28"/>
        </w:rPr>
        <w:tab/>
        <w:t xml:space="preserve">          - зачет. </w:t>
      </w:r>
    </w:p>
    <w:p w:rsidR="00003FF3" w:rsidRDefault="00003FF3">
      <w:pPr>
        <w:jc w:val="both"/>
        <w:rPr>
          <w:sz w:val="28"/>
        </w:rPr>
      </w:pPr>
    </w:p>
    <w:p w:rsidR="00003FF3" w:rsidRDefault="00003FF3">
      <w:pPr>
        <w:jc w:val="both"/>
        <w:rPr>
          <w:sz w:val="28"/>
        </w:rPr>
      </w:pPr>
      <w:r w:rsidRPr="00003FF3">
        <w:rPr>
          <w:sz w:val="28"/>
        </w:rPr>
        <w:t xml:space="preserve">           </w:t>
      </w:r>
      <w:r>
        <w:rPr>
          <w:sz w:val="28"/>
          <w:lang w:val="en-GB"/>
        </w:rPr>
        <w:t>II</w:t>
      </w:r>
      <w:r>
        <w:rPr>
          <w:sz w:val="28"/>
        </w:rPr>
        <w:t xml:space="preserve"> курс</w:t>
      </w:r>
      <w:r>
        <w:rPr>
          <w:sz w:val="28"/>
        </w:rPr>
        <w:tab/>
        <w:t xml:space="preserve"> - две устные темы;</w:t>
      </w:r>
    </w:p>
    <w:p w:rsidR="00003FF3" w:rsidRDefault="00003FF3">
      <w:pPr>
        <w:jc w:val="both"/>
        <w:rPr>
          <w:sz w:val="28"/>
        </w:rPr>
      </w:pPr>
      <w:r>
        <w:rPr>
          <w:sz w:val="28"/>
        </w:rPr>
        <w:tab/>
      </w:r>
      <w:r>
        <w:rPr>
          <w:sz w:val="28"/>
        </w:rPr>
        <w:tab/>
        <w:t xml:space="preserve">           - тексты по специальности объемом 15 тыс. печатных знаков;</w:t>
      </w:r>
    </w:p>
    <w:p w:rsidR="00003FF3" w:rsidRDefault="00003FF3">
      <w:pPr>
        <w:jc w:val="both"/>
        <w:rPr>
          <w:sz w:val="28"/>
        </w:rPr>
      </w:pPr>
      <w:r>
        <w:rPr>
          <w:sz w:val="28"/>
        </w:rPr>
        <w:tab/>
      </w:r>
      <w:r>
        <w:rPr>
          <w:sz w:val="28"/>
        </w:rPr>
        <w:tab/>
        <w:t xml:space="preserve">           - три контрольные работы (№ 4, 5, 6);</w:t>
      </w:r>
    </w:p>
    <w:p w:rsidR="00003FF3" w:rsidRDefault="00003FF3">
      <w:pPr>
        <w:jc w:val="both"/>
        <w:rPr>
          <w:sz w:val="28"/>
        </w:rPr>
      </w:pPr>
      <w:r>
        <w:rPr>
          <w:sz w:val="28"/>
        </w:rPr>
        <w:tab/>
      </w:r>
      <w:r>
        <w:rPr>
          <w:sz w:val="28"/>
        </w:rPr>
        <w:tab/>
        <w:t xml:space="preserve">           - экзамен.</w:t>
      </w:r>
    </w:p>
    <w:p w:rsidR="00003FF3" w:rsidRDefault="00003FF3">
      <w:pPr>
        <w:jc w:val="both"/>
        <w:rPr>
          <w:sz w:val="28"/>
        </w:rPr>
      </w:pPr>
    </w:p>
    <w:p w:rsidR="00003FF3" w:rsidRDefault="00003FF3">
      <w:pPr>
        <w:jc w:val="center"/>
        <w:rPr>
          <w:sz w:val="28"/>
          <w:u w:val="single"/>
        </w:rPr>
      </w:pPr>
    </w:p>
    <w:p w:rsidR="00003FF3" w:rsidRDefault="00003FF3">
      <w:pPr>
        <w:jc w:val="center"/>
        <w:rPr>
          <w:sz w:val="28"/>
          <w:u w:val="single"/>
        </w:rPr>
      </w:pPr>
    </w:p>
    <w:p w:rsidR="00003FF3" w:rsidRDefault="00003FF3">
      <w:pPr>
        <w:jc w:val="center"/>
        <w:rPr>
          <w:sz w:val="28"/>
          <w:u w:val="single"/>
        </w:rPr>
      </w:pPr>
    </w:p>
    <w:p w:rsidR="00114CFC" w:rsidRDefault="00114CFC">
      <w:pPr>
        <w:jc w:val="center"/>
        <w:rPr>
          <w:sz w:val="28"/>
          <w:u w:val="single"/>
        </w:rPr>
      </w:pPr>
    </w:p>
    <w:p w:rsidR="00003FF3" w:rsidRDefault="00003FF3">
      <w:pPr>
        <w:jc w:val="center"/>
        <w:rPr>
          <w:sz w:val="28"/>
          <w:u w:val="single"/>
        </w:rPr>
      </w:pPr>
    </w:p>
    <w:p w:rsidR="00003FF3" w:rsidRDefault="00003FF3">
      <w:pPr>
        <w:jc w:val="center"/>
        <w:rPr>
          <w:sz w:val="28"/>
          <w:u w:val="single"/>
        </w:rPr>
      </w:pPr>
    </w:p>
    <w:p w:rsidR="00003FF3" w:rsidRDefault="00003FF3">
      <w:pPr>
        <w:jc w:val="center"/>
        <w:rPr>
          <w:sz w:val="28"/>
          <w:u w:val="single"/>
        </w:rPr>
      </w:pPr>
      <w:r>
        <w:rPr>
          <w:sz w:val="28"/>
          <w:u w:val="single"/>
        </w:rPr>
        <w:t xml:space="preserve">СОДЕРЖАНИЕ ОБУЧЕНИЯ НА </w:t>
      </w:r>
      <w:r>
        <w:rPr>
          <w:sz w:val="28"/>
          <w:u w:val="single"/>
          <w:lang w:val="en-GB"/>
        </w:rPr>
        <w:t>I</w:t>
      </w:r>
      <w:r>
        <w:rPr>
          <w:sz w:val="28"/>
          <w:u w:val="single"/>
        </w:rPr>
        <w:t xml:space="preserve"> КУРСЕ</w:t>
      </w:r>
    </w:p>
    <w:p w:rsidR="00003FF3" w:rsidRDefault="00003FF3">
      <w:pPr>
        <w:jc w:val="center"/>
        <w:rPr>
          <w:sz w:val="28"/>
          <w:u w:val="single"/>
        </w:rPr>
      </w:pPr>
    </w:p>
    <w:p w:rsidR="00003FF3" w:rsidRDefault="00003FF3">
      <w:pPr>
        <w:jc w:val="both"/>
        <w:rPr>
          <w:sz w:val="28"/>
        </w:rPr>
      </w:pPr>
      <w:r>
        <w:rPr>
          <w:sz w:val="28"/>
        </w:rPr>
        <w:tab/>
        <w:t>В целях успешного освоения курса английского языка студентам предлагается следующая схема подготовки и предъявления на контроль преподавателю устных тем, текстов и контрольных работ:</w:t>
      </w:r>
    </w:p>
    <w:p w:rsidR="00003FF3" w:rsidRDefault="00003FF3">
      <w:pPr>
        <w:jc w:val="both"/>
        <w:rPr>
          <w:sz w:val="28"/>
        </w:rPr>
      </w:pPr>
    </w:p>
    <w:p w:rsidR="00003FF3" w:rsidRDefault="00003FF3">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3426"/>
        <w:gridCol w:w="3307"/>
        <w:gridCol w:w="2120"/>
      </w:tblGrid>
      <w:tr w:rsidR="00003FF3">
        <w:tc>
          <w:tcPr>
            <w:tcW w:w="1000" w:type="dxa"/>
          </w:tcPr>
          <w:p w:rsidR="00003FF3" w:rsidRDefault="00003FF3">
            <w:pPr>
              <w:jc w:val="both"/>
              <w:rPr>
                <w:sz w:val="28"/>
              </w:rPr>
            </w:pPr>
          </w:p>
        </w:tc>
        <w:tc>
          <w:tcPr>
            <w:tcW w:w="3426" w:type="dxa"/>
          </w:tcPr>
          <w:p w:rsidR="00003FF3" w:rsidRDefault="00003FF3">
            <w:pPr>
              <w:jc w:val="center"/>
              <w:rPr>
                <w:sz w:val="28"/>
              </w:rPr>
            </w:pPr>
            <w:r>
              <w:rPr>
                <w:sz w:val="28"/>
              </w:rPr>
              <w:t>Материал для самостоятельного изучения</w:t>
            </w:r>
          </w:p>
        </w:tc>
        <w:tc>
          <w:tcPr>
            <w:tcW w:w="3307" w:type="dxa"/>
          </w:tcPr>
          <w:p w:rsidR="00003FF3" w:rsidRDefault="00003FF3">
            <w:pPr>
              <w:jc w:val="center"/>
              <w:rPr>
                <w:sz w:val="28"/>
              </w:rPr>
            </w:pPr>
            <w:r>
              <w:rPr>
                <w:sz w:val="28"/>
              </w:rPr>
              <w:t>Материал для предъявления на контроль преподавателю</w:t>
            </w:r>
          </w:p>
        </w:tc>
        <w:tc>
          <w:tcPr>
            <w:tcW w:w="2120" w:type="dxa"/>
          </w:tcPr>
          <w:p w:rsidR="00003FF3" w:rsidRDefault="00003FF3">
            <w:pPr>
              <w:jc w:val="both"/>
              <w:rPr>
                <w:sz w:val="28"/>
              </w:rPr>
            </w:pPr>
            <w:r>
              <w:rPr>
                <w:sz w:val="28"/>
              </w:rPr>
              <w:t>Рекомендуемые сроки</w:t>
            </w:r>
          </w:p>
        </w:tc>
      </w:tr>
      <w:tr w:rsidR="00003FF3">
        <w:trPr>
          <w:cantSplit/>
        </w:trPr>
        <w:tc>
          <w:tcPr>
            <w:tcW w:w="1000" w:type="dxa"/>
            <w:vMerge w:val="restart"/>
            <w:textDirection w:val="btLr"/>
          </w:tcPr>
          <w:p w:rsidR="00003FF3" w:rsidRDefault="00003FF3">
            <w:pPr>
              <w:jc w:val="center"/>
            </w:pPr>
            <w:r>
              <w:t>А. Устные темы</w:t>
            </w:r>
          </w:p>
          <w:p w:rsidR="00003FF3" w:rsidRDefault="00003FF3">
            <w:pPr>
              <w:jc w:val="center"/>
              <w:rPr>
                <w:sz w:val="28"/>
              </w:rPr>
            </w:pPr>
            <w:r>
              <w:t>(см. рекомендации, разд. А)</w:t>
            </w:r>
          </w:p>
        </w:tc>
        <w:tc>
          <w:tcPr>
            <w:tcW w:w="3426" w:type="dxa"/>
          </w:tcPr>
          <w:p w:rsidR="00003FF3" w:rsidRDefault="00003FF3">
            <w:pPr>
              <w:jc w:val="center"/>
            </w:pPr>
            <w:r>
              <w:rPr>
                <w:lang w:val="en-GB"/>
              </w:rPr>
              <w:t>I</w:t>
            </w:r>
            <w:r>
              <w:t xml:space="preserve"> курс</w:t>
            </w:r>
          </w:p>
          <w:p w:rsidR="00003FF3" w:rsidRDefault="00003FF3">
            <w:pPr>
              <w:jc w:val="both"/>
            </w:pPr>
            <w:r>
              <w:t xml:space="preserve">По учебнику </w:t>
            </w:r>
            <w:r>
              <w:rPr>
                <w:u w:val="single"/>
              </w:rPr>
              <w:t xml:space="preserve">Т.Ю. Поляковой </w:t>
            </w:r>
          </w:p>
          <w:p w:rsidR="00003FF3" w:rsidRPr="00003FF3" w:rsidRDefault="00003FF3">
            <w:pPr>
              <w:jc w:val="both"/>
              <w:rPr>
                <w:lang w:val="en-US"/>
              </w:rPr>
            </w:pPr>
            <w:r>
              <w:rPr>
                <w:lang w:val="en-GB"/>
              </w:rPr>
              <w:t>Unit</w:t>
            </w:r>
            <w:r w:rsidRPr="00003FF3">
              <w:rPr>
                <w:lang w:val="en-US"/>
              </w:rPr>
              <w:t xml:space="preserve"> 1: </w:t>
            </w:r>
            <w:r>
              <w:rPr>
                <w:lang w:val="en-GB"/>
              </w:rPr>
              <w:t>vocabulary</w:t>
            </w:r>
            <w:r w:rsidRPr="00003FF3">
              <w:rPr>
                <w:lang w:val="en-US"/>
              </w:rPr>
              <w:t xml:space="preserve">, </w:t>
            </w:r>
            <w:r>
              <w:t>с</w:t>
            </w:r>
            <w:r w:rsidRPr="00003FF3">
              <w:rPr>
                <w:lang w:val="en-US"/>
              </w:rPr>
              <w:t>.16-20:</w:t>
            </w:r>
          </w:p>
          <w:p w:rsidR="00003FF3" w:rsidRPr="00003FF3" w:rsidRDefault="00003FF3">
            <w:pPr>
              <w:jc w:val="both"/>
              <w:rPr>
                <w:lang w:val="en-US"/>
              </w:rPr>
            </w:pPr>
            <w:r>
              <w:t>упр</w:t>
            </w:r>
            <w:r w:rsidRPr="00003FF3">
              <w:rPr>
                <w:lang w:val="en-US"/>
              </w:rPr>
              <w:t xml:space="preserve">.12, </w:t>
            </w:r>
            <w:r>
              <w:t>с</w:t>
            </w:r>
            <w:r w:rsidRPr="00003FF3">
              <w:rPr>
                <w:lang w:val="en-US"/>
              </w:rPr>
              <w:t xml:space="preserve">.24; </w:t>
            </w:r>
          </w:p>
          <w:p w:rsidR="00003FF3" w:rsidRDefault="00003FF3">
            <w:pPr>
              <w:jc w:val="both"/>
            </w:pPr>
            <w:r>
              <w:t>упр.27, с.30;</w:t>
            </w:r>
          </w:p>
          <w:p w:rsidR="00003FF3" w:rsidRDefault="00003FF3">
            <w:pPr>
              <w:jc w:val="both"/>
            </w:pPr>
            <w:r>
              <w:t xml:space="preserve">упр.1, с.31 </w:t>
            </w:r>
          </w:p>
          <w:p w:rsidR="00003FF3" w:rsidRDefault="00003FF3">
            <w:pPr>
              <w:jc w:val="both"/>
            </w:pPr>
            <w:r>
              <w:t>Аудио-курс к уроку № 1. Дополнительный  материал по теме из любого имеющегося сборника устных тем по английскому языку</w:t>
            </w:r>
          </w:p>
        </w:tc>
        <w:tc>
          <w:tcPr>
            <w:tcW w:w="3307" w:type="dxa"/>
          </w:tcPr>
          <w:p w:rsidR="00003FF3" w:rsidRDefault="00003FF3">
            <w:r w:rsidRPr="00003FF3">
              <w:t xml:space="preserve">               </w:t>
            </w:r>
            <w:r>
              <w:rPr>
                <w:lang w:val="en-GB"/>
              </w:rPr>
              <w:t>I</w:t>
            </w:r>
            <w:r w:rsidRPr="00003FF3">
              <w:t xml:space="preserve"> </w:t>
            </w:r>
            <w:r>
              <w:t>семестр</w:t>
            </w:r>
          </w:p>
          <w:p w:rsidR="00003FF3" w:rsidRDefault="00003FF3">
            <w:pPr>
              <w:jc w:val="both"/>
            </w:pPr>
            <w:r>
              <w:t>Устная тема 1 «Моя биография»</w:t>
            </w:r>
          </w:p>
          <w:p w:rsidR="00003FF3" w:rsidRDefault="00003FF3">
            <w:pPr>
              <w:jc w:val="both"/>
            </w:pPr>
          </w:p>
          <w:p w:rsidR="00003FF3" w:rsidRDefault="00003FF3">
            <w:pPr>
              <w:jc w:val="both"/>
            </w:pPr>
          </w:p>
        </w:tc>
        <w:tc>
          <w:tcPr>
            <w:tcW w:w="2120" w:type="dxa"/>
          </w:tcPr>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r>
              <w:t>Сентябрь –</w:t>
            </w:r>
          </w:p>
          <w:p w:rsidR="00003FF3" w:rsidRDefault="00003FF3">
            <w:r>
              <w:t xml:space="preserve">       октябрь </w:t>
            </w:r>
          </w:p>
        </w:tc>
      </w:tr>
      <w:tr w:rsidR="00003FF3">
        <w:trPr>
          <w:cantSplit/>
        </w:trPr>
        <w:tc>
          <w:tcPr>
            <w:tcW w:w="1000" w:type="dxa"/>
            <w:vMerge/>
          </w:tcPr>
          <w:p w:rsidR="00003FF3" w:rsidRDefault="00003FF3">
            <w:pPr>
              <w:jc w:val="both"/>
              <w:rPr>
                <w:sz w:val="28"/>
              </w:rPr>
            </w:pPr>
          </w:p>
        </w:tc>
        <w:tc>
          <w:tcPr>
            <w:tcW w:w="3426" w:type="dxa"/>
          </w:tcPr>
          <w:p w:rsidR="00003FF3" w:rsidRDefault="00003FF3">
            <w:pPr>
              <w:jc w:val="both"/>
              <w:rPr>
                <w:u w:val="single"/>
              </w:rPr>
            </w:pPr>
            <w:r>
              <w:t>По учебнику</w:t>
            </w:r>
            <w:r>
              <w:rPr>
                <w:u w:val="single"/>
              </w:rPr>
              <w:t xml:space="preserve"> Т.Ю.</w:t>
            </w:r>
            <w:r>
              <w:t xml:space="preserve"> </w:t>
            </w:r>
            <w:r>
              <w:rPr>
                <w:u w:val="single"/>
              </w:rPr>
              <w:t>Поляковой</w:t>
            </w:r>
          </w:p>
          <w:p w:rsidR="00003FF3" w:rsidRPr="00003FF3" w:rsidRDefault="00003FF3">
            <w:pPr>
              <w:jc w:val="both"/>
            </w:pPr>
            <w:r>
              <w:rPr>
                <w:lang w:val="en-GB"/>
              </w:rPr>
              <w:t>Unit</w:t>
            </w:r>
            <w:r w:rsidRPr="00003FF3">
              <w:t xml:space="preserve"> 2: </w:t>
            </w:r>
            <w:r>
              <w:rPr>
                <w:lang w:val="en-GB"/>
              </w:rPr>
              <w:t>vocabulary</w:t>
            </w:r>
            <w:r w:rsidRPr="00003FF3">
              <w:t xml:space="preserve">, </w:t>
            </w:r>
            <w:r>
              <w:t>с</w:t>
            </w:r>
            <w:r w:rsidRPr="00003FF3">
              <w:t>.44-48:</w:t>
            </w:r>
          </w:p>
          <w:p w:rsidR="00003FF3" w:rsidRDefault="00003FF3">
            <w:pPr>
              <w:jc w:val="both"/>
            </w:pPr>
            <w:r>
              <w:t xml:space="preserve">упр.10, с.51; </w:t>
            </w:r>
          </w:p>
          <w:p w:rsidR="00003FF3" w:rsidRDefault="00003FF3">
            <w:pPr>
              <w:jc w:val="both"/>
            </w:pPr>
            <w:r>
              <w:t xml:space="preserve">упр.1, с.57 </w:t>
            </w:r>
          </w:p>
          <w:p w:rsidR="00003FF3" w:rsidRDefault="00003FF3">
            <w:pPr>
              <w:jc w:val="both"/>
            </w:pPr>
            <w:r>
              <w:t>Аудио-курс к уроку № 2. Дополнительный материал по теме из любого имеющегося сборника устных тем по английскому языку</w:t>
            </w:r>
          </w:p>
        </w:tc>
        <w:tc>
          <w:tcPr>
            <w:tcW w:w="3307" w:type="dxa"/>
          </w:tcPr>
          <w:p w:rsidR="00003FF3" w:rsidRDefault="006A737D">
            <w:pPr>
              <w:jc w:val="both"/>
            </w:pPr>
            <w:r>
              <w:t>Устная тема 2</w:t>
            </w:r>
            <w:r w:rsidR="00003FF3">
              <w:t xml:space="preserve"> «Образование в России или стране изучаемого языка» (по выбору)</w:t>
            </w:r>
          </w:p>
        </w:tc>
        <w:tc>
          <w:tcPr>
            <w:tcW w:w="2120" w:type="dxa"/>
          </w:tcPr>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r>
              <w:t>Ноябрь – декабрь</w:t>
            </w:r>
          </w:p>
          <w:p w:rsidR="00003FF3" w:rsidRDefault="00003FF3">
            <w:pPr>
              <w:jc w:val="center"/>
            </w:pPr>
          </w:p>
        </w:tc>
      </w:tr>
      <w:tr w:rsidR="00003FF3">
        <w:trPr>
          <w:cantSplit/>
          <w:trHeight w:val="1134"/>
        </w:trPr>
        <w:tc>
          <w:tcPr>
            <w:tcW w:w="1000" w:type="dxa"/>
            <w:textDirection w:val="btLr"/>
          </w:tcPr>
          <w:p w:rsidR="00003FF3" w:rsidRDefault="00003FF3">
            <w:pPr>
              <w:jc w:val="center"/>
            </w:pPr>
            <w:r>
              <w:t>Б. Тексты для чтения (см. рекомендации, разд. Б)</w:t>
            </w:r>
          </w:p>
        </w:tc>
        <w:tc>
          <w:tcPr>
            <w:tcW w:w="3426" w:type="dxa"/>
          </w:tcPr>
          <w:p w:rsidR="00003FF3" w:rsidRDefault="00003FF3">
            <w:pPr>
              <w:jc w:val="both"/>
              <w:rPr>
                <w:u w:val="single"/>
              </w:rPr>
            </w:pPr>
            <w:r>
              <w:t xml:space="preserve">По учебнику </w:t>
            </w:r>
            <w:r>
              <w:rPr>
                <w:u w:val="single"/>
              </w:rPr>
              <w:t xml:space="preserve">Т.Ю.Поляковой </w:t>
            </w:r>
          </w:p>
          <w:p w:rsidR="00003FF3" w:rsidRDefault="00003FF3">
            <w:pPr>
              <w:jc w:val="both"/>
            </w:pPr>
          </w:p>
          <w:p w:rsidR="00003FF3" w:rsidRDefault="00003FF3">
            <w:pPr>
              <w:jc w:val="both"/>
            </w:pPr>
            <w:r>
              <w:t xml:space="preserve">Тексты из </w:t>
            </w:r>
            <w:r>
              <w:rPr>
                <w:lang w:val="en-GB"/>
              </w:rPr>
              <w:t>Unit</w:t>
            </w:r>
            <w:r>
              <w:t xml:space="preserve"> 1 № 1А, 1В, 1С, 1Д</w:t>
            </w:r>
          </w:p>
          <w:p w:rsidR="00003FF3" w:rsidRDefault="00003FF3">
            <w:pPr>
              <w:jc w:val="both"/>
            </w:pPr>
          </w:p>
          <w:p w:rsidR="00003FF3" w:rsidRDefault="00003FF3">
            <w:pPr>
              <w:jc w:val="both"/>
            </w:pPr>
            <w:r>
              <w:t xml:space="preserve">Тексты из </w:t>
            </w:r>
            <w:r>
              <w:rPr>
                <w:lang w:val="en-GB"/>
              </w:rPr>
              <w:t>Unit</w:t>
            </w:r>
            <w:r>
              <w:t xml:space="preserve"> 2 № 2А, 2В, 2С, 2Д</w:t>
            </w:r>
          </w:p>
        </w:tc>
        <w:tc>
          <w:tcPr>
            <w:tcW w:w="3307" w:type="dxa"/>
          </w:tcPr>
          <w:p w:rsidR="00003FF3" w:rsidRDefault="00003FF3">
            <w:pPr>
              <w:jc w:val="both"/>
            </w:pPr>
          </w:p>
          <w:p w:rsidR="00003FF3" w:rsidRDefault="00003FF3">
            <w:pPr>
              <w:jc w:val="both"/>
            </w:pPr>
          </w:p>
          <w:p w:rsidR="00003FF3" w:rsidRDefault="00003FF3">
            <w:pPr>
              <w:jc w:val="both"/>
            </w:pPr>
            <w:r>
              <w:t>Тексты № 1А, с.34-36,</w:t>
            </w:r>
          </w:p>
          <w:p w:rsidR="00003FF3" w:rsidRDefault="00003FF3">
            <w:pPr>
              <w:jc w:val="both"/>
            </w:pPr>
            <w:r>
              <w:t xml:space="preserve">             № 1С, с.39-40</w:t>
            </w:r>
          </w:p>
          <w:p w:rsidR="00003FF3" w:rsidRDefault="00003FF3">
            <w:pPr>
              <w:jc w:val="both"/>
            </w:pPr>
          </w:p>
          <w:p w:rsidR="00003FF3" w:rsidRDefault="00003FF3">
            <w:pPr>
              <w:jc w:val="both"/>
            </w:pPr>
            <w:r>
              <w:t>Тексты № 2А, с.60-61,</w:t>
            </w:r>
          </w:p>
          <w:p w:rsidR="00003FF3" w:rsidRDefault="00003FF3">
            <w:pPr>
              <w:jc w:val="both"/>
            </w:pPr>
            <w:r>
              <w:t xml:space="preserve">             № 2С, с.63-64</w:t>
            </w:r>
          </w:p>
          <w:p w:rsidR="00003FF3" w:rsidRDefault="00003FF3">
            <w:pPr>
              <w:jc w:val="both"/>
            </w:pPr>
          </w:p>
          <w:p w:rsidR="00003FF3" w:rsidRDefault="00003FF3">
            <w:pPr>
              <w:jc w:val="both"/>
            </w:pPr>
            <w:r>
              <w:t>Всего: 15 тыс. знаков.</w:t>
            </w:r>
          </w:p>
        </w:tc>
        <w:tc>
          <w:tcPr>
            <w:tcW w:w="2120" w:type="dxa"/>
          </w:tcPr>
          <w:p w:rsidR="00003FF3" w:rsidRDefault="00003FF3">
            <w:pPr>
              <w:jc w:val="center"/>
            </w:pPr>
          </w:p>
          <w:p w:rsidR="00003FF3" w:rsidRDefault="00003FF3">
            <w:pPr>
              <w:jc w:val="center"/>
            </w:pPr>
          </w:p>
          <w:p w:rsidR="00003FF3" w:rsidRDefault="00003FF3">
            <w:pPr>
              <w:jc w:val="center"/>
            </w:pPr>
            <w:r>
              <w:t xml:space="preserve">Сентябрь- </w:t>
            </w:r>
          </w:p>
          <w:p w:rsidR="00003FF3" w:rsidRDefault="00003FF3">
            <w:pPr>
              <w:jc w:val="center"/>
            </w:pPr>
            <w:r>
              <w:t>октябрь</w:t>
            </w:r>
          </w:p>
          <w:p w:rsidR="00003FF3" w:rsidRDefault="00003FF3">
            <w:pPr>
              <w:jc w:val="center"/>
            </w:pPr>
          </w:p>
          <w:p w:rsidR="00003FF3" w:rsidRDefault="00003FF3">
            <w:pPr>
              <w:jc w:val="center"/>
            </w:pPr>
            <w:r>
              <w:t xml:space="preserve">Ноябрь – декабрь </w:t>
            </w:r>
          </w:p>
        </w:tc>
      </w:tr>
      <w:tr w:rsidR="00003FF3">
        <w:trPr>
          <w:cantSplit/>
          <w:trHeight w:val="2473"/>
        </w:trPr>
        <w:tc>
          <w:tcPr>
            <w:tcW w:w="1000" w:type="dxa"/>
            <w:textDirection w:val="btLr"/>
          </w:tcPr>
          <w:p w:rsidR="00003FF3" w:rsidRDefault="00003FF3">
            <w:pPr>
              <w:jc w:val="center"/>
            </w:pPr>
            <w:r>
              <w:t xml:space="preserve">В. Контрольная работа </w:t>
            </w:r>
          </w:p>
          <w:p w:rsidR="00003FF3" w:rsidRDefault="00003FF3">
            <w:pPr>
              <w:jc w:val="center"/>
            </w:pPr>
            <w:r>
              <w:t>(см. рекомендации, разд. В)</w:t>
            </w:r>
          </w:p>
        </w:tc>
        <w:tc>
          <w:tcPr>
            <w:tcW w:w="3426" w:type="dxa"/>
          </w:tcPr>
          <w:p w:rsidR="00003FF3" w:rsidRDefault="00003FF3">
            <w:pPr>
              <w:jc w:val="both"/>
              <w:rPr>
                <w:u w:val="single"/>
              </w:rPr>
            </w:pPr>
            <w:r>
              <w:t xml:space="preserve">По учебнику </w:t>
            </w:r>
            <w:r>
              <w:rPr>
                <w:u w:val="single"/>
              </w:rPr>
              <w:t xml:space="preserve">Т.Ю.Поляковой </w:t>
            </w:r>
          </w:p>
          <w:p w:rsidR="00003FF3" w:rsidRDefault="00003FF3">
            <w:pPr>
              <w:jc w:val="both"/>
              <w:rPr>
                <w:u w:val="single"/>
              </w:rPr>
            </w:pPr>
          </w:p>
          <w:p w:rsidR="00003FF3" w:rsidRDefault="00003FF3">
            <w:pPr>
              <w:jc w:val="both"/>
            </w:pPr>
            <w:r>
              <w:t>Упр.№ 9-14, с.22-24;</w:t>
            </w:r>
          </w:p>
          <w:p w:rsidR="00003FF3" w:rsidRDefault="00003FF3">
            <w:pPr>
              <w:jc w:val="both"/>
            </w:pPr>
            <w:r>
              <w:t>упр.№ 21-29, с.27-30</w:t>
            </w:r>
          </w:p>
          <w:p w:rsidR="00003FF3" w:rsidRDefault="00003FF3">
            <w:pPr>
              <w:jc w:val="both"/>
            </w:pPr>
          </w:p>
          <w:p w:rsidR="00003FF3" w:rsidRDefault="00003FF3">
            <w:pPr>
              <w:jc w:val="both"/>
            </w:pPr>
          </w:p>
          <w:p w:rsidR="00003FF3" w:rsidRDefault="00003FF3">
            <w:pPr>
              <w:jc w:val="both"/>
            </w:pPr>
            <w:r>
              <w:t xml:space="preserve">По пособию </w:t>
            </w:r>
            <w:r>
              <w:rPr>
                <w:u w:val="single"/>
              </w:rPr>
              <w:t>В.А. Шляховой</w:t>
            </w:r>
          </w:p>
          <w:p w:rsidR="00003FF3" w:rsidRDefault="00003FF3">
            <w:pPr>
              <w:jc w:val="both"/>
            </w:pPr>
            <w:r>
              <w:t>Грамматические таблицы к контрольным работам</w:t>
            </w:r>
          </w:p>
        </w:tc>
        <w:tc>
          <w:tcPr>
            <w:tcW w:w="3307" w:type="dxa"/>
          </w:tcPr>
          <w:p w:rsidR="00003FF3" w:rsidRDefault="00003FF3">
            <w:pPr>
              <w:pStyle w:val="a3"/>
              <w:tabs>
                <w:tab w:val="clear" w:pos="4677"/>
                <w:tab w:val="clear" w:pos="9355"/>
              </w:tabs>
            </w:pPr>
            <w:r>
              <w:t>Контрольная работа № 1 из пособия В.А. Шляховой (номер  варианта определя-ется по шифру студенческого билета, см. приложение  2)</w:t>
            </w:r>
          </w:p>
        </w:tc>
        <w:tc>
          <w:tcPr>
            <w:tcW w:w="2120" w:type="dxa"/>
          </w:tcPr>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r>
              <w:t xml:space="preserve">Сентябрь- </w:t>
            </w:r>
          </w:p>
          <w:p w:rsidR="00003FF3" w:rsidRDefault="00003FF3">
            <w:pPr>
              <w:jc w:val="center"/>
            </w:pPr>
            <w:r>
              <w:t xml:space="preserve">декабрь </w:t>
            </w:r>
          </w:p>
        </w:tc>
      </w:tr>
      <w:tr w:rsidR="00003FF3">
        <w:trPr>
          <w:cantSplit/>
        </w:trPr>
        <w:tc>
          <w:tcPr>
            <w:tcW w:w="1000" w:type="dxa"/>
            <w:tcBorders>
              <w:top w:val="nil"/>
              <w:left w:val="nil"/>
            </w:tcBorders>
            <w:textDirection w:val="btLr"/>
          </w:tcPr>
          <w:p w:rsidR="00003FF3" w:rsidRDefault="00003FF3">
            <w:pPr>
              <w:jc w:val="center"/>
            </w:pPr>
          </w:p>
        </w:tc>
        <w:tc>
          <w:tcPr>
            <w:tcW w:w="3426" w:type="dxa"/>
            <w:tcBorders>
              <w:top w:val="nil"/>
            </w:tcBorders>
          </w:tcPr>
          <w:p w:rsidR="00003FF3" w:rsidRDefault="00003FF3">
            <w:pPr>
              <w:jc w:val="right"/>
              <w:rPr>
                <w:lang w:val="en-GB"/>
              </w:rPr>
            </w:pPr>
          </w:p>
        </w:tc>
        <w:tc>
          <w:tcPr>
            <w:tcW w:w="3307" w:type="dxa"/>
            <w:tcBorders>
              <w:top w:val="nil"/>
            </w:tcBorders>
          </w:tcPr>
          <w:p w:rsidR="00003FF3" w:rsidRDefault="00003FF3">
            <w:pPr>
              <w:rPr>
                <w:lang w:val="en-GB"/>
              </w:rPr>
            </w:pPr>
          </w:p>
        </w:tc>
        <w:tc>
          <w:tcPr>
            <w:tcW w:w="2120" w:type="dxa"/>
            <w:tcBorders>
              <w:top w:val="nil"/>
            </w:tcBorders>
          </w:tcPr>
          <w:p w:rsidR="00003FF3" w:rsidRDefault="00003FF3">
            <w:pPr>
              <w:pStyle w:val="a3"/>
              <w:tabs>
                <w:tab w:val="clear" w:pos="4677"/>
                <w:tab w:val="clear" w:pos="9355"/>
              </w:tabs>
            </w:pPr>
            <w:r>
              <w:t>Продолжение</w:t>
            </w:r>
          </w:p>
        </w:tc>
      </w:tr>
      <w:tr w:rsidR="00003FF3">
        <w:trPr>
          <w:cantSplit/>
        </w:trPr>
        <w:tc>
          <w:tcPr>
            <w:tcW w:w="1000" w:type="dxa"/>
            <w:vMerge w:val="restart"/>
            <w:textDirection w:val="btLr"/>
          </w:tcPr>
          <w:p w:rsidR="00003FF3" w:rsidRDefault="00003FF3">
            <w:pPr>
              <w:jc w:val="center"/>
            </w:pPr>
            <w:r>
              <w:t>А. Устные темы (см. рекомендации, разд. А)</w:t>
            </w:r>
          </w:p>
        </w:tc>
        <w:tc>
          <w:tcPr>
            <w:tcW w:w="3426" w:type="dxa"/>
          </w:tcPr>
          <w:p w:rsidR="00003FF3" w:rsidRDefault="00003FF3">
            <w:pPr>
              <w:jc w:val="right"/>
              <w:rPr>
                <w:lang w:val="en-GB"/>
              </w:rPr>
            </w:pPr>
          </w:p>
          <w:p w:rsidR="00003FF3" w:rsidRDefault="00003FF3">
            <w:pPr>
              <w:jc w:val="center"/>
            </w:pPr>
            <w:r>
              <w:rPr>
                <w:lang w:val="en-GB"/>
              </w:rPr>
              <w:t>I</w:t>
            </w:r>
            <w:r>
              <w:t xml:space="preserve"> курс</w:t>
            </w:r>
          </w:p>
          <w:p w:rsidR="00003FF3" w:rsidRDefault="00003FF3">
            <w:pPr>
              <w:jc w:val="both"/>
              <w:rPr>
                <w:u w:val="single"/>
              </w:rPr>
            </w:pPr>
            <w:r>
              <w:t xml:space="preserve">По учебнику </w:t>
            </w:r>
            <w:r>
              <w:rPr>
                <w:u w:val="single"/>
              </w:rPr>
              <w:t xml:space="preserve">Т.Ю.Поляковой </w:t>
            </w:r>
          </w:p>
          <w:p w:rsidR="00003FF3" w:rsidRPr="00003FF3" w:rsidRDefault="00003FF3">
            <w:pPr>
              <w:jc w:val="both"/>
              <w:rPr>
                <w:lang w:val="en-US"/>
              </w:rPr>
            </w:pPr>
            <w:r>
              <w:rPr>
                <w:lang w:val="en-GB"/>
              </w:rPr>
              <w:t>Unit</w:t>
            </w:r>
            <w:r w:rsidRPr="00003FF3">
              <w:rPr>
                <w:lang w:val="en-US"/>
              </w:rPr>
              <w:t xml:space="preserve"> 3: </w:t>
            </w:r>
            <w:r>
              <w:rPr>
                <w:lang w:val="en-GB"/>
              </w:rPr>
              <w:t>vocabulary</w:t>
            </w:r>
            <w:r w:rsidRPr="00003FF3">
              <w:rPr>
                <w:lang w:val="en-US"/>
              </w:rPr>
              <w:t xml:space="preserve">, </w:t>
            </w:r>
            <w:r>
              <w:t>с</w:t>
            </w:r>
            <w:r w:rsidRPr="00003FF3">
              <w:rPr>
                <w:lang w:val="en-US"/>
              </w:rPr>
              <w:t>.68-72.</w:t>
            </w:r>
          </w:p>
          <w:p w:rsidR="00003FF3" w:rsidRPr="00003FF3" w:rsidRDefault="00003FF3">
            <w:pPr>
              <w:jc w:val="both"/>
              <w:rPr>
                <w:lang w:val="en-US"/>
              </w:rPr>
            </w:pPr>
            <w:r>
              <w:rPr>
                <w:lang w:val="en-GB"/>
              </w:rPr>
              <w:t>Unit</w:t>
            </w:r>
            <w:r w:rsidRPr="00003FF3">
              <w:rPr>
                <w:lang w:val="en-US"/>
              </w:rPr>
              <w:t xml:space="preserve"> 6: </w:t>
            </w:r>
            <w:r>
              <w:rPr>
                <w:lang w:val="en-GB"/>
              </w:rPr>
              <w:t>vocabulary</w:t>
            </w:r>
            <w:r w:rsidRPr="00003FF3">
              <w:rPr>
                <w:lang w:val="en-US"/>
              </w:rPr>
              <w:t xml:space="preserve">, </w:t>
            </w:r>
            <w:r>
              <w:t>с</w:t>
            </w:r>
            <w:r w:rsidRPr="00003FF3">
              <w:rPr>
                <w:lang w:val="en-US"/>
              </w:rPr>
              <w:t xml:space="preserve">.142-146, </w:t>
            </w:r>
            <w:r>
              <w:t>тексты</w:t>
            </w:r>
            <w:r w:rsidRPr="00003FF3">
              <w:rPr>
                <w:lang w:val="en-US"/>
              </w:rPr>
              <w:t xml:space="preserve"> № 6</w:t>
            </w:r>
            <w:r>
              <w:t>А</w:t>
            </w:r>
            <w:r w:rsidRPr="00003FF3">
              <w:rPr>
                <w:lang w:val="en-US"/>
              </w:rPr>
              <w:t>, 6</w:t>
            </w:r>
            <w:r>
              <w:t>В</w:t>
            </w:r>
            <w:r w:rsidRPr="00003FF3">
              <w:rPr>
                <w:lang w:val="en-US"/>
              </w:rPr>
              <w:t>, 6</w:t>
            </w:r>
            <w:r>
              <w:t>С</w:t>
            </w:r>
            <w:r w:rsidRPr="00003FF3">
              <w:rPr>
                <w:lang w:val="en-US"/>
              </w:rPr>
              <w:t xml:space="preserve">, </w:t>
            </w:r>
            <w:r>
              <w:t>с</w:t>
            </w:r>
            <w:r w:rsidRPr="00003FF3">
              <w:rPr>
                <w:lang w:val="en-US"/>
              </w:rPr>
              <w:t xml:space="preserve">.157-162 </w:t>
            </w:r>
          </w:p>
          <w:p w:rsidR="00003FF3" w:rsidRDefault="00003FF3">
            <w:pPr>
              <w:jc w:val="both"/>
            </w:pPr>
            <w:r>
              <w:t xml:space="preserve">Аудио-курс к </w:t>
            </w:r>
            <w:r>
              <w:rPr>
                <w:lang w:val="en-GB"/>
              </w:rPr>
              <w:t>Unit</w:t>
            </w:r>
            <w:r>
              <w:t xml:space="preserve"> 3, 6</w:t>
            </w:r>
          </w:p>
          <w:p w:rsidR="00003FF3" w:rsidRDefault="00003FF3">
            <w:pPr>
              <w:jc w:val="both"/>
            </w:pPr>
            <w:r>
              <w:t xml:space="preserve">По пособию </w:t>
            </w:r>
            <w:r>
              <w:rPr>
                <w:u w:val="single"/>
              </w:rPr>
              <w:t>В.А.Шляховой</w:t>
            </w:r>
            <w:r>
              <w:t xml:space="preserve"> </w:t>
            </w:r>
          </w:p>
          <w:p w:rsidR="00003FF3" w:rsidRDefault="00003FF3">
            <w:pPr>
              <w:jc w:val="both"/>
            </w:pPr>
            <w:r>
              <w:t>Текты из контрольного задания № 2: с. 21, 22, 24, 26</w:t>
            </w:r>
          </w:p>
        </w:tc>
        <w:tc>
          <w:tcPr>
            <w:tcW w:w="3307" w:type="dxa"/>
          </w:tcPr>
          <w:p w:rsidR="00003FF3" w:rsidRPr="00003FF3" w:rsidRDefault="00003FF3"/>
          <w:p w:rsidR="00003FF3" w:rsidRDefault="00003FF3">
            <w:pPr>
              <w:jc w:val="center"/>
            </w:pPr>
            <w:r>
              <w:rPr>
                <w:lang w:val="en-GB"/>
              </w:rPr>
              <w:t>II</w:t>
            </w:r>
            <w:r>
              <w:t xml:space="preserve"> семестр</w:t>
            </w:r>
          </w:p>
          <w:p w:rsidR="00003FF3" w:rsidRDefault="006A737D">
            <w:r>
              <w:t>Тема 3</w:t>
            </w:r>
            <w:r w:rsidR="00003FF3">
              <w:t xml:space="preserve"> «Города России или стран изучаемого языка» (по выбору, не менее одного города)</w:t>
            </w:r>
          </w:p>
        </w:tc>
        <w:tc>
          <w:tcPr>
            <w:tcW w:w="2120" w:type="dxa"/>
          </w:tcPr>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r>
              <w:t xml:space="preserve">Февраль – март </w:t>
            </w:r>
          </w:p>
        </w:tc>
      </w:tr>
      <w:tr w:rsidR="00003FF3">
        <w:trPr>
          <w:cantSplit/>
        </w:trPr>
        <w:tc>
          <w:tcPr>
            <w:tcW w:w="1000" w:type="dxa"/>
            <w:vMerge/>
          </w:tcPr>
          <w:p w:rsidR="00003FF3" w:rsidRDefault="00003FF3">
            <w:pPr>
              <w:jc w:val="both"/>
              <w:rPr>
                <w:sz w:val="28"/>
              </w:rPr>
            </w:pPr>
          </w:p>
        </w:tc>
        <w:tc>
          <w:tcPr>
            <w:tcW w:w="3426" w:type="dxa"/>
          </w:tcPr>
          <w:p w:rsidR="00003FF3" w:rsidRDefault="00003FF3">
            <w:pPr>
              <w:jc w:val="both"/>
              <w:rPr>
                <w:lang w:val="en-US"/>
              </w:rPr>
            </w:pPr>
            <w:r>
              <w:rPr>
                <w:lang w:val="en-GB"/>
              </w:rPr>
              <w:t>Unit</w:t>
            </w:r>
            <w:r>
              <w:rPr>
                <w:lang w:val="en-US"/>
              </w:rPr>
              <w:t xml:space="preserve"> 4: </w:t>
            </w:r>
            <w:r>
              <w:rPr>
                <w:lang w:val="en-GB"/>
              </w:rPr>
              <w:t>vocabulary</w:t>
            </w:r>
            <w:r>
              <w:rPr>
                <w:lang w:val="en-US"/>
              </w:rPr>
              <w:t xml:space="preserve">, </w:t>
            </w:r>
            <w:r>
              <w:t>с</w:t>
            </w:r>
            <w:r>
              <w:rPr>
                <w:lang w:val="en-US"/>
              </w:rPr>
              <w:t xml:space="preserve">.91-95, </w:t>
            </w:r>
            <w:r>
              <w:t>упр</w:t>
            </w:r>
            <w:r>
              <w:rPr>
                <w:lang w:val="en-US"/>
              </w:rPr>
              <w:t xml:space="preserve">.1, </w:t>
            </w:r>
            <w:r>
              <w:t>с</w:t>
            </w:r>
            <w:r>
              <w:rPr>
                <w:lang w:val="en-US"/>
              </w:rPr>
              <w:t xml:space="preserve">.102 </w:t>
            </w:r>
          </w:p>
          <w:p w:rsidR="00003FF3" w:rsidRDefault="00003FF3">
            <w:pPr>
              <w:jc w:val="both"/>
            </w:pPr>
            <w:r>
              <w:t>Текст 4В, с 108-109;</w:t>
            </w:r>
          </w:p>
          <w:p w:rsidR="00003FF3" w:rsidRDefault="00003FF3">
            <w:pPr>
              <w:jc w:val="both"/>
            </w:pPr>
            <w:r>
              <w:t>тексты № 1, 2, с.426-427;</w:t>
            </w:r>
          </w:p>
          <w:p w:rsidR="00003FF3" w:rsidRDefault="00003FF3">
            <w:pPr>
              <w:jc w:val="both"/>
              <w:rPr>
                <w:lang w:val="en-US"/>
              </w:rPr>
            </w:pPr>
            <w:r>
              <w:rPr>
                <w:lang w:val="en-GB"/>
              </w:rPr>
              <w:t xml:space="preserve">Unit </w:t>
            </w:r>
            <w:r>
              <w:rPr>
                <w:lang w:val="en-US"/>
              </w:rPr>
              <w:t xml:space="preserve">5: </w:t>
            </w:r>
            <w:r>
              <w:rPr>
                <w:lang w:val="en-GB"/>
              </w:rPr>
              <w:t>vocabulary</w:t>
            </w:r>
            <w:r>
              <w:rPr>
                <w:lang w:val="en-US"/>
              </w:rPr>
              <w:t xml:space="preserve">, </w:t>
            </w:r>
            <w:r>
              <w:t>с</w:t>
            </w:r>
            <w:r>
              <w:rPr>
                <w:lang w:val="en-US"/>
              </w:rPr>
              <w:t>.117-122;</w:t>
            </w:r>
          </w:p>
          <w:p w:rsidR="00003FF3" w:rsidRDefault="00003FF3">
            <w:pPr>
              <w:jc w:val="both"/>
              <w:rPr>
                <w:lang w:val="en-US"/>
              </w:rPr>
            </w:pPr>
            <w:r>
              <w:t>упр</w:t>
            </w:r>
            <w:r>
              <w:rPr>
                <w:lang w:val="en-US"/>
              </w:rPr>
              <w:t xml:space="preserve">.3, </w:t>
            </w:r>
            <w:r>
              <w:t>с</w:t>
            </w:r>
            <w:r>
              <w:rPr>
                <w:lang w:val="en-US"/>
              </w:rPr>
              <w:t>.130;</w:t>
            </w:r>
          </w:p>
          <w:p w:rsidR="00003FF3" w:rsidRDefault="00003FF3">
            <w:pPr>
              <w:jc w:val="both"/>
            </w:pPr>
            <w:r>
              <w:t>упр.5, с.132</w:t>
            </w:r>
          </w:p>
          <w:p w:rsidR="00003FF3" w:rsidRDefault="00003FF3">
            <w:pPr>
              <w:jc w:val="both"/>
              <w:rPr>
                <w:sz w:val="28"/>
              </w:rPr>
            </w:pPr>
            <w:r>
              <w:t xml:space="preserve">Аудио-курсы к </w:t>
            </w:r>
            <w:r>
              <w:rPr>
                <w:lang w:val="en-GB"/>
              </w:rPr>
              <w:t>Unit</w:t>
            </w:r>
            <w:r>
              <w:t xml:space="preserve"> № 3, 4, 5, 6</w:t>
            </w:r>
          </w:p>
        </w:tc>
        <w:tc>
          <w:tcPr>
            <w:tcW w:w="3307" w:type="dxa"/>
          </w:tcPr>
          <w:p w:rsidR="00003FF3" w:rsidRDefault="006A737D">
            <w:pPr>
              <w:jc w:val="both"/>
            </w:pPr>
            <w:r>
              <w:t>Тема 4</w:t>
            </w:r>
            <w:r w:rsidR="00003FF3">
              <w:t xml:space="preserve"> «Ученые России или стран изучаемого языка» (по выбору, не менее одного)</w:t>
            </w:r>
          </w:p>
        </w:tc>
        <w:tc>
          <w:tcPr>
            <w:tcW w:w="2120" w:type="dxa"/>
          </w:tcPr>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r>
              <w:t xml:space="preserve">Апрель – май </w:t>
            </w:r>
          </w:p>
        </w:tc>
      </w:tr>
      <w:tr w:rsidR="00003FF3">
        <w:trPr>
          <w:cantSplit/>
          <w:trHeight w:val="1134"/>
        </w:trPr>
        <w:tc>
          <w:tcPr>
            <w:tcW w:w="1000" w:type="dxa"/>
            <w:textDirection w:val="btLr"/>
          </w:tcPr>
          <w:p w:rsidR="00003FF3" w:rsidRDefault="00003FF3">
            <w:pPr>
              <w:jc w:val="center"/>
            </w:pPr>
            <w:r>
              <w:t>Б. Тексты для чтения (см. рекомендации, разд. Б)</w:t>
            </w:r>
          </w:p>
        </w:tc>
        <w:tc>
          <w:tcPr>
            <w:tcW w:w="3426" w:type="dxa"/>
          </w:tcPr>
          <w:p w:rsidR="00003FF3" w:rsidRDefault="00003FF3">
            <w:pPr>
              <w:jc w:val="both"/>
            </w:pPr>
            <w:r>
              <w:t xml:space="preserve">По учебнику </w:t>
            </w:r>
            <w:r>
              <w:rPr>
                <w:u w:val="single"/>
              </w:rPr>
              <w:t xml:space="preserve">Т.Ю.Поляковой </w:t>
            </w:r>
            <w:r>
              <w:t xml:space="preserve">Тексты из </w:t>
            </w:r>
            <w:r>
              <w:rPr>
                <w:lang w:val="en-GB"/>
              </w:rPr>
              <w:t>Unit</w:t>
            </w:r>
            <w:r>
              <w:t xml:space="preserve"> 3 (А – Д)</w:t>
            </w:r>
          </w:p>
          <w:p w:rsidR="00003FF3" w:rsidRDefault="00003FF3">
            <w:pPr>
              <w:jc w:val="both"/>
            </w:pPr>
          </w:p>
          <w:p w:rsidR="00003FF3" w:rsidRDefault="00003FF3">
            <w:pPr>
              <w:jc w:val="both"/>
            </w:pPr>
          </w:p>
          <w:p w:rsidR="00003FF3" w:rsidRDefault="00003FF3">
            <w:pPr>
              <w:jc w:val="both"/>
            </w:pPr>
          </w:p>
          <w:p w:rsidR="00003FF3" w:rsidRDefault="00003FF3">
            <w:pPr>
              <w:jc w:val="both"/>
            </w:pPr>
            <w:r>
              <w:t xml:space="preserve">Тексты из </w:t>
            </w:r>
            <w:r>
              <w:rPr>
                <w:lang w:val="en-GB"/>
              </w:rPr>
              <w:t>Unit</w:t>
            </w:r>
            <w:r>
              <w:t xml:space="preserve"> 4, 5 (А – Д)</w:t>
            </w:r>
          </w:p>
        </w:tc>
        <w:tc>
          <w:tcPr>
            <w:tcW w:w="3307" w:type="dxa"/>
          </w:tcPr>
          <w:p w:rsidR="00003FF3" w:rsidRDefault="00003FF3">
            <w:pPr>
              <w:jc w:val="both"/>
            </w:pPr>
          </w:p>
          <w:p w:rsidR="00003FF3" w:rsidRDefault="00003FF3">
            <w:pPr>
              <w:jc w:val="both"/>
            </w:pPr>
            <w:r>
              <w:t>Текст № 3А, с.83-84;</w:t>
            </w:r>
          </w:p>
          <w:p w:rsidR="00003FF3" w:rsidRDefault="00003FF3">
            <w:pPr>
              <w:jc w:val="both"/>
            </w:pPr>
            <w:r>
              <w:t xml:space="preserve">          №  3С, с.86-87</w:t>
            </w:r>
          </w:p>
          <w:p w:rsidR="00003FF3" w:rsidRDefault="00003FF3">
            <w:pPr>
              <w:jc w:val="both"/>
            </w:pPr>
            <w:r>
              <w:t>Объемом 6 тыс. печатных знаков</w:t>
            </w:r>
          </w:p>
          <w:p w:rsidR="00003FF3" w:rsidRDefault="00003FF3">
            <w:pPr>
              <w:jc w:val="both"/>
            </w:pPr>
            <w:r>
              <w:t>Текст № 4А, с.106-108;</w:t>
            </w:r>
          </w:p>
          <w:p w:rsidR="00003FF3" w:rsidRDefault="00003FF3">
            <w:pPr>
              <w:jc w:val="both"/>
            </w:pPr>
            <w:r>
              <w:t xml:space="preserve">           № 4С, с. 112-113;</w:t>
            </w:r>
          </w:p>
          <w:p w:rsidR="00003FF3" w:rsidRDefault="00003FF3">
            <w:pPr>
              <w:jc w:val="both"/>
            </w:pPr>
            <w:r>
              <w:t xml:space="preserve">           № 5А, с. 133-134</w:t>
            </w:r>
          </w:p>
          <w:p w:rsidR="00003FF3" w:rsidRDefault="00003FF3">
            <w:pPr>
              <w:jc w:val="both"/>
            </w:pPr>
            <w:r>
              <w:t xml:space="preserve">Объемом 9 тыс. печатных знаков </w:t>
            </w:r>
          </w:p>
        </w:tc>
        <w:tc>
          <w:tcPr>
            <w:tcW w:w="2120" w:type="dxa"/>
          </w:tcPr>
          <w:p w:rsidR="00003FF3" w:rsidRDefault="00003FF3">
            <w:pPr>
              <w:jc w:val="center"/>
            </w:pPr>
          </w:p>
          <w:p w:rsidR="00003FF3" w:rsidRDefault="00003FF3">
            <w:pPr>
              <w:jc w:val="center"/>
            </w:pPr>
          </w:p>
          <w:p w:rsidR="00003FF3" w:rsidRDefault="00003FF3">
            <w:pPr>
              <w:jc w:val="center"/>
            </w:pPr>
            <w:r>
              <w:t>Февраль – март</w:t>
            </w:r>
          </w:p>
          <w:p w:rsidR="00003FF3" w:rsidRDefault="00003FF3">
            <w:pPr>
              <w:jc w:val="center"/>
            </w:pPr>
          </w:p>
          <w:p w:rsidR="00003FF3" w:rsidRDefault="00003FF3">
            <w:pPr>
              <w:jc w:val="center"/>
            </w:pPr>
          </w:p>
          <w:p w:rsidR="00003FF3" w:rsidRDefault="00003FF3">
            <w:pPr>
              <w:jc w:val="center"/>
            </w:pPr>
          </w:p>
          <w:p w:rsidR="00003FF3" w:rsidRDefault="00003FF3">
            <w:pPr>
              <w:jc w:val="center"/>
            </w:pPr>
            <w:r>
              <w:t xml:space="preserve">Апрель – май </w:t>
            </w:r>
          </w:p>
        </w:tc>
      </w:tr>
      <w:tr w:rsidR="00003FF3">
        <w:trPr>
          <w:cantSplit/>
          <w:trHeight w:val="1134"/>
        </w:trPr>
        <w:tc>
          <w:tcPr>
            <w:tcW w:w="1000" w:type="dxa"/>
            <w:textDirection w:val="btLr"/>
          </w:tcPr>
          <w:p w:rsidR="00003FF3" w:rsidRDefault="00003FF3">
            <w:pPr>
              <w:jc w:val="center"/>
            </w:pPr>
            <w:r>
              <w:t>В. Контрольные работы (см. рекомендации, разд. В)</w:t>
            </w:r>
          </w:p>
        </w:tc>
        <w:tc>
          <w:tcPr>
            <w:tcW w:w="3426" w:type="dxa"/>
          </w:tcPr>
          <w:p w:rsidR="00003FF3" w:rsidRDefault="00003FF3">
            <w:pPr>
              <w:jc w:val="both"/>
              <w:rPr>
                <w:u w:val="single"/>
              </w:rPr>
            </w:pPr>
            <w:r>
              <w:t xml:space="preserve">По учебнику </w:t>
            </w:r>
            <w:r>
              <w:rPr>
                <w:u w:val="single"/>
              </w:rPr>
              <w:t>Поляковой Т.Ю.</w:t>
            </w:r>
          </w:p>
          <w:p w:rsidR="00003FF3" w:rsidRDefault="00003FF3">
            <w:pPr>
              <w:jc w:val="both"/>
              <w:rPr>
                <w:u w:val="single"/>
              </w:rPr>
            </w:pPr>
            <w:r>
              <w:rPr>
                <w:u w:val="single"/>
              </w:rPr>
              <w:t>Упр.№ 12-16, с.76-78;</w:t>
            </w:r>
          </w:p>
          <w:p w:rsidR="00003FF3" w:rsidRDefault="00003FF3">
            <w:pPr>
              <w:jc w:val="both"/>
            </w:pPr>
            <w:r>
              <w:t xml:space="preserve">       № 15-20, с.25-27;</w:t>
            </w:r>
          </w:p>
          <w:p w:rsidR="00003FF3" w:rsidRDefault="00003FF3">
            <w:pPr>
              <w:jc w:val="both"/>
            </w:pPr>
            <w:r>
              <w:t xml:space="preserve">       № 9-13, с.98-100;</w:t>
            </w:r>
          </w:p>
          <w:p w:rsidR="00003FF3" w:rsidRDefault="00003FF3">
            <w:pPr>
              <w:jc w:val="both"/>
            </w:pPr>
            <w:r>
              <w:t xml:space="preserve">       № 11-16, с.150-153</w:t>
            </w:r>
          </w:p>
          <w:p w:rsidR="00003FF3" w:rsidRDefault="00003FF3">
            <w:pPr>
              <w:jc w:val="both"/>
            </w:pPr>
            <w:r>
              <w:t xml:space="preserve">По пособию </w:t>
            </w:r>
            <w:r>
              <w:rPr>
                <w:u w:val="single"/>
              </w:rPr>
              <w:t>В.А.Шляховой</w:t>
            </w:r>
            <w:r>
              <w:t xml:space="preserve"> </w:t>
            </w:r>
          </w:p>
          <w:p w:rsidR="00003FF3" w:rsidRDefault="00003FF3">
            <w:pPr>
              <w:jc w:val="both"/>
            </w:pPr>
            <w:r>
              <w:t>Упр.№ 10-13, с.51-52;</w:t>
            </w:r>
          </w:p>
          <w:p w:rsidR="00003FF3" w:rsidRDefault="00003FF3">
            <w:pPr>
              <w:jc w:val="both"/>
            </w:pPr>
            <w:r>
              <w:t xml:space="preserve">       № 14-17, с.53-54;</w:t>
            </w:r>
          </w:p>
          <w:p w:rsidR="00003FF3" w:rsidRDefault="00003FF3">
            <w:pPr>
              <w:jc w:val="both"/>
            </w:pPr>
            <w:r>
              <w:t xml:space="preserve">       № 18-19, с.55-56;</w:t>
            </w:r>
          </w:p>
          <w:p w:rsidR="00003FF3" w:rsidRDefault="00003FF3">
            <w:pPr>
              <w:jc w:val="both"/>
            </w:pPr>
            <w:r>
              <w:t xml:space="preserve">       № 13-17, с.126-128;</w:t>
            </w:r>
          </w:p>
          <w:p w:rsidR="00003FF3" w:rsidRDefault="00003FF3">
            <w:pPr>
              <w:jc w:val="both"/>
            </w:pPr>
            <w:r>
              <w:t xml:space="preserve">       № 9-12, с.196-197;</w:t>
            </w:r>
          </w:p>
          <w:p w:rsidR="00003FF3" w:rsidRDefault="00003FF3">
            <w:pPr>
              <w:jc w:val="both"/>
            </w:pPr>
            <w:r>
              <w:t xml:space="preserve">       № 9-13, с.220-221</w:t>
            </w:r>
          </w:p>
          <w:p w:rsidR="00003FF3" w:rsidRDefault="00003FF3">
            <w:pPr>
              <w:jc w:val="both"/>
            </w:pPr>
            <w:r>
              <w:t xml:space="preserve">По пособию </w:t>
            </w:r>
            <w:r>
              <w:rPr>
                <w:u w:val="single"/>
              </w:rPr>
              <w:t xml:space="preserve">В.А. Шляховой </w:t>
            </w:r>
            <w:r>
              <w:t>грамматические таблицы к контрольным работам</w:t>
            </w:r>
          </w:p>
        </w:tc>
        <w:tc>
          <w:tcPr>
            <w:tcW w:w="3307" w:type="dxa"/>
          </w:tcPr>
          <w:p w:rsidR="00003FF3" w:rsidRDefault="00003FF3">
            <w:pPr>
              <w:jc w:val="both"/>
              <w:rPr>
                <w:u w:val="single"/>
              </w:rPr>
            </w:pPr>
            <w:r>
              <w:t xml:space="preserve">Контрольная работа № 2 из пособия </w:t>
            </w:r>
            <w:r>
              <w:rPr>
                <w:u w:val="single"/>
              </w:rPr>
              <w:t>В.А..Шляховой</w:t>
            </w:r>
          </w:p>
          <w:p w:rsidR="00003FF3" w:rsidRDefault="00003FF3">
            <w:pPr>
              <w:jc w:val="both"/>
            </w:pPr>
          </w:p>
          <w:p w:rsidR="00003FF3" w:rsidRDefault="00003FF3">
            <w:pPr>
              <w:jc w:val="both"/>
              <w:rPr>
                <w:u w:val="single"/>
              </w:rPr>
            </w:pPr>
          </w:p>
          <w:p w:rsidR="00003FF3" w:rsidRDefault="00003FF3">
            <w:pPr>
              <w:jc w:val="both"/>
              <w:rPr>
                <w:u w:val="single"/>
              </w:rPr>
            </w:pPr>
          </w:p>
          <w:p w:rsidR="00003FF3" w:rsidRDefault="00003FF3">
            <w:pPr>
              <w:jc w:val="both"/>
              <w:rPr>
                <w:u w:val="single"/>
              </w:rPr>
            </w:pPr>
          </w:p>
          <w:p w:rsidR="00003FF3" w:rsidRDefault="00003FF3">
            <w:pPr>
              <w:jc w:val="both"/>
            </w:pPr>
            <w:r>
              <w:t xml:space="preserve">Контрольная работа № 3 из пособия  </w:t>
            </w:r>
            <w:r>
              <w:rPr>
                <w:u w:val="single"/>
              </w:rPr>
              <w:t>В.А.Шляховой</w:t>
            </w:r>
            <w:r>
              <w:t xml:space="preserve"> </w:t>
            </w:r>
          </w:p>
          <w:p w:rsidR="00003FF3" w:rsidRDefault="00003FF3">
            <w:pPr>
              <w:jc w:val="both"/>
            </w:pPr>
          </w:p>
        </w:tc>
        <w:tc>
          <w:tcPr>
            <w:tcW w:w="2120" w:type="dxa"/>
          </w:tcPr>
          <w:p w:rsidR="00003FF3" w:rsidRDefault="00003FF3">
            <w:pPr>
              <w:jc w:val="center"/>
            </w:pPr>
          </w:p>
          <w:p w:rsidR="00003FF3" w:rsidRDefault="00003FF3">
            <w:pPr>
              <w:jc w:val="center"/>
            </w:pPr>
          </w:p>
          <w:p w:rsidR="00003FF3" w:rsidRDefault="00003FF3">
            <w:pPr>
              <w:jc w:val="center"/>
            </w:pPr>
            <w:r>
              <w:t>Февраль</w:t>
            </w:r>
          </w:p>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p>
          <w:p w:rsidR="00003FF3" w:rsidRDefault="00003FF3">
            <w:pPr>
              <w:jc w:val="center"/>
            </w:pPr>
            <w:r>
              <w:t>Апрель</w:t>
            </w:r>
          </w:p>
        </w:tc>
      </w:tr>
    </w:tbl>
    <w:p w:rsidR="00003FF3" w:rsidRDefault="00003FF3">
      <w:pPr>
        <w:jc w:val="both"/>
        <w:rPr>
          <w:sz w:val="28"/>
        </w:rPr>
      </w:pPr>
    </w:p>
    <w:p w:rsidR="00003FF3" w:rsidRDefault="00003FF3">
      <w:pPr>
        <w:jc w:val="both"/>
        <w:rPr>
          <w:sz w:val="28"/>
        </w:rPr>
      </w:pPr>
      <w:r>
        <w:rPr>
          <w:sz w:val="28"/>
        </w:rPr>
        <w:t xml:space="preserve">         </w:t>
      </w:r>
      <w:r w:rsidRPr="005940AE">
        <w:rPr>
          <w:b/>
          <w:sz w:val="28"/>
        </w:rPr>
        <w:t>Примечание</w:t>
      </w:r>
      <w:r w:rsidR="005940AE">
        <w:rPr>
          <w:b/>
          <w:sz w:val="28"/>
        </w:rPr>
        <w:t>:</w:t>
      </w:r>
      <w:r>
        <w:rPr>
          <w:sz w:val="28"/>
        </w:rPr>
        <w:t xml:space="preserve">  Студентам, имеющим большой перерыв в изучении английского языка, а также начинающим изучать его в вузе на первом курсе, рекомендуется использовать «Учебник английского языка», </w:t>
      </w:r>
      <w:r>
        <w:rPr>
          <w:sz w:val="28"/>
          <w:lang w:val="en-GB"/>
        </w:rPr>
        <w:t>I</w:t>
      </w:r>
      <w:r>
        <w:rPr>
          <w:sz w:val="28"/>
        </w:rPr>
        <w:t xml:space="preserve"> ч, автор Н.А. Бонк и др.( М., 1997), содержащий вводны</w:t>
      </w:r>
      <w:r w:rsidR="00A57FBA">
        <w:rPr>
          <w:sz w:val="28"/>
        </w:rPr>
        <w:t>й курс, грамматические коммента</w:t>
      </w:r>
      <w:r>
        <w:rPr>
          <w:sz w:val="28"/>
        </w:rPr>
        <w:t>рии, англо-русский словарь и фонозаписи уроков. Для предъявления на контроль преподавателю необходимо подготовить тексты для чтения из уроков № 4-10 (вводного курса) и № 1-17 (основного курса). Разрешение на использование данного учебника выдается преподавателем в письменной форме индивидуально каждому студенту, нуждающемуся в этом, во время установочной сессии.</w:t>
      </w:r>
    </w:p>
    <w:p w:rsidR="00003FF3" w:rsidRDefault="00003FF3">
      <w:pPr>
        <w:jc w:val="both"/>
        <w:rPr>
          <w:sz w:val="28"/>
        </w:rPr>
      </w:pPr>
    </w:p>
    <w:p w:rsidR="00003FF3" w:rsidRDefault="00003FF3">
      <w:pPr>
        <w:jc w:val="both"/>
        <w:rPr>
          <w:sz w:val="28"/>
        </w:rPr>
      </w:pPr>
    </w:p>
    <w:p w:rsidR="00003FF3" w:rsidRDefault="00003FF3">
      <w:pPr>
        <w:jc w:val="center"/>
        <w:rPr>
          <w:sz w:val="28"/>
          <w:u w:val="single"/>
        </w:rPr>
      </w:pPr>
      <w:r>
        <w:rPr>
          <w:sz w:val="28"/>
        </w:rPr>
        <w:t xml:space="preserve">А. </w:t>
      </w:r>
      <w:r>
        <w:rPr>
          <w:sz w:val="28"/>
          <w:u w:val="single"/>
        </w:rPr>
        <w:t>РЕКОМЕНДАЦИИ ПО ПОДГОТОВКЕ УСТНЫХ ТЕМ И ФОРМЫ ПРОВЕРКИ</w:t>
      </w:r>
    </w:p>
    <w:p w:rsidR="00003FF3" w:rsidRDefault="00003FF3">
      <w:pPr>
        <w:jc w:val="both"/>
        <w:rPr>
          <w:sz w:val="28"/>
          <w:u w:val="single"/>
        </w:rPr>
      </w:pPr>
    </w:p>
    <w:p w:rsidR="00003FF3" w:rsidRDefault="00003FF3">
      <w:pPr>
        <w:jc w:val="both"/>
        <w:rPr>
          <w:sz w:val="28"/>
        </w:rPr>
      </w:pPr>
      <w:r>
        <w:rPr>
          <w:sz w:val="28"/>
        </w:rPr>
        <w:tab/>
        <w:t>Для развития навыков устной речи в рамках, предусмотренных программой устных тем, студентам рекомендуется использовать текстовые материалы учебника Поляковой Т.Ю. «Английский язык для инженеров» ( М., 2000); методического пособия Шляховой В.А. «Контрольные задания для студентов технич</w:t>
      </w:r>
      <w:r w:rsidR="00DD6FCE">
        <w:rPr>
          <w:sz w:val="28"/>
        </w:rPr>
        <w:t>еских специальностей» ( М., 2003</w:t>
      </w:r>
      <w:r>
        <w:rPr>
          <w:sz w:val="28"/>
        </w:rPr>
        <w:t>), а также любые другие сборники устных тем по английскому языку.</w:t>
      </w:r>
    </w:p>
    <w:p w:rsidR="00003FF3" w:rsidRDefault="00003FF3">
      <w:pPr>
        <w:jc w:val="both"/>
        <w:rPr>
          <w:sz w:val="28"/>
        </w:rPr>
      </w:pPr>
      <w:r>
        <w:rPr>
          <w:sz w:val="28"/>
        </w:rPr>
        <w:tab/>
        <w:t>Каждый текст, прочитанный вслух и переведенный, рекомендуется кратко пересказать по составленному самостоятельно плану, выписывая при этом ключевые слова и выражения к каждому пункту плана. В качестве плана рекомендуется использовать также составленные самостоятельно вопросы к тексту.</w:t>
      </w:r>
    </w:p>
    <w:p w:rsidR="00003FF3" w:rsidRDefault="00003FF3">
      <w:pPr>
        <w:jc w:val="both"/>
        <w:rPr>
          <w:sz w:val="28"/>
        </w:rPr>
      </w:pPr>
      <w:r>
        <w:rPr>
          <w:sz w:val="28"/>
        </w:rPr>
        <w:tab/>
        <w:t>Если текст содержит задания устно-речевого характера (например, «ответить на вопросы» и т.п.), студентам рекомендуется выполнить их в полном объеме.</w:t>
      </w:r>
    </w:p>
    <w:p w:rsidR="00003FF3" w:rsidRDefault="00003FF3">
      <w:pPr>
        <w:jc w:val="both"/>
        <w:rPr>
          <w:sz w:val="28"/>
        </w:rPr>
      </w:pPr>
      <w:r>
        <w:rPr>
          <w:sz w:val="28"/>
        </w:rPr>
        <w:tab/>
        <w:t>Проверка навыков устной речи осуществляется путем беседы - диалога с преподавателем по содержанию прочитанных текстов и защищаемых контрольных работ. Устные темы предъявляются преподавателю на контроль в виде короткого монолога (15-20 предложений) с последующими ответами на вопросы преподавателя.</w:t>
      </w:r>
    </w:p>
    <w:p w:rsidR="00003FF3" w:rsidRDefault="00003FF3">
      <w:pPr>
        <w:jc w:val="both"/>
        <w:rPr>
          <w:sz w:val="28"/>
        </w:rPr>
      </w:pPr>
    </w:p>
    <w:p w:rsidR="00003FF3" w:rsidRDefault="00003FF3">
      <w:pPr>
        <w:jc w:val="both"/>
        <w:rPr>
          <w:sz w:val="28"/>
        </w:rPr>
      </w:pPr>
    </w:p>
    <w:p w:rsidR="00003FF3" w:rsidRDefault="00003FF3">
      <w:pPr>
        <w:jc w:val="center"/>
        <w:rPr>
          <w:sz w:val="28"/>
          <w:u w:val="single"/>
        </w:rPr>
      </w:pPr>
      <w:r>
        <w:rPr>
          <w:sz w:val="28"/>
        </w:rPr>
        <w:t xml:space="preserve">Б. </w:t>
      </w:r>
      <w:r>
        <w:rPr>
          <w:sz w:val="28"/>
          <w:u w:val="single"/>
        </w:rPr>
        <w:t>РЕКОМЕНДАЦИИ ПО ЧТЕНИЮ ТЕКСТОВ И ФОРМЫ ПРОВЕРКИ</w:t>
      </w:r>
    </w:p>
    <w:p w:rsidR="00003FF3" w:rsidRDefault="00003FF3">
      <w:pPr>
        <w:jc w:val="both"/>
        <w:rPr>
          <w:sz w:val="28"/>
          <w:u w:val="single"/>
        </w:rPr>
      </w:pPr>
    </w:p>
    <w:p w:rsidR="00003FF3" w:rsidRDefault="00003FF3">
      <w:pPr>
        <w:jc w:val="both"/>
        <w:rPr>
          <w:sz w:val="28"/>
        </w:rPr>
      </w:pPr>
      <w:r>
        <w:rPr>
          <w:sz w:val="28"/>
        </w:rPr>
        <w:tab/>
        <w:t xml:space="preserve">Студенту рекомендуется прочесть, пользуясь словарем, тексты из соответствующего учебника (пособия), выписать незнакомые слова в исходной форме с транскрипцией и переводом. При этом следует выписывать именно то значение слова, которое проявилось в данном тексте. Текст переводится </w:t>
      </w:r>
      <w:r>
        <w:rPr>
          <w:b/>
          <w:sz w:val="28"/>
        </w:rPr>
        <w:t>устно</w:t>
      </w:r>
      <w:r>
        <w:rPr>
          <w:sz w:val="28"/>
        </w:rPr>
        <w:t>, по предложениям, с опорой на самостоятельно составленный словарик к данному тексту.</w:t>
      </w:r>
    </w:p>
    <w:p w:rsidR="00003FF3" w:rsidRDefault="00003FF3">
      <w:pPr>
        <w:jc w:val="both"/>
        <w:rPr>
          <w:sz w:val="28"/>
        </w:rPr>
      </w:pPr>
      <w:r>
        <w:rPr>
          <w:sz w:val="28"/>
        </w:rPr>
        <w:tab/>
        <w:t xml:space="preserve">Во время предъявления текстов на контроль преподавателю студент должен уметь </w:t>
      </w:r>
      <w:r>
        <w:rPr>
          <w:b/>
          <w:sz w:val="28"/>
        </w:rPr>
        <w:t>прочитать</w:t>
      </w:r>
      <w:r>
        <w:rPr>
          <w:sz w:val="28"/>
        </w:rPr>
        <w:t xml:space="preserve"> вслух и устно (пользуясь своей тетрадью-словарем) перевести любые предложения по выбору преподавателя, </w:t>
      </w:r>
      <w:r>
        <w:rPr>
          <w:b/>
          <w:sz w:val="28"/>
        </w:rPr>
        <w:t>ответить</w:t>
      </w:r>
      <w:r>
        <w:rPr>
          <w:sz w:val="28"/>
        </w:rPr>
        <w:t xml:space="preserve"> на 2-3 вопроса преподавателя по каждой странице прочитанного текста, а также самостоятельно </w:t>
      </w:r>
      <w:r>
        <w:rPr>
          <w:b/>
          <w:sz w:val="28"/>
        </w:rPr>
        <w:t>сформулировать</w:t>
      </w:r>
      <w:r>
        <w:rPr>
          <w:sz w:val="28"/>
        </w:rPr>
        <w:t xml:space="preserve"> 1-2  собственных вопроса к данному тексту.</w:t>
      </w:r>
    </w:p>
    <w:p w:rsidR="00003FF3" w:rsidRDefault="00003FF3">
      <w:pPr>
        <w:jc w:val="both"/>
        <w:rPr>
          <w:sz w:val="28"/>
        </w:rPr>
      </w:pPr>
      <w:r>
        <w:rPr>
          <w:sz w:val="28"/>
        </w:rPr>
        <w:tab/>
        <w:t>Учебный материал по чтению предъявляется на контроль преподавателю последовательно по частям в ходе консультаций, которые проводятся в течение учебного года, а также на практических занятиях во время сессии.</w:t>
      </w:r>
    </w:p>
    <w:p w:rsidR="00003FF3" w:rsidRDefault="00003FF3">
      <w:pPr>
        <w:jc w:val="both"/>
        <w:rPr>
          <w:sz w:val="28"/>
        </w:rPr>
      </w:pPr>
    </w:p>
    <w:p w:rsidR="00003FF3" w:rsidRDefault="00003FF3">
      <w:pPr>
        <w:jc w:val="both"/>
        <w:rPr>
          <w:sz w:val="28"/>
        </w:rPr>
      </w:pPr>
    </w:p>
    <w:p w:rsidR="00003FF3" w:rsidRDefault="00003FF3">
      <w:pPr>
        <w:jc w:val="center"/>
        <w:rPr>
          <w:sz w:val="28"/>
          <w:u w:val="single"/>
        </w:rPr>
      </w:pPr>
      <w:r>
        <w:rPr>
          <w:sz w:val="28"/>
        </w:rPr>
        <w:t xml:space="preserve">В. </w:t>
      </w:r>
      <w:r>
        <w:rPr>
          <w:sz w:val="28"/>
          <w:u w:val="single"/>
        </w:rPr>
        <w:t>РЕКОМЕНДАЦИИ ПО ВЫПОЛНЕНИЮ КОНТРОЛЬНЫХ РАБОТ И ПОРЯДОК ИХ ЗАЩИТЫ</w:t>
      </w:r>
    </w:p>
    <w:p w:rsidR="00003FF3" w:rsidRDefault="00003FF3">
      <w:pPr>
        <w:jc w:val="both"/>
        <w:rPr>
          <w:sz w:val="28"/>
          <w:u w:val="single"/>
        </w:rPr>
      </w:pPr>
    </w:p>
    <w:p w:rsidR="00003FF3" w:rsidRDefault="00003FF3">
      <w:pPr>
        <w:jc w:val="both"/>
        <w:rPr>
          <w:sz w:val="28"/>
        </w:rPr>
      </w:pPr>
      <w:r>
        <w:rPr>
          <w:sz w:val="28"/>
        </w:rPr>
        <w:tab/>
        <w:t>Прежде чем приступить к выполнению контрольных работ, студенту рекомендуется изучить грамматические явления, которые представлены в пособии Шляховой В.А. «Английский язык. Контрольные задания для студентов технических</w:t>
      </w:r>
      <w:r w:rsidR="00DD6FCE">
        <w:rPr>
          <w:sz w:val="28"/>
        </w:rPr>
        <w:t xml:space="preserve"> вузов» (М., 2003</w:t>
      </w:r>
      <w:r>
        <w:rPr>
          <w:sz w:val="28"/>
        </w:rPr>
        <w:t>) в виде грамматических таблиц перед каждым контрольным заданием. Затем проверить себя с помощью вопросов, которые даны после каждого контрольного задания. Рекомендуется также использовать грамматические комментарии к основному курсу (</w:t>
      </w:r>
      <w:r>
        <w:rPr>
          <w:sz w:val="28"/>
          <w:lang w:val="en-GB"/>
        </w:rPr>
        <w:t>Comments</w:t>
      </w:r>
      <w:r>
        <w:rPr>
          <w:sz w:val="28"/>
        </w:rPr>
        <w:t xml:space="preserve"> </w:t>
      </w:r>
      <w:r>
        <w:rPr>
          <w:sz w:val="28"/>
          <w:lang w:val="en-GB"/>
        </w:rPr>
        <w:t>on</w:t>
      </w:r>
      <w:r>
        <w:rPr>
          <w:sz w:val="28"/>
        </w:rPr>
        <w:t xml:space="preserve"> </w:t>
      </w:r>
      <w:r>
        <w:rPr>
          <w:sz w:val="28"/>
          <w:lang w:val="en-GB"/>
        </w:rPr>
        <w:t>the</w:t>
      </w:r>
      <w:r>
        <w:rPr>
          <w:sz w:val="28"/>
        </w:rPr>
        <w:t xml:space="preserve"> </w:t>
      </w:r>
      <w:r>
        <w:rPr>
          <w:sz w:val="28"/>
          <w:lang w:val="en-GB"/>
        </w:rPr>
        <w:t>Units</w:t>
      </w:r>
      <w:r>
        <w:rPr>
          <w:sz w:val="28"/>
        </w:rPr>
        <w:t>) учебника Поляковой Т.Ю. «Английски</w:t>
      </w:r>
      <w:r w:rsidR="000C5A40">
        <w:rPr>
          <w:sz w:val="28"/>
        </w:rPr>
        <w:t>й язык для инженеров» ( М., 2007</w:t>
      </w:r>
      <w:r>
        <w:rPr>
          <w:sz w:val="28"/>
        </w:rPr>
        <w:t>) или любые другие грамматические справочники, имеющиеся у студента.</w:t>
      </w:r>
    </w:p>
    <w:p w:rsidR="00003FF3" w:rsidRDefault="00003FF3">
      <w:pPr>
        <w:jc w:val="both"/>
        <w:rPr>
          <w:sz w:val="28"/>
        </w:rPr>
      </w:pPr>
      <w:r>
        <w:rPr>
          <w:sz w:val="28"/>
        </w:rPr>
        <w:tab/>
        <w:t>Во время защиты контрольных работ студент должен уметь устно по пособию Шляховой В.А. «Контрольные задания для студентов технических специальностей», выполнить любое задание и перевести текст контрольной работы (допускается использование самостоятельно составленного словаря).</w:t>
      </w:r>
    </w:p>
    <w:p w:rsidR="00003FF3" w:rsidRDefault="00003FF3">
      <w:pPr>
        <w:pStyle w:val="a7"/>
      </w:pPr>
      <w:r>
        <w:tab/>
        <w:t>Отметка о защите контрольной работы выставляется преподавателем в карточку сдачи текстов и защиты контрольных работ и в рецензионный листок одновременно. Тетрадь с контрольной работой сдается на кафедру, а листок-рецензия – методистам соответствующего деканата.</w:t>
      </w:r>
    </w:p>
    <w:p w:rsidR="00003FF3" w:rsidRDefault="00003FF3">
      <w:pPr>
        <w:jc w:val="both"/>
        <w:rPr>
          <w:sz w:val="28"/>
        </w:rPr>
      </w:pPr>
    </w:p>
    <w:p w:rsidR="00003FF3" w:rsidRDefault="00003FF3">
      <w:pPr>
        <w:jc w:val="both"/>
        <w:rPr>
          <w:sz w:val="28"/>
        </w:rPr>
      </w:pPr>
    </w:p>
    <w:p w:rsidR="00003FF3" w:rsidRPr="00356CC7" w:rsidRDefault="00003FF3">
      <w:pPr>
        <w:pStyle w:val="1"/>
        <w:rPr>
          <w:b/>
        </w:rPr>
      </w:pPr>
      <w:r w:rsidRPr="00356CC7">
        <w:rPr>
          <w:b/>
        </w:rPr>
        <w:t>ЗАЧЕТ</w:t>
      </w:r>
    </w:p>
    <w:p w:rsidR="00003FF3" w:rsidRDefault="00003FF3">
      <w:pPr>
        <w:jc w:val="both"/>
        <w:rPr>
          <w:sz w:val="28"/>
          <w:u w:val="single"/>
        </w:rPr>
      </w:pPr>
    </w:p>
    <w:p w:rsidR="00003FF3" w:rsidRDefault="00003FF3">
      <w:pPr>
        <w:jc w:val="both"/>
        <w:rPr>
          <w:sz w:val="28"/>
        </w:rPr>
      </w:pPr>
      <w:r>
        <w:rPr>
          <w:sz w:val="28"/>
        </w:rPr>
        <w:t xml:space="preserve">           Студент получает зачет за </w:t>
      </w:r>
      <w:r>
        <w:rPr>
          <w:sz w:val="28"/>
          <w:lang w:val="en-GB"/>
        </w:rPr>
        <w:t>I</w:t>
      </w:r>
      <w:r>
        <w:rPr>
          <w:sz w:val="28"/>
        </w:rPr>
        <w:t xml:space="preserve"> курс автоматически, если он выполнил и защитил три контрольные работы, в полном объеме изучил и предъявил на контроль преподавателю тексты для чтения, показал умение вести</w:t>
      </w:r>
      <w:r w:rsidR="00DD6FCE">
        <w:rPr>
          <w:sz w:val="28"/>
        </w:rPr>
        <w:t xml:space="preserve"> беседу с преподавателем по четырем</w:t>
      </w:r>
      <w:r>
        <w:rPr>
          <w:sz w:val="28"/>
        </w:rPr>
        <w:t xml:space="preserve"> предусмотренным программой устным темам. </w:t>
      </w:r>
    </w:p>
    <w:p w:rsidR="00003FF3" w:rsidRDefault="00003FF3">
      <w:pPr>
        <w:jc w:val="both"/>
        <w:rPr>
          <w:sz w:val="28"/>
        </w:rPr>
      </w:pPr>
    </w:p>
    <w:p w:rsidR="00003FF3" w:rsidRDefault="00003FF3" w:rsidP="005940AE">
      <w:pPr>
        <w:rPr>
          <w:sz w:val="28"/>
          <w:u w:val="single"/>
        </w:rPr>
      </w:pPr>
    </w:p>
    <w:p w:rsidR="00003FF3" w:rsidRDefault="00003FF3">
      <w:pPr>
        <w:jc w:val="center"/>
        <w:rPr>
          <w:sz w:val="28"/>
        </w:rPr>
      </w:pPr>
      <w:r>
        <w:rPr>
          <w:sz w:val="28"/>
          <w:u w:val="single"/>
        </w:rPr>
        <w:t xml:space="preserve">СОДЕРЖАНИЕ ОБУЧЕНИЯ НА </w:t>
      </w:r>
      <w:r>
        <w:rPr>
          <w:sz w:val="28"/>
          <w:u w:val="single"/>
          <w:lang w:val="en-GB"/>
        </w:rPr>
        <w:t>II</w:t>
      </w:r>
      <w:r>
        <w:rPr>
          <w:sz w:val="28"/>
          <w:u w:val="single"/>
        </w:rPr>
        <w:t xml:space="preserve"> КУРСЕ</w:t>
      </w:r>
    </w:p>
    <w:p w:rsidR="00003FF3" w:rsidRDefault="00003FF3">
      <w:pPr>
        <w:jc w:val="center"/>
        <w:rPr>
          <w:sz w:val="28"/>
        </w:rPr>
      </w:pPr>
    </w:p>
    <w:p w:rsidR="00003FF3" w:rsidRDefault="00003FF3">
      <w:pPr>
        <w:ind w:firstLine="708"/>
        <w:jc w:val="both"/>
        <w:rPr>
          <w:sz w:val="28"/>
        </w:rPr>
      </w:pPr>
      <w:r>
        <w:rPr>
          <w:sz w:val="28"/>
        </w:rPr>
        <w:t xml:space="preserve">На </w:t>
      </w:r>
      <w:r>
        <w:rPr>
          <w:sz w:val="28"/>
          <w:lang w:val="en-GB"/>
        </w:rPr>
        <w:t>II</w:t>
      </w:r>
      <w:r>
        <w:rPr>
          <w:sz w:val="28"/>
        </w:rPr>
        <w:t xml:space="preserve"> курсе студент непосредственно приступает к овладению языком избранной специальности, что предполагает умение самостоятельно работать со специальной литературой на английском языке с целью получения и обмена профессиональной информацией.</w:t>
      </w:r>
    </w:p>
    <w:p w:rsidR="00003FF3" w:rsidRDefault="00003FF3">
      <w:pPr>
        <w:ind w:firstLine="708"/>
        <w:jc w:val="both"/>
        <w:rPr>
          <w:sz w:val="28"/>
        </w:rPr>
      </w:pPr>
      <w:r>
        <w:rPr>
          <w:sz w:val="28"/>
        </w:rPr>
        <w:t>В течение года студент читает, переводит и устно предъявляет на контроль тексты по специальности в объеме 15 тыс. печатных знаков. Список рекомендуемых пособий по чтению для студентов заочной формы обучения см. в приложении № 1. Пособия можно получить в библиотеке университета.</w:t>
      </w:r>
    </w:p>
    <w:p w:rsidR="00003FF3" w:rsidRDefault="00003FF3">
      <w:pPr>
        <w:ind w:firstLine="708"/>
        <w:jc w:val="both"/>
        <w:rPr>
          <w:sz w:val="28"/>
        </w:rPr>
      </w:pPr>
      <w:r>
        <w:rPr>
          <w:sz w:val="28"/>
        </w:rPr>
        <w:t>Параллельно с чтением текстов по специальности студенту следует развивать умения устной речи в рамках темы «Россия и страны изучаемого языка» - на  материале текстов контрольной работы № 4 из пособия В.А. Шляховой  «Контрольные задания для студентов технических специальностей». По теме «Моя профессия» - на материале контрольной работы № 5 (см. приложение  2) и текстов по специальности.</w:t>
      </w:r>
    </w:p>
    <w:p w:rsidR="00003FF3" w:rsidRDefault="00003FF3">
      <w:pPr>
        <w:ind w:firstLine="708"/>
        <w:jc w:val="both"/>
        <w:rPr>
          <w:sz w:val="28"/>
        </w:rPr>
      </w:pPr>
      <w:r>
        <w:rPr>
          <w:sz w:val="28"/>
        </w:rPr>
        <w:t>Работая вышеуказанным образом, к концу второго курса студент овладевает умениями понимания текста по специальности, его письменного перевода на русский язык, устного обсуждения содержания прочитанного текста на английском языке.</w:t>
      </w:r>
    </w:p>
    <w:p w:rsidR="00003FF3" w:rsidRDefault="00003FF3">
      <w:pPr>
        <w:ind w:firstLine="708"/>
        <w:jc w:val="both"/>
        <w:rPr>
          <w:sz w:val="28"/>
        </w:rPr>
      </w:pPr>
      <w:r>
        <w:rPr>
          <w:sz w:val="28"/>
        </w:rPr>
        <w:t>Контрольная работа № 6 проверяет, насколько успешно студент справляется с этой задачей. Контрольная работа № 6 выполняется на кафедре в течение двух академических часов подряд и выдается преподавателем, ведущим занятия во время сессии или проводящим консультации в течение учебного года. В случае, если студент не справился в отведенные для написания контрольной работы время, ему предлагается другой вариант контрольной работы № 6.</w:t>
      </w:r>
    </w:p>
    <w:p w:rsidR="00003FF3" w:rsidRDefault="00003FF3">
      <w:pPr>
        <w:ind w:firstLine="708"/>
        <w:jc w:val="both"/>
        <w:rPr>
          <w:sz w:val="28"/>
        </w:rPr>
      </w:pPr>
      <w:r>
        <w:rPr>
          <w:sz w:val="28"/>
        </w:rPr>
        <w:t xml:space="preserve">Для оптимального усвоения материала на </w:t>
      </w:r>
      <w:r>
        <w:rPr>
          <w:sz w:val="28"/>
          <w:lang w:val="en-GB"/>
        </w:rPr>
        <w:t>II</w:t>
      </w:r>
      <w:r>
        <w:rPr>
          <w:sz w:val="28"/>
        </w:rPr>
        <w:t xml:space="preserve"> курсе, предлагаем следующую схему подготовки и предъявления на контроль преподавателю устных тем, текстов и контрольных работ:</w:t>
      </w:r>
    </w:p>
    <w:p w:rsidR="00003FF3" w:rsidRDefault="00003FF3">
      <w:pPr>
        <w:ind w:firstLine="708"/>
        <w:jc w:val="both"/>
        <w:rPr>
          <w:sz w:val="28"/>
        </w:rPr>
      </w:pPr>
    </w:p>
    <w:p w:rsidR="005940AE" w:rsidRDefault="005940AE">
      <w:pPr>
        <w:ind w:firstLine="708"/>
        <w:jc w:val="both"/>
        <w:rPr>
          <w:sz w:val="28"/>
        </w:rPr>
      </w:pPr>
    </w:p>
    <w:p w:rsidR="005940AE" w:rsidRDefault="005940AE">
      <w:pPr>
        <w:ind w:firstLine="708"/>
        <w:jc w:val="both"/>
        <w:rPr>
          <w:sz w:val="28"/>
        </w:rPr>
      </w:pPr>
    </w:p>
    <w:p w:rsidR="00003FF3" w:rsidRDefault="00003FF3">
      <w:pPr>
        <w:ind w:firstLine="708"/>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3410"/>
        <w:gridCol w:w="3740"/>
        <w:gridCol w:w="1495"/>
      </w:tblGrid>
      <w:tr w:rsidR="00003FF3">
        <w:trPr>
          <w:cantSplit/>
          <w:trHeight w:val="1134"/>
        </w:trPr>
        <w:tc>
          <w:tcPr>
            <w:tcW w:w="1208" w:type="dxa"/>
          </w:tcPr>
          <w:p w:rsidR="00003FF3" w:rsidRDefault="00003FF3">
            <w:pPr>
              <w:jc w:val="both"/>
            </w:pPr>
          </w:p>
        </w:tc>
        <w:tc>
          <w:tcPr>
            <w:tcW w:w="3410" w:type="dxa"/>
          </w:tcPr>
          <w:p w:rsidR="00003FF3" w:rsidRDefault="00003FF3">
            <w:pPr>
              <w:jc w:val="center"/>
              <w:rPr>
                <w:sz w:val="28"/>
              </w:rPr>
            </w:pPr>
            <w:r>
              <w:rPr>
                <w:sz w:val="28"/>
              </w:rPr>
              <w:t>Материал для самостоятельного изучения</w:t>
            </w:r>
          </w:p>
        </w:tc>
        <w:tc>
          <w:tcPr>
            <w:tcW w:w="3740" w:type="dxa"/>
          </w:tcPr>
          <w:p w:rsidR="00003FF3" w:rsidRDefault="00003FF3">
            <w:pPr>
              <w:jc w:val="center"/>
              <w:rPr>
                <w:sz w:val="28"/>
              </w:rPr>
            </w:pPr>
            <w:r>
              <w:rPr>
                <w:sz w:val="28"/>
              </w:rPr>
              <w:t>Материал для предъявления на контроль преподавателю</w:t>
            </w:r>
          </w:p>
        </w:tc>
        <w:tc>
          <w:tcPr>
            <w:tcW w:w="1495" w:type="dxa"/>
            <w:textDirection w:val="btLr"/>
          </w:tcPr>
          <w:p w:rsidR="00003FF3" w:rsidRDefault="00003FF3">
            <w:pPr>
              <w:jc w:val="center"/>
              <w:rPr>
                <w:sz w:val="28"/>
              </w:rPr>
            </w:pPr>
            <w:r>
              <w:rPr>
                <w:sz w:val="28"/>
              </w:rPr>
              <w:t>Рекомен-дуемые сроки</w:t>
            </w:r>
          </w:p>
        </w:tc>
      </w:tr>
      <w:tr w:rsidR="00003FF3">
        <w:trPr>
          <w:cantSplit/>
          <w:trHeight w:val="1134"/>
        </w:trPr>
        <w:tc>
          <w:tcPr>
            <w:tcW w:w="1208" w:type="dxa"/>
            <w:textDirection w:val="btLr"/>
          </w:tcPr>
          <w:p w:rsidR="00003FF3" w:rsidRDefault="00003FF3">
            <w:pPr>
              <w:pStyle w:val="30"/>
            </w:pPr>
            <w:r>
              <w:t>А. Устные темы (см. рекомендации,</w:t>
            </w:r>
          </w:p>
          <w:p w:rsidR="00003FF3" w:rsidRDefault="00003FF3">
            <w:pPr>
              <w:jc w:val="center"/>
            </w:pPr>
            <w:r>
              <w:t xml:space="preserve"> разд. А)</w:t>
            </w:r>
          </w:p>
        </w:tc>
        <w:tc>
          <w:tcPr>
            <w:tcW w:w="3410" w:type="dxa"/>
          </w:tcPr>
          <w:p w:rsidR="00003FF3" w:rsidRDefault="00003FF3">
            <w:pPr>
              <w:jc w:val="center"/>
            </w:pPr>
            <w:r>
              <w:rPr>
                <w:lang w:val="en-GB"/>
              </w:rPr>
              <w:t>II</w:t>
            </w:r>
            <w:r>
              <w:t xml:space="preserve"> курс</w:t>
            </w:r>
          </w:p>
          <w:p w:rsidR="00003FF3" w:rsidRDefault="00003FF3">
            <w:pPr>
              <w:jc w:val="both"/>
            </w:pPr>
            <w:r>
              <w:t xml:space="preserve">По пособию </w:t>
            </w:r>
            <w:r>
              <w:rPr>
                <w:u w:val="single"/>
              </w:rPr>
              <w:t>Шляховой В.А.</w:t>
            </w:r>
            <w:r>
              <w:t xml:space="preserve"> </w:t>
            </w:r>
          </w:p>
          <w:p w:rsidR="00003FF3" w:rsidRDefault="00003FF3">
            <w:pPr>
              <w:jc w:val="both"/>
            </w:pPr>
            <w:r>
              <w:t>Тексты из контрольного задания № 4</w:t>
            </w:r>
          </w:p>
          <w:p w:rsidR="00003FF3" w:rsidRDefault="00003FF3">
            <w:pPr>
              <w:jc w:val="both"/>
            </w:pPr>
            <w:r>
              <w:t>Дополнительный материал по теме из любого имеющегося сборника тем по английскому языку</w:t>
            </w:r>
          </w:p>
          <w:p w:rsidR="00003FF3" w:rsidRDefault="00003FF3">
            <w:pPr>
              <w:jc w:val="both"/>
            </w:pPr>
          </w:p>
        </w:tc>
        <w:tc>
          <w:tcPr>
            <w:tcW w:w="3740" w:type="dxa"/>
          </w:tcPr>
          <w:p w:rsidR="00003FF3" w:rsidRDefault="00003FF3">
            <w:pPr>
              <w:jc w:val="center"/>
            </w:pPr>
            <w:r>
              <w:rPr>
                <w:lang w:val="en-GB"/>
              </w:rPr>
              <w:t>III</w:t>
            </w:r>
            <w:r>
              <w:t xml:space="preserve"> семестр</w:t>
            </w:r>
          </w:p>
          <w:p w:rsidR="00003FF3" w:rsidRDefault="00B43920">
            <w:pPr>
              <w:jc w:val="both"/>
            </w:pPr>
            <w:r>
              <w:t>Устная тема № 5</w:t>
            </w:r>
            <w:r w:rsidR="00003FF3">
              <w:t xml:space="preserve">  «Россия или страна изучаемого языка» (по выбору)</w:t>
            </w:r>
          </w:p>
        </w:tc>
        <w:tc>
          <w:tcPr>
            <w:tcW w:w="1495" w:type="dxa"/>
          </w:tcPr>
          <w:p w:rsidR="00003FF3" w:rsidRDefault="00003FF3">
            <w:pPr>
              <w:jc w:val="both"/>
            </w:pPr>
          </w:p>
          <w:p w:rsidR="00003FF3" w:rsidRDefault="00003FF3"/>
          <w:p w:rsidR="00003FF3" w:rsidRDefault="00003FF3">
            <w:pPr>
              <w:jc w:val="center"/>
            </w:pPr>
          </w:p>
          <w:p w:rsidR="00003FF3" w:rsidRDefault="00003FF3">
            <w:pPr>
              <w:jc w:val="center"/>
            </w:pPr>
            <w:r>
              <w:t xml:space="preserve">Сентябрь – октябрь </w:t>
            </w:r>
          </w:p>
        </w:tc>
      </w:tr>
      <w:tr w:rsidR="000412E0">
        <w:trPr>
          <w:cantSplit/>
          <w:trHeight w:val="349"/>
        </w:trPr>
        <w:tc>
          <w:tcPr>
            <w:tcW w:w="9853" w:type="dxa"/>
            <w:gridSpan w:val="4"/>
            <w:tcBorders>
              <w:top w:val="nil"/>
              <w:left w:val="nil"/>
              <w:right w:val="nil"/>
            </w:tcBorders>
            <w:textDirection w:val="btLr"/>
          </w:tcPr>
          <w:p w:rsidR="000412E0" w:rsidRDefault="000412E0">
            <w:pPr>
              <w:jc w:val="both"/>
            </w:pPr>
          </w:p>
        </w:tc>
      </w:tr>
      <w:tr w:rsidR="00003FF3">
        <w:trPr>
          <w:cantSplit/>
          <w:trHeight w:val="1134"/>
        </w:trPr>
        <w:tc>
          <w:tcPr>
            <w:tcW w:w="1208" w:type="dxa"/>
            <w:textDirection w:val="btLr"/>
          </w:tcPr>
          <w:p w:rsidR="00003FF3" w:rsidRDefault="00003FF3">
            <w:pPr>
              <w:jc w:val="center"/>
            </w:pPr>
            <w:r>
              <w:t>Б. Тексты  для чтения (см. рекомендации, разд. Б)</w:t>
            </w:r>
          </w:p>
        </w:tc>
        <w:tc>
          <w:tcPr>
            <w:tcW w:w="3410" w:type="dxa"/>
          </w:tcPr>
          <w:p w:rsidR="00765C78" w:rsidRDefault="00765C78">
            <w:pPr>
              <w:jc w:val="both"/>
            </w:pPr>
          </w:p>
          <w:p w:rsidR="00003FF3" w:rsidRDefault="00003FF3">
            <w:pPr>
              <w:jc w:val="both"/>
            </w:pPr>
            <w:r>
              <w:t>Тексты по своей специальности из рекомендуемых пособий по чтению (см. приложение 1)</w:t>
            </w:r>
          </w:p>
          <w:p w:rsidR="00003FF3" w:rsidRDefault="00003FF3">
            <w:pPr>
              <w:jc w:val="both"/>
            </w:pPr>
          </w:p>
          <w:p w:rsidR="00003FF3" w:rsidRDefault="00003FF3">
            <w:pPr>
              <w:jc w:val="both"/>
            </w:pPr>
          </w:p>
        </w:tc>
        <w:tc>
          <w:tcPr>
            <w:tcW w:w="3740" w:type="dxa"/>
          </w:tcPr>
          <w:p w:rsidR="00765C78" w:rsidRDefault="00765C78">
            <w:pPr>
              <w:jc w:val="both"/>
            </w:pPr>
          </w:p>
          <w:p w:rsidR="00003FF3" w:rsidRDefault="00003FF3">
            <w:pPr>
              <w:jc w:val="both"/>
            </w:pPr>
            <w:r>
              <w:t>Тексты по специальности объемом 7-8 тыс. печатных знаков</w:t>
            </w:r>
          </w:p>
        </w:tc>
        <w:tc>
          <w:tcPr>
            <w:tcW w:w="1495" w:type="dxa"/>
          </w:tcPr>
          <w:p w:rsidR="00003FF3" w:rsidRDefault="00003FF3">
            <w:pPr>
              <w:jc w:val="center"/>
            </w:pPr>
          </w:p>
          <w:p w:rsidR="00003FF3" w:rsidRDefault="00003FF3">
            <w:pPr>
              <w:jc w:val="center"/>
            </w:pPr>
          </w:p>
          <w:p w:rsidR="00003FF3" w:rsidRDefault="00003FF3">
            <w:pPr>
              <w:jc w:val="center"/>
            </w:pPr>
            <w:r>
              <w:t>Сентябрь – декабрь</w:t>
            </w:r>
          </w:p>
        </w:tc>
      </w:tr>
      <w:tr w:rsidR="00003FF3">
        <w:trPr>
          <w:cantSplit/>
          <w:trHeight w:val="1134"/>
        </w:trPr>
        <w:tc>
          <w:tcPr>
            <w:tcW w:w="1208" w:type="dxa"/>
            <w:textDirection w:val="btLr"/>
          </w:tcPr>
          <w:p w:rsidR="00003FF3" w:rsidRDefault="00003FF3">
            <w:pPr>
              <w:jc w:val="center"/>
            </w:pPr>
            <w:r>
              <w:t>В. Контрольные работы (см. рекомендации, разд. В)</w:t>
            </w:r>
          </w:p>
        </w:tc>
        <w:tc>
          <w:tcPr>
            <w:tcW w:w="3410" w:type="dxa"/>
          </w:tcPr>
          <w:p w:rsidR="00765C78" w:rsidRDefault="00765C78">
            <w:pPr>
              <w:jc w:val="both"/>
            </w:pPr>
          </w:p>
          <w:p w:rsidR="00003FF3" w:rsidRDefault="00003FF3">
            <w:pPr>
              <w:jc w:val="both"/>
            </w:pPr>
            <w:r>
              <w:t xml:space="preserve">Из пособия </w:t>
            </w:r>
            <w:r>
              <w:rPr>
                <w:u w:val="single"/>
              </w:rPr>
              <w:t>В.А</w:t>
            </w:r>
            <w:r>
              <w:t>.</w:t>
            </w:r>
            <w:r>
              <w:rPr>
                <w:u w:val="single"/>
              </w:rPr>
              <w:t xml:space="preserve">Шляховой </w:t>
            </w:r>
          </w:p>
          <w:p w:rsidR="00003FF3" w:rsidRDefault="00003FF3">
            <w:pPr>
              <w:jc w:val="both"/>
            </w:pPr>
            <w:r>
              <w:t xml:space="preserve">Грамматические таблицы к контрольному заданию № 4 или данный грамматический материал из имеющегося учебника по грамматике </w:t>
            </w:r>
          </w:p>
        </w:tc>
        <w:tc>
          <w:tcPr>
            <w:tcW w:w="3740" w:type="dxa"/>
          </w:tcPr>
          <w:p w:rsidR="00765C78" w:rsidRDefault="00765C78">
            <w:pPr>
              <w:jc w:val="both"/>
            </w:pPr>
          </w:p>
          <w:p w:rsidR="00003FF3" w:rsidRDefault="00003FF3">
            <w:pPr>
              <w:jc w:val="both"/>
            </w:pPr>
            <w:r>
              <w:t xml:space="preserve">По пособию </w:t>
            </w:r>
            <w:r>
              <w:rPr>
                <w:u w:val="single"/>
              </w:rPr>
              <w:t xml:space="preserve">В.А. Шляховой </w:t>
            </w:r>
            <w:r>
              <w:t>Контрольная работа № 4</w:t>
            </w:r>
          </w:p>
          <w:p w:rsidR="00003FF3" w:rsidRDefault="00003FF3">
            <w:pPr>
              <w:jc w:val="both"/>
            </w:pPr>
          </w:p>
          <w:p w:rsidR="00003FF3" w:rsidRDefault="00003FF3">
            <w:pPr>
              <w:jc w:val="both"/>
            </w:pPr>
            <w:r>
              <w:t xml:space="preserve">По пособию </w:t>
            </w:r>
            <w:r>
              <w:rPr>
                <w:u w:val="single"/>
              </w:rPr>
              <w:t xml:space="preserve">В.А.Шляховой </w:t>
            </w:r>
            <w:r>
              <w:t>Контрольная работа № 5</w:t>
            </w:r>
          </w:p>
          <w:p w:rsidR="00003FF3" w:rsidRDefault="00003FF3">
            <w:pPr>
              <w:jc w:val="both"/>
            </w:pPr>
          </w:p>
          <w:p w:rsidR="00003FF3" w:rsidRDefault="00003FF3">
            <w:pPr>
              <w:jc w:val="both"/>
            </w:pPr>
            <w:r>
              <w:t>(вариант – в зависимости от специальности. См. приложение  2)</w:t>
            </w:r>
          </w:p>
        </w:tc>
        <w:tc>
          <w:tcPr>
            <w:tcW w:w="1495" w:type="dxa"/>
          </w:tcPr>
          <w:p w:rsidR="00003FF3" w:rsidRDefault="00003FF3">
            <w:pPr>
              <w:jc w:val="center"/>
            </w:pPr>
            <w:r>
              <w:t>Сентябрь</w:t>
            </w:r>
          </w:p>
          <w:p w:rsidR="00003FF3" w:rsidRDefault="00003FF3"/>
          <w:p w:rsidR="00003FF3" w:rsidRDefault="00003FF3"/>
          <w:p w:rsidR="00003FF3" w:rsidRDefault="00003FF3">
            <w:pPr>
              <w:jc w:val="center"/>
            </w:pPr>
            <w:r>
              <w:t>Октябрь</w:t>
            </w:r>
          </w:p>
        </w:tc>
      </w:tr>
      <w:tr w:rsidR="00003FF3">
        <w:trPr>
          <w:cantSplit/>
          <w:trHeight w:val="1134"/>
        </w:trPr>
        <w:tc>
          <w:tcPr>
            <w:tcW w:w="1208" w:type="dxa"/>
            <w:textDirection w:val="btLr"/>
          </w:tcPr>
          <w:p w:rsidR="00003FF3" w:rsidRDefault="00003FF3">
            <w:pPr>
              <w:jc w:val="center"/>
            </w:pPr>
            <w:r>
              <w:t xml:space="preserve">А. Устные темы (см. рекомендации, </w:t>
            </w:r>
          </w:p>
          <w:p w:rsidR="00003FF3" w:rsidRDefault="00003FF3">
            <w:pPr>
              <w:jc w:val="center"/>
            </w:pPr>
            <w:r>
              <w:t>разд, А)</w:t>
            </w:r>
          </w:p>
        </w:tc>
        <w:tc>
          <w:tcPr>
            <w:tcW w:w="3410" w:type="dxa"/>
          </w:tcPr>
          <w:p w:rsidR="00003FF3" w:rsidRPr="00003FF3" w:rsidRDefault="00003FF3">
            <w:pPr>
              <w:jc w:val="right"/>
            </w:pPr>
          </w:p>
          <w:p w:rsidR="00003FF3" w:rsidRDefault="00003FF3">
            <w:pPr>
              <w:jc w:val="center"/>
            </w:pPr>
            <w:r>
              <w:rPr>
                <w:lang w:val="en-GB"/>
              </w:rPr>
              <w:t>II</w:t>
            </w:r>
            <w:r>
              <w:t xml:space="preserve"> курс</w:t>
            </w:r>
          </w:p>
          <w:p w:rsidR="00003FF3" w:rsidRDefault="00003FF3">
            <w:pPr>
              <w:jc w:val="both"/>
            </w:pPr>
          </w:p>
          <w:p w:rsidR="00003FF3" w:rsidRDefault="00003FF3">
            <w:pPr>
              <w:jc w:val="both"/>
            </w:pPr>
            <w:r>
              <w:t>Тексты по своей специальности из рекомендуемого пособия (см. приложение 1)</w:t>
            </w:r>
          </w:p>
          <w:p w:rsidR="00003FF3" w:rsidRDefault="00003FF3">
            <w:pPr>
              <w:jc w:val="both"/>
            </w:pPr>
            <w:r>
              <w:t>Дополнительный материал по теме из имеющихся источников</w:t>
            </w:r>
          </w:p>
        </w:tc>
        <w:tc>
          <w:tcPr>
            <w:tcW w:w="3740" w:type="dxa"/>
          </w:tcPr>
          <w:p w:rsidR="00003FF3" w:rsidRPr="00003FF3" w:rsidRDefault="00003FF3">
            <w:pPr>
              <w:jc w:val="both"/>
            </w:pPr>
          </w:p>
          <w:p w:rsidR="00003FF3" w:rsidRDefault="00003FF3">
            <w:pPr>
              <w:jc w:val="center"/>
            </w:pPr>
            <w:r>
              <w:rPr>
                <w:lang w:val="en-GB"/>
              </w:rPr>
              <w:t>IV</w:t>
            </w:r>
            <w:r>
              <w:t xml:space="preserve"> семестр</w:t>
            </w:r>
          </w:p>
          <w:p w:rsidR="00003FF3" w:rsidRDefault="00003FF3"/>
          <w:p w:rsidR="00003FF3" w:rsidRDefault="00B43920">
            <w:r>
              <w:t xml:space="preserve">Устная тема 6 </w:t>
            </w:r>
            <w:r w:rsidR="00003FF3">
              <w:t xml:space="preserve"> «Моя профессия»</w:t>
            </w:r>
          </w:p>
        </w:tc>
        <w:tc>
          <w:tcPr>
            <w:tcW w:w="1495" w:type="dxa"/>
          </w:tcPr>
          <w:p w:rsidR="00003FF3" w:rsidRDefault="00003FF3">
            <w:pPr>
              <w:jc w:val="both"/>
            </w:pPr>
          </w:p>
          <w:p w:rsidR="00003FF3" w:rsidRDefault="00003FF3">
            <w:pPr>
              <w:jc w:val="center"/>
            </w:pPr>
          </w:p>
          <w:p w:rsidR="00003FF3" w:rsidRDefault="00003FF3">
            <w:pPr>
              <w:jc w:val="center"/>
            </w:pPr>
          </w:p>
          <w:p w:rsidR="00003FF3" w:rsidRDefault="00003FF3">
            <w:pPr>
              <w:jc w:val="center"/>
            </w:pPr>
            <w:r>
              <w:t>Февраль - апрель</w:t>
            </w:r>
          </w:p>
        </w:tc>
      </w:tr>
      <w:tr w:rsidR="00003FF3">
        <w:trPr>
          <w:cantSplit/>
          <w:trHeight w:val="1134"/>
        </w:trPr>
        <w:tc>
          <w:tcPr>
            <w:tcW w:w="1208" w:type="dxa"/>
            <w:textDirection w:val="btLr"/>
          </w:tcPr>
          <w:p w:rsidR="00003FF3" w:rsidRDefault="00003FF3">
            <w:pPr>
              <w:jc w:val="center"/>
            </w:pPr>
            <w:r>
              <w:t>Б. Тексты для чтения (см. рекомендации, разд. Б)</w:t>
            </w:r>
          </w:p>
        </w:tc>
        <w:tc>
          <w:tcPr>
            <w:tcW w:w="3410" w:type="dxa"/>
          </w:tcPr>
          <w:p w:rsidR="00765C78" w:rsidRDefault="00765C78">
            <w:pPr>
              <w:jc w:val="both"/>
            </w:pPr>
          </w:p>
          <w:p w:rsidR="00003FF3" w:rsidRDefault="00003FF3">
            <w:pPr>
              <w:jc w:val="both"/>
            </w:pPr>
            <w:r>
              <w:t>Тексты по своей специальности из рекомендуемых пособий по чтению (см. приложение  1)</w:t>
            </w:r>
          </w:p>
          <w:p w:rsidR="00003FF3" w:rsidRDefault="00003FF3">
            <w:pPr>
              <w:jc w:val="both"/>
            </w:pPr>
          </w:p>
          <w:p w:rsidR="00003FF3" w:rsidRDefault="00003FF3">
            <w:pPr>
              <w:jc w:val="both"/>
            </w:pPr>
          </w:p>
        </w:tc>
        <w:tc>
          <w:tcPr>
            <w:tcW w:w="3740" w:type="dxa"/>
          </w:tcPr>
          <w:p w:rsidR="00765C78" w:rsidRDefault="00765C78">
            <w:pPr>
              <w:jc w:val="both"/>
            </w:pPr>
          </w:p>
          <w:p w:rsidR="00003FF3" w:rsidRDefault="00003FF3">
            <w:pPr>
              <w:jc w:val="both"/>
            </w:pPr>
            <w:r>
              <w:t>Тексты по специальности объемом 7-8 тыс. печатных знаков</w:t>
            </w:r>
          </w:p>
        </w:tc>
        <w:tc>
          <w:tcPr>
            <w:tcW w:w="1495" w:type="dxa"/>
          </w:tcPr>
          <w:p w:rsidR="00003FF3" w:rsidRDefault="00003FF3">
            <w:pPr>
              <w:jc w:val="center"/>
            </w:pPr>
          </w:p>
          <w:p w:rsidR="00003FF3" w:rsidRDefault="00003FF3">
            <w:pPr>
              <w:jc w:val="center"/>
            </w:pPr>
            <w:r>
              <w:t xml:space="preserve">Февраль – март </w:t>
            </w:r>
          </w:p>
        </w:tc>
      </w:tr>
      <w:tr w:rsidR="00003FF3">
        <w:trPr>
          <w:cantSplit/>
          <w:trHeight w:val="1134"/>
        </w:trPr>
        <w:tc>
          <w:tcPr>
            <w:tcW w:w="1208" w:type="dxa"/>
            <w:tcBorders>
              <w:bottom w:val="single" w:sz="4" w:space="0" w:color="auto"/>
            </w:tcBorders>
            <w:textDirection w:val="btLr"/>
          </w:tcPr>
          <w:p w:rsidR="00003FF3" w:rsidRDefault="00003FF3">
            <w:pPr>
              <w:jc w:val="center"/>
            </w:pPr>
            <w:r>
              <w:t>В. Контрольные работы (см. рекомендации, разд. Б, В)</w:t>
            </w:r>
          </w:p>
        </w:tc>
        <w:tc>
          <w:tcPr>
            <w:tcW w:w="3410" w:type="dxa"/>
            <w:tcBorders>
              <w:bottom w:val="single" w:sz="4" w:space="0" w:color="auto"/>
            </w:tcBorders>
          </w:tcPr>
          <w:p w:rsidR="00003FF3" w:rsidRDefault="00003FF3">
            <w:pPr>
              <w:jc w:val="both"/>
            </w:pPr>
          </w:p>
          <w:p w:rsidR="00003FF3" w:rsidRDefault="00003FF3">
            <w:pPr>
              <w:jc w:val="both"/>
            </w:pPr>
          </w:p>
          <w:p w:rsidR="00003FF3" w:rsidRDefault="00003FF3">
            <w:pPr>
              <w:jc w:val="both"/>
            </w:pPr>
          </w:p>
          <w:p w:rsidR="00003FF3" w:rsidRDefault="00003FF3">
            <w:pPr>
              <w:jc w:val="both"/>
            </w:pPr>
          </w:p>
          <w:p w:rsidR="00003FF3" w:rsidRDefault="00003FF3">
            <w:pPr>
              <w:jc w:val="both"/>
            </w:pPr>
          </w:p>
          <w:p w:rsidR="00003FF3" w:rsidRDefault="00003FF3">
            <w:pPr>
              <w:jc w:val="both"/>
            </w:pPr>
          </w:p>
          <w:p w:rsidR="00003FF3" w:rsidRDefault="00003FF3">
            <w:pPr>
              <w:jc w:val="both"/>
            </w:pPr>
          </w:p>
        </w:tc>
        <w:tc>
          <w:tcPr>
            <w:tcW w:w="3740" w:type="dxa"/>
            <w:tcBorders>
              <w:bottom w:val="single" w:sz="4" w:space="0" w:color="auto"/>
            </w:tcBorders>
          </w:tcPr>
          <w:p w:rsidR="00003FF3" w:rsidRDefault="00003FF3">
            <w:pPr>
              <w:jc w:val="both"/>
            </w:pPr>
          </w:p>
          <w:p w:rsidR="00003FF3" w:rsidRDefault="00003FF3"/>
          <w:p w:rsidR="00003FF3" w:rsidRDefault="00003FF3">
            <w:pPr>
              <w:jc w:val="center"/>
            </w:pPr>
            <w:r>
              <w:t>Контрольная работа № 6</w:t>
            </w:r>
          </w:p>
        </w:tc>
        <w:tc>
          <w:tcPr>
            <w:tcW w:w="1495" w:type="dxa"/>
            <w:tcBorders>
              <w:bottom w:val="single" w:sz="4" w:space="0" w:color="auto"/>
            </w:tcBorders>
          </w:tcPr>
          <w:p w:rsidR="00003FF3" w:rsidRDefault="00003FF3">
            <w:pPr>
              <w:jc w:val="both"/>
            </w:pPr>
          </w:p>
          <w:p w:rsidR="00003FF3" w:rsidRDefault="00003FF3"/>
          <w:p w:rsidR="00003FF3" w:rsidRDefault="00003FF3">
            <w:pPr>
              <w:jc w:val="center"/>
            </w:pPr>
            <w:r>
              <w:t>Февраль</w:t>
            </w:r>
          </w:p>
        </w:tc>
      </w:tr>
    </w:tbl>
    <w:p w:rsidR="00003FF3" w:rsidRDefault="00003FF3"/>
    <w:p w:rsidR="00003FF3" w:rsidRDefault="00003FF3"/>
    <w:p w:rsidR="00003FF3" w:rsidRDefault="00003FF3">
      <w:pPr>
        <w:pStyle w:val="2"/>
        <w:jc w:val="center"/>
        <w:rPr>
          <w:u w:val="single"/>
        </w:rPr>
      </w:pPr>
    </w:p>
    <w:p w:rsidR="00003FF3" w:rsidRPr="00A47E59" w:rsidRDefault="00003FF3">
      <w:pPr>
        <w:pStyle w:val="2"/>
        <w:jc w:val="center"/>
        <w:rPr>
          <w:b/>
          <w:u w:val="single"/>
        </w:rPr>
      </w:pPr>
      <w:r w:rsidRPr="00A47E59">
        <w:rPr>
          <w:b/>
          <w:u w:val="single"/>
        </w:rPr>
        <w:t>ЭКЗАМЕН</w:t>
      </w:r>
    </w:p>
    <w:p w:rsidR="00003FF3" w:rsidRDefault="00003FF3">
      <w:pPr>
        <w:jc w:val="both"/>
        <w:rPr>
          <w:sz w:val="28"/>
          <w:u w:val="single"/>
        </w:rPr>
      </w:pPr>
    </w:p>
    <w:p w:rsidR="00003FF3" w:rsidRDefault="00003FF3">
      <w:pPr>
        <w:jc w:val="both"/>
        <w:rPr>
          <w:sz w:val="28"/>
        </w:rPr>
      </w:pPr>
      <w:r>
        <w:rPr>
          <w:sz w:val="28"/>
        </w:rPr>
        <w:tab/>
        <w:t>Студент допускается к экзамену по английскому языку, если им выполнены и защищены контрольные работы № 4, 5, 6; в полном объеме усвоен и предъявлен на контроль преподавателю  материал по чтению (15 тыс. печатных знаков); продемонстрировано умение вести беседу с преподавателем по двум предусмотренным программой устным темам.</w:t>
      </w:r>
    </w:p>
    <w:p w:rsidR="00003FF3" w:rsidRDefault="00003FF3">
      <w:pPr>
        <w:jc w:val="both"/>
        <w:rPr>
          <w:sz w:val="28"/>
        </w:rPr>
      </w:pPr>
    </w:p>
    <w:p w:rsidR="00003FF3" w:rsidRDefault="00003FF3">
      <w:pPr>
        <w:jc w:val="both"/>
        <w:rPr>
          <w:sz w:val="28"/>
        </w:rPr>
      </w:pPr>
      <w:r>
        <w:rPr>
          <w:sz w:val="28"/>
        </w:rPr>
        <w:t xml:space="preserve">        </w:t>
      </w:r>
      <w:r w:rsidRPr="00F1657F">
        <w:rPr>
          <w:sz w:val="28"/>
        </w:rPr>
        <w:t xml:space="preserve">   </w:t>
      </w:r>
      <w:r>
        <w:rPr>
          <w:sz w:val="28"/>
        </w:rPr>
        <w:t xml:space="preserve"> На экзамене</w:t>
      </w:r>
      <w:r>
        <w:rPr>
          <w:sz w:val="28"/>
          <w:u w:val="single"/>
        </w:rPr>
        <w:t xml:space="preserve"> </w:t>
      </w:r>
      <w:r>
        <w:rPr>
          <w:sz w:val="28"/>
        </w:rPr>
        <w:t>студенту предстоит:</w:t>
      </w:r>
    </w:p>
    <w:p w:rsidR="00003FF3" w:rsidRDefault="00003FF3">
      <w:pPr>
        <w:jc w:val="both"/>
        <w:rPr>
          <w:sz w:val="28"/>
        </w:rPr>
      </w:pPr>
    </w:p>
    <w:p w:rsidR="00003FF3" w:rsidRDefault="00003FF3">
      <w:pPr>
        <w:numPr>
          <w:ilvl w:val="0"/>
          <w:numId w:val="2"/>
        </w:numPr>
        <w:jc w:val="both"/>
        <w:rPr>
          <w:sz w:val="28"/>
        </w:rPr>
      </w:pPr>
      <w:r>
        <w:rPr>
          <w:sz w:val="28"/>
        </w:rPr>
        <w:t xml:space="preserve">Изложить устно на английском языке </w:t>
      </w:r>
      <w:r w:rsidR="00F56E48">
        <w:rPr>
          <w:sz w:val="28"/>
        </w:rPr>
        <w:t>предложенную преподавателем одну из шести изученных в курсе обучения тем</w:t>
      </w:r>
      <w:r>
        <w:rPr>
          <w:sz w:val="28"/>
        </w:rPr>
        <w:t xml:space="preserve"> и ответить на 2-3 вопроса преподавателя по </w:t>
      </w:r>
      <w:r w:rsidR="00F56E48">
        <w:rPr>
          <w:sz w:val="28"/>
        </w:rPr>
        <w:t>другим темам</w:t>
      </w:r>
      <w:r>
        <w:rPr>
          <w:sz w:val="28"/>
        </w:rPr>
        <w:t>.</w:t>
      </w:r>
    </w:p>
    <w:p w:rsidR="00003FF3" w:rsidRDefault="00003FF3">
      <w:pPr>
        <w:numPr>
          <w:ilvl w:val="0"/>
          <w:numId w:val="2"/>
        </w:numPr>
        <w:jc w:val="both"/>
        <w:rPr>
          <w:sz w:val="28"/>
        </w:rPr>
      </w:pPr>
      <w:r>
        <w:rPr>
          <w:sz w:val="28"/>
        </w:rPr>
        <w:t>Пользуясь словарем, перевести за 45 мин текст по специальности объемом одна тысяча печатны</w:t>
      </w:r>
      <w:r w:rsidR="00B87FC6">
        <w:rPr>
          <w:sz w:val="28"/>
        </w:rPr>
        <w:t xml:space="preserve">х знаков в письменной  форме </w:t>
      </w:r>
      <w:r>
        <w:rPr>
          <w:sz w:val="28"/>
        </w:rPr>
        <w:t xml:space="preserve"> и быть готовым ответить на вопросы преподавателя по данному тексту.  </w:t>
      </w:r>
    </w:p>
    <w:p w:rsidR="00003FF3" w:rsidRDefault="00003FF3">
      <w:pPr>
        <w:ind w:left="360"/>
        <w:jc w:val="both"/>
        <w:rPr>
          <w:sz w:val="28"/>
        </w:rPr>
      </w:pPr>
    </w:p>
    <w:p w:rsidR="00003FF3" w:rsidRDefault="00003FF3">
      <w:pPr>
        <w:ind w:left="360"/>
        <w:jc w:val="both"/>
        <w:rPr>
          <w:sz w:val="28"/>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EA4DBA" w:rsidRDefault="00EA4DBA">
      <w:pPr>
        <w:tabs>
          <w:tab w:val="left" w:pos="2420"/>
        </w:tabs>
        <w:ind w:left="360"/>
        <w:jc w:val="center"/>
        <w:rPr>
          <w:b/>
          <w:sz w:val="32"/>
        </w:rPr>
      </w:pPr>
    </w:p>
    <w:p w:rsidR="00003FF3" w:rsidRPr="00674815" w:rsidRDefault="00003FF3">
      <w:pPr>
        <w:tabs>
          <w:tab w:val="left" w:pos="2420"/>
        </w:tabs>
        <w:ind w:left="360"/>
        <w:jc w:val="center"/>
        <w:rPr>
          <w:b/>
          <w:sz w:val="32"/>
        </w:rPr>
      </w:pPr>
      <w:r w:rsidRPr="00674815">
        <w:rPr>
          <w:b/>
          <w:sz w:val="32"/>
        </w:rPr>
        <w:t>ПРИЛОЖЕНИЯ</w:t>
      </w:r>
    </w:p>
    <w:p w:rsidR="00003FF3" w:rsidRDefault="00003FF3">
      <w:pPr>
        <w:tabs>
          <w:tab w:val="left" w:pos="2420"/>
        </w:tabs>
        <w:ind w:left="360"/>
        <w:jc w:val="center"/>
        <w:rPr>
          <w:sz w:val="32"/>
        </w:rPr>
      </w:pPr>
      <w:r>
        <w:rPr>
          <w:sz w:val="32"/>
        </w:rPr>
        <w:t xml:space="preserve">                                                             </w:t>
      </w:r>
      <w:r w:rsidR="00F56782">
        <w:rPr>
          <w:sz w:val="32"/>
        </w:rPr>
        <w:t xml:space="preserve">                      </w:t>
      </w:r>
      <w:r w:rsidR="00F56782">
        <w:rPr>
          <w:b/>
          <w:sz w:val="32"/>
        </w:rPr>
        <w:t xml:space="preserve">Приложение </w:t>
      </w:r>
      <w:r w:rsidR="00F56782">
        <w:rPr>
          <w:sz w:val="32"/>
        </w:rPr>
        <w:t xml:space="preserve">  1</w:t>
      </w:r>
    </w:p>
    <w:p w:rsidR="00003FF3" w:rsidRDefault="00003FF3">
      <w:pPr>
        <w:pStyle w:val="a6"/>
        <w:tabs>
          <w:tab w:val="left" w:pos="2420"/>
        </w:tabs>
      </w:pPr>
      <w:r>
        <w:t xml:space="preserve">Список методических пособий по чтению для студентов </w:t>
      </w:r>
      <w:r>
        <w:rPr>
          <w:lang w:val="en-US"/>
        </w:rPr>
        <w:t>II</w:t>
      </w:r>
      <w:r>
        <w:t xml:space="preserve"> курса заочной формы обучения</w:t>
      </w:r>
    </w:p>
    <w:p w:rsidR="00003FF3" w:rsidRDefault="00003FF3">
      <w:pPr>
        <w:pStyle w:val="a6"/>
        <w:tabs>
          <w:tab w:val="left" w:pos="2420"/>
        </w:tabs>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956"/>
        <w:gridCol w:w="6140"/>
      </w:tblGrid>
      <w:tr w:rsidR="00003FF3">
        <w:tc>
          <w:tcPr>
            <w:tcW w:w="1993" w:type="dxa"/>
          </w:tcPr>
          <w:p w:rsidR="00003FF3" w:rsidRDefault="00003FF3">
            <w:pPr>
              <w:jc w:val="both"/>
              <w:rPr>
                <w:sz w:val="28"/>
              </w:rPr>
            </w:pPr>
            <w:r>
              <w:rPr>
                <w:sz w:val="28"/>
              </w:rPr>
              <w:t>Код специальности</w:t>
            </w:r>
          </w:p>
        </w:tc>
        <w:tc>
          <w:tcPr>
            <w:tcW w:w="1956" w:type="dxa"/>
          </w:tcPr>
          <w:p w:rsidR="00003FF3" w:rsidRDefault="00003FF3">
            <w:pPr>
              <w:jc w:val="both"/>
              <w:rPr>
                <w:sz w:val="28"/>
              </w:rPr>
            </w:pPr>
            <w:r>
              <w:rPr>
                <w:sz w:val="28"/>
              </w:rPr>
              <w:t>Библиотеч-ный  шифр</w:t>
            </w:r>
          </w:p>
        </w:tc>
        <w:tc>
          <w:tcPr>
            <w:tcW w:w="6140" w:type="dxa"/>
          </w:tcPr>
          <w:p w:rsidR="00003FF3" w:rsidRDefault="00003FF3">
            <w:pPr>
              <w:jc w:val="center"/>
              <w:rPr>
                <w:sz w:val="28"/>
              </w:rPr>
            </w:pPr>
            <w:r>
              <w:rPr>
                <w:sz w:val="28"/>
              </w:rPr>
              <w:t>Автор и название пособия</w:t>
            </w:r>
          </w:p>
        </w:tc>
      </w:tr>
      <w:tr w:rsidR="00003FF3">
        <w:tc>
          <w:tcPr>
            <w:tcW w:w="1993" w:type="dxa"/>
          </w:tcPr>
          <w:p w:rsidR="00003FF3" w:rsidRDefault="00003FF3">
            <w:pPr>
              <w:jc w:val="center"/>
              <w:rPr>
                <w:sz w:val="28"/>
              </w:rPr>
            </w:pPr>
            <w:r>
              <w:rPr>
                <w:sz w:val="28"/>
              </w:rPr>
              <w:t>1</w:t>
            </w:r>
          </w:p>
        </w:tc>
        <w:tc>
          <w:tcPr>
            <w:tcW w:w="1956" w:type="dxa"/>
          </w:tcPr>
          <w:p w:rsidR="00003FF3" w:rsidRDefault="00003FF3">
            <w:pPr>
              <w:jc w:val="center"/>
              <w:rPr>
                <w:sz w:val="28"/>
              </w:rPr>
            </w:pPr>
            <w:r>
              <w:rPr>
                <w:sz w:val="28"/>
              </w:rPr>
              <w:t>2</w:t>
            </w:r>
          </w:p>
        </w:tc>
        <w:tc>
          <w:tcPr>
            <w:tcW w:w="6140" w:type="dxa"/>
          </w:tcPr>
          <w:p w:rsidR="00003FF3" w:rsidRDefault="00003FF3">
            <w:pPr>
              <w:jc w:val="center"/>
              <w:rPr>
                <w:sz w:val="28"/>
              </w:rPr>
            </w:pPr>
            <w:r>
              <w:rPr>
                <w:sz w:val="28"/>
              </w:rPr>
              <w:t>3</w:t>
            </w:r>
          </w:p>
        </w:tc>
      </w:tr>
      <w:tr w:rsidR="00003FF3">
        <w:tc>
          <w:tcPr>
            <w:tcW w:w="1993" w:type="dxa"/>
          </w:tcPr>
          <w:p w:rsidR="00003FF3" w:rsidRDefault="00003FF3">
            <w:pPr>
              <w:jc w:val="both"/>
              <w:rPr>
                <w:sz w:val="28"/>
              </w:rPr>
            </w:pPr>
            <w:r>
              <w:rPr>
                <w:sz w:val="28"/>
              </w:rPr>
              <w:t>ФК 080105.65</w:t>
            </w:r>
          </w:p>
        </w:tc>
        <w:tc>
          <w:tcPr>
            <w:tcW w:w="1956" w:type="dxa"/>
          </w:tcPr>
          <w:p w:rsidR="00003FF3" w:rsidRDefault="00003FF3">
            <w:pPr>
              <w:jc w:val="both"/>
              <w:rPr>
                <w:sz w:val="28"/>
              </w:rPr>
            </w:pPr>
            <w:r>
              <w:rPr>
                <w:sz w:val="28"/>
              </w:rPr>
              <w:t>42 С 60</w:t>
            </w:r>
          </w:p>
        </w:tc>
        <w:tc>
          <w:tcPr>
            <w:tcW w:w="6140" w:type="dxa"/>
          </w:tcPr>
          <w:p w:rsidR="00003FF3" w:rsidRDefault="00003FF3">
            <w:pPr>
              <w:jc w:val="both"/>
              <w:rPr>
                <w:sz w:val="28"/>
              </w:rPr>
            </w:pPr>
            <w:r>
              <w:rPr>
                <w:sz w:val="28"/>
              </w:rPr>
              <w:t xml:space="preserve">Солдатова С.И. Сборник текстов по чтению для студентов II курса заочного отделения специальности 080105.65- Финансы и кредит, 2003 </w:t>
            </w:r>
          </w:p>
        </w:tc>
      </w:tr>
      <w:tr w:rsidR="00003FF3">
        <w:tc>
          <w:tcPr>
            <w:tcW w:w="1993" w:type="dxa"/>
          </w:tcPr>
          <w:p w:rsidR="00003FF3" w:rsidRDefault="00003FF3">
            <w:pPr>
              <w:jc w:val="both"/>
              <w:rPr>
                <w:sz w:val="28"/>
              </w:rPr>
            </w:pPr>
            <w:r>
              <w:rPr>
                <w:sz w:val="28"/>
              </w:rPr>
              <w:t>БУ 080109.65</w:t>
            </w:r>
          </w:p>
        </w:tc>
        <w:tc>
          <w:tcPr>
            <w:tcW w:w="1956" w:type="dxa"/>
          </w:tcPr>
          <w:p w:rsidR="00003FF3" w:rsidRDefault="00B93DB0">
            <w:pPr>
              <w:jc w:val="both"/>
              <w:rPr>
                <w:sz w:val="28"/>
              </w:rPr>
            </w:pPr>
            <w:r>
              <w:rPr>
                <w:sz w:val="28"/>
              </w:rPr>
              <w:t>42 Т 33</w:t>
            </w:r>
          </w:p>
        </w:tc>
        <w:tc>
          <w:tcPr>
            <w:tcW w:w="6140" w:type="dxa"/>
          </w:tcPr>
          <w:p w:rsidR="00003FF3" w:rsidRDefault="005918DE">
            <w:pPr>
              <w:jc w:val="both"/>
              <w:rPr>
                <w:sz w:val="28"/>
              </w:rPr>
            </w:pPr>
            <w:r>
              <w:rPr>
                <w:sz w:val="28"/>
              </w:rPr>
              <w:t>Тен В.О. «Сборн</w:t>
            </w:r>
            <w:r w:rsidR="00B93DB0">
              <w:rPr>
                <w:sz w:val="28"/>
              </w:rPr>
              <w:t>ик текстов по чтению для студен</w:t>
            </w:r>
            <w:r>
              <w:rPr>
                <w:sz w:val="28"/>
              </w:rPr>
              <w:t>тов</w:t>
            </w:r>
            <w:r w:rsidR="00B93DB0">
              <w:rPr>
                <w:sz w:val="28"/>
              </w:rPr>
              <w:t xml:space="preserve"> 2 курса специальности «БУ» заочной формы обучения. КГТУ, 2009</w:t>
            </w:r>
          </w:p>
        </w:tc>
      </w:tr>
      <w:tr w:rsidR="00003FF3">
        <w:tc>
          <w:tcPr>
            <w:tcW w:w="1993" w:type="dxa"/>
          </w:tcPr>
          <w:p w:rsidR="00003FF3" w:rsidRDefault="00003FF3">
            <w:pPr>
              <w:jc w:val="both"/>
              <w:rPr>
                <w:sz w:val="28"/>
              </w:rPr>
            </w:pPr>
            <w:r>
              <w:rPr>
                <w:sz w:val="28"/>
              </w:rPr>
              <w:t>ЭУ 080502.65</w:t>
            </w:r>
          </w:p>
          <w:p w:rsidR="00003FF3" w:rsidRDefault="00003FF3">
            <w:pPr>
              <w:jc w:val="both"/>
              <w:rPr>
                <w:sz w:val="28"/>
              </w:rPr>
            </w:pPr>
          </w:p>
        </w:tc>
        <w:tc>
          <w:tcPr>
            <w:tcW w:w="1956" w:type="dxa"/>
          </w:tcPr>
          <w:p w:rsidR="00003FF3" w:rsidRDefault="00003FF3">
            <w:pPr>
              <w:jc w:val="both"/>
              <w:rPr>
                <w:sz w:val="28"/>
              </w:rPr>
            </w:pPr>
            <w:r>
              <w:rPr>
                <w:sz w:val="28"/>
              </w:rPr>
              <w:t>42 Р 15</w:t>
            </w:r>
          </w:p>
          <w:p w:rsidR="00003FF3" w:rsidRDefault="00003FF3">
            <w:pPr>
              <w:jc w:val="both"/>
              <w:rPr>
                <w:sz w:val="28"/>
              </w:rPr>
            </w:pPr>
          </w:p>
        </w:tc>
        <w:tc>
          <w:tcPr>
            <w:tcW w:w="6140" w:type="dxa"/>
          </w:tcPr>
          <w:p w:rsidR="00003FF3" w:rsidRDefault="00003FF3">
            <w:pPr>
              <w:rPr>
                <w:sz w:val="28"/>
              </w:rPr>
            </w:pPr>
            <w:r>
              <w:rPr>
                <w:sz w:val="28"/>
              </w:rPr>
              <w:t>Радченко Л.А. Сборник тестов по чтению для студентов</w:t>
            </w:r>
            <w:r w:rsidR="006A7F1B">
              <w:rPr>
                <w:sz w:val="28"/>
              </w:rPr>
              <w:t xml:space="preserve"> 2 курса специальности «ЭУ»</w:t>
            </w:r>
            <w:r>
              <w:rPr>
                <w:sz w:val="28"/>
              </w:rPr>
              <w:t xml:space="preserve"> заочно</w:t>
            </w:r>
            <w:r w:rsidR="006A7F1B">
              <w:rPr>
                <w:sz w:val="28"/>
              </w:rPr>
              <w:t xml:space="preserve">й формы обучения. КГТУ, 2007 </w:t>
            </w:r>
          </w:p>
        </w:tc>
      </w:tr>
      <w:tr w:rsidR="00003FF3">
        <w:tc>
          <w:tcPr>
            <w:tcW w:w="1993" w:type="dxa"/>
          </w:tcPr>
          <w:p w:rsidR="00003FF3" w:rsidRDefault="00003FF3">
            <w:pPr>
              <w:jc w:val="both"/>
              <w:rPr>
                <w:sz w:val="28"/>
              </w:rPr>
            </w:pPr>
            <w:r>
              <w:rPr>
                <w:sz w:val="28"/>
              </w:rPr>
              <w:t>РЛ 111000.62</w:t>
            </w:r>
          </w:p>
        </w:tc>
        <w:tc>
          <w:tcPr>
            <w:tcW w:w="1956" w:type="dxa"/>
          </w:tcPr>
          <w:p w:rsidR="00003FF3" w:rsidRDefault="00003FF3">
            <w:pPr>
              <w:jc w:val="both"/>
              <w:rPr>
                <w:sz w:val="28"/>
              </w:rPr>
            </w:pPr>
            <w:r>
              <w:rPr>
                <w:sz w:val="28"/>
              </w:rPr>
              <w:t>42 Р 21</w:t>
            </w:r>
          </w:p>
        </w:tc>
        <w:tc>
          <w:tcPr>
            <w:tcW w:w="6140" w:type="dxa"/>
          </w:tcPr>
          <w:p w:rsidR="00003FF3" w:rsidRDefault="00003FF3">
            <w:pPr>
              <w:jc w:val="both"/>
              <w:rPr>
                <w:sz w:val="28"/>
              </w:rPr>
            </w:pPr>
            <w:r>
              <w:rPr>
                <w:sz w:val="28"/>
              </w:rPr>
              <w:t xml:space="preserve">Рамза Н.И. Методическое пособие по чтению для студентов </w:t>
            </w:r>
            <w:r>
              <w:rPr>
                <w:sz w:val="28"/>
                <w:lang w:val="en-US"/>
              </w:rPr>
              <w:t>II</w:t>
            </w:r>
            <w:r>
              <w:rPr>
                <w:sz w:val="28"/>
              </w:rPr>
              <w:t xml:space="preserve"> курса заочного отделения  специальности 111001.65 - Промышленное рыболовство, 1999</w:t>
            </w:r>
          </w:p>
        </w:tc>
      </w:tr>
      <w:tr w:rsidR="00003FF3">
        <w:tc>
          <w:tcPr>
            <w:tcW w:w="1993" w:type="dxa"/>
          </w:tcPr>
          <w:p w:rsidR="00003FF3" w:rsidRDefault="00003FF3">
            <w:pPr>
              <w:jc w:val="both"/>
              <w:rPr>
                <w:sz w:val="28"/>
              </w:rPr>
            </w:pPr>
            <w:r>
              <w:rPr>
                <w:sz w:val="28"/>
              </w:rPr>
              <w:t>ВА 110900.68</w:t>
            </w:r>
          </w:p>
        </w:tc>
        <w:tc>
          <w:tcPr>
            <w:tcW w:w="1956" w:type="dxa"/>
          </w:tcPr>
          <w:p w:rsidR="00003FF3" w:rsidRDefault="00003FF3">
            <w:pPr>
              <w:jc w:val="both"/>
              <w:rPr>
                <w:sz w:val="28"/>
              </w:rPr>
            </w:pPr>
            <w:smartTag w:uri="urn:schemas-microsoft-com:office:smarttags" w:element="metricconverter">
              <w:smartTagPr>
                <w:attr w:name="ProductID" w:val="42 Г"/>
              </w:smartTagPr>
              <w:r>
                <w:rPr>
                  <w:sz w:val="28"/>
                </w:rPr>
                <w:t>42 Г</w:t>
              </w:r>
            </w:smartTag>
            <w:r>
              <w:rPr>
                <w:sz w:val="28"/>
              </w:rPr>
              <w:t xml:space="preserve"> 96</w:t>
            </w:r>
          </w:p>
        </w:tc>
        <w:tc>
          <w:tcPr>
            <w:tcW w:w="6140" w:type="dxa"/>
          </w:tcPr>
          <w:p w:rsidR="00003FF3" w:rsidRDefault="00003FF3">
            <w:pPr>
              <w:jc w:val="both"/>
              <w:rPr>
                <w:sz w:val="28"/>
              </w:rPr>
            </w:pPr>
            <w:r>
              <w:rPr>
                <w:sz w:val="28"/>
              </w:rPr>
              <w:t xml:space="preserve">Гусева И.Г.  Методическое пособие по чтению для студентов </w:t>
            </w:r>
            <w:r>
              <w:rPr>
                <w:sz w:val="28"/>
                <w:lang w:val="en-US"/>
              </w:rPr>
              <w:t>II</w:t>
            </w:r>
            <w:r>
              <w:rPr>
                <w:sz w:val="28"/>
              </w:rPr>
              <w:t xml:space="preserve"> курса заочного отделения специальности 110900.68 - Водные биоресурсы и аквакультура, 2003 </w:t>
            </w:r>
          </w:p>
        </w:tc>
      </w:tr>
      <w:tr w:rsidR="00003FF3">
        <w:tc>
          <w:tcPr>
            <w:tcW w:w="1993" w:type="dxa"/>
          </w:tcPr>
          <w:p w:rsidR="00003FF3" w:rsidRDefault="00003FF3">
            <w:pPr>
              <w:jc w:val="both"/>
              <w:rPr>
                <w:sz w:val="28"/>
              </w:rPr>
            </w:pPr>
            <w:r>
              <w:rPr>
                <w:sz w:val="28"/>
              </w:rPr>
              <w:t>ТП 260100.62</w:t>
            </w:r>
          </w:p>
          <w:p w:rsidR="00003FF3" w:rsidRDefault="00003FF3">
            <w:pPr>
              <w:jc w:val="both"/>
              <w:rPr>
                <w:sz w:val="28"/>
              </w:rPr>
            </w:pPr>
          </w:p>
        </w:tc>
        <w:tc>
          <w:tcPr>
            <w:tcW w:w="1956" w:type="dxa"/>
          </w:tcPr>
          <w:p w:rsidR="00003FF3" w:rsidRDefault="00003FF3">
            <w:pPr>
              <w:jc w:val="both"/>
              <w:rPr>
                <w:sz w:val="28"/>
              </w:rPr>
            </w:pPr>
            <w:r>
              <w:rPr>
                <w:sz w:val="28"/>
              </w:rPr>
              <w:t>42 В 43</w:t>
            </w:r>
          </w:p>
        </w:tc>
        <w:tc>
          <w:tcPr>
            <w:tcW w:w="6140" w:type="dxa"/>
          </w:tcPr>
          <w:p w:rsidR="00003FF3" w:rsidRDefault="00003FF3">
            <w:pPr>
              <w:jc w:val="both"/>
              <w:rPr>
                <w:sz w:val="28"/>
              </w:rPr>
            </w:pPr>
            <w:r>
              <w:rPr>
                <w:sz w:val="28"/>
              </w:rPr>
              <w:t xml:space="preserve">Викторова Т.А. Методическое пособие по чтению для студентов II курса заочного отделения по направлению 260100.62 -Технология продуктов питания, 1997 </w:t>
            </w:r>
          </w:p>
        </w:tc>
      </w:tr>
      <w:tr w:rsidR="00003FF3">
        <w:tc>
          <w:tcPr>
            <w:tcW w:w="1993" w:type="dxa"/>
          </w:tcPr>
          <w:p w:rsidR="00003FF3" w:rsidRDefault="00003FF3">
            <w:pPr>
              <w:jc w:val="both"/>
              <w:rPr>
                <w:sz w:val="28"/>
              </w:rPr>
            </w:pPr>
            <w:r>
              <w:rPr>
                <w:sz w:val="28"/>
              </w:rPr>
              <w:t>РН 150207.65</w:t>
            </w:r>
          </w:p>
        </w:tc>
        <w:tc>
          <w:tcPr>
            <w:tcW w:w="1956" w:type="dxa"/>
          </w:tcPr>
          <w:p w:rsidR="00003FF3" w:rsidRDefault="00003FF3">
            <w:pPr>
              <w:jc w:val="both"/>
              <w:rPr>
                <w:sz w:val="28"/>
              </w:rPr>
            </w:pPr>
            <w:r>
              <w:rPr>
                <w:sz w:val="28"/>
              </w:rPr>
              <w:t>42 П 16</w:t>
            </w:r>
          </w:p>
        </w:tc>
        <w:tc>
          <w:tcPr>
            <w:tcW w:w="6140" w:type="dxa"/>
          </w:tcPr>
          <w:p w:rsidR="00003FF3" w:rsidRDefault="00003FF3">
            <w:pPr>
              <w:jc w:val="both"/>
              <w:rPr>
                <w:sz w:val="28"/>
              </w:rPr>
            </w:pPr>
            <w:r>
              <w:rPr>
                <w:sz w:val="28"/>
              </w:rPr>
              <w:t>Пантюшин О.А. Методическое пособие по развитию навыков чтения у студентов-заочников II курса специальности «Реновация средств и объектов материального производства в машиностроении», 1998</w:t>
            </w:r>
          </w:p>
          <w:p w:rsidR="00003FF3" w:rsidRDefault="00003FF3">
            <w:pPr>
              <w:jc w:val="both"/>
              <w:rPr>
                <w:sz w:val="28"/>
              </w:rPr>
            </w:pPr>
          </w:p>
          <w:p w:rsidR="00003FF3" w:rsidRDefault="00003FF3">
            <w:pPr>
              <w:jc w:val="both"/>
              <w:rPr>
                <w:sz w:val="28"/>
              </w:rPr>
            </w:pPr>
          </w:p>
        </w:tc>
      </w:tr>
      <w:tr w:rsidR="00003FF3">
        <w:tc>
          <w:tcPr>
            <w:tcW w:w="1993" w:type="dxa"/>
          </w:tcPr>
          <w:p w:rsidR="00003FF3" w:rsidRDefault="00003FF3">
            <w:pPr>
              <w:jc w:val="both"/>
              <w:rPr>
                <w:sz w:val="28"/>
              </w:rPr>
            </w:pPr>
            <w:r>
              <w:rPr>
                <w:sz w:val="28"/>
              </w:rPr>
              <w:t>ТМ 151001.65</w:t>
            </w:r>
          </w:p>
        </w:tc>
        <w:tc>
          <w:tcPr>
            <w:tcW w:w="1956" w:type="dxa"/>
          </w:tcPr>
          <w:p w:rsidR="00003FF3" w:rsidRDefault="00003FF3">
            <w:pPr>
              <w:jc w:val="both"/>
              <w:rPr>
                <w:sz w:val="28"/>
              </w:rPr>
            </w:pPr>
            <w:r>
              <w:rPr>
                <w:sz w:val="28"/>
              </w:rPr>
              <w:t xml:space="preserve">42 А 47 </w:t>
            </w:r>
          </w:p>
        </w:tc>
        <w:tc>
          <w:tcPr>
            <w:tcW w:w="6140" w:type="dxa"/>
          </w:tcPr>
          <w:p w:rsidR="00003FF3" w:rsidRDefault="00003FF3">
            <w:pPr>
              <w:rPr>
                <w:sz w:val="28"/>
              </w:rPr>
            </w:pPr>
            <w:r>
              <w:rPr>
                <w:sz w:val="28"/>
              </w:rPr>
              <w:t xml:space="preserve">Алексеева Н.А.  Методические указания и тексты для чтения для студентов II курса заочного отделения по специальности 151001.65 -Технология машиностроения. Металлорежущие станки и инструменты, 1994 </w:t>
            </w:r>
          </w:p>
        </w:tc>
      </w:tr>
      <w:tr w:rsidR="00003FF3">
        <w:tc>
          <w:tcPr>
            <w:tcW w:w="1993" w:type="dxa"/>
          </w:tcPr>
          <w:p w:rsidR="00003FF3" w:rsidRDefault="00003FF3">
            <w:pPr>
              <w:jc w:val="both"/>
              <w:rPr>
                <w:sz w:val="28"/>
              </w:rPr>
            </w:pPr>
            <w:r>
              <w:rPr>
                <w:sz w:val="28"/>
              </w:rPr>
              <w:t>СТ 270102.65</w:t>
            </w:r>
          </w:p>
        </w:tc>
        <w:tc>
          <w:tcPr>
            <w:tcW w:w="1956" w:type="dxa"/>
          </w:tcPr>
          <w:p w:rsidR="00003FF3" w:rsidRDefault="00003FF3">
            <w:pPr>
              <w:jc w:val="both"/>
              <w:rPr>
                <w:sz w:val="28"/>
              </w:rPr>
            </w:pPr>
            <w:r>
              <w:rPr>
                <w:sz w:val="28"/>
              </w:rPr>
              <w:t>42 И 20</w:t>
            </w:r>
          </w:p>
        </w:tc>
        <w:tc>
          <w:tcPr>
            <w:tcW w:w="6140" w:type="dxa"/>
          </w:tcPr>
          <w:p w:rsidR="00003FF3" w:rsidRDefault="00003FF3">
            <w:pPr>
              <w:jc w:val="both"/>
              <w:rPr>
                <w:sz w:val="28"/>
              </w:rPr>
            </w:pPr>
            <w:r>
              <w:rPr>
                <w:sz w:val="28"/>
              </w:rPr>
              <w:t xml:space="preserve">Иванова М.Ю. </w:t>
            </w:r>
            <w:r w:rsidR="006A7F1B">
              <w:rPr>
                <w:sz w:val="28"/>
              </w:rPr>
              <w:t>Сборник текстов по чтению для студентов 2 курса специальности «СТ»</w:t>
            </w:r>
            <w:r w:rsidR="007F22AD">
              <w:rPr>
                <w:sz w:val="28"/>
              </w:rPr>
              <w:t xml:space="preserve"> </w:t>
            </w:r>
            <w:r w:rsidR="009F6CB6">
              <w:rPr>
                <w:sz w:val="28"/>
              </w:rPr>
              <w:t>заочной формы обучения</w:t>
            </w:r>
            <w:r w:rsidR="007F22AD">
              <w:rPr>
                <w:sz w:val="28"/>
              </w:rPr>
              <w:t xml:space="preserve"> , КГТУ, 2007</w:t>
            </w:r>
            <w:r w:rsidR="006A7F1B">
              <w:rPr>
                <w:sz w:val="28"/>
              </w:rPr>
              <w:t xml:space="preserve"> </w:t>
            </w:r>
          </w:p>
        </w:tc>
      </w:tr>
      <w:tr w:rsidR="00003FF3">
        <w:tc>
          <w:tcPr>
            <w:tcW w:w="1993" w:type="dxa"/>
          </w:tcPr>
          <w:p w:rsidR="00003FF3" w:rsidRDefault="00003FF3">
            <w:pPr>
              <w:jc w:val="both"/>
              <w:rPr>
                <w:sz w:val="28"/>
              </w:rPr>
            </w:pPr>
            <w:r>
              <w:rPr>
                <w:sz w:val="28"/>
              </w:rPr>
              <w:t>ТВ 270109.65</w:t>
            </w:r>
          </w:p>
        </w:tc>
        <w:tc>
          <w:tcPr>
            <w:tcW w:w="1956" w:type="dxa"/>
          </w:tcPr>
          <w:p w:rsidR="00003FF3" w:rsidRDefault="00003FF3">
            <w:pPr>
              <w:jc w:val="both"/>
              <w:rPr>
                <w:sz w:val="28"/>
              </w:rPr>
            </w:pPr>
            <w:r>
              <w:rPr>
                <w:sz w:val="28"/>
              </w:rPr>
              <w:t>42 И 20</w:t>
            </w:r>
          </w:p>
        </w:tc>
        <w:tc>
          <w:tcPr>
            <w:tcW w:w="6140" w:type="dxa"/>
          </w:tcPr>
          <w:p w:rsidR="00003FF3" w:rsidRDefault="009F6CB6">
            <w:pPr>
              <w:jc w:val="both"/>
              <w:rPr>
                <w:sz w:val="28"/>
              </w:rPr>
            </w:pPr>
            <w:r>
              <w:rPr>
                <w:sz w:val="28"/>
              </w:rPr>
              <w:t xml:space="preserve">Иванова М.Ю. </w:t>
            </w:r>
            <w:r w:rsidR="00003FF3">
              <w:rPr>
                <w:sz w:val="28"/>
              </w:rPr>
              <w:t>Методическое пособие по чтению для студентов 2 курса</w:t>
            </w:r>
            <w:r>
              <w:rPr>
                <w:sz w:val="28"/>
              </w:rPr>
              <w:t xml:space="preserve"> </w:t>
            </w:r>
            <w:r w:rsidR="00003FF3">
              <w:rPr>
                <w:sz w:val="28"/>
              </w:rPr>
              <w:t>заочного отделения специальности</w:t>
            </w:r>
            <w:r w:rsidR="00A46F2C">
              <w:rPr>
                <w:sz w:val="28"/>
              </w:rPr>
              <w:t xml:space="preserve"> «ТВ»</w:t>
            </w:r>
            <w:r>
              <w:rPr>
                <w:sz w:val="28"/>
              </w:rPr>
              <w:t>. КГТУ, 2001</w:t>
            </w:r>
          </w:p>
        </w:tc>
      </w:tr>
    </w:tbl>
    <w:tbl>
      <w:tblPr>
        <w:tblStyle w:val="a8"/>
        <w:tblW w:w="10118" w:type="dxa"/>
        <w:tblLook w:val="01E0" w:firstRow="1" w:lastRow="1" w:firstColumn="1" w:lastColumn="1" w:noHBand="0" w:noVBand="0"/>
      </w:tblPr>
      <w:tblGrid>
        <w:gridCol w:w="1978"/>
        <w:gridCol w:w="1980"/>
        <w:gridCol w:w="6160"/>
      </w:tblGrid>
      <w:tr w:rsidR="0026775A">
        <w:tc>
          <w:tcPr>
            <w:tcW w:w="1978" w:type="dxa"/>
          </w:tcPr>
          <w:p w:rsidR="0026775A" w:rsidRDefault="00003FF3">
            <w:pPr>
              <w:jc w:val="both"/>
              <w:rPr>
                <w:sz w:val="28"/>
              </w:rPr>
            </w:pPr>
            <w:r>
              <w:rPr>
                <w:sz w:val="28"/>
              </w:rPr>
              <w:t xml:space="preserve">   </w:t>
            </w:r>
            <w:r w:rsidR="0026775A">
              <w:rPr>
                <w:sz w:val="28"/>
              </w:rPr>
              <w:t>ЗТ 110401.65</w:t>
            </w:r>
          </w:p>
        </w:tc>
        <w:tc>
          <w:tcPr>
            <w:tcW w:w="1980" w:type="dxa"/>
          </w:tcPr>
          <w:p w:rsidR="0026775A" w:rsidRDefault="0026775A">
            <w:pPr>
              <w:jc w:val="both"/>
              <w:rPr>
                <w:sz w:val="28"/>
              </w:rPr>
            </w:pPr>
            <w:r>
              <w:rPr>
                <w:sz w:val="28"/>
              </w:rPr>
              <w:t>42 Ш 67</w:t>
            </w:r>
          </w:p>
        </w:tc>
        <w:tc>
          <w:tcPr>
            <w:tcW w:w="6160" w:type="dxa"/>
          </w:tcPr>
          <w:p w:rsidR="0026775A" w:rsidRDefault="0026775A">
            <w:pPr>
              <w:jc w:val="both"/>
              <w:rPr>
                <w:sz w:val="28"/>
              </w:rPr>
            </w:pPr>
            <w:r>
              <w:rPr>
                <w:sz w:val="28"/>
              </w:rPr>
              <w:t xml:space="preserve">Шкодич Л.В. Методическое пособие по обучению </w:t>
            </w:r>
            <w:r w:rsidR="007F22AD">
              <w:rPr>
                <w:sz w:val="28"/>
              </w:rPr>
              <w:t xml:space="preserve">чтению </w:t>
            </w:r>
            <w:r>
              <w:rPr>
                <w:sz w:val="28"/>
              </w:rPr>
              <w:t>студентов 2 курса специальности</w:t>
            </w:r>
            <w:r w:rsidR="009B47DA">
              <w:rPr>
                <w:sz w:val="28"/>
              </w:rPr>
              <w:t xml:space="preserve"> «ЗТ» дневной формы обучения. КГТУ, 1999</w:t>
            </w:r>
          </w:p>
        </w:tc>
      </w:tr>
    </w:tbl>
    <w:p w:rsidR="00003FF3" w:rsidRDefault="00003FF3">
      <w:pPr>
        <w:jc w:val="both"/>
        <w:rPr>
          <w:sz w:val="28"/>
        </w:rPr>
      </w:pPr>
    </w:p>
    <w:p w:rsidR="00003FF3" w:rsidRDefault="00003FF3">
      <w:pPr>
        <w:jc w:val="both"/>
        <w:rPr>
          <w:sz w:val="28"/>
        </w:rPr>
      </w:pPr>
    </w:p>
    <w:p w:rsidR="00003FF3" w:rsidRPr="00F56782" w:rsidRDefault="00003FF3">
      <w:pPr>
        <w:tabs>
          <w:tab w:val="center" w:pos="4818"/>
        </w:tabs>
        <w:jc w:val="both"/>
        <w:rPr>
          <w:b/>
          <w:sz w:val="28"/>
        </w:rPr>
      </w:pPr>
      <w:r>
        <w:rPr>
          <w:sz w:val="28"/>
        </w:rPr>
        <w:t xml:space="preserve"> </w:t>
      </w:r>
      <w:r>
        <w:rPr>
          <w:sz w:val="28"/>
        </w:rPr>
        <w:tab/>
      </w:r>
      <w:r w:rsidRPr="00003FF3">
        <w:rPr>
          <w:sz w:val="28"/>
        </w:rPr>
        <w:t xml:space="preserve">                                                                                            </w:t>
      </w:r>
      <w:r w:rsidR="00F56782">
        <w:rPr>
          <w:b/>
          <w:sz w:val="28"/>
        </w:rPr>
        <w:t>Приложение 2</w:t>
      </w:r>
    </w:p>
    <w:p w:rsidR="00003FF3" w:rsidRDefault="00003FF3">
      <w:pPr>
        <w:tabs>
          <w:tab w:val="center" w:pos="4818"/>
        </w:tabs>
        <w:jc w:val="both"/>
        <w:rPr>
          <w:sz w:val="28"/>
          <w:u w:val="single"/>
        </w:rPr>
      </w:pPr>
    </w:p>
    <w:p w:rsidR="00003FF3" w:rsidRDefault="00003FF3">
      <w:pPr>
        <w:tabs>
          <w:tab w:val="center" w:pos="4818"/>
        </w:tabs>
        <w:ind w:left="360"/>
        <w:jc w:val="both"/>
        <w:rPr>
          <w:sz w:val="28"/>
          <w:u w:val="single"/>
        </w:rPr>
      </w:pPr>
      <w:r>
        <w:rPr>
          <w:sz w:val="28"/>
        </w:rPr>
        <w:t xml:space="preserve"> </w:t>
      </w:r>
      <w:r w:rsidRPr="00003FF3">
        <w:rPr>
          <w:sz w:val="28"/>
        </w:rPr>
        <w:t xml:space="preserve">      </w:t>
      </w:r>
      <w:r>
        <w:rPr>
          <w:sz w:val="28"/>
        </w:rPr>
        <w:t>1. Варианты контрольных работ (контрольных заданий) № 1-4 из пособия В.А. Шляховой определяются по последней цифре шифра студенческого билета, а именно:</w:t>
      </w:r>
    </w:p>
    <w:p w:rsidR="00003FF3" w:rsidRDefault="00003FF3">
      <w:pPr>
        <w:ind w:left="720"/>
        <w:jc w:val="both"/>
        <w:rPr>
          <w:sz w:val="28"/>
        </w:rPr>
      </w:pPr>
      <w:r>
        <w:rPr>
          <w:sz w:val="28"/>
          <w:lang w:val="en-GB"/>
        </w:rPr>
        <w:t>I</w:t>
      </w:r>
      <w:r>
        <w:rPr>
          <w:sz w:val="28"/>
        </w:rPr>
        <w:t xml:space="preserve"> вариант – последняя цифра шифра </w:t>
      </w:r>
      <w:r>
        <w:rPr>
          <w:b/>
          <w:sz w:val="28"/>
        </w:rPr>
        <w:t>0, 1, 2</w:t>
      </w:r>
    </w:p>
    <w:p w:rsidR="00003FF3" w:rsidRDefault="00003FF3">
      <w:pPr>
        <w:ind w:left="720"/>
        <w:jc w:val="both"/>
        <w:rPr>
          <w:sz w:val="28"/>
        </w:rPr>
      </w:pPr>
      <w:r>
        <w:rPr>
          <w:sz w:val="28"/>
          <w:lang w:val="en-GB"/>
        </w:rPr>
        <w:t>II</w:t>
      </w:r>
      <w:r>
        <w:rPr>
          <w:sz w:val="28"/>
        </w:rPr>
        <w:t xml:space="preserve"> вариант – последняя цифра шифра </w:t>
      </w:r>
      <w:r>
        <w:rPr>
          <w:b/>
          <w:sz w:val="28"/>
        </w:rPr>
        <w:t>3, 4</w:t>
      </w:r>
    </w:p>
    <w:p w:rsidR="00003FF3" w:rsidRDefault="00003FF3">
      <w:pPr>
        <w:ind w:left="720"/>
        <w:jc w:val="both"/>
        <w:rPr>
          <w:sz w:val="28"/>
        </w:rPr>
      </w:pPr>
      <w:r>
        <w:rPr>
          <w:sz w:val="28"/>
          <w:lang w:val="en-GB"/>
        </w:rPr>
        <w:t>III</w:t>
      </w:r>
      <w:r>
        <w:rPr>
          <w:sz w:val="28"/>
        </w:rPr>
        <w:t xml:space="preserve"> вариант – последняя цифра шифра </w:t>
      </w:r>
      <w:r>
        <w:rPr>
          <w:b/>
          <w:sz w:val="28"/>
        </w:rPr>
        <w:t>5, 6</w:t>
      </w:r>
      <w:r>
        <w:rPr>
          <w:sz w:val="28"/>
        </w:rPr>
        <w:t xml:space="preserve">  </w:t>
      </w:r>
    </w:p>
    <w:p w:rsidR="00003FF3" w:rsidRDefault="00003FF3">
      <w:pPr>
        <w:ind w:left="720"/>
        <w:jc w:val="both"/>
        <w:rPr>
          <w:b/>
          <w:sz w:val="28"/>
        </w:rPr>
      </w:pPr>
      <w:r>
        <w:rPr>
          <w:sz w:val="28"/>
          <w:lang w:val="en-GB"/>
        </w:rPr>
        <w:t>IV</w:t>
      </w:r>
      <w:r>
        <w:rPr>
          <w:sz w:val="28"/>
        </w:rPr>
        <w:t xml:space="preserve"> вариант – последняя цифра шифра </w:t>
      </w:r>
      <w:r>
        <w:rPr>
          <w:b/>
          <w:sz w:val="28"/>
        </w:rPr>
        <w:t>7, 8, 9</w:t>
      </w:r>
    </w:p>
    <w:p w:rsidR="009311F5" w:rsidRPr="009311F5" w:rsidRDefault="009311F5">
      <w:pPr>
        <w:ind w:left="720"/>
        <w:jc w:val="both"/>
        <w:rPr>
          <w:b/>
          <w:sz w:val="28"/>
        </w:rPr>
      </w:pPr>
    </w:p>
    <w:p w:rsidR="00003FF3" w:rsidRPr="00356CC7" w:rsidRDefault="00356CC7" w:rsidP="009311F5">
      <w:pPr>
        <w:ind w:left="510"/>
        <w:rPr>
          <w:b/>
          <w:sz w:val="28"/>
        </w:rPr>
      </w:pPr>
      <w:r>
        <w:rPr>
          <w:sz w:val="28"/>
        </w:rPr>
        <w:t xml:space="preserve">    </w:t>
      </w:r>
      <w:r w:rsidRPr="00356CC7">
        <w:rPr>
          <w:b/>
          <w:sz w:val="28"/>
        </w:rPr>
        <w:t>2.</w:t>
      </w:r>
      <w:r w:rsidR="00003FF3" w:rsidRPr="00356CC7">
        <w:rPr>
          <w:b/>
          <w:sz w:val="28"/>
        </w:rPr>
        <w:t xml:space="preserve">     Варианты контрольной работы №</w:t>
      </w:r>
      <w:r w:rsidR="009311F5">
        <w:rPr>
          <w:b/>
          <w:sz w:val="28"/>
        </w:rPr>
        <w:t xml:space="preserve"> 5 определяются в зависимости от </w:t>
      </w:r>
      <w:r w:rsidR="00003FF3" w:rsidRPr="00356CC7">
        <w:rPr>
          <w:b/>
          <w:sz w:val="28"/>
        </w:rPr>
        <w:t>специальности и последней цифры шифра студенческого билета.</w:t>
      </w:r>
    </w:p>
    <w:p w:rsidR="00003FF3" w:rsidRDefault="00003FF3">
      <w:pPr>
        <w:jc w:val="both"/>
        <w:rPr>
          <w:sz w:val="28"/>
        </w:rPr>
      </w:pPr>
    </w:p>
    <w:p w:rsidR="00003FF3" w:rsidRDefault="00003FF3">
      <w:pPr>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4"/>
        <w:gridCol w:w="3284"/>
        <w:gridCol w:w="3285"/>
      </w:tblGrid>
      <w:tr w:rsidR="00003FF3">
        <w:tc>
          <w:tcPr>
            <w:tcW w:w="3284" w:type="dxa"/>
          </w:tcPr>
          <w:p w:rsidR="00003FF3" w:rsidRDefault="00003FF3">
            <w:pPr>
              <w:jc w:val="center"/>
              <w:rPr>
                <w:sz w:val="28"/>
              </w:rPr>
            </w:pPr>
            <w:r>
              <w:rPr>
                <w:sz w:val="28"/>
              </w:rPr>
              <w:t>Код специальности</w:t>
            </w:r>
          </w:p>
        </w:tc>
        <w:tc>
          <w:tcPr>
            <w:tcW w:w="3284" w:type="dxa"/>
          </w:tcPr>
          <w:p w:rsidR="00003FF3" w:rsidRDefault="00003FF3">
            <w:pPr>
              <w:jc w:val="center"/>
              <w:rPr>
                <w:sz w:val="28"/>
              </w:rPr>
            </w:pPr>
            <w:r>
              <w:rPr>
                <w:sz w:val="28"/>
              </w:rPr>
              <w:t>Последняя цифра шифра студенческого билета</w:t>
            </w:r>
          </w:p>
        </w:tc>
        <w:tc>
          <w:tcPr>
            <w:tcW w:w="3285" w:type="dxa"/>
          </w:tcPr>
          <w:p w:rsidR="00003FF3" w:rsidRDefault="00003FF3">
            <w:pPr>
              <w:jc w:val="center"/>
              <w:rPr>
                <w:sz w:val="28"/>
              </w:rPr>
            </w:pPr>
            <w:r>
              <w:rPr>
                <w:sz w:val="28"/>
              </w:rPr>
              <w:t xml:space="preserve">Номер варианта </w:t>
            </w:r>
          </w:p>
        </w:tc>
      </w:tr>
      <w:tr w:rsidR="00003FF3">
        <w:tc>
          <w:tcPr>
            <w:tcW w:w="3284" w:type="dxa"/>
          </w:tcPr>
          <w:p w:rsidR="00003FF3" w:rsidRDefault="00003FF3">
            <w:pPr>
              <w:jc w:val="center"/>
              <w:rPr>
                <w:sz w:val="28"/>
              </w:rPr>
            </w:pPr>
            <w:r>
              <w:rPr>
                <w:sz w:val="28"/>
              </w:rPr>
              <w:t xml:space="preserve">ТП (260100.62), </w:t>
            </w:r>
          </w:p>
          <w:p w:rsidR="00003FF3" w:rsidRDefault="00003FF3">
            <w:pPr>
              <w:jc w:val="center"/>
              <w:rPr>
                <w:sz w:val="28"/>
              </w:rPr>
            </w:pPr>
            <w:r>
              <w:rPr>
                <w:sz w:val="28"/>
              </w:rPr>
              <w:t>РЛ (111000.62), ВА (561100)</w:t>
            </w:r>
            <w:r w:rsidR="008948EE">
              <w:rPr>
                <w:sz w:val="28"/>
              </w:rPr>
              <w:t>, ЗТ</w:t>
            </w:r>
          </w:p>
        </w:tc>
        <w:tc>
          <w:tcPr>
            <w:tcW w:w="3284" w:type="dxa"/>
          </w:tcPr>
          <w:p w:rsidR="00003FF3" w:rsidRDefault="00003FF3">
            <w:pPr>
              <w:jc w:val="center"/>
              <w:rPr>
                <w:sz w:val="28"/>
              </w:rPr>
            </w:pPr>
            <w:r>
              <w:rPr>
                <w:sz w:val="28"/>
              </w:rPr>
              <w:t>0, 1, 2</w:t>
            </w:r>
          </w:p>
          <w:p w:rsidR="00003FF3" w:rsidRDefault="00003FF3">
            <w:pPr>
              <w:jc w:val="center"/>
              <w:rPr>
                <w:sz w:val="28"/>
              </w:rPr>
            </w:pPr>
            <w:r>
              <w:rPr>
                <w:sz w:val="28"/>
              </w:rPr>
              <w:t>3, 4, 5</w:t>
            </w:r>
          </w:p>
          <w:p w:rsidR="00003FF3" w:rsidRDefault="00003FF3">
            <w:pPr>
              <w:jc w:val="center"/>
              <w:rPr>
                <w:sz w:val="28"/>
              </w:rPr>
            </w:pPr>
            <w:r>
              <w:rPr>
                <w:sz w:val="28"/>
              </w:rPr>
              <w:t>6, 7, 8, 9</w:t>
            </w:r>
          </w:p>
        </w:tc>
        <w:tc>
          <w:tcPr>
            <w:tcW w:w="3285" w:type="dxa"/>
          </w:tcPr>
          <w:p w:rsidR="00003FF3" w:rsidRDefault="00003FF3">
            <w:pPr>
              <w:jc w:val="center"/>
              <w:rPr>
                <w:sz w:val="28"/>
              </w:rPr>
            </w:pPr>
            <w:r>
              <w:rPr>
                <w:sz w:val="28"/>
              </w:rPr>
              <w:t>16</w:t>
            </w:r>
          </w:p>
          <w:p w:rsidR="00003FF3" w:rsidRDefault="00003FF3">
            <w:pPr>
              <w:jc w:val="center"/>
              <w:rPr>
                <w:sz w:val="28"/>
              </w:rPr>
            </w:pPr>
            <w:r>
              <w:rPr>
                <w:sz w:val="28"/>
              </w:rPr>
              <w:t>17</w:t>
            </w:r>
          </w:p>
          <w:p w:rsidR="00003FF3" w:rsidRDefault="00003FF3">
            <w:pPr>
              <w:jc w:val="center"/>
              <w:rPr>
                <w:sz w:val="28"/>
              </w:rPr>
            </w:pPr>
            <w:r>
              <w:rPr>
                <w:sz w:val="28"/>
              </w:rPr>
              <w:t>18</w:t>
            </w:r>
          </w:p>
        </w:tc>
      </w:tr>
      <w:tr w:rsidR="00003FF3">
        <w:tc>
          <w:tcPr>
            <w:tcW w:w="3284" w:type="dxa"/>
          </w:tcPr>
          <w:p w:rsidR="00003FF3" w:rsidRDefault="00003FF3">
            <w:pPr>
              <w:jc w:val="center"/>
              <w:rPr>
                <w:sz w:val="28"/>
              </w:rPr>
            </w:pPr>
            <w:r>
              <w:rPr>
                <w:sz w:val="28"/>
              </w:rPr>
              <w:t>СТ (110900.62), ТВ (270109.65)</w:t>
            </w:r>
          </w:p>
        </w:tc>
        <w:tc>
          <w:tcPr>
            <w:tcW w:w="3284" w:type="dxa"/>
          </w:tcPr>
          <w:p w:rsidR="00003FF3" w:rsidRDefault="00003FF3">
            <w:pPr>
              <w:jc w:val="center"/>
              <w:rPr>
                <w:sz w:val="28"/>
              </w:rPr>
            </w:pPr>
            <w:r>
              <w:rPr>
                <w:sz w:val="28"/>
              </w:rPr>
              <w:t>0, 1, 2</w:t>
            </w:r>
          </w:p>
          <w:p w:rsidR="00003FF3" w:rsidRDefault="00003FF3">
            <w:pPr>
              <w:jc w:val="center"/>
              <w:rPr>
                <w:sz w:val="28"/>
              </w:rPr>
            </w:pPr>
            <w:r>
              <w:rPr>
                <w:sz w:val="28"/>
              </w:rPr>
              <w:t>3, 4, 5</w:t>
            </w:r>
          </w:p>
          <w:p w:rsidR="00003FF3" w:rsidRDefault="00003FF3">
            <w:pPr>
              <w:jc w:val="center"/>
              <w:rPr>
                <w:sz w:val="28"/>
              </w:rPr>
            </w:pPr>
            <w:r>
              <w:rPr>
                <w:sz w:val="28"/>
              </w:rPr>
              <w:t>6, 7, 8, 9</w:t>
            </w:r>
          </w:p>
        </w:tc>
        <w:tc>
          <w:tcPr>
            <w:tcW w:w="3285" w:type="dxa"/>
          </w:tcPr>
          <w:p w:rsidR="00003FF3" w:rsidRDefault="00003FF3">
            <w:pPr>
              <w:jc w:val="center"/>
              <w:rPr>
                <w:sz w:val="28"/>
              </w:rPr>
            </w:pPr>
            <w:r>
              <w:rPr>
                <w:sz w:val="28"/>
              </w:rPr>
              <w:t>19</w:t>
            </w:r>
          </w:p>
          <w:p w:rsidR="00003FF3" w:rsidRDefault="00003FF3">
            <w:pPr>
              <w:jc w:val="center"/>
              <w:rPr>
                <w:sz w:val="28"/>
              </w:rPr>
            </w:pPr>
            <w:r>
              <w:rPr>
                <w:sz w:val="28"/>
              </w:rPr>
              <w:t>20</w:t>
            </w:r>
          </w:p>
          <w:p w:rsidR="00003FF3" w:rsidRDefault="00003FF3">
            <w:pPr>
              <w:jc w:val="center"/>
              <w:rPr>
                <w:sz w:val="28"/>
              </w:rPr>
            </w:pPr>
            <w:r>
              <w:rPr>
                <w:sz w:val="28"/>
              </w:rPr>
              <w:t>21</w:t>
            </w:r>
          </w:p>
        </w:tc>
      </w:tr>
      <w:tr w:rsidR="00003FF3">
        <w:tc>
          <w:tcPr>
            <w:tcW w:w="3284" w:type="dxa"/>
          </w:tcPr>
          <w:p w:rsidR="00003FF3" w:rsidRDefault="00003FF3">
            <w:pPr>
              <w:jc w:val="center"/>
              <w:rPr>
                <w:sz w:val="28"/>
              </w:rPr>
            </w:pPr>
            <w:r>
              <w:rPr>
                <w:sz w:val="28"/>
              </w:rPr>
              <w:t xml:space="preserve">ТМ (151001.65), </w:t>
            </w:r>
          </w:p>
          <w:p w:rsidR="00003FF3" w:rsidRDefault="00003FF3">
            <w:pPr>
              <w:jc w:val="center"/>
              <w:rPr>
                <w:sz w:val="28"/>
              </w:rPr>
            </w:pPr>
            <w:r>
              <w:rPr>
                <w:sz w:val="28"/>
              </w:rPr>
              <w:t>РН (150207.65)</w:t>
            </w:r>
          </w:p>
        </w:tc>
        <w:tc>
          <w:tcPr>
            <w:tcW w:w="3284" w:type="dxa"/>
          </w:tcPr>
          <w:p w:rsidR="00003FF3" w:rsidRDefault="00003FF3">
            <w:pPr>
              <w:jc w:val="center"/>
              <w:rPr>
                <w:sz w:val="28"/>
              </w:rPr>
            </w:pPr>
            <w:r>
              <w:rPr>
                <w:sz w:val="28"/>
              </w:rPr>
              <w:t>0, 1</w:t>
            </w:r>
          </w:p>
          <w:p w:rsidR="00003FF3" w:rsidRDefault="00003FF3">
            <w:pPr>
              <w:jc w:val="center"/>
              <w:rPr>
                <w:sz w:val="28"/>
              </w:rPr>
            </w:pPr>
            <w:r>
              <w:rPr>
                <w:sz w:val="28"/>
              </w:rPr>
              <w:t>2, 3</w:t>
            </w:r>
          </w:p>
          <w:p w:rsidR="00003FF3" w:rsidRDefault="00003FF3">
            <w:pPr>
              <w:jc w:val="center"/>
              <w:rPr>
                <w:sz w:val="28"/>
              </w:rPr>
            </w:pPr>
            <w:r>
              <w:rPr>
                <w:sz w:val="28"/>
              </w:rPr>
              <w:t>4, 5</w:t>
            </w:r>
          </w:p>
          <w:p w:rsidR="00003FF3" w:rsidRDefault="00003FF3">
            <w:pPr>
              <w:jc w:val="center"/>
              <w:rPr>
                <w:sz w:val="28"/>
              </w:rPr>
            </w:pPr>
            <w:r>
              <w:rPr>
                <w:sz w:val="28"/>
              </w:rPr>
              <w:t>6, 7</w:t>
            </w:r>
          </w:p>
          <w:p w:rsidR="00003FF3" w:rsidRDefault="00003FF3">
            <w:pPr>
              <w:jc w:val="center"/>
              <w:rPr>
                <w:sz w:val="28"/>
              </w:rPr>
            </w:pPr>
            <w:r>
              <w:rPr>
                <w:sz w:val="28"/>
              </w:rPr>
              <w:t>8,9</w:t>
            </w:r>
          </w:p>
        </w:tc>
        <w:tc>
          <w:tcPr>
            <w:tcW w:w="3285" w:type="dxa"/>
          </w:tcPr>
          <w:p w:rsidR="00003FF3" w:rsidRDefault="00003FF3">
            <w:pPr>
              <w:jc w:val="center"/>
              <w:rPr>
                <w:sz w:val="28"/>
              </w:rPr>
            </w:pPr>
            <w:r>
              <w:rPr>
                <w:sz w:val="28"/>
              </w:rPr>
              <w:t>1</w:t>
            </w:r>
          </w:p>
          <w:p w:rsidR="00003FF3" w:rsidRDefault="00003FF3">
            <w:pPr>
              <w:jc w:val="center"/>
              <w:rPr>
                <w:sz w:val="28"/>
              </w:rPr>
            </w:pPr>
            <w:r>
              <w:rPr>
                <w:sz w:val="28"/>
              </w:rPr>
              <w:t xml:space="preserve"> 2</w:t>
            </w:r>
          </w:p>
          <w:p w:rsidR="00003FF3" w:rsidRDefault="00003FF3">
            <w:pPr>
              <w:jc w:val="center"/>
              <w:rPr>
                <w:sz w:val="28"/>
              </w:rPr>
            </w:pPr>
            <w:r>
              <w:rPr>
                <w:sz w:val="28"/>
              </w:rPr>
              <w:t xml:space="preserve"> 3</w:t>
            </w:r>
          </w:p>
          <w:p w:rsidR="00003FF3" w:rsidRDefault="00003FF3">
            <w:pPr>
              <w:jc w:val="center"/>
              <w:rPr>
                <w:sz w:val="28"/>
              </w:rPr>
            </w:pPr>
            <w:r>
              <w:rPr>
                <w:sz w:val="28"/>
              </w:rPr>
              <w:t xml:space="preserve"> 4</w:t>
            </w:r>
          </w:p>
          <w:p w:rsidR="00003FF3" w:rsidRDefault="00003FF3">
            <w:pPr>
              <w:jc w:val="center"/>
              <w:rPr>
                <w:sz w:val="28"/>
              </w:rPr>
            </w:pPr>
            <w:r>
              <w:rPr>
                <w:sz w:val="28"/>
              </w:rPr>
              <w:t xml:space="preserve"> 5</w:t>
            </w:r>
          </w:p>
        </w:tc>
      </w:tr>
      <w:tr w:rsidR="00003FF3">
        <w:tc>
          <w:tcPr>
            <w:tcW w:w="3284" w:type="dxa"/>
          </w:tcPr>
          <w:p w:rsidR="00003FF3" w:rsidRDefault="00003FF3">
            <w:pPr>
              <w:jc w:val="center"/>
              <w:rPr>
                <w:sz w:val="28"/>
              </w:rPr>
            </w:pPr>
            <w:r>
              <w:rPr>
                <w:sz w:val="28"/>
              </w:rPr>
              <w:t xml:space="preserve">ФК (080105.65), </w:t>
            </w:r>
          </w:p>
          <w:p w:rsidR="00003FF3" w:rsidRDefault="00003FF3">
            <w:pPr>
              <w:jc w:val="center"/>
              <w:rPr>
                <w:sz w:val="28"/>
              </w:rPr>
            </w:pPr>
            <w:r>
              <w:rPr>
                <w:sz w:val="28"/>
              </w:rPr>
              <w:t xml:space="preserve">БУ (080109.65), </w:t>
            </w:r>
          </w:p>
          <w:p w:rsidR="00003FF3" w:rsidRDefault="00003FF3">
            <w:pPr>
              <w:jc w:val="center"/>
              <w:rPr>
                <w:sz w:val="28"/>
              </w:rPr>
            </w:pPr>
            <w:r>
              <w:rPr>
                <w:sz w:val="28"/>
              </w:rPr>
              <w:t xml:space="preserve">ЭУ (080502.65), </w:t>
            </w:r>
          </w:p>
          <w:p w:rsidR="00003FF3" w:rsidRDefault="00003FF3" w:rsidP="008948EE">
            <w:pPr>
              <w:jc w:val="center"/>
              <w:rPr>
                <w:sz w:val="28"/>
              </w:rPr>
            </w:pPr>
          </w:p>
        </w:tc>
        <w:tc>
          <w:tcPr>
            <w:tcW w:w="3284" w:type="dxa"/>
          </w:tcPr>
          <w:p w:rsidR="00003FF3" w:rsidRDefault="00003FF3">
            <w:pPr>
              <w:jc w:val="center"/>
              <w:rPr>
                <w:sz w:val="28"/>
              </w:rPr>
            </w:pPr>
            <w:r>
              <w:rPr>
                <w:sz w:val="28"/>
              </w:rPr>
              <w:t>0, 1, 2</w:t>
            </w:r>
          </w:p>
          <w:p w:rsidR="00003FF3" w:rsidRDefault="00003FF3">
            <w:pPr>
              <w:jc w:val="center"/>
              <w:rPr>
                <w:sz w:val="28"/>
              </w:rPr>
            </w:pPr>
            <w:r>
              <w:rPr>
                <w:sz w:val="28"/>
              </w:rPr>
              <w:t>3, 4, 5</w:t>
            </w:r>
          </w:p>
          <w:p w:rsidR="00003FF3" w:rsidRDefault="00003FF3">
            <w:pPr>
              <w:jc w:val="center"/>
              <w:rPr>
                <w:sz w:val="28"/>
              </w:rPr>
            </w:pPr>
            <w:r>
              <w:rPr>
                <w:sz w:val="28"/>
              </w:rPr>
              <w:t>6, 7, 8, 9</w:t>
            </w:r>
          </w:p>
        </w:tc>
        <w:tc>
          <w:tcPr>
            <w:tcW w:w="3285" w:type="dxa"/>
          </w:tcPr>
          <w:p w:rsidR="00003FF3" w:rsidRDefault="00003FF3">
            <w:pPr>
              <w:jc w:val="center"/>
              <w:rPr>
                <w:sz w:val="28"/>
              </w:rPr>
            </w:pPr>
            <w:r>
              <w:rPr>
                <w:sz w:val="28"/>
              </w:rPr>
              <w:t xml:space="preserve"> 13</w:t>
            </w:r>
          </w:p>
          <w:p w:rsidR="00003FF3" w:rsidRDefault="00003FF3">
            <w:pPr>
              <w:jc w:val="center"/>
              <w:rPr>
                <w:sz w:val="28"/>
              </w:rPr>
            </w:pPr>
            <w:r>
              <w:rPr>
                <w:sz w:val="28"/>
              </w:rPr>
              <w:t xml:space="preserve"> 14</w:t>
            </w:r>
          </w:p>
          <w:p w:rsidR="00003FF3" w:rsidRDefault="00003FF3">
            <w:pPr>
              <w:jc w:val="center"/>
              <w:rPr>
                <w:sz w:val="28"/>
              </w:rPr>
            </w:pPr>
            <w:r>
              <w:rPr>
                <w:sz w:val="28"/>
              </w:rPr>
              <w:t xml:space="preserve"> 15</w:t>
            </w:r>
          </w:p>
        </w:tc>
      </w:tr>
    </w:tbl>
    <w:p w:rsidR="00003FF3" w:rsidRDefault="00003FF3">
      <w:pPr>
        <w:ind w:left="360"/>
        <w:jc w:val="both"/>
        <w:rPr>
          <w:b/>
          <w:sz w:val="28"/>
        </w:rPr>
      </w:pPr>
    </w:p>
    <w:p w:rsidR="00003FF3" w:rsidRDefault="00003FF3">
      <w:pPr>
        <w:jc w:val="both"/>
        <w:rPr>
          <w:sz w:val="28"/>
        </w:rPr>
      </w:pPr>
    </w:p>
    <w:p w:rsidR="00003FF3" w:rsidRDefault="00003FF3">
      <w:pPr>
        <w:jc w:val="both"/>
        <w:rPr>
          <w:sz w:val="28"/>
        </w:rPr>
      </w:pPr>
    </w:p>
    <w:p w:rsidR="00003FF3" w:rsidRDefault="00003FF3">
      <w:pPr>
        <w:ind w:left="1080"/>
        <w:jc w:val="both"/>
        <w:rPr>
          <w:sz w:val="28"/>
          <w:u w:val="single"/>
        </w:rPr>
      </w:pPr>
    </w:p>
    <w:p w:rsidR="00003FF3" w:rsidRDefault="00003FF3">
      <w:pPr>
        <w:jc w:val="both"/>
        <w:rPr>
          <w:sz w:val="28"/>
        </w:rPr>
      </w:pPr>
      <w:r>
        <w:rPr>
          <w:sz w:val="28"/>
        </w:rPr>
        <w:tab/>
      </w:r>
      <w:bookmarkStart w:id="0" w:name="_GoBack"/>
      <w:bookmarkEnd w:id="0"/>
    </w:p>
    <w:sectPr w:rsidR="00003FF3">
      <w:headerReference w:type="even" r:id="rId7"/>
      <w:headerReference w:type="default" r:id="rId8"/>
      <w:footerReference w:type="even" r:id="rId9"/>
      <w:footerReference w:type="default" r:id="rId10"/>
      <w:pgSz w:w="11906" w:h="16838"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A28" w:rsidRDefault="00C44A28">
      <w:r>
        <w:separator/>
      </w:r>
    </w:p>
  </w:endnote>
  <w:endnote w:type="continuationSeparator" w:id="0">
    <w:p w:rsidR="00C44A28" w:rsidRDefault="00C4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5B" w:rsidRDefault="00A8065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8065B" w:rsidRDefault="00A806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5B" w:rsidRDefault="00A8065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34238">
      <w:rPr>
        <w:rStyle w:val="a4"/>
        <w:noProof/>
      </w:rPr>
      <w:t>4</w:t>
    </w:r>
    <w:r>
      <w:rPr>
        <w:rStyle w:val="a4"/>
      </w:rPr>
      <w:fldChar w:fldCharType="end"/>
    </w:r>
  </w:p>
  <w:p w:rsidR="00A8065B" w:rsidRDefault="00A806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A28" w:rsidRDefault="00C44A28">
      <w:r>
        <w:separator/>
      </w:r>
    </w:p>
  </w:footnote>
  <w:footnote w:type="continuationSeparator" w:id="0">
    <w:p w:rsidR="00C44A28" w:rsidRDefault="00C44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5B" w:rsidRDefault="00A8065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8065B" w:rsidRDefault="00A806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5B" w:rsidRDefault="00A8065B">
    <w:pPr>
      <w:pStyle w:val="a3"/>
    </w:pPr>
    <w:r>
      <w:rPr>
        <w:rStyle w:val="a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B49E1"/>
    <w:multiLevelType w:val="hybridMultilevel"/>
    <w:tmpl w:val="CE5A0CB0"/>
    <w:lvl w:ilvl="0" w:tplc="12D85822">
      <w:start w:val="1"/>
      <w:numFmt w:val="bullet"/>
      <w:lvlText w:val=""/>
      <w:lvlJc w:val="left"/>
      <w:pPr>
        <w:tabs>
          <w:tab w:val="num" w:pos="720"/>
        </w:tabs>
        <w:ind w:left="720" w:hanging="360"/>
      </w:pPr>
      <w:rPr>
        <w:rFonts w:ascii="Symbol" w:hAnsi="Symbol" w:hint="default"/>
      </w:rPr>
    </w:lvl>
    <w:lvl w:ilvl="1" w:tplc="6FEE83D4">
      <w:start w:val="1"/>
      <w:numFmt w:val="decimal"/>
      <w:lvlText w:val="%2."/>
      <w:lvlJc w:val="left"/>
      <w:pPr>
        <w:tabs>
          <w:tab w:val="num" w:pos="1440"/>
        </w:tabs>
        <w:ind w:left="1440" w:hanging="360"/>
      </w:pPr>
      <w:rPr>
        <w:rFonts w:hint="default"/>
      </w:rPr>
    </w:lvl>
    <w:lvl w:ilvl="2" w:tplc="C1EAAA0C" w:tentative="1">
      <w:start w:val="1"/>
      <w:numFmt w:val="bullet"/>
      <w:lvlText w:val=""/>
      <w:lvlJc w:val="left"/>
      <w:pPr>
        <w:tabs>
          <w:tab w:val="num" w:pos="2160"/>
        </w:tabs>
        <w:ind w:left="2160" w:hanging="360"/>
      </w:pPr>
      <w:rPr>
        <w:rFonts w:ascii="Wingdings" w:hAnsi="Wingdings" w:hint="default"/>
      </w:rPr>
    </w:lvl>
    <w:lvl w:ilvl="3" w:tplc="264A3228" w:tentative="1">
      <w:start w:val="1"/>
      <w:numFmt w:val="bullet"/>
      <w:lvlText w:val=""/>
      <w:lvlJc w:val="left"/>
      <w:pPr>
        <w:tabs>
          <w:tab w:val="num" w:pos="2880"/>
        </w:tabs>
        <w:ind w:left="2880" w:hanging="360"/>
      </w:pPr>
      <w:rPr>
        <w:rFonts w:ascii="Symbol" w:hAnsi="Symbol" w:hint="default"/>
      </w:rPr>
    </w:lvl>
    <w:lvl w:ilvl="4" w:tplc="9C40AD1A" w:tentative="1">
      <w:start w:val="1"/>
      <w:numFmt w:val="bullet"/>
      <w:lvlText w:val="o"/>
      <w:lvlJc w:val="left"/>
      <w:pPr>
        <w:tabs>
          <w:tab w:val="num" w:pos="3600"/>
        </w:tabs>
        <w:ind w:left="3600" w:hanging="360"/>
      </w:pPr>
      <w:rPr>
        <w:rFonts w:ascii="Courier New" w:hAnsi="Courier New" w:cs="Courier New" w:hint="default"/>
      </w:rPr>
    </w:lvl>
    <w:lvl w:ilvl="5" w:tplc="397CABCC" w:tentative="1">
      <w:start w:val="1"/>
      <w:numFmt w:val="bullet"/>
      <w:lvlText w:val=""/>
      <w:lvlJc w:val="left"/>
      <w:pPr>
        <w:tabs>
          <w:tab w:val="num" w:pos="4320"/>
        </w:tabs>
        <w:ind w:left="4320" w:hanging="360"/>
      </w:pPr>
      <w:rPr>
        <w:rFonts w:ascii="Wingdings" w:hAnsi="Wingdings" w:hint="default"/>
      </w:rPr>
    </w:lvl>
    <w:lvl w:ilvl="6" w:tplc="5FE67E4C" w:tentative="1">
      <w:start w:val="1"/>
      <w:numFmt w:val="bullet"/>
      <w:lvlText w:val=""/>
      <w:lvlJc w:val="left"/>
      <w:pPr>
        <w:tabs>
          <w:tab w:val="num" w:pos="5040"/>
        </w:tabs>
        <w:ind w:left="5040" w:hanging="360"/>
      </w:pPr>
      <w:rPr>
        <w:rFonts w:ascii="Symbol" w:hAnsi="Symbol" w:hint="default"/>
      </w:rPr>
    </w:lvl>
    <w:lvl w:ilvl="7" w:tplc="8B1ACFE2" w:tentative="1">
      <w:start w:val="1"/>
      <w:numFmt w:val="bullet"/>
      <w:lvlText w:val="o"/>
      <w:lvlJc w:val="left"/>
      <w:pPr>
        <w:tabs>
          <w:tab w:val="num" w:pos="5760"/>
        </w:tabs>
        <w:ind w:left="5760" w:hanging="360"/>
      </w:pPr>
      <w:rPr>
        <w:rFonts w:ascii="Courier New" w:hAnsi="Courier New" w:cs="Courier New" w:hint="default"/>
      </w:rPr>
    </w:lvl>
    <w:lvl w:ilvl="8" w:tplc="892C06D6" w:tentative="1">
      <w:start w:val="1"/>
      <w:numFmt w:val="bullet"/>
      <w:lvlText w:val=""/>
      <w:lvlJc w:val="left"/>
      <w:pPr>
        <w:tabs>
          <w:tab w:val="num" w:pos="6480"/>
        </w:tabs>
        <w:ind w:left="6480" w:hanging="360"/>
      </w:pPr>
      <w:rPr>
        <w:rFonts w:ascii="Wingdings" w:hAnsi="Wingdings" w:hint="default"/>
      </w:rPr>
    </w:lvl>
  </w:abstractNum>
  <w:abstractNum w:abstractNumId="1">
    <w:nsid w:val="1D893B4B"/>
    <w:multiLevelType w:val="multilevel"/>
    <w:tmpl w:val="23026C72"/>
    <w:lvl w:ilvl="0">
      <w:start w:val="2"/>
      <w:numFmt w:val="decimal"/>
      <w:lvlText w:val="%1."/>
      <w:lvlJc w:val="left"/>
      <w:pPr>
        <w:tabs>
          <w:tab w:val="num" w:pos="870"/>
        </w:tabs>
        <w:ind w:left="87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8471F4"/>
    <w:multiLevelType w:val="hybridMultilevel"/>
    <w:tmpl w:val="5A889D0E"/>
    <w:lvl w:ilvl="0" w:tplc="BDF29EDA">
      <w:start w:val="1"/>
      <w:numFmt w:val="decimal"/>
      <w:lvlText w:val="%1."/>
      <w:lvlJc w:val="left"/>
      <w:pPr>
        <w:tabs>
          <w:tab w:val="num" w:pos="720"/>
        </w:tabs>
        <w:ind w:left="720" w:hanging="360"/>
      </w:pPr>
      <w:rPr>
        <w:b w:val="0"/>
      </w:rPr>
    </w:lvl>
    <w:lvl w:ilvl="1" w:tplc="961AF69E" w:tentative="1">
      <w:start w:val="1"/>
      <w:numFmt w:val="lowerLetter"/>
      <w:lvlText w:val="%2."/>
      <w:lvlJc w:val="left"/>
      <w:pPr>
        <w:tabs>
          <w:tab w:val="num" w:pos="1440"/>
        </w:tabs>
        <w:ind w:left="1440" w:hanging="360"/>
      </w:pPr>
    </w:lvl>
    <w:lvl w:ilvl="2" w:tplc="C06A19DE" w:tentative="1">
      <w:start w:val="1"/>
      <w:numFmt w:val="lowerRoman"/>
      <w:lvlText w:val="%3."/>
      <w:lvlJc w:val="right"/>
      <w:pPr>
        <w:tabs>
          <w:tab w:val="num" w:pos="2160"/>
        </w:tabs>
        <w:ind w:left="2160" w:hanging="180"/>
      </w:pPr>
    </w:lvl>
    <w:lvl w:ilvl="3" w:tplc="AAB0B94E" w:tentative="1">
      <w:start w:val="1"/>
      <w:numFmt w:val="decimal"/>
      <w:lvlText w:val="%4."/>
      <w:lvlJc w:val="left"/>
      <w:pPr>
        <w:tabs>
          <w:tab w:val="num" w:pos="2880"/>
        </w:tabs>
        <w:ind w:left="2880" w:hanging="360"/>
      </w:pPr>
    </w:lvl>
    <w:lvl w:ilvl="4" w:tplc="808AACDE" w:tentative="1">
      <w:start w:val="1"/>
      <w:numFmt w:val="lowerLetter"/>
      <w:lvlText w:val="%5."/>
      <w:lvlJc w:val="left"/>
      <w:pPr>
        <w:tabs>
          <w:tab w:val="num" w:pos="3600"/>
        </w:tabs>
        <w:ind w:left="3600" w:hanging="360"/>
      </w:pPr>
    </w:lvl>
    <w:lvl w:ilvl="5" w:tplc="302C770E" w:tentative="1">
      <w:start w:val="1"/>
      <w:numFmt w:val="lowerRoman"/>
      <w:lvlText w:val="%6."/>
      <w:lvlJc w:val="right"/>
      <w:pPr>
        <w:tabs>
          <w:tab w:val="num" w:pos="4320"/>
        </w:tabs>
        <w:ind w:left="4320" w:hanging="180"/>
      </w:pPr>
    </w:lvl>
    <w:lvl w:ilvl="6" w:tplc="CE8416A2" w:tentative="1">
      <w:start w:val="1"/>
      <w:numFmt w:val="decimal"/>
      <w:lvlText w:val="%7."/>
      <w:lvlJc w:val="left"/>
      <w:pPr>
        <w:tabs>
          <w:tab w:val="num" w:pos="5040"/>
        </w:tabs>
        <w:ind w:left="5040" w:hanging="360"/>
      </w:pPr>
    </w:lvl>
    <w:lvl w:ilvl="7" w:tplc="C2AE3B8A" w:tentative="1">
      <w:start w:val="1"/>
      <w:numFmt w:val="lowerLetter"/>
      <w:lvlText w:val="%8."/>
      <w:lvlJc w:val="left"/>
      <w:pPr>
        <w:tabs>
          <w:tab w:val="num" w:pos="5760"/>
        </w:tabs>
        <w:ind w:left="5760" w:hanging="360"/>
      </w:pPr>
    </w:lvl>
    <w:lvl w:ilvl="8" w:tplc="86A62D12" w:tentative="1">
      <w:start w:val="1"/>
      <w:numFmt w:val="lowerRoman"/>
      <w:lvlText w:val="%9."/>
      <w:lvlJc w:val="right"/>
      <w:pPr>
        <w:tabs>
          <w:tab w:val="num" w:pos="6480"/>
        </w:tabs>
        <w:ind w:left="6480" w:hanging="180"/>
      </w:pPr>
    </w:lvl>
  </w:abstractNum>
  <w:abstractNum w:abstractNumId="3">
    <w:nsid w:val="60E46902"/>
    <w:multiLevelType w:val="hybridMultilevel"/>
    <w:tmpl w:val="6B6C6DE4"/>
    <w:lvl w:ilvl="0" w:tplc="F8E88456">
      <w:start w:val="1"/>
      <w:numFmt w:val="decimal"/>
      <w:lvlText w:val="%1."/>
      <w:lvlJc w:val="left"/>
      <w:pPr>
        <w:tabs>
          <w:tab w:val="num" w:pos="720"/>
        </w:tabs>
        <w:ind w:left="720" w:hanging="360"/>
      </w:pPr>
    </w:lvl>
    <w:lvl w:ilvl="1" w:tplc="5E0C6FCE" w:tentative="1">
      <w:start w:val="1"/>
      <w:numFmt w:val="lowerLetter"/>
      <w:lvlText w:val="%2."/>
      <w:lvlJc w:val="left"/>
      <w:pPr>
        <w:tabs>
          <w:tab w:val="num" w:pos="1440"/>
        </w:tabs>
        <w:ind w:left="1440" w:hanging="360"/>
      </w:pPr>
    </w:lvl>
    <w:lvl w:ilvl="2" w:tplc="8C7A8A7E" w:tentative="1">
      <w:start w:val="1"/>
      <w:numFmt w:val="lowerRoman"/>
      <w:lvlText w:val="%3."/>
      <w:lvlJc w:val="right"/>
      <w:pPr>
        <w:tabs>
          <w:tab w:val="num" w:pos="2160"/>
        </w:tabs>
        <w:ind w:left="2160" w:hanging="180"/>
      </w:pPr>
    </w:lvl>
    <w:lvl w:ilvl="3" w:tplc="775A186E" w:tentative="1">
      <w:start w:val="1"/>
      <w:numFmt w:val="decimal"/>
      <w:lvlText w:val="%4."/>
      <w:lvlJc w:val="left"/>
      <w:pPr>
        <w:tabs>
          <w:tab w:val="num" w:pos="2880"/>
        </w:tabs>
        <w:ind w:left="2880" w:hanging="360"/>
      </w:pPr>
    </w:lvl>
    <w:lvl w:ilvl="4" w:tplc="80D05266" w:tentative="1">
      <w:start w:val="1"/>
      <w:numFmt w:val="lowerLetter"/>
      <w:lvlText w:val="%5."/>
      <w:lvlJc w:val="left"/>
      <w:pPr>
        <w:tabs>
          <w:tab w:val="num" w:pos="3600"/>
        </w:tabs>
        <w:ind w:left="3600" w:hanging="360"/>
      </w:pPr>
    </w:lvl>
    <w:lvl w:ilvl="5" w:tplc="A7643DC0" w:tentative="1">
      <w:start w:val="1"/>
      <w:numFmt w:val="lowerRoman"/>
      <w:lvlText w:val="%6."/>
      <w:lvlJc w:val="right"/>
      <w:pPr>
        <w:tabs>
          <w:tab w:val="num" w:pos="4320"/>
        </w:tabs>
        <w:ind w:left="4320" w:hanging="180"/>
      </w:pPr>
    </w:lvl>
    <w:lvl w:ilvl="6" w:tplc="4A7CDACA" w:tentative="1">
      <w:start w:val="1"/>
      <w:numFmt w:val="decimal"/>
      <w:lvlText w:val="%7."/>
      <w:lvlJc w:val="left"/>
      <w:pPr>
        <w:tabs>
          <w:tab w:val="num" w:pos="5040"/>
        </w:tabs>
        <w:ind w:left="5040" w:hanging="360"/>
      </w:pPr>
    </w:lvl>
    <w:lvl w:ilvl="7" w:tplc="0AD2803A" w:tentative="1">
      <w:start w:val="1"/>
      <w:numFmt w:val="lowerLetter"/>
      <w:lvlText w:val="%8."/>
      <w:lvlJc w:val="left"/>
      <w:pPr>
        <w:tabs>
          <w:tab w:val="num" w:pos="5760"/>
        </w:tabs>
        <w:ind w:left="5760" w:hanging="360"/>
      </w:pPr>
    </w:lvl>
    <w:lvl w:ilvl="8" w:tplc="92F8D264"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FF3"/>
    <w:rsid w:val="00003FF3"/>
    <w:rsid w:val="000412E0"/>
    <w:rsid w:val="000A4124"/>
    <w:rsid w:val="000C5A40"/>
    <w:rsid w:val="00114CFC"/>
    <w:rsid w:val="001A6F7A"/>
    <w:rsid w:val="0026775A"/>
    <w:rsid w:val="002A48A4"/>
    <w:rsid w:val="00356CC7"/>
    <w:rsid w:val="003721B6"/>
    <w:rsid w:val="00386E6E"/>
    <w:rsid w:val="00452E2F"/>
    <w:rsid w:val="00476C83"/>
    <w:rsid w:val="005918DE"/>
    <w:rsid w:val="005940AE"/>
    <w:rsid w:val="00674815"/>
    <w:rsid w:val="006A737D"/>
    <w:rsid w:val="006A7F1B"/>
    <w:rsid w:val="006B7227"/>
    <w:rsid w:val="006E0839"/>
    <w:rsid w:val="00765C78"/>
    <w:rsid w:val="007A6544"/>
    <w:rsid w:val="007F22AD"/>
    <w:rsid w:val="00812AE4"/>
    <w:rsid w:val="008805AC"/>
    <w:rsid w:val="008948EE"/>
    <w:rsid w:val="009311F5"/>
    <w:rsid w:val="00942B4B"/>
    <w:rsid w:val="009B47DA"/>
    <w:rsid w:val="009C27AA"/>
    <w:rsid w:val="009F6CB6"/>
    <w:rsid w:val="00A41265"/>
    <w:rsid w:val="00A46F2C"/>
    <w:rsid w:val="00A47E59"/>
    <w:rsid w:val="00A57FA5"/>
    <w:rsid w:val="00A57FBA"/>
    <w:rsid w:val="00A8065B"/>
    <w:rsid w:val="00A81735"/>
    <w:rsid w:val="00B00B2B"/>
    <w:rsid w:val="00B21BCB"/>
    <w:rsid w:val="00B43920"/>
    <w:rsid w:val="00B87FC6"/>
    <w:rsid w:val="00B93DB0"/>
    <w:rsid w:val="00C34238"/>
    <w:rsid w:val="00C44A28"/>
    <w:rsid w:val="00C45FB3"/>
    <w:rsid w:val="00D673FB"/>
    <w:rsid w:val="00DD6FCE"/>
    <w:rsid w:val="00E6031D"/>
    <w:rsid w:val="00E60EF3"/>
    <w:rsid w:val="00EA4DBA"/>
    <w:rsid w:val="00F1657F"/>
    <w:rsid w:val="00F56782"/>
    <w:rsid w:val="00F56E48"/>
    <w:rsid w:val="00F91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086DEC-9B7E-4374-86A2-6977FCFD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u w:val="single"/>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footer"/>
    <w:basedOn w:val="a"/>
    <w:pPr>
      <w:tabs>
        <w:tab w:val="center" w:pos="4677"/>
        <w:tab w:val="right" w:pos="9355"/>
      </w:tabs>
    </w:pPr>
  </w:style>
  <w:style w:type="paragraph" w:styleId="a6">
    <w:name w:val="Body Text Indent"/>
    <w:basedOn w:val="a"/>
    <w:pPr>
      <w:ind w:left="360" w:firstLine="190"/>
      <w:jc w:val="center"/>
    </w:pPr>
    <w:rPr>
      <w:sz w:val="32"/>
      <w:szCs w:val="28"/>
    </w:rPr>
  </w:style>
  <w:style w:type="paragraph" w:styleId="a7">
    <w:name w:val="Body Text"/>
    <w:basedOn w:val="a"/>
    <w:pPr>
      <w:jc w:val="both"/>
    </w:pPr>
    <w:rPr>
      <w:sz w:val="28"/>
      <w:szCs w:val="28"/>
    </w:rPr>
  </w:style>
  <w:style w:type="paragraph" w:styleId="20">
    <w:name w:val="Body Text 2"/>
    <w:basedOn w:val="a"/>
    <w:pPr>
      <w:jc w:val="center"/>
    </w:pPr>
    <w:rPr>
      <w:sz w:val="28"/>
    </w:rPr>
  </w:style>
  <w:style w:type="paragraph" w:styleId="30">
    <w:name w:val="Body Text 3"/>
    <w:basedOn w:val="a"/>
    <w:pPr>
      <w:jc w:val="center"/>
    </w:pPr>
  </w:style>
  <w:style w:type="table" w:styleId="a8">
    <w:name w:val="Table Grid"/>
    <w:basedOn w:val="a1"/>
    <w:rsid w:val="00267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английскому языку для студентов всех специальностей заочной формы обучения</vt:lpstr>
    </vt:vector>
  </TitlesOfParts>
  <Company>home</Company>
  <LinksUpToDate>false</LinksUpToDate>
  <CharactersWithSpaces>17702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английскому языку для студентов всех специальностей заочной формы обучения</dc:title>
  <dc:subject/>
  <dc:creator>win</dc:creator>
  <cp:keywords/>
  <dc:description/>
  <cp:lastModifiedBy>Irina</cp:lastModifiedBy>
  <cp:revision>2</cp:revision>
  <cp:lastPrinted>2009-06-25T07:05:00Z</cp:lastPrinted>
  <dcterms:created xsi:type="dcterms:W3CDTF">2014-07-19T19:37:00Z</dcterms:created>
  <dcterms:modified xsi:type="dcterms:W3CDTF">2014-07-19T19:37:00Z</dcterms:modified>
</cp:coreProperties>
</file>