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F0" w:rsidRDefault="00792C7D">
      <w:pPr>
        <w:pStyle w:val="1"/>
        <w:jc w:val="center"/>
      </w:pPr>
      <w:r>
        <w:t>Пушкин а. с. - Образ автора в романе евгений онегин</w:t>
      </w:r>
    </w:p>
    <w:p w:rsidR="00BD14F0" w:rsidRPr="00792C7D" w:rsidRDefault="00792C7D">
      <w:pPr>
        <w:pStyle w:val="a3"/>
      </w:pPr>
      <w:r>
        <w:t>Пушкин, закончив работу над основными главами “Евгения Онегина”, бил в ладоши и кричал, хваля самого себя: “Аи да Пушкин!..” Поэт, которого даже холодный Николай II признал “одним из самых умнейших мужей России”, понял, что создал шедевр. Роман “Евгений Онегин” - легкий, изящный, искрящийся своей многогранностью и бездонной глубиной содержания. Этот “магический кристалл”, отразивший в себе всю поэтическую и горькую русскую действительность “золотого века”, - до сих пор не имеет себе равных не только в русской, но и во всей мировой литературе. Пушкин работал над романом не один год, это было самое любимое его произведение. Ведь автору “Онегина” пришлось пережить и изгнание, и одиночество, и потерю друзей, и горечь гибели лучших людей России. Наверное, поэтому роман был так дорог Пушкину. И не случайно создается впечатление, что главный герой романа все же не Онегин, а сам Пушкин. Он присутствует везде: и на балу, и в театре - иронически наблюдая за своим героем, и в деревне, и в убогих гостиных мелкопоместных дворян, и в саду у скамейки, на которой так и осталась сидеть Татьяна после отповеди, данной ей любимым человеком... Героев романа окружают друзья Пушкина: то пронесется Чаадаев, то сверкнет очками Вяземский, то послышится шум моря у ног молоденькой Машеньки Раевской - будущей княгини Волконской, то в неопубликованной десятой главе мрачной угрозой мелькнет тень Якушкина... И везде из-за спин видна улыбка самого Александра Пушкина. Роман был для поэта, по его словам, плодом “ума холодных наблюдений и сердца горестных замет”.</w:t>
      </w:r>
      <w:r>
        <w:br/>
      </w:r>
      <w:r>
        <w:br/>
        <w:t>Образ автора создают лирические отступления, их в романе двадцать семь значительных по объему и около пятидесяти малых. Кто же главный герой романа “Евгений Онегин”? Многие считают, что главный герой романа - это все-таки сам Пушкин. Если прочесть роман повнимательней, то можно увидеть, что в нем не один главный герой, а два: Онегин и Пушкин. Об авторе мы узнаем почти столько же, сколько и о Евгении Онегине. Они во многом похожи, недаром Пушкин сразу же сказал о Евгении, что это “добрый мой приятель”. Пушкин о себе и об Онегине пишет:</w:t>
      </w:r>
      <w:r>
        <w:br/>
      </w:r>
      <w:r>
        <w:br/>
        <w:t>Страстей игру мы знали оба:</w:t>
      </w:r>
      <w:r>
        <w:br/>
      </w:r>
      <w:r>
        <w:br/>
        <w:t>Томила жизнь обоих нас;</w:t>
      </w:r>
      <w:r>
        <w:br/>
      </w:r>
      <w:r>
        <w:br/>
        <w:t>В обоих сердцах жар угас...</w:t>
      </w:r>
      <w:r>
        <w:br/>
      </w:r>
      <w:r>
        <w:br/>
        <w:t>Автор, как и его герой, устав от суеты, не может в душе не презирать людей света, мучается воспоминаниями о юности, светлой и беспечной. Пушкину нравится “резкий, охлажденный” ум Онегина, его недовольство собой и злость мрачных эпиграмм. Когда Пушкин пишет о том, что Онегин “родился на брегах Невы”, говорит о воспитании Онегина, о том, что он знал и умел, то невольно представляется сам Пушкин. Автор и его герой - это люди одного поколения и примерно одного типа воспитания: у обоих были французы-гувернеры, оба провели молодость в петербургском свете, у них общие знакомые и друзья. Даже родители их имеют сходство: отец Пушкина, как и отец Онегина, “жил долгами...” Обобщая, Пушкин пишет: “Мы все учились понемногу чему-нибудь и как-нибудь, так вос-питаньем, слава богу, у нас немудрено блеснуть”. Поэт поневоле отмечает и свое отличие от Онегина. Об Онегине он пишет, что “не мог он ямба от хорея, как мы ни</w:t>
      </w:r>
      <w:r>
        <w:br/>
      </w:r>
      <w:r>
        <w:br/>
        <w:t>бились, отличить”. Пушкин, в отличие от Онегина, занимается поэзией серьезно, называя ее “высокой страстью”. Онегин не понимает природы, автор же мечтает о тихой, спокойной жизни в райском уголке, где он мог бы наслаждаться природой. Пушкин пишет: “Деревня, где скучал Онегин, была прелестный уголок”. По-разному воспринимают Пушкин и Онегин, например, театр. Для Пушкина петербургский театр - волшебный край, о котором он мечтает в ссылке. Онегин же “входит, идет меж кресел по ногам, двойной лорнет, скосясь, наводит на ложи незнакомых дам”, а потом, едва взглянув на сцену, с рассеянным видом “отворотился и зевнул”. Пушкин умеет радоваться тому, что так наскучило, опостылело Онегину.</w:t>
      </w:r>
      <w:r>
        <w:br/>
      </w:r>
      <w:r>
        <w:br/>
        <w:t>Для Онегина любовь - это “наука страсти нежной”, у Пушкина отношение к женщинам другое, ему доступна настоящая страсть и любовь. Мир Онегина и Пушкина - это мир светских обедов, роскошных забав, гостиных, балов, это мир высокопоставленных особ, это мир высшего общества, в который попасть далеко не просто. Читая роман, мы постепенно понимаем отношение Пушкина к светскому обществу и дворянскому классу, к которому он сам принадлежит по рождению. Петербургский высший свет он подвергает резкой критике за фальшь, неестественность, отсутствие серьезных интересов. С насмешкой относится автор к поместному и московскому дворянству. Он пишет:</w:t>
      </w:r>
      <w:r>
        <w:br/>
      </w:r>
      <w:r>
        <w:br/>
        <w:t>Несносно видеть пред собою</w:t>
      </w:r>
      <w:r>
        <w:br/>
      </w:r>
      <w:r>
        <w:br/>
        <w:t>Одних обедов длинный ряд,</w:t>
      </w:r>
      <w:r>
        <w:br/>
      </w:r>
      <w:r>
        <w:br/>
        <w:t>На жизнь смотреть как на обряд,</w:t>
      </w:r>
      <w:r>
        <w:br/>
      </w:r>
      <w:r>
        <w:br/>
        <w:t>И вслед за чинною толпою</w:t>
      </w:r>
      <w:r>
        <w:br/>
      </w:r>
      <w:r>
        <w:br/>
        <w:t>Идти, не разделяя с ней</w:t>
      </w:r>
      <w:r>
        <w:br/>
      </w:r>
      <w:r>
        <w:br/>
        <w:t>Ни общих мнений, ни страстей...</w:t>
      </w:r>
      <w:r>
        <w:br/>
      </w:r>
      <w:r>
        <w:br/>
        <w:t>Пушкину нелегко жить, гораздо труднее, чем Онегину. Онегин разочарован в жизни, у него нет ни друзей, ни творчества, ни любви, ни радости, у Пушкина все это есть, но нет свободы - его высылают из Петербурга, он не принадлежит сам себе. Онегин свободен, но зачем ему свобода? Он томится и с ней, и без нее, он несчастлив, потому что не умеет жить той жизнью, какой живет Пушкин. Онегину ничего не надо, и в том его трагедия. Если Пушкин наслаждается природой, то Онегину этого не дано, потому что он ясно видит, что “и в деревне скука та же”. Пушкин сочувствует Татьяне, которая живет среди “дикого барства” в деревне, а затем в высшем обществе Петербурга, о котором она говорит, что это “ветошь маскарада”, и не просто сочувствует, он пишет: “Я так люблю Татьяну милую мою”. Из-за нее он вступает в спор с общественным мнением. В одном из лирических отступлений автор раскрывает перед нами свой идеал женщины, которая “от небес одарена воображением мятежным, умом и волею живой, и своенравной головой, и сердцем, пламенным и нежным”. Пушкин признается, что письмо Татьяны он свято бережет и не может им начитаться.</w:t>
      </w:r>
      <w:r>
        <w:br/>
      </w:r>
      <w:r>
        <w:br/>
        <w:t>Многие строки романа раскрывают перед нами биографию автора, начало его творческого пути, имена его кумиров, события литературной борьбы, отражение настроений общественных групп и литературных группировок. Многие лирические отступления поэта посвящены культурной жизни России начала девятнадцатого века. Из этих строк мы узнаем, что поэт был горячим театралом. Он пишет о театре: “Там, под сению кулис, младые дни мои неслись”. Размышляя о смысле человеческого существования, о значении молодости в жизни каждого человека, Пушкин с горечью говорит:</w:t>
      </w:r>
      <w:r>
        <w:br/>
      </w:r>
      <w:r>
        <w:br/>
        <w:t>Но грустно думать,</w:t>
      </w:r>
      <w:r>
        <w:br/>
      </w:r>
      <w:r>
        <w:br/>
        <w:t>Что напрасно была нам молодость дана,</w:t>
      </w:r>
      <w:r>
        <w:br/>
      </w:r>
      <w:r>
        <w:br/>
        <w:t>Что изменяли ей всечасно,</w:t>
      </w:r>
      <w:r>
        <w:br/>
      </w:r>
      <w:r>
        <w:br/>
        <w:t>Что обманула нас она.</w:t>
      </w:r>
      <w:r>
        <w:br/>
      </w:r>
      <w:r>
        <w:br/>
        <w:t>Заканчивая роман, Пушкин снова обращает взор к тем, кого любил в юности, кому остался верен сердцем. Какими бы разными ни были Пушкин и Онегин, они из одного лагеря, их объединяет недовольство тем, как устроена российская действительность. Умный, насмешливый поэт был настоящим гражданином, человеком, который не был равнодушен к судьбе своей страны. Многие друзья Пушкина считали, что он передал свои черты Ленскому и изобразил себя в нем. Но в лирических отступлениях Пушкин показывает ироническое отношение к Ленскому. Он пишет о нем: “Во многом он бы изменился, расстался б с музами, женился, в деревне, счастлив и рогат, носил бы стеганый халат”. Онегина же Пушкин мечтал сделать декабристом, и в этом сказалось все его уважение к своему герою.</w:t>
      </w:r>
      <w:r>
        <w:br/>
        <w:t>“Евгений Онегин” - первый реалистический русский роман. В нем изображено светское общество с его мыслями, действиями, законами. И хотя Онегин, Ленский, Ольга, Татьяна - вымышленные герои, они предстают пред нами как живые. Пушкин сделал своих героев, их характеры типичными для той эпохи, и именно эта типичность позволяет нам воспринимать их как настоящих, когда-то существовавших людей. Кроме того, Пушкин вводит своих героев в круг реальных людей. Так, Татьяна на балу встречается с Вяземским, а среди друзей Онегина - Чаадаев, Каверин и сам Пушкин.</w:t>
      </w:r>
      <w:r>
        <w:br/>
      </w:r>
      <w:r>
        <w:br/>
        <w:t>Пушкин выступает рядом с героями не только как рассказчик, но как действующее лицо романа. Он - друг Онегина, с которым познакомился и подружился в Петербурге. Он любит Татьяну, “свято бережет” ее письмо к Онегину. У него на случай сохранились стихи Ленского.</w:t>
      </w:r>
      <w:r>
        <w:br/>
      </w:r>
      <w:r>
        <w:br/>
        <w:t>Рассказывая о своих друзьях и знакомых, Пушкин не равнодушно, спокойно созерцает события их жизни, а принимает живейшее участие в их судьбе, понимает их, откликается на их переживания с любовью, участием, иногда иронизирует, подшучивает над ними, а то и строго осуждает их поступки. Так, например, Пушкину не нравится, что Онегин принял .вызов Ленского:</w:t>
      </w:r>
      <w:r>
        <w:br/>
      </w:r>
      <w:r>
        <w:br/>
        <w:t>Он мог бы чувства обнаружить,</w:t>
      </w:r>
      <w:r>
        <w:br/>
      </w:r>
      <w:r>
        <w:br/>
        <w:t>А не щетиниться, как зверь;</w:t>
      </w:r>
      <w:r>
        <w:br/>
      </w:r>
      <w:r>
        <w:br/>
        <w:t>Он должен был обезоружить</w:t>
      </w:r>
      <w:r>
        <w:br/>
      </w:r>
      <w:r>
        <w:br/>
        <w:t>Младое сердце...</w:t>
      </w:r>
      <w:r>
        <w:br/>
      </w:r>
      <w:r>
        <w:br/>
        <w:t>Онегин - друг Пушкина, которому “нравились его черты”. Но Онегин и Пушкин - не одно и то же. До Пушкина поэты и писатели наделяли своих героев собственными качествами, они показывали собственный внутренний мир, только под чужой маской. Пример этому - творчество Байрона. Но “всегда я рад заметить разность между Онегиным и мной”, - писал Пушкин. Действительно, Онегин и Пушкин - совершенно разные люди. Онегин разочарован в жизни:</w:t>
      </w:r>
      <w:r>
        <w:br/>
      </w:r>
      <w:r>
        <w:br/>
        <w:t>...рано чувства в нем остыли;</w:t>
      </w:r>
      <w:r>
        <w:br/>
      </w:r>
      <w:r>
        <w:br/>
        <w:t>Ему наскучил света шум;</w:t>
      </w:r>
      <w:r>
        <w:br/>
      </w:r>
      <w:r>
        <w:br/>
        <w:t>Красавицы не долго были</w:t>
      </w:r>
      <w:r>
        <w:br/>
      </w:r>
      <w:r>
        <w:br/>
        <w:t>Предмет его привычных дум;</w:t>
      </w:r>
      <w:r>
        <w:br/>
      </w:r>
      <w:r>
        <w:br/>
        <w:t>Измены утомить успели;</w:t>
      </w:r>
      <w:r>
        <w:br/>
      </w:r>
      <w:r>
        <w:br/>
        <w:t>Друзья и дружба надоели...</w:t>
      </w:r>
      <w:r>
        <w:br/>
      </w:r>
      <w:r>
        <w:br/>
        <w:t>Когда Онегин приехал в деревню, красота русской природы не тронула его, хотя</w:t>
      </w:r>
      <w:r>
        <w:br/>
      </w:r>
      <w:r>
        <w:br/>
        <w:t>Деревня, где скучал Евгений,</w:t>
      </w:r>
      <w:r>
        <w:br/>
      </w:r>
      <w:r>
        <w:br/>
        <w:t>Была прелестный уголок.</w:t>
      </w:r>
      <w:r>
        <w:br/>
      </w:r>
      <w:r>
        <w:br/>
        <w:t>Насколько Пушкин восхищается красотой родной страны, настолько же она безразлична Онегину.</w:t>
      </w:r>
      <w:r>
        <w:br/>
      </w:r>
      <w:r>
        <w:br/>
        <w:t>В романе часты лирические отступления от главной темы. Но они не заставляют читателя забыть о сюжете произведения. В этих отступлениях Пушкин уже выступает как главное действующее лицо. Он вспоминает о своих лицейских годах, ссылке, жизни в деревне, делится с читателями мыслями, планами о будущем творчестве, высказывается по общественно-бытовым вопросам, о литературе, театре. Сам любитель и знаток театра, Пушкин дает краткие, но выразительные характеристики драматургам, чьи пьесы ставились в то время на сцене. В отступлениях также отражены интересы Пушкина, его свободолюбие, патриотизм. Но образ поэта предстает перед нами не только в лирических отступлениях. Он отражен самим тоном повествования, оценкой явлений жизни.</w:t>
      </w:r>
      <w:r>
        <w:br/>
      </w:r>
      <w:r>
        <w:br/>
        <w:t>Во времена Пушкина в русской и западной литературе господствовали сентиментализм и романтизм. Сам поэт отрицал все эти течения за их односторонность по отношению к действительности. Пушкин стремился к реалистическому изображению, к созданию осмысленных, типических образов. Это ему полностью удалось в романе “Евгений Онегин”.</w:t>
      </w:r>
      <w:r>
        <w:br/>
      </w:r>
      <w:r>
        <w:br/>
        <w:t>Критическое отношение к крепостному строю, сатирическое изображение дворянства, осуждение дворянской интеллигенции за ее отрыв от народных масс - во всем этом виден Пушкин - единомышленник декабристов, Пушкин - представитель просвещенного дворянства, сумевший высоко подняться над эгоистическими интересами своего класса. Авторский образ, образ Пушкина, с наибольшей полнотой и силой воплощает те духовные переживания, которые владели передовыми людьми страны.</w:t>
      </w:r>
      <w:bookmarkStart w:id="0" w:name="_GoBack"/>
      <w:bookmarkEnd w:id="0"/>
    </w:p>
    <w:sectPr w:rsidR="00BD14F0" w:rsidRPr="00792C7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C7D"/>
    <w:rsid w:val="006341B0"/>
    <w:rsid w:val="00792C7D"/>
    <w:rsid w:val="00BD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96D6B-9454-4599-A128-7DD2E108E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1609</Words>
  <Characters>9177</Characters>
  <Application>Microsoft Office Word</Application>
  <DocSecurity>0</DocSecurity>
  <Lines>76</Lines>
  <Paragraphs>21</Paragraphs>
  <ScaleCrop>false</ScaleCrop>
  <Company>diakov.net</Company>
  <LinksUpToDate>false</LinksUpToDate>
  <CharactersWithSpaces>10765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Образ автора в романе евгений онегин</dc:title>
  <dc:subject/>
  <dc:creator>Irina</dc:creator>
  <cp:keywords/>
  <dc:description/>
  <cp:lastModifiedBy>Irina</cp:lastModifiedBy>
  <cp:revision>2</cp:revision>
  <dcterms:created xsi:type="dcterms:W3CDTF">2014-07-12T21:02:00Z</dcterms:created>
  <dcterms:modified xsi:type="dcterms:W3CDTF">2014-07-12T21:02:00Z</dcterms:modified>
</cp:coreProperties>
</file>