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A6" w:rsidRDefault="00EA65FA">
      <w:pPr>
        <w:pStyle w:val="1"/>
        <w:jc w:val="center"/>
      </w:pPr>
      <w:r>
        <w:t>Лермонтов м. ю. - Образ печорина.</w:t>
      </w:r>
    </w:p>
    <w:p w:rsidR="00AA78A6" w:rsidRPr="00EA65FA" w:rsidRDefault="00EA65FA">
      <w:pPr>
        <w:pStyle w:val="a3"/>
        <w:spacing w:after="240" w:afterAutospacing="0"/>
      </w:pPr>
      <w:r>
        <w:t>Роман "Герой нашего времени" Лермонтов начал писать в 1838г. Уже через два года роман вышел отдельным изданием. В отличии от прежних своих творений Лермонтов, создавая "Героя нашего времени", уже не воображал жизнь, а рисовал такой, какой она являлась в действительности. "Герой нашего времени" - роман о России, о судьбе и трагедии русского человека.</w:t>
      </w:r>
      <w:r>
        <w:br/>
        <w:t>Конечно, главная роль в романе - это роль Печорина. Из описания Максим Максимовича мы узнаем о Печорине вот что: "Он был такой новенький. Славный был малый, смею вас уверить; только немножко странен. Ведь, например, в дождик, в холод целый день на охоте; все иззябнут, устанут - а ему ничего. А другой раз сидит у себя в комнате, ветер пахнет, уверяет, что простудился; ставнем стукнет, он вздрогнет и побледнеет; а при мне ходил на кабана один на один; бывало, по целым часам слова не добьешься, зато уж иногда как начнет рассказывать, так животики надорвешь со смеха... Да-с с большими странностями, и, должно быть, богатый человек: сколько у него было разных дорогих вещиц..." Отсюда мы узнаем о двойственности характера Печорина, о его странностях. Немного позже мы уже видим его портрет.</w:t>
      </w:r>
      <w:r>
        <w:br/>
        <w:t>Печорин был среднего роста, стройный, крепкого телосложения. Вполне порядочный человек, лет тридцати. Несмотря на крепкое телосложение, у него была "маленькая аристократическая ручка". Походка его была небрежна и ленива. Он обладал скрытостью характера. "Его кожа имела какую-то женскую нежность; белокурые волосы вьющиеся от природы, так живописно обрисовывали его бледный, благородный лоб, на котором, только при долгом наблюдении, можно было заметить следы морщин. Несмотря на светлый цвет волос, его усы и борода были черные." У него был немного вздернутый нос, зубы ослепительной белизны и карие глаза. Глаза его не смеялись, когда смеялся он. Их блеск был подобен блеску "гладкой стали", ослепительный и холодный. Он был очень не дурен и имел одну из тех "оригинальных физиономий, которые особенно нравятся женщинам светским". Печорин - "внутренний человек". В его личности господствует присущий героям Лермонтова романтический комплекс, неудовлетворенность действительностью, высокое беспокойство и скрытое стремление к лучшей жизни. Поэтизируя эти качества Печорина, его острую критическую мысль, мятежную волю и способность к борьбе, выявляя его трагически вынужденное одиночество, Лермонтов отмечает и резко отрицательные, откровенные проявления печоринского индивидуализма, не отделяя их от личности героя в целом. В романе ярко выражается эгоистический индивидуализм Печорина. Моральная несостоятельность поведения Печорина по отношению к Бэле, к Мери и к Максиму Максимовичу. Лермонтов выделяет разрушительные процессы, происходящие в Печорине: его тоску, бесплодные метания, измельчание интересов. Сопоставляя "героя" эпохи Печорина с теми, кто отнюдь не мог претендовать на это звание, - с "естественным человеком" Бэлой и с "простым человеком" Максим Максимовичем, лишенными интеллекта Печорина и его зоркости, мы видим не только интеллектуальное превосходство, но и духовное неблагополучие и неполноту главного персонажа. Личности Печорина в ее эгоистических проявлениях, вытекающих, прежде всего, из условий эпохи, не освобождается от своей индивидуальной ответственности, суда совести.</w:t>
      </w:r>
      <w:r>
        <w:br/>
        <w:t>Печорин жестоко обращается с людьми. Так, например: сначала он похищает Бэлу и пытается понравится ей. Но когда Бэла влюбляется в Печорина, он бросает ее. Даже после смерти Бэлы он не меняется в лице и в ответ на утешения Максим Максимовича смеется.</w:t>
      </w:r>
      <w:r>
        <w:br/>
        <w:t>После долгой разлуки, холодная встреча с Максим Максимовичем, который считает Печорина своим лучшим другом, и очень огорчается такому отношению к себе.</w:t>
      </w:r>
      <w:r>
        <w:br/>
        <w:t>С княжной Мери он поступает почти так - же, как с Бэлой. Только для того, чтобы развлечься, он начинает ухаживать за Мери. Видя это, Грушницкий вызывает Печорина на дуэль, они стреляются, и Печорин убивает Грушницкого. После этого Мери признается в любви Печорину и просит остаться, но он холодно произносит: "Я вас не люблю".</w:t>
      </w:r>
      <w:r>
        <w:br/>
        <w:t>И суд, ведущий к возмездию, совершается над Печориным, в котором зло, отрываясь во многом от его "добрых" источников, разрушает не только то, на что оно направлено, но также его собственную личность, от природы своей благородную и поэтому не выдерживающую своего внутреннего зла. Возмездие обрушивается на Печорина со стороны людей.</w:t>
      </w:r>
      <w:r>
        <w:br/>
      </w:r>
      <w:bookmarkStart w:id="0" w:name="_GoBack"/>
      <w:bookmarkEnd w:id="0"/>
    </w:p>
    <w:sectPr w:rsidR="00AA78A6" w:rsidRPr="00EA65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5FA"/>
    <w:rsid w:val="00AA78A6"/>
    <w:rsid w:val="00AD487E"/>
    <w:rsid w:val="00EA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E9000-A9C4-4920-A271-D0D52E10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Образ печорина.</dc:title>
  <dc:subject/>
  <dc:creator>admin</dc:creator>
  <cp:keywords/>
  <dc:description/>
  <cp:lastModifiedBy>admin</cp:lastModifiedBy>
  <cp:revision>2</cp:revision>
  <dcterms:created xsi:type="dcterms:W3CDTF">2014-07-11T17:34:00Z</dcterms:created>
  <dcterms:modified xsi:type="dcterms:W3CDTF">2014-07-11T17:34:00Z</dcterms:modified>
</cp:coreProperties>
</file>