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9E" w:rsidRDefault="00B9239E" w:rsidP="00B9239E">
      <w:pPr>
        <w:jc w:val="center"/>
        <w:rPr>
          <w:b/>
          <w:sz w:val="32"/>
          <w:szCs w:val="32"/>
        </w:rPr>
      </w:pPr>
      <w:r w:rsidRPr="002D71E2">
        <w:rPr>
          <w:b/>
          <w:sz w:val="32"/>
          <w:szCs w:val="32"/>
        </w:rPr>
        <w:t>Содержание:</w:t>
      </w:r>
    </w:p>
    <w:p w:rsidR="00B9239E" w:rsidRPr="002D71E2" w:rsidRDefault="00B9239E" w:rsidP="00B9239E">
      <w:pPr>
        <w:jc w:val="center"/>
        <w:rPr>
          <w:b/>
          <w:sz w:val="32"/>
          <w:szCs w:val="32"/>
        </w:rPr>
      </w:pP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                                                                                                      5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</w:rPr>
        <w:t>1. Разработка технологической схемы</w:t>
      </w:r>
      <w:r>
        <w:rPr>
          <w:sz w:val="28"/>
          <w:szCs w:val="28"/>
        </w:rPr>
        <w:t xml:space="preserve">                                                       </w:t>
      </w:r>
      <w:r w:rsidR="007A4EBF">
        <w:rPr>
          <w:sz w:val="28"/>
          <w:szCs w:val="28"/>
        </w:rPr>
        <w:t>8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</w:rPr>
        <w:t>2. Составление структурной блок-схемы</w:t>
      </w:r>
      <w:r>
        <w:rPr>
          <w:sz w:val="28"/>
          <w:szCs w:val="28"/>
        </w:rPr>
        <w:t xml:space="preserve">                                                  </w:t>
      </w:r>
      <w:r w:rsidR="007A4EBF">
        <w:rPr>
          <w:sz w:val="28"/>
          <w:szCs w:val="28"/>
        </w:rPr>
        <w:t>9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</w:rPr>
        <w:t>3. Расчёт специальной части</w:t>
      </w:r>
      <w:r>
        <w:rPr>
          <w:sz w:val="28"/>
          <w:szCs w:val="28"/>
        </w:rPr>
        <w:t xml:space="preserve">                                                                       1</w:t>
      </w:r>
      <w:r w:rsidR="007A4EBF">
        <w:rPr>
          <w:sz w:val="28"/>
          <w:szCs w:val="28"/>
        </w:rPr>
        <w:t>1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</w:rPr>
        <w:t>4. Технико-экономические показатели</w:t>
      </w:r>
      <w:r>
        <w:rPr>
          <w:sz w:val="28"/>
          <w:szCs w:val="28"/>
        </w:rPr>
        <w:t xml:space="preserve">                                                      1</w:t>
      </w:r>
      <w:r w:rsidR="007A4EBF">
        <w:rPr>
          <w:sz w:val="28"/>
          <w:szCs w:val="28"/>
        </w:rPr>
        <w:t>5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</w:rPr>
        <w:t>5. Техника безопасности и экология</w:t>
      </w:r>
      <w:r>
        <w:rPr>
          <w:sz w:val="28"/>
          <w:szCs w:val="28"/>
        </w:rPr>
        <w:t xml:space="preserve">                            </w:t>
      </w:r>
      <w:r w:rsidR="007A4EBF">
        <w:rPr>
          <w:sz w:val="28"/>
          <w:szCs w:val="28"/>
        </w:rPr>
        <w:t xml:space="preserve">                              16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7A4EBF">
        <w:rPr>
          <w:sz w:val="28"/>
          <w:szCs w:val="28"/>
        </w:rPr>
        <w:t>20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</w:rPr>
        <w:t>Список используемой литературы</w:t>
      </w:r>
      <w:r>
        <w:rPr>
          <w:sz w:val="28"/>
          <w:szCs w:val="28"/>
        </w:rPr>
        <w:t xml:space="preserve">                                                             </w:t>
      </w:r>
      <w:r w:rsidR="007A4EBF">
        <w:rPr>
          <w:sz w:val="28"/>
          <w:szCs w:val="28"/>
        </w:rPr>
        <w:t>21</w:t>
      </w:r>
    </w:p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>
      <w:pPr>
        <w:jc w:val="center"/>
        <w:rPr>
          <w:b/>
          <w:sz w:val="32"/>
          <w:szCs w:val="32"/>
        </w:rPr>
      </w:pPr>
    </w:p>
    <w:p w:rsidR="00B9239E" w:rsidRDefault="00B9239E" w:rsidP="00B9239E">
      <w:pPr>
        <w:jc w:val="center"/>
        <w:rPr>
          <w:b/>
          <w:sz w:val="32"/>
          <w:szCs w:val="32"/>
        </w:rPr>
      </w:pPr>
    </w:p>
    <w:p w:rsidR="00B9239E" w:rsidRDefault="00B9239E" w:rsidP="00B9239E">
      <w:pPr>
        <w:jc w:val="center"/>
        <w:rPr>
          <w:b/>
          <w:sz w:val="32"/>
          <w:szCs w:val="32"/>
        </w:rPr>
      </w:pPr>
    </w:p>
    <w:p w:rsidR="00B9239E" w:rsidRDefault="00B9239E" w:rsidP="00B9239E">
      <w:pPr>
        <w:jc w:val="center"/>
        <w:rPr>
          <w:b/>
          <w:sz w:val="32"/>
          <w:szCs w:val="32"/>
        </w:rPr>
      </w:pPr>
    </w:p>
    <w:p w:rsidR="00B9239E" w:rsidRDefault="00B9239E" w:rsidP="00B9239E">
      <w:pPr>
        <w:jc w:val="center"/>
        <w:rPr>
          <w:b/>
          <w:sz w:val="32"/>
          <w:szCs w:val="32"/>
        </w:rPr>
      </w:pPr>
    </w:p>
    <w:p w:rsidR="00B9239E" w:rsidRDefault="00B9239E" w:rsidP="00B9239E">
      <w:pPr>
        <w:ind w:firstLine="284"/>
        <w:jc w:val="center"/>
        <w:rPr>
          <w:b/>
          <w:sz w:val="32"/>
          <w:szCs w:val="32"/>
        </w:rPr>
      </w:pPr>
      <w:r w:rsidRPr="002D71E2">
        <w:rPr>
          <w:b/>
          <w:sz w:val="32"/>
          <w:szCs w:val="32"/>
        </w:rPr>
        <w:lastRenderedPageBreak/>
        <w:t>Введение</w:t>
      </w:r>
    </w:p>
    <w:p w:rsidR="00B9239E" w:rsidRDefault="00B9239E" w:rsidP="00B9239E">
      <w:pPr>
        <w:spacing w:line="276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>Железо</w:t>
      </w:r>
      <w:r>
        <w:rPr>
          <w:sz w:val="28"/>
          <w:szCs w:val="28"/>
        </w:rPr>
        <w:softHyphen/>
      </w:r>
      <w:r w:rsidRPr="00FB677D">
        <w:rPr>
          <w:sz w:val="28"/>
          <w:szCs w:val="28"/>
        </w:rPr>
        <w:t>бетонные трубы изго</w:t>
      </w:r>
      <w:r>
        <w:rPr>
          <w:sz w:val="28"/>
          <w:szCs w:val="28"/>
        </w:rPr>
        <w:t>товляют длиной 2,5...5,0 м, диа</w:t>
      </w:r>
      <w:r>
        <w:rPr>
          <w:sz w:val="28"/>
          <w:szCs w:val="28"/>
        </w:rPr>
        <w:softHyphen/>
        <w:t>метром 300...</w:t>
      </w:r>
      <w:r w:rsidRPr="00FB677D">
        <w:rPr>
          <w:sz w:val="28"/>
          <w:szCs w:val="28"/>
        </w:rPr>
        <w:t>3000 мм. Железобетонные трубы в зави</w:t>
      </w:r>
      <w:r>
        <w:rPr>
          <w:sz w:val="28"/>
          <w:szCs w:val="28"/>
        </w:rPr>
        <w:t xml:space="preserve">симости от внутреннего давления делят на три типа: </w:t>
      </w:r>
    </w:p>
    <w:p w:rsidR="00B9239E" w:rsidRPr="00FB677D" w:rsidRDefault="00B9239E" w:rsidP="00B9239E">
      <w:pPr>
        <w:spacing w:line="276" w:lineRule="auto"/>
        <w:ind w:firstLine="284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FB677D">
        <w:rPr>
          <w:sz w:val="28"/>
          <w:szCs w:val="28"/>
        </w:rPr>
        <w:t xml:space="preserve"> тип </w:t>
      </w:r>
      <w:r>
        <w:rPr>
          <w:sz w:val="28"/>
          <w:szCs w:val="28"/>
        </w:rPr>
        <w:t>–</w:t>
      </w:r>
      <w:r w:rsidRPr="00FB677D">
        <w:rPr>
          <w:sz w:val="28"/>
          <w:szCs w:val="28"/>
        </w:rPr>
        <w:t xml:space="preserve"> трубы</w:t>
      </w:r>
      <w:r>
        <w:rPr>
          <w:sz w:val="28"/>
          <w:szCs w:val="28"/>
        </w:rPr>
        <w:t xml:space="preserve"> с внут</w:t>
      </w:r>
      <w:r>
        <w:rPr>
          <w:sz w:val="28"/>
          <w:szCs w:val="28"/>
        </w:rPr>
        <w:softHyphen/>
        <w:t>ренним давлением больш</w:t>
      </w:r>
      <w:r w:rsidRPr="00FB677D">
        <w:rPr>
          <w:sz w:val="28"/>
          <w:szCs w:val="28"/>
        </w:rPr>
        <w:t>е 0,5</w:t>
      </w:r>
      <w:r>
        <w:rPr>
          <w:sz w:val="28"/>
          <w:szCs w:val="28"/>
        </w:rPr>
        <w:t xml:space="preserve"> МПа, воспринимаемым предвари</w:t>
      </w:r>
      <w:r>
        <w:rPr>
          <w:sz w:val="28"/>
          <w:szCs w:val="28"/>
        </w:rPr>
        <w:softHyphen/>
        <w:t>тельно н</w:t>
      </w:r>
      <w:r w:rsidRPr="00FB677D">
        <w:rPr>
          <w:sz w:val="28"/>
          <w:szCs w:val="28"/>
        </w:rPr>
        <w:t>апряже</w:t>
      </w:r>
      <w:r>
        <w:rPr>
          <w:sz w:val="28"/>
          <w:szCs w:val="28"/>
        </w:rPr>
        <w:t>нной кольцевой арматурой, II ти</w:t>
      </w:r>
      <w:r w:rsidRPr="00FB677D">
        <w:rPr>
          <w:sz w:val="28"/>
          <w:szCs w:val="28"/>
        </w:rPr>
        <w:t xml:space="preserve">п </w:t>
      </w:r>
      <w:r>
        <w:rPr>
          <w:sz w:val="28"/>
          <w:szCs w:val="28"/>
        </w:rPr>
        <w:t>–</w:t>
      </w:r>
      <w:r w:rsidRPr="00FB677D">
        <w:rPr>
          <w:sz w:val="28"/>
          <w:szCs w:val="28"/>
        </w:rPr>
        <w:t xml:space="preserve"> трубы с внут</w:t>
      </w:r>
      <w:r w:rsidRPr="00FB677D">
        <w:rPr>
          <w:sz w:val="28"/>
          <w:szCs w:val="28"/>
        </w:rPr>
        <w:softHyphen/>
        <w:t>ренним давлением до 0,5 МПа, воспринимаемым в основном бето</w:t>
      </w:r>
      <w:r w:rsidRPr="00FB677D">
        <w:rPr>
          <w:sz w:val="28"/>
          <w:szCs w:val="28"/>
        </w:rPr>
        <w:softHyphen/>
        <w:t xml:space="preserve">ном стенки трубы, </w:t>
      </w:r>
      <w:r>
        <w:rPr>
          <w:sz w:val="28"/>
          <w:szCs w:val="28"/>
        </w:rPr>
        <w:t>не учитывая кольцевую арматуру</w:t>
      </w:r>
      <w:r w:rsidRPr="00FB677D">
        <w:rPr>
          <w:sz w:val="28"/>
          <w:szCs w:val="28"/>
        </w:rPr>
        <w:t>, III тип</w:t>
      </w:r>
      <w:r>
        <w:rPr>
          <w:sz w:val="28"/>
          <w:szCs w:val="28"/>
        </w:rPr>
        <w:t xml:space="preserve"> </w:t>
      </w:r>
      <w:r w:rsidRPr="00FB677D">
        <w:rPr>
          <w:sz w:val="28"/>
          <w:szCs w:val="28"/>
        </w:rPr>
        <w:softHyphen/>
      </w:r>
      <w:r>
        <w:rPr>
          <w:sz w:val="28"/>
          <w:szCs w:val="28"/>
        </w:rPr>
        <w:t xml:space="preserve">– </w:t>
      </w:r>
      <w:r w:rsidRPr="00FB677D">
        <w:rPr>
          <w:sz w:val="28"/>
          <w:szCs w:val="28"/>
        </w:rPr>
        <w:t>трубы</w:t>
      </w:r>
      <w:r>
        <w:rPr>
          <w:sz w:val="28"/>
          <w:szCs w:val="28"/>
        </w:rPr>
        <w:t xml:space="preserve"> с внутренним давл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0,3...</w:t>
      </w:r>
      <w:r w:rsidRPr="00FB677D">
        <w:rPr>
          <w:sz w:val="28"/>
          <w:szCs w:val="28"/>
        </w:rPr>
        <w:t>0,8 МПа. Для труб исполь</w:t>
      </w:r>
      <w:r w:rsidRPr="00FB677D">
        <w:rPr>
          <w:sz w:val="28"/>
          <w:szCs w:val="28"/>
        </w:rPr>
        <w:softHyphen/>
        <w:t xml:space="preserve">зуют бетон прочностью </w:t>
      </w:r>
      <w:r>
        <w:rPr>
          <w:sz w:val="28"/>
          <w:szCs w:val="28"/>
        </w:rPr>
        <w:t>40...</w:t>
      </w:r>
      <w:r w:rsidRPr="00FB677D">
        <w:rPr>
          <w:sz w:val="28"/>
          <w:szCs w:val="28"/>
        </w:rPr>
        <w:t xml:space="preserve">60 МПа. </w:t>
      </w:r>
    </w:p>
    <w:p w:rsidR="00B9239E" w:rsidRPr="00FB677D" w:rsidRDefault="00B9239E" w:rsidP="00B9239E">
      <w:pPr>
        <w:spacing w:line="276" w:lineRule="auto"/>
        <w:ind w:firstLine="284"/>
        <w:rPr>
          <w:sz w:val="28"/>
          <w:szCs w:val="28"/>
        </w:rPr>
      </w:pPr>
      <w:r w:rsidRPr="00FB677D">
        <w:rPr>
          <w:sz w:val="28"/>
          <w:szCs w:val="28"/>
        </w:rPr>
        <w:t>В зависимости от размеров трубы и степени ар</w:t>
      </w:r>
      <w:r>
        <w:rPr>
          <w:sz w:val="28"/>
          <w:szCs w:val="28"/>
        </w:rPr>
        <w:t>м</w:t>
      </w:r>
      <w:r w:rsidRPr="00FB677D">
        <w:rPr>
          <w:sz w:val="28"/>
          <w:szCs w:val="28"/>
        </w:rPr>
        <w:t>ирования про</w:t>
      </w:r>
      <w:r w:rsidRPr="00FB677D">
        <w:rPr>
          <w:sz w:val="28"/>
          <w:szCs w:val="28"/>
        </w:rPr>
        <w:softHyphen/>
        <w:t>цесс форм</w:t>
      </w:r>
      <w:r w:rsidRPr="00FB677D">
        <w:rPr>
          <w:sz w:val="28"/>
          <w:szCs w:val="28"/>
        </w:rPr>
        <w:t>о</w:t>
      </w:r>
      <w:r w:rsidRPr="00FB677D">
        <w:rPr>
          <w:sz w:val="28"/>
          <w:szCs w:val="28"/>
        </w:rPr>
        <w:t>вания труб делится на этапы: центробежный прокат втул</w:t>
      </w:r>
      <w:r>
        <w:rPr>
          <w:sz w:val="28"/>
          <w:szCs w:val="28"/>
        </w:rPr>
        <w:t>очной части трубы на длину. 300…</w:t>
      </w:r>
      <w:r w:rsidRPr="00FB677D">
        <w:rPr>
          <w:sz w:val="28"/>
          <w:szCs w:val="28"/>
        </w:rPr>
        <w:t>400 мм; заполнение бетон</w:t>
      </w:r>
      <w:r w:rsidRPr="00FB677D">
        <w:rPr>
          <w:sz w:val="28"/>
          <w:szCs w:val="28"/>
        </w:rPr>
        <w:softHyphen/>
      </w:r>
      <w:r>
        <w:rPr>
          <w:sz w:val="28"/>
          <w:szCs w:val="28"/>
        </w:rPr>
        <w:t>ной</w:t>
      </w:r>
      <w:r w:rsidRPr="00FB677D">
        <w:rPr>
          <w:sz w:val="28"/>
          <w:szCs w:val="28"/>
        </w:rPr>
        <w:t xml:space="preserve"> смесью на высоту </w:t>
      </w:r>
      <w:r>
        <w:rPr>
          <w:sz w:val="28"/>
          <w:szCs w:val="28"/>
        </w:rPr>
        <w:t xml:space="preserve"> ½ </w:t>
      </w:r>
      <w:r w:rsidRPr="00FB677D">
        <w:rPr>
          <w:sz w:val="28"/>
          <w:szCs w:val="28"/>
        </w:rPr>
        <w:t xml:space="preserve"> толщины стенки цилиндрической части </w:t>
      </w:r>
      <w:r>
        <w:rPr>
          <w:sz w:val="28"/>
          <w:szCs w:val="28"/>
        </w:rPr>
        <w:t>т</w:t>
      </w:r>
      <w:r w:rsidRPr="00FB677D">
        <w:rPr>
          <w:sz w:val="28"/>
          <w:szCs w:val="28"/>
        </w:rPr>
        <w:t>рубы; з</w:t>
      </w:r>
      <w:r>
        <w:rPr>
          <w:sz w:val="28"/>
          <w:szCs w:val="28"/>
        </w:rPr>
        <w:t>а</w:t>
      </w:r>
      <w:r w:rsidRPr="00FB677D">
        <w:rPr>
          <w:sz w:val="28"/>
          <w:szCs w:val="28"/>
        </w:rPr>
        <w:t>полнение раструба трубы бетонной смесью и центробеж</w:t>
      </w:r>
      <w:r w:rsidRPr="00FB677D">
        <w:rPr>
          <w:sz w:val="28"/>
          <w:szCs w:val="28"/>
        </w:rPr>
        <w:softHyphen/>
        <w:t>ный прокат; заполнение и центробежный прокат бетона оставшей</w:t>
      </w:r>
      <w:r w:rsidRPr="00FB677D">
        <w:rPr>
          <w:sz w:val="28"/>
          <w:szCs w:val="28"/>
        </w:rPr>
        <w:softHyphen/>
      </w:r>
      <w:r>
        <w:rPr>
          <w:sz w:val="28"/>
          <w:szCs w:val="28"/>
        </w:rPr>
        <w:t>с</w:t>
      </w:r>
      <w:r w:rsidRPr="00FB677D">
        <w:rPr>
          <w:sz w:val="28"/>
          <w:szCs w:val="28"/>
        </w:rPr>
        <w:t xml:space="preserve">я длины </w:t>
      </w:r>
      <w:r>
        <w:rPr>
          <w:sz w:val="28"/>
          <w:szCs w:val="28"/>
        </w:rPr>
        <w:t xml:space="preserve">-  ½  </w:t>
      </w:r>
      <w:r w:rsidRPr="00FB677D">
        <w:rPr>
          <w:sz w:val="28"/>
          <w:szCs w:val="28"/>
        </w:rPr>
        <w:t xml:space="preserve"> толщины стенки трубы; окончательное центробеж</w:t>
      </w:r>
      <w:r w:rsidRPr="00FB677D">
        <w:rPr>
          <w:sz w:val="28"/>
          <w:szCs w:val="28"/>
        </w:rPr>
        <w:softHyphen/>
      </w:r>
      <w:r>
        <w:rPr>
          <w:sz w:val="28"/>
          <w:szCs w:val="28"/>
        </w:rPr>
        <w:t>но</w:t>
      </w:r>
      <w:r w:rsidRPr="00FB677D">
        <w:rPr>
          <w:sz w:val="28"/>
          <w:szCs w:val="28"/>
        </w:rPr>
        <w:t xml:space="preserve">-прокатное уплотнение бетона по всей длине трубы; отделка </w:t>
      </w:r>
      <w:r>
        <w:rPr>
          <w:sz w:val="28"/>
          <w:szCs w:val="28"/>
        </w:rPr>
        <w:t>в</w:t>
      </w:r>
      <w:r w:rsidRPr="00FB677D">
        <w:rPr>
          <w:sz w:val="28"/>
          <w:szCs w:val="28"/>
        </w:rPr>
        <w:t>нутренней п</w:t>
      </w:r>
      <w:r w:rsidRPr="00FB677D">
        <w:rPr>
          <w:sz w:val="28"/>
          <w:szCs w:val="28"/>
        </w:rPr>
        <w:t>о</w:t>
      </w:r>
      <w:r w:rsidRPr="00FB677D">
        <w:rPr>
          <w:sz w:val="28"/>
          <w:szCs w:val="28"/>
        </w:rPr>
        <w:t xml:space="preserve">верхности трубы. </w:t>
      </w:r>
    </w:p>
    <w:p w:rsidR="00B9239E" w:rsidRPr="00FB677D" w:rsidRDefault="00B9239E" w:rsidP="00B9239E">
      <w:pPr>
        <w:spacing w:line="276" w:lineRule="auto"/>
        <w:ind w:firstLine="284"/>
        <w:rPr>
          <w:sz w:val="28"/>
          <w:szCs w:val="28"/>
        </w:rPr>
      </w:pPr>
      <w:r w:rsidRPr="00FB677D">
        <w:rPr>
          <w:sz w:val="28"/>
          <w:szCs w:val="28"/>
        </w:rPr>
        <w:t>Основное оборудование - центробе</w:t>
      </w:r>
      <w:r>
        <w:rPr>
          <w:sz w:val="28"/>
          <w:szCs w:val="28"/>
        </w:rPr>
        <w:t>жно</w:t>
      </w:r>
      <w:r w:rsidRPr="00FB677D">
        <w:rPr>
          <w:sz w:val="28"/>
          <w:szCs w:val="28"/>
        </w:rPr>
        <w:t>-</w:t>
      </w:r>
      <w:r>
        <w:rPr>
          <w:sz w:val="28"/>
          <w:szCs w:val="28"/>
        </w:rPr>
        <w:t>прок</w:t>
      </w:r>
      <w:r w:rsidRPr="00FB677D">
        <w:rPr>
          <w:sz w:val="28"/>
          <w:szCs w:val="28"/>
        </w:rPr>
        <w:t>атная машина</w:t>
      </w:r>
      <w:r>
        <w:rPr>
          <w:sz w:val="28"/>
          <w:szCs w:val="28"/>
        </w:rPr>
        <w:t xml:space="preserve"> (центрифуга) </w:t>
      </w:r>
      <w:r w:rsidRPr="00FB677D">
        <w:rPr>
          <w:sz w:val="28"/>
          <w:szCs w:val="28"/>
        </w:rPr>
        <w:t xml:space="preserve"> и </w:t>
      </w:r>
      <w:r>
        <w:rPr>
          <w:sz w:val="28"/>
          <w:szCs w:val="28"/>
        </w:rPr>
        <w:t>б</w:t>
      </w:r>
      <w:r w:rsidRPr="00FB677D">
        <w:rPr>
          <w:sz w:val="28"/>
          <w:szCs w:val="28"/>
        </w:rPr>
        <w:t>етоноукладчик, выполняющие все технологические операции от подачи до уплотнения бетонной смеси. Бетоноукладчик состоит из загрузочного бункера с питателем, ленточного транспортера и подъемной роликово</w:t>
      </w:r>
      <w:r>
        <w:rPr>
          <w:sz w:val="28"/>
          <w:szCs w:val="28"/>
        </w:rPr>
        <w:t>й опоры. 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тробежно-прокатная </w:t>
      </w:r>
      <w:r w:rsidRPr="00FB677D">
        <w:rPr>
          <w:sz w:val="28"/>
          <w:szCs w:val="28"/>
        </w:rPr>
        <w:t xml:space="preserve">машина </w:t>
      </w:r>
      <w:r>
        <w:rPr>
          <w:sz w:val="28"/>
          <w:szCs w:val="28"/>
        </w:rPr>
        <w:t>в</w:t>
      </w:r>
      <w:r w:rsidRPr="00FB677D">
        <w:rPr>
          <w:sz w:val="28"/>
          <w:szCs w:val="28"/>
        </w:rPr>
        <w:t xml:space="preserve">ключает в </w:t>
      </w:r>
      <w:r>
        <w:rPr>
          <w:sz w:val="28"/>
          <w:szCs w:val="28"/>
        </w:rPr>
        <w:t>с</w:t>
      </w:r>
      <w:r w:rsidRPr="00FB677D">
        <w:rPr>
          <w:sz w:val="28"/>
          <w:szCs w:val="28"/>
        </w:rPr>
        <w:t>ебя прокатный вал, фик</w:t>
      </w:r>
      <w:r>
        <w:rPr>
          <w:sz w:val="28"/>
          <w:szCs w:val="28"/>
        </w:rPr>
        <w:t>с</w:t>
      </w:r>
      <w:r w:rsidRPr="00FB677D">
        <w:rPr>
          <w:sz w:val="28"/>
          <w:szCs w:val="28"/>
        </w:rPr>
        <w:t>атор, раму, откидную опору и привод вала. Прокатный вал как основной орган передает вра</w:t>
      </w:r>
      <w:r w:rsidRPr="00FB677D">
        <w:rPr>
          <w:sz w:val="28"/>
          <w:szCs w:val="28"/>
        </w:rPr>
        <w:softHyphen/>
        <w:t>щение опирающейся на него форме и уплотняет бетонную смесь. Про</w:t>
      </w:r>
      <w:r>
        <w:rPr>
          <w:sz w:val="28"/>
          <w:szCs w:val="28"/>
        </w:rPr>
        <w:t>к</w:t>
      </w:r>
      <w:r w:rsidRPr="00FB677D">
        <w:rPr>
          <w:sz w:val="28"/>
          <w:szCs w:val="28"/>
        </w:rPr>
        <w:t>а</w:t>
      </w:r>
      <w:r w:rsidRPr="00FB677D">
        <w:rPr>
          <w:sz w:val="28"/>
          <w:szCs w:val="28"/>
        </w:rPr>
        <w:t>т</w:t>
      </w:r>
      <w:r w:rsidRPr="00FB677D">
        <w:rPr>
          <w:sz w:val="28"/>
          <w:szCs w:val="28"/>
        </w:rPr>
        <w:t xml:space="preserve">ный вал одним концом через цепную муфту соединен с </w:t>
      </w:r>
      <w:r>
        <w:rPr>
          <w:sz w:val="28"/>
          <w:szCs w:val="28"/>
        </w:rPr>
        <w:t>пр</w:t>
      </w:r>
      <w:r w:rsidRPr="00FB677D">
        <w:rPr>
          <w:sz w:val="28"/>
          <w:szCs w:val="28"/>
        </w:rPr>
        <w:t>иво</w:t>
      </w:r>
      <w:r>
        <w:rPr>
          <w:sz w:val="28"/>
          <w:szCs w:val="28"/>
        </w:rPr>
        <w:t>д</w:t>
      </w:r>
      <w:r w:rsidRPr="00FB677D">
        <w:rPr>
          <w:sz w:val="28"/>
          <w:szCs w:val="28"/>
        </w:rPr>
        <w:t>ом, наход</w:t>
      </w:r>
      <w:r w:rsidRPr="00FB677D">
        <w:rPr>
          <w:sz w:val="28"/>
          <w:szCs w:val="28"/>
        </w:rPr>
        <w:t>я</w:t>
      </w:r>
      <w:r w:rsidRPr="00FB677D">
        <w:rPr>
          <w:sz w:val="28"/>
          <w:szCs w:val="28"/>
        </w:rPr>
        <w:t>щимся на раме, а друг</w:t>
      </w:r>
      <w:r>
        <w:rPr>
          <w:sz w:val="28"/>
          <w:szCs w:val="28"/>
        </w:rPr>
        <w:t>им входит в гнездо откидной оп</w:t>
      </w:r>
      <w:r w:rsidRPr="00FB677D">
        <w:rPr>
          <w:sz w:val="28"/>
          <w:szCs w:val="28"/>
        </w:rPr>
        <w:t xml:space="preserve">оры. </w:t>
      </w:r>
    </w:p>
    <w:p w:rsidR="00B9239E" w:rsidRPr="00FB677D" w:rsidRDefault="00B9239E" w:rsidP="00B9239E">
      <w:pPr>
        <w:spacing w:line="276" w:lineRule="auto"/>
        <w:ind w:firstLine="284"/>
        <w:rPr>
          <w:sz w:val="28"/>
          <w:szCs w:val="28"/>
        </w:rPr>
      </w:pPr>
      <w:r w:rsidRPr="00FB677D">
        <w:rPr>
          <w:sz w:val="28"/>
          <w:szCs w:val="28"/>
        </w:rPr>
        <w:t>Техноло</w:t>
      </w:r>
      <w:r>
        <w:rPr>
          <w:sz w:val="28"/>
          <w:szCs w:val="28"/>
        </w:rPr>
        <w:t>гическая лин</w:t>
      </w:r>
      <w:r w:rsidRPr="00FB677D">
        <w:rPr>
          <w:sz w:val="28"/>
          <w:szCs w:val="28"/>
        </w:rPr>
        <w:t>ия для п</w:t>
      </w:r>
      <w:r>
        <w:rPr>
          <w:sz w:val="28"/>
          <w:szCs w:val="28"/>
        </w:rPr>
        <w:t>роизводства труб центробежным п</w:t>
      </w:r>
      <w:r w:rsidRPr="00FB677D">
        <w:rPr>
          <w:sz w:val="28"/>
          <w:szCs w:val="28"/>
        </w:rPr>
        <w:t>рокатом с</w:t>
      </w:r>
      <w:r w:rsidRPr="00FB677D">
        <w:rPr>
          <w:sz w:val="28"/>
          <w:szCs w:val="28"/>
        </w:rPr>
        <w:t>о</w:t>
      </w:r>
      <w:r w:rsidRPr="00FB677D">
        <w:rPr>
          <w:sz w:val="28"/>
          <w:szCs w:val="28"/>
        </w:rPr>
        <w:t>стоит: из установки для перемотки арматурной прово</w:t>
      </w:r>
      <w:r>
        <w:rPr>
          <w:sz w:val="28"/>
          <w:szCs w:val="28"/>
        </w:rPr>
        <w:softHyphen/>
      </w:r>
      <w:r w:rsidRPr="00FB677D">
        <w:rPr>
          <w:sz w:val="28"/>
          <w:szCs w:val="28"/>
        </w:rPr>
        <w:t>локи; стайка для изг</w:t>
      </w:r>
      <w:r w:rsidRPr="00FB677D">
        <w:rPr>
          <w:sz w:val="28"/>
          <w:szCs w:val="28"/>
        </w:rPr>
        <w:t>о</w:t>
      </w:r>
      <w:r w:rsidRPr="00FB677D">
        <w:rPr>
          <w:sz w:val="28"/>
          <w:szCs w:val="28"/>
        </w:rPr>
        <w:t>товления арматурных каркасов; стенда дл</w:t>
      </w:r>
      <w:r>
        <w:rPr>
          <w:sz w:val="28"/>
          <w:szCs w:val="28"/>
        </w:rPr>
        <w:t>я г</w:t>
      </w:r>
      <w:r w:rsidRPr="00FB677D">
        <w:rPr>
          <w:sz w:val="28"/>
          <w:szCs w:val="28"/>
        </w:rPr>
        <w:t xml:space="preserve">идростатических испытаний; стенда для испытания труб </w:t>
      </w:r>
      <w:r>
        <w:rPr>
          <w:sz w:val="28"/>
          <w:szCs w:val="28"/>
        </w:rPr>
        <w:t>на</w:t>
      </w:r>
      <w:r w:rsidRPr="00FB677D">
        <w:rPr>
          <w:sz w:val="28"/>
          <w:szCs w:val="28"/>
        </w:rPr>
        <w:t xml:space="preserve"> внеш</w:t>
      </w:r>
      <w:r w:rsidRPr="00FB677D">
        <w:rPr>
          <w:sz w:val="28"/>
          <w:szCs w:val="28"/>
        </w:rPr>
        <w:softHyphen/>
      </w:r>
      <w:r>
        <w:rPr>
          <w:sz w:val="28"/>
          <w:szCs w:val="28"/>
        </w:rPr>
        <w:t>н</w:t>
      </w:r>
      <w:r w:rsidRPr="00FB677D">
        <w:rPr>
          <w:sz w:val="28"/>
          <w:szCs w:val="28"/>
        </w:rPr>
        <w:t>юю нагр</w:t>
      </w:r>
      <w:r>
        <w:rPr>
          <w:sz w:val="28"/>
          <w:szCs w:val="28"/>
        </w:rPr>
        <w:t>узку; туннельной камеры; поста сборки арматурных кар</w:t>
      </w:r>
      <w:r w:rsidRPr="00FB677D">
        <w:rPr>
          <w:sz w:val="28"/>
          <w:szCs w:val="28"/>
        </w:rPr>
        <w:t xml:space="preserve">касов; поста чистки и смазки форм; поста распалубки и сборки </w:t>
      </w:r>
      <w:r>
        <w:rPr>
          <w:sz w:val="28"/>
          <w:szCs w:val="28"/>
        </w:rPr>
        <w:t>форм</w:t>
      </w:r>
      <w:r w:rsidRPr="00FB677D">
        <w:rPr>
          <w:sz w:val="28"/>
          <w:szCs w:val="28"/>
        </w:rPr>
        <w:t xml:space="preserve">. </w:t>
      </w:r>
    </w:p>
    <w:p w:rsidR="00B9239E" w:rsidRPr="00FB677D" w:rsidRDefault="00B9239E" w:rsidP="00B9239E">
      <w:pPr>
        <w:spacing w:line="276" w:lineRule="auto"/>
        <w:ind w:firstLine="284"/>
        <w:rPr>
          <w:sz w:val="28"/>
          <w:szCs w:val="28"/>
        </w:rPr>
      </w:pPr>
      <w:r w:rsidRPr="00FB677D">
        <w:rPr>
          <w:sz w:val="28"/>
          <w:szCs w:val="28"/>
        </w:rPr>
        <w:t xml:space="preserve">Все три поста с туннельной </w:t>
      </w:r>
      <w:r>
        <w:rPr>
          <w:sz w:val="28"/>
          <w:szCs w:val="28"/>
        </w:rPr>
        <w:t>камерой объединены транспортным</w:t>
      </w:r>
      <w:r w:rsidRPr="00FB677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B677D">
        <w:rPr>
          <w:sz w:val="28"/>
          <w:szCs w:val="28"/>
        </w:rPr>
        <w:t>напол</w:t>
      </w:r>
      <w:r w:rsidRPr="00FB677D">
        <w:rPr>
          <w:sz w:val="28"/>
          <w:szCs w:val="28"/>
        </w:rPr>
        <w:t>ь</w:t>
      </w:r>
      <w:r w:rsidRPr="00FB677D">
        <w:rPr>
          <w:sz w:val="28"/>
          <w:szCs w:val="28"/>
        </w:rPr>
        <w:t>ным кольцом. Технол</w:t>
      </w:r>
      <w:r>
        <w:rPr>
          <w:sz w:val="28"/>
          <w:szCs w:val="28"/>
        </w:rPr>
        <w:t>огическую линию обслуживают два</w:t>
      </w:r>
      <w:r w:rsidRPr="00FB677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B677D">
        <w:rPr>
          <w:sz w:val="28"/>
          <w:szCs w:val="28"/>
        </w:rPr>
        <w:t xml:space="preserve"> </w:t>
      </w:r>
      <w:r>
        <w:rPr>
          <w:sz w:val="28"/>
          <w:szCs w:val="28"/>
        </w:rPr>
        <w:t>мос</w:t>
      </w:r>
      <w:r w:rsidRPr="00FB677D">
        <w:rPr>
          <w:sz w:val="28"/>
          <w:szCs w:val="28"/>
        </w:rPr>
        <w:t xml:space="preserve">товых </w:t>
      </w:r>
      <w:r>
        <w:rPr>
          <w:sz w:val="28"/>
          <w:szCs w:val="28"/>
        </w:rPr>
        <w:t>крана</w:t>
      </w:r>
      <w:r w:rsidRPr="00FB677D">
        <w:rPr>
          <w:sz w:val="28"/>
          <w:szCs w:val="28"/>
        </w:rPr>
        <w:t xml:space="preserve"> и д</w:t>
      </w:r>
      <w:r>
        <w:rPr>
          <w:sz w:val="28"/>
          <w:szCs w:val="28"/>
        </w:rPr>
        <w:t>ва формовочных поста.</w:t>
      </w:r>
      <w:r w:rsidRPr="00FB677D">
        <w:rPr>
          <w:sz w:val="28"/>
          <w:szCs w:val="28"/>
        </w:rPr>
        <w:t xml:space="preserve"> Преимущество л</w:t>
      </w:r>
      <w:r>
        <w:rPr>
          <w:sz w:val="28"/>
          <w:szCs w:val="28"/>
        </w:rPr>
        <w:t>инии: она - позволяет при соотве</w:t>
      </w:r>
      <w:r w:rsidRPr="00FB677D">
        <w:rPr>
          <w:sz w:val="28"/>
          <w:szCs w:val="28"/>
        </w:rPr>
        <w:t>тс</w:t>
      </w:r>
      <w:r w:rsidRPr="00FB677D">
        <w:rPr>
          <w:sz w:val="28"/>
          <w:szCs w:val="28"/>
        </w:rPr>
        <w:t>т</w:t>
      </w:r>
      <w:r w:rsidRPr="00FB677D">
        <w:rPr>
          <w:sz w:val="28"/>
          <w:szCs w:val="28"/>
        </w:rPr>
        <w:t>вующем оборудовании производить трубы разли</w:t>
      </w:r>
      <w:r>
        <w:rPr>
          <w:sz w:val="28"/>
          <w:szCs w:val="28"/>
        </w:rPr>
        <w:t xml:space="preserve">чного назначения и.давления 0,3...1,5 МПа. </w:t>
      </w:r>
      <w:r w:rsidRPr="00FB677D">
        <w:rPr>
          <w:sz w:val="28"/>
          <w:szCs w:val="28"/>
        </w:rPr>
        <w:t xml:space="preserve"> </w:t>
      </w:r>
    </w:p>
    <w:p w:rsidR="00B9239E" w:rsidRPr="00410099" w:rsidRDefault="00B9239E" w:rsidP="00B9239E">
      <w:pPr>
        <w:spacing w:line="276" w:lineRule="auto"/>
        <w:ind w:firstLine="284"/>
        <w:rPr>
          <w:sz w:val="28"/>
          <w:szCs w:val="28"/>
        </w:rPr>
      </w:pPr>
      <w:r w:rsidRPr="00FB677D">
        <w:rPr>
          <w:sz w:val="28"/>
          <w:szCs w:val="28"/>
        </w:rPr>
        <w:t>Комбинированная опытная технологическая линия имеет весь необход</w:t>
      </w:r>
      <w:r w:rsidRPr="00FB677D">
        <w:rPr>
          <w:sz w:val="28"/>
          <w:szCs w:val="28"/>
        </w:rPr>
        <w:t>и</w:t>
      </w:r>
      <w:r w:rsidRPr="00FB677D">
        <w:rPr>
          <w:sz w:val="28"/>
          <w:szCs w:val="28"/>
        </w:rPr>
        <w:t>мы</w:t>
      </w:r>
      <w:r>
        <w:rPr>
          <w:sz w:val="28"/>
          <w:szCs w:val="28"/>
        </w:rPr>
        <w:t>й н</w:t>
      </w:r>
      <w:r w:rsidRPr="00FB677D">
        <w:rPr>
          <w:sz w:val="28"/>
          <w:szCs w:val="28"/>
        </w:rPr>
        <w:t>аб</w:t>
      </w:r>
      <w:r>
        <w:rPr>
          <w:sz w:val="28"/>
          <w:szCs w:val="28"/>
        </w:rPr>
        <w:t>ор</w:t>
      </w:r>
      <w:r w:rsidRPr="00FB677D">
        <w:rPr>
          <w:sz w:val="28"/>
          <w:szCs w:val="28"/>
        </w:rPr>
        <w:t xml:space="preserve"> обо</w:t>
      </w:r>
      <w:r>
        <w:rPr>
          <w:sz w:val="28"/>
          <w:szCs w:val="28"/>
        </w:rPr>
        <w:t>р</w:t>
      </w:r>
      <w:r w:rsidRPr="00FB677D">
        <w:rPr>
          <w:sz w:val="28"/>
          <w:szCs w:val="28"/>
        </w:rPr>
        <w:t>удо</w:t>
      </w:r>
      <w:r>
        <w:rPr>
          <w:sz w:val="28"/>
          <w:szCs w:val="28"/>
        </w:rPr>
        <w:t>в</w:t>
      </w:r>
      <w:r w:rsidRPr="00FB677D">
        <w:rPr>
          <w:sz w:val="28"/>
          <w:szCs w:val="28"/>
        </w:rPr>
        <w:t>ания для производства труб диамет</w:t>
      </w:r>
      <w:r>
        <w:rPr>
          <w:sz w:val="28"/>
          <w:szCs w:val="28"/>
        </w:rPr>
        <w:t>ром 1200...</w:t>
      </w:r>
      <w:r w:rsidRPr="00FB677D">
        <w:rPr>
          <w:sz w:val="28"/>
          <w:szCs w:val="28"/>
        </w:rPr>
        <w:t xml:space="preserve">2000 мм и </w:t>
      </w:r>
      <w:r w:rsidRPr="00FB677D">
        <w:rPr>
          <w:sz w:val="28"/>
          <w:szCs w:val="28"/>
        </w:rPr>
        <w:lastRenderedPageBreak/>
        <w:t>производит устано</w:t>
      </w:r>
      <w:r>
        <w:rPr>
          <w:sz w:val="28"/>
          <w:szCs w:val="28"/>
        </w:rPr>
        <w:t>вку, фиксацию и предва</w:t>
      </w:r>
      <w:r>
        <w:rPr>
          <w:sz w:val="28"/>
          <w:szCs w:val="28"/>
        </w:rPr>
        <w:softHyphen/>
        <w:t>рительное</w:t>
      </w:r>
      <w:r w:rsidRPr="00FB677D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тяжение продольных напрягаемых </w:t>
      </w:r>
      <w:r w:rsidRPr="00FB677D">
        <w:rPr>
          <w:sz w:val="28"/>
          <w:szCs w:val="28"/>
        </w:rPr>
        <w:t>стержней, что ускоряет и облегчает установку стержней; позв</w:t>
      </w:r>
      <w:r w:rsidRPr="00FB677D">
        <w:rPr>
          <w:sz w:val="28"/>
          <w:szCs w:val="28"/>
        </w:rPr>
        <w:t>о</w:t>
      </w:r>
      <w:r w:rsidRPr="00FB677D">
        <w:rPr>
          <w:sz w:val="28"/>
          <w:szCs w:val="28"/>
        </w:rPr>
        <w:t xml:space="preserve">ляет снизить </w:t>
      </w:r>
      <w:r>
        <w:rPr>
          <w:sz w:val="28"/>
          <w:szCs w:val="28"/>
        </w:rPr>
        <w:t xml:space="preserve">отходы </w:t>
      </w:r>
      <w:r w:rsidRPr="00FB677D">
        <w:rPr>
          <w:sz w:val="28"/>
          <w:szCs w:val="28"/>
        </w:rPr>
        <w:t xml:space="preserve">продольной арматуры, создать безопасные условия труда </w:t>
      </w:r>
      <w:r>
        <w:rPr>
          <w:sz w:val="28"/>
          <w:szCs w:val="28"/>
        </w:rPr>
        <w:t>пу</w:t>
      </w:r>
      <w:r>
        <w:rPr>
          <w:sz w:val="28"/>
          <w:szCs w:val="28"/>
        </w:rPr>
        <w:softHyphen/>
        <w:t>тем группового натяжения продольных</w:t>
      </w:r>
      <w:r w:rsidRPr="00FB677D">
        <w:rPr>
          <w:sz w:val="28"/>
          <w:szCs w:val="28"/>
        </w:rPr>
        <w:t xml:space="preserve"> стержней; ускорить уста</w:t>
      </w:r>
      <w:r w:rsidRPr="00FB677D">
        <w:rPr>
          <w:sz w:val="28"/>
          <w:szCs w:val="28"/>
        </w:rPr>
        <w:softHyphen/>
        <w:t xml:space="preserve">новку и фиксацию </w:t>
      </w:r>
      <w:r>
        <w:rPr>
          <w:sz w:val="28"/>
          <w:szCs w:val="28"/>
        </w:rPr>
        <w:t>продольных стержней через спец</w:t>
      </w:r>
      <w:r w:rsidRPr="00FB677D">
        <w:rPr>
          <w:sz w:val="28"/>
          <w:szCs w:val="28"/>
        </w:rPr>
        <w:t>иальные от</w:t>
      </w:r>
      <w:r w:rsidRPr="00FB677D">
        <w:rPr>
          <w:sz w:val="28"/>
          <w:szCs w:val="28"/>
        </w:rPr>
        <w:softHyphen/>
        <w:t xml:space="preserve">верстия с прорезями. </w:t>
      </w:r>
    </w:p>
    <w:p w:rsidR="00B9239E" w:rsidRPr="00C3570D" w:rsidRDefault="00B9239E" w:rsidP="00B9239E">
      <w:pPr>
        <w:tabs>
          <w:tab w:val="left" w:pos="9540"/>
        </w:tabs>
        <w:spacing w:line="276" w:lineRule="auto"/>
        <w:ind w:right="-81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570D">
        <w:rPr>
          <w:sz w:val="28"/>
          <w:szCs w:val="28"/>
        </w:rPr>
        <w:t xml:space="preserve">Широкое распространение </w:t>
      </w:r>
      <w:r>
        <w:rPr>
          <w:sz w:val="28"/>
          <w:szCs w:val="28"/>
        </w:rPr>
        <w:t>получил метод формова</w:t>
      </w:r>
      <w:r>
        <w:rPr>
          <w:sz w:val="28"/>
          <w:szCs w:val="28"/>
        </w:rPr>
        <w:softHyphen/>
        <w:t>ния труб центрифуги</w:t>
      </w:r>
      <w:r w:rsidRPr="00C3570D">
        <w:rPr>
          <w:sz w:val="28"/>
          <w:szCs w:val="28"/>
        </w:rPr>
        <w:t>р</w:t>
      </w:r>
      <w:r w:rsidRPr="00C3570D">
        <w:rPr>
          <w:sz w:val="28"/>
          <w:szCs w:val="28"/>
        </w:rPr>
        <w:t>о</w:t>
      </w:r>
      <w:r w:rsidRPr="00C3570D">
        <w:rPr>
          <w:sz w:val="28"/>
          <w:szCs w:val="28"/>
        </w:rPr>
        <w:t>ванием.</w:t>
      </w:r>
    </w:p>
    <w:p w:rsidR="00B9239E" w:rsidRPr="00C3570D" w:rsidRDefault="00B9239E" w:rsidP="00B9239E">
      <w:pPr>
        <w:tabs>
          <w:tab w:val="left" w:pos="9540"/>
        </w:tabs>
        <w:spacing w:line="276" w:lineRule="auto"/>
        <w:ind w:right="-81" w:firstLine="284"/>
        <w:rPr>
          <w:sz w:val="28"/>
          <w:szCs w:val="28"/>
        </w:rPr>
      </w:pPr>
      <w:r w:rsidRPr="00C3570D">
        <w:rPr>
          <w:sz w:val="28"/>
          <w:szCs w:val="28"/>
        </w:rPr>
        <w:t>Железобетонные трубы армируют в д</w:t>
      </w:r>
      <w:r>
        <w:rPr>
          <w:sz w:val="28"/>
          <w:szCs w:val="28"/>
        </w:rPr>
        <w:t>вух направле</w:t>
      </w:r>
      <w:r>
        <w:rPr>
          <w:sz w:val="28"/>
          <w:szCs w:val="28"/>
        </w:rPr>
        <w:softHyphen/>
        <w:t>ниях:</w:t>
      </w:r>
      <w:r w:rsidRPr="00C3570D">
        <w:rPr>
          <w:sz w:val="28"/>
          <w:szCs w:val="28"/>
        </w:rPr>
        <w:t xml:space="preserve"> в продольном н</w:t>
      </w:r>
      <w:r w:rsidRPr="00C3570D">
        <w:rPr>
          <w:sz w:val="28"/>
          <w:szCs w:val="28"/>
        </w:rPr>
        <w:t>а</w:t>
      </w:r>
      <w:r w:rsidRPr="00C3570D">
        <w:rPr>
          <w:sz w:val="28"/>
          <w:szCs w:val="28"/>
        </w:rPr>
        <w:t>правлении предварительно напря</w:t>
      </w:r>
      <w:r w:rsidRPr="00C3570D">
        <w:rPr>
          <w:sz w:val="28"/>
          <w:szCs w:val="28"/>
        </w:rPr>
        <w:softHyphen/>
        <w:t>женной стержневой арматурой, по окружн</w:t>
      </w:r>
      <w:r w:rsidRPr="00C3570D">
        <w:rPr>
          <w:sz w:val="28"/>
          <w:szCs w:val="28"/>
        </w:rPr>
        <w:t>о</w:t>
      </w:r>
      <w:r w:rsidRPr="00C3570D">
        <w:rPr>
          <w:sz w:val="28"/>
          <w:szCs w:val="28"/>
        </w:rPr>
        <w:t>сти - спи</w:t>
      </w:r>
      <w:r w:rsidRPr="00C3570D">
        <w:rPr>
          <w:sz w:val="28"/>
          <w:szCs w:val="28"/>
        </w:rPr>
        <w:softHyphen/>
        <w:t>ральной. Стыкуют напорные трубы с помощью резино</w:t>
      </w:r>
      <w:r w:rsidRPr="00C3570D">
        <w:rPr>
          <w:sz w:val="28"/>
          <w:szCs w:val="28"/>
        </w:rPr>
        <w:softHyphen/>
        <w:t>вого кольца. С одной стороны труба имеет раструб, дру</w:t>
      </w:r>
      <w:r w:rsidRPr="00C3570D">
        <w:rPr>
          <w:sz w:val="28"/>
          <w:szCs w:val="28"/>
        </w:rPr>
        <w:softHyphen/>
        <w:t>гая сторона вы</w:t>
      </w:r>
      <w:r>
        <w:rPr>
          <w:sz w:val="28"/>
          <w:szCs w:val="28"/>
        </w:rPr>
        <w:t>полняется конической</w:t>
      </w:r>
      <w:r w:rsidRPr="00C3570D">
        <w:rPr>
          <w:sz w:val="28"/>
          <w:szCs w:val="28"/>
        </w:rPr>
        <w:t xml:space="preserve">. </w:t>
      </w:r>
    </w:p>
    <w:p w:rsidR="00B9239E" w:rsidRDefault="00B9239E" w:rsidP="00B9239E">
      <w:pPr>
        <w:spacing w:line="276" w:lineRule="auto"/>
        <w:ind w:firstLine="284"/>
        <w:rPr>
          <w:sz w:val="28"/>
          <w:szCs w:val="28"/>
        </w:rPr>
      </w:pPr>
      <w:r w:rsidRPr="00C3570D">
        <w:rPr>
          <w:sz w:val="28"/>
          <w:szCs w:val="28"/>
        </w:rPr>
        <w:t>Способ послойного центрифугирования раструбных напорных труб осущ</w:t>
      </w:r>
      <w:r w:rsidRPr="00C3570D">
        <w:rPr>
          <w:sz w:val="28"/>
          <w:szCs w:val="28"/>
        </w:rPr>
        <w:t>е</w:t>
      </w:r>
      <w:r w:rsidRPr="00C3570D">
        <w:rPr>
          <w:sz w:val="28"/>
          <w:szCs w:val="28"/>
        </w:rPr>
        <w:t>ствляют по трехстадийной техно</w:t>
      </w:r>
      <w:r w:rsidRPr="00C3570D">
        <w:rPr>
          <w:sz w:val="28"/>
          <w:szCs w:val="28"/>
        </w:rPr>
        <w:softHyphen/>
        <w:t>логии. На первом этапе изготовляют желез</w:t>
      </w:r>
      <w:r w:rsidRPr="00C3570D">
        <w:rPr>
          <w:sz w:val="28"/>
          <w:szCs w:val="28"/>
        </w:rPr>
        <w:t>о</w:t>
      </w:r>
      <w:r w:rsidRPr="00C3570D">
        <w:rPr>
          <w:sz w:val="28"/>
          <w:szCs w:val="28"/>
        </w:rPr>
        <w:t xml:space="preserve">бетонный сердечник с напряженной арматурой или </w:t>
      </w:r>
      <w:r>
        <w:rPr>
          <w:sz w:val="28"/>
          <w:szCs w:val="28"/>
        </w:rPr>
        <w:t>со</w:t>
      </w:r>
      <w:r w:rsidRPr="00C3570D">
        <w:rPr>
          <w:sz w:val="28"/>
          <w:szCs w:val="28"/>
        </w:rPr>
        <w:t xml:space="preserve"> стальным тонкосте</w:t>
      </w:r>
      <w:r w:rsidRPr="00C3570D">
        <w:rPr>
          <w:sz w:val="28"/>
          <w:szCs w:val="28"/>
        </w:rPr>
        <w:t>н</w:t>
      </w:r>
      <w:r w:rsidRPr="00C3570D">
        <w:rPr>
          <w:sz w:val="28"/>
          <w:szCs w:val="28"/>
        </w:rPr>
        <w:t>ным цилиндром с уплотнением смеси центрифу</w:t>
      </w:r>
      <w:r w:rsidRPr="00C3570D">
        <w:rPr>
          <w:sz w:val="28"/>
          <w:szCs w:val="28"/>
        </w:rPr>
        <w:softHyphen/>
        <w:t>гирова</w:t>
      </w:r>
      <w:r>
        <w:rPr>
          <w:sz w:val="28"/>
          <w:szCs w:val="28"/>
        </w:rPr>
        <w:t xml:space="preserve">нием </w:t>
      </w:r>
      <w:r w:rsidRPr="00C3570D">
        <w:rPr>
          <w:sz w:val="28"/>
          <w:szCs w:val="28"/>
        </w:rPr>
        <w:t>или вибрирован</w:t>
      </w:r>
      <w:r w:rsidRPr="00C3570D">
        <w:rPr>
          <w:sz w:val="28"/>
          <w:szCs w:val="28"/>
        </w:rPr>
        <w:t>и</w:t>
      </w:r>
      <w:r w:rsidRPr="00C3570D">
        <w:rPr>
          <w:sz w:val="28"/>
          <w:szCs w:val="28"/>
        </w:rPr>
        <w:t>ем. На втором этапе после пропаривания и водного дозревания сердечника на него навивают предварительно напряженную арматуру. На третьем этапе сп</w:t>
      </w:r>
      <w:r w:rsidRPr="00C3570D">
        <w:rPr>
          <w:sz w:val="28"/>
          <w:szCs w:val="28"/>
        </w:rPr>
        <w:t>и</w:t>
      </w:r>
      <w:r w:rsidRPr="00C3570D">
        <w:rPr>
          <w:sz w:val="28"/>
          <w:szCs w:val="28"/>
        </w:rPr>
        <w:t>раль покрывают защитным слоем.</w:t>
      </w:r>
    </w:p>
    <w:p w:rsidR="00B9239E" w:rsidRPr="002D71E2" w:rsidRDefault="00B9239E" w:rsidP="00B9239E">
      <w:pPr>
        <w:spacing w:line="276" w:lineRule="auto"/>
        <w:rPr>
          <w:b/>
          <w:sz w:val="32"/>
          <w:szCs w:val="32"/>
        </w:rPr>
      </w:pPr>
      <w:r w:rsidRPr="00C3570D">
        <w:rPr>
          <w:sz w:val="28"/>
          <w:szCs w:val="28"/>
        </w:rPr>
        <w:t>Проце</w:t>
      </w:r>
      <w:r>
        <w:rPr>
          <w:sz w:val="28"/>
          <w:szCs w:val="28"/>
        </w:rPr>
        <w:t>сс изготовления труб</w:t>
      </w:r>
      <w:r w:rsidRPr="00C3570D">
        <w:rPr>
          <w:sz w:val="28"/>
          <w:szCs w:val="28"/>
        </w:rPr>
        <w:t xml:space="preserve"> начинается со с</w:t>
      </w:r>
      <w:r>
        <w:rPr>
          <w:sz w:val="28"/>
          <w:szCs w:val="28"/>
        </w:rPr>
        <w:t>бора</w:t>
      </w:r>
      <w:r w:rsidRPr="00C3570D">
        <w:rPr>
          <w:sz w:val="28"/>
          <w:szCs w:val="28"/>
        </w:rPr>
        <w:t xml:space="preserve"> форм, при этом насаживается обечайка для об</w:t>
      </w:r>
      <w:r w:rsidRPr="00C3570D">
        <w:rPr>
          <w:sz w:val="28"/>
          <w:szCs w:val="28"/>
        </w:rPr>
        <w:softHyphen/>
        <w:t>разования фасонной части раструба и гладкого конца, соед</w:t>
      </w:r>
      <w:r w:rsidRPr="00C3570D">
        <w:rPr>
          <w:sz w:val="28"/>
          <w:szCs w:val="28"/>
        </w:rPr>
        <w:t>и</w:t>
      </w:r>
      <w:r w:rsidRPr="00C3570D">
        <w:rPr>
          <w:sz w:val="28"/>
          <w:szCs w:val="28"/>
        </w:rPr>
        <w:t>ненных с упорными кольцами для натяжения про</w:t>
      </w:r>
      <w:r w:rsidRPr="00C3570D">
        <w:rPr>
          <w:sz w:val="28"/>
          <w:szCs w:val="28"/>
        </w:rPr>
        <w:softHyphen/>
        <w:t>дольной, арматуры. Собра</w:t>
      </w:r>
      <w:r w:rsidRPr="00C3570D">
        <w:rPr>
          <w:sz w:val="28"/>
          <w:szCs w:val="28"/>
        </w:rPr>
        <w:t>н</w:t>
      </w:r>
      <w:r w:rsidRPr="00C3570D">
        <w:rPr>
          <w:sz w:val="28"/>
          <w:szCs w:val="28"/>
        </w:rPr>
        <w:t>ная форма поступает на ПОСТ натяжения продольной арматуры, после чего ее уста</w:t>
      </w:r>
      <w:r w:rsidRPr="00C3570D">
        <w:rPr>
          <w:sz w:val="28"/>
          <w:szCs w:val="28"/>
        </w:rPr>
        <w:softHyphen/>
        <w:t xml:space="preserve">навливают на центрифугу. </w:t>
      </w:r>
      <w:r>
        <w:rPr>
          <w:sz w:val="28"/>
          <w:szCs w:val="28"/>
        </w:rPr>
        <w:t>Формы загружают смесью ленточн</w:t>
      </w:r>
      <w:r w:rsidRPr="00C3570D">
        <w:rPr>
          <w:sz w:val="28"/>
          <w:szCs w:val="28"/>
        </w:rPr>
        <w:t>ым пит</w:t>
      </w:r>
      <w:r w:rsidRPr="00C3570D">
        <w:rPr>
          <w:sz w:val="28"/>
          <w:szCs w:val="28"/>
        </w:rPr>
        <w:t>а</w:t>
      </w:r>
      <w:r w:rsidRPr="00C3570D">
        <w:rPr>
          <w:sz w:val="28"/>
          <w:szCs w:val="28"/>
        </w:rPr>
        <w:t>т</w:t>
      </w:r>
      <w:r>
        <w:rPr>
          <w:sz w:val="28"/>
          <w:szCs w:val="28"/>
        </w:rPr>
        <w:t>елем. После распредел</w:t>
      </w:r>
      <w:r w:rsidRPr="00C3570D">
        <w:rPr>
          <w:sz w:val="28"/>
          <w:szCs w:val="28"/>
        </w:rPr>
        <w:t>ения первого слоя питате</w:t>
      </w:r>
      <w:r>
        <w:rPr>
          <w:sz w:val="28"/>
          <w:szCs w:val="28"/>
        </w:rPr>
        <w:t>ль отводят</w:t>
      </w:r>
      <w:r w:rsidRPr="00C3570D">
        <w:rPr>
          <w:sz w:val="28"/>
          <w:szCs w:val="28"/>
        </w:rPr>
        <w:t xml:space="preserve"> за ее предел</w:t>
      </w:r>
      <w:r>
        <w:rPr>
          <w:sz w:val="28"/>
          <w:szCs w:val="28"/>
        </w:rPr>
        <w:t>ы и увеличивают скорость центрифуги.</w:t>
      </w:r>
    </w:p>
    <w:p w:rsidR="00B9239E" w:rsidRPr="00FB677D" w:rsidRDefault="00B9239E" w:rsidP="00B9239E">
      <w:pPr>
        <w:spacing w:line="276" w:lineRule="auto"/>
        <w:ind w:firstLine="284"/>
        <w:rPr>
          <w:sz w:val="28"/>
          <w:szCs w:val="28"/>
        </w:rPr>
      </w:pPr>
      <w:r w:rsidRPr="00FB677D">
        <w:rPr>
          <w:sz w:val="28"/>
          <w:szCs w:val="28"/>
        </w:rPr>
        <w:t xml:space="preserve">Изготовление напорных труб, так же как и </w:t>
      </w:r>
      <w:r>
        <w:rPr>
          <w:sz w:val="28"/>
          <w:szCs w:val="28"/>
        </w:rPr>
        <w:t>без</w:t>
      </w:r>
      <w:r w:rsidRPr="00FB677D">
        <w:rPr>
          <w:sz w:val="28"/>
          <w:szCs w:val="28"/>
        </w:rPr>
        <w:t>напорных, начи</w:t>
      </w:r>
      <w:r w:rsidRPr="00FB677D">
        <w:rPr>
          <w:sz w:val="28"/>
          <w:szCs w:val="28"/>
        </w:rPr>
        <w:softHyphen/>
        <w:t>нают с подг</w:t>
      </w:r>
      <w:r w:rsidRPr="00FB677D">
        <w:rPr>
          <w:sz w:val="28"/>
          <w:szCs w:val="28"/>
        </w:rPr>
        <w:t>о</w:t>
      </w:r>
      <w:r w:rsidRPr="00FB677D">
        <w:rPr>
          <w:sz w:val="28"/>
          <w:szCs w:val="28"/>
        </w:rPr>
        <w:t>товки форм: очистки, смазки и сборки. После этого форму с каркасом уст</w:t>
      </w:r>
      <w:r w:rsidRPr="00FB677D">
        <w:rPr>
          <w:sz w:val="28"/>
          <w:szCs w:val="28"/>
        </w:rPr>
        <w:t>а</w:t>
      </w:r>
      <w:r w:rsidRPr="00FB677D">
        <w:rPr>
          <w:sz w:val="28"/>
          <w:szCs w:val="28"/>
        </w:rPr>
        <w:t>навл</w:t>
      </w:r>
      <w:r>
        <w:rPr>
          <w:sz w:val="28"/>
          <w:szCs w:val="28"/>
        </w:rPr>
        <w:t>ивают на центрифугу. При вращении центрифуги внутрь формы с пом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щью ленточного пита</w:t>
      </w:r>
      <w:r>
        <w:rPr>
          <w:sz w:val="28"/>
          <w:szCs w:val="28"/>
        </w:rPr>
        <w:softHyphen/>
        <w:t>т</w:t>
      </w:r>
      <w:r w:rsidRPr="00FB677D">
        <w:rPr>
          <w:sz w:val="28"/>
          <w:szCs w:val="28"/>
        </w:rPr>
        <w:t>еля или ложечного бе</w:t>
      </w:r>
      <w:r>
        <w:rPr>
          <w:sz w:val="28"/>
          <w:szCs w:val="28"/>
        </w:rPr>
        <w:t>тоноу</w:t>
      </w:r>
      <w:r w:rsidRPr="00FB677D">
        <w:rPr>
          <w:sz w:val="28"/>
          <w:szCs w:val="28"/>
        </w:rPr>
        <w:t xml:space="preserve">кладчика подают бетонную смесь, которая ложится ровным слоем по всей </w:t>
      </w:r>
      <w:r>
        <w:rPr>
          <w:sz w:val="28"/>
          <w:szCs w:val="28"/>
        </w:rPr>
        <w:t>п</w:t>
      </w:r>
      <w:r w:rsidRPr="00FB677D">
        <w:rPr>
          <w:sz w:val="28"/>
          <w:szCs w:val="28"/>
        </w:rPr>
        <w:t>оверхности формы. Пос</w:t>
      </w:r>
      <w:r w:rsidRPr="00FB677D">
        <w:rPr>
          <w:sz w:val="28"/>
          <w:szCs w:val="28"/>
        </w:rPr>
        <w:softHyphen/>
        <w:t>ле у</w:t>
      </w:r>
      <w:r w:rsidRPr="00FB677D">
        <w:rPr>
          <w:sz w:val="28"/>
          <w:szCs w:val="28"/>
        </w:rPr>
        <w:t>к</w:t>
      </w:r>
      <w:r w:rsidRPr="00FB677D">
        <w:rPr>
          <w:sz w:val="28"/>
          <w:szCs w:val="28"/>
        </w:rPr>
        <w:t>ладки бетона формы с изделием с помощью крана или канто</w:t>
      </w:r>
      <w:r w:rsidRPr="00FB677D">
        <w:rPr>
          <w:sz w:val="28"/>
          <w:szCs w:val="28"/>
        </w:rPr>
        <w:softHyphen/>
        <w:t>вателя устанавл</w:t>
      </w:r>
      <w:r w:rsidRPr="00FB677D">
        <w:rPr>
          <w:sz w:val="28"/>
          <w:szCs w:val="28"/>
        </w:rPr>
        <w:t>и</w:t>
      </w:r>
      <w:r w:rsidRPr="00FB677D">
        <w:rPr>
          <w:sz w:val="28"/>
          <w:szCs w:val="28"/>
        </w:rPr>
        <w:t>вают раструбом вниз в вертикальном положении н</w:t>
      </w:r>
      <w:r>
        <w:rPr>
          <w:sz w:val="28"/>
          <w:szCs w:val="28"/>
        </w:rPr>
        <w:t>а пост пропаривания.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паривани</w:t>
      </w:r>
      <w:r w:rsidRPr="00FB677D">
        <w:rPr>
          <w:sz w:val="28"/>
          <w:szCs w:val="28"/>
        </w:rPr>
        <w:t>е</w:t>
      </w:r>
      <w:r>
        <w:rPr>
          <w:sz w:val="28"/>
          <w:szCs w:val="28"/>
        </w:rPr>
        <w:t xml:space="preserve"> ведут по такому же </w:t>
      </w:r>
      <w:r w:rsidRPr="00FB677D">
        <w:rPr>
          <w:sz w:val="28"/>
          <w:szCs w:val="28"/>
        </w:rPr>
        <w:t xml:space="preserve">режиму, как и для </w:t>
      </w:r>
      <w:r>
        <w:rPr>
          <w:sz w:val="28"/>
          <w:szCs w:val="28"/>
        </w:rPr>
        <w:t>без</w:t>
      </w:r>
      <w:r w:rsidRPr="00FB677D">
        <w:rPr>
          <w:sz w:val="28"/>
          <w:szCs w:val="28"/>
        </w:rPr>
        <w:t>напор</w:t>
      </w:r>
      <w:r>
        <w:rPr>
          <w:sz w:val="28"/>
          <w:szCs w:val="28"/>
        </w:rPr>
        <w:t xml:space="preserve">ных </w:t>
      </w:r>
      <w:r w:rsidRPr="00FB677D">
        <w:rPr>
          <w:sz w:val="28"/>
          <w:szCs w:val="28"/>
        </w:rPr>
        <w:t xml:space="preserve">труб. После приобретения бетоном 70% проектной прочности форму </w:t>
      </w:r>
      <w:r>
        <w:rPr>
          <w:sz w:val="28"/>
          <w:szCs w:val="28"/>
        </w:rPr>
        <w:t>приводят в горизо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тальное положение, разбирают, </w:t>
      </w:r>
      <w:r w:rsidRPr="00FB677D">
        <w:rPr>
          <w:sz w:val="28"/>
          <w:szCs w:val="28"/>
        </w:rPr>
        <w:t>и</w:t>
      </w:r>
      <w:r>
        <w:rPr>
          <w:sz w:val="28"/>
          <w:szCs w:val="28"/>
        </w:rPr>
        <w:t>звлекают из нее изделие и напра</w:t>
      </w:r>
      <w:r w:rsidRPr="00FB677D">
        <w:rPr>
          <w:sz w:val="28"/>
          <w:szCs w:val="28"/>
        </w:rPr>
        <w:t xml:space="preserve">вляют на склад </w:t>
      </w:r>
      <w:r>
        <w:rPr>
          <w:sz w:val="28"/>
          <w:szCs w:val="28"/>
        </w:rPr>
        <w:t xml:space="preserve">готовой продукции. </w:t>
      </w:r>
    </w:p>
    <w:p w:rsidR="00B9239E" w:rsidRDefault="00B9239E" w:rsidP="00B9239E">
      <w:pPr>
        <w:spacing w:line="276" w:lineRule="auto"/>
        <w:ind w:firstLine="567"/>
        <w:jc w:val="both"/>
        <w:outlineLvl w:val="0"/>
      </w:pPr>
      <w:r>
        <w:t xml:space="preserve">   </w:t>
      </w:r>
    </w:p>
    <w:p w:rsidR="00B9239E" w:rsidRDefault="00B9239E" w:rsidP="00B9239E">
      <w:pPr>
        <w:spacing w:line="276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зависимости от величины расчетного внутреннего давления напорные железобетонные трубы подразделяют на следующие группы:</w:t>
      </w:r>
    </w:p>
    <w:p w:rsidR="00B9239E" w:rsidRDefault="00B9239E" w:rsidP="00B9239E">
      <w:pPr>
        <w:numPr>
          <w:ilvl w:val="0"/>
          <w:numId w:val="25"/>
        </w:numPr>
        <w:spacing w:line="276" w:lineRule="auto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Низконапорные: Н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0,</w:t>
      </w:r>
      <w:r w:rsidRPr="00DB2F68">
        <w:rPr>
          <w:sz w:val="28"/>
          <w:szCs w:val="28"/>
        </w:rPr>
        <w:t>1; Н3 – 0,3</w:t>
      </w:r>
      <w:r>
        <w:rPr>
          <w:sz w:val="28"/>
          <w:szCs w:val="28"/>
        </w:rPr>
        <w:t>;</w:t>
      </w:r>
    </w:p>
    <w:p w:rsidR="00B9239E" w:rsidRDefault="00B9239E" w:rsidP="00B9239E">
      <w:pPr>
        <w:numPr>
          <w:ilvl w:val="0"/>
          <w:numId w:val="25"/>
        </w:numPr>
        <w:spacing w:line="276" w:lineRule="auto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Средненапорные: Н5 – 0,5; Н10 – 101;</w:t>
      </w:r>
    </w:p>
    <w:p w:rsidR="00B9239E" w:rsidRDefault="00B9239E" w:rsidP="00B9239E">
      <w:pPr>
        <w:numPr>
          <w:ilvl w:val="0"/>
          <w:numId w:val="25"/>
        </w:numPr>
        <w:spacing w:line="276" w:lineRule="auto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Высоконапорные: Н15 – 151,5; Н20 – 202.</w:t>
      </w:r>
    </w:p>
    <w:p w:rsidR="00B9239E" w:rsidRDefault="00B9239E" w:rsidP="00B9239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B332C">
        <w:rPr>
          <w:sz w:val="28"/>
          <w:szCs w:val="28"/>
        </w:rPr>
        <w:t xml:space="preserve">Трубы железобетонные предварительно напряженные, с раструбным стыком, изготовляются из тяжелого бетона методом </w:t>
      </w:r>
      <w:r>
        <w:rPr>
          <w:sz w:val="28"/>
          <w:szCs w:val="28"/>
        </w:rPr>
        <w:t>центрифугирования</w:t>
      </w:r>
      <w:r w:rsidRPr="006B332C">
        <w:rPr>
          <w:sz w:val="28"/>
          <w:szCs w:val="28"/>
        </w:rPr>
        <w:t xml:space="preserve"> и предназначены для прокладки напорных трубопроводов, по которым тран</w:t>
      </w:r>
      <w:r w:rsidRPr="006B332C">
        <w:rPr>
          <w:sz w:val="28"/>
          <w:szCs w:val="28"/>
        </w:rPr>
        <w:t>с</w:t>
      </w:r>
      <w:r w:rsidRPr="006B332C">
        <w:rPr>
          <w:sz w:val="28"/>
          <w:szCs w:val="28"/>
        </w:rPr>
        <w:t>портируют жидкости с температурой не выше 40 градусов и неагрессивной степенью воздействия на железобетон, раструбные стыковые соединения у</w:t>
      </w:r>
      <w:r w:rsidRPr="006B332C">
        <w:rPr>
          <w:sz w:val="28"/>
          <w:szCs w:val="28"/>
        </w:rPr>
        <w:t>п</w:t>
      </w:r>
      <w:r w:rsidRPr="006B332C">
        <w:rPr>
          <w:sz w:val="28"/>
          <w:szCs w:val="28"/>
        </w:rPr>
        <w:t>лотняются резиновыми кольцами. Если транспортируемая жидкость или гру</w:t>
      </w:r>
      <w:r w:rsidRPr="006B332C">
        <w:rPr>
          <w:sz w:val="28"/>
          <w:szCs w:val="28"/>
        </w:rPr>
        <w:t>н</w:t>
      </w:r>
      <w:r w:rsidRPr="006B332C">
        <w:rPr>
          <w:sz w:val="28"/>
          <w:szCs w:val="28"/>
        </w:rPr>
        <w:t>ты является агрессивными к трубам или уплотняющим кольцам, то следует предусмотреть их защиту от коррозии. ТН-трубы напорные. Трубы в завис</w:t>
      </w:r>
      <w:r w:rsidRPr="006B332C">
        <w:rPr>
          <w:sz w:val="28"/>
          <w:szCs w:val="28"/>
        </w:rPr>
        <w:t>и</w:t>
      </w:r>
      <w:r w:rsidRPr="006B332C">
        <w:rPr>
          <w:sz w:val="28"/>
          <w:szCs w:val="28"/>
        </w:rPr>
        <w:t>мости от расчетного внутреннего давления в трубопроводе разделяются на классы: 1-1,5 МПа (10 Кгс/см</w:t>
      </w:r>
      <w:r w:rsidRPr="006B332C">
        <w:rPr>
          <w:sz w:val="28"/>
          <w:szCs w:val="28"/>
          <w:vertAlign w:val="superscript"/>
        </w:rPr>
        <w:t>2</w:t>
      </w:r>
      <w:r w:rsidRPr="006B332C">
        <w:rPr>
          <w:sz w:val="28"/>
          <w:szCs w:val="28"/>
        </w:rPr>
        <w:t>), 2-1,0 МПа (10 Кгс/м</w:t>
      </w:r>
      <w:r w:rsidRPr="006B332C">
        <w:rPr>
          <w:sz w:val="28"/>
          <w:szCs w:val="28"/>
          <w:vertAlign w:val="superscript"/>
        </w:rPr>
        <w:t>2</w:t>
      </w:r>
      <w:r w:rsidRPr="006B332C">
        <w:rPr>
          <w:sz w:val="28"/>
          <w:szCs w:val="28"/>
        </w:rPr>
        <w:t>), 3-0,5 МПа (5 Кгс/м</w:t>
      </w:r>
      <w:r w:rsidRPr="006B332C">
        <w:rPr>
          <w:sz w:val="28"/>
          <w:szCs w:val="28"/>
          <w:vertAlign w:val="superscript"/>
        </w:rPr>
        <w:t>2</w:t>
      </w:r>
      <w:r w:rsidRPr="006B332C">
        <w:rPr>
          <w:sz w:val="28"/>
          <w:szCs w:val="28"/>
        </w:rPr>
        <w:t>). Группы цифр стоящих после "ТН" означают диаметр условного прохода тр</w:t>
      </w:r>
      <w:r w:rsidRPr="006B332C">
        <w:rPr>
          <w:sz w:val="28"/>
          <w:szCs w:val="28"/>
        </w:rPr>
        <w:t>у</w:t>
      </w:r>
      <w:r w:rsidRPr="006B332C">
        <w:rPr>
          <w:sz w:val="28"/>
          <w:szCs w:val="28"/>
        </w:rPr>
        <w:t>бы в сантиметрах. Полезная длинна труб — 5 метров. Трубы изготовляются по чертежам</w:t>
      </w:r>
      <w:r>
        <w:rPr>
          <w:sz w:val="28"/>
          <w:szCs w:val="28"/>
        </w:rPr>
        <w:t>, приведенным в ГОСТ 125586,1</w:t>
      </w:r>
      <w:r w:rsidRPr="006B332C">
        <w:rPr>
          <w:sz w:val="28"/>
          <w:szCs w:val="28"/>
        </w:rPr>
        <w:t>, в соответствии</w:t>
      </w:r>
      <w:r>
        <w:rPr>
          <w:sz w:val="28"/>
          <w:szCs w:val="28"/>
        </w:rPr>
        <w:t xml:space="preserve"> с требованиями ГОСТ 125586,0</w:t>
      </w:r>
      <w:r w:rsidRPr="006B332C">
        <w:rPr>
          <w:sz w:val="28"/>
          <w:szCs w:val="28"/>
        </w:rPr>
        <w:t>. Нормируемая отпускная прочность в % от марки бетона л</w:t>
      </w:r>
      <w:r w:rsidRPr="006B332C">
        <w:rPr>
          <w:sz w:val="28"/>
          <w:szCs w:val="28"/>
        </w:rPr>
        <w:t>е</w:t>
      </w:r>
      <w:r w:rsidRPr="006B332C">
        <w:rPr>
          <w:sz w:val="28"/>
          <w:szCs w:val="28"/>
        </w:rPr>
        <w:t>то/зима — 90%.</w:t>
      </w:r>
    </w:p>
    <w:p w:rsidR="00B9239E" w:rsidRPr="00FB677D" w:rsidRDefault="00B9239E" w:rsidP="00B9239E">
      <w:pPr>
        <w:spacing w:line="276" w:lineRule="auto"/>
        <w:ind w:firstLine="284"/>
        <w:rPr>
          <w:sz w:val="28"/>
          <w:szCs w:val="28"/>
        </w:rPr>
      </w:pPr>
      <w:r w:rsidRPr="00FB677D">
        <w:rPr>
          <w:sz w:val="28"/>
          <w:szCs w:val="28"/>
        </w:rPr>
        <w:t>Трубы по конструкции</w:t>
      </w:r>
      <w:r>
        <w:rPr>
          <w:sz w:val="28"/>
          <w:szCs w:val="28"/>
        </w:rPr>
        <w:t xml:space="preserve"> стыкового соединения бывают: а)</w:t>
      </w:r>
      <w:r w:rsidRPr="00FB677D">
        <w:rPr>
          <w:sz w:val="28"/>
          <w:szCs w:val="28"/>
        </w:rPr>
        <w:t xml:space="preserve"> ра</w:t>
      </w:r>
      <w:r w:rsidRPr="00FB677D">
        <w:rPr>
          <w:sz w:val="28"/>
          <w:szCs w:val="28"/>
        </w:rPr>
        <w:softHyphen/>
        <w:t>струбные со стыковым соединением, уплотняемым герметиками; б</w:t>
      </w:r>
      <w:r>
        <w:rPr>
          <w:sz w:val="28"/>
          <w:szCs w:val="28"/>
        </w:rPr>
        <w:t>)</w:t>
      </w:r>
      <w:r w:rsidRPr="00FB677D">
        <w:rPr>
          <w:sz w:val="28"/>
          <w:szCs w:val="28"/>
        </w:rPr>
        <w:t xml:space="preserve"> раструбные со стык</w:t>
      </w:r>
      <w:r w:rsidRPr="00FB677D">
        <w:rPr>
          <w:sz w:val="28"/>
          <w:szCs w:val="28"/>
        </w:rPr>
        <w:t>о</w:t>
      </w:r>
      <w:r w:rsidRPr="00FB677D">
        <w:rPr>
          <w:sz w:val="28"/>
          <w:szCs w:val="28"/>
        </w:rPr>
        <w:t>вым соединением, уплотняемым резинов</w:t>
      </w:r>
      <w:r>
        <w:rPr>
          <w:sz w:val="28"/>
          <w:szCs w:val="28"/>
        </w:rPr>
        <w:t>ым кольцо</w:t>
      </w:r>
      <w:r w:rsidRPr="00FB677D">
        <w:rPr>
          <w:sz w:val="28"/>
          <w:szCs w:val="28"/>
        </w:rPr>
        <w:t>м; в</w:t>
      </w:r>
      <w:r>
        <w:rPr>
          <w:sz w:val="28"/>
          <w:szCs w:val="28"/>
        </w:rPr>
        <w:t>)</w:t>
      </w:r>
      <w:r w:rsidRPr="00FB677D">
        <w:rPr>
          <w:sz w:val="28"/>
          <w:szCs w:val="28"/>
        </w:rPr>
        <w:t xml:space="preserve"> фальцевые со стык</w:t>
      </w:r>
      <w:r w:rsidRPr="00FB677D">
        <w:rPr>
          <w:sz w:val="28"/>
          <w:szCs w:val="28"/>
        </w:rPr>
        <w:t>о</w:t>
      </w:r>
      <w:r w:rsidRPr="00FB677D">
        <w:rPr>
          <w:sz w:val="28"/>
          <w:szCs w:val="28"/>
        </w:rPr>
        <w:t>вым соединен</w:t>
      </w:r>
      <w:r>
        <w:rPr>
          <w:sz w:val="28"/>
          <w:szCs w:val="28"/>
        </w:rPr>
        <w:t>и</w:t>
      </w:r>
      <w:r w:rsidRPr="00FB677D">
        <w:rPr>
          <w:sz w:val="28"/>
          <w:szCs w:val="28"/>
        </w:rPr>
        <w:t xml:space="preserve">ем, уплотняемым герметиками. </w:t>
      </w:r>
    </w:p>
    <w:p w:rsidR="00B9239E" w:rsidRPr="00FB677D" w:rsidRDefault="00B9239E" w:rsidP="00B9239E">
      <w:pPr>
        <w:spacing w:line="276" w:lineRule="auto"/>
        <w:ind w:firstLine="284"/>
        <w:rPr>
          <w:sz w:val="28"/>
          <w:szCs w:val="28"/>
        </w:rPr>
      </w:pPr>
      <w:r w:rsidRPr="00FB677D">
        <w:rPr>
          <w:sz w:val="28"/>
          <w:szCs w:val="28"/>
        </w:rPr>
        <w:t>К трубам предъявляются требования по коррозионно</w:t>
      </w:r>
      <w:r>
        <w:rPr>
          <w:sz w:val="28"/>
          <w:szCs w:val="28"/>
        </w:rPr>
        <w:t>й стойко</w:t>
      </w:r>
      <w:r w:rsidRPr="00FB677D">
        <w:rPr>
          <w:sz w:val="28"/>
          <w:szCs w:val="28"/>
        </w:rPr>
        <w:t xml:space="preserve">сти, </w:t>
      </w:r>
      <w:r>
        <w:rPr>
          <w:sz w:val="28"/>
          <w:szCs w:val="28"/>
        </w:rPr>
        <w:t>мороз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стойкости, </w:t>
      </w:r>
      <w:r w:rsidRPr="00FB677D">
        <w:rPr>
          <w:sz w:val="28"/>
          <w:szCs w:val="28"/>
        </w:rPr>
        <w:t>вод</w:t>
      </w:r>
      <w:r>
        <w:rPr>
          <w:sz w:val="28"/>
          <w:szCs w:val="28"/>
        </w:rPr>
        <w:t>о</w:t>
      </w:r>
      <w:r w:rsidRPr="00FB677D">
        <w:rPr>
          <w:sz w:val="28"/>
          <w:szCs w:val="28"/>
        </w:rPr>
        <w:t>непроницаемост</w:t>
      </w:r>
      <w:r>
        <w:rPr>
          <w:sz w:val="28"/>
          <w:szCs w:val="28"/>
        </w:rPr>
        <w:t>и, бетон должен иметь отпускную прочность, равную 70...</w:t>
      </w:r>
      <w:r w:rsidRPr="00FB677D">
        <w:rPr>
          <w:sz w:val="28"/>
          <w:szCs w:val="28"/>
        </w:rPr>
        <w:t>90% марочной</w:t>
      </w:r>
      <w:r>
        <w:rPr>
          <w:sz w:val="28"/>
          <w:szCs w:val="28"/>
        </w:rPr>
        <w:t>.</w:t>
      </w:r>
      <w:r w:rsidRPr="00FB677D">
        <w:rPr>
          <w:sz w:val="28"/>
          <w:szCs w:val="28"/>
        </w:rPr>
        <w:t xml:space="preserve"> </w:t>
      </w:r>
    </w:p>
    <w:p w:rsidR="00B9239E" w:rsidRPr="00FD2096" w:rsidRDefault="00B9239E" w:rsidP="00B9239E">
      <w:pPr>
        <w:spacing w:line="276" w:lineRule="auto"/>
        <w:ind w:firstLine="284"/>
        <w:jc w:val="both"/>
        <w:rPr>
          <w:sz w:val="28"/>
          <w:szCs w:val="28"/>
        </w:rPr>
      </w:pPr>
      <w:r w:rsidRPr="00FB677D">
        <w:rPr>
          <w:sz w:val="28"/>
          <w:szCs w:val="28"/>
        </w:rPr>
        <w:t>Испытания на водопоглащение и водонепроницаемость прово</w:t>
      </w:r>
      <w:r w:rsidRPr="00FB677D">
        <w:rPr>
          <w:sz w:val="28"/>
          <w:szCs w:val="28"/>
        </w:rPr>
        <w:softHyphen/>
        <w:t>дят один раз в три месяца, на морозостойкость - один раз в</w:t>
      </w:r>
      <w:r>
        <w:rPr>
          <w:sz w:val="28"/>
          <w:szCs w:val="28"/>
        </w:rPr>
        <w:t xml:space="preserve"> шесть месяцев. Морозостойкость</w:t>
      </w:r>
      <w:r w:rsidRPr="00FB677D">
        <w:rPr>
          <w:sz w:val="28"/>
          <w:szCs w:val="28"/>
        </w:rPr>
        <w:t xml:space="preserve"> бетона определяется по ГОСТ 10060</w:t>
      </w:r>
      <w:r>
        <w:rPr>
          <w:sz w:val="28"/>
          <w:szCs w:val="28"/>
        </w:rPr>
        <w:t>-</w:t>
      </w:r>
      <w:r w:rsidRPr="00FB677D">
        <w:rPr>
          <w:sz w:val="28"/>
          <w:szCs w:val="28"/>
        </w:rPr>
        <w:t>76.</w:t>
      </w:r>
    </w:p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>
      <w:pPr>
        <w:jc w:val="center"/>
        <w:rPr>
          <w:b/>
          <w:sz w:val="36"/>
          <w:szCs w:val="36"/>
        </w:rPr>
      </w:pPr>
    </w:p>
    <w:p w:rsidR="007A4EBF" w:rsidRDefault="007A4EBF" w:rsidP="00B9239E">
      <w:pPr>
        <w:jc w:val="center"/>
        <w:rPr>
          <w:b/>
          <w:sz w:val="36"/>
          <w:szCs w:val="36"/>
        </w:rPr>
      </w:pPr>
    </w:p>
    <w:p w:rsidR="007A4EBF" w:rsidRDefault="007A4EBF" w:rsidP="00B9239E">
      <w:pPr>
        <w:jc w:val="center"/>
        <w:rPr>
          <w:b/>
          <w:sz w:val="36"/>
          <w:szCs w:val="36"/>
        </w:rPr>
      </w:pPr>
    </w:p>
    <w:p w:rsidR="007A4EBF" w:rsidRDefault="007A4EBF" w:rsidP="00B9239E">
      <w:pPr>
        <w:jc w:val="center"/>
        <w:rPr>
          <w:b/>
          <w:sz w:val="36"/>
          <w:szCs w:val="36"/>
        </w:rPr>
      </w:pPr>
    </w:p>
    <w:p w:rsidR="007A4EBF" w:rsidRDefault="007A4EBF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  <w:r w:rsidRPr="002D71E2">
        <w:rPr>
          <w:b/>
          <w:sz w:val="36"/>
          <w:szCs w:val="36"/>
        </w:rPr>
        <w:lastRenderedPageBreak/>
        <w:t>1. Разработка технологической схемы.</w:t>
      </w:r>
    </w:p>
    <w:p w:rsidR="00B9239E" w:rsidRPr="002D71E2" w:rsidRDefault="00B9239E" w:rsidP="00B9239E">
      <w:pPr>
        <w:jc w:val="center"/>
        <w:rPr>
          <w:b/>
          <w:sz w:val="36"/>
          <w:szCs w:val="36"/>
        </w:rPr>
      </w:pPr>
    </w:p>
    <w:p w:rsidR="00B9239E" w:rsidRPr="002D71E2" w:rsidRDefault="00B9239E" w:rsidP="00B9239E">
      <w:pPr>
        <w:jc w:val="both"/>
        <w:rPr>
          <w:sz w:val="28"/>
          <w:szCs w:val="28"/>
        </w:rPr>
      </w:pPr>
      <w:r>
        <w:t xml:space="preserve">   </w:t>
      </w:r>
      <w:r w:rsidRPr="002D71E2">
        <w:rPr>
          <w:sz w:val="28"/>
          <w:szCs w:val="28"/>
        </w:rPr>
        <w:t>Исходный материал – портландцемент, песок, щебень; вид готовой проду</w:t>
      </w:r>
      <w:r w:rsidRPr="002D71E2">
        <w:rPr>
          <w:sz w:val="28"/>
          <w:szCs w:val="28"/>
        </w:rPr>
        <w:t>к</w:t>
      </w:r>
      <w:r w:rsidRPr="002D71E2">
        <w:rPr>
          <w:sz w:val="28"/>
          <w:szCs w:val="28"/>
        </w:rPr>
        <w:t>ции – железобетонные трубы.</w:t>
      </w:r>
    </w:p>
    <w:p w:rsidR="00B9239E" w:rsidRDefault="00B9239E" w:rsidP="00B9239E"/>
    <w:p w:rsidR="00B9239E" w:rsidRPr="002D71E2" w:rsidRDefault="007A4EBF" w:rsidP="00B9239E">
      <w:pPr>
        <w:jc w:val="center"/>
        <w:rPr>
          <w:i/>
        </w:rPr>
      </w:pPr>
      <w:r>
        <w:rPr>
          <w:i/>
        </w:rPr>
        <w:t>Рис. 1 «</w:t>
      </w:r>
      <w:r w:rsidR="00B9239E" w:rsidRPr="002D71E2">
        <w:rPr>
          <w:i/>
        </w:rPr>
        <w:t>Технологическая схема</w:t>
      </w:r>
      <w:r>
        <w:rPr>
          <w:i/>
        </w:rPr>
        <w:t>»</w:t>
      </w:r>
      <w:r w:rsidR="00B9239E" w:rsidRPr="002D71E2">
        <w:rPr>
          <w:i/>
        </w:rPr>
        <w:t>.</w:t>
      </w:r>
    </w:p>
    <w:p w:rsidR="00B9239E" w:rsidRPr="001C59EC" w:rsidRDefault="00B9239E" w:rsidP="00B9239E">
      <w:pPr>
        <w:jc w:val="center"/>
      </w:pPr>
      <w:r>
        <w:object w:dxaOrig="13890" w:dyaOrig="8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pt;height:542.15pt" o:ole="">
            <v:imagedata r:id="rId8" o:title="" croptop="1941f" cropbottom="4806f" cropleft="17735f" cropright="21319f"/>
          </v:shape>
          <o:OLEObject Type="Embed" ProgID="AutoCAD.Drawing.16" ShapeID="_x0000_i1025" DrawAspect="Content" ObjectID="_1338045306" r:id="rId9"/>
        </w:object>
      </w:r>
    </w:p>
    <w:p w:rsidR="00B9239E" w:rsidRDefault="00B9239E" w:rsidP="00B9239E">
      <w:r>
        <w:t xml:space="preserve">   </w:t>
      </w:r>
    </w:p>
    <w:p w:rsidR="00B9239E" w:rsidRDefault="00B9239E" w:rsidP="00B9239E">
      <w:r>
        <w:t xml:space="preserve">     </w:t>
      </w:r>
    </w:p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>
      <w:pPr>
        <w:jc w:val="center"/>
        <w:rPr>
          <w:b/>
          <w:sz w:val="36"/>
          <w:szCs w:val="36"/>
        </w:rPr>
      </w:pPr>
      <w:r w:rsidRPr="002D71E2">
        <w:rPr>
          <w:b/>
          <w:sz w:val="36"/>
          <w:szCs w:val="36"/>
        </w:rPr>
        <w:lastRenderedPageBreak/>
        <w:t>2. Составление структурной блок-схемы.</w:t>
      </w:r>
    </w:p>
    <w:p w:rsidR="00B9239E" w:rsidRPr="002D71E2" w:rsidRDefault="00B9239E" w:rsidP="00B9239E">
      <w:pPr>
        <w:jc w:val="center"/>
        <w:rPr>
          <w:b/>
          <w:sz w:val="36"/>
          <w:szCs w:val="36"/>
        </w:rPr>
      </w:pPr>
    </w:p>
    <w:p w:rsidR="007A4EBF" w:rsidRDefault="00B9239E" w:rsidP="00B9239E">
      <w:pPr>
        <w:jc w:val="center"/>
      </w:pPr>
      <w:r>
        <w:object w:dxaOrig="13890" w:dyaOrig="8040">
          <v:shape id="_x0000_i1026" type="#_x0000_t75" style="width:396.55pt;height:241.8pt" o:ole="">
            <v:imagedata r:id="rId10" o:title="" croptop="30915f" cropbottom="31331f" cropleft="29692f" cropright="32741f"/>
          </v:shape>
          <o:OLEObject Type="Embed" ProgID="AutoCAD.Drawing.16" ShapeID="_x0000_i1026" DrawAspect="Content" ObjectID="_1338045307" r:id="rId11"/>
        </w:object>
      </w:r>
    </w:p>
    <w:p w:rsidR="00B9239E" w:rsidRDefault="007A4EBF" w:rsidP="00B9239E">
      <w:pPr>
        <w:jc w:val="center"/>
      </w:pPr>
      <w:r>
        <w:t>Рис. 2 «Структурная блок-схема сисемы «Центрифугирование»»</w:t>
      </w:r>
    </w:p>
    <w:p w:rsidR="007A4EBF" w:rsidRDefault="007A4EBF" w:rsidP="00B9239E">
      <w:pPr>
        <w:jc w:val="center"/>
      </w:pPr>
      <w:r w:rsidRPr="007A4EBF">
        <w:rPr>
          <w:position w:val="-14"/>
        </w:rPr>
        <w:object w:dxaOrig="2700" w:dyaOrig="380">
          <v:shape id="_x0000_i1084" type="#_x0000_t75" style="width:134.85pt;height:18.8pt" o:ole="">
            <v:imagedata r:id="rId12" o:title=""/>
          </v:shape>
          <o:OLEObject Type="Embed" ProgID="Equation.DSMT4" ShapeID="_x0000_i1084" DrawAspect="Content" ObjectID="_1338045308" r:id="rId13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Входные факторы или воздействия на систему характеризуются количес</w:t>
      </w:r>
      <w:r w:rsidRPr="002D71E2">
        <w:rPr>
          <w:sz w:val="28"/>
          <w:szCs w:val="28"/>
        </w:rPr>
        <w:t>т</w:t>
      </w:r>
      <w:r w:rsidRPr="002D71E2">
        <w:rPr>
          <w:sz w:val="28"/>
          <w:szCs w:val="28"/>
        </w:rPr>
        <w:t>венным составом (С) бетонной смеси: расходом цемента, заполнителей, воды, добавок; и качественным (К) ее составом: активностью цемента, зерновым с</w:t>
      </w:r>
      <w:r w:rsidRPr="002D71E2">
        <w:rPr>
          <w:sz w:val="28"/>
          <w:szCs w:val="28"/>
        </w:rPr>
        <w:t>о</w:t>
      </w:r>
      <w:r w:rsidRPr="002D71E2">
        <w:rPr>
          <w:sz w:val="28"/>
          <w:szCs w:val="28"/>
        </w:rPr>
        <w:t>ставом заполнителя, типом добавок.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Частоты вращения на стадии распределения (</w:t>
      </w:r>
      <w:r w:rsidRPr="002D71E2">
        <w:rPr>
          <w:position w:val="-14"/>
          <w:sz w:val="28"/>
          <w:szCs w:val="28"/>
        </w:rPr>
        <w:object w:dxaOrig="560" w:dyaOrig="380">
          <v:shape id="_x0000_i1027" type="#_x0000_t75" style="width:27.95pt;height:18.8pt" o:ole="">
            <v:imagedata r:id="rId14" o:title=""/>
          </v:shape>
          <o:OLEObject Type="Embed" ProgID="Equation.DSMT4" ShapeID="_x0000_i1027" DrawAspect="Content" ObjectID="_1338045309" r:id="rId15"/>
        </w:object>
      </w:r>
      <w:r w:rsidRPr="002D71E2">
        <w:rPr>
          <w:sz w:val="28"/>
          <w:szCs w:val="28"/>
        </w:rPr>
        <w:t>) и на стадии уплотнения (</w:t>
      </w:r>
      <w:r w:rsidRPr="002D71E2">
        <w:rPr>
          <w:position w:val="-14"/>
          <w:sz w:val="28"/>
          <w:szCs w:val="28"/>
        </w:rPr>
        <w:object w:dxaOrig="400" w:dyaOrig="380">
          <v:shape id="_x0000_i1028" type="#_x0000_t75" style="width:20.4pt;height:18.8pt" o:ole="">
            <v:imagedata r:id="rId16" o:title=""/>
          </v:shape>
          <o:OLEObject Type="Embed" ProgID="Equation.DSMT4" ShapeID="_x0000_i1028" DrawAspect="Content" ObjectID="_1338045310" r:id="rId17"/>
        </w:object>
      </w:r>
      <w:r w:rsidRPr="002D71E2">
        <w:rPr>
          <w:sz w:val="28"/>
          <w:szCs w:val="28"/>
        </w:rPr>
        <w:t>) относятся к технологическим параметром работы установки (</w:t>
      </w:r>
      <w:r w:rsidRPr="002D71E2">
        <w:rPr>
          <w:position w:val="-12"/>
          <w:sz w:val="28"/>
          <w:szCs w:val="28"/>
        </w:rPr>
        <w:object w:dxaOrig="279" w:dyaOrig="360">
          <v:shape id="_x0000_i1029" type="#_x0000_t75" style="width:14.5pt;height:18.25pt" o:ole="">
            <v:imagedata r:id="rId18" o:title=""/>
          </v:shape>
          <o:OLEObject Type="Embed" ProgID="Equation.DSMT4" ShapeID="_x0000_i1029" DrawAspect="Content" ObjectID="_1338045311" r:id="rId19"/>
        </w:object>
      </w:r>
      <w:r w:rsidRPr="002D71E2">
        <w:rPr>
          <w:sz w:val="28"/>
          <w:szCs w:val="28"/>
        </w:rPr>
        <w:t>).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Выходные факторы: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П – пластично-вязкие характеристики бетона, определяемые пластичной прочностью (</w:t>
      </w:r>
      <w:r w:rsidRPr="002D71E2">
        <w:rPr>
          <w:position w:val="-12"/>
          <w:sz w:val="28"/>
          <w:szCs w:val="28"/>
        </w:rPr>
        <w:object w:dxaOrig="320" w:dyaOrig="360">
          <v:shape id="_x0000_i1030" type="#_x0000_t75" style="width:15.6pt;height:18.25pt" o:ole="">
            <v:imagedata r:id="rId20" o:title=""/>
          </v:shape>
          <o:OLEObject Type="Embed" ProgID="Equation.DSMT4" ShapeID="_x0000_i1030" DrawAspect="Content" ObjectID="_1338045312" r:id="rId21"/>
        </w:object>
      </w:r>
      <w:r w:rsidRPr="002D71E2">
        <w:rPr>
          <w:sz w:val="28"/>
          <w:szCs w:val="28"/>
        </w:rPr>
        <w:t>), предельным напряжением сдвига (</w:t>
      </w:r>
      <w:r w:rsidRPr="002D71E2">
        <w:rPr>
          <w:position w:val="-12"/>
          <w:sz w:val="28"/>
          <w:szCs w:val="28"/>
        </w:rPr>
        <w:object w:dxaOrig="260" w:dyaOrig="360">
          <v:shape id="_x0000_i1031" type="#_x0000_t75" style="width:12.9pt;height:18.25pt" o:ole="">
            <v:imagedata r:id="rId22" o:title=""/>
          </v:shape>
          <o:OLEObject Type="Embed" ProgID="Equation.DSMT4" ShapeID="_x0000_i1031" DrawAspect="Content" ObjectID="_1338045313" r:id="rId23"/>
        </w:object>
      </w:r>
      <w:r w:rsidRPr="002D71E2">
        <w:rPr>
          <w:sz w:val="28"/>
          <w:szCs w:val="28"/>
        </w:rPr>
        <w:t>) и вязкостью (</w:t>
      </w:r>
      <w:r w:rsidRPr="002D71E2">
        <w:rPr>
          <w:position w:val="-10"/>
          <w:sz w:val="28"/>
          <w:szCs w:val="28"/>
        </w:rPr>
        <w:object w:dxaOrig="240" w:dyaOrig="260">
          <v:shape id="_x0000_i1032" type="#_x0000_t75" style="width:11.8pt;height:12.9pt" o:ole="">
            <v:imagedata r:id="rId24" o:title=""/>
          </v:shape>
          <o:OLEObject Type="Embed" ProgID="Equation.DSMT4" ShapeID="_x0000_i1032" DrawAspect="Content" ObjectID="_1338045314" r:id="rId25"/>
        </w:object>
      </w:r>
      <w:r w:rsidRPr="002D71E2">
        <w:rPr>
          <w:sz w:val="28"/>
          <w:szCs w:val="28"/>
        </w:rPr>
        <w:t>) б</w:t>
      </w:r>
      <w:r w:rsidRPr="002D71E2">
        <w:rPr>
          <w:sz w:val="28"/>
          <w:szCs w:val="28"/>
        </w:rPr>
        <w:t>е</w:t>
      </w:r>
      <w:r w:rsidRPr="002D71E2">
        <w:rPr>
          <w:sz w:val="28"/>
          <w:szCs w:val="28"/>
        </w:rPr>
        <w:t>тонной смеси;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Ф – сохранность формы и габаритов изделия, в том числе толщины трубы и качества поверхности;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Х – сохранность правильного положения арматуры.</w:t>
      </w:r>
    </w:p>
    <w:p w:rsidR="00B9239E" w:rsidRDefault="00B9239E" w:rsidP="00B9239E">
      <w:pPr>
        <w:jc w:val="both"/>
      </w:pPr>
      <w:r w:rsidRPr="002D71E2">
        <w:rPr>
          <w:sz w:val="28"/>
          <w:szCs w:val="28"/>
        </w:rPr>
        <w:t xml:space="preserve">   Удельный расход электроэнергии (</w:t>
      </w:r>
      <w:r w:rsidRPr="002D71E2">
        <w:rPr>
          <w:position w:val="-14"/>
          <w:sz w:val="28"/>
          <w:szCs w:val="28"/>
        </w:rPr>
        <w:object w:dxaOrig="380" w:dyaOrig="380">
          <v:shape id="_x0000_i1033" type="#_x0000_t75" style="width:18.8pt;height:18.8pt" o:ole="">
            <v:imagedata r:id="rId26" o:title=""/>
          </v:shape>
          <o:OLEObject Type="Embed" ProgID="Equation.DSMT4" ShapeID="_x0000_i1033" DrawAspect="Content" ObjectID="_1338045315" r:id="rId27"/>
        </w:object>
      </w:r>
      <w:r w:rsidRPr="002D71E2">
        <w:rPr>
          <w:sz w:val="28"/>
          <w:szCs w:val="28"/>
        </w:rPr>
        <w:t>) и производительность (</w:t>
      </w:r>
      <w:r w:rsidRPr="002D71E2">
        <w:rPr>
          <w:sz w:val="28"/>
          <w:szCs w:val="28"/>
          <w:lang w:val="en-US"/>
        </w:rPr>
        <w:t>Q</w:t>
      </w:r>
      <w:r w:rsidRPr="002D71E2">
        <w:rPr>
          <w:sz w:val="28"/>
          <w:szCs w:val="28"/>
        </w:rPr>
        <w:t>) являются характеристиками производства</w:t>
      </w:r>
      <w:r>
        <w:t>.</w:t>
      </w:r>
    </w:p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Pr="002D71E2" w:rsidRDefault="00B9239E" w:rsidP="00B9239E">
      <w:pPr>
        <w:jc w:val="center"/>
        <w:rPr>
          <w:b/>
          <w:sz w:val="36"/>
          <w:szCs w:val="36"/>
        </w:rPr>
      </w:pPr>
      <w:r w:rsidRPr="002D71E2">
        <w:rPr>
          <w:b/>
          <w:sz w:val="36"/>
          <w:szCs w:val="36"/>
        </w:rPr>
        <w:lastRenderedPageBreak/>
        <w:t>Структурная блок-схема процесса тепловлажностной о</w:t>
      </w:r>
      <w:r w:rsidRPr="002D71E2">
        <w:rPr>
          <w:b/>
          <w:sz w:val="36"/>
          <w:szCs w:val="36"/>
        </w:rPr>
        <w:t>б</w:t>
      </w:r>
      <w:r w:rsidRPr="002D71E2">
        <w:rPr>
          <w:b/>
          <w:sz w:val="36"/>
          <w:szCs w:val="36"/>
        </w:rPr>
        <w:t>работки.</w:t>
      </w:r>
    </w:p>
    <w:p w:rsidR="00B9239E" w:rsidRDefault="00B9239E" w:rsidP="00B9239E">
      <w:pPr>
        <w:jc w:val="center"/>
      </w:pPr>
      <w:r>
        <w:object w:dxaOrig="13890" w:dyaOrig="8040">
          <v:shape id="_x0000_i1085" type="#_x0000_t75" style="width:387.4pt;height:216.55pt" o:ole="">
            <v:imagedata r:id="rId28" o:title="" croptop="4298f" cropbottom="17329f" cropleft="13910f" cropright="6152f"/>
          </v:shape>
          <o:OLEObject Type="Embed" ProgID="AutoCAD.Drawing.16" ShapeID="_x0000_i1085" DrawAspect="Content" ObjectID="_1338045316" r:id="rId29"/>
        </w:object>
      </w:r>
    </w:p>
    <w:p w:rsidR="007A4EBF" w:rsidRDefault="007A4EBF" w:rsidP="007A4EBF">
      <w:pPr>
        <w:jc w:val="center"/>
      </w:pPr>
      <w:r>
        <w:t>. 2 «Структурная блок-схема сисемы «Тепловая обработка»»</w:t>
      </w:r>
    </w:p>
    <w:p w:rsidR="007A4EBF" w:rsidRDefault="007A4EBF" w:rsidP="007A4EBF">
      <w:pPr>
        <w:jc w:val="center"/>
      </w:pPr>
      <w:r w:rsidRPr="007A4EBF">
        <w:rPr>
          <w:position w:val="-14"/>
        </w:rPr>
        <w:object w:dxaOrig="3440" w:dyaOrig="380">
          <v:shape id="_x0000_i1095" type="#_x0000_t75" style="width:171.95pt;height:18.8pt" o:ole="">
            <v:imagedata r:id="rId30" o:title=""/>
          </v:shape>
          <o:OLEObject Type="Embed" ProgID="Equation.DSMT4" ShapeID="_x0000_i1095" DrawAspect="Content" ObjectID="_1338045317" r:id="rId31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>
        <w:t xml:space="preserve">   </w:t>
      </w:r>
      <w:r w:rsidRPr="002D71E2">
        <w:rPr>
          <w:sz w:val="28"/>
          <w:szCs w:val="28"/>
        </w:rPr>
        <w:t xml:space="preserve">Входные факторы, характеризующие теплофизические свойства материала: </w:t>
      </w:r>
      <w:r w:rsidRPr="002D71E2">
        <w:rPr>
          <w:position w:val="-10"/>
          <w:sz w:val="28"/>
          <w:szCs w:val="28"/>
        </w:rPr>
        <w:object w:dxaOrig="240" w:dyaOrig="260">
          <v:shape id="_x0000_i1086" type="#_x0000_t75" style="width:11.8pt;height:12.9pt" o:ole="">
            <v:imagedata r:id="rId32" o:title=""/>
          </v:shape>
          <o:OLEObject Type="Embed" ProgID="Equation.DSMT4" ShapeID="_x0000_i1086" DrawAspect="Content" ObjectID="_1338045318" r:id="rId33"/>
        </w:object>
      </w:r>
      <w:r w:rsidRPr="002D71E2">
        <w:rPr>
          <w:sz w:val="28"/>
          <w:szCs w:val="28"/>
        </w:rPr>
        <w:t xml:space="preserve">- плотность, </w:t>
      </w:r>
      <w:r w:rsidRPr="002D71E2">
        <w:rPr>
          <w:position w:val="-6"/>
          <w:sz w:val="28"/>
          <w:szCs w:val="28"/>
        </w:rPr>
        <w:object w:dxaOrig="220" w:dyaOrig="279">
          <v:shape id="_x0000_i1087" type="#_x0000_t75" style="width:11.3pt;height:14.5pt" o:ole="">
            <v:imagedata r:id="rId34" o:title=""/>
          </v:shape>
          <o:OLEObject Type="Embed" ProgID="Equation.DSMT4" ShapeID="_x0000_i1087" DrawAspect="Content" ObjectID="_1338045319" r:id="rId35"/>
        </w:object>
      </w:r>
      <w:r w:rsidRPr="002D71E2">
        <w:rPr>
          <w:sz w:val="28"/>
          <w:szCs w:val="28"/>
        </w:rPr>
        <w:t>- теплопроводность, с – удельная теплоемкость, П – длител</w:t>
      </w:r>
      <w:r w:rsidRPr="002D71E2">
        <w:rPr>
          <w:sz w:val="28"/>
          <w:szCs w:val="28"/>
        </w:rPr>
        <w:t>ь</w:t>
      </w:r>
      <w:r w:rsidRPr="002D71E2">
        <w:rPr>
          <w:sz w:val="28"/>
          <w:szCs w:val="28"/>
        </w:rPr>
        <w:t>ность предварительного выдерживания при температуре 20</w:t>
      </w:r>
      <w:r w:rsidRPr="002D71E2">
        <w:rPr>
          <w:position w:val="-4"/>
          <w:sz w:val="28"/>
          <w:szCs w:val="28"/>
        </w:rPr>
        <w:object w:dxaOrig="139" w:dyaOrig="300">
          <v:shape id="_x0000_i1088" type="#_x0000_t75" style="width:7pt;height:15.05pt" o:ole="">
            <v:imagedata r:id="rId36" o:title=""/>
          </v:shape>
          <o:OLEObject Type="Embed" ProgID="Equation.DSMT4" ShapeID="_x0000_i1088" DrawAspect="Content" ObjectID="_1338045320" r:id="rId37"/>
        </w:object>
      </w:r>
      <w:r w:rsidRPr="002D71E2">
        <w:rPr>
          <w:sz w:val="28"/>
          <w:szCs w:val="28"/>
        </w:rPr>
        <w:t>С, Х – примен</w:t>
      </w:r>
      <w:r w:rsidRPr="002D71E2">
        <w:rPr>
          <w:sz w:val="28"/>
          <w:szCs w:val="28"/>
        </w:rPr>
        <w:t>е</w:t>
      </w:r>
      <w:r w:rsidRPr="002D71E2">
        <w:rPr>
          <w:sz w:val="28"/>
          <w:szCs w:val="28"/>
        </w:rPr>
        <w:t xml:space="preserve">ние химических добавок, ускоряющих набор прочности, Ц – вид цемента, </w:t>
      </w:r>
      <w:r w:rsidRPr="002D71E2">
        <w:rPr>
          <w:position w:val="-14"/>
          <w:sz w:val="28"/>
          <w:szCs w:val="28"/>
        </w:rPr>
        <w:object w:dxaOrig="340" w:dyaOrig="380">
          <v:shape id="_x0000_i1089" type="#_x0000_t75" style="width:17.2pt;height:18.8pt" o:ole="">
            <v:imagedata r:id="rId38" o:title=""/>
          </v:shape>
          <o:OLEObject Type="Embed" ProgID="Equation.DSMT4" ShapeID="_x0000_i1089" DrawAspect="Content" ObjectID="_1338045321" r:id="rId39"/>
        </w:object>
      </w:r>
      <w:r w:rsidRPr="002D71E2">
        <w:rPr>
          <w:sz w:val="28"/>
          <w:szCs w:val="28"/>
        </w:rPr>
        <w:t xml:space="preserve"> - активность цемента, К – конструктивные параметры изделия.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Технология процесса характеризуется видом установки (</w:t>
      </w:r>
      <w:r w:rsidRPr="002D71E2">
        <w:rPr>
          <w:position w:val="-12"/>
          <w:sz w:val="28"/>
          <w:szCs w:val="28"/>
        </w:rPr>
        <w:object w:dxaOrig="320" w:dyaOrig="360">
          <v:shape id="_x0000_i1090" type="#_x0000_t75" style="width:15.6pt;height:18.25pt" o:ole="">
            <v:imagedata r:id="rId40" o:title=""/>
          </v:shape>
          <o:OLEObject Type="Embed" ProgID="Equation.DSMT4" ShapeID="_x0000_i1090" DrawAspect="Content" ObjectID="_1338045322" r:id="rId41"/>
        </w:object>
      </w:r>
      <w:r w:rsidRPr="002D71E2">
        <w:rPr>
          <w:sz w:val="28"/>
          <w:szCs w:val="28"/>
        </w:rPr>
        <w:t>) для тепловой обработки и расчетным параметром (</w:t>
      </w:r>
      <w:r w:rsidRPr="002D71E2">
        <w:rPr>
          <w:position w:val="-12"/>
          <w:sz w:val="28"/>
          <w:szCs w:val="28"/>
        </w:rPr>
        <w:object w:dxaOrig="340" w:dyaOrig="360">
          <v:shape id="_x0000_i1091" type="#_x0000_t75" style="width:17.2pt;height:18.25pt" o:ole="">
            <v:imagedata r:id="rId42" o:title=""/>
          </v:shape>
          <o:OLEObject Type="Embed" ProgID="Equation.DSMT4" ShapeID="_x0000_i1091" DrawAspect="Content" ObjectID="_1338045323" r:id="rId43"/>
        </w:object>
      </w:r>
      <w:r w:rsidRPr="002D71E2">
        <w:rPr>
          <w:sz w:val="28"/>
          <w:szCs w:val="28"/>
        </w:rPr>
        <w:t>) ее работы.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Результаты процесса можно оценить выходными параметрами: </w:t>
      </w:r>
      <w:r w:rsidRPr="002D71E2">
        <w:rPr>
          <w:position w:val="-12"/>
          <w:sz w:val="28"/>
          <w:szCs w:val="28"/>
        </w:rPr>
        <w:object w:dxaOrig="400" w:dyaOrig="360">
          <v:shape id="_x0000_i1092" type="#_x0000_t75" style="width:20.4pt;height:18.25pt" o:ole="">
            <v:imagedata r:id="rId44" o:title=""/>
          </v:shape>
          <o:OLEObject Type="Embed" ProgID="Equation.DSMT4" ShapeID="_x0000_i1092" DrawAspect="Content" ObjectID="_1338045324" r:id="rId45"/>
        </w:object>
      </w:r>
      <w:r w:rsidRPr="002D71E2">
        <w:rPr>
          <w:sz w:val="28"/>
          <w:szCs w:val="28"/>
        </w:rPr>
        <w:t>- прид</w:t>
      </w:r>
      <w:r w:rsidRPr="002D71E2">
        <w:rPr>
          <w:sz w:val="28"/>
          <w:szCs w:val="28"/>
        </w:rPr>
        <w:t>а</w:t>
      </w:r>
      <w:r w:rsidRPr="002D71E2">
        <w:rPr>
          <w:sz w:val="28"/>
          <w:szCs w:val="28"/>
        </w:rPr>
        <w:t xml:space="preserve">точная прочность бетона, </w:t>
      </w:r>
      <w:r w:rsidRPr="002D71E2">
        <w:rPr>
          <w:position w:val="-14"/>
          <w:sz w:val="28"/>
          <w:szCs w:val="28"/>
        </w:rPr>
        <w:object w:dxaOrig="560" w:dyaOrig="380">
          <v:shape id="_x0000_i1093" type="#_x0000_t75" style="width:27.95pt;height:18.8pt" o:ole="">
            <v:imagedata r:id="rId46" o:title=""/>
          </v:shape>
          <o:OLEObject Type="Embed" ProgID="Equation.DSMT4" ShapeID="_x0000_i1093" DrawAspect="Content" ObjectID="_1338045325" r:id="rId47"/>
        </w:object>
      </w:r>
      <w:r w:rsidRPr="002D71E2">
        <w:rPr>
          <w:sz w:val="28"/>
          <w:szCs w:val="28"/>
        </w:rPr>
        <w:t>- отпускная прочность изделия, В – класс бет</w:t>
      </w:r>
      <w:r w:rsidRPr="002D71E2">
        <w:rPr>
          <w:sz w:val="28"/>
          <w:szCs w:val="28"/>
        </w:rPr>
        <w:t>о</w:t>
      </w:r>
      <w:r w:rsidRPr="002D71E2">
        <w:rPr>
          <w:sz w:val="28"/>
          <w:szCs w:val="28"/>
        </w:rPr>
        <w:t>на, С – морозостойкость.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Характеристикой производства является удельный расход тепла на единицу объема изделий (</w:t>
      </w:r>
      <w:r w:rsidRPr="002D71E2">
        <w:rPr>
          <w:position w:val="-12"/>
          <w:sz w:val="28"/>
          <w:szCs w:val="28"/>
        </w:rPr>
        <w:object w:dxaOrig="340" w:dyaOrig="360">
          <v:shape id="_x0000_i1094" type="#_x0000_t75" style="width:17.2pt;height:18.25pt" o:ole="">
            <v:imagedata r:id="rId48" o:title=""/>
          </v:shape>
          <o:OLEObject Type="Embed" ProgID="Equation.DSMT4" ShapeID="_x0000_i1094" DrawAspect="Content" ObjectID="_1338045326" r:id="rId49"/>
        </w:object>
      </w:r>
      <w:r w:rsidRPr="002D71E2">
        <w:rPr>
          <w:sz w:val="28"/>
          <w:szCs w:val="28"/>
        </w:rPr>
        <w:t xml:space="preserve">) и производительностью установки </w:t>
      </w:r>
      <w:r w:rsidRPr="002D71E2">
        <w:rPr>
          <w:sz w:val="28"/>
          <w:szCs w:val="28"/>
          <w:lang w:val="en-US"/>
        </w:rPr>
        <w:t>Q</w:t>
      </w:r>
      <w:r w:rsidRPr="002D71E2">
        <w:rPr>
          <w:sz w:val="28"/>
          <w:szCs w:val="28"/>
        </w:rPr>
        <w:t>.</w:t>
      </w:r>
    </w:p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>
      <w:pPr>
        <w:jc w:val="center"/>
        <w:rPr>
          <w:b/>
          <w:sz w:val="36"/>
          <w:szCs w:val="36"/>
        </w:rPr>
      </w:pPr>
      <w:r w:rsidRPr="002D71E2">
        <w:rPr>
          <w:b/>
          <w:sz w:val="36"/>
          <w:szCs w:val="36"/>
        </w:rPr>
        <w:lastRenderedPageBreak/>
        <w:t>3. Расчет процесса формования трубчатых изделий мет</w:t>
      </w:r>
      <w:r w:rsidRPr="002D71E2">
        <w:rPr>
          <w:b/>
          <w:sz w:val="36"/>
          <w:szCs w:val="36"/>
        </w:rPr>
        <w:t>о</w:t>
      </w:r>
      <w:r w:rsidRPr="002D71E2">
        <w:rPr>
          <w:b/>
          <w:sz w:val="36"/>
          <w:szCs w:val="36"/>
        </w:rPr>
        <w:t>дом центрифугирования.</w:t>
      </w:r>
    </w:p>
    <w:p w:rsidR="00B9239E" w:rsidRPr="002D71E2" w:rsidRDefault="00B9239E" w:rsidP="00B9239E">
      <w:pPr>
        <w:jc w:val="center"/>
        <w:rPr>
          <w:b/>
          <w:sz w:val="36"/>
          <w:szCs w:val="36"/>
        </w:rPr>
      </w:pPr>
    </w:p>
    <w:p w:rsidR="00B9239E" w:rsidRPr="002D71E2" w:rsidRDefault="00B9239E" w:rsidP="00B9239E">
      <w:pPr>
        <w:jc w:val="both"/>
        <w:rPr>
          <w:sz w:val="28"/>
          <w:szCs w:val="28"/>
        </w:rPr>
      </w:pPr>
      <w:r>
        <w:t xml:space="preserve">   </w:t>
      </w:r>
      <w:r w:rsidRPr="002D71E2">
        <w:rPr>
          <w:sz w:val="28"/>
          <w:szCs w:val="28"/>
        </w:rPr>
        <w:t>Под центрифугированием в промышленность строительных материалов п</w:t>
      </w:r>
      <w:r w:rsidRPr="002D71E2">
        <w:rPr>
          <w:sz w:val="28"/>
          <w:szCs w:val="28"/>
        </w:rPr>
        <w:t>о</w:t>
      </w:r>
      <w:r w:rsidRPr="002D71E2">
        <w:rPr>
          <w:sz w:val="28"/>
          <w:szCs w:val="28"/>
        </w:rPr>
        <w:t>нимают процесс уплотнения неоднородных смесей в поле центробежных сил. Моменты, в которых осуществляется такое воздействие, называются центр</w:t>
      </w:r>
      <w:r w:rsidRPr="002D71E2">
        <w:rPr>
          <w:sz w:val="28"/>
          <w:szCs w:val="28"/>
        </w:rPr>
        <w:t>и</w:t>
      </w:r>
      <w:r w:rsidRPr="002D71E2">
        <w:rPr>
          <w:sz w:val="28"/>
          <w:szCs w:val="28"/>
        </w:rPr>
        <w:t>фугированием. В промышленности РБ используются горизонтальные центр</w:t>
      </w:r>
      <w:r w:rsidRPr="002D71E2">
        <w:rPr>
          <w:sz w:val="28"/>
          <w:szCs w:val="28"/>
        </w:rPr>
        <w:t>и</w:t>
      </w:r>
      <w:r w:rsidRPr="002D71E2">
        <w:rPr>
          <w:sz w:val="28"/>
          <w:szCs w:val="28"/>
        </w:rPr>
        <w:t>фуги. Уплотнение смеси следует производить при такой скорости вращения, которая обеспечивает необходимую начальную прочность изделия, достато</w:t>
      </w:r>
      <w:r w:rsidRPr="002D71E2">
        <w:rPr>
          <w:sz w:val="28"/>
          <w:szCs w:val="28"/>
        </w:rPr>
        <w:t>ч</w:t>
      </w:r>
      <w:r w:rsidRPr="002D71E2">
        <w:rPr>
          <w:sz w:val="28"/>
          <w:szCs w:val="28"/>
        </w:rPr>
        <w:t xml:space="preserve">ную для транспортирования его в формах на последующие технологические посты.  </w:t>
      </w:r>
    </w:p>
    <w:p w:rsidR="00B9239E" w:rsidRDefault="00B9239E" w:rsidP="00B9239E"/>
    <w:p w:rsidR="00B9239E" w:rsidRPr="002D71E2" w:rsidRDefault="007A4EBF" w:rsidP="00B9239E">
      <w:pPr>
        <w:jc w:val="center"/>
        <w:rPr>
          <w:i/>
          <w:sz w:val="28"/>
          <w:szCs w:val="28"/>
        </w:rPr>
      </w:pPr>
      <w:r>
        <w:rPr>
          <w:i/>
        </w:rPr>
        <w:t>Рис. 3 «</w:t>
      </w:r>
      <w:r w:rsidR="00B9239E" w:rsidRPr="002D71E2">
        <w:rPr>
          <w:i/>
        </w:rPr>
        <w:t>Расчетная схема центрифуги</w:t>
      </w:r>
      <w:r>
        <w:rPr>
          <w:i/>
        </w:rPr>
        <w:t>»</w:t>
      </w:r>
      <w:r w:rsidR="00B9239E" w:rsidRPr="002D71E2">
        <w:rPr>
          <w:i/>
        </w:rPr>
        <w:t>.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position w:val="-14"/>
          <w:sz w:val="28"/>
          <w:szCs w:val="28"/>
        </w:rPr>
        <w:object w:dxaOrig="300" w:dyaOrig="380">
          <v:shape id="_x0000_i1034" type="#_x0000_t75" style="width:15.05pt;height:18.8pt" o:ole="">
            <v:imagedata r:id="rId50" o:title=""/>
          </v:shape>
          <o:OLEObject Type="Embed" ProgID="Equation.DSMT4" ShapeID="_x0000_i1034" DrawAspect="Content" ObjectID="_1338045327" r:id="rId51"/>
        </w:object>
      </w:r>
      <w:r>
        <w:rPr>
          <w:noProof/>
          <w:sz w:val="28"/>
          <w:szCs w:val="28"/>
        </w:rPr>
        <w:pict>
          <v:shape id="_x0000_s2645" type="#_x0000_t75" style="position:absolute;margin-left:-.3pt;margin-top:.3pt;width:242.55pt;height:167.85pt;z-index:251660288;mso-position-horizontal-relative:text;mso-position-vertical-relative:text">
            <v:imagedata r:id="rId52" o:title="" croptop="8144f" cropbottom="15608f" cropleft="7613f" cropright="23845f"/>
            <w10:wrap type="square"/>
          </v:shape>
          <o:OLEObject Type="Embed" ProgID="AutoCAD.Drawing.16" ShapeID="_x0000_s2645" DrawAspect="Content" ObjectID="_1338045377" r:id="rId53"/>
        </w:pict>
      </w:r>
      <w:r w:rsidRPr="002D71E2">
        <w:rPr>
          <w:sz w:val="28"/>
          <w:szCs w:val="28"/>
        </w:rPr>
        <w:t>- центробежная сила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  <w:lang w:val="en-US"/>
        </w:rPr>
        <w:t>G</w:t>
      </w:r>
      <w:r w:rsidRPr="002D71E2">
        <w:rPr>
          <w:sz w:val="28"/>
          <w:szCs w:val="28"/>
        </w:rPr>
        <w:t xml:space="preserve"> – вес частицы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  <w:lang w:val="en-US"/>
        </w:rPr>
        <w:t>m</w:t>
      </w:r>
      <w:r w:rsidRPr="002D71E2">
        <w:rPr>
          <w:sz w:val="28"/>
          <w:szCs w:val="28"/>
        </w:rPr>
        <w:t xml:space="preserve"> – масса частицы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position w:val="-6"/>
          <w:sz w:val="28"/>
          <w:szCs w:val="28"/>
        </w:rPr>
        <w:object w:dxaOrig="240" w:dyaOrig="220">
          <v:shape id="_x0000_i1035" type="#_x0000_t75" style="width:11.8pt;height:11.3pt" o:ole="">
            <v:imagedata r:id="rId54" o:title=""/>
          </v:shape>
          <o:OLEObject Type="Embed" ProgID="Equation.DSMT4" ShapeID="_x0000_i1035" DrawAspect="Content" ObjectID="_1338045328" r:id="rId55"/>
        </w:object>
      </w:r>
      <w:r w:rsidRPr="002D71E2">
        <w:rPr>
          <w:sz w:val="28"/>
          <w:szCs w:val="28"/>
        </w:rPr>
        <w:t xml:space="preserve"> - угловая скорость вращения</w:t>
      </w:r>
    </w:p>
    <w:p w:rsidR="00B9239E" w:rsidRPr="002D71E2" w:rsidRDefault="00B9239E" w:rsidP="00B9239E">
      <w:pPr>
        <w:rPr>
          <w:sz w:val="28"/>
          <w:szCs w:val="28"/>
        </w:rPr>
      </w:pPr>
      <w:r w:rsidRPr="002D71E2">
        <w:rPr>
          <w:sz w:val="28"/>
          <w:szCs w:val="28"/>
          <w:lang w:val="en-US"/>
        </w:rPr>
        <w:t>r</w:t>
      </w:r>
      <w:r w:rsidRPr="002D71E2">
        <w:rPr>
          <w:sz w:val="28"/>
          <w:szCs w:val="28"/>
        </w:rPr>
        <w:t xml:space="preserve"> – радиус вращения центра тяжести                                                                                                        частицы</w:t>
      </w:r>
    </w:p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Pr="002D71E2" w:rsidRDefault="00B9239E" w:rsidP="00B9239E">
      <w:pPr>
        <w:jc w:val="both"/>
        <w:rPr>
          <w:sz w:val="28"/>
          <w:szCs w:val="28"/>
        </w:rPr>
      </w:pPr>
      <w:r>
        <w:t xml:space="preserve">   </w:t>
      </w:r>
      <w:r w:rsidRPr="002D71E2">
        <w:rPr>
          <w:sz w:val="28"/>
          <w:szCs w:val="28"/>
        </w:rPr>
        <w:t>Процесс формования изделия центрифугированием включает две основные стадии: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1 – распределение бетонной смеси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2 – уплотнение бетонной смеси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Бетонная смесь распределяется в формы при минимальной частоте вращ</w:t>
      </w:r>
      <w:r w:rsidRPr="002D71E2">
        <w:rPr>
          <w:sz w:val="28"/>
          <w:szCs w:val="28"/>
        </w:rPr>
        <w:t>е</w:t>
      </w:r>
      <w:r w:rsidRPr="002D71E2">
        <w:rPr>
          <w:sz w:val="28"/>
          <w:szCs w:val="28"/>
        </w:rPr>
        <w:t xml:space="preserve">ния центрифуги, при которой исключается возможность расслоения бетона на составные части (цемент, песок, щебень, воду), имеющие разную плотность и разную величину центробежной силы. 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 Кроме того, на этой стадии окружная скорость способна удерживать част</w:t>
      </w:r>
      <w:r w:rsidRPr="002D71E2">
        <w:rPr>
          <w:sz w:val="28"/>
          <w:szCs w:val="28"/>
        </w:rPr>
        <w:t>и</w:t>
      </w:r>
      <w:r w:rsidRPr="002D71E2">
        <w:rPr>
          <w:sz w:val="28"/>
          <w:szCs w:val="28"/>
        </w:rPr>
        <w:t xml:space="preserve">цы бетона в верхнем положении. Для этого должно быть соблюдена условие </w:t>
      </w:r>
      <w:r w:rsidRPr="002D71E2">
        <w:rPr>
          <w:position w:val="-14"/>
          <w:sz w:val="28"/>
          <w:szCs w:val="28"/>
        </w:rPr>
        <w:object w:dxaOrig="720" w:dyaOrig="380">
          <v:shape id="_x0000_i1036" type="#_x0000_t75" style="width:36pt;height:18.8pt" o:ole="">
            <v:imagedata r:id="rId56" o:title=""/>
          </v:shape>
          <o:OLEObject Type="Embed" ProgID="Equation.DSMT4" ShapeID="_x0000_i1036" DrawAspect="Content" ObjectID="_1338045329" r:id="rId57"/>
        </w:object>
      </w:r>
      <w:r w:rsidRPr="002D71E2">
        <w:rPr>
          <w:sz w:val="28"/>
          <w:szCs w:val="28"/>
        </w:rPr>
        <w:t>, где центробежная сила опредилена: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28"/>
          <w:sz w:val="28"/>
          <w:szCs w:val="28"/>
        </w:rPr>
        <w:object w:dxaOrig="4080" w:dyaOrig="660">
          <v:shape id="_x0000_i1037" type="#_x0000_t75" style="width:204.2pt;height:32.8pt" o:ole="">
            <v:imagedata r:id="rId58" o:title=""/>
          </v:shape>
          <o:OLEObject Type="Embed" ProgID="Equation.DSMT4" ShapeID="_x0000_i1037" DrawAspect="Content" ObjectID="_1338045330" r:id="rId59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</w:t>
      </w:r>
      <w:r w:rsidRPr="002D71E2">
        <w:rPr>
          <w:sz w:val="28"/>
          <w:szCs w:val="28"/>
          <w:lang w:val="en-US"/>
        </w:rPr>
        <w:t>r</w:t>
      </w:r>
      <w:r w:rsidRPr="002D71E2">
        <w:rPr>
          <w:sz w:val="28"/>
          <w:szCs w:val="28"/>
        </w:rPr>
        <w:t xml:space="preserve"> – радиус вращения центра тяжести частицы, м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</w:t>
      </w:r>
      <w:r w:rsidRPr="002D71E2">
        <w:rPr>
          <w:sz w:val="28"/>
          <w:szCs w:val="28"/>
          <w:lang w:val="en-US"/>
        </w:rPr>
        <w:t>g</w:t>
      </w:r>
      <w:r w:rsidRPr="002D71E2">
        <w:rPr>
          <w:sz w:val="28"/>
          <w:szCs w:val="28"/>
        </w:rPr>
        <w:t xml:space="preserve"> – ускорение силы тяжести, </w:t>
      </w:r>
      <w:r w:rsidRPr="002D71E2">
        <w:rPr>
          <w:position w:val="-6"/>
          <w:sz w:val="28"/>
          <w:szCs w:val="28"/>
        </w:rPr>
        <w:object w:dxaOrig="580" w:dyaOrig="320">
          <v:shape id="_x0000_i1038" type="#_x0000_t75" style="width:29pt;height:15.6pt" o:ole="">
            <v:imagedata r:id="rId60" o:title=""/>
          </v:shape>
          <o:OLEObject Type="Embed" ProgID="Equation.DSMT4" ShapeID="_x0000_i1038" DrawAspect="Content" ObjectID="_1338045331" r:id="rId61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Н – число оборотов центрифуги, об/мин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>Отсюда: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26"/>
          <w:sz w:val="28"/>
          <w:szCs w:val="28"/>
        </w:rPr>
        <w:object w:dxaOrig="1640" w:dyaOrig="700">
          <v:shape id="_x0000_i1039" type="#_x0000_t75" style="width:81.65pt;height:35.45pt" o:ole="">
            <v:imagedata r:id="rId62" o:title=""/>
          </v:shape>
          <o:OLEObject Type="Embed" ProgID="Equation.DSMT4" ShapeID="_x0000_i1039" DrawAspect="Content" ObjectID="_1338045332" r:id="rId63"/>
        </w:object>
      </w:r>
      <w:r w:rsidRPr="002D71E2">
        <w:rPr>
          <w:sz w:val="28"/>
          <w:szCs w:val="28"/>
        </w:rPr>
        <w:t>, об/мин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lastRenderedPageBreak/>
        <w:t xml:space="preserve">Если принять, что </w:t>
      </w:r>
      <w:r w:rsidRPr="002D71E2">
        <w:rPr>
          <w:position w:val="-12"/>
          <w:sz w:val="28"/>
          <w:szCs w:val="28"/>
        </w:rPr>
        <w:object w:dxaOrig="800" w:dyaOrig="400">
          <v:shape id="_x0000_i1040" type="#_x0000_t75" style="width:39.75pt;height:20.4pt" o:ole="">
            <v:imagedata r:id="rId64" o:title=""/>
          </v:shape>
          <o:OLEObject Type="Embed" ProgID="Equation.DSMT4" ShapeID="_x0000_i1040" DrawAspect="Content" ObjectID="_1338045333" r:id="rId65"/>
        </w:object>
      </w:r>
      <w:r w:rsidRPr="002D71E2">
        <w:rPr>
          <w:sz w:val="28"/>
          <w:szCs w:val="28"/>
        </w:rPr>
        <w:t>, то окончательно</w:t>
      </w:r>
    </w:p>
    <w:p w:rsidR="00B9239E" w:rsidRDefault="00B9239E" w:rsidP="00B9239E">
      <w:pPr>
        <w:jc w:val="center"/>
      </w:pPr>
      <w:r w:rsidRPr="00C70C3D">
        <w:rPr>
          <w:position w:val="-36"/>
        </w:rPr>
        <w:object w:dxaOrig="1040" w:dyaOrig="740">
          <v:shape id="_x0000_i1041" type="#_x0000_t75" style="width:51.6pt;height:36.55pt" o:ole="">
            <v:imagedata r:id="rId66" o:title=""/>
          </v:shape>
          <o:OLEObject Type="Embed" ProgID="Equation.DSMT4" ShapeID="_x0000_i1041" DrawAspect="Content" ObjectID="_1338045334" r:id="rId67"/>
        </w:object>
      </w:r>
      <w:r>
        <w:t>, об/мин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>
        <w:t xml:space="preserve">   </w:t>
      </w:r>
      <w:r w:rsidRPr="002D71E2">
        <w:rPr>
          <w:sz w:val="28"/>
          <w:szCs w:val="28"/>
        </w:rPr>
        <w:t xml:space="preserve">По таблице П.4.3.для напорных труб с </w:t>
      </w:r>
      <w:r w:rsidRPr="002D71E2">
        <w:rPr>
          <w:sz w:val="28"/>
          <w:szCs w:val="28"/>
          <w:lang w:val="en-US"/>
        </w:rPr>
        <w:t>d</w:t>
      </w:r>
      <w:r w:rsidRPr="002D71E2">
        <w:rPr>
          <w:sz w:val="28"/>
          <w:szCs w:val="28"/>
        </w:rPr>
        <w:t>=</w:t>
      </w:r>
      <w:r w:rsidRPr="001D70FB">
        <w:rPr>
          <w:sz w:val="28"/>
          <w:szCs w:val="28"/>
        </w:rPr>
        <w:t>8</w:t>
      </w:r>
      <w:r w:rsidRPr="002D71E2">
        <w:rPr>
          <w:sz w:val="28"/>
          <w:szCs w:val="28"/>
        </w:rPr>
        <w:t>00 мм принимаем: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внешний диаметр                             </w:t>
      </w:r>
      <w:r w:rsidRPr="0005268E">
        <w:rPr>
          <w:sz w:val="28"/>
          <w:szCs w:val="28"/>
        </w:rPr>
        <w:t>96</w:t>
      </w:r>
      <w:r w:rsidRPr="00810B8D">
        <w:rPr>
          <w:sz w:val="28"/>
          <w:szCs w:val="28"/>
        </w:rPr>
        <w:t>0</w:t>
      </w:r>
      <w:r w:rsidRPr="002D71E2">
        <w:rPr>
          <w:sz w:val="28"/>
          <w:szCs w:val="28"/>
        </w:rPr>
        <w:t xml:space="preserve"> мм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толщина стенки                                </w:t>
      </w:r>
      <w:r w:rsidRPr="00810B8D">
        <w:rPr>
          <w:sz w:val="28"/>
          <w:szCs w:val="28"/>
        </w:rPr>
        <w:t>8</w:t>
      </w:r>
      <w:r w:rsidRPr="002D71E2">
        <w:rPr>
          <w:sz w:val="28"/>
          <w:szCs w:val="28"/>
        </w:rPr>
        <w:t xml:space="preserve">0 мм 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расход бетона                                   </w:t>
      </w:r>
      <w:r w:rsidRPr="001D70FB">
        <w:rPr>
          <w:sz w:val="28"/>
          <w:szCs w:val="28"/>
        </w:rPr>
        <w:t>1</w:t>
      </w:r>
      <w:r w:rsidRPr="002D71E2">
        <w:rPr>
          <w:sz w:val="28"/>
          <w:szCs w:val="28"/>
        </w:rPr>
        <w:t>,</w:t>
      </w:r>
      <w:r w:rsidRPr="001D70FB">
        <w:rPr>
          <w:sz w:val="28"/>
          <w:szCs w:val="28"/>
        </w:rPr>
        <w:t>19</w:t>
      </w:r>
      <w:r w:rsidRPr="002D71E2">
        <w:rPr>
          <w:sz w:val="28"/>
          <w:szCs w:val="28"/>
        </w:rPr>
        <w:t xml:space="preserve"> </w:t>
      </w:r>
      <w:r w:rsidRPr="002D71E2">
        <w:rPr>
          <w:position w:val="-6"/>
          <w:sz w:val="28"/>
          <w:szCs w:val="28"/>
        </w:rPr>
        <w:object w:dxaOrig="320" w:dyaOrig="320">
          <v:shape id="_x0000_i1042" type="#_x0000_t75" style="width:15.6pt;height:15.6pt" o:ole="">
            <v:imagedata r:id="rId68" o:title=""/>
          </v:shape>
          <o:OLEObject Type="Embed" ProgID="Equation.DSMT4" ShapeID="_x0000_i1042" DrawAspect="Content" ObjectID="_1338045335" r:id="rId69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С учетом возможностей вибрации, толчков и других отклонений оси равн</w:t>
      </w:r>
      <w:r w:rsidRPr="002D71E2">
        <w:rPr>
          <w:sz w:val="28"/>
          <w:szCs w:val="28"/>
        </w:rPr>
        <w:t>о</w:t>
      </w:r>
      <w:r w:rsidRPr="002D71E2">
        <w:rPr>
          <w:sz w:val="28"/>
          <w:szCs w:val="28"/>
        </w:rPr>
        <w:t>мерного вращения реальная скорость распределения увеличивается по сра</w:t>
      </w:r>
      <w:r w:rsidRPr="002D71E2">
        <w:rPr>
          <w:sz w:val="28"/>
          <w:szCs w:val="28"/>
        </w:rPr>
        <w:t>в</w:t>
      </w:r>
      <w:r w:rsidRPr="002D71E2">
        <w:rPr>
          <w:sz w:val="28"/>
          <w:szCs w:val="28"/>
        </w:rPr>
        <w:t xml:space="preserve">нению с расчетной в 1,5…2 раза и равна: </w:t>
      </w:r>
      <w:r w:rsidRPr="002D71E2">
        <w:rPr>
          <w:position w:val="-14"/>
          <w:sz w:val="28"/>
          <w:szCs w:val="28"/>
        </w:rPr>
        <w:object w:dxaOrig="1939" w:dyaOrig="380">
          <v:shape id="_x0000_i1043" type="#_x0000_t75" style="width:96.7pt;height:18.8pt" o:ole="">
            <v:imagedata r:id="rId70" o:title=""/>
          </v:shape>
          <o:OLEObject Type="Embed" ProgID="Equation.DSMT4" ShapeID="_x0000_i1043" DrawAspect="Content" ObjectID="_1338045336" r:id="rId71"/>
        </w:object>
      </w:r>
      <w:r w:rsidRPr="002D71E2">
        <w:rPr>
          <w:sz w:val="28"/>
          <w:szCs w:val="28"/>
        </w:rPr>
        <w:t>.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24"/>
          <w:sz w:val="28"/>
          <w:szCs w:val="28"/>
        </w:rPr>
        <w:object w:dxaOrig="3280" w:dyaOrig="620">
          <v:shape id="_x0000_i1044" type="#_x0000_t75" style="width:164.4pt;height:30.65pt" o:ole="">
            <v:imagedata r:id="rId72" o:title=""/>
          </v:shape>
          <o:OLEObject Type="Embed" ProgID="Equation.DSMT4" ShapeID="_x0000_i1044" DrawAspect="Content" ObjectID="_1338045337" r:id="rId73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32"/>
          <w:sz w:val="28"/>
          <w:szCs w:val="28"/>
        </w:rPr>
        <w:object w:dxaOrig="2040" w:dyaOrig="700">
          <v:shape id="_x0000_i1045" type="#_x0000_t75" style="width:102.1pt;height:35.45pt" o:ole="">
            <v:imagedata r:id="rId74" o:title=""/>
          </v:shape>
          <o:OLEObject Type="Embed" ProgID="Equation.DSMT4" ShapeID="_x0000_i1045" DrawAspect="Content" ObjectID="_1338045338" r:id="rId75"/>
        </w:object>
      </w:r>
      <w:r w:rsidRPr="002D71E2">
        <w:rPr>
          <w:sz w:val="28"/>
          <w:szCs w:val="28"/>
        </w:rPr>
        <w:t xml:space="preserve"> об/мин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4"/>
          <w:sz w:val="28"/>
          <w:szCs w:val="28"/>
        </w:rPr>
        <w:object w:dxaOrig="2520" w:dyaOrig="380">
          <v:shape id="_x0000_i1046" type="#_x0000_t75" style="width:126.25pt;height:18.8pt" o:ole="">
            <v:imagedata r:id="rId76" o:title=""/>
          </v:shape>
          <o:OLEObject Type="Embed" ProgID="Equation.DSMT4" ShapeID="_x0000_i1046" DrawAspect="Content" ObjectID="_1338045339" r:id="rId77"/>
        </w:object>
      </w:r>
      <w:r w:rsidRPr="002D71E2">
        <w:rPr>
          <w:sz w:val="28"/>
          <w:szCs w:val="28"/>
        </w:rPr>
        <w:t xml:space="preserve"> об/мин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На второй стадии формования происходит уплотнение бетонной смеси. Для этого необходимо соблюдать равенство: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32"/>
          <w:sz w:val="28"/>
          <w:szCs w:val="28"/>
        </w:rPr>
        <w:object w:dxaOrig="1080" w:dyaOrig="740">
          <v:shape id="_x0000_i1047" type="#_x0000_t75" style="width:54.25pt;height:36.55pt" o:ole="">
            <v:imagedata r:id="rId78" o:title=""/>
          </v:shape>
          <o:OLEObject Type="Embed" ProgID="Equation.DSMT4" ShapeID="_x0000_i1047" DrawAspect="Content" ObjectID="_1338045340" r:id="rId79"/>
        </w:object>
      </w:r>
      <w:r w:rsidRPr="002D71E2">
        <w:rPr>
          <w:sz w:val="28"/>
          <w:szCs w:val="28"/>
        </w:rPr>
        <w:t xml:space="preserve">, где 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4"/>
          <w:sz w:val="28"/>
          <w:szCs w:val="28"/>
        </w:rPr>
        <w:object w:dxaOrig="400" w:dyaOrig="380">
          <v:shape id="_x0000_i1048" type="#_x0000_t75" style="width:20.4pt;height:18.8pt" o:ole="">
            <v:imagedata r:id="rId80" o:title=""/>
          </v:shape>
          <o:OLEObject Type="Embed" ProgID="Equation.DSMT4" ShapeID="_x0000_i1048" DrawAspect="Content" ObjectID="_1338045341" r:id="rId81"/>
        </w:object>
      </w:r>
      <w:r w:rsidRPr="002D71E2">
        <w:rPr>
          <w:sz w:val="28"/>
          <w:szCs w:val="28"/>
        </w:rPr>
        <w:t xml:space="preserve"> - уплотняющее давление, которое необходимо обеспечить на наружной поверхности трубы, чтобы при остановки центрифиги и при транспортировки изделия на последующие посты не происходило отслоение и отвала упло</w:t>
      </w:r>
      <w:r w:rsidRPr="002D71E2">
        <w:rPr>
          <w:sz w:val="28"/>
          <w:szCs w:val="28"/>
        </w:rPr>
        <w:t>т</w:t>
      </w:r>
      <w:r w:rsidRPr="002D71E2">
        <w:rPr>
          <w:sz w:val="28"/>
          <w:szCs w:val="28"/>
        </w:rPr>
        <w:t>ненной бетонной смеси, Па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4"/>
          <w:sz w:val="28"/>
          <w:szCs w:val="28"/>
        </w:rPr>
        <w:object w:dxaOrig="400" w:dyaOrig="380">
          <v:shape id="_x0000_i1049" type="#_x0000_t75" style="width:20.4pt;height:18.8pt" o:ole="">
            <v:imagedata r:id="rId82" o:title=""/>
          </v:shape>
          <o:OLEObject Type="Embed" ProgID="Equation.DSMT4" ShapeID="_x0000_i1049" DrawAspect="Content" ObjectID="_1338045342" r:id="rId83"/>
        </w:object>
      </w:r>
      <w:r w:rsidRPr="002D71E2">
        <w:rPr>
          <w:sz w:val="28"/>
          <w:szCs w:val="28"/>
        </w:rPr>
        <w:t>=0,0</w:t>
      </w:r>
      <w:r w:rsidRPr="0005268E">
        <w:rPr>
          <w:sz w:val="28"/>
          <w:szCs w:val="28"/>
        </w:rPr>
        <w:t>65</w:t>
      </w:r>
      <w:r w:rsidRPr="002D71E2">
        <w:rPr>
          <w:sz w:val="28"/>
          <w:szCs w:val="28"/>
        </w:rPr>
        <w:t>МПа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4"/>
          <w:sz w:val="28"/>
          <w:szCs w:val="28"/>
        </w:rPr>
        <w:object w:dxaOrig="440" w:dyaOrig="380">
          <v:shape id="_x0000_i1050" type="#_x0000_t75" style="width:21.5pt;height:18.8pt" o:ole="">
            <v:imagedata r:id="rId84" o:title=""/>
          </v:shape>
          <o:OLEObject Type="Embed" ProgID="Equation.DSMT4" ShapeID="_x0000_i1050" DrawAspect="Content" ObjectID="_1338045343" r:id="rId85"/>
        </w:object>
      </w:r>
      <w:r w:rsidRPr="002D71E2">
        <w:rPr>
          <w:sz w:val="28"/>
          <w:szCs w:val="28"/>
        </w:rPr>
        <w:t xml:space="preserve"> - площадь наружной поверхности труды, </w:t>
      </w:r>
      <w:r w:rsidRPr="002D71E2">
        <w:rPr>
          <w:position w:val="-6"/>
          <w:sz w:val="28"/>
          <w:szCs w:val="28"/>
        </w:rPr>
        <w:object w:dxaOrig="320" w:dyaOrig="320">
          <v:shape id="_x0000_i1051" type="#_x0000_t75" style="width:15.6pt;height:15.6pt" o:ole="">
            <v:imagedata r:id="rId86" o:title=""/>
          </v:shape>
          <o:OLEObject Type="Embed" ProgID="Equation.DSMT4" ShapeID="_x0000_i1051" DrawAspect="Content" ObjectID="_1338045344" r:id="rId87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Для элементарного кольца бетонной смеси радиусом </w:t>
      </w:r>
      <w:r w:rsidRPr="002D71E2">
        <w:rPr>
          <w:sz w:val="28"/>
          <w:szCs w:val="28"/>
          <w:lang w:val="en-US"/>
        </w:rPr>
        <w:t>r</w:t>
      </w:r>
      <w:r w:rsidRPr="002D71E2">
        <w:rPr>
          <w:sz w:val="28"/>
          <w:szCs w:val="28"/>
        </w:rPr>
        <w:t xml:space="preserve">, площадью стенки </w:t>
      </w:r>
      <w:r w:rsidRPr="002D71E2">
        <w:rPr>
          <w:position w:val="-6"/>
          <w:sz w:val="28"/>
          <w:szCs w:val="28"/>
        </w:rPr>
        <w:object w:dxaOrig="300" w:dyaOrig="279">
          <v:shape id="_x0000_i1052" type="#_x0000_t75" style="width:15.05pt;height:14.5pt" o:ole="">
            <v:imagedata r:id="rId88" o:title=""/>
          </v:shape>
          <o:OLEObject Type="Embed" ProgID="Equation.DSMT4" ShapeID="_x0000_i1052" DrawAspect="Content" ObjectID="_1338045345" r:id="rId89"/>
        </w:object>
      </w:r>
      <w:r w:rsidRPr="002D71E2">
        <w:rPr>
          <w:sz w:val="28"/>
          <w:szCs w:val="28"/>
        </w:rPr>
        <w:t xml:space="preserve">и длинной </w:t>
      </w:r>
      <w:r w:rsidRPr="002D71E2">
        <w:rPr>
          <w:sz w:val="28"/>
          <w:szCs w:val="28"/>
          <w:lang w:val="en-US"/>
        </w:rPr>
        <w:t>l</w:t>
      </w:r>
      <w:r w:rsidRPr="002D71E2">
        <w:rPr>
          <w:sz w:val="28"/>
          <w:szCs w:val="28"/>
        </w:rPr>
        <w:t>, величина центробежной силы будет равна: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4"/>
          <w:sz w:val="28"/>
          <w:szCs w:val="28"/>
        </w:rPr>
        <w:object w:dxaOrig="1540" w:dyaOrig="400">
          <v:shape id="_x0000_i1053" type="#_x0000_t75" style="width:77.35pt;height:20.4pt" o:ole="">
            <v:imagedata r:id="rId90" o:title=""/>
          </v:shape>
          <o:OLEObject Type="Embed" ProgID="Equation.DSMT4" ShapeID="_x0000_i1053" DrawAspect="Content" ObjectID="_1338045346" r:id="rId91"/>
        </w:object>
      </w:r>
      <w:r w:rsidRPr="002D71E2">
        <w:rPr>
          <w:sz w:val="28"/>
          <w:szCs w:val="28"/>
        </w:rPr>
        <w:t>, 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2"/>
          <w:sz w:val="28"/>
          <w:szCs w:val="28"/>
        </w:rPr>
        <w:object w:dxaOrig="2700" w:dyaOrig="360">
          <v:shape id="_x0000_i1054" type="#_x0000_t75" style="width:134.85pt;height:18.25pt" o:ole="">
            <v:imagedata r:id="rId92" o:title=""/>
          </v:shape>
          <o:OLEObject Type="Embed" ProgID="Equation.DSMT4" ShapeID="_x0000_i1054" DrawAspect="Content" ObjectID="_1338045347" r:id="rId93"/>
        </w:object>
      </w:r>
      <w:r w:rsidRPr="002D71E2">
        <w:rPr>
          <w:sz w:val="28"/>
          <w:szCs w:val="28"/>
        </w:rPr>
        <w:t>, кг, где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2"/>
          <w:sz w:val="28"/>
          <w:szCs w:val="28"/>
        </w:rPr>
        <w:object w:dxaOrig="300" w:dyaOrig="360">
          <v:shape id="_x0000_i1055" type="#_x0000_t75" style="width:15.05pt;height:18.25pt" o:ole="">
            <v:imagedata r:id="rId94" o:title=""/>
          </v:shape>
          <o:OLEObject Type="Embed" ProgID="Equation.DSMT4" ShapeID="_x0000_i1055" DrawAspect="Content" ObjectID="_1338045348" r:id="rId95"/>
        </w:object>
      </w:r>
      <w:r w:rsidRPr="002D71E2">
        <w:rPr>
          <w:sz w:val="28"/>
          <w:szCs w:val="28"/>
        </w:rPr>
        <w:t xml:space="preserve"> - объем элементарного кольца, </w:t>
      </w:r>
      <w:r w:rsidRPr="002D71E2">
        <w:rPr>
          <w:position w:val="-6"/>
          <w:sz w:val="28"/>
          <w:szCs w:val="28"/>
        </w:rPr>
        <w:object w:dxaOrig="320" w:dyaOrig="320">
          <v:shape id="_x0000_i1056" type="#_x0000_t75" style="width:15.6pt;height:15.6pt" o:ole="">
            <v:imagedata r:id="rId96" o:title=""/>
          </v:shape>
          <o:OLEObject Type="Embed" ProgID="Equation.DSMT4" ShapeID="_x0000_i1056" DrawAspect="Content" ObjectID="_1338045349" r:id="rId97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0"/>
          <w:sz w:val="28"/>
          <w:szCs w:val="28"/>
        </w:rPr>
        <w:object w:dxaOrig="240" w:dyaOrig="260">
          <v:shape id="_x0000_i1057" type="#_x0000_t75" style="width:11.8pt;height:12.9pt" o:ole="">
            <v:imagedata r:id="rId98" o:title=""/>
          </v:shape>
          <o:OLEObject Type="Embed" ProgID="Equation.DSMT4" ShapeID="_x0000_i1057" DrawAspect="Content" ObjectID="_1338045350" r:id="rId99"/>
        </w:object>
      </w:r>
      <w:r w:rsidRPr="002D71E2">
        <w:rPr>
          <w:sz w:val="28"/>
          <w:szCs w:val="28"/>
        </w:rPr>
        <w:t xml:space="preserve"> - плотность формуемой бетонной смеси, </w:t>
      </w:r>
      <w:r w:rsidRPr="002D71E2">
        <w:rPr>
          <w:position w:val="-6"/>
          <w:sz w:val="28"/>
          <w:szCs w:val="28"/>
        </w:rPr>
        <w:object w:dxaOrig="680" w:dyaOrig="320">
          <v:shape id="_x0000_i1058" type="#_x0000_t75" style="width:33.85pt;height:15.6pt" o:ole="">
            <v:imagedata r:id="rId100" o:title=""/>
          </v:shape>
          <o:OLEObject Type="Embed" ProgID="Equation.DSMT4" ShapeID="_x0000_i1058" DrawAspect="Content" ObjectID="_1338045351" r:id="rId101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2"/>
          <w:sz w:val="28"/>
          <w:szCs w:val="28"/>
        </w:rPr>
        <w:object w:dxaOrig="320" w:dyaOrig="360">
          <v:shape id="_x0000_i1059" type="#_x0000_t75" style="width:15.6pt;height:18.25pt" o:ole="">
            <v:imagedata r:id="rId102" o:title=""/>
          </v:shape>
          <o:OLEObject Type="Embed" ProgID="Equation.DSMT4" ShapeID="_x0000_i1059" DrawAspect="Content" ObjectID="_1338045352" r:id="rId103"/>
        </w:object>
      </w:r>
      <w:r w:rsidRPr="002D71E2">
        <w:rPr>
          <w:sz w:val="28"/>
          <w:szCs w:val="28"/>
        </w:rPr>
        <w:t xml:space="preserve"> - масса элементарного кольца, кг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Следовательно, 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4"/>
          <w:sz w:val="28"/>
          <w:szCs w:val="28"/>
        </w:rPr>
        <w:object w:dxaOrig="1939" w:dyaOrig="400">
          <v:shape id="_x0000_i1060" type="#_x0000_t75" style="width:96.7pt;height:20.4pt" o:ole="">
            <v:imagedata r:id="rId104" o:title=""/>
          </v:shape>
          <o:OLEObject Type="Embed" ProgID="Equation.DSMT4" ShapeID="_x0000_i1060" DrawAspect="Content" ObjectID="_1338045353" r:id="rId105"/>
        </w:object>
      </w:r>
      <w:r w:rsidRPr="002D71E2">
        <w:rPr>
          <w:sz w:val="28"/>
          <w:szCs w:val="28"/>
        </w:rPr>
        <w:t>, 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Интегрируя данную формулу в пределах от </w:t>
      </w:r>
      <w:r w:rsidRPr="002D71E2">
        <w:rPr>
          <w:sz w:val="28"/>
          <w:szCs w:val="28"/>
          <w:lang w:val="en-US"/>
        </w:rPr>
        <w:t>r</w:t>
      </w:r>
      <w:r w:rsidRPr="002D71E2">
        <w:rPr>
          <w:sz w:val="28"/>
          <w:szCs w:val="28"/>
        </w:rPr>
        <w:t xml:space="preserve"> до </w:t>
      </w:r>
      <w:r w:rsidRPr="002D71E2">
        <w:rPr>
          <w:position w:val="-12"/>
          <w:sz w:val="28"/>
          <w:szCs w:val="28"/>
        </w:rPr>
        <w:object w:dxaOrig="260" w:dyaOrig="360">
          <v:shape id="_x0000_i1061" type="#_x0000_t75" style="width:12.9pt;height:18.25pt" o:ole="">
            <v:imagedata r:id="rId106" o:title=""/>
          </v:shape>
          <o:OLEObject Type="Embed" ProgID="Equation.DSMT4" ShapeID="_x0000_i1061" DrawAspect="Content" ObjectID="_1338045354" r:id="rId107"/>
        </w:object>
      </w:r>
      <w:r w:rsidRPr="002D71E2">
        <w:rPr>
          <w:sz w:val="28"/>
          <w:szCs w:val="28"/>
        </w:rPr>
        <w:t xml:space="preserve"> получим: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30"/>
          <w:sz w:val="28"/>
          <w:szCs w:val="28"/>
        </w:rPr>
        <w:object w:dxaOrig="6399" w:dyaOrig="740">
          <v:shape id="_x0000_i1062" type="#_x0000_t75" style="width:320.25pt;height:36.55pt" o:ole="">
            <v:imagedata r:id="rId108" o:title=""/>
          </v:shape>
          <o:OLEObject Type="Embed" ProgID="Equation.DSMT4" ShapeID="_x0000_i1062" DrawAspect="Content" ObjectID="_1338045355" r:id="rId109"/>
        </w:object>
      </w:r>
      <w:r w:rsidRPr="002D71E2">
        <w:rPr>
          <w:sz w:val="28"/>
          <w:szCs w:val="28"/>
        </w:rPr>
        <w:t>, 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lastRenderedPageBreak/>
        <w:t xml:space="preserve">   Если принять участок труды длиной 1м, то </w:t>
      </w:r>
      <w:r w:rsidRPr="002D71E2">
        <w:rPr>
          <w:position w:val="-14"/>
          <w:sz w:val="28"/>
          <w:szCs w:val="28"/>
        </w:rPr>
        <w:object w:dxaOrig="1140" w:dyaOrig="380">
          <v:shape id="_x0000_i1063" type="#_x0000_t75" style="width:56.95pt;height:18.8pt" o:ole="">
            <v:imagedata r:id="rId110" o:title=""/>
          </v:shape>
          <o:OLEObject Type="Embed" ProgID="Equation.DSMT4" ShapeID="_x0000_i1063" DrawAspect="Content" ObjectID="_1338045356" r:id="rId111"/>
        </w:object>
      </w:r>
      <w:r w:rsidRPr="002D71E2">
        <w:rPr>
          <w:sz w:val="28"/>
          <w:szCs w:val="28"/>
        </w:rPr>
        <w:t>. Тогда требуемое да</w:t>
      </w:r>
      <w:r w:rsidRPr="002D71E2">
        <w:rPr>
          <w:sz w:val="28"/>
          <w:szCs w:val="28"/>
        </w:rPr>
        <w:t>в</w:t>
      </w:r>
      <w:r w:rsidRPr="002D71E2">
        <w:rPr>
          <w:sz w:val="28"/>
          <w:szCs w:val="28"/>
        </w:rPr>
        <w:t>ление формования будет равно: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24"/>
          <w:sz w:val="28"/>
          <w:szCs w:val="28"/>
        </w:rPr>
        <w:object w:dxaOrig="2340" w:dyaOrig="660">
          <v:shape id="_x0000_i1064" type="#_x0000_t75" style="width:117.15pt;height:32.8pt" o:ole="">
            <v:imagedata r:id="rId112" o:title=""/>
          </v:shape>
          <o:OLEObject Type="Embed" ProgID="Equation.DSMT4" ShapeID="_x0000_i1064" DrawAspect="Content" ObjectID="_1338045357" r:id="rId113"/>
        </w:object>
      </w:r>
      <w:r w:rsidRPr="002D71E2">
        <w:rPr>
          <w:sz w:val="28"/>
          <w:szCs w:val="28"/>
        </w:rPr>
        <w:t>, Па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Отсюда частота вращения центрифуги на стадии уплотнения (</w:t>
      </w:r>
      <w:r w:rsidRPr="002D71E2">
        <w:rPr>
          <w:position w:val="-14"/>
          <w:sz w:val="28"/>
          <w:szCs w:val="28"/>
        </w:rPr>
        <w:object w:dxaOrig="340" w:dyaOrig="400">
          <v:shape id="_x0000_i1065" type="#_x0000_t75" style="width:17.2pt;height:20.4pt" o:ole="">
            <v:imagedata r:id="rId114" o:title=""/>
          </v:shape>
          <o:OLEObject Type="Embed" ProgID="Equation.DSMT4" ShapeID="_x0000_i1065" DrawAspect="Content" ObjectID="_1338045358" r:id="rId115"/>
        </w:object>
      </w:r>
      <w:r w:rsidRPr="002D71E2">
        <w:rPr>
          <w:sz w:val="28"/>
          <w:szCs w:val="28"/>
        </w:rPr>
        <w:t>) составл</w:t>
      </w:r>
      <w:r w:rsidRPr="002D71E2">
        <w:rPr>
          <w:sz w:val="28"/>
          <w:szCs w:val="28"/>
        </w:rPr>
        <w:t>я</w:t>
      </w:r>
      <w:r w:rsidRPr="002D71E2">
        <w:rPr>
          <w:sz w:val="28"/>
          <w:szCs w:val="28"/>
        </w:rPr>
        <w:t>ет: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30"/>
          <w:sz w:val="28"/>
          <w:szCs w:val="28"/>
        </w:rPr>
        <w:object w:dxaOrig="2120" w:dyaOrig="760">
          <v:shape id="_x0000_i1066" type="#_x0000_t75" style="width:105.85pt;height:38.15pt" o:ole="">
            <v:imagedata r:id="rId116" o:title=""/>
          </v:shape>
          <o:OLEObject Type="Embed" ProgID="Equation.DSMT4" ShapeID="_x0000_i1066" DrawAspect="Content" ObjectID="_1338045359" r:id="rId117"/>
        </w:object>
      </w:r>
      <w:r w:rsidRPr="002D71E2">
        <w:rPr>
          <w:sz w:val="28"/>
          <w:szCs w:val="28"/>
        </w:rPr>
        <w:t>, об/мин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30"/>
          <w:sz w:val="28"/>
          <w:szCs w:val="28"/>
        </w:rPr>
        <w:object w:dxaOrig="3900" w:dyaOrig="760">
          <v:shape id="_x0000_i1067" type="#_x0000_t75" style="width:195.05pt;height:38.15pt" o:ole="">
            <v:imagedata r:id="rId118" o:title=""/>
          </v:shape>
          <o:OLEObject Type="Embed" ProgID="Equation.DSMT4" ShapeID="_x0000_i1067" DrawAspect="Content" ObjectID="_1338045360" r:id="rId119"/>
        </w:object>
      </w:r>
      <w:r w:rsidRPr="002D71E2">
        <w:rPr>
          <w:sz w:val="28"/>
          <w:szCs w:val="28"/>
        </w:rPr>
        <w:t>, об/мин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С учетом запаса </w:t>
      </w:r>
      <w:r w:rsidRPr="002D71E2">
        <w:rPr>
          <w:position w:val="-14"/>
          <w:sz w:val="28"/>
          <w:szCs w:val="28"/>
        </w:rPr>
        <w:object w:dxaOrig="400" w:dyaOrig="400">
          <v:shape id="_x0000_i1068" type="#_x0000_t75" style="width:20.4pt;height:20.4pt" o:ole="">
            <v:imagedata r:id="rId120" o:title=""/>
          </v:shape>
          <o:OLEObject Type="Embed" ProgID="Equation.DSMT4" ShapeID="_x0000_i1068" DrawAspect="Content" ObjectID="_1338045361" r:id="rId121"/>
        </w:object>
      </w:r>
      <w:r w:rsidRPr="002D71E2">
        <w:rPr>
          <w:sz w:val="28"/>
          <w:szCs w:val="28"/>
        </w:rPr>
        <w:t xml:space="preserve"> принимаем в 1,2…1,5 раза больше расчетной, т.е.: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4"/>
          <w:sz w:val="28"/>
          <w:szCs w:val="28"/>
        </w:rPr>
        <w:object w:dxaOrig="3900" w:dyaOrig="400">
          <v:shape id="_x0000_i1069" type="#_x0000_t75" style="width:195.05pt;height:20.4pt" o:ole="">
            <v:imagedata r:id="rId122" o:title=""/>
          </v:shape>
          <o:OLEObject Type="Embed" ProgID="Equation.DSMT4" ShapeID="_x0000_i1069" DrawAspect="Content" ObjectID="_1338045362" r:id="rId123"/>
        </w:object>
      </w:r>
      <w:r w:rsidRPr="002D71E2">
        <w:rPr>
          <w:sz w:val="28"/>
          <w:szCs w:val="28"/>
        </w:rPr>
        <w:t xml:space="preserve"> об/мин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Продолжительность отдельных стадий центрифугирования зависит от ди</w:t>
      </w:r>
      <w:r w:rsidRPr="002D71E2">
        <w:rPr>
          <w:sz w:val="28"/>
          <w:szCs w:val="28"/>
        </w:rPr>
        <w:t>а</w:t>
      </w:r>
      <w:r w:rsidRPr="002D71E2">
        <w:rPr>
          <w:sz w:val="28"/>
          <w:szCs w:val="28"/>
        </w:rPr>
        <w:t>метра труб: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>- распределение бетонной смеси – 1</w:t>
      </w:r>
      <w:r w:rsidRPr="001D70FB">
        <w:rPr>
          <w:sz w:val="28"/>
          <w:szCs w:val="28"/>
        </w:rPr>
        <w:t>2</w:t>
      </w:r>
      <w:r w:rsidRPr="002D71E2">
        <w:rPr>
          <w:sz w:val="28"/>
          <w:szCs w:val="28"/>
        </w:rPr>
        <w:t xml:space="preserve"> мин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>- уплотнение – 1</w:t>
      </w:r>
      <w:r w:rsidRPr="001D70FB">
        <w:rPr>
          <w:sz w:val="28"/>
          <w:szCs w:val="28"/>
        </w:rPr>
        <w:t>8</w:t>
      </w:r>
      <w:r w:rsidRPr="002D71E2">
        <w:rPr>
          <w:sz w:val="28"/>
          <w:szCs w:val="28"/>
        </w:rPr>
        <w:t xml:space="preserve"> мин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Годовая производительность центрифуги </w:t>
      </w:r>
      <w:r w:rsidRPr="002D71E2">
        <w:rPr>
          <w:position w:val="-14"/>
          <w:sz w:val="28"/>
          <w:szCs w:val="28"/>
        </w:rPr>
        <w:object w:dxaOrig="300" w:dyaOrig="380">
          <v:shape id="_x0000_i1070" type="#_x0000_t75" style="width:15.05pt;height:18.8pt" o:ole="">
            <v:imagedata r:id="rId124" o:title=""/>
          </v:shape>
          <o:OLEObject Type="Embed" ProgID="Equation.DSMT4" ShapeID="_x0000_i1070" DrawAspect="Content" ObjectID="_1338045363" r:id="rId125"/>
        </w:object>
      </w:r>
      <w:r w:rsidRPr="002D71E2">
        <w:rPr>
          <w:sz w:val="28"/>
          <w:szCs w:val="28"/>
        </w:rPr>
        <w:t xml:space="preserve"> рассчитывается по формуле: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24"/>
          <w:sz w:val="28"/>
          <w:szCs w:val="28"/>
        </w:rPr>
        <w:object w:dxaOrig="2020" w:dyaOrig="620">
          <v:shape id="_x0000_i1071" type="#_x0000_t75" style="width:101pt;height:30.65pt" o:ole="">
            <v:imagedata r:id="rId126" o:title=""/>
          </v:shape>
          <o:OLEObject Type="Embed" ProgID="Equation.DSMT4" ShapeID="_x0000_i1071" DrawAspect="Content" ObjectID="_1338045364" r:id="rId127"/>
        </w:object>
      </w:r>
      <w:r w:rsidRPr="002D71E2">
        <w:rPr>
          <w:sz w:val="28"/>
          <w:szCs w:val="28"/>
        </w:rPr>
        <w:t>, где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  <w:lang w:val="en-US"/>
        </w:rPr>
        <w:t>N</w:t>
      </w:r>
      <w:r w:rsidRPr="002D71E2">
        <w:rPr>
          <w:sz w:val="28"/>
          <w:szCs w:val="28"/>
        </w:rPr>
        <w:t xml:space="preserve"> – количество рабочих дней в году;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  <w:lang w:val="en-US"/>
        </w:rPr>
        <w:t>T</w:t>
      </w:r>
      <w:r w:rsidRPr="002D71E2">
        <w:rPr>
          <w:sz w:val="28"/>
          <w:szCs w:val="28"/>
        </w:rPr>
        <w:t xml:space="preserve"> – количество рабочих часов в сутки;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6"/>
          <w:sz w:val="28"/>
          <w:szCs w:val="28"/>
        </w:rPr>
        <w:object w:dxaOrig="139" w:dyaOrig="279">
          <v:shape id="_x0000_i1072" type="#_x0000_t75" style="width:7pt;height:14.5pt" o:ole="">
            <v:imagedata r:id="rId128" o:title=""/>
          </v:shape>
          <o:OLEObject Type="Embed" ProgID="Equation.DSMT4" ShapeID="_x0000_i1072" DrawAspect="Content" ObjectID="_1338045365" r:id="rId129"/>
        </w:object>
      </w:r>
      <w:r w:rsidRPr="002D71E2">
        <w:rPr>
          <w:sz w:val="28"/>
          <w:szCs w:val="28"/>
        </w:rPr>
        <w:t xml:space="preserve"> - длина цилиндрической части трубы;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12"/>
          <w:sz w:val="28"/>
          <w:szCs w:val="28"/>
        </w:rPr>
        <w:object w:dxaOrig="340" w:dyaOrig="360">
          <v:shape id="_x0000_i1073" type="#_x0000_t75" style="width:17.2pt;height:18.25pt" o:ole="">
            <v:imagedata r:id="rId130" o:title=""/>
          </v:shape>
          <o:OLEObject Type="Embed" ProgID="Equation.DSMT4" ShapeID="_x0000_i1073" DrawAspect="Content" ObjectID="_1338045366" r:id="rId131"/>
        </w:object>
      </w:r>
      <w:r w:rsidRPr="002D71E2">
        <w:rPr>
          <w:sz w:val="28"/>
          <w:szCs w:val="28"/>
        </w:rPr>
        <w:t xml:space="preserve"> - коэффициент использования оборудования (0,9…0,92);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6"/>
          <w:sz w:val="28"/>
          <w:szCs w:val="28"/>
        </w:rPr>
        <w:object w:dxaOrig="200" w:dyaOrig="220">
          <v:shape id="_x0000_i1074" type="#_x0000_t75" style="width:9.65pt;height:11.3pt" o:ole="">
            <v:imagedata r:id="rId132" o:title=""/>
          </v:shape>
          <o:OLEObject Type="Embed" ProgID="Equation.DSMT4" ShapeID="_x0000_i1074" DrawAspect="Content" ObjectID="_1338045367" r:id="rId133"/>
        </w:object>
      </w:r>
      <w:r w:rsidRPr="002D71E2">
        <w:rPr>
          <w:sz w:val="28"/>
          <w:szCs w:val="28"/>
        </w:rPr>
        <w:t xml:space="preserve"> - продолжительность цикла формования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24"/>
          <w:sz w:val="28"/>
          <w:szCs w:val="28"/>
        </w:rPr>
        <w:object w:dxaOrig="3400" w:dyaOrig="620">
          <v:shape id="_x0000_i1075" type="#_x0000_t75" style="width:170.35pt;height:30.65pt" o:ole="">
            <v:imagedata r:id="rId134" o:title=""/>
          </v:shape>
          <o:OLEObject Type="Embed" ProgID="Equation.DSMT4" ShapeID="_x0000_i1075" DrawAspect="Content" ObjectID="_1338045368" r:id="rId135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Удельный расход электроэнергии </w:t>
      </w:r>
      <w:r w:rsidRPr="002D71E2">
        <w:rPr>
          <w:position w:val="-14"/>
          <w:sz w:val="28"/>
          <w:szCs w:val="28"/>
        </w:rPr>
        <w:object w:dxaOrig="380" w:dyaOrig="380">
          <v:shape id="_x0000_i1076" type="#_x0000_t75" style="width:18.8pt;height:18.8pt" o:ole="">
            <v:imagedata r:id="rId136" o:title=""/>
          </v:shape>
          <o:OLEObject Type="Embed" ProgID="Equation.DSMT4" ShapeID="_x0000_i1076" DrawAspect="Content" ObjectID="_1338045369" r:id="rId137"/>
        </w:object>
      </w:r>
      <w:r w:rsidRPr="002D71E2">
        <w:rPr>
          <w:sz w:val="28"/>
          <w:szCs w:val="28"/>
        </w:rPr>
        <w:t xml:space="preserve"> в первом приближении можно рассч</w:t>
      </w:r>
      <w:r w:rsidRPr="002D71E2">
        <w:rPr>
          <w:sz w:val="28"/>
          <w:szCs w:val="28"/>
        </w:rPr>
        <w:t>и</w:t>
      </w:r>
      <w:r w:rsidRPr="002D71E2">
        <w:rPr>
          <w:sz w:val="28"/>
          <w:szCs w:val="28"/>
        </w:rPr>
        <w:t>тывать по формуле: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30"/>
          <w:sz w:val="28"/>
          <w:szCs w:val="28"/>
        </w:rPr>
        <w:object w:dxaOrig="1100" w:dyaOrig="720">
          <v:shape id="_x0000_i1077" type="#_x0000_t75" style="width:54.8pt;height:36pt" o:ole="">
            <v:imagedata r:id="rId138" o:title=""/>
          </v:shape>
          <o:OLEObject Type="Embed" ProgID="Equation.DSMT4" ShapeID="_x0000_i1077" DrawAspect="Content" ObjectID="_1338045370" r:id="rId139"/>
        </w:object>
      </w:r>
      <w:r w:rsidRPr="002D71E2">
        <w:rPr>
          <w:sz w:val="28"/>
          <w:szCs w:val="28"/>
        </w:rPr>
        <w:t xml:space="preserve">, </w:t>
      </w:r>
      <w:r w:rsidRPr="002D71E2">
        <w:rPr>
          <w:position w:val="-6"/>
          <w:sz w:val="28"/>
          <w:szCs w:val="28"/>
        </w:rPr>
        <w:object w:dxaOrig="1440" w:dyaOrig="279">
          <v:shape id="_x0000_i1078" type="#_x0000_t75" style="width:1in;height:14.5pt" o:ole="">
            <v:imagedata r:id="rId140" o:title=""/>
          </v:shape>
          <o:OLEObject Type="Embed" ProgID="Equation.DSMT4" ShapeID="_x0000_i1078" DrawAspect="Content" ObjectID="_1338045371" r:id="rId141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Технологические расчеты, которое в заданном случае сводятся к определ</w:t>
      </w:r>
      <w:r w:rsidRPr="002D71E2">
        <w:rPr>
          <w:sz w:val="28"/>
          <w:szCs w:val="28"/>
        </w:rPr>
        <w:t>е</w:t>
      </w:r>
      <w:r w:rsidRPr="002D71E2">
        <w:rPr>
          <w:sz w:val="28"/>
          <w:szCs w:val="28"/>
        </w:rPr>
        <w:t>нию требуемого для обеспечения заданной производительности числа це</w:t>
      </w:r>
      <w:r w:rsidRPr="002D71E2">
        <w:rPr>
          <w:sz w:val="28"/>
          <w:szCs w:val="28"/>
        </w:rPr>
        <w:t>н</w:t>
      </w:r>
      <w:r w:rsidRPr="002D71E2">
        <w:rPr>
          <w:sz w:val="28"/>
          <w:szCs w:val="28"/>
        </w:rPr>
        <w:t>трифуг, включает: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>- подбор формовочного огрегата из табл. П.4.1.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Выбираем </w:t>
      </w:r>
      <w:r>
        <w:rPr>
          <w:sz w:val="28"/>
          <w:szCs w:val="28"/>
        </w:rPr>
        <w:t>роликовую</w:t>
      </w:r>
      <w:r w:rsidRPr="002D71E2">
        <w:rPr>
          <w:sz w:val="28"/>
          <w:szCs w:val="28"/>
        </w:rPr>
        <w:t xml:space="preserve"> центрифугу СМЖ-106А мощностью 55</w:t>
      </w:r>
      <w:r>
        <w:rPr>
          <w:sz w:val="28"/>
          <w:szCs w:val="28"/>
        </w:rPr>
        <w:t>,6</w:t>
      </w:r>
      <w:r w:rsidRPr="002D71E2">
        <w:rPr>
          <w:sz w:val="28"/>
          <w:szCs w:val="28"/>
        </w:rPr>
        <w:t xml:space="preserve"> кВт и дл</w:t>
      </w:r>
      <w:r w:rsidRPr="002D71E2">
        <w:rPr>
          <w:sz w:val="28"/>
          <w:szCs w:val="28"/>
        </w:rPr>
        <w:t>и</w:t>
      </w:r>
      <w:r w:rsidRPr="002D71E2">
        <w:rPr>
          <w:sz w:val="28"/>
          <w:szCs w:val="28"/>
        </w:rPr>
        <w:t>ной 5150мм.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28"/>
          <w:sz w:val="28"/>
          <w:szCs w:val="28"/>
        </w:rPr>
        <w:object w:dxaOrig="1900" w:dyaOrig="660">
          <v:shape id="_x0000_i1079" type="#_x0000_t75" style="width:95.1pt;height:32.8pt" o:ole="">
            <v:imagedata r:id="rId142" o:title=""/>
          </v:shape>
          <o:OLEObject Type="Embed" ProgID="Equation.DSMT4" ShapeID="_x0000_i1079" DrawAspect="Content" ObjectID="_1338045372" r:id="rId143"/>
        </w:object>
      </w:r>
      <w:r w:rsidRPr="002D71E2">
        <w:rPr>
          <w:sz w:val="28"/>
          <w:szCs w:val="28"/>
        </w:rPr>
        <w:t xml:space="preserve"> </w:t>
      </w:r>
      <w:r w:rsidRPr="002D71E2">
        <w:rPr>
          <w:position w:val="-6"/>
          <w:sz w:val="28"/>
          <w:szCs w:val="28"/>
        </w:rPr>
        <w:object w:dxaOrig="1440" w:dyaOrig="279">
          <v:shape id="_x0000_i1080" type="#_x0000_t75" style="width:1in;height:14.5pt" o:ole="">
            <v:imagedata r:id="rId140" o:title=""/>
          </v:shape>
          <o:OLEObject Type="Embed" ProgID="Equation.DSMT4" ShapeID="_x0000_i1080" DrawAspect="Content" ObjectID="_1338045373" r:id="rId144"/>
        </w:object>
      </w:r>
    </w:p>
    <w:p w:rsidR="00B9239E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 xml:space="preserve">   </w:t>
      </w:r>
    </w:p>
    <w:p w:rsidR="00B9239E" w:rsidRDefault="00B9239E" w:rsidP="00B9239E">
      <w:pPr>
        <w:jc w:val="both"/>
        <w:rPr>
          <w:sz w:val="28"/>
          <w:szCs w:val="28"/>
        </w:rPr>
      </w:pP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sz w:val="28"/>
          <w:szCs w:val="28"/>
        </w:rPr>
        <w:t>Расчет требуемого числа центрифуг: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32"/>
          <w:sz w:val="28"/>
          <w:szCs w:val="28"/>
        </w:rPr>
        <w:object w:dxaOrig="2780" w:dyaOrig="700">
          <v:shape id="_x0000_i1081" type="#_x0000_t75" style="width:138.65pt;height:35.45pt" o:ole="">
            <v:imagedata r:id="rId145" o:title=""/>
          </v:shape>
          <o:OLEObject Type="Embed" ProgID="Equation.DSMT4" ShapeID="_x0000_i1081" DrawAspect="Content" ObjectID="_1338045374" r:id="rId146"/>
        </w:object>
      </w:r>
    </w:p>
    <w:p w:rsidR="00B9239E" w:rsidRPr="002D71E2" w:rsidRDefault="00B9239E" w:rsidP="00B9239E">
      <w:pPr>
        <w:jc w:val="both"/>
        <w:rPr>
          <w:sz w:val="28"/>
          <w:szCs w:val="28"/>
        </w:rPr>
      </w:pPr>
      <w:r w:rsidRPr="002D71E2">
        <w:rPr>
          <w:position w:val="-28"/>
          <w:sz w:val="28"/>
          <w:szCs w:val="28"/>
        </w:rPr>
        <w:object w:dxaOrig="3820" w:dyaOrig="660">
          <v:shape id="_x0000_i1082" type="#_x0000_t75" style="width:191.3pt;height:32.8pt" o:ole="">
            <v:imagedata r:id="rId147" o:title=""/>
          </v:shape>
          <o:OLEObject Type="Embed" ProgID="Equation.DSMT4" ShapeID="_x0000_i1082" DrawAspect="Content" ObjectID="_1338045375" r:id="rId148"/>
        </w:object>
      </w:r>
      <w:r w:rsidRPr="002D71E2">
        <w:rPr>
          <w:sz w:val="28"/>
          <w:szCs w:val="28"/>
        </w:rPr>
        <w:t>шт</w:t>
      </w:r>
    </w:p>
    <w:p w:rsidR="00B9239E" w:rsidRPr="002D71E2" w:rsidRDefault="00B9239E" w:rsidP="00B9239E">
      <w:pPr>
        <w:jc w:val="both"/>
        <w:rPr>
          <w:sz w:val="28"/>
          <w:szCs w:val="28"/>
        </w:rPr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7A4EBF" w:rsidRDefault="007A4EBF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  <w:r w:rsidRPr="002D71E2">
        <w:rPr>
          <w:b/>
          <w:sz w:val="36"/>
          <w:szCs w:val="36"/>
        </w:rPr>
        <w:lastRenderedPageBreak/>
        <w:t>4. Технико-экономические показатели.</w:t>
      </w:r>
    </w:p>
    <w:p w:rsidR="00B9239E" w:rsidRPr="002D71E2" w:rsidRDefault="00B9239E" w:rsidP="00B9239E">
      <w:pPr>
        <w:jc w:val="center"/>
        <w:rPr>
          <w:b/>
          <w:sz w:val="36"/>
          <w:szCs w:val="36"/>
        </w:rPr>
      </w:pPr>
    </w:p>
    <w:p w:rsidR="00B9239E" w:rsidRPr="002D71E2" w:rsidRDefault="00B9239E" w:rsidP="00B9239E">
      <w:pPr>
        <w:jc w:val="both"/>
        <w:rPr>
          <w:sz w:val="28"/>
          <w:szCs w:val="28"/>
        </w:rPr>
      </w:pPr>
      <w:r>
        <w:t xml:space="preserve">   </w:t>
      </w:r>
      <w:r w:rsidRPr="002D71E2">
        <w:rPr>
          <w:sz w:val="28"/>
          <w:szCs w:val="28"/>
        </w:rPr>
        <w:t>Так как основным оборудованием при производстве железобетонных труб являются центрифуги, то отчет технико-экономических показателей сводится к технико-экономическим показателям центрифуг.</w:t>
      </w:r>
    </w:p>
    <w:p w:rsidR="00B9239E" w:rsidRDefault="007A4EBF" w:rsidP="00B9239E">
      <w:r>
        <w:t>Таблица 1 «Технико-экономические показатели»</w:t>
      </w:r>
    </w:p>
    <w:tbl>
      <w:tblPr>
        <w:tblStyle w:val="a7"/>
        <w:tblW w:w="0" w:type="auto"/>
        <w:tblLook w:val="01E0"/>
      </w:tblPr>
      <w:tblGrid>
        <w:gridCol w:w="4608"/>
        <w:gridCol w:w="2880"/>
        <w:gridCol w:w="2083"/>
      </w:tblGrid>
      <w:tr w:rsidR="00B9239E" w:rsidTr="00DC4186">
        <w:tc>
          <w:tcPr>
            <w:tcW w:w="4608" w:type="dxa"/>
          </w:tcPr>
          <w:p w:rsidR="00B9239E" w:rsidRPr="002D71E2" w:rsidRDefault="00B9239E" w:rsidP="00DC4186">
            <w:pPr>
              <w:jc w:val="center"/>
              <w:rPr>
                <w:b/>
              </w:rPr>
            </w:pPr>
            <w:r w:rsidRPr="002D71E2">
              <w:rPr>
                <w:b/>
              </w:rPr>
              <w:t>Показатель</w:t>
            </w:r>
          </w:p>
        </w:tc>
        <w:tc>
          <w:tcPr>
            <w:tcW w:w="2880" w:type="dxa"/>
          </w:tcPr>
          <w:p w:rsidR="00B9239E" w:rsidRPr="002D71E2" w:rsidRDefault="00B9239E" w:rsidP="00DC4186">
            <w:pPr>
              <w:jc w:val="center"/>
              <w:rPr>
                <w:b/>
              </w:rPr>
            </w:pPr>
            <w:r w:rsidRPr="002D71E2">
              <w:rPr>
                <w:b/>
              </w:rPr>
              <w:t>Единица измерения</w:t>
            </w:r>
          </w:p>
        </w:tc>
        <w:tc>
          <w:tcPr>
            <w:tcW w:w="2083" w:type="dxa"/>
          </w:tcPr>
          <w:p w:rsidR="00B9239E" w:rsidRPr="002D71E2" w:rsidRDefault="00B9239E" w:rsidP="00DC4186">
            <w:pPr>
              <w:jc w:val="center"/>
              <w:rPr>
                <w:b/>
              </w:rPr>
            </w:pPr>
            <w:r w:rsidRPr="002D71E2">
              <w:rPr>
                <w:b/>
              </w:rPr>
              <w:t>Значение</w:t>
            </w:r>
          </w:p>
        </w:tc>
      </w:tr>
      <w:tr w:rsidR="00B9239E" w:rsidTr="00DC4186">
        <w:tc>
          <w:tcPr>
            <w:tcW w:w="4608" w:type="dxa"/>
          </w:tcPr>
          <w:p w:rsidR="00B9239E" w:rsidRDefault="00B9239E" w:rsidP="00DC4186">
            <w:pPr>
              <w:jc w:val="center"/>
            </w:pPr>
            <w:r>
              <w:t>Годовая производительность центрифуги</w:t>
            </w:r>
          </w:p>
        </w:tc>
        <w:tc>
          <w:tcPr>
            <w:tcW w:w="2880" w:type="dxa"/>
          </w:tcPr>
          <w:p w:rsidR="00B9239E" w:rsidRDefault="00B9239E" w:rsidP="00DC4186">
            <w:pPr>
              <w:jc w:val="center"/>
            </w:pPr>
            <w:r>
              <w:t>пог.м</w:t>
            </w:r>
          </w:p>
        </w:tc>
        <w:tc>
          <w:tcPr>
            <w:tcW w:w="2083" w:type="dxa"/>
          </w:tcPr>
          <w:p w:rsidR="00B9239E" w:rsidRDefault="00B9239E" w:rsidP="00DC4186">
            <w:pPr>
              <w:jc w:val="center"/>
            </w:pPr>
            <w:r>
              <w:t>108657</w:t>
            </w:r>
          </w:p>
        </w:tc>
      </w:tr>
      <w:tr w:rsidR="00B9239E" w:rsidTr="00DC4186">
        <w:tc>
          <w:tcPr>
            <w:tcW w:w="4608" w:type="dxa"/>
          </w:tcPr>
          <w:p w:rsidR="00B9239E" w:rsidRDefault="00B9239E" w:rsidP="00DC4186">
            <w:pPr>
              <w:jc w:val="center"/>
            </w:pPr>
            <w:r>
              <w:t>Удельный расход электроэнергии</w:t>
            </w:r>
          </w:p>
        </w:tc>
        <w:tc>
          <w:tcPr>
            <w:tcW w:w="2880" w:type="dxa"/>
          </w:tcPr>
          <w:p w:rsidR="00B9239E" w:rsidRDefault="00B9239E" w:rsidP="00DC4186">
            <w:pPr>
              <w:jc w:val="center"/>
            </w:pPr>
            <w:r>
              <w:t>кВт ч/пог.м</w:t>
            </w:r>
          </w:p>
        </w:tc>
        <w:tc>
          <w:tcPr>
            <w:tcW w:w="2083" w:type="dxa"/>
          </w:tcPr>
          <w:p w:rsidR="00B9239E" w:rsidRDefault="00B9239E" w:rsidP="00DC4186">
            <w:pPr>
              <w:jc w:val="center"/>
            </w:pPr>
            <w:r>
              <w:t>2,12</w:t>
            </w:r>
          </w:p>
        </w:tc>
      </w:tr>
      <w:tr w:rsidR="00B9239E" w:rsidTr="00DC4186">
        <w:tc>
          <w:tcPr>
            <w:tcW w:w="4608" w:type="dxa"/>
          </w:tcPr>
          <w:p w:rsidR="00B9239E" w:rsidRDefault="00B9239E" w:rsidP="00DC4186">
            <w:pPr>
              <w:jc w:val="center"/>
            </w:pPr>
            <w:r>
              <w:t>Количество центрифуг</w:t>
            </w:r>
          </w:p>
        </w:tc>
        <w:tc>
          <w:tcPr>
            <w:tcW w:w="2880" w:type="dxa"/>
          </w:tcPr>
          <w:p w:rsidR="00B9239E" w:rsidRDefault="00B9239E" w:rsidP="00DC4186">
            <w:pPr>
              <w:jc w:val="center"/>
            </w:pPr>
            <w:r>
              <w:t>шт.</w:t>
            </w:r>
          </w:p>
        </w:tc>
        <w:tc>
          <w:tcPr>
            <w:tcW w:w="2083" w:type="dxa"/>
          </w:tcPr>
          <w:p w:rsidR="00B9239E" w:rsidRDefault="00B9239E" w:rsidP="00DC4186">
            <w:pPr>
              <w:jc w:val="center"/>
            </w:pPr>
            <w:r>
              <w:t>67</w:t>
            </w:r>
          </w:p>
        </w:tc>
      </w:tr>
      <w:tr w:rsidR="00B9239E" w:rsidTr="00DC4186">
        <w:tc>
          <w:tcPr>
            <w:tcW w:w="4608" w:type="dxa"/>
          </w:tcPr>
          <w:p w:rsidR="00B9239E" w:rsidRDefault="00B9239E" w:rsidP="00DC4186">
            <w:pPr>
              <w:jc w:val="center"/>
            </w:pPr>
            <w:r>
              <w:t>Время цикла формования</w:t>
            </w:r>
          </w:p>
        </w:tc>
        <w:tc>
          <w:tcPr>
            <w:tcW w:w="2880" w:type="dxa"/>
          </w:tcPr>
          <w:p w:rsidR="00B9239E" w:rsidRDefault="00B9239E" w:rsidP="00DC4186">
            <w:pPr>
              <w:jc w:val="center"/>
            </w:pPr>
            <w:r>
              <w:t>мин.</w:t>
            </w:r>
          </w:p>
        </w:tc>
        <w:tc>
          <w:tcPr>
            <w:tcW w:w="2083" w:type="dxa"/>
          </w:tcPr>
          <w:p w:rsidR="00B9239E" w:rsidRDefault="00B9239E" w:rsidP="00DC4186">
            <w:pPr>
              <w:jc w:val="center"/>
            </w:pPr>
            <w:r>
              <w:t>30</w:t>
            </w:r>
          </w:p>
        </w:tc>
      </w:tr>
    </w:tbl>
    <w:p w:rsidR="00B9239E" w:rsidRPr="00B93363" w:rsidRDefault="00B9239E" w:rsidP="00B9239E">
      <w:r>
        <w:t xml:space="preserve"> </w:t>
      </w:r>
    </w:p>
    <w:p w:rsidR="00B9239E" w:rsidRPr="00105DEA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>
      <w:pPr>
        <w:jc w:val="center"/>
        <w:rPr>
          <w:b/>
          <w:sz w:val="36"/>
          <w:szCs w:val="36"/>
        </w:rPr>
      </w:pPr>
      <w:r w:rsidRPr="002D71E2">
        <w:rPr>
          <w:b/>
          <w:sz w:val="36"/>
          <w:szCs w:val="36"/>
        </w:rPr>
        <w:lastRenderedPageBreak/>
        <w:t>5. Техника безопасности и экологии.</w:t>
      </w:r>
    </w:p>
    <w:p w:rsidR="007A4EBF" w:rsidRDefault="007A4EBF" w:rsidP="00B9239E">
      <w:pPr>
        <w:jc w:val="center"/>
        <w:rPr>
          <w:b/>
          <w:sz w:val="36"/>
          <w:szCs w:val="36"/>
        </w:rPr>
      </w:pPr>
    </w:p>
    <w:p w:rsidR="007A4EBF" w:rsidRDefault="007A4EBF" w:rsidP="007A4EBF">
      <w:pPr>
        <w:ind w:firstLine="284"/>
        <w:rPr>
          <w:sz w:val="28"/>
        </w:rPr>
      </w:pPr>
      <w:r w:rsidRPr="007A4EBF">
        <w:rPr>
          <w:sz w:val="28"/>
        </w:rPr>
        <w:t>При изготовлении напорных труб со стальным сердечником следует пол</w:t>
      </w:r>
      <w:r w:rsidRPr="007A4EBF">
        <w:rPr>
          <w:sz w:val="28"/>
        </w:rPr>
        <w:t>ь</w:t>
      </w:r>
      <w:r w:rsidRPr="007A4EBF">
        <w:rPr>
          <w:sz w:val="28"/>
        </w:rPr>
        <w:t>зоваться нормативными документами:</w:t>
      </w:r>
      <w:r>
        <w:rPr>
          <w:sz w:val="28"/>
        </w:rPr>
        <w:t xml:space="preserve"> </w:t>
      </w:r>
      <w:hyperlink r:id="rId149" w:tooltip="Техника безопасности в строительстве" w:history="1">
        <w:r w:rsidRPr="007A4EBF">
          <w:rPr>
            <w:rStyle w:val="af1"/>
            <w:color w:val="auto"/>
            <w:sz w:val="28"/>
          </w:rPr>
          <w:t>СНиП III-4-80</w:t>
        </w:r>
      </w:hyperlink>
      <w:r w:rsidRPr="007A4EBF">
        <w:rPr>
          <w:sz w:val="28"/>
        </w:rPr>
        <w:t>*;</w:t>
      </w:r>
    </w:p>
    <w:p w:rsidR="007A4EBF" w:rsidRPr="007A4EBF" w:rsidRDefault="007A4EBF" w:rsidP="007A4EBF">
      <w:pPr>
        <w:ind w:firstLine="284"/>
        <w:rPr>
          <w:sz w:val="28"/>
        </w:rPr>
      </w:pPr>
      <w:r w:rsidRPr="007A4EBF">
        <w:rPr>
          <w:sz w:val="28"/>
        </w:rPr>
        <w:t>Правилами техники безопасности и производственной санитарии в пр</w:t>
      </w:r>
      <w:r w:rsidRPr="007A4EBF">
        <w:rPr>
          <w:sz w:val="28"/>
        </w:rPr>
        <w:t>о</w:t>
      </w:r>
      <w:r w:rsidRPr="007A4EBF">
        <w:rPr>
          <w:sz w:val="28"/>
        </w:rPr>
        <w:t>мышленности строител</w:t>
      </w:r>
      <w:r w:rsidRPr="007A4EBF">
        <w:rPr>
          <w:sz w:val="28"/>
        </w:rPr>
        <w:t>ь</w:t>
      </w:r>
      <w:r w:rsidRPr="007A4EBF">
        <w:rPr>
          <w:sz w:val="28"/>
        </w:rPr>
        <w:t>ных материалов, ч. I и ч. II, разд. XIII (М., 1987);</w:t>
      </w:r>
    </w:p>
    <w:p w:rsidR="007A4EBF" w:rsidRPr="007A4EBF" w:rsidRDefault="007A4EBF" w:rsidP="007A4EBF">
      <w:pPr>
        <w:rPr>
          <w:sz w:val="28"/>
        </w:rPr>
      </w:pPr>
      <w:r w:rsidRPr="007A4EBF">
        <w:rPr>
          <w:sz w:val="28"/>
        </w:rPr>
        <w:t>Правилами технической эксплуатации электроустановок потребителей и Пр</w:t>
      </w:r>
      <w:r w:rsidRPr="007A4EBF">
        <w:rPr>
          <w:sz w:val="28"/>
        </w:rPr>
        <w:t>а</w:t>
      </w:r>
      <w:r w:rsidRPr="007A4EBF">
        <w:rPr>
          <w:sz w:val="28"/>
        </w:rPr>
        <w:t>вилами техники безопасности при эксплуатации электроустановок потребит</w:t>
      </w:r>
      <w:r w:rsidRPr="007A4EBF">
        <w:rPr>
          <w:sz w:val="28"/>
        </w:rPr>
        <w:t>е</w:t>
      </w:r>
      <w:r w:rsidRPr="007A4EBF">
        <w:rPr>
          <w:sz w:val="28"/>
        </w:rPr>
        <w:t>лей, утвержденными Министерством энергетики и электрификации СССР (Госэнергонадзор, 1973);</w:t>
      </w:r>
    </w:p>
    <w:p w:rsidR="007A4EBF" w:rsidRPr="007A4EBF" w:rsidRDefault="007A4EBF" w:rsidP="007A4EBF">
      <w:pPr>
        <w:rPr>
          <w:sz w:val="28"/>
        </w:rPr>
      </w:pPr>
      <w:r w:rsidRPr="007A4EBF">
        <w:rPr>
          <w:sz w:val="28"/>
        </w:rPr>
        <w:t>Правилами устройства и безопасной эксплуатации грузоподъемных кранов (Госгортехна</w:t>
      </w:r>
      <w:r w:rsidRPr="007A4EBF">
        <w:rPr>
          <w:sz w:val="28"/>
        </w:rPr>
        <w:t>д</w:t>
      </w:r>
      <w:r w:rsidRPr="007A4EBF">
        <w:rPr>
          <w:sz w:val="28"/>
        </w:rPr>
        <w:t>зор, 1981);</w:t>
      </w:r>
    </w:p>
    <w:p w:rsidR="007A4EBF" w:rsidRPr="007A4EBF" w:rsidRDefault="007A4EBF" w:rsidP="007A4EBF">
      <w:pPr>
        <w:rPr>
          <w:sz w:val="28"/>
        </w:rPr>
      </w:pPr>
      <w:r w:rsidRPr="007A4EBF">
        <w:rPr>
          <w:sz w:val="28"/>
        </w:rPr>
        <w:t>инструкциями по технике безопасности, заложенными в технических паспо</w:t>
      </w:r>
      <w:r w:rsidRPr="007A4EBF">
        <w:rPr>
          <w:sz w:val="28"/>
        </w:rPr>
        <w:t>р</w:t>
      </w:r>
      <w:r w:rsidRPr="007A4EBF">
        <w:rPr>
          <w:sz w:val="28"/>
        </w:rPr>
        <w:t>тах, поступа</w:t>
      </w:r>
      <w:r w:rsidRPr="007A4EBF">
        <w:rPr>
          <w:sz w:val="28"/>
        </w:rPr>
        <w:t>е</w:t>
      </w:r>
      <w:r w:rsidRPr="007A4EBF">
        <w:rPr>
          <w:sz w:val="28"/>
        </w:rPr>
        <w:t>мых на завод вместе с технологическим оборудованием.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0" w:name="i3858645"/>
      <w:bookmarkEnd w:id="0"/>
      <w:r w:rsidRPr="007A4EBF">
        <w:rPr>
          <w:sz w:val="28"/>
        </w:rPr>
        <w:t>К самостоятельной работе на оборудовании допускаются лица не моложе 18 лет, обученные правилам его эксплуатации и имеющие удостоверения о сдаче экзаменов по техн</w:t>
      </w:r>
      <w:r w:rsidRPr="007A4EBF">
        <w:rPr>
          <w:sz w:val="28"/>
        </w:rPr>
        <w:t>и</w:t>
      </w:r>
      <w:r w:rsidRPr="007A4EBF">
        <w:rPr>
          <w:sz w:val="28"/>
        </w:rPr>
        <w:t>ке безопасности.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" w:name="i3872922"/>
      <w:bookmarkEnd w:id="1"/>
      <w:r w:rsidRPr="007A4EBF">
        <w:rPr>
          <w:sz w:val="28"/>
        </w:rPr>
        <w:t>Все технологическое оборудование должно быть надежно заземлено в соо</w:t>
      </w:r>
      <w:r w:rsidRPr="007A4EBF">
        <w:rPr>
          <w:sz w:val="28"/>
        </w:rPr>
        <w:t>т</w:t>
      </w:r>
      <w:r w:rsidRPr="007A4EBF">
        <w:rPr>
          <w:sz w:val="28"/>
        </w:rPr>
        <w:t>ветствии с требованиями Правил устройства электроустановок (</w:t>
      </w:r>
      <w:hyperlink r:id="rId150" w:tooltip="Правила устройства электроустановок" w:history="1">
        <w:r w:rsidRPr="007A4EBF">
          <w:rPr>
            <w:rStyle w:val="af1"/>
            <w:color w:val="auto"/>
            <w:sz w:val="28"/>
          </w:rPr>
          <w:t>ПУЭ</w:t>
        </w:r>
      </w:hyperlink>
      <w:r w:rsidRPr="007A4EBF">
        <w:rPr>
          <w:sz w:val="28"/>
        </w:rPr>
        <w:t>).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" w:name="i3893637"/>
      <w:bookmarkEnd w:id="2"/>
      <w:r w:rsidRPr="007A4EBF">
        <w:rPr>
          <w:sz w:val="28"/>
        </w:rPr>
        <w:t>Рабочие, обслуживающие оборудование для изготовления труб, не должны подвергаться воздействию шума с уровнем звуковых давлений, выше допу</w:t>
      </w:r>
      <w:r w:rsidRPr="007A4EBF">
        <w:rPr>
          <w:sz w:val="28"/>
        </w:rPr>
        <w:t>с</w:t>
      </w:r>
      <w:r w:rsidRPr="007A4EBF">
        <w:rPr>
          <w:sz w:val="28"/>
        </w:rPr>
        <w:t xml:space="preserve">каемых </w:t>
      </w:r>
      <w:hyperlink r:id="rId151" w:tooltip="ССБТ. Шум. Общие требования безопасности" w:history="1">
        <w:r w:rsidRPr="007A4EBF">
          <w:rPr>
            <w:rStyle w:val="af1"/>
            <w:color w:val="auto"/>
            <w:sz w:val="28"/>
          </w:rPr>
          <w:t>ГОСТ 12.1.003-83</w:t>
        </w:r>
      </w:hyperlink>
      <w:r w:rsidRPr="007A4EBF">
        <w:rPr>
          <w:sz w:val="28"/>
        </w:rPr>
        <w:t>*.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3" w:name="i3918137"/>
      <w:bookmarkEnd w:id="3"/>
      <w:r w:rsidRPr="007A4EBF">
        <w:rPr>
          <w:sz w:val="28"/>
        </w:rPr>
        <w:t>Вибрация от оборудования не должна превышать значений, регламентир</w:t>
      </w:r>
      <w:r w:rsidRPr="007A4EBF">
        <w:rPr>
          <w:sz w:val="28"/>
        </w:rPr>
        <w:t>о</w:t>
      </w:r>
      <w:r w:rsidRPr="007A4EBF">
        <w:rPr>
          <w:sz w:val="28"/>
        </w:rPr>
        <w:t>ванных ГОСТ 12.1.012-78*.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4" w:name="i3931844"/>
      <w:bookmarkEnd w:id="4"/>
      <w:r w:rsidRPr="007A4EBF">
        <w:rPr>
          <w:sz w:val="28"/>
        </w:rPr>
        <w:t xml:space="preserve"> Расстановку оборудования необходимо выполнять таким образом, чтобы исключалась возможность пересечения транспортных и технологических п</w:t>
      </w:r>
      <w:r w:rsidRPr="007A4EBF">
        <w:rPr>
          <w:sz w:val="28"/>
        </w:rPr>
        <w:t>о</w:t>
      </w:r>
      <w:r w:rsidRPr="007A4EBF">
        <w:rPr>
          <w:sz w:val="28"/>
        </w:rPr>
        <w:t>стов.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5" w:name="i3954266"/>
      <w:bookmarkEnd w:id="5"/>
      <w:r w:rsidRPr="007A4EBF">
        <w:rPr>
          <w:sz w:val="28"/>
        </w:rPr>
        <w:t xml:space="preserve"> Рабочие места, проходы и проезды в цехах не разрешается загромождать материалами и готовой продукцией. Ширина главных проходов должна быть не менее 1,5 м, а ширина проходов, используемых для ремонта и осмотра об</w:t>
      </w:r>
      <w:r w:rsidRPr="007A4EBF">
        <w:rPr>
          <w:sz w:val="28"/>
        </w:rPr>
        <w:t>о</w:t>
      </w:r>
      <w:r w:rsidRPr="007A4EBF">
        <w:rPr>
          <w:sz w:val="28"/>
        </w:rPr>
        <w:t>рудования и изделий, - не менее 1 м. Проезды для цехового транспорта дол</w:t>
      </w:r>
      <w:r w:rsidRPr="007A4EBF">
        <w:rPr>
          <w:sz w:val="28"/>
        </w:rPr>
        <w:t>ж</w:t>
      </w:r>
      <w:r w:rsidRPr="007A4EBF">
        <w:rPr>
          <w:sz w:val="28"/>
        </w:rPr>
        <w:t>ны иметь ширину не менее чем на 1 м превышающую максимальные габар</w:t>
      </w:r>
      <w:r w:rsidRPr="007A4EBF">
        <w:rPr>
          <w:sz w:val="28"/>
        </w:rPr>
        <w:t>и</w:t>
      </w:r>
      <w:r w:rsidRPr="007A4EBF">
        <w:rPr>
          <w:sz w:val="28"/>
        </w:rPr>
        <w:t>ты загруженных транспортных средств.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6" w:name="i3978347"/>
      <w:bookmarkEnd w:id="6"/>
      <w:r w:rsidRPr="007A4EBF">
        <w:rPr>
          <w:sz w:val="28"/>
        </w:rPr>
        <w:t xml:space="preserve"> Транспортные операции, связанные с использованием мостовых кранов, осуществл</w:t>
      </w:r>
      <w:r w:rsidRPr="007A4EBF">
        <w:rPr>
          <w:sz w:val="28"/>
        </w:rPr>
        <w:t>я</w:t>
      </w:r>
      <w:r w:rsidRPr="007A4EBF">
        <w:rPr>
          <w:sz w:val="28"/>
        </w:rPr>
        <w:t>ют над центральным проездом пролета.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7" w:name="i3997384"/>
      <w:bookmarkEnd w:id="7"/>
      <w:r w:rsidRPr="007A4EBF">
        <w:rPr>
          <w:sz w:val="28"/>
        </w:rPr>
        <w:t>Оборудование и посты для сварки, очистки от ржавчины и окалины должны быть о</w:t>
      </w:r>
      <w:r w:rsidRPr="007A4EBF">
        <w:rPr>
          <w:sz w:val="28"/>
        </w:rPr>
        <w:t>с</w:t>
      </w:r>
      <w:r w:rsidRPr="007A4EBF">
        <w:rPr>
          <w:sz w:val="28"/>
        </w:rPr>
        <w:t>нащены вытяжной вентиляцией.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8" w:name="i4013783"/>
      <w:bookmarkEnd w:id="8"/>
      <w:r w:rsidRPr="007A4EBF">
        <w:rPr>
          <w:sz w:val="28"/>
        </w:rPr>
        <w:t xml:space="preserve"> </w:t>
      </w:r>
      <w:bookmarkStart w:id="9" w:name="i4031888"/>
      <w:bookmarkEnd w:id="9"/>
      <w:r w:rsidRPr="007A4EBF">
        <w:rPr>
          <w:sz w:val="28"/>
        </w:rPr>
        <w:t>Работы по электросварке следует выполнять только в рукавицах и брезе</w:t>
      </w:r>
      <w:r w:rsidRPr="007A4EBF">
        <w:rPr>
          <w:sz w:val="28"/>
        </w:rPr>
        <w:t>н</w:t>
      </w:r>
      <w:r w:rsidRPr="007A4EBF">
        <w:rPr>
          <w:sz w:val="28"/>
        </w:rPr>
        <w:t>товой спе</w:t>
      </w:r>
      <w:r w:rsidRPr="007A4EBF">
        <w:rPr>
          <w:sz w:val="28"/>
        </w:rPr>
        <w:t>ц</w:t>
      </w:r>
      <w:r w:rsidRPr="007A4EBF">
        <w:rPr>
          <w:sz w:val="28"/>
        </w:rPr>
        <w:t>одежде.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0" w:name="i4057134"/>
      <w:bookmarkEnd w:id="10"/>
      <w:r w:rsidRPr="007A4EBF">
        <w:rPr>
          <w:sz w:val="28"/>
        </w:rPr>
        <w:t xml:space="preserve"> До начала работы на сварочных машинах необходимо проверить, есть ли вода в системе охлаждения, а также состояние контактных поверхностей, к</w:t>
      </w:r>
      <w:r w:rsidRPr="007A4EBF">
        <w:rPr>
          <w:sz w:val="28"/>
        </w:rPr>
        <w:t>о</w:t>
      </w:r>
      <w:r w:rsidRPr="007A4EBF">
        <w:rPr>
          <w:sz w:val="28"/>
        </w:rPr>
        <w:t>торые должны соотве</w:t>
      </w:r>
      <w:r w:rsidRPr="007A4EBF">
        <w:rPr>
          <w:sz w:val="28"/>
        </w:rPr>
        <w:t>т</w:t>
      </w:r>
      <w:r w:rsidRPr="007A4EBF">
        <w:rPr>
          <w:sz w:val="28"/>
        </w:rPr>
        <w:t>ствовать требованиям, изложенным в инструкции по эксплуатации соответствующих м</w:t>
      </w:r>
      <w:r w:rsidRPr="007A4EBF">
        <w:rPr>
          <w:sz w:val="28"/>
        </w:rPr>
        <w:t>а</w:t>
      </w:r>
      <w:r w:rsidRPr="007A4EBF">
        <w:rPr>
          <w:sz w:val="28"/>
        </w:rPr>
        <w:t>шин.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1" w:name="i4071786"/>
      <w:bookmarkEnd w:id="11"/>
      <w:r w:rsidRPr="007A4EBF">
        <w:rPr>
          <w:sz w:val="28"/>
        </w:rPr>
        <w:lastRenderedPageBreak/>
        <w:t xml:space="preserve"> Во время перерывов в работе на сварочной машине необходимо в</w:t>
      </w:r>
      <w:r w:rsidRPr="007A4EBF">
        <w:rPr>
          <w:sz w:val="28"/>
        </w:rPr>
        <w:t>ы</w:t>
      </w:r>
      <w:r w:rsidRPr="007A4EBF">
        <w:rPr>
          <w:sz w:val="28"/>
        </w:rPr>
        <w:t>ключать подв</w:t>
      </w:r>
      <w:r w:rsidRPr="007A4EBF">
        <w:rPr>
          <w:sz w:val="28"/>
        </w:rPr>
        <w:t>о</w:t>
      </w:r>
      <w:r w:rsidRPr="007A4EBF">
        <w:rPr>
          <w:sz w:val="28"/>
        </w:rPr>
        <w:t>димое к машине электропитание.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2" w:name="i4097501"/>
      <w:bookmarkEnd w:id="12"/>
      <w:r w:rsidRPr="007A4EBF">
        <w:rPr>
          <w:sz w:val="28"/>
        </w:rPr>
        <w:t xml:space="preserve"> Шкафы дробеструйных установок должны быть оборудованы индивид</w:t>
      </w:r>
      <w:r w:rsidRPr="007A4EBF">
        <w:rPr>
          <w:sz w:val="28"/>
        </w:rPr>
        <w:t>у</w:t>
      </w:r>
      <w:r w:rsidRPr="007A4EBF">
        <w:rPr>
          <w:sz w:val="28"/>
        </w:rPr>
        <w:t>альной в</w:t>
      </w:r>
      <w:r w:rsidRPr="007A4EBF">
        <w:rPr>
          <w:sz w:val="28"/>
        </w:rPr>
        <w:t>ы</w:t>
      </w:r>
      <w:r w:rsidRPr="007A4EBF">
        <w:rPr>
          <w:sz w:val="28"/>
        </w:rPr>
        <w:t>тяжной вентиляцией.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3" w:name="i4114970"/>
      <w:bookmarkEnd w:id="13"/>
      <w:r w:rsidRPr="007A4EBF">
        <w:rPr>
          <w:sz w:val="28"/>
        </w:rPr>
        <w:t xml:space="preserve"> Соединительные шланги для подачи воздуха и дроби должны быть герм</w:t>
      </w:r>
      <w:r w:rsidRPr="007A4EBF">
        <w:rPr>
          <w:sz w:val="28"/>
        </w:rPr>
        <w:t>е</w:t>
      </w:r>
      <w:r w:rsidRPr="007A4EBF">
        <w:rPr>
          <w:sz w:val="28"/>
        </w:rPr>
        <w:t>тичны. Работа с неисправными шлангами и ненадежно закрепленными сопл</w:t>
      </w:r>
      <w:r w:rsidRPr="007A4EBF">
        <w:rPr>
          <w:sz w:val="28"/>
        </w:rPr>
        <w:t>а</w:t>
      </w:r>
      <w:r w:rsidRPr="007A4EBF">
        <w:rPr>
          <w:sz w:val="28"/>
        </w:rPr>
        <w:t>ми запрещается.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4" w:name="i4134889"/>
      <w:bookmarkEnd w:id="14"/>
      <w:r w:rsidRPr="007A4EBF">
        <w:rPr>
          <w:sz w:val="28"/>
        </w:rPr>
        <w:t xml:space="preserve"> Дробеструйные установки должны иметь смотровые окна со стеклом то</w:t>
      </w:r>
      <w:r w:rsidRPr="007A4EBF">
        <w:rPr>
          <w:sz w:val="28"/>
        </w:rPr>
        <w:t>л</w:t>
      </w:r>
      <w:r w:rsidRPr="007A4EBF">
        <w:rPr>
          <w:sz w:val="28"/>
        </w:rPr>
        <w:t>щиной не менее 4 мм. Работа с поврежденными стеклами запрещается.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5" w:name="i4158504"/>
      <w:bookmarkEnd w:id="15"/>
      <w:r w:rsidRPr="007A4EBF">
        <w:rPr>
          <w:sz w:val="28"/>
        </w:rPr>
        <w:t xml:space="preserve"> Для отсоса металлической пыли и газов каждая установка для металлиз</w:t>
      </w:r>
      <w:r w:rsidRPr="007A4EBF">
        <w:rPr>
          <w:sz w:val="28"/>
        </w:rPr>
        <w:t>а</w:t>
      </w:r>
      <w:r w:rsidRPr="007A4EBF">
        <w:rPr>
          <w:sz w:val="28"/>
        </w:rPr>
        <w:t>ции соед</w:t>
      </w:r>
      <w:r w:rsidRPr="007A4EBF">
        <w:rPr>
          <w:sz w:val="28"/>
        </w:rPr>
        <w:t>и</w:t>
      </w:r>
      <w:r w:rsidRPr="007A4EBF">
        <w:rPr>
          <w:sz w:val="28"/>
        </w:rPr>
        <w:t>нительных колец должна иметь местную вытяжную вентиляцию.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6" w:name="i4177989"/>
      <w:bookmarkEnd w:id="16"/>
      <w:r w:rsidRPr="007A4EBF">
        <w:rPr>
          <w:sz w:val="28"/>
        </w:rPr>
        <w:t xml:space="preserve"> Отделение металлизации соединительных колец следует ограждать от смежных с ним помещений сплошной перегородкой.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7" w:name="i4194900"/>
      <w:bookmarkEnd w:id="17"/>
      <w:r w:rsidRPr="007A4EBF">
        <w:rPr>
          <w:sz w:val="28"/>
        </w:rPr>
        <w:t xml:space="preserve"> Во время работы электрометаллизатора оператор должен пользоваться н</w:t>
      </w:r>
      <w:r w:rsidRPr="007A4EBF">
        <w:rPr>
          <w:sz w:val="28"/>
        </w:rPr>
        <w:t>а</w:t>
      </w:r>
      <w:r w:rsidRPr="007A4EBF">
        <w:rPr>
          <w:sz w:val="28"/>
        </w:rPr>
        <w:t>ушниками-глушителями и очками с защитными стеклами со светофиль</w:t>
      </w:r>
      <w:r w:rsidRPr="007A4EBF">
        <w:rPr>
          <w:sz w:val="28"/>
        </w:rPr>
        <w:t>т</w:t>
      </w:r>
      <w:r w:rsidRPr="007A4EBF">
        <w:rPr>
          <w:sz w:val="28"/>
        </w:rPr>
        <w:t>ром.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8" w:name="i4214957"/>
      <w:bookmarkEnd w:id="18"/>
      <w:r w:rsidRPr="007A4EBF">
        <w:rPr>
          <w:sz w:val="28"/>
        </w:rPr>
        <w:t xml:space="preserve"> Перед установкой стального сердечника на центрифуги необходимо пров</w:t>
      </w:r>
      <w:r w:rsidRPr="007A4EBF">
        <w:rPr>
          <w:sz w:val="28"/>
        </w:rPr>
        <w:t>е</w:t>
      </w:r>
      <w:r w:rsidRPr="007A4EBF">
        <w:rPr>
          <w:sz w:val="28"/>
        </w:rPr>
        <w:t>рять правильность установки бандажей по шаблону и тщательность их болт</w:t>
      </w:r>
      <w:r w:rsidRPr="007A4EBF">
        <w:rPr>
          <w:sz w:val="28"/>
        </w:rPr>
        <w:t>о</w:t>
      </w:r>
      <w:r w:rsidRPr="007A4EBF">
        <w:rPr>
          <w:sz w:val="28"/>
        </w:rPr>
        <w:t>вого крепления.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19" w:name="i4237403"/>
      <w:bookmarkEnd w:id="19"/>
      <w:r w:rsidRPr="007A4EBF">
        <w:rPr>
          <w:sz w:val="28"/>
        </w:rPr>
        <w:t xml:space="preserve"> Запрещается загружать бетонную смесь в стальной сердечник вручную при его вр</w:t>
      </w:r>
      <w:r w:rsidRPr="007A4EBF">
        <w:rPr>
          <w:sz w:val="28"/>
        </w:rPr>
        <w:t>а</w:t>
      </w:r>
      <w:r w:rsidRPr="007A4EBF">
        <w:rPr>
          <w:sz w:val="28"/>
        </w:rPr>
        <w:t>щении.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0" w:name="i4253194"/>
      <w:bookmarkEnd w:id="20"/>
      <w:r w:rsidRPr="007A4EBF">
        <w:rPr>
          <w:sz w:val="28"/>
        </w:rPr>
        <w:t xml:space="preserve"> При работающей центрифуге нельзя людям находиться в зоне вращения сердечника, работать на установке без ограждения втулочной и растру</w:t>
      </w:r>
      <w:r w:rsidRPr="007A4EBF">
        <w:rPr>
          <w:sz w:val="28"/>
        </w:rPr>
        <w:t>б</w:t>
      </w:r>
      <w:r w:rsidRPr="007A4EBF">
        <w:rPr>
          <w:sz w:val="28"/>
        </w:rPr>
        <w:t>ной частей сердечника.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1" w:name="i4278268"/>
      <w:bookmarkEnd w:id="21"/>
      <w:r w:rsidRPr="007A4EBF">
        <w:rPr>
          <w:b/>
          <w:bCs/>
          <w:sz w:val="28"/>
        </w:rPr>
        <w:t xml:space="preserve"> </w:t>
      </w:r>
      <w:r w:rsidRPr="007A4EBF">
        <w:rPr>
          <w:sz w:val="28"/>
        </w:rPr>
        <w:t>Если станки или агрегаты непосредственно связаны с рабочими местами других станков или агрегатов, то их пуск без подачи предварительного сигн</w:t>
      </w:r>
      <w:r w:rsidRPr="007A4EBF">
        <w:rPr>
          <w:sz w:val="28"/>
        </w:rPr>
        <w:t>а</w:t>
      </w:r>
      <w:r w:rsidRPr="007A4EBF">
        <w:rPr>
          <w:sz w:val="28"/>
        </w:rPr>
        <w:t>ла запрещается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2" w:name="i4292134"/>
      <w:bookmarkEnd w:id="22"/>
      <w:r w:rsidRPr="007A4EBF">
        <w:rPr>
          <w:sz w:val="28"/>
        </w:rPr>
        <w:t xml:space="preserve"> Место расположения установок для центрифугирования и нанесения б</w:t>
      </w:r>
      <w:r w:rsidRPr="007A4EBF">
        <w:rPr>
          <w:sz w:val="28"/>
        </w:rPr>
        <w:t>е</w:t>
      </w:r>
      <w:r w:rsidRPr="007A4EBF">
        <w:rPr>
          <w:sz w:val="28"/>
        </w:rPr>
        <w:t>тонной смеси наружного защитного слоя должно быть оборудовано сток</w:t>
      </w:r>
      <w:r w:rsidRPr="007A4EBF">
        <w:rPr>
          <w:sz w:val="28"/>
        </w:rPr>
        <w:t>а</w:t>
      </w:r>
      <w:r w:rsidRPr="007A4EBF">
        <w:rPr>
          <w:sz w:val="28"/>
        </w:rPr>
        <w:t>ми и перекрытыми приямками для сбора шлама, воды и отскока, обеспечивающ</w:t>
      </w:r>
      <w:r w:rsidRPr="007A4EBF">
        <w:rPr>
          <w:sz w:val="28"/>
        </w:rPr>
        <w:t>и</w:t>
      </w:r>
      <w:r w:rsidRPr="007A4EBF">
        <w:rPr>
          <w:sz w:val="28"/>
        </w:rPr>
        <w:t>ми безопасность работ и удобство о</w:t>
      </w:r>
      <w:r w:rsidRPr="007A4EBF">
        <w:rPr>
          <w:sz w:val="28"/>
        </w:rPr>
        <w:t>б</w:t>
      </w:r>
      <w:r w:rsidRPr="007A4EBF">
        <w:rPr>
          <w:sz w:val="28"/>
        </w:rPr>
        <w:t>служивания.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3" w:name="i4316048"/>
      <w:bookmarkEnd w:id="23"/>
      <w:r w:rsidRPr="007A4EBF">
        <w:rPr>
          <w:sz w:val="28"/>
        </w:rPr>
        <w:t xml:space="preserve"> Крышки камеры тепловой обработки должны быть оборудованы петл</w:t>
      </w:r>
      <w:r w:rsidRPr="007A4EBF">
        <w:rPr>
          <w:sz w:val="28"/>
        </w:rPr>
        <w:t>я</w:t>
      </w:r>
      <w:r w:rsidRPr="007A4EBF">
        <w:rPr>
          <w:sz w:val="28"/>
        </w:rPr>
        <w:t>ми, позволяющими снимать и устанавливать ее на камеру посредством мост</w:t>
      </w:r>
      <w:r w:rsidRPr="007A4EBF">
        <w:rPr>
          <w:sz w:val="28"/>
        </w:rPr>
        <w:t>о</w:t>
      </w:r>
      <w:r w:rsidRPr="007A4EBF">
        <w:rPr>
          <w:sz w:val="28"/>
        </w:rPr>
        <w:t>вого крана.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4" w:name="i4333015"/>
      <w:bookmarkEnd w:id="24"/>
      <w:r w:rsidRPr="007A4EBF">
        <w:rPr>
          <w:sz w:val="28"/>
        </w:rPr>
        <w:t xml:space="preserve"> Работы, связанные с приемкой материалов, применяемых для проп</w:t>
      </w:r>
      <w:r w:rsidRPr="007A4EBF">
        <w:rPr>
          <w:sz w:val="28"/>
        </w:rPr>
        <w:t>и</w:t>
      </w:r>
      <w:r w:rsidRPr="007A4EBF">
        <w:rPr>
          <w:sz w:val="28"/>
        </w:rPr>
        <w:t>точной изоляции труб, приготовлением пропиточной композиции и пропитки прои</w:t>
      </w:r>
      <w:r w:rsidRPr="007A4EBF">
        <w:rPr>
          <w:sz w:val="28"/>
        </w:rPr>
        <w:t>з</w:t>
      </w:r>
      <w:r w:rsidRPr="007A4EBF">
        <w:rPr>
          <w:sz w:val="28"/>
        </w:rPr>
        <w:t xml:space="preserve">водят с соблюдением правил техники безопасности, предусмотренных пп. </w:t>
      </w:r>
      <w:hyperlink r:id="rId152" w:anchor="i1772868" w:tooltip="Пункт 8.5" w:history="1">
        <w:r w:rsidRPr="007A4EBF">
          <w:rPr>
            <w:rStyle w:val="af1"/>
            <w:color w:val="auto"/>
            <w:sz w:val="28"/>
          </w:rPr>
          <w:t>8.5</w:t>
        </w:r>
      </w:hyperlink>
      <w:r w:rsidRPr="007A4EBF">
        <w:rPr>
          <w:sz w:val="28"/>
        </w:rPr>
        <w:t xml:space="preserve"> и </w:t>
      </w:r>
      <w:hyperlink r:id="rId153" w:anchor="i1835955" w:tooltip="Пункт 8.8" w:history="1">
        <w:r w:rsidRPr="007A4EBF">
          <w:rPr>
            <w:rStyle w:val="af1"/>
            <w:color w:val="auto"/>
            <w:sz w:val="28"/>
          </w:rPr>
          <w:t>8.8</w:t>
        </w:r>
      </w:hyperlink>
      <w:r w:rsidRPr="007A4EBF">
        <w:rPr>
          <w:sz w:val="28"/>
        </w:rPr>
        <w:t xml:space="preserve">, </w:t>
      </w:r>
      <w:hyperlink r:id="rId154" w:tooltip="Техника безопасности в строительстве" w:history="1">
        <w:r w:rsidRPr="007A4EBF">
          <w:rPr>
            <w:rStyle w:val="af1"/>
            <w:color w:val="auto"/>
            <w:sz w:val="28"/>
          </w:rPr>
          <w:t>СНиП III-4-80</w:t>
        </w:r>
      </w:hyperlink>
      <w:r w:rsidRPr="007A4EBF">
        <w:rPr>
          <w:sz w:val="28"/>
        </w:rPr>
        <w:t>.*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5" w:name="i4355867"/>
      <w:bookmarkEnd w:id="25"/>
      <w:r w:rsidRPr="007A4EBF">
        <w:rPr>
          <w:sz w:val="28"/>
        </w:rPr>
        <w:t xml:space="preserve"> Рабочие, занятые приготовлением пропиточной композиции и пропи</w:t>
      </w:r>
      <w:r w:rsidRPr="007A4EBF">
        <w:rPr>
          <w:sz w:val="28"/>
        </w:rPr>
        <w:t>т</w:t>
      </w:r>
      <w:r w:rsidRPr="007A4EBF">
        <w:rPr>
          <w:sz w:val="28"/>
        </w:rPr>
        <w:t>кой, должны выполнять работу в хлопчатобумажных комбинезонах, рукав</w:t>
      </w:r>
      <w:r w:rsidRPr="007A4EBF">
        <w:rPr>
          <w:sz w:val="28"/>
        </w:rPr>
        <w:t>и</w:t>
      </w:r>
      <w:r w:rsidRPr="007A4EBF">
        <w:rPr>
          <w:sz w:val="28"/>
        </w:rPr>
        <w:t>цах и кожаных ботинках.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6" w:name="i4377670"/>
      <w:bookmarkEnd w:id="26"/>
      <w:r w:rsidRPr="007A4EBF">
        <w:rPr>
          <w:sz w:val="28"/>
        </w:rPr>
        <w:t xml:space="preserve"> Участок, предназначенный для приготовления пропиточной композ</w:t>
      </w:r>
      <w:r w:rsidRPr="007A4EBF">
        <w:rPr>
          <w:sz w:val="28"/>
        </w:rPr>
        <w:t>и</w:t>
      </w:r>
      <w:r w:rsidRPr="007A4EBF">
        <w:rPr>
          <w:sz w:val="28"/>
        </w:rPr>
        <w:t>ции и пропитки труб, должен быть оборудован системой наружного пожар</w:t>
      </w:r>
      <w:r w:rsidRPr="007A4EBF">
        <w:rPr>
          <w:sz w:val="28"/>
        </w:rPr>
        <w:t>о</w:t>
      </w:r>
      <w:r w:rsidRPr="007A4EBF">
        <w:rPr>
          <w:sz w:val="28"/>
        </w:rPr>
        <w:t>тушения и звуковой сигнализацией на случай пожара, в здании насосной станции уст</w:t>
      </w:r>
      <w:r w:rsidRPr="007A4EBF">
        <w:rPr>
          <w:sz w:val="28"/>
        </w:rPr>
        <w:t>а</w:t>
      </w:r>
      <w:r w:rsidRPr="007A4EBF">
        <w:rPr>
          <w:sz w:val="28"/>
        </w:rPr>
        <w:t>навливают газовые огнетушители.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7" w:name="i4398709"/>
      <w:bookmarkEnd w:id="27"/>
      <w:r w:rsidRPr="007A4EBF">
        <w:rPr>
          <w:sz w:val="28"/>
        </w:rPr>
        <w:lastRenderedPageBreak/>
        <w:t xml:space="preserve"> В процессе эксплуатации все работы, связанные с загрузкой изделий в к</w:t>
      </w:r>
      <w:r w:rsidRPr="007A4EBF">
        <w:rPr>
          <w:sz w:val="28"/>
        </w:rPr>
        <w:t>а</w:t>
      </w:r>
      <w:r w:rsidRPr="007A4EBF">
        <w:rPr>
          <w:sz w:val="28"/>
        </w:rPr>
        <w:t>меры тепловой обработки и выгрузкой их из камер, осуществляют без зах</w:t>
      </w:r>
      <w:r w:rsidRPr="007A4EBF">
        <w:rPr>
          <w:sz w:val="28"/>
        </w:rPr>
        <w:t>о</w:t>
      </w:r>
      <w:r w:rsidRPr="007A4EBF">
        <w:rPr>
          <w:sz w:val="28"/>
        </w:rPr>
        <w:t>да в них обслуживающ</w:t>
      </w:r>
      <w:r w:rsidRPr="007A4EBF">
        <w:rPr>
          <w:sz w:val="28"/>
        </w:rPr>
        <w:t>е</w:t>
      </w:r>
      <w:r w:rsidRPr="007A4EBF">
        <w:rPr>
          <w:sz w:val="28"/>
        </w:rPr>
        <w:t>го персонала.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8" w:name="i4416302"/>
      <w:bookmarkEnd w:id="28"/>
      <w:r w:rsidRPr="007A4EBF">
        <w:rPr>
          <w:sz w:val="28"/>
        </w:rPr>
        <w:t xml:space="preserve"> Доступ обслуживающего персонала в камеру тепловой обработки при те</w:t>
      </w:r>
      <w:r w:rsidRPr="007A4EBF">
        <w:rPr>
          <w:sz w:val="28"/>
        </w:rPr>
        <w:t>м</w:t>
      </w:r>
      <w:r w:rsidRPr="007A4EBF">
        <w:rPr>
          <w:sz w:val="28"/>
        </w:rPr>
        <w:t>пературе выше 40 °С запрещен.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29" w:name="i4435694"/>
      <w:bookmarkEnd w:id="29"/>
      <w:r w:rsidRPr="007A4EBF">
        <w:rPr>
          <w:sz w:val="28"/>
        </w:rPr>
        <w:t xml:space="preserve"> В процессе тепловой обработки избыточное давление паровоздушной ср</w:t>
      </w:r>
      <w:r w:rsidRPr="007A4EBF">
        <w:rPr>
          <w:sz w:val="28"/>
        </w:rPr>
        <w:t>е</w:t>
      </w:r>
      <w:r w:rsidRPr="007A4EBF">
        <w:rPr>
          <w:sz w:val="28"/>
        </w:rPr>
        <w:t>ды в кам</w:t>
      </w:r>
      <w:r w:rsidRPr="007A4EBF">
        <w:rPr>
          <w:sz w:val="28"/>
        </w:rPr>
        <w:t>е</w:t>
      </w:r>
      <w:r w:rsidRPr="007A4EBF">
        <w:rPr>
          <w:sz w:val="28"/>
        </w:rPr>
        <w:t>ре не должно превышать 294,2 Па.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30" w:name="i4452270"/>
      <w:bookmarkEnd w:id="30"/>
      <w:r w:rsidRPr="007A4EBF">
        <w:rPr>
          <w:sz w:val="28"/>
        </w:rPr>
        <w:t xml:space="preserve"> При перемещении </w:t>
      </w:r>
      <w:r>
        <w:rPr>
          <w:sz w:val="28"/>
        </w:rPr>
        <w:t>форм</w:t>
      </w:r>
      <w:r w:rsidRPr="007A4EBF">
        <w:rPr>
          <w:sz w:val="28"/>
        </w:rPr>
        <w:t xml:space="preserve"> и труб с помощью крана применяют специальные траверсы. Не допускается транспорт</w:t>
      </w:r>
      <w:r w:rsidRPr="007A4EBF">
        <w:rPr>
          <w:sz w:val="28"/>
        </w:rPr>
        <w:t>и</w:t>
      </w:r>
      <w:r w:rsidRPr="007A4EBF">
        <w:rPr>
          <w:sz w:val="28"/>
        </w:rPr>
        <w:t>ровка труб со строповкой за торцы.</w:t>
      </w:r>
    </w:p>
    <w:p w:rsidR="007A4EBF" w:rsidRPr="007A4EBF" w:rsidRDefault="007A4EBF" w:rsidP="007A4EBF">
      <w:pPr>
        <w:ind w:firstLine="284"/>
        <w:rPr>
          <w:sz w:val="28"/>
        </w:rPr>
      </w:pPr>
      <w:bookmarkStart w:id="31" w:name="i4471360"/>
      <w:bookmarkEnd w:id="31"/>
      <w:r w:rsidRPr="007A4EBF">
        <w:rPr>
          <w:b/>
          <w:bCs/>
          <w:sz w:val="28"/>
        </w:rPr>
        <w:t xml:space="preserve"> </w:t>
      </w:r>
      <w:r w:rsidRPr="007A4EBF">
        <w:rPr>
          <w:sz w:val="28"/>
        </w:rPr>
        <w:t>Складировать трубы можно только на специальных подкладках, д</w:t>
      </w:r>
      <w:r w:rsidRPr="007A4EBF">
        <w:rPr>
          <w:sz w:val="28"/>
        </w:rPr>
        <w:t>е</w:t>
      </w:r>
      <w:r w:rsidRPr="007A4EBF">
        <w:rPr>
          <w:sz w:val="28"/>
        </w:rPr>
        <w:t>лающих нево</w:t>
      </w:r>
      <w:r w:rsidRPr="007A4EBF">
        <w:rPr>
          <w:sz w:val="28"/>
        </w:rPr>
        <w:t>з</w:t>
      </w:r>
      <w:r w:rsidRPr="007A4EBF">
        <w:rPr>
          <w:sz w:val="28"/>
        </w:rPr>
        <w:t>можной их раскатку.</w:t>
      </w:r>
    </w:p>
    <w:p w:rsidR="007A4EBF" w:rsidRDefault="007A4EBF" w:rsidP="00B9239E">
      <w:pPr>
        <w:jc w:val="center"/>
        <w:rPr>
          <w:b/>
          <w:sz w:val="36"/>
          <w:szCs w:val="36"/>
        </w:rPr>
      </w:pPr>
    </w:p>
    <w:p w:rsidR="00B9239E" w:rsidRPr="00F03A97" w:rsidRDefault="00B9239E" w:rsidP="00B9239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Многие цехи в резуль</w:t>
      </w:r>
      <w:r w:rsidRPr="00F03A97">
        <w:rPr>
          <w:sz w:val="28"/>
          <w:szCs w:val="28"/>
        </w:rPr>
        <w:t xml:space="preserve">тате выполнения </w:t>
      </w:r>
      <w:r>
        <w:rPr>
          <w:sz w:val="28"/>
          <w:szCs w:val="28"/>
        </w:rPr>
        <w:t>технологических</w:t>
      </w:r>
      <w:r w:rsidRPr="00F03A97">
        <w:rPr>
          <w:sz w:val="28"/>
          <w:szCs w:val="28"/>
        </w:rPr>
        <w:t xml:space="preserve"> процессов </w:t>
      </w:r>
      <w:r>
        <w:rPr>
          <w:sz w:val="28"/>
          <w:szCs w:val="28"/>
        </w:rPr>
        <w:t>создают</w:t>
      </w:r>
      <w:r w:rsidRPr="00F03A97">
        <w:rPr>
          <w:sz w:val="28"/>
          <w:szCs w:val="28"/>
        </w:rPr>
        <w:t xml:space="preserve"> значительное выделение пыли, конвекционного или лу</w:t>
      </w:r>
      <w:r w:rsidRPr="00F03A97">
        <w:rPr>
          <w:sz w:val="28"/>
          <w:szCs w:val="28"/>
        </w:rPr>
        <w:softHyphen/>
        <w:t xml:space="preserve">чистого </w:t>
      </w:r>
      <w:r>
        <w:rPr>
          <w:sz w:val="28"/>
          <w:szCs w:val="28"/>
        </w:rPr>
        <w:t>тепла</w:t>
      </w:r>
      <w:r w:rsidRPr="00F03A97">
        <w:rPr>
          <w:sz w:val="28"/>
          <w:szCs w:val="28"/>
        </w:rPr>
        <w:t xml:space="preserve">, </w:t>
      </w:r>
      <w:r>
        <w:rPr>
          <w:sz w:val="28"/>
          <w:szCs w:val="28"/>
        </w:rPr>
        <w:t>паров и</w:t>
      </w:r>
      <w:r w:rsidRPr="00F03A97">
        <w:rPr>
          <w:sz w:val="28"/>
          <w:szCs w:val="28"/>
        </w:rPr>
        <w:t xml:space="preserve"> вредных газов; в формовочных цехах используются вибрационные механи</w:t>
      </w:r>
      <w:r w:rsidRPr="00F03A97">
        <w:rPr>
          <w:sz w:val="28"/>
          <w:szCs w:val="28"/>
        </w:rPr>
        <w:t>з</w:t>
      </w:r>
      <w:r w:rsidRPr="00F03A97">
        <w:rPr>
          <w:sz w:val="28"/>
          <w:szCs w:val="28"/>
        </w:rPr>
        <w:t>мы, которые оказывают отрицательное влияние на состояние здоро</w:t>
      </w:r>
      <w:r w:rsidRPr="00F03A97">
        <w:rPr>
          <w:sz w:val="28"/>
          <w:szCs w:val="28"/>
        </w:rPr>
        <w:softHyphen/>
        <w:t>вья раб</w:t>
      </w:r>
      <w:r w:rsidRPr="00F03A97">
        <w:rPr>
          <w:sz w:val="28"/>
          <w:szCs w:val="28"/>
        </w:rPr>
        <w:t>о</w:t>
      </w:r>
      <w:r w:rsidRPr="00F03A97">
        <w:rPr>
          <w:sz w:val="28"/>
          <w:szCs w:val="28"/>
        </w:rPr>
        <w:t>чего, они же являются источ</w:t>
      </w:r>
      <w:r>
        <w:rPr>
          <w:sz w:val="28"/>
          <w:szCs w:val="28"/>
        </w:rPr>
        <w:t xml:space="preserve">ником шума и т. д., поэтому на </w:t>
      </w:r>
      <w:r w:rsidRPr="00F03A97">
        <w:rPr>
          <w:sz w:val="28"/>
          <w:szCs w:val="28"/>
        </w:rPr>
        <w:t xml:space="preserve">предприятиях </w:t>
      </w:r>
      <w:r>
        <w:rPr>
          <w:sz w:val="28"/>
          <w:szCs w:val="28"/>
        </w:rPr>
        <w:t xml:space="preserve"> </w:t>
      </w:r>
      <w:r w:rsidRPr="00F03A97">
        <w:rPr>
          <w:sz w:val="28"/>
          <w:szCs w:val="28"/>
        </w:rPr>
        <w:t>в це</w:t>
      </w:r>
      <w:r w:rsidRPr="00F03A97">
        <w:rPr>
          <w:sz w:val="28"/>
          <w:szCs w:val="28"/>
        </w:rPr>
        <w:softHyphen/>
        <w:t>лях обеспечения безопасных и нормальных санитарно</w:t>
      </w:r>
      <w:r>
        <w:rPr>
          <w:sz w:val="28"/>
          <w:szCs w:val="28"/>
        </w:rPr>
        <w:t>-</w:t>
      </w:r>
      <w:r w:rsidRPr="00F03A97">
        <w:rPr>
          <w:sz w:val="28"/>
          <w:szCs w:val="28"/>
        </w:rPr>
        <w:softHyphen/>
        <w:t>гигиенических усл</w:t>
      </w:r>
      <w:r w:rsidRPr="00F03A97">
        <w:rPr>
          <w:sz w:val="28"/>
          <w:szCs w:val="28"/>
        </w:rPr>
        <w:t>о</w:t>
      </w:r>
      <w:r w:rsidRPr="00F03A97">
        <w:rPr>
          <w:sz w:val="28"/>
          <w:szCs w:val="28"/>
        </w:rPr>
        <w:t>вий труда необходимо строго руко</w:t>
      </w:r>
      <w:r w:rsidRPr="00F03A97">
        <w:rPr>
          <w:sz w:val="28"/>
          <w:szCs w:val="28"/>
        </w:rPr>
        <w:softHyphen/>
        <w:t>водствоваться правилами техники безопа</w:t>
      </w:r>
      <w:r w:rsidRPr="00F03A97">
        <w:rPr>
          <w:sz w:val="28"/>
          <w:szCs w:val="28"/>
        </w:rPr>
        <w:t>с</w:t>
      </w:r>
      <w:r w:rsidRPr="00F03A97">
        <w:rPr>
          <w:sz w:val="28"/>
          <w:szCs w:val="28"/>
        </w:rPr>
        <w:t>ности</w:t>
      </w:r>
      <w:r>
        <w:rPr>
          <w:sz w:val="28"/>
          <w:szCs w:val="28"/>
        </w:rPr>
        <w:t xml:space="preserve"> и произ</w:t>
      </w:r>
      <w:r>
        <w:rPr>
          <w:sz w:val="28"/>
          <w:szCs w:val="28"/>
        </w:rPr>
        <w:softHyphen/>
        <w:t>водственной санитарии,</w:t>
      </w:r>
      <w:r w:rsidRPr="00F03A97">
        <w:rPr>
          <w:sz w:val="28"/>
          <w:szCs w:val="28"/>
        </w:rPr>
        <w:t xml:space="preserve"> действующими на каждом заводе. </w:t>
      </w:r>
    </w:p>
    <w:p w:rsidR="00B9239E" w:rsidRDefault="00B9239E" w:rsidP="00B9239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целях п</w:t>
      </w:r>
      <w:r w:rsidRPr="00F03A97">
        <w:rPr>
          <w:sz w:val="28"/>
          <w:szCs w:val="28"/>
        </w:rPr>
        <w:t>редотвращения</w:t>
      </w:r>
      <w:r>
        <w:rPr>
          <w:sz w:val="28"/>
          <w:szCs w:val="28"/>
        </w:rPr>
        <w:t xml:space="preserve"> </w:t>
      </w:r>
      <w:r w:rsidRPr="00F03A97">
        <w:rPr>
          <w:sz w:val="28"/>
          <w:szCs w:val="28"/>
        </w:rPr>
        <w:t>загрязнения воздуха помещений с вредными в</w:t>
      </w:r>
      <w:r w:rsidRPr="00F03A97">
        <w:rPr>
          <w:sz w:val="28"/>
          <w:szCs w:val="28"/>
        </w:rPr>
        <w:t>ы</w:t>
      </w:r>
      <w:r w:rsidRPr="00F03A97">
        <w:rPr>
          <w:sz w:val="28"/>
          <w:szCs w:val="28"/>
        </w:rPr>
        <w:t>делениями: оборудование, приборы, трубопровод</w:t>
      </w:r>
      <w:r>
        <w:rPr>
          <w:sz w:val="28"/>
          <w:szCs w:val="28"/>
        </w:rPr>
        <w:t>ы и другие источники, выд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ляю</w:t>
      </w:r>
      <w:r w:rsidRPr="00F03A97">
        <w:rPr>
          <w:sz w:val="28"/>
          <w:szCs w:val="28"/>
        </w:rPr>
        <w:t>щие</w:t>
      </w:r>
      <w:r>
        <w:rPr>
          <w:sz w:val="28"/>
          <w:szCs w:val="28"/>
        </w:rPr>
        <w:t xml:space="preserve"> </w:t>
      </w:r>
      <w:r w:rsidRPr="00F03A97">
        <w:rPr>
          <w:sz w:val="28"/>
          <w:szCs w:val="28"/>
        </w:rPr>
        <w:t xml:space="preserve"> теплоту, </w:t>
      </w:r>
      <w:r>
        <w:rPr>
          <w:sz w:val="28"/>
          <w:szCs w:val="28"/>
        </w:rPr>
        <w:t>должны быть теплоизолированы; агрегаты и оборудова</w:t>
      </w:r>
      <w:r>
        <w:rPr>
          <w:sz w:val="28"/>
          <w:szCs w:val="28"/>
        </w:rPr>
        <w:softHyphen/>
        <w:t>ние, при эксплуатации кото</w:t>
      </w:r>
      <w:r w:rsidRPr="00F03A97">
        <w:rPr>
          <w:sz w:val="28"/>
          <w:szCs w:val="28"/>
        </w:rPr>
        <w:t>рых</w:t>
      </w:r>
      <w:r>
        <w:rPr>
          <w:sz w:val="28"/>
          <w:szCs w:val="28"/>
        </w:rPr>
        <w:t xml:space="preserve"> происходит влаговыделение</w:t>
      </w:r>
      <w:r w:rsidRPr="00F03A97">
        <w:rPr>
          <w:sz w:val="28"/>
          <w:szCs w:val="28"/>
        </w:rPr>
        <w:t>, должны быть укрыты и изолированы; технологиче</w:t>
      </w:r>
      <w:r>
        <w:rPr>
          <w:sz w:val="28"/>
          <w:szCs w:val="28"/>
        </w:rPr>
        <w:t xml:space="preserve">ские </w:t>
      </w:r>
      <w:r w:rsidRPr="00F03A97">
        <w:rPr>
          <w:sz w:val="28"/>
          <w:szCs w:val="28"/>
        </w:rPr>
        <w:t>процессы, связан</w:t>
      </w:r>
      <w:r>
        <w:rPr>
          <w:sz w:val="28"/>
          <w:szCs w:val="28"/>
        </w:rPr>
        <w:t xml:space="preserve">ные с выделением пыли, следует изолировать так, </w:t>
      </w:r>
      <w:r w:rsidRPr="00F03A97">
        <w:rPr>
          <w:sz w:val="28"/>
          <w:szCs w:val="28"/>
        </w:rPr>
        <w:t>чтобы их работа осу</w:t>
      </w:r>
      <w:r>
        <w:rPr>
          <w:sz w:val="28"/>
          <w:szCs w:val="28"/>
        </w:rPr>
        <w:t>ществлял</w:t>
      </w:r>
      <w:r w:rsidRPr="00F03A97">
        <w:rPr>
          <w:sz w:val="28"/>
          <w:szCs w:val="28"/>
        </w:rPr>
        <w:t xml:space="preserve">ась без </w:t>
      </w:r>
      <w:r>
        <w:rPr>
          <w:sz w:val="28"/>
          <w:szCs w:val="28"/>
        </w:rPr>
        <w:t>участия людей</w:t>
      </w:r>
      <w:r w:rsidRPr="00F03A97">
        <w:rPr>
          <w:sz w:val="28"/>
          <w:szCs w:val="28"/>
        </w:rPr>
        <w:t>, а выделяющиеся те</w:t>
      </w:r>
      <w:r>
        <w:rPr>
          <w:sz w:val="28"/>
          <w:szCs w:val="28"/>
        </w:rPr>
        <w:t>хнологические вы</w:t>
      </w:r>
      <w:r w:rsidRPr="00F03A97">
        <w:rPr>
          <w:sz w:val="28"/>
          <w:szCs w:val="28"/>
        </w:rPr>
        <w:t>бросы в виде пы</w:t>
      </w:r>
      <w:r>
        <w:rPr>
          <w:sz w:val="28"/>
          <w:szCs w:val="28"/>
        </w:rPr>
        <w:t>ли, паров и вредных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 перед</w:t>
      </w:r>
      <w:r w:rsidRPr="00F03A97">
        <w:rPr>
          <w:sz w:val="28"/>
          <w:szCs w:val="28"/>
        </w:rPr>
        <w:t xml:space="preserve"> выпу</w:t>
      </w:r>
      <w:r w:rsidRPr="00F03A97">
        <w:rPr>
          <w:sz w:val="28"/>
          <w:szCs w:val="28"/>
        </w:rPr>
        <w:softHyphen/>
      </w:r>
      <w:r>
        <w:rPr>
          <w:sz w:val="28"/>
          <w:szCs w:val="28"/>
        </w:rPr>
        <w:t>ском</w:t>
      </w:r>
      <w:r w:rsidRPr="00F03A9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03A97">
        <w:rPr>
          <w:sz w:val="28"/>
          <w:szCs w:val="28"/>
        </w:rPr>
        <w:t xml:space="preserve"> </w:t>
      </w:r>
      <w:r>
        <w:rPr>
          <w:sz w:val="28"/>
          <w:szCs w:val="28"/>
        </w:rPr>
        <w:t>атмосферу должны быть</w:t>
      </w:r>
      <w:r w:rsidRPr="00F03A97">
        <w:rPr>
          <w:sz w:val="28"/>
          <w:szCs w:val="28"/>
        </w:rPr>
        <w:t xml:space="preserve"> подвергнуты очистке. </w:t>
      </w:r>
    </w:p>
    <w:p w:rsidR="00B9239E" w:rsidRPr="00F03A97" w:rsidRDefault="00B9239E" w:rsidP="00B9239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03A97">
        <w:rPr>
          <w:sz w:val="28"/>
          <w:szCs w:val="28"/>
        </w:rPr>
        <w:t xml:space="preserve"> цехах, где испол</w:t>
      </w:r>
      <w:r>
        <w:rPr>
          <w:sz w:val="28"/>
          <w:szCs w:val="28"/>
        </w:rPr>
        <w:t xml:space="preserve">ьзуются вибрационные механизмы, </w:t>
      </w:r>
      <w:r w:rsidRPr="00F03A97">
        <w:rPr>
          <w:sz w:val="28"/>
          <w:szCs w:val="28"/>
        </w:rPr>
        <w:t>должны быть прин</w:t>
      </w:r>
      <w:r w:rsidRPr="00F03A97">
        <w:rPr>
          <w:sz w:val="28"/>
          <w:szCs w:val="28"/>
        </w:rPr>
        <w:t>я</w:t>
      </w:r>
      <w:r w:rsidRPr="00F03A97">
        <w:rPr>
          <w:sz w:val="28"/>
          <w:szCs w:val="28"/>
        </w:rPr>
        <w:t xml:space="preserve">ты </w:t>
      </w:r>
      <w:r>
        <w:rPr>
          <w:sz w:val="28"/>
          <w:szCs w:val="28"/>
        </w:rPr>
        <w:t>меры</w:t>
      </w:r>
      <w:r w:rsidRPr="00F03A97">
        <w:rPr>
          <w:sz w:val="28"/>
          <w:szCs w:val="28"/>
        </w:rPr>
        <w:t xml:space="preserve"> по устранению воздействия вибрации и снижению уровня шума. </w:t>
      </w:r>
    </w:p>
    <w:p w:rsidR="00B9239E" w:rsidRDefault="00B9239E" w:rsidP="00B9239E">
      <w:pPr>
        <w:spacing w:line="276" w:lineRule="auto"/>
        <w:ind w:firstLine="284"/>
        <w:jc w:val="both"/>
        <w:rPr>
          <w:sz w:val="28"/>
          <w:szCs w:val="28"/>
        </w:rPr>
      </w:pPr>
      <w:r w:rsidRPr="00F03A97">
        <w:rPr>
          <w:sz w:val="28"/>
          <w:szCs w:val="28"/>
        </w:rPr>
        <w:t>При работе виб</w:t>
      </w:r>
      <w:r>
        <w:rPr>
          <w:sz w:val="28"/>
          <w:szCs w:val="28"/>
        </w:rPr>
        <w:t>рационных механизмов шум характеризуется уровнем зв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кового</w:t>
      </w:r>
      <w:r w:rsidRPr="00F03A97">
        <w:rPr>
          <w:sz w:val="28"/>
          <w:szCs w:val="28"/>
        </w:rPr>
        <w:t xml:space="preserve"> давления в децибелах, а вибрация - виброскоростью. </w:t>
      </w:r>
    </w:p>
    <w:p w:rsidR="00B9239E" w:rsidRPr="00EA2018" w:rsidRDefault="00B9239E" w:rsidP="00B9239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Звуковое давление измеряют шумометром на расстоянии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</w:rPr>
          <w:t>1 м</w:t>
        </w:r>
      </w:smartTag>
      <w:r>
        <w:rPr>
          <w:sz w:val="28"/>
          <w:szCs w:val="28"/>
        </w:rPr>
        <w:t xml:space="preserve"> от источника шума и </w:t>
      </w:r>
      <w:smartTag w:uri="urn:schemas-microsoft-com:office:smarttags" w:element="metricconverter">
        <w:smartTagPr>
          <w:attr w:name="ProductID" w:val="1.5 м"/>
        </w:smartTagPr>
        <w:r>
          <w:rPr>
            <w:sz w:val="28"/>
            <w:szCs w:val="28"/>
          </w:rPr>
          <w:t>1.5 м</w:t>
        </w:r>
      </w:smartTag>
      <w:r>
        <w:rPr>
          <w:sz w:val="28"/>
          <w:szCs w:val="28"/>
        </w:rPr>
        <w:t xml:space="preserve"> от пола, Состав </w:t>
      </w:r>
      <w:r w:rsidRPr="00EA2018">
        <w:rPr>
          <w:sz w:val="28"/>
          <w:szCs w:val="28"/>
        </w:rPr>
        <w:t xml:space="preserve">частот </w:t>
      </w:r>
      <w:r>
        <w:rPr>
          <w:sz w:val="28"/>
          <w:szCs w:val="28"/>
        </w:rPr>
        <w:t>производ</w:t>
      </w:r>
      <w:r w:rsidRPr="00EA2018">
        <w:rPr>
          <w:sz w:val="28"/>
          <w:szCs w:val="28"/>
        </w:rPr>
        <w:t xml:space="preserve">ственного шума определяют с </w:t>
      </w:r>
      <w:r>
        <w:rPr>
          <w:sz w:val="28"/>
          <w:szCs w:val="28"/>
        </w:rPr>
        <w:t>помощью</w:t>
      </w:r>
      <w:r w:rsidRPr="00EA2018">
        <w:rPr>
          <w:sz w:val="28"/>
          <w:szCs w:val="28"/>
        </w:rPr>
        <w:t xml:space="preserve"> ана</w:t>
      </w:r>
      <w:r>
        <w:rPr>
          <w:sz w:val="28"/>
          <w:szCs w:val="28"/>
        </w:rPr>
        <w:t>ли</w:t>
      </w:r>
      <w:r w:rsidRPr="00EA2018">
        <w:rPr>
          <w:sz w:val="28"/>
          <w:szCs w:val="28"/>
        </w:rPr>
        <w:t>затора спектра шума АШ</w:t>
      </w:r>
      <w:r>
        <w:rPr>
          <w:sz w:val="28"/>
          <w:szCs w:val="28"/>
        </w:rPr>
        <w:t xml:space="preserve">-2Ми др., а амплитуду колебаний </w:t>
      </w:r>
      <w:r w:rsidRPr="00EA2018">
        <w:rPr>
          <w:sz w:val="28"/>
          <w:szCs w:val="28"/>
        </w:rPr>
        <w:t>в пределах 0,05-</w:t>
      </w:r>
      <w:smartTag w:uri="urn:schemas-microsoft-com:office:smarttags" w:element="metricconverter">
        <w:smartTagPr>
          <w:attr w:name="ProductID" w:val="1,5 мм"/>
        </w:smartTagPr>
        <w:r w:rsidRPr="00EA2018">
          <w:rPr>
            <w:sz w:val="28"/>
            <w:szCs w:val="28"/>
          </w:rPr>
          <w:t>1,5 мм</w:t>
        </w:r>
      </w:smartTag>
      <w:r w:rsidRPr="00EA2018">
        <w:rPr>
          <w:sz w:val="28"/>
          <w:szCs w:val="28"/>
        </w:rPr>
        <w:t xml:space="preserve"> в диапазоне частот 15-200 Гц - виброметром ВИП-4. </w:t>
      </w:r>
    </w:p>
    <w:p w:rsidR="00B9239E" w:rsidRPr="00EA2018" w:rsidRDefault="00B9239E" w:rsidP="00B9239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Виброскорость определя</w:t>
      </w:r>
      <w:r w:rsidRPr="00EA2018">
        <w:rPr>
          <w:sz w:val="28"/>
          <w:szCs w:val="28"/>
        </w:rPr>
        <w:t>т</w:t>
      </w:r>
      <w:r>
        <w:rPr>
          <w:sz w:val="28"/>
          <w:szCs w:val="28"/>
        </w:rPr>
        <w:t xml:space="preserve"> по </w:t>
      </w:r>
      <w:r w:rsidRPr="00EA2018">
        <w:rPr>
          <w:sz w:val="28"/>
          <w:szCs w:val="28"/>
        </w:rPr>
        <w:t xml:space="preserve">формуле </w:t>
      </w:r>
    </w:p>
    <w:p w:rsidR="00B9239E" w:rsidRPr="00EA2018" w:rsidRDefault="00B9239E" w:rsidP="00B9239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EA2018">
        <w:rPr>
          <w:sz w:val="28"/>
          <w:szCs w:val="28"/>
        </w:rPr>
        <w:t xml:space="preserve"> = </w:t>
      </w:r>
      <w:r>
        <w:rPr>
          <w:sz w:val="28"/>
          <w:szCs w:val="28"/>
        </w:rPr>
        <w:t>2π</w:t>
      </w:r>
      <w:r w:rsidRPr="00EA2018">
        <w:rPr>
          <w:sz w:val="28"/>
          <w:szCs w:val="28"/>
        </w:rPr>
        <w:t xml:space="preserve">Af, </w:t>
      </w:r>
    </w:p>
    <w:p w:rsidR="00B9239E" w:rsidRDefault="00B9239E" w:rsidP="00B9239E">
      <w:pPr>
        <w:spacing w:line="276" w:lineRule="auto"/>
        <w:ind w:firstLine="284"/>
        <w:jc w:val="both"/>
        <w:rPr>
          <w:sz w:val="28"/>
          <w:szCs w:val="28"/>
        </w:rPr>
      </w:pPr>
      <w:r w:rsidRPr="00EA2018">
        <w:rPr>
          <w:sz w:val="28"/>
          <w:szCs w:val="28"/>
        </w:rPr>
        <w:t>где А - амплитуда; f - частота колебаний.</w:t>
      </w:r>
    </w:p>
    <w:p w:rsidR="00B9239E" w:rsidRDefault="00B9239E" w:rsidP="00B9239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Формование</w:t>
      </w:r>
      <w:r w:rsidRPr="001E2EE0">
        <w:rPr>
          <w:sz w:val="28"/>
          <w:szCs w:val="28"/>
        </w:rPr>
        <w:t xml:space="preserve"> изделий осуществлять при </w:t>
      </w:r>
      <w:r>
        <w:rPr>
          <w:sz w:val="28"/>
          <w:szCs w:val="28"/>
        </w:rPr>
        <w:t>вклю</w:t>
      </w:r>
      <w:r w:rsidRPr="001E2EE0">
        <w:rPr>
          <w:sz w:val="28"/>
          <w:szCs w:val="28"/>
        </w:rPr>
        <w:t xml:space="preserve">ченной </w:t>
      </w:r>
      <w:r>
        <w:rPr>
          <w:sz w:val="28"/>
          <w:szCs w:val="28"/>
        </w:rPr>
        <w:t>звуковой сигнализ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ции, </w:t>
      </w:r>
      <w:r w:rsidRPr="001E2EE0">
        <w:rPr>
          <w:sz w:val="28"/>
          <w:szCs w:val="28"/>
        </w:rPr>
        <w:t xml:space="preserve">управление формовочными </w:t>
      </w:r>
      <w:r>
        <w:rPr>
          <w:sz w:val="28"/>
          <w:szCs w:val="28"/>
        </w:rPr>
        <w:t>ма</w:t>
      </w:r>
      <w:r w:rsidRPr="001E2EE0">
        <w:rPr>
          <w:sz w:val="28"/>
          <w:szCs w:val="28"/>
        </w:rPr>
        <w:t xml:space="preserve">шинами </w:t>
      </w:r>
      <w:r>
        <w:rPr>
          <w:sz w:val="28"/>
          <w:szCs w:val="28"/>
        </w:rPr>
        <w:t>должно</w:t>
      </w:r>
      <w:r w:rsidRPr="001E2EE0">
        <w:rPr>
          <w:sz w:val="28"/>
          <w:szCs w:val="28"/>
        </w:rPr>
        <w:t xml:space="preserve"> быть дистанционным. При тепловой об</w:t>
      </w:r>
      <w:r w:rsidRPr="001E2EE0">
        <w:rPr>
          <w:sz w:val="28"/>
          <w:szCs w:val="28"/>
        </w:rPr>
        <w:softHyphen/>
        <w:t xml:space="preserve">работке изделий следует не допускать </w:t>
      </w:r>
      <w:r>
        <w:rPr>
          <w:sz w:val="28"/>
          <w:szCs w:val="28"/>
        </w:rPr>
        <w:t xml:space="preserve"> утечки пара из ка</w:t>
      </w:r>
      <w:r w:rsidRPr="001E2EE0">
        <w:rPr>
          <w:sz w:val="28"/>
          <w:szCs w:val="28"/>
        </w:rPr>
        <w:t>мер, загружать и выг</w:t>
      </w:r>
      <w:r>
        <w:rPr>
          <w:sz w:val="28"/>
          <w:szCs w:val="28"/>
        </w:rPr>
        <w:t>ружать камеры с помощью автома</w:t>
      </w:r>
      <w:r w:rsidRPr="001E2EE0">
        <w:rPr>
          <w:sz w:val="28"/>
          <w:szCs w:val="28"/>
        </w:rPr>
        <w:t xml:space="preserve">тических траверс. </w:t>
      </w:r>
    </w:p>
    <w:p w:rsidR="007A4EBF" w:rsidRPr="007A4EBF" w:rsidRDefault="007A4EBF" w:rsidP="00B9239E">
      <w:pPr>
        <w:spacing w:line="276" w:lineRule="auto"/>
        <w:ind w:firstLine="284"/>
        <w:jc w:val="both"/>
        <w:rPr>
          <w:sz w:val="32"/>
          <w:szCs w:val="28"/>
        </w:rPr>
      </w:pPr>
      <w:r w:rsidRPr="007A4EBF">
        <w:rPr>
          <w:sz w:val="28"/>
        </w:rPr>
        <w:t>Во избежание раскачивания формы в процессе центрифугирования все р</w:t>
      </w:r>
      <w:r w:rsidRPr="007A4EBF">
        <w:rPr>
          <w:sz w:val="28"/>
        </w:rPr>
        <w:t>о</w:t>
      </w:r>
      <w:r w:rsidRPr="007A4EBF">
        <w:rPr>
          <w:sz w:val="28"/>
        </w:rPr>
        <w:t xml:space="preserve">ликоопоры </w:t>
      </w:r>
      <w:r>
        <w:rPr>
          <w:sz w:val="28"/>
        </w:rPr>
        <w:t xml:space="preserve">должны быть </w:t>
      </w:r>
      <w:r w:rsidRPr="007A4EBF">
        <w:rPr>
          <w:sz w:val="28"/>
        </w:rPr>
        <w:t>снабжены предохранительными рычагами с пр</w:t>
      </w:r>
      <w:r w:rsidRPr="007A4EBF">
        <w:rPr>
          <w:sz w:val="28"/>
        </w:rPr>
        <w:t>и</w:t>
      </w:r>
      <w:r w:rsidRPr="007A4EBF">
        <w:rPr>
          <w:sz w:val="28"/>
        </w:rPr>
        <w:t>жимными роликами, которыми управляют вручную. Перед установкой формы на центрифугу рычаги разводят в стороны, а после установки формы рычаги поворачивают до опирания их роликов на форму и фиксируют в таком пол</w:t>
      </w:r>
      <w:r w:rsidRPr="007A4EBF">
        <w:rPr>
          <w:sz w:val="28"/>
        </w:rPr>
        <w:t>о</w:t>
      </w:r>
      <w:r w:rsidRPr="007A4EBF">
        <w:rPr>
          <w:sz w:val="28"/>
        </w:rPr>
        <w:t>жении, обесп</w:t>
      </w:r>
      <w:r w:rsidRPr="007A4EBF">
        <w:rPr>
          <w:sz w:val="28"/>
        </w:rPr>
        <w:t>е</w:t>
      </w:r>
      <w:r w:rsidRPr="007A4EBF">
        <w:rPr>
          <w:sz w:val="28"/>
        </w:rPr>
        <w:t>чивая тем самым безопасность обслуживающего персонала при работе центрифуги. Чтобы предотвратить разбрызгивание шлама при центр</w:t>
      </w:r>
      <w:r w:rsidRPr="007A4EBF">
        <w:rPr>
          <w:sz w:val="28"/>
        </w:rPr>
        <w:t>и</w:t>
      </w:r>
      <w:r w:rsidRPr="007A4EBF">
        <w:rPr>
          <w:sz w:val="28"/>
        </w:rPr>
        <w:t>фугировании, предусмотрено ограждение, устанавливаемое со стороны ко</w:t>
      </w:r>
      <w:r w:rsidRPr="007A4EBF">
        <w:rPr>
          <w:sz w:val="28"/>
        </w:rPr>
        <w:t>м</w:t>
      </w:r>
      <w:r w:rsidRPr="007A4EBF">
        <w:rPr>
          <w:sz w:val="28"/>
        </w:rPr>
        <w:t>левого конца формы.</w:t>
      </w:r>
    </w:p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7A4EBF" w:rsidRDefault="007A4EBF" w:rsidP="00B9239E"/>
    <w:p w:rsidR="007A4EBF" w:rsidRDefault="007A4EBF" w:rsidP="00B9239E"/>
    <w:p w:rsidR="007A4EBF" w:rsidRDefault="007A4EBF" w:rsidP="00B9239E"/>
    <w:p w:rsidR="007A4EBF" w:rsidRDefault="007A4EBF" w:rsidP="00B9239E"/>
    <w:p w:rsidR="007A4EBF" w:rsidRDefault="007A4EBF" w:rsidP="00B9239E"/>
    <w:p w:rsidR="007A4EBF" w:rsidRDefault="007A4EBF" w:rsidP="00B9239E"/>
    <w:p w:rsidR="007A4EBF" w:rsidRDefault="007A4EBF" w:rsidP="00B9239E"/>
    <w:p w:rsidR="007A4EBF" w:rsidRDefault="007A4EBF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7A4EBF" w:rsidRDefault="007A4EBF" w:rsidP="00B9239E">
      <w:pPr>
        <w:jc w:val="center"/>
        <w:rPr>
          <w:b/>
          <w:sz w:val="36"/>
          <w:szCs w:val="36"/>
        </w:rPr>
      </w:pPr>
    </w:p>
    <w:p w:rsidR="00B9239E" w:rsidRDefault="00B9239E" w:rsidP="00B9239E">
      <w:pPr>
        <w:jc w:val="center"/>
        <w:rPr>
          <w:b/>
          <w:sz w:val="36"/>
          <w:szCs w:val="36"/>
        </w:rPr>
      </w:pPr>
      <w:r w:rsidRPr="002D71E2">
        <w:rPr>
          <w:b/>
          <w:sz w:val="36"/>
          <w:szCs w:val="36"/>
        </w:rPr>
        <w:lastRenderedPageBreak/>
        <w:t>Заключение</w:t>
      </w:r>
    </w:p>
    <w:p w:rsidR="00B9239E" w:rsidRPr="002D71E2" w:rsidRDefault="00B9239E" w:rsidP="00B9239E">
      <w:pPr>
        <w:jc w:val="center"/>
        <w:rPr>
          <w:b/>
          <w:sz w:val="36"/>
          <w:szCs w:val="36"/>
        </w:rPr>
      </w:pPr>
    </w:p>
    <w:p w:rsidR="00B9239E" w:rsidRPr="002D71E2" w:rsidRDefault="00B9239E" w:rsidP="00B9239E">
      <w:pPr>
        <w:jc w:val="both"/>
        <w:rPr>
          <w:sz w:val="28"/>
          <w:szCs w:val="28"/>
        </w:rPr>
      </w:pPr>
      <w:r>
        <w:t xml:space="preserve">   </w:t>
      </w:r>
      <w:r w:rsidRPr="002D71E2">
        <w:rPr>
          <w:sz w:val="28"/>
          <w:szCs w:val="28"/>
        </w:rPr>
        <w:t>Таким образом, для производства напорных железобетонных труб методом центрифугирования, диаметро</w:t>
      </w:r>
      <w:r>
        <w:rPr>
          <w:sz w:val="28"/>
          <w:szCs w:val="28"/>
        </w:rPr>
        <w:t>м 800мм при производительности 60</w:t>
      </w:r>
      <w:r w:rsidRPr="002D71E2">
        <w:rPr>
          <w:sz w:val="28"/>
          <w:szCs w:val="28"/>
        </w:rPr>
        <w:t xml:space="preserve">0000 </w:t>
      </w:r>
      <w:r w:rsidRPr="002D71E2">
        <w:rPr>
          <w:position w:val="-6"/>
          <w:sz w:val="28"/>
          <w:szCs w:val="28"/>
        </w:rPr>
        <w:object w:dxaOrig="600" w:dyaOrig="320">
          <v:shape id="_x0000_i1083" type="#_x0000_t75" style="width:30.1pt;height:15.6pt" o:ole="">
            <v:imagedata r:id="rId155" o:title=""/>
          </v:shape>
          <o:OLEObject Type="Embed" ProgID="Equation.DSMT4" ShapeID="_x0000_i1083" DrawAspect="Content" ObjectID="_1338045376" r:id="rId156"/>
        </w:object>
      </w:r>
      <w:r w:rsidRPr="002D71E2">
        <w:rPr>
          <w:sz w:val="28"/>
          <w:szCs w:val="28"/>
        </w:rPr>
        <w:t xml:space="preserve"> необходимо трехступенчатая технологическая линия. В данном процессе уч</w:t>
      </w:r>
      <w:r w:rsidRPr="002D71E2">
        <w:rPr>
          <w:sz w:val="28"/>
          <w:szCs w:val="28"/>
        </w:rPr>
        <w:t>а</w:t>
      </w:r>
      <w:r w:rsidRPr="002D71E2">
        <w:rPr>
          <w:sz w:val="28"/>
          <w:szCs w:val="28"/>
        </w:rPr>
        <w:t xml:space="preserve">ствуют </w:t>
      </w:r>
      <w:r>
        <w:rPr>
          <w:sz w:val="28"/>
          <w:szCs w:val="28"/>
        </w:rPr>
        <w:t>67</w:t>
      </w:r>
      <w:r w:rsidRPr="002D71E2">
        <w:rPr>
          <w:sz w:val="28"/>
          <w:szCs w:val="28"/>
        </w:rPr>
        <w:t xml:space="preserve"> роликовых центрифуг СМЖ-106А.</w:t>
      </w:r>
    </w:p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Default="00B9239E" w:rsidP="00B9239E"/>
    <w:p w:rsidR="00B9239E" w:rsidRPr="002D71E2" w:rsidRDefault="00B9239E" w:rsidP="00B9239E">
      <w:pPr>
        <w:tabs>
          <w:tab w:val="left" w:pos="1080"/>
        </w:tabs>
        <w:ind w:left="360"/>
        <w:jc w:val="center"/>
        <w:rPr>
          <w:b/>
          <w:sz w:val="36"/>
          <w:szCs w:val="36"/>
        </w:rPr>
      </w:pPr>
      <w:r w:rsidRPr="002D71E2">
        <w:rPr>
          <w:b/>
          <w:sz w:val="36"/>
          <w:szCs w:val="36"/>
        </w:rPr>
        <w:lastRenderedPageBreak/>
        <w:t>Список использованной литературы.</w:t>
      </w:r>
    </w:p>
    <w:p w:rsidR="00B9239E" w:rsidRDefault="00B9239E" w:rsidP="00B9239E">
      <w:pPr>
        <w:tabs>
          <w:tab w:val="left" w:pos="1080"/>
        </w:tabs>
        <w:jc w:val="both"/>
        <w:rPr>
          <w:sz w:val="28"/>
          <w:szCs w:val="28"/>
        </w:rPr>
      </w:pPr>
    </w:p>
    <w:p w:rsidR="00B9239E" w:rsidRDefault="00B9239E" w:rsidP="00B9239E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1. Методические указания к выполнению курсовой работы по дисциплине </w:t>
      </w:r>
      <w:r w:rsidRPr="000B2A53">
        <w:rPr>
          <w:sz w:val="28"/>
          <w:szCs w:val="28"/>
        </w:rPr>
        <w:t>“</w:t>
      </w:r>
      <w:r>
        <w:rPr>
          <w:sz w:val="28"/>
          <w:szCs w:val="28"/>
        </w:rPr>
        <w:t xml:space="preserve">Процессы и аппараты в технологии строительных материалов </w:t>
      </w:r>
      <w:r w:rsidRPr="000B2A53">
        <w:rPr>
          <w:sz w:val="28"/>
          <w:szCs w:val="28"/>
        </w:rPr>
        <w:t>”</w:t>
      </w:r>
      <w:r>
        <w:rPr>
          <w:sz w:val="28"/>
          <w:szCs w:val="28"/>
        </w:rPr>
        <w:t>.−Брест</w:t>
      </w:r>
      <w:r w:rsidRPr="00B2061F">
        <w:rPr>
          <w:sz w:val="28"/>
          <w:szCs w:val="28"/>
        </w:rPr>
        <w:t>:</w:t>
      </w:r>
      <w:r>
        <w:rPr>
          <w:sz w:val="28"/>
          <w:szCs w:val="28"/>
        </w:rPr>
        <w:t xml:space="preserve"> БГТУ, 2003.</w:t>
      </w:r>
    </w:p>
    <w:p w:rsidR="00B9239E" w:rsidRPr="001F5E88" w:rsidRDefault="00B9239E" w:rsidP="00B9239E">
      <w:pPr>
        <w:rPr>
          <w:sz w:val="28"/>
          <w:szCs w:val="36"/>
        </w:rPr>
      </w:pPr>
      <w:r>
        <w:rPr>
          <w:sz w:val="28"/>
          <w:szCs w:val="36"/>
        </w:rPr>
        <w:t xml:space="preserve">2. </w:t>
      </w:r>
      <w:r w:rsidRPr="001F5E88">
        <w:rPr>
          <w:sz w:val="28"/>
          <w:szCs w:val="36"/>
        </w:rPr>
        <w:t xml:space="preserve">Б.В. Стефанов «Технология бетонных и железобетонных изделий»/ Высшая школа/ </w:t>
      </w:r>
      <w:smartTag w:uri="urn:schemas-microsoft-com:office:smarttags" w:element="metricconverter">
        <w:smartTagPr>
          <w:attr w:name="ProductID" w:val="1972 г"/>
        </w:smartTagPr>
        <w:r w:rsidRPr="001F5E88">
          <w:rPr>
            <w:sz w:val="28"/>
            <w:szCs w:val="36"/>
          </w:rPr>
          <w:t>1972 г</w:t>
        </w:r>
      </w:smartTag>
      <w:r w:rsidRPr="001F5E88">
        <w:rPr>
          <w:sz w:val="28"/>
          <w:szCs w:val="36"/>
        </w:rPr>
        <w:t>.</w:t>
      </w:r>
    </w:p>
    <w:p w:rsidR="00B9239E" w:rsidRPr="001F5E88" w:rsidRDefault="00B9239E" w:rsidP="007A4EBF">
      <w:pPr>
        <w:rPr>
          <w:sz w:val="28"/>
          <w:szCs w:val="36"/>
        </w:rPr>
      </w:pPr>
      <w:r>
        <w:rPr>
          <w:sz w:val="28"/>
          <w:szCs w:val="36"/>
        </w:rPr>
        <w:t xml:space="preserve">3.  </w:t>
      </w:r>
      <w:r w:rsidRPr="001F5E88">
        <w:rPr>
          <w:sz w:val="28"/>
          <w:szCs w:val="36"/>
        </w:rPr>
        <w:t>Ю.М. Баженов, А.Г. Комар «Технология бетонных и железобетонных изд</w:t>
      </w:r>
      <w:r w:rsidRPr="001F5E88">
        <w:rPr>
          <w:sz w:val="28"/>
          <w:szCs w:val="36"/>
        </w:rPr>
        <w:t>е</w:t>
      </w:r>
      <w:r w:rsidRPr="001F5E88">
        <w:rPr>
          <w:sz w:val="28"/>
          <w:szCs w:val="36"/>
        </w:rPr>
        <w:t xml:space="preserve">лий»/ Стройиздат/ </w:t>
      </w:r>
      <w:smartTag w:uri="urn:schemas-microsoft-com:office:smarttags" w:element="metricconverter">
        <w:smartTagPr>
          <w:attr w:name="ProductID" w:val="1984 г"/>
        </w:smartTagPr>
        <w:r w:rsidRPr="001F5E88">
          <w:rPr>
            <w:sz w:val="28"/>
            <w:szCs w:val="36"/>
          </w:rPr>
          <w:t>1984 г</w:t>
        </w:r>
      </w:smartTag>
      <w:r w:rsidRPr="001F5E88">
        <w:rPr>
          <w:sz w:val="28"/>
          <w:szCs w:val="36"/>
        </w:rPr>
        <w:t>.</w:t>
      </w:r>
    </w:p>
    <w:p w:rsidR="007A4EBF" w:rsidRDefault="00B9239E" w:rsidP="007A4EBF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О. А. Геринберг «Технология бетонных и железобетонных изделий»</w:t>
      </w:r>
    </w:p>
    <w:p w:rsidR="007A4EBF" w:rsidRPr="007A4EBF" w:rsidRDefault="007A4EBF" w:rsidP="007A4EBF">
      <w:pPr>
        <w:tabs>
          <w:tab w:val="left" w:pos="1080"/>
        </w:tabs>
        <w:jc w:val="both"/>
        <w:rPr>
          <w:sz w:val="28"/>
          <w:szCs w:val="28"/>
        </w:rPr>
      </w:pPr>
      <w:r w:rsidRPr="007A4EBF">
        <w:rPr>
          <w:sz w:val="28"/>
          <w:szCs w:val="28"/>
        </w:rPr>
        <w:t>5. Пособие к СНиП 3.09.01-85 «Технология изготовления железобетонных н</w:t>
      </w:r>
      <w:r w:rsidRPr="007A4EBF">
        <w:rPr>
          <w:sz w:val="28"/>
          <w:szCs w:val="28"/>
        </w:rPr>
        <w:t>а</w:t>
      </w:r>
      <w:r w:rsidRPr="007A4EBF">
        <w:rPr>
          <w:sz w:val="28"/>
          <w:szCs w:val="28"/>
        </w:rPr>
        <w:t>порных труб»</w:t>
      </w:r>
    </w:p>
    <w:p w:rsidR="00531F5E" w:rsidRPr="00B9239E" w:rsidRDefault="00531F5E" w:rsidP="00B9239E">
      <w:pPr>
        <w:rPr>
          <w:szCs w:val="28"/>
        </w:rPr>
      </w:pPr>
    </w:p>
    <w:sectPr w:rsidR="00531F5E" w:rsidRPr="00B9239E" w:rsidSect="00B31C2F">
      <w:headerReference w:type="default" r:id="rId157"/>
      <w:footerReference w:type="default" r:id="rId158"/>
      <w:type w:val="continuous"/>
      <w:pgSz w:w="11906" w:h="16838"/>
      <w:pgMar w:top="719" w:right="746" w:bottom="1438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3C3" w:rsidRDefault="00E543C3">
      <w:r>
        <w:separator/>
      </w:r>
    </w:p>
  </w:endnote>
  <w:endnote w:type="continuationSeparator" w:id="0">
    <w:p w:rsidR="00E543C3" w:rsidRDefault="00E5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056" w:rsidRDefault="0045245A">
    <w:pPr>
      <w:pStyle w:val="a4"/>
    </w:pPr>
    <w:r w:rsidRPr="0045245A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450.9pt;margin-top:5.3pt;width:36.9pt;height:22.2pt;z-index:251659776" o:allowincell="f" filled="f" stroked="f">
          <v:textbox style="mso-next-textbox:#_x0000_s1030">
            <w:txbxContent>
              <w:p w:rsidR="00907056" w:rsidRPr="00B31C2F" w:rsidRDefault="0045245A">
                <w:fldSimple w:instr=" PAGE   \* MERGEFORMAT ">
                  <w:r w:rsidR="007A4EBF">
                    <w:rPr>
                      <w:noProof/>
                    </w:rPr>
                    <w:t>18</w:t>
                  </w:r>
                </w:fldSimple>
              </w:p>
            </w:txbxContent>
          </v:textbox>
        </v:shape>
      </w:pict>
    </w:r>
    <w:r w:rsidRPr="0045245A">
      <w:rPr>
        <w:noProof/>
        <w:sz w:val="20"/>
      </w:rPr>
      <w:pict>
        <v:shape id="_x0000_s1029" type="#_x0000_t202" style="position:absolute;margin-left:447.75pt;margin-top:-15.1pt;width:42.6pt;height:19.65pt;z-index:251658752" o:allowincell="f" filled="f" stroked="f">
          <v:textbox style="mso-next-textbox:#_x0000_s1029">
            <w:txbxContent>
              <w:p w:rsidR="00907056" w:rsidRDefault="00907056">
                <w:pPr>
                  <w:jc w:val="center"/>
                </w:pPr>
                <w:r>
                  <w:rPr>
                    <w:i/>
                  </w:rPr>
                  <w:t>Лист</w:t>
                </w:r>
                <w:r>
                  <w:t>т</w:t>
                </w:r>
              </w:p>
            </w:txbxContent>
          </v:textbox>
        </v:shape>
      </w:pict>
    </w:r>
    <w:r w:rsidRPr="0045245A">
      <w:rPr>
        <w:noProof/>
        <w:sz w:val="20"/>
      </w:rPr>
      <w:pict>
        <v:shape id="_x0000_s1031" type="#_x0000_t202" style="position:absolute;margin-left:168.3pt;margin-top:-3.4pt;width:275.7pt;height:29.7pt;z-index:251660800" o:allowincell="f" filled="f" stroked="f">
          <v:textbox style="mso-next-textbox:#_x0000_s1031">
            <w:txbxContent>
              <w:p w:rsidR="00907056" w:rsidRDefault="00907056" w:rsidP="00B63E81">
                <w:pPr>
                  <w:jc w:val="center"/>
                  <w:rPr>
                    <w:rFonts w:ascii="Arial" w:hAnsi="Arial"/>
                    <w:i/>
                    <w:sz w:val="32"/>
                    <w:szCs w:val="32"/>
                  </w:rPr>
                </w:pPr>
                <w:r>
                  <w:rPr>
                    <w:rFonts w:ascii="Arial" w:hAnsi="Arial"/>
                    <w:i/>
                    <w:sz w:val="32"/>
                    <w:szCs w:val="32"/>
                  </w:rPr>
                  <w:t>70.01.01-СТ-</w:t>
                </w:r>
                <w:r>
                  <w:rPr>
                    <w:rFonts w:ascii="Arial" w:hAnsi="Arial"/>
                    <w:i/>
                    <w:sz w:val="32"/>
                    <w:szCs w:val="32"/>
                    <w:lang w:val="en-US"/>
                  </w:rPr>
                  <w:t>30</w:t>
                </w:r>
                <w:r>
                  <w:rPr>
                    <w:rFonts w:ascii="Arial" w:hAnsi="Arial"/>
                    <w:i/>
                    <w:sz w:val="32"/>
                    <w:szCs w:val="32"/>
                  </w:rPr>
                  <w:t>-КР</w:t>
                </w:r>
              </w:p>
              <w:p w:rsidR="00907056" w:rsidRDefault="00907056" w:rsidP="00B63E81">
                <w:pPr>
                  <w:jc w:val="center"/>
                  <w:rPr>
                    <w:rFonts w:ascii="Arial" w:hAnsi="Arial"/>
                    <w:i/>
                    <w:sz w:val="32"/>
                    <w:szCs w:val="32"/>
                  </w:rPr>
                </w:pPr>
              </w:p>
              <w:p w:rsidR="00907056" w:rsidRPr="00B63E81" w:rsidRDefault="00907056">
                <w:pPr>
                  <w:rPr>
                    <w:rFonts w:ascii="Arial" w:hAnsi="Arial"/>
                    <w:i/>
                    <w:sz w:val="32"/>
                    <w:szCs w:val="32"/>
                  </w:rPr>
                </w:pPr>
              </w:p>
              <w:p w:rsidR="00907056" w:rsidRDefault="00907056">
                <w:pPr>
                  <w:rPr>
                    <w:rFonts w:ascii="Arial" w:hAnsi="Arial"/>
                    <w:i/>
                    <w:sz w:val="26"/>
                  </w:rPr>
                </w:pPr>
              </w:p>
              <w:p w:rsidR="00907056" w:rsidRDefault="00907056">
                <w:pPr>
                  <w:rPr>
                    <w:rFonts w:ascii="Arial" w:hAnsi="Arial"/>
                    <w:i/>
                    <w:sz w:val="26"/>
                  </w:rPr>
                </w:pPr>
              </w:p>
              <w:p w:rsidR="00907056" w:rsidRPr="00C37D75" w:rsidRDefault="00907056">
                <w:pPr>
                  <w:rPr>
                    <w:sz w:val="32"/>
                    <w:szCs w:val="32"/>
                  </w:rPr>
                </w:pPr>
                <w:r>
                  <w:rPr>
                    <w:rFonts w:ascii="Arial" w:hAnsi="Arial"/>
                    <w:i/>
                    <w:sz w:val="26"/>
                  </w:rPr>
                  <w:t xml:space="preserve">        </w:t>
                </w:r>
                <w:r>
                  <w:rPr>
                    <w:rFonts w:ascii="Arial" w:hAnsi="Arial"/>
                    <w:i/>
                    <w:vanish/>
                    <w:sz w:val="26"/>
                  </w:rPr>
                  <w:t>,</w:t>
                </w:r>
                <w:r>
                  <w:rPr>
                    <w:rFonts w:ascii="Arial" w:hAnsi="Arial"/>
                    <w:i/>
                    <w:vanish/>
                    <w:sz w:val="26"/>
                    <w:lang w:val="en-US"/>
                  </w:rPr>
                  <w:t>7070</w:t>
                </w:r>
                <w:r>
                  <w:rPr>
                    <w:rFonts w:ascii="Arial" w:hAnsi="Arial"/>
                    <w:i/>
                    <w:vanish/>
                    <w:sz w:val="26"/>
                  </w:rPr>
                  <w:t>707000ывоаылом</w:t>
                </w:r>
                <w:r w:rsidRPr="00C37D75">
                  <w:rPr>
                    <w:rFonts w:ascii="Arial" w:hAnsi="Arial"/>
                    <w:sz w:val="32"/>
                    <w:szCs w:val="32"/>
                  </w:rPr>
                  <w:t xml:space="preserve"> </w:t>
                </w:r>
              </w:p>
            </w:txbxContent>
          </v:textbox>
        </v:shape>
      </w:pict>
    </w:r>
    <w:r w:rsidRPr="0045245A">
      <w:rPr>
        <w:noProof/>
        <w:sz w:val="20"/>
      </w:rPr>
      <w:pict>
        <v:line id="_x0000_s1028" style="position:absolute;z-index:251657728" from="448.8pt,2.6pt" to="491.4pt,2.6pt" o:allowincell="f"/>
      </w:pict>
    </w:r>
    <w:r w:rsidRPr="0045245A">
      <w:rPr>
        <w:noProof/>
        <w:sz w:val="20"/>
      </w:rPr>
      <w:pict>
        <v:rect id="_x0000_s1027" style="position:absolute;margin-left:448.5pt;margin-top:-14.5pt;width:42.5pt;height:42.5pt;z-index:251656704" o:allowincell="f" filled="f"/>
      </w:pict>
    </w:r>
    <w:r w:rsidRPr="0045245A">
      <w:rPr>
        <w:noProof/>
        <w:sz w:val="20"/>
      </w:rPr>
      <w:pict>
        <v:rect id="_x0000_s1026" style="position:absolute;margin-left:150.9pt;margin-top:-14.5pt;width:340.15pt;height:42.5pt;z-index:251655680" o:allowincell="f" filled="f">
          <w10:anchorlock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3C3" w:rsidRDefault="00E543C3">
      <w:r>
        <w:separator/>
      </w:r>
    </w:p>
  </w:footnote>
  <w:footnote w:type="continuationSeparator" w:id="0">
    <w:p w:rsidR="00E543C3" w:rsidRDefault="00E54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056" w:rsidRDefault="0045245A">
    <w:pPr>
      <w:pStyle w:val="a3"/>
    </w:pPr>
    <w:r w:rsidRPr="0045245A">
      <w:rPr>
        <w:noProof/>
        <w:sz w:val="20"/>
      </w:rPr>
      <w:pict>
        <v:rect id="_x0000_s1025" style="position:absolute;margin-left:-27.9pt;margin-top:-16.8pt;width:518.75pt;height:802.2pt;z-index:251654656" o:allowincell="f" fill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C07370"/>
    <w:lvl w:ilvl="0">
      <w:start w:val="1"/>
      <w:numFmt w:val="decimal"/>
      <w:pStyle w:val="5"/>
      <w:lvlText w:val="%1."/>
      <w:lvlJc w:val="left"/>
      <w:pPr>
        <w:tabs>
          <w:tab w:val="num" w:pos="927"/>
        </w:tabs>
        <w:ind w:left="851" w:hanging="284"/>
      </w:pPr>
    </w:lvl>
  </w:abstractNum>
  <w:abstractNum w:abstractNumId="1">
    <w:nsid w:val="FFFFFF7F"/>
    <w:multiLevelType w:val="singleLevel"/>
    <w:tmpl w:val="0592320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08665294"/>
    <w:multiLevelType w:val="hybridMultilevel"/>
    <w:tmpl w:val="93A6C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C1739A"/>
    <w:multiLevelType w:val="hybridMultilevel"/>
    <w:tmpl w:val="A798F7E2"/>
    <w:lvl w:ilvl="0" w:tplc="4ED4A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DB55FD"/>
    <w:multiLevelType w:val="hybridMultilevel"/>
    <w:tmpl w:val="370077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1407707"/>
    <w:multiLevelType w:val="multilevel"/>
    <w:tmpl w:val="95B48D6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16100936"/>
    <w:multiLevelType w:val="hybridMultilevel"/>
    <w:tmpl w:val="6DA60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9D37B7"/>
    <w:multiLevelType w:val="hybridMultilevel"/>
    <w:tmpl w:val="791486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DD28D1"/>
    <w:multiLevelType w:val="hybridMultilevel"/>
    <w:tmpl w:val="0CCE99D6"/>
    <w:lvl w:ilvl="0" w:tplc="D204A15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9E151B"/>
    <w:multiLevelType w:val="hybridMultilevel"/>
    <w:tmpl w:val="1966DB3A"/>
    <w:lvl w:ilvl="0" w:tplc="F182D19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3CAD6A99"/>
    <w:multiLevelType w:val="hybridMultilevel"/>
    <w:tmpl w:val="95B48D6E"/>
    <w:lvl w:ilvl="0" w:tplc="04C2097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>
    <w:nsid w:val="3F740E8B"/>
    <w:multiLevelType w:val="hybridMultilevel"/>
    <w:tmpl w:val="931AD5A4"/>
    <w:lvl w:ilvl="0" w:tplc="218E8BDA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439620C8"/>
    <w:multiLevelType w:val="multilevel"/>
    <w:tmpl w:val="884AE90C"/>
    <w:lvl w:ilvl="0">
      <w:start w:val="1000"/>
      <w:numFmt w:val="decimal"/>
      <w:lvlText w:val="%1"/>
      <w:lvlJc w:val="left"/>
      <w:pPr>
        <w:tabs>
          <w:tab w:val="num" w:pos="4980"/>
        </w:tabs>
        <w:ind w:left="4980" w:hanging="21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00"/>
        </w:tabs>
        <w:ind w:left="3900" w:hanging="360"/>
      </w:pPr>
    </w:lvl>
    <w:lvl w:ilvl="2">
      <w:start w:val="1"/>
      <w:numFmt w:val="lowerRoman"/>
      <w:lvlText w:val="%3."/>
      <w:lvlJc w:val="right"/>
      <w:pPr>
        <w:tabs>
          <w:tab w:val="num" w:pos="4620"/>
        </w:tabs>
        <w:ind w:left="4620" w:hanging="180"/>
      </w:pPr>
    </w:lvl>
    <w:lvl w:ilvl="3">
      <w:start w:val="1"/>
      <w:numFmt w:val="decimal"/>
      <w:lvlText w:val="%4."/>
      <w:lvlJc w:val="left"/>
      <w:pPr>
        <w:tabs>
          <w:tab w:val="num" w:pos="5340"/>
        </w:tabs>
        <w:ind w:left="5340" w:hanging="360"/>
      </w:pPr>
    </w:lvl>
    <w:lvl w:ilvl="4">
      <w:start w:val="1"/>
      <w:numFmt w:val="lowerLetter"/>
      <w:lvlText w:val="%5."/>
      <w:lvlJc w:val="left"/>
      <w:pPr>
        <w:tabs>
          <w:tab w:val="num" w:pos="6060"/>
        </w:tabs>
        <w:ind w:left="6060" w:hanging="360"/>
      </w:pPr>
    </w:lvl>
    <w:lvl w:ilvl="5">
      <w:start w:val="1"/>
      <w:numFmt w:val="lowerRoman"/>
      <w:lvlText w:val="%6."/>
      <w:lvlJc w:val="right"/>
      <w:pPr>
        <w:tabs>
          <w:tab w:val="num" w:pos="6780"/>
        </w:tabs>
        <w:ind w:left="6780" w:hanging="180"/>
      </w:pPr>
    </w:lvl>
    <w:lvl w:ilvl="6">
      <w:start w:val="1"/>
      <w:numFmt w:val="decimal"/>
      <w:lvlText w:val="%7."/>
      <w:lvlJc w:val="left"/>
      <w:pPr>
        <w:tabs>
          <w:tab w:val="num" w:pos="7500"/>
        </w:tabs>
        <w:ind w:left="7500" w:hanging="360"/>
      </w:pPr>
    </w:lvl>
    <w:lvl w:ilvl="7">
      <w:start w:val="1"/>
      <w:numFmt w:val="lowerLetter"/>
      <w:lvlText w:val="%8."/>
      <w:lvlJc w:val="left"/>
      <w:pPr>
        <w:tabs>
          <w:tab w:val="num" w:pos="8220"/>
        </w:tabs>
        <w:ind w:left="8220" w:hanging="360"/>
      </w:pPr>
    </w:lvl>
    <w:lvl w:ilvl="8">
      <w:start w:val="1"/>
      <w:numFmt w:val="lowerRoman"/>
      <w:lvlText w:val="%9."/>
      <w:lvlJc w:val="right"/>
      <w:pPr>
        <w:tabs>
          <w:tab w:val="num" w:pos="8940"/>
        </w:tabs>
        <w:ind w:left="8940" w:hanging="180"/>
      </w:pPr>
    </w:lvl>
  </w:abstractNum>
  <w:abstractNum w:abstractNumId="13">
    <w:nsid w:val="491164A1"/>
    <w:multiLevelType w:val="hybridMultilevel"/>
    <w:tmpl w:val="68AAD02C"/>
    <w:lvl w:ilvl="0" w:tplc="CD0000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50267980"/>
    <w:multiLevelType w:val="hybridMultilevel"/>
    <w:tmpl w:val="748C9726"/>
    <w:lvl w:ilvl="0" w:tplc="9C0ACF48">
      <w:start w:val="1"/>
      <w:numFmt w:val="decimal"/>
      <w:lvlText w:val="%1."/>
      <w:lvlJc w:val="left"/>
      <w:pPr>
        <w:tabs>
          <w:tab w:val="num" w:pos="2640"/>
        </w:tabs>
        <w:ind w:left="26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5">
    <w:nsid w:val="50F17247"/>
    <w:multiLevelType w:val="hybridMultilevel"/>
    <w:tmpl w:val="894EF6A6"/>
    <w:lvl w:ilvl="0" w:tplc="69BE09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EE488D"/>
    <w:multiLevelType w:val="hybridMultilevel"/>
    <w:tmpl w:val="884AE90C"/>
    <w:lvl w:ilvl="0" w:tplc="0D9C54DA">
      <w:start w:val="1000"/>
      <w:numFmt w:val="decimal"/>
      <w:lvlText w:val="%1"/>
      <w:lvlJc w:val="left"/>
      <w:pPr>
        <w:tabs>
          <w:tab w:val="num" w:pos="4980"/>
        </w:tabs>
        <w:ind w:left="4980" w:hanging="21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00"/>
        </w:tabs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20"/>
        </w:tabs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40"/>
        </w:tabs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60"/>
        </w:tabs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80"/>
        </w:tabs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00"/>
        </w:tabs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20"/>
        </w:tabs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40"/>
        </w:tabs>
        <w:ind w:left="8940" w:hanging="180"/>
      </w:pPr>
    </w:lvl>
  </w:abstractNum>
  <w:abstractNum w:abstractNumId="17">
    <w:nsid w:val="53BD37B5"/>
    <w:multiLevelType w:val="hybridMultilevel"/>
    <w:tmpl w:val="DD4EB48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82FD7"/>
    <w:multiLevelType w:val="hybridMultilevel"/>
    <w:tmpl w:val="59A6A100"/>
    <w:lvl w:ilvl="0" w:tplc="BC768A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9">
    <w:nsid w:val="648A5677"/>
    <w:multiLevelType w:val="hybridMultilevel"/>
    <w:tmpl w:val="BC3AB61A"/>
    <w:lvl w:ilvl="0" w:tplc="75B2910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8000C51"/>
    <w:multiLevelType w:val="hybridMultilevel"/>
    <w:tmpl w:val="CAE43628"/>
    <w:lvl w:ilvl="0" w:tplc="3D84751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1">
    <w:nsid w:val="691F121E"/>
    <w:multiLevelType w:val="hybridMultilevel"/>
    <w:tmpl w:val="72802A1A"/>
    <w:lvl w:ilvl="0" w:tplc="5D6ED8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77635843"/>
    <w:multiLevelType w:val="hybridMultilevel"/>
    <w:tmpl w:val="C65E7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2C0624"/>
    <w:multiLevelType w:val="hybridMultilevel"/>
    <w:tmpl w:val="83CA8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9B55B2"/>
    <w:multiLevelType w:val="hybridMultilevel"/>
    <w:tmpl w:val="9E00FC16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19"/>
  </w:num>
  <w:num w:numId="5">
    <w:abstractNumId w:val="11"/>
  </w:num>
  <w:num w:numId="6">
    <w:abstractNumId w:val="6"/>
  </w:num>
  <w:num w:numId="7">
    <w:abstractNumId w:val="22"/>
  </w:num>
  <w:num w:numId="8">
    <w:abstractNumId w:val="20"/>
  </w:num>
  <w:num w:numId="9">
    <w:abstractNumId w:val="16"/>
  </w:num>
  <w:num w:numId="10">
    <w:abstractNumId w:val="12"/>
  </w:num>
  <w:num w:numId="11">
    <w:abstractNumId w:val="0"/>
  </w:num>
  <w:num w:numId="12">
    <w:abstractNumId w:val="1"/>
  </w:num>
  <w:num w:numId="13">
    <w:abstractNumId w:val="1"/>
    <w:lvlOverride w:ilvl="0">
      <w:startOverride w:val="1"/>
    </w:lvlOverride>
  </w:num>
  <w:num w:numId="14">
    <w:abstractNumId w:val="21"/>
  </w:num>
  <w:num w:numId="15">
    <w:abstractNumId w:val="4"/>
  </w:num>
  <w:num w:numId="16">
    <w:abstractNumId w:val="23"/>
  </w:num>
  <w:num w:numId="17">
    <w:abstractNumId w:val="13"/>
  </w:num>
  <w:num w:numId="18">
    <w:abstractNumId w:val="18"/>
  </w:num>
  <w:num w:numId="19">
    <w:abstractNumId w:val="14"/>
  </w:num>
  <w:num w:numId="20">
    <w:abstractNumId w:val="2"/>
  </w:num>
  <w:num w:numId="21">
    <w:abstractNumId w:val="3"/>
  </w:num>
  <w:num w:numId="22">
    <w:abstractNumId w:val="7"/>
  </w:num>
  <w:num w:numId="23">
    <w:abstractNumId w:val="17"/>
  </w:num>
  <w:num w:numId="24">
    <w:abstractNumId w:val="15"/>
  </w:num>
  <w:num w:numId="25">
    <w:abstractNumId w:val="24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activeWritingStyle w:appName="MSWord" w:lang="ru-RU" w:vendorID="1" w:dllVersion="512" w:checkStyle="1"/>
  <w:stylePaneFormatFilter w:val="3F01"/>
  <w:defaultTabStop w:val="708"/>
  <w:autoHyphenation/>
  <w:defaultTableStyle w:val="ab"/>
  <w:drawingGridHorizontalSpacing w:val="120"/>
  <w:displayHorizontalDrawingGridEvery w:val="2"/>
  <w:noPunctuationKerning/>
  <w:characterSpacingControl w:val="doNotCompress"/>
  <w:hdrShapeDefaults>
    <o:shapedefaults v:ext="edit" spidmax="1116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27A90"/>
    <w:rsid w:val="00000B6C"/>
    <w:rsid w:val="00000D53"/>
    <w:rsid w:val="00001640"/>
    <w:rsid w:val="00001A99"/>
    <w:rsid w:val="00001FF6"/>
    <w:rsid w:val="000020FE"/>
    <w:rsid w:val="00003A68"/>
    <w:rsid w:val="0000797E"/>
    <w:rsid w:val="00012F87"/>
    <w:rsid w:val="00013E99"/>
    <w:rsid w:val="00013F6A"/>
    <w:rsid w:val="0001602B"/>
    <w:rsid w:val="00016B7C"/>
    <w:rsid w:val="00016F0B"/>
    <w:rsid w:val="00017CC1"/>
    <w:rsid w:val="00021BF1"/>
    <w:rsid w:val="00024016"/>
    <w:rsid w:val="0002561A"/>
    <w:rsid w:val="00027FBC"/>
    <w:rsid w:val="00030F24"/>
    <w:rsid w:val="00032E6E"/>
    <w:rsid w:val="0003365C"/>
    <w:rsid w:val="00033C23"/>
    <w:rsid w:val="00034EFA"/>
    <w:rsid w:val="00035FBF"/>
    <w:rsid w:val="00036198"/>
    <w:rsid w:val="00036D1C"/>
    <w:rsid w:val="00040159"/>
    <w:rsid w:val="00040588"/>
    <w:rsid w:val="00041A67"/>
    <w:rsid w:val="00042E0A"/>
    <w:rsid w:val="000442CB"/>
    <w:rsid w:val="0004447C"/>
    <w:rsid w:val="000467C6"/>
    <w:rsid w:val="00046B2F"/>
    <w:rsid w:val="00047126"/>
    <w:rsid w:val="0005117C"/>
    <w:rsid w:val="00055ECD"/>
    <w:rsid w:val="000567EB"/>
    <w:rsid w:val="00057EF4"/>
    <w:rsid w:val="000702D8"/>
    <w:rsid w:val="000749F2"/>
    <w:rsid w:val="00080380"/>
    <w:rsid w:val="00084B7E"/>
    <w:rsid w:val="00085761"/>
    <w:rsid w:val="000863CC"/>
    <w:rsid w:val="000867F8"/>
    <w:rsid w:val="00091B3D"/>
    <w:rsid w:val="00092213"/>
    <w:rsid w:val="00092A0E"/>
    <w:rsid w:val="00093C0B"/>
    <w:rsid w:val="00095210"/>
    <w:rsid w:val="000A16D2"/>
    <w:rsid w:val="000A16F7"/>
    <w:rsid w:val="000A1CA9"/>
    <w:rsid w:val="000B4A35"/>
    <w:rsid w:val="000B57EC"/>
    <w:rsid w:val="000B6BD8"/>
    <w:rsid w:val="000C0BD1"/>
    <w:rsid w:val="000C24D1"/>
    <w:rsid w:val="000C2D1B"/>
    <w:rsid w:val="000C3DA5"/>
    <w:rsid w:val="000C5788"/>
    <w:rsid w:val="000C7FFB"/>
    <w:rsid w:val="000D004E"/>
    <w:rsid w:val="000D3081"/>
    <w:rsid w:val="000D6804"/>
    <w:rsid w:val="000D7CC0"/>
    <w:rsid w:val="000E0D49"/>
    <w:rsid w:val="000E1E0F"/>
    <w:rsid w:val="000E73D1"/>
    <w:rsid w:val="000E76AE"/>
    <w:rsid w:val="000F2E81"/>
    <w:rsid w:val="000F2F49"/>
    <w:rsid w:val="000F428C"/>
    <w:rsid w:val="000F55CD"/>
    <w:rsid w:val="00100404"/>
    <w:rsid w:val="001027AC"/>
    <w:rsid w:val="0010500E"/>
    <w:rsid w:val="00111C2A"/>
    <w:rsid w:val="00111E61"/>
    <w:rsid w:val="00115126"/>
    <w:rsid w:val="00116D7E"/>
    <w:rsid w:val="001208E5"/>
    <w:rsid w:val="001232EE"/>
    <w:rsid w:val="00126E95"/>
    <w:rsid w:val="00137CC6"/>
    <w:rsid w:val="00143020"/>
    <w:rsid w:val="001450CA"/>
    <w:rsid w:val="00146109"/>
    <w:rsid w:val="00160519"/>
    <w:rsid w:val="00162BE5"/>
    <w:rsid w:val="0016444B"/>
    <w:rsid w:val="001650FF"/>
    <w:rsid w:val="00170E57"/>
    <w:rsid w:val="00171829"/>
    <w:rsid w:val="0017497D"/>
    <w:rsid w:val="001774EB"/>
    <w:rsid w:val="00187023"/>
    <w:rsid w:val="00187D3A"/>
    <w:rsid w:val="00190BBB"/>
    <w:rsid w:val="00193061"/>
    <w:rsid w:val="00193C89"/>
    <w:rsid w:val="001944CB"/>
    <w:rsid w:val="0019463B"/>
    <w:rsid w:val="00197815"/>
    <w:rsid w:val="00197EC4"/>
    <w:rsid w:val="001A22BD"/>
    <w:rsid w:val="001A4978"/>
    <w:rsid w:val="001A716A"/>
    <w:rsid w:val="001B2818"/>
    <w:rsid w:val="001C3A1D"/>
    <w:rsid w:val="001C57AD"/>
    <w:rsid w:val="001C6D67"/>
    <w:rsid w:val="001D68EC"/>
    <w:rsid w:val="001D690E"/>
    <w:rsid w:val="001E228A"/>
    <w:rsid w:val="001E6D33"/>
    <w:rsid w:val="001E6E8F"/>
    <w:rsid w:val="001F38F2"/>
    <w:rsid w:val="001F6888"/>
    <w:rsid w:val="001F7598"/>
    <w:rsid w:val="00205531"/>
    <w:rsid w:val="002066FC"/>
    <w:rsid w:val="0021055C"/>
    <w:rsid w:val="00215C83"/>
    <w:rsid w:val="00217339"/>
    <w:rsid w:val="00217F46"/>
    <w:rsid w:val="00221777"/>
    <w:rsid w:val="00222471"/>
    <w:rsid w:val="0022688A"/>
    <w:rsid w:val="002304CE"/>
    <w:rsid w:val="002329A5"/>
    <w:rsid w:val="0023578E"/>
    <w:rsid w:val="00236D4D"/>
    <w:rsid w:val="00240E15"/>
    <w:rsid w:val="00243005"/>
    <w:rsid w:val="00245724"/>
    <w:rsid w:val="0024796B"/>
    <w:rsid w:val="00250906"/>
    <w:rsid w:val="00253839"/>
    <w:rsid w:val="00254A38"/>
    <w:rsid w:val="002572CB"/>
    <w:rsid w:val="002576D2"/>
    <w:rsid w:val="00257CF5"/>
    <w:rsid w:val="0026012D"/>
    <w:rsid w:val="002609A8"/>
    <w:rsid w:val="00260E54"/>
    <w:rsid w:val="002613AB"/>
    <w:rsid w:val="00261B83"/>
    <w:rsid w:val="00262476"/>
    <w:rsid w:val="0026425E"/>
    <w:rsid w:val="00264FED"/>
    <w:rsid w:val="002672FF"/>
    <w:rsid w:val="0027105D"/>
    <w:rsid w:val="00273E45"/>
    <w:rsid w:val="002774E0"/>
    <w:rsid w:val="00277F46"/>
    <w:rsid w:val="00281183"/>
    <w:rsid w:val="002814AC"/>
    <w:rsid w:val="00281B1B"/>
    <w:rsid w:val="00282015"/>
    <w:rsid w:val="00282C7D"/>
    <w:rsid w:val="00284046"/>
    <w:rsid w:val="00286052"/>
    <w:rsid w:val="0028770F"/>
    <w:rsid w:val="00291475"/>
    <w:rsid w:val="00292087"/>
    <w:rsid w:val="00292D60"/>
    <w:rsid w:val="00294DB2"/>
    <w:rsid w:val="00295014"/>
    <w:rsid w:val="002950CF"/>
    <w:rsid w:val="002957AA"/>
    <w:rsid w:val="002A0415"/>
    <w:rsid w:val="002A3234"/>
    <w:rsid w:val="002A5919"/>
    <w:rsid w:val="002A67EB"/>
    <w:rsid w:val="002A7768"/>
    <w:rsid w:val="002A7ABA"/>
    <w:rsid w:val="002B2517"/>
    <w:rsid w:val="002B3982"/>
    <w:rsid w:val="002B5772"/>
    <w:rsid w:val="002B7088"/>
    <w:rsid w:val="002C3515"/>
    <w:rsid w:val="002C7411"/>
    <w:rsid w:val="002D05A6"/>
    <w:rsid w:val="002D6587"/>
    <w:rsid w:val="002D779F"/>
    <w:rsid w:val="002E0D89"/>
    <w:rsid w:val="002E5A72"/>
    <w:rsid w:val="002F1C4D"/>
    <w:rsid w:val="002F20DF"/>
    <w:rsid w:val="002F4268"/>
    <w:rsid w:val="002F4744"/>
    <w:rsid w:val="002F52C0"/>
    <w:rsid w:val="002F589D"/>
    <w:rsid w:val="002F6A71"/>
    <w:rsid w:val="002F6F02"/>
    <w:rsid w:val="00300150"/>
    <w:rsid w:val="00302108"/>
    <w:rsid w:val="00304045"/>
    <w:rsid w:val="003071BC"/>
    <w:rsid w:val="003074B3"/>
    <w:rsid w:val="003075B9"/>
    <w:rsid w:val="00315437"/>
    <w:rsid w:val="00317D7B"/>
    <w:rsid w:val="003243B6"/>
    <w:rsid w:val="00325344"/>
    <w:rsid w:val="00327979"/>
    <w:rsid w:val="0033068F"/>
    <w:rsid w:val="00331775"/>
    <w:rsid w:val="003317EF"/>
    <w:rsid w:val="0033273B"/>
    <w:rsid w:val="00337987"/>
    <w:rsid w:val="00337D0A"/>
    <w:rsid w:val="00337EB9"/>
    <w:rsid w:val="00341CA8"/>
    <w:rsid w:val="003443C5"/>
    <w:rsid w:val="00346C5B"/>
    <w:rsid w:val="00351DB4"/>
    <w:rsid w:val="00365309"/>
    <w:rsid w:val="00365598"/>
    <w:rsid w:val="0036771C"/>
    <w:rsid w:val="00373B03"/>
    <w:rsid w:val="00374EC5"/>
    <w:rsid w:val="00374FEC"/>
    <w:rsid w:val="00381815"/>
    <w:rsid w:val="00386557"/>
    <w:rsid w:val="00386C59"/>
    <w:rsid w:val="0039092B"/>
    <w:rsid w:val="00394417"/>
    <w:rsid w:val="003A3CE3"/>
    <w:rsid w:val="003A419C"/>
    <w:rsid w:val="003A6275"/>
    <w:rsid w:val="003A77C1"/>
    <w:rsid w:val="003B142B"/>
    <w:rsid w:val="003B3408"/>
    <w:rsid w:val="003B65B4"/>
    <w:rsid w:val="003C0A80"/>
    <w:rsid w:val="003C24F4"/>
    <w:rsid w:val="003C253F"/>
    <w:rsid w:val="003C5C67"/>
    <w:rsid w:val="003C6D21"/>
    <w:rsid w:val="003D0DEC"/>
    <w:rsid w:val="003D2FAA"/>
    <w:rsid w:val="003D30AA"/>
    <w:rsid w:val="003D3B9C"/>
    <w:rsid w:val="003E776B"/>
    <w:rsid w:val="003F34DA"/>
    <w:rsid w:val="003F6A47"/>
    <w:rsid w:val="00402F25"/>
    <w:rsid w:val="00417882"/>
    <w:rsid w:val="00417E81"/>
    <w:rsid w:val="00420018"/>
    <w:rsid w:val="0042362A"/>
    <w:rsid w:val="00423B33"/>
    <w:rsid w:val="00436A39"/>
    <w:rsid w:val="00436F7F"/>
    <w:rsid w:val="00437A25"/>
    <w:rsid w:val="00442870"/>
    <w:rsid w:val="00445E1D"/>
    <w:rsid w:val="00447DD1"/>
    <w:rsid w:val="0045245A"/>
    <w:rsid w:val="00453A98"/>
    <w:rsid w:val="00454769"/>
    <w:rsid w:val="0045666C"/>
    <w:rsid w:val="00456809"/>
    <w:rsid w:val="004620FB"/>
    <w:rsid w:val="00465A2C"/>
    <w:rsid w:val="004670BF"/>
    <w:rsid w:val="004708D3"/>
    <w:rsid w:val="00471632"/>
    <w:rsid w:val="00472CA0"/>
    <w:rsid w:val="00474873"/>
    <w:rsid w:val="00476D6B"/>
    <w:rsid w:val="00480A37"/>
    <w:rsid w:val="004831E4"/>
    <w:rsid w:val="0048453A"/>
    <w:rsid w:val="00487F86"/>
    <w:rsid w:val="00490AFE"/>
    <w:rsid w:val="0049215E"/>
    <w:rsid w:val="004960B9"/>
    <w:rsid w:val="004A626E"/>
    <w:rsid w:val="004C4CAE"/>
    <w:rsid w:val="004C6A4A"/>
    <w:rsid w:val="004C78FD"/>
    <w:rsid w:val="004C7F73"/>
    <w:rsid w:val="004D0AD0"/>
    <w:rsid w:val="004D0D75"/>
    <w:rsid w:val="004E2312"/>
    <w:rsid w:val="004E2D99"/>
    <w:rsid w:val="004E496C"/>
    <w:rsid w:val="004E5CFA"/>
    <w:rsid w:val="004E6BEE"/>
    <w:rsid w:val="004F0B8D"/>
    <w:rsid w:val="004F32C5"/>
    <w:rsid w:val="004F7712"/>
    <w:rsid w:val="004F79D7"/>
    <w:rsid w:val="00500E50"/>
    <w:rsid w:val="00500FFE"/>
    <w:rsid w:val="00503FAA"/>
    <w:rsid w:val="0050448E"/>
    <w:rsid w:val="00504C84"/>
    <w:rsid w:val="00505120"/>
    <w:rsid w:val="00506311"/>
    <w:rsid w:val="0051232B"/>
    <w:rsid w:val="005131CE"/>
    <w:rsid w:val="0051404D"/>
    <w:rsid w:val="00517625"/>
    <w:rsid w:val="00520931"/>
    <w:rsid w:val="00520A90"/>
    <w:rsid w:val="00525622"/>
    <w:rsid w:val="00527C64"/>
    <w:rsid w:val="00530B36"/>
    <w:rsid w:val="00531F5E"/>
    <w:rsid w:val="00532A59"/>
    <w:rsid w:val="00533ABF"/>
    <w:rsid w:val="0053610A"/>
    <w:rsid w:val="00536C8B"/>
    <w:rsid w:val="005420E1"/>
    <w:rsid w:val="00544C3E"/>
    <w:rsid w:val="00547F61"/>
    <w:rsid w:val="00550D7C"/>
    <w:rsid w:val="00551BEE"/>
    <w:rsid w:val="005527DC"/>
    <w:rsid w:val="00554E16"/>
    <w:rsid w:val="00555068"/>
    <w:rsid w:val="0056400F"/>
    <w:rsid w:val="005658B2"/>
    <w:rsid w:val="005714A9"/>
    <w:rsid w:val="005721B8"/>
    <w:rsid w:val="00574159"/>
    <w:rsid w:val="0057579E"/>
    <w:rsid w:val="00576137"/>
    <w:rsid w:val="0058617A"/>
    <w:rsid w:val="00586F7B"/>
    <w:rsid w:val="005901F9"/>
    <w:rsid w:val="005924E7"/>
    <w:rsid w:val="00593C7B"/>
    <w:rsid w:val="00594E4A"/>
    <w:rsid w:val="00596D66"/>
    <w:rsid w:val="00597504"/>
    <w:rsid w:val="005A2ADF"/>
    <w:rsid w:val="005A3EFC"/>
    <w:rsid w:val="005A4037"/>
    <w:rsid w:val="005A69DA"/>
    <w:rsid w:val="005A6B13"/>
    <w:rsid w:val="005A7051"/>
    <w:rsid w:val="005B230F"/>
    <w:rsid w:val="005B383D"/>
    <w:rsid w:val="005B4569"/>
    <w:rsid w:val="005B6FFE"/>
    <w:rsid w:val="005C05DD"/>
    <w:rsid w:val="005C329D"/>
    <w:rsid w:val="005D146D"/>
    <w:rsid w:val="005D30FB"/>
    <w:rsid w:val="005D3245"/>
    <w:rsid w:val="005D4CA9"/>
    <w:rsid w:val="005D5DEE"/>
    <w:rsid w:val="005E40D1"/>
    <w:rsid w:val="005E6DDF"/>
    <w:rsid w:val="005F433E"/>
    <w:rsid w:val="005F5ABB"/>
    <w:rsid w:val="005F5AC4"/>
    <w:rsid w:val="005F7806"/>
    <w:rsid w:val="005F786F"/>
    <w:rsid w:val="00600123"/>
    <w:rsid w:val="0060024E"/>
    <w:rsid w:val="00604B44"/>
    <w:rsid w:val="006072E6"/>
    <w:rsid w:val="00612270"/>
    <w:rsid w:val="00614010"/>
    <w:rsid w:val="00614D01"/>
    <w:rsid w:val="00614E9E"/>
    <w:rsid w:val="006155C0"/>
    <w:rsid w:val="00617618"/>
    <w:rsid w:val="00617676"/>
    <w:rsid w:val="006202C5"/>
    <w:rsid w:val="0062081D"/>
    <w:rsid w:val="00620C98"/>
    <w:rsid w:val="006264B5"/>
    <w:rsid w:val="006317BB"/>
    <w:rsid w:val="006336F9"/>
    <w:rsid w:val="006415E8"/>
    <w:rsid w:val="00642CB2"/>
    <w:rsid w:val="00644C0F"/>
    <w:rsid w:val="00644CF3"/>
    <w:rsid w:val="0064621C"/>
    <w:rsid w:val="00650D90"/>
    <w:rsid w:val="006523BD"/>
    <w:rsid w:val="006607CD"/>
    <w:rsid w:val="00662FB8"/>
    <w:rsid w:val="0066502E"/>
    <w:rsid w:val="00665141"/>
    <w:rsid w:val="00665517"/>
    <w:rsid w:val="00665EF0"/>
    <w:rsid w:val="0066758E"/>
    <w:rsid w:val="006721CA"/>
    <w:rsid w:val="006734DD"/>
    <w:rsid w:val="00673DB0"/>
    <w:rsid w:val="00676096"/>
    <w:rsid w:val="006778A2"/>
    <w:rsid w:val="00680B0F"/>
    <w:rsid w:val="00681735"/>
    <w:rsid w:val="0068213F"/>
    <w:rsid w:val="00682EA4"/>
    <w:rsid w:val="00687B00"/>
    <w:rsid w:val="00690FCA"/>
    <w:rsid w:val="00691FFC"/>
    <w:rsid w:val="00693CD7"/>
    <w:rsid w:val="00695282"/>
    <w:rsid w:val="00695314"/>
    <w:rsid w:val="00695977"/>
    <w:rsid w:val="006A185F"/>
    <w:rsid w:val="006A56B4"/>
    <w:rsid w:val="006A5D50"/>
    <w:rsid w:val="006A6413"/>
    <w:rsid w:val="006A714F"/>
    <w:rsid w:val="006A7AB8"/>
    <w:rsid w:val="006B06D0"/>
    <w:rsid w:val="006B1208"/>
    <w:rsid w:val="006B1BDF"/>
    <w:rsid w:val="006B3E7D"/>
    <w:rsid w:val="006B4736"/>
    <w:rsid w:val="006B5BEF"/>
    <w:rsid w:val="006B7EDD"/>
    <w:rsid w:val="006C04DF"/>
    <w:rsid w:val="006C20EC"/>
    <w:rsid w:val="006C492D"/>
    <w:rsid w:val="006C54C9"/>
    <w:rsid w:val="006C6201"/>
    <w:rsid w:val="006D314C"/>
    <w:rsid w:val="006D3EC4"/>
    <w:rsid w:val="006D4236"/>
    <w:rsid w:val="006D52F2"/>
    <w:rsid w:val="006E2258"/>
    <w:rsid w:val="006E3B81"/>
    <w:rsid w:val="006E3B8A"/>
    <w:rsid w:val="006E4715"/>
    <w:rsid w:val="006E66FD"/>
    <w:rsid w:val="006F09D6"/>
    <w:rsid w:val="006F3196"/>
    <w:rsid w:val="006F34DA"/>
    <w:rsid w:val="00705178"/>
    <w:rsid w:val="0070519E"/>
    <w:rsid w:val="0071080A"/>
    <w:rsid w:val="00711E3A"/>
    <w:rsid w:val="00712FAE"/>
    <w:rsid w:val="00715E08"/>
    <w:rsid w:val="007204DD"/>
    <w:rsid w:val="00732126"/>
    <w:rsid w:val="00733076"/>
    <w:rsid w:val="00733197"/>
    <w:rsid w:val="007359B1"/>
    <w:rsid w:val="00736468"/>
    <w:rsid w:val="00737098"/>
    <w:rsid w:val="0074187B"/>
    <w:rsid w:val="00742C53"/>
    <w:rsid w:val="00745CE2"/>
    <w:rsid w:val="00747B2B"/>
    <w:rsid w:val="00750597"/>
    <w:rsid w:val="00753350"/>
    <w:rsid w:val="00755E3A"/>
    <w:rsid w:val="00762C95"/>
    <w:rsid w:val="00764182"/>
    <w:rsid w:val="00764BC4"/>
    <w:rsid w:val="00766846"/>
    <w:rsid w:val="00776536"/>
    <w:rsid w:val="00783384"/>
    <w:rsid w:val="00785C93"/>
    <w:rsid w:val="007876C9"/>
    <w:rsid w:val="0079196A"/>
    <w:rsid w:val="00791D9B"/>
    <w:rsid w:val="00793F45"/>
    <w:rsid w:val="007958EC"/>
    <w:rsid w:val="0079663A"/>
    <w:rsid w:val="007A0F02"/>
    <w:rsid w:val="007A4EBF"/>
    <w:rsid w:val="007A645E"/>
    <w:rsid w:val="007A7321"/>
    <w:rsid w:val="007B1C3E"/>
    <w:rsid w:val="007B1C64"/>
    <w:rsid w:val="007B4459"/>
    <w:rsid w:val="007B45D1"/>
    <w:rsid w:val="007B517D"/>
    <w:rsid w:val="007B5848"/>
    <w:rsid w:val="007C0086"/>
    <w:rsid w:val="007C0AE5"/>
    <w:rsid w:val="007C10A7"/>
    <w:rsid w:val="007D0E8C"/>
    <w:rsid w:val="007D1026"/>
    <w:rsid w:val="007D167A"/>
    <w:rsid w:val="007E0F61"/>
    <w:rsid w:val="007E3F6B"/>
    <w:rsid w:val="007E43E0"/>
    <w:rsid w:val="007E554B"/>
    <w:rsid w:val="007F2A99"/>
    <w:rsid w:val="007F5299"/>
    <w:rsid w:val="00800D00"/>
    <w:rsid w:val="00801A9C"/>
    <w:rsid w:val="00811AFF"/>
    <w:rsid w:val="0081336B"/>
    <w:rsid w:val="00813538"/>
    <w:rsid w:val="00814C89"/>
    <w:rsid w:val="0081625D"/>
    <w:rsid w:val="008206EC"/>
    <w:rsid w:val="00821E8C"/>
    <w:rsid w:val="00823080"/>
    <w:rsid w:val="008256FC"/>
    <w:rsid w:val="008266C5"/>
    <w:rsid w:val="008270B4"/>
    <w:rsid w:val="00827A90"/>
    <w:rsid w:val="00830F6F"/>
    <w:rsid w:val="008315BE"/>
    <w:rsid w:val="00834D63"/>
    <w:rsid w:val="00842C3C"/>
    <w:rsid w:val="00844FBB"/>
    <w:rsid w:val="00846A2F"/>
    <w:rsid w:val="0085083A"/>
    <w:rsid w:val="00851622"/>
    <w:rsid w:val="008523FF"/>
    <w:rsid w:val="0085443C"/>
    <w:rsid w:val="00854625"/>
    <w:rsid w:val="0086572A"/>
    <w:rsid w:val="0087003B"/>
    <w:rsid w:val="008722CD"/>
    <w:rsid w:val="0087633E"/>
    <w:rsid w:val="00880C76"/>
    <w:rsid w:val="008857C8"/>
    <w:rsid w:val="00896E08"/>
    <w:rsid w:val="008A2B3B"/>
    <w:rsid w:val="008A5E6B"/>
    <w:rsid w:val="008B125B"/>
    <w:rsid w:val="008B13B5"/>
    <w:rsid w:val="008B29E7"/>
    <w:rsid w:val="008B30D6"/>
    <w:rsid w:val="008C2A45"/>
    <w:rsid w:val="008C5772"/>
    <w:rsid w:val="008C60F0"/>
    <w:rsid w:val="008C7453"/>
    <w:rsid w:val="008D2151"/>
    <w:rsid w:val="008D2402"/>
    <w:rsid w:val="008D5019"/>
    <w:rsid w:val="008E65D5"/>
    <w:rsid w:val="008E7B91"/>
    <w:rsid w:val="008E7D32"/>
    <w:rsid w:val="008F0286"/>
    <w:rsid w:val="008F07DD"/>
    <w:rsid w:val="008F181F"/>
    <w:rsid w:val="008F1ECB"/>
    <w:rsid w:val="00902B38"/>
    <w:rsid w:val="00907056"/>
    <w:rsid w:val="00910944"/>
    <w:rsid w:val="00914D23"/>
    <w:rsid w:val="00916301"/>
    <w:rsid w:val="00917AC3"/>
    <w:rsid w:val="0092259F"/>
    <w:rsid w:val="00922760"/>
    <w:rsid w:val="00932195"/>
    <w:rsid w:val="00933AF4"/>
    <w:rsid w:val="00934C2D"/>
    <w:rsid w:val="0093559A"/>
    <w:rsid w:val="00936764"/>
    <w:rsid w:val="009425E3"/>
    <w:rsid w:val="00943B40"/>
    <w:rsid w:val="0094420A"/>
    <w:rsid w:val="00945800"/>
    <w:rsid w:val="00951AB2"/>
    <w:rsid w:val="00952DB3"/>
    <w:rsid w:val="00954F6B"/>
    <w:rsid w:val="009555E1"/>
    <w:rsid w:val="00956A86"/>
    <w:rsid w:val="0096032B"/>
    <w:rsid w:val="009726CB"/>
    <w:rsid w:val="009741EC"/>
    <w:rsid w:val="00974AF5"/>
    <w:rsid w:val="0097796C"/>
    <w:rsid w:val="00980520"/>
    <w:rsid w:val="00981E27"/>
    <w:rsid w:val="009846D6"/>
    <w:rsid w:val="0099009C"/>
    <w:rsid w:val="00993499"/>
    <w:rsid w:val="00994C84"/>
    <w:rsid w:val="00994FD4"/>
    <w:rsid w:val="00995557"/>
    <w:rsid w:val="009A0C2A"/>
    <w:rsid w:val="009A3B60"/>
    <w:rsid w:val="009A483C"/>
    <w:rsid w:val="009A6AD2"/>
    <w:rsid w:val="009B25B7"/>
    <w:rsid w:val="009B582D"/>
    <w:rsid w:val="009B5B20"/>
    <w:rsid w:val="009B7B66"/>
    <w:rsid w:val="009C223B"/>
    <w:rsid w:val="009C2F43"/>
    <w:rsid w:val="009C3665"/>
    <w:rsid w:val="009C517B"/>
    <w:rsid w:val="009C613A"/>
    <w:rsid w:val="009D2424"/>
    <w:rsid w:val="009D3413"/>
    <w:rsid w:val="009E1F09"/>
    <w:rsid w:val="009E6C91"/>
    <w:rsid w:val="009F13F1"/>
    <w:rsid w:val="009F1475"/>
    <w:rsid w:val="009F2B8A"/>
    <w:rsid w:val="009F7CED"/>
    <w:rsid w:val="00A06780"/>
    <w:rsid w:val="00A075F5"/>
    <w:rsid w:val="00A1044C"/>
    <w:rsid w:val="00A127DA"/>
    <w:rsid w:val="00A12B84"/>
    <w:rsid w:val="00A177F4"/>
    <w:rsid w:val="00A2298B"/>
    <w:rsid w:val="00A255D9"/>
    <w:rsid w:val="00A25A9C"/>
    <w:rsid w:val="00A303CC"/>
    <w:rsid w:val="00A3114D"/>
    <w:rsid w:val="00A31F1E"/>
    <w:rsid w:val="00A327C9"/>
    <w:rsid w:val="00A32AFE"/>
    <w:rsid w:val="00A33A8C"/>
    <w:rsid w:val="00A35D1B"/>
    <w:rsid w:val="00A36602"/>
    <w:rsid w:val="00A44647"/>
    <w:rsid w:val="00A44803"/>
    <w:rsid w:val="00A44EEA"/>
    <w:rsid w:val="00A52BAC"/>
    <w:rsid w:val="00A544B7"/>
    <w:rsid w:val="00A55C1D"/>
    <w:rsid w:val="00A55CE8"/>
    <w:rsid w:val="00A56C34"/>
    <w:rsid w:val="00A608C7"/>
    <w:rsid w:val="00A61BF3"/>
    <w:rsid w:val="00A625BD"/>
    <w:rsid w:val="00A635B9"/>
    <w:rsid w:val="00A63945"/>
    <w:rsid w:val="00A64D85"/>
    <w:rsid w:val="00A65A18"/>
    <w:rsid w:val="00A676F0"/>
    <w:rsid w:val="00A679A7"/>
    <w:rsid w:val="00A71235"/>
    <w:rsid w:val="00A7296F"/>
    <w:rsid w:val="00A747A3"/>
    <w:rsid w:val="00A80959"/>
    <w:rsid w:val="00A82CA4"/>
    <w:rsid w:val="00A843B9"/>
    <w:rsid w:val="00A87C4C"/>
    <w:rsid w:val="00A911F0"/>
    <w:rsid w:val="00A92AAB"/>
    <w:rsid w:val="00A92ED2"/>
    <w:rsid w:val="00A937F1"/>
    <w:rsid w:val="00A94E77"/>
    <w:rsid w:val="00AA1830"/>
    <w:rsid w:val="00AA27FB"/>
    <w:rsid w:val="00AA5282"/>
    <w:rsid w:val="00AA5409"/>
    <w:rsid w:val="00AB2911"/>
    <w:rsid w:val="00AB303F"/>
    <w:rsid w:val="00AB4368"/>
    <w:rsid w:val="00AB43CF"/>
    <w:rsid w:val="00AB4ACC"/>
    <w:rsid w:val="00AB5D7B"/>
    <w:rsid w:val="00AB5FB2"/>
    <w:rsid w:val="00AB68F7"/>
    <w:rsid w:val="00AB78C4"/>
    <w:rsid w:val="00AB7AB0"/>
    <w:rsid w:val="00AC0BEC"/>
    <w:rsid w:val="00AC0E18"/>
    <w:rsid w:val="00AC1DD7"/>
    <w:rsid w:val="00AC251E"/>
    <w:rsid w:val="00AC3EF8"/>
    <w:rsid w:val="00AC5F63"/>
    <w:rsid w:val="00AC68E9"/>
    <w:rsid w:val="00AD3100"/>
    <w:rsid w:val="00AD6AA6"/>
    <w:rsid w:val="00AF1CC0"/>
    <w:rsid w:val="00AF4DA7"/>
    <w:rsid w:val="00AF6DFA"/>
    <w:rsid w:val="00AF7B56"/>
    <w:rsid w:val="00B02EC4"/>
    <w:rsid w:val="00B071B4"/>
    <w:rsid w:val="00B077B2"/>
    <w:rsid w:val="00B10229"/>
    <w:rsid w:val="00B16496"/>
    <w:rsid w:val="00B2067A"/>
    <w:rsid w:val="00B21B7B"/>
    <w:rsid w:val="00B23854"/>
    <w:rsid w:val="00B31C2F"/>
    <w:rsid w:val="00B33F85"/>
    <w:rsid w:val="00B34600"/>
    <w:rsid w:val="00B35C9C"/>
    <w:rsid w:val="00B43811"/>
    <w:rsid w:val="00B462C5"/>
    <w:rsid w:val="00B52F6B"/>
    <w:rsid w:val="00B6038E"/>
    <w:rsid w:val="00B61615"/>
    <w:rsid w:val="00B6243F"/>
    <w:rsid w:val="00B62FCA"/>
    <w:rsid w:val="00B63E81"/>
    <w:rsid w:val="00B6448F"/>
    <w:rsid w:val="00B64CA2"/>
    <w:rsid w:val="00B67034"/>
    <w:rsid w:val="00B72C3A"/>
    <w:rsid w:val="00B732A0"/>
    <w:rsid w:val="00B75D2E"/>
    <w:rsid w:val="00B80BA4"/>
    <w:rsid w:val="00B82ACC"/>
    <w:rsid w:val="00B86292"/>
    <w:rsid w:val="00B863FB"/>
    <w:rsid w:val="00B918A6"/>
    <w:rsid w:val="00B9239E"/>
    <w:rsid w:val="00B9406E"/>
    <w:rsid w:val="00BA1B93"/>
    <w:rsid w:val="00BA3059"/>
    <w:rsid w:val="00BA5069"/>
    <w:rsid w:val="00BA6024"/>
    <w:rsid w:val="00BB6FF4"/>
    <w:rsid w:val="00BC13B7"/>
    <w:rsid w:val="00BC3486"/>
    <w:rsid w:val="00BC40B2"/>
    <w:rsid w:val="00BC5015"/>
    <w:rsid w:val="00BD3691"/>
    <w:rsid w:val="00BD667E"/>
    <w:rsid w:val="00BE4F2D"/>
    <w:rsid w:val="00BF36FB"/>
    <w:rsid w:val="00BF5235"/>
    <w:rsid w:val="00BF58EF"/>
    <w:rsid w:val="00BF5E9A"/>
    <w:rsid w:val="00BF7873"/>
    <w:rsid w:val="00C03E0E"/>
    <w:rsid w:val="00C046C5"/>
    <w:rsid w:val="00C052EB"/>
    <w:rsid w:val="00C06FF5"/>
    <w:rsid w:val="00C071BF"/>
    <w:rsid w:val="00C10283"/>
    <w:rsid w:val="00C11163"/>
    <w:rsid w:val="00C17315"/>
    <w:rsid w:val="00C232E9"/>
    <w:rsid w:val="00C259AD"/>
    <w:rsid w:val="00C26742"/>
    <w:rsid w:val="00C32556"/>
    <w:rsid w:val="00C33FE0"/>
    <w:rsid w:val="00C353C1"/>
    <w:rsid w:val="00C35AAB"/>
    <w:rsid w:val="00C37D75"/>
    <w:rsid w:val="00C41779"/>
    <w:rsid w:val="00C430CC"/>
    <w:rsid w:val="00C44BBA"/>
    <w:rsid w:val="00C45307"/>
    <w:rsid w:val="00C50F29"/>
    <w:rsid w:val="00C51E71"/>
    <w:rsid w:val="00C54F91"/>
    <w:rsid w:val="00C62639"/>
    <w:rsid w:val="00C62BC1"/>
    <w:rsid w:val="00C62F4E"/>
    <w:rsid w:val="00C64005"/>
    <w:rsid w:val="00C66E0A"/>
    <w:rsid w:val="00C70501"/>
    <w:rsid w:val="00C705CC"/>
    <w:rsid w:val="00C70A62"/>
    <w:rsid w:val="00C820B6"/>
    <w:rsid w:val="00C83328"/>
    <w:rsid w:val="00C90DC3"/>
    <w:rsid w:val="00C91F75"/>
    <w:rsid w:val="00C93469"/>
    <w:rsid w:val="00C94AC4"/>
    <w:rsid w:val="00C968DD"/>
    <w:rsid w:val="00C96E76"/>
    <w:rsid w:val="00C974BA"/>
    <w:rsid w:val="00CA01B0"/>
    <w:rsid w:val="00CA38B7"/>
    <w:rsid w:val="00CA435B"/>
    <w:rsid w:val="00CB6E83"/>
    <w:rsid w:val="00CB6FB5"/>
    <w:rsid w:val="00CB7041"/>
    <w:rsid w:val="00CB797D"/>
    <w:rsid w:val="00CC58BC"/>
    <w:rsid w:val="00CD03BD"/>
    <w:rsid w:val="00CD0E24"/>
    <w:rsid w:val="00CD31CC"/>
    <w:rsid w:val="00CD3324"/>
    <w:rsid w:val="00CE1D94"/>
    <w:rsid w:val="00CE1F37"/>
    <w:rsid w:val="00CE2686"/>
    <w:rsid w:val="00CE3B9B"/>
    <w:rsid w:val="00CE6F4D"/>
    <w:rsid w:val="00CF0BD3"/>
    <w:rsid w:val="00CF37DB"/>
    <w:rsid w:val="00D0282F"/>
    <w:rsid w:val="00D03314"/>
    <w:rsid w:val="00D05979"/>
    <w:rsid w:val="00D05CC1"/>
    <w:rsid w:val="00D0644B"/>
    <w:rsid w:val="00D138E2"/>
    <w:rsid w:val="00D147C1"/>
    <w:rsid w:val="00D201AD"/>
    <w:rsid w:val="00D26986"/>
    <w:rsid w:val="00D341BF"/>
    <w:rsid w:val="00D3554A"/>
    <w:rsid w:val="00D35F87"/>
    <w:rsid w:val="00D36F22"/>
    <w:rsid w:val="00D452A3"/>
    <w:rsid w:val="00D4630D"/>
    <w:rsid w:val="00D473D8"/>
    <w:rsid w:val="00D56133"/>
    <w:rsid w:val="00D569A4"/>
    <w:rsid w:val="00D67218"/>
    <w:rsid w:val="00D725F5"/>
    <w:rsid w:val="00D74026"/>
    <w:rsid w:val="00D76FE1"/>
    <w:rsid w:val="00D81160"/>
    <w:rsid w:val="00D811CA"/>
    <w:rsid w:val="00D81313"/>
    <w:rsid w:val="00D826EF"/>
    <w:rsid w:val="00D8314A"/>
    <w:rsid w:val="00D83FF5"/>
    <w:rsid w:val="00D84A92"/>
    <w:rsid w:val="00D929BB"/>
    <w:rsid w:val="00DA0D2F"/>
    <w:rsid w:val="00DA16B5"/>
    <w:rsid w:val="00DA5390"/>
    <w:rsid w:val="00DA64B6"/>
    <w:rsid w:val="00DA6D42"/>
    <w:rsid w:val="00DB14C9"/>
    <w:rsid w:val="00DB1D06"/>
    <w:rsid w:val="00DB1E29"/>
    <w:rsid w:val="00DB497E"/>
    <w:rsid w:val="00DC2533"/>
    <w:rsid w:val="00DC4003"/>
    <w:rsid w:val="00DC492B"/>
    <w:rsid w:val="00DC702A"/>
    <w:rsid w:val="00DD0F62"/>
    <w:rsid w:val="00DD1426"/>
    <w:rsid w:val="00DD421D"/>
    <w:rsid w:val="00DE0F33"/>
    <w:rsid w:val="00DE5066"/>
    <w:rsid w:val="00DE6CBA"/>
    <w:rsid w:val="00DE79D2"/>
    <w:rsid w:val="00DF245D"/>
    <w:rsid w:val="00DF2E59"/>
    <w:rsid w:val="00DF3D7C"/>
    <w:rsid w:val="00DF5323"/>
    <w:rsid w:val="00E0074C"/>
    <w:rsid w:val="00E00D82"/>
    <w:rsid w:val="00E01014"/>
    <w:rsid w:val="00E03C5B"/>
    <w:rsid w:val="00E05E2F"/>
    <w:rsid w:val="00E1082D"/>
    <w:rsid w:val="00E1407A"/>
    <w:rsid w:val="00E15E83"/>
    <w:rsid w:val="00E20DC4"/>
    <w:rsid w:val="00E25ED5"/>
    <w:rsid w:val="00E315DE"/>
    <w:rsid w:val="00E32F53"/>
    <w:rsid w:val="00E35117"/>
    <w:rsid w:val="00E43ECE"/>
    <w:rsid w:val="00E4587F"/>
    <w:rsid w:val="00E46AC9"/>
    <w:rsid w:val="00E47B9C"/>
    <w:rsid w:val="00E50288"/>
    <w:rsid w:val="00E543C3"/>
    <w:rsid w:val="00E55630"/>
    <w:rsid w:val="00E62746"/>
    <w:rsid w:val="00E65C81"/>
    <w:rsid w:val="00E66FD7"/>
    <w:rsid w:val="00E67352"/>
    <w:rsid w:val="00E70437"/>
    <w:rsid w:val="00E70956"/>
    <w:rsid w:val="00E71708"/>
    <w:rsid w:val="00E732A0"/>
    <w:rsid w:val="00E748AF"/>
    <w:rsid w:val="00E75798"/>
    <w:rsid w:val="00E805E2"/>
    <w:rsid w:val="00E86A1D"/>
    <w:rsid w:val="00E91403"/>
    <w:rsid w:val="00E94619"/>
    <w:rsid w:val="00E94EE3"/>
    <w:rsid w:val="00E9613D"/>
    <w:rsid w:val="00E96FEF"/>
    <w:rsid w:val="00E97EEE"/>
    <w:rsid w:val="00EA5323"/>
    <w:rsid w:val="00EA661F"/>
    <w:rsid w:val="00EA789F"/>
    <w:rsid w:val="00EB253B"/>
    <w:rsid w:val="00EB4A51"/>
    <w:rsid w:val="00EB6994"/>
    <w:rsid w:val="00EB71BB"/>
    <w:rsid w:val="00EC0403"/>
    <w:rsid w:val="00EC1C88"/>
    <w:rsid w:val="00EC1D6E"/>
    <w:rsid w:val="00EC680E"/>
    <w:rsid w:val="00EC7ECD"/>
    <w:rsid w:val="00ED1061"/>
    <w:rsid w:val="00ED2418"/>
    <w:rsid w:val="00ED2B1F"/>
    <w:rsid w:val="00ED4257"/>
    <w:rsid w:val="00ED4913"/>
    <w:rsid w:val="00EE1A6C"/>
    <w:rsid w:val="00EE1ADB"/>
    <w:rsid w:val="00EE63F0"/>
    <w:rsid w:val="00EE6467"/>
    <w:rsid w:val="00EE65BE"/>
    <w:rsid w:val="00EF0F2B"/>
    <w:rsid w:val="00EF1876"/>
    <w:rsid w:val="00EF44EB"/>
    <w:rsid w:val="00EF4C6F"/>
    <w:rsid w:val="00F02795"/>
    <w:rsid w:val="00F06CAA"/>
    <w:rsid w:val="00F06CAF"/>
    <w:rsid w:val="00F1100B"/>
    <w:rsid w:val="00F117DE"/>
    <w:rsid w:val="00F15AF6"/>
    <w:rsid w:val="00F235EC"/>
    <w:rsid w:val="00F23BB1"/>
    <w:rsid w:val="00F24D34"/>
    <w:rsid w:val="00F26E6B"/>
    <w:rsid w:val="00F32314"/>
    <w:rsid w:val="00F3406D"/>
    <w:rsid w:val="00F44742"/>
    <w:rsid w:val="00F468C8"/>
    <w:rsid w:val="00F52530"/>
    <w:rsid w:val="00F53942"/>
    <w:rsid w:val="00F6010A"/>
    <w:rsid w:val="00F60245"/>
    <w:rsid w:val="00F62CDF"/>
    <w:rsid w:val="00F62FC3"/>
    <w:rsid w:val="00F6323B"/>
    <w:rsid w:val="00F63CAA"/>
    <w:rsid w:val="00F706D0"/>
    <w:rsid w:val="00F708FE"/>
    <w:rsid w:val="00F74284"/>
    <w:rsid w:val="00F80682"/>
    <w:rsid w:val="00F80A7F"/>
    <w:rsid w:val="00F859D3"/>
    <w:rsid w:val="00F85E8F"/>
    <w:rsid w:val="00F90391"/>
    <w:rsid w:val="00F90986"/>
    <w:rsid w:val="00F918B4"/>
    <w:rsid w:val="00F932F3"/>
    <w:rsid w:val="00F941DB"/>
    <w:rsid w:val="00FA2066"/>
    <w:rsid w:val="00FA411D"/>
    <w:rsid w:val="00FA7519"/>
    <w:rsid w:val="00FA7E5C"/>
    <w:rsid w:val="00FB1481"/>
    <w:rsid w:val="00FB6BC8"/>
    <w:rsid w:val="00FC14F0"/>
    <w:rsid w:val="00FC7B3B"/>
    <w:rsid w:val="00FD1A57"/>
    <w:rsid w:val="00FD2149"/>
    <w:rsid w:val="00FD2C0D"/>
    <w:rsid w:val="00FE4DA5"/>
    <w:rsid w:val="00FE562E"/>
    <w:rsid w:val="00FF0FDA"/>
    <w:rsid w:val="00FF3B9F"/>
    <w:rsid w:val="00FF5979"/>
    <w:rsid w:val="00FF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16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D1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12F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B21B7B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6155C0"/>
    <w:pPr>
      <w:keepNext/>
      <w:jc w:val="center"/>
      <w:outlineLvl w:val="2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2F5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32F5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2F53"/>
  </w:style>
  <w:style w:type="paragraph" w:styleId="a6">
    <w:name w:val="Body Text Indent"/>
    <w:basedOn w:val="a"/>
    <w:rsid w:val="00FD2149"/>
    <w:pPr>
      <w:ind w:left="180"/>
    </w:pPr>
    <w:rPr>
      <w:sz w:val="28"/>
    </w:rPr>
  </w:style>
  <w:style w:type="table" w:styleId="a7">
    <w:name w:val="Table Grid"/>
    <w:basedOn w:val="a1"/>
    <w:rsid w:val="00A35D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rsid w:val="00DE79D2"/>
    <w:pPr>
      <w:spacing w:after="120"/>
    </w:pPr>
  </w:style>
  <w:style w:type="paragraph" w:styleId="a9">
    <w:name w:val="Plain Text"/>
    <w:basedOn w:val="a"/>
    <w:link w:val="aa"/>
    <w:rsid w:val="0091630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semiHidden/>
    <w:rsid w:val="00300150"/>
    <w:rPr>
      <w:rFonts w:ascii="Tahoma" w:hAnsi="Tahoma" w:cs="Tahoma"/>
      <w:sz w:val="16"/>
      <w:szCs w:val="16"/>
    </w:rPr>
  </w:style>
  <w:style w:type="paragraph" w:styleId="5">
    <w:name w:val="List Number 5"/>
    <w:basedOn w:val="a"/>
    <w:rsid w:val="000D7CC0"/>
    <w:pPr>
      <w:numPr>
        <w:numId w:val="11"/>
      </w:numPr>
      <w:tabs>
        <w:tab w:val="left" w:pos="851"/>
      </w:tabs>
      <w:jc w:val="both"/>
    </w:pPr>
    <w:rPr>
      <w:rFonts w:ascii="Arial" w:hAnsi="Arial"/>
      <w:szCs w:val="20"/>
    </w:rPr>
  </w:style>
  <w:style w:type="paragraph" w:styleId="2">
    <w:name w:val="List Number 2"/>
    <w:basedOn w:val="a"/>
    <w:rsid w:val="00AB303F"/>
    <w:pPr>
      <w:numPr>
        <w:numId w:val="12"/>
      </w:numPr>
    </w:pPr>
  </w:style>
  <w:style w:type="paragraph" w:styleId="ac">
    <w:name w:val="List Paragraph"/>
    <w:basedOn w:val="a"/>
    <w:uiPriority w:val="34"/>
    <w:qFormat/>
    <w:rsid w:val="009425E3"/>
    <w:pPr>
      <w:ind w:left="720"/>
      <w:contextualSpacing/>
    </w:pPr>
  </w:style>
  <w:style w:type="paragraph" w:styleId="ad">
    <w:name w:val="Block Text"/>
    <w:basedOn w:val="a"/>
    <w:rsid w:val="009D3413"/>
    <w:pPr>
      <w:ind w:left="-170" w:right="-170"/>
      <w:jc w:val="center"/>
    </w:pPr>
    <w:rPr>
      <w:rFonts w:ascii="Arial" w:hAnsi="Arial"/>
      <w:sz w:val="22"/>
      <w:szCs w:val="20"/>
    </w:rPr>
  </w:style>
  <w:style w:type="paragraph" w:customStyle="1" w:styleId="ae">
    <w:name w:val="Диссертация"/>
    <w:basedOn w:val="a"/>
    <w:rsid w:val="00A44803"/>
    <w:pPr>
      <w:ind w:firstLine="567"/>
      <w:jc w:val="both"/>
    </w:pPr>
    <w:rPr>
      <w:rFonts w:ascii="Arial" w:eastAsia="SimSun" w:hAnsi="Arial"/>
      <w:szCs w:val="20"/>
    </w:rPr>
  </w:style>
  <w:style w:type="paragraph" w:styleId="af">
    <w:name w:val="Title"/>
    <w:basedOn w:val="a"/>
    <w:next w:val="ae"/>
    <w:link w:val="af0"/>
    <w:qFormat/>
    <w:rsid w:val="00A44803"/>
    <w:pPr>
      <w:suppressAutoHyphens/>
      <w:spacing w:after="60"/>
      <w:jc w:val="center"/>
    </w:pPr>
    <w:rPr>
      <w:rFonts w:ascii="Arial" w:eastAsia="SimSun" w:hAnsi="Arial"/>
      <w:i/>
      <w:color w:val="008000"/>
      <w:kern w:val="28"/>
      <w:szCs w:val="20"/>
    </w:rPr>
  </w:style>
  <w:style w:type="character" w:customStyle="1" w:styleId="af0">
    <w:name w:val="Название Знак"/>
    <w:basedOn w:val="a0"/>
    <w:link w:val="af"/>
    <w:rsid w:val="00A44803"/>
    <w:rPr>
      <w:rFonts w:ascii="Arial" w:eastAsia="SimSun" w:hAnsi="Arial"/>
      <w:i/>
      <w:color w:val="008000"/>
      <w:kern w:val="28"/>
      <w:sz w:val="24"/>
    </w:rPr>
  </w:style>
  <w:style w:type="character" w:customStyle="1" w:styleId="aa">
    <w:name w:val="Текст Знак"/>
    <w:basedOn w:val="a0"/>
    <w:link w:val="a9"/>
    <w:rsid w:val="00E97EEE"/>
    <w:rPr>
      <w:rFonts w:ascii="Courier New" w:hAnsi="Courier New" w:cs="Courier New"/>
    </w:rPr>
  </w:style>
  <w:style w:type="paragraph" w:styleId="31">
    <w:name w:val="Body Text Indent 3"/>
    <w:basedOn w:val="a"/>
    <w:link w:val="32"/>
    <w:rsid w:val="002C351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C3515"/>
    <w:rPr>
      <w:sz w:val="16"/>
      <w:szCs w:val="16"/>
    </w:rPr>
  </w:style>
  <w:style w:type="paragraph" w:styleId="21">
    <w:name w:val="List 2"/>
    <w:basedOn w:val="a"/>
    <w:rsid w:val="002C3515"/>
    <w:pPr>
      <w:ind w:left="566" w:hanging="283"/>
      <w:contextualSpacing/>
    </w:pPr>
  </w:style>
  <w:style w:type="paragraph" w:styleId="22">
    <w:name w:val="Body Text 2"/>
    <w:basedOn w:val="a"/>
    <w:link w:val="23"/>
    <w:rsid w:val="002C351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C3515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12F8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rsid w:val="00907056"/>
    <w:pPr>
      <w:tabs>
        <w:tab w:val="right" w:leader="dot" w:pos="9344"/>
      </w:tabs>
    </w:pPr>
  </w:style>
  <w:style w:type="character" w:styleId="af1">
    <w:name w:val="Hyperlink"/>
    <w:basedOn w:val="a0"/>
    <w:uiPriority w:val="99"/>
    <w:unhideWhenUsed/>
    <w:rsid w:val="00785C93"/>
    <w:rPr>
      <w:color w:val="0000FF"/>
      <w:u w:val="single"/>
    </w:rPr>
  </w:style>
  <w:style w:type="character" w:styleId="af2">
    <w:name w:val="Strong"/>
    <w:basedOn w:val="a0"/>
    <w:uiPriority w:val="22"/>
    <w:qFormat/>
    <w:rsid w:val="00785C93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85C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85C93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6155C0"/>
    <w:rPr>
      <w:b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38" Type="http://schemas.openxmlformats.org/officeDocument/2006/relationships/image" Target="media/image66.wmf"/><Relationship Id="rId154" Type="http://schemas.openxmlformats.org/officeDocument/2006/relationships/hyperlink" Target="http://vsesnip.com/Data1/1/1801/index.htm" TargetMode="External"/><Relationship Id="rId159" Type="http://schemas.openxmlformats.org/officeDocument/2006/relationships/fontTable" Target="fontTable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144" Type="http://schemas.openxmlformats.org/officeDocument/2006/relationships/oleObject" Target="embeddings/oleObject69.bin"/><Relationship Id="rId149" Type="http://schemas.openxmlformats.org/officeDocument/2006/relationships/hyperlink" Target="http://vsesnip.com/Data1/1/1801/index.htm" TargetMode="External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theme" Target="theme/theme1.xml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hyperlink" Target="http://vsesnip.com/Data1/2/2784/index.htm" TargetMode="External"/><Relationship Id="rId155" Type="http://schemas.openxmlformats.org/officeDocument/2006/relationships/image" Target="media/image71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40" Type="http://schemas.openxmlformats.org/officeDocument/2006/relationships/image" Target="media/image67.wmf"/><Relationship Id="rId145" Type="http://schemas.openxmlformats.org/officeDocument/2006/relationships/image" Target="media/image69.wmf"/><Relationship Id="rId153" Type="http://schemas.openxmlformats.org/officeDocument/2006/relationships/hyperlink" Target="http://vsesnip.com/Data1/43/43560/index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43" Type="http://schemas.openxmlformats.org/officeDocument/2006/relationships/oleObject" Target="embeddings/oleObject68.bin"/><Relationship Id="rId148" Type="http://schemas.openxmlformats.org/officeDocument/2006/relationships/oleObject" Target="embeddings/oleObject71.bin"/><Relationship Id="rId151" Type="http://schemas.openxmlformats.org/officeDocument/2006/relationships/hyperlink" Target="http://vsesnip.com/Data1/4/4652/index.htm" TargetMode="External"/><Relationship Id="rId156" Type="http://schemas.openxmlformats.org/officeDocument/2006/relationships/oleObject" Target="embeddings/oleObject7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oleObject" Target="embeddings/oleObject70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header" Target="header1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hyperlink" Target="http://vsesnip.com/Data1/43/43560/index.htm" TargetMode="Externa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image" Target="media/image70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79FB7-F42B-4A76-A36D-9FF9E256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</Pages>
  <Words>3779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Общага</Company>
  <LinksUpToDate>false</LinksUpToDate>
  <CharactersWithSpaces>25275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Сергей</dc:creator>
  <cp:keywords/>
  <dc:description/>
  <cp:lastModifiedBy>Verishko Roman</cp:lastModifiedBy>
  <cp:revision>4</cp:revision>
  <cp:lastPrinted>2010-06-13T20:33:00Z</cp:lastPrinted>
  <dcterms:created xsi:type="dcterms:W3CDTF">2010-06-13T14:39:00Z</dcterms:created>
  <dcterms:modified xsi:type="dcterms:W3CDTF">2010-06-14T15:22:00Z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