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212" w:rsidRDefault="001B1212">
      <w:pPr>
        <w:pStyle w:val="2"/>
        <w:jc w:val="both"/>
      </w:pPr>
    </w:p>
    <w:p w:rsidR="004468D7" w:rsidRDefault="004468D7">
      <w:pPr>
        <w:pStyle w:val="2"/>
        <w:jc w:val="both"/>
      </w:pPr>
      <w:r>
        <w:t>«Письмо Татьяны предо мною; Его я свято берегу...»</w:t>
      </w:r>
    </w:p>
    <w:p w:rsidR="004468D7" w:rsidRDefault="004468D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4468D7" w:rsidRPr="001B1212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интересно читать книги о жизни молодых людей других эпох. Пушкинский роман в стихах “Евгений Онегин” знакомит читателя с поколением дворянской молодежи XIX века.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просто, естественно и прекрасно в пушкинском идеале — Татьяне Лариной. После ироничных строк, посвященных ее сестре Ольге, которая, как все дворянские барышни, отличалась лишь скромностью, послушанием и простодушием, автор представляет читателю нежную, милую Татьяну.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— простонародное имя. Но оно прекрасно в сравнении с Мими, Жюли и другими именами на французский манер, модными тогда в дворянском обществе.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— простая девушка из дворянской семьи. От своей матери она восприняла любовь к рыцарским романам: “Они ей заменяли все; она влюблялася в романы и Ричардсона и Руссо”. Пушкин прерывает рассказ о Татьяне повествованием о жизни ее родителей. Может быть, Татьяну, как и ее мать, ждет превращение из романтической девушки в обыкновенную барыню, которая будет заниматься хозяйством в своем поместье? Нет, не такова героиня романа! Это натура глубоко одаренная, исключительная.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росла, как дикий цветок, и “в семье своей родной казалась девочкой чужой”. Она не веселилась без причины, не собирала всякие глупости себе в альбом, не мечтала о богатом женихе. Воспитанная вдали от шумных Москвы и Петербурга, она очень любит и глубоко чувствует природу: “Она любила на балконе предупреждать зари восход”. Ей очень нравились рассказы няни, она верила “преданьям простонародной старины, и снам, и карточным гаданьям, и предсказаниям луны...”. Татьяна привыкла рано вставать по утрам, наблюдать жизнь “мирных поселян”. Она часами могла сидеть у окна и мечтать: “Задумчивость, ее подруга от самых колыбельных дней, теченье сельского досуга мечтами украшала ей”. Из деревенской жизни она вынесла любовь к тишине, к привычкам “милой старины”, к няне— крепостной женщине. Только ей она доверит тайну своего сердца.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совсем не похожа на других девушек. Она необыкновенная, особенная, загадочная личность. Онегин сразу разглядел в ней незаурядную натуру: “Я выбрал бы другую”, — скажет он Ленскому, имея в виду младшую сестру его избранницы. Она печальна, молчалива, тиха, равнодушна к ласкам родителей. Девушка не готовила себе приданого, не играла в куклы и другие игры с подругами Ольги. “Страшные рассказы зимой в темноте ночей пленяли больше сердце ей”. Ей очень нравились рыцарские романы, она читала ночи напролет и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создала в своем воображении сказочный мир и идеальный образ любимого. Онегин в ее представлении воплощает этот идеал.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сновиденьях мне являлся,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Незримый, ты мне был уж мил,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чудный взгляд меня томил,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душе твой голос раздавался...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Сердце поэта замирает от недобрых предчувствий: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Татьяна, милая Татьяна!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теперь я слезы лью;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руки модного тирана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отдала судьбу свою...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любви Татьяны проявляется ее чистота, страстность: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Кокетка судит хладнокровно,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любит не шутя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предается безусловно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Любви, как милое дитя...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первая пишет письмо Онегину, которого полюбила всем сердцем. Она любит его очень сильно, и это дает ей право написать первой.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Письмо Татьяны — исповедь ее неопытной души. Она полюбила Онегина навсегда.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Другой!.. Нет, никому на свете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отдала бы сердца я!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вышнем суждено совете...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воля неба: я твоя...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послании наблюдается порыв, смятение, страсть, тоска, мечта. Сколько доверия, надежды на ответное чувство в ее письме.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и быть! Судьбу мою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 я тебе вручаю,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тобою слезы лью,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Твоей защиты умоляю...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“любит без искусства”, без притворства и игры. О переживаниях своей героини поэт пишет: “И между тем душа в ней ныла, и слез был полон томный взор”.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“Язык девических мечтаний” живо тронул Онегина, но он не в состоянии разделить эти пылкие чувства.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Татьяна — верный идеал поэта. В ней есть прямота души, сила чувства, искренность, нежность и любящее сердце, что всегда ценно в человеке.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 мне: я так люблю </w:t>
      </w:r>
    </w:p>
    <w:p w:rsidR="004468D7" w:rsidRDefault="004468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Татьяну милую мою!</w:t>
      </w:r>
      <w:bookmarkStart w:id="0" w:name="_GoBack"/>
      <w:bookmarkEnd w:id="0"/>
    </w:p>
    <w:sectPr w:rsidR="00446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212"/>
    <w:rsid w:val="001B1212"/>
    <w:rsid w:val="004468D7"/>
    <w:rsid w:val="0077283A"/>
    <w:rsid w:val="0098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2ADE7-D76B-4748-A374-E986E111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«Письмо Татьяны предо мною; Его я свято берегу...» - CoolReferat.com</vt:lpstr>
    </vt:vector>
  </TitlesOfParts>
  <Company>*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«Письмо Татьяны предо мною; Его я свято берегу...» - CoolReferat.com</dc:title>
  <dc:subject/>
  <dc:creator>Admin</dc:creator>
  <cp:keywords/>
  <dc:description/>
  <cp:lastModifiedBy>Irina</cp:lastModifiedBy>
  <cp:revision>2</cp:revision>
  <dcterms:created xsi:type="dcterms:W3CDTF">2014-08-26T07:56:00Z</dcterms:created>
  <dcterms:modified xsi:type="dcterms:W3CDTF">2014-08-26T07:56:00Z</dcterms:modified>
</cp:coreProperties>
</file>