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9C" w:rsidRDefault="00036C9C">
      <w:pPr>
        <w:spacing w:line="360" w:lineRule="auto"/>
        <w:jc w:val="center"/>
        <w:rPr>
          <w:b/>
          <w:bCs/>
          <w:noProof/>
          <w:sz w:val="44"/>
          <w:szCs w:val="32"/>
          <w:lang w:val="uk-UA"/>
        </w:rPr>
      </w:pPr>
    </w:p>
    <w:p w:rsidR="00036C9C" w:rsidRDefault="00036C9C">
      <w:pPr>
        <w:spacing w:line="360" w:lineRule="auto"/>
        <w:jc w:val="center"/>
        <w:rPr>
          <w:b/>
          <w:bCs/>
          <w:noProof/>
          <w:sz w:val="44"/>
          <w:szCs w:val="32"/>
          <w:lang w:val="uk-UA"/>
        </w:rPr>
      </w:pPr>
    </w:p>
    <w:p w:rsidR="00036C9C" w:rsidRDefault="00036C9C">
      <w:pPr>
        <w:spacing w:line="360" w:lineRule="auto"/>
        <w:jc w:val="center"/>
        <w:rPr>
          <w:b/>
          <w:bCs/>
          <w:noProof/>
          <w:sz w:val="44"/>
          <w:szCs w:val="32"/>
          <w:lang w:val="uk-UA"/>
        </w:rPr>
      </w:pPr>
    </w:p>
    <w:p w:rsidR="00036C9C" w:rsidRDefault="00036C9C">
      <w:pPr>
        <w:spacing w:line="360" w:lineRule="auto"/>
        <w:jc w:val="center"/>
        <w:rPr>
          <w:b/>
          <w:bCs/>
          <w:noProof/>
          <w:sz w:val="44"/>
          <w:szCs w:val="32"/>
          <w:lang w:val="uk-UA"/>
        </w:rPr>
      </w:pPr>
    </w:p>
    <w:p w:rsidR="00036C9C" w:rsidRDefault="00036C9C">
      <w:pPr>
        <w:spacing w:line="360" w:lineRule="auto"/>
        <w:jc w:val="center"/>
        <w:rPr>
          <w:b/>
          <w:bCs/>
          <w:noProof/>
          <w:sz w:val="44"/>
          <w:szCs w:val="32"/>
          <w:lang w:val="uk-UA"/>
        </w:rPr>
      </w:pPr>
    </w:p>
    <w:p w:rsidR="00036C9C" w:rsidRDefault="00036C9C">
      <w:pPr>
        <w:spacing w:line="360" w:lineRule="auto"/>
        <w:jc w:val="center"/>
        <w:rPr>
          <w:b/>
          <w:bCs/>
          <w:noProof/>
          <w:sz w:val="44"/>
          <w:szCs w:val="32"/>
          <w:lang w:val="uk-UA"/>
        </w:rPr>
      </w:pPr>
    </w:p>
    <w:p w:rsidR="00036C9C" w:rsidRDefault="00E33D79">
      <w:pPr>
        <w:spacing w:line="360" w:lineRule="auto"/>
        <w:jc w:val="center"/>
        <w:rPr>
          <w:b/>
          <w:bCs/>
          <w:noProof/>
          <w:sz w:val="44"/>
          <w:szCs w:val="32"/>
          <w:lang w:val="uk-UA"/>
        </w:rPr>
      </w:pPr>
      <w:r>
        <w:rPr>
          <w:b/>
          <w:bCs/>
          <w:noProof/>
          <w:sz w:val="44"/>
          <w:szCs w:val="32"/>
          <w:lang w:val="uk-UA"/>
        </w:rPr>
        <w:t>Реферат на тему:</w:t>
      </w:r>
    </w:p>
    <w:p w:rsidR="00036C9C" w:rsidRDefault="00E33D79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sz w:val="44"/>
          <w:szCs w:val="32"/>
          <w:lang w:val="uk-UA"/>
        </w:rPr>
        <w:t>ЛИПА СЕРЦЕЛИСТА,</w:t>
      </w:r>
      <w:r>
        <w:rPr>
          <w:b/>
          <w:bCs/>
          <w:sz w:val="44"/>
          <w:szCs w:val="32"/>
          <w:lang w:val="uk-UA"/>
        </w:rPr>
        <w:br/>
        <w:t>ЛИСТОВИК СКОЛОПЕНДРОВИЙ,</w:t>
      </w:r>
      <w:r>
        <w:rPr>
          <w:b/>
          <w:bCs/>
          <w:sz w:val="44"/>
          <w:szCs w:val="32"/>
          <w:lang w:val="uk-UA"/>
        </w:rPr>
        <w:br/>
        <w:t xml:space="preserve">ЛІЛІЯ БІЛА </w:t>
      </w:r>
      <w:r>
        <w:rPr>
          <w:b/>
          <w:bCs/>
          <w:sz w:val="44"/>
          <w:szCs w:val="32"/>
          <w:lang w:val="uk-UA"/>
        </w:rPr>
        <w:br/>
      </w:r>
    </w:p>
    <w:p w:rsidR="00036C9C" w:rsidRDefault="00E33D79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br w:type="page"/>
        <w:t xml:space="preserve">ЛИПА СЕРЦЕЛИСТА </w:t>
      </w:r>
      <w:r>
        <w:rPr>
          <w:b/>
          <w:bCs/>
          <w:noProof/>
          <w:sz w:val="32"/>
          <w:szCs w:val="32"/>
          <w:lang w:val="uk-UA"/>
        </w:rPr>
        <w:br/>
        <w:t>Tilia cordata</w:t>
      </w:r>
      <w:r>
        <w:rPr>
          <w:b/>
          <w:bCs/>
          <w:noProof/>
          <w:sz w:val="32"/>
          <w:szCs w:val="32"/>
          <w:lang w:val="uk-UA"/>
        </w:rPr>
        <w:br/>
        <w:t xml:space="preserve">Липа серцелистная </w:t>
      </w:r>
    </w:p>
    <w:p w:rsidR="00036C9C" w:rsidRDefault="00E33D79">
      <w:pPr>
        <w:spacing w:line="360" w:lineRule="auto"/>
        <w:jc w:val="center"/>
        <w:rPr>
          <w:noProof/>
          <w:sz w:val="32"/>
          <w:lang w:val="uk-UA"/>
        </w:rPr>
      </w:pPr>
      <w:r>
        <w:rPr>
          <w:noProof/>
          <w:sz w:val="32"/>
          <w:lang w:val="uk-UA"/>
        </w:rPr>
        <w:t> </w:t>
      </w:r>
    </w:p>
    <w:p w:rsidR="00036C9C" w:rsidRDefault="00E33D79">
      <w:pPr>
        <w:spacing w:line="360" w:lineRule="auto"/>
        <w:rPr>
          <w:noProof/>
          <w:sz w:val="32"/>
          <w:szCs w:val="28"/>
          <w:lang w:val="uk-UA"/>
        </w:rPr>
      </w:pPr>
      <w:r>
        <w:rPr>
          <w:noProof/>
          <w:sz w:val="32"/>
          <w:szCs w:val="28"/>
          <w:lang w:val="uk-UA"/>
        </w:rPr>
        <w:t>Високе дерево родини липових. Листки черговi, округлі або довгастi, з серцеподібною основою. Квiтки правильнi, двостатевi, п'ятичленнi; пелюстки - жовто-бiлi. Цвiте у червнi - липнi. Плід - яйцеподібно-кулястий, опушений, з крихким оплодом горiшок.</w:t>
      </w:r>
      <w:r>
        <w:rPr>
          <w:noProof/>
          <w:sz w:val="32"/>
          <w:szCs w:val="28"/>
          <w:lang w:val="uk-UA"/>
        </w:rPr>
        <w:br/>
        <w:t>Росте в лiсах, по чагарниках, культивують у садах i парках та на вулицях. На територiї Закарпаття (м.Ужгород, набережна Незалежностi) висаджена найдовша алея лип в Європi.</w:t>
      </w:r>
      <w:r>
        <w:rPr>
          <w:noProof/>
          <w:sz w:val="32"/>
          <w:szCs w:val="28"/>
          <w:lang w:val="uk-UA"/>
        </w:rPr>
        <w:br/>
        <w:t>Для виготовлення лiкарських препаратiв використовують суцвiття липи серцелистої разом із приквiтками - "липовий цвiт" збирають, коли бiльшiсть квiток розкриється, а решта перебуває у стадiї бутонiзацiї.</w:t>
      </w:r>
      <w:r>
        <w:rPr>
          <w:noProof/>
          <w:sz w:val="32"/>
          <w:szCs w:val="28"/>
          <w:lang w:val="uk-UA"/>
        </w:rPr>
        <w:br/>
        <w:t>Квiтки липи серцелистої мiстять глiкозиди, кумарини, сапонiни, дубильнi i мiнеральнi речовини, ефiрну олiю, вiтамiни, цукри та інші сполуки.</w:t>
      </w:r>
      <w:r>
        <w:rPr>
          <w:noProof/>
          <w:sz w:val="32"/>
          <w:szCs w:val="28"/>
          <w:lang w:val="uk-UA"/>
        </w:rPr>
        <w:br/>
        <w:t>Галеновi препарати липи серцелистої мають гіпотензивну, потогiнну, сечогiнну, жовчогiнну, протизапальну, седативну, болетамувальну дiю.</w:t>
      </w:r>
      <w:r>
        <w:rPr>
          <w:noProof/>
          <w:sz w:val="32"/>
          <w:szCs w:val="28"/>
          <w:lang w:val="uk-UA"/>
        </w:rPr>
        <w:br/>
        <w:t>Препарати липи застосовують при захворюваннях дихальних шляхiв, гепатитi, холециститi, простудних захворюваннях, нервовому збудженнi, болях у шлунку i кишечнику, ревматизмi, подагрi, ангiнi, ларингiтi, колiках, нервових захворюваннях, зобі, отруєннях.</w:t>
      </w:r>
      <w:r>
        <w:rPr>
          <w:noProof/>
          <w:sz w:val="32"/>
          <w:szCs w:val="28"/>
          <w:lang w:val="uk-UA"/>
        </w:rPr>
        <w:br/>
        <w:t>Внутрiшньо - настiй квiток липи (1:20) пити по 50 мл тричі на день пiсля їди.</w:t>
      </w:r>
      <w:r>
        <w:rPr>
          <w:noProof/>
          <w:sz w:val="32"/>
          <w:szCs w:val="28"/>
          <w:lang w:val="uk-UA"/>
        </w:rPr>
        <w:br/>
        <w:t>Зовнiшньо - настiй квiток (1:20) служить для компресiв, примочок. При випадінні волосся треба 8 ст ложок липового цвіту залити 500 мл води і кип'ятити 20 хв. Отриманим відваром мити голову протягом місяця.</w:t>
      </w:r>
    </w:p>
    <w:p w:rsidR="00036C9C" w:rsidRDefault="00E33D79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noProof/>
          <w:sz w:val="32"/>
          <w:lang w:val="uk-UA"/>
        </w:rPr>
        <w:br w:type="page"/>
      </w:r>
      <w:r>
        <w:rPr>
          <w:b/>
          <w:bCs/>
          <w:noProof/>
          <w:sz w:val="32"/>
          <w:szCs w:val="32"/>
          <w:lang w:val="uk-UA"/>
        </w:rPr>
        <w:t>ЛИСТОВИК СКОЛОПЕНДРОВИЙ</w:t>
      </w:r>
      <w:r>
        <w:rPr>
          <w:b/>
          <w:bCs/>
          <w:noProof/>
          <w:sz w:val="32"/>
          <w:szCs w:val="32"/>
          <w:lang w:val="uk-UA"/>
        </w:rPr>
        <w:br/>
        <w:t>(турецький язик, оленяча трава)</w:t>
      </w:r>
      <w:r>
        <w:rPr>
          <w:b/>
          <w:bCs/>
          <w:noProof/>
          <w:sz w:val="32"/>
          <w:szCs w:val="32"/>
          <w:lang w:val="uk-UA"/>
        </w:rPr>
        <w:br/>
        <w:t>Phyllitis scolopendrium</w:t>
      </w:r>
      <w:r>
        <w:rPr>
          <w:b/>
          <w:bCs/>
          <w:noProof/>
          <w:sz w:val="32"/>
          <w:szCs w:val="32"/>
          <w:lang w:val="uk-UA"/>
        </w:rPr>
        <w:br/>
        <w:t xml:space="preserve">Листовик сколопендровый </w:t>
      </w:r>
    </w:p>
    <w:p w:rsidR="00036C9C" w:rsidRDefault="00563D1F">
      <w:pPr>
        <w:spacing w:line="360" w:lineRule="auto"/>
        <w:jc w:val="center"/>
        <w:rPr>
          <w:noProof/>
          <w:sz w:val="32"/>
          <w:lang w:val="uk-UA"/>
        </w:rPr>
      </w:pPr>
      <w:r>
        <w:rPr>
          <w:noProof/>
          <w:sz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9pt;height:225.75pt">
            <v:imagedata r:id="rId4" o:title=""/>
          </v:shape>
        </w:pict>
      </w:r>
    </w:p>
    <w:p w:rsidR="00036C9C" w:rsidRDefault="00E33D79">
      <w:pPr>
        <w:spacing w:line="360" w:lineRule="auto"/>
        <w:rPr>
          <w:noProof/>
          <w:sz w:val="32"/>
          <w:szCs w:val="28"/>
          <w:lang w:val="uk-UA"/>
        </w:rPr>
      </w:pPr>
      <w:r>
        <w:rPr>
          <w:noProof/>
          <w:sz w:val="32"/>
          <w:szCs w:val="28"/>
          <w:lang w:val="uk-UA"/>
        </w:rPr>
        <w:t>Багаторічна папороть родини аспаленійових. Листки шкірясті, циліндричні, видовжено-ланцетні, серцеподібною основою і коротким черешком, до 80 см завдовжки. Соруси лінійні, зближені парами, розміщені косо впоперек пластинки листка, по обидва боки жилки. Спороносить у липні - серпні.</w:t>
      </w:r>
      <w:r>
        <w:rPr>
          <w:noProof/>
          <w:sz w:val="32"/>
          <w:szCs w:val="28"/>
          <w:lang w:val="uk-UA"/>
        </w:rPr>
        <w:br/>
        <w:t>Росте по затінених кам'янистих місцях у Карпатах.</w:t>
      </w:r>
      <w:r>
        <w:rPr>
          <w:noProof/>
          <w:sz w:val="32"/>
          <w:szCs w:val="28"/>
          <w:lang w:val="uk-UA"/>
        </w:rPr>
        <w:br/>
        <w:t>Використовують листки, які збирають в липні - серпні.</w:t>
      </w:r>
      <w:r>
        <w:rPr>
          <w:noProof/>
          <w:sz w:val="32"/>
          <w:szCs w:val="28"/>
          <w:lang w:val="uk-UA"/>
        </w:rPr>
        <w:br/>
        <w:t>Листки містять гормоноподібні й слизисті речовини, амінокислоти, леукодельфініди.</w:t>
      </w:r>
      <w:r>
        <w:rPr>
          <w:noProof/>
          <w:sz w:val="32"/>
          <w:szCs w:val="28"/>
          <w:lang w:val="uk-UA"/>
        </w:rPr>
        <w:br/>
        <w:t xml:space="preserve">В народній медицині галенові препарати листовика сколопендрового використовують як відхаркувальний, потогінний, сечогінний, в'яжучий, кровоспинний засіб. Настій листя п'ють при захворюванняї легень, кашлі, гастроентеритах, проносах, дизентерії, хворобах печінки, нирок, селезінки. </w:t>
      </w:r>
      <w:r>
        <w:rPr>
          <w:noProof/>
          <w:sz w:val="32"/>
          <w:szCs w:val="28"/>
          <w:lang w:val="uk-UA"/>
        </w:rPr>
        <w:br/>
        <w:t>Внутрішньо - настій листя листовика сколопендрового (1 ст ложка сировини на 400 мл окропу, настоювати 2 години) пити по 50 мл тричі на день.</w:t>
      </w:r>
      <w:r>
        <w:rPr>
          <w:noProof/>
          <w:sz w:val="32"/>
          <w:szCs w:val="28"/>
          <w:lang w:val="uk-UA"/>
        </w:rPr>
        <w:br/>
        <w:t>Зовнішньо - 4 ст ложки суміші листя листовика сколопендрового і трави васильків справжніх, узатих порівну, кип'ятять 5 хв у 500 мл окропу і використовують для теплих ванн (щоденно по 20 хв) при захворюваннях шкіри (дерматомікози).</w:t>
      </w:r>
    </w:p>
    <w:p w:rsidR="00036C9C" w:rsidRDefault="00E33D79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noProof/>
          <w:sz w:val="32"/>
          <w:lang w:val="uk-UA"/>
        </w:rPr>
        <w:br w:type="page"/>
      </w:r>
      <w:r>
        <w:rPr>
          <w:b/>
          <w:bCs/>
          <w:noProof/>
          <w:sz w:val="32"/>
          <w:szCs w:val="32"/>
          <w:lang w:val="uk-UA"/>
        </w:rPr>
        <w:t xml:space="preserve">ЛІЛІЯ БІЛА </w:t>
      </w:r>
      <w:r>
        <w:rPr>
          <w:b/>
          <w:bCs/>
          <w:noProof/>
          <w:sz w:val="32"/>
          <w:szCs w:val="32"/>
          <w:lang w:val="uk-UA"/>
        </w:rPr>
        <w:br/>
        <w:t>Lilium candidum</w:t>
      </w:r>
      <w:r>
        <w:rPr>
          <w:b/>
          <w:bCs/>
          <w:noProof/>
          <w:sz w:val="32"/>
          <w:szCs w:val="32"/>
          <w:lang w:val="uk-UA"/>
        </w:rPr>
        <w:br/>
        <w:t xml:space="preserve">Лилия белая </w:t>
      </w:r>
    </w:p>
    <w:p w:rsidR="00036C9C" w:rsidRDefault="00E33D79">
      <w:pPr>
        <w:spacing w:line="360" w:lineRule="auto"/>
        <w:jc w:val="center"/>
        <w:rPr>
          <w:noProof/>
          <w:lang w:val="uk-UA"/>
        </w:rPr>
      </w:pPr>
      <w:r>
        <w:rPr>
          <w:noProof/>
          <w:lang w:val="uk-UA"/>
        </w:rPr>
        <w:t> </w:t>
      </w:r>
    </w:p>
    <w:p w:rsidR="00036C9C" w:rsidRDefault="00E33D79">
      <w:pPr>
        <w:pStyle w:val="a5"/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Багаторiчна цибулинна рослина родини лiлiйних. Стебло прямостояче, просте, облистнене, до 120 см заввишки. Листки черговi, оберненоланцетнi, хвилястi; верхнi - ланцетнi. Квiтки правильнi, двостатевi, великi, бiлi, запашнi. Цвiте у червнi - липнi. Плід - коробочка.</w:t>
      </w:r>
      <w:r>
        <w:rPr>
          <w:noProof/>
          <w:sz w:val="28"/>
          <w:szCs w:val="28"/>
          <w:lang w:val="uk-UA"/>
        </w:rPr>
        <w:br/>
        <w:t>Лiлiю бiлу розводять як декоративну рослину.</w:t>
      </w:r>
      <w:r>
        <w:rPr>
          <w:noProof/>
          <w:sz w:val="28"/>
          <w:szCs w:val="28"/>
          <w:lang w:val="uk-UA"/>
        </w:rPr>
        <w:br/>
        <w:t>Для виготовлення лiкарських препаратiв заготовляють квiтки, листя i цибулини.</w:t>
      </w:r>
      <w:r>
        <w:rPr>
          <w:noProof/>
          <w:sz w:val="28"/>
          <w:szCs w:val="28"/>
          <w:lang w:val="uk-UA"/>
        </w:rPr>
        <w:br/>
        <w:t>Рослина мiстить ефiрну i жирну олiї, вiтамiни, мiнеральнi речовини, флавоноїди, антибiотики, алкалоїди, дубильнi речовини, органiчнi кислоти.</w:t>
      </w:r>
      <w:r>
        <w:rPr>
          <w:noProof/>
          <w:sz w:val="28"/>
          <w:szCs w:val="28"/>
          <w:lang w:val="uk-UA"/>
        </w:rPr>
        <w:br/>
        <w:t>Галеновi препарати лiлiї бiлої мають знеболювальні, антисептичнi, вiдхаркувальнi ранозагоювальнi, протизапальнi, властивості.</w:t>
      </w:r>
      <w:r>
        <w:rPr>
          <w:noProof/>
          <w:sz w:val="28"/>
          <w:szCs w:val="28"/>
          <w:lang w:val="uk-UA"/>
        </w:rPr>
        <w:br/>
        <w:t>Застосовують при бронхiтi як вiдхаркуючий засiб, при ревматизмi, опiках, гнiйних ранах i виразках.</w:t>
      </w:r>
      <w:r>
        <w:rPr>
          <w:noProof/>
          <w:sz w:val="28"/>
          <w:szCs w:val="28"/>
          <w:lang w:val="uk-UA"/>
        </w:rPr>
        <w:br/>
        <w:t>Зовнiшньо - мазь для лiкування опiкiв i ран: 5 квiток лiлiї бiлої залити 50 мл рафiнованої соняшникової (краще оливкової) олії і настоювати протягом 10 днiв, змазувати пошкодженi дiлянки шкiри. Мазь iз квiток, листя i цибулин (10 г суміші залити чистою соняшниковою олiєю, настоювати 21 день на сонцi) служить для змазування ран, виразок. Вiдваренi в молоцi квiтки прикладають до наривiв. Спиртову настоянку (1:5, на 70% розчинi спирту) втирати при ревматизмi й радикулiтi.</w:t>
      </w:r>
    </w:p>
    <w:p w:rsidR="00036C9C" w:rsidRDefault="00036C9C">
      <w:pPr>
        <w:spacing w:line="360" w:lineRule="auto"/>
        <w:rPr>
          <w:noProof/>
          <w:sz w:val="20"/>
          <w:szCs w:val="20"/>
          <w:lang w:val="uk-UA"/>
        </w:rPr>
      </w:pPr>
    </w:p>
    <w:p w:rsidR="00036C9C" w:rsidRDefault="00036C9C">
      <w:pPr>
        <w:spacing w:line="360" w:lineRule="auto"/>
        <w:rPr>
          <w:noProof/>
          <w:lang w:val="uk-UA"/>
        </w:rPr>
      </w:pPr>
      <w:bookmarkStart w:id="0" w:name="_GoBack"/>
      <w:bookmarkEnd w:id="0"/>
    </w:p>
    <w:sectPr w:rsidR="0003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D79"/>
    <w:rsid w:val="00036C9C"/>
    <w:rsid w:val="00563D1F"/>
    <w:rsid w:val="00E3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8E3079-0C92-4897-863C-BB48200E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semiHidden/>
    <w:pPr>
      <w:spacing w:before="100" w:beforeAutospacing="1" w:after="100" w:afterAutospacing="1"/>
    </w:pPr>
  </w:style>
  <w:style w:type="character" w:styleId="a6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ЛИПА СЕРЦЕЛИСТА </vt:lpstr>
    </vt:vector>
  </TitlesOfParts>
  <Manager>Природничі науки</Manager>
  <Company>Природничі науки</Company>
  <LinksUpToDate>false</LinksUpToDate>
  <CharactersWithSpaces>4066</CharactersWithSpaces>
  <SharedDoc>false</SharedDoc>
  <HyperlinkBase>Природничі науки</HyperlinkBase>
  <HLinks>
    <vt:vector size="6" baseType="variant">
      <vt:variant>
        <vt:i4>71368720</vt:i4>
      </vt:variant>
      <vt:variant>
        <vt:i4>4620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стол\grigaonline.narod.ru\18-4.jpg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ЛИПА СЕРЦЕЛИСТА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2014-04-18T16:49:00Z</dcterms:created>
  <dcterms:modified xsi:type="dcterms:W3CDTF">2014-04-18T16:49:00Z</dcterms:modified>
  <cp:category>Природничі науки</cp:category>
</cp:coreProperties>
</file>