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1A4" w:rsidRDefault="00430F4C">
      <w:pPr>
        <w:pStyle w:val="21"/>
        <w:numPr>
          <w:ilvl w:val="0"/>
          <w:numId w:val="0"/>
        </w:numPr>
      </w:pPr>
      <w:r>
        <w:t>Усипка, Утечка, Усушка й Утруска</w:t>
      </w:r>
    </w:p>
    <w:p w:rsidR="007041A4" w:rsidRDefault="00430F4C">
      <w:pPr>
        <w:pStyle w:val="a3"/>
      </w:pPr>
      <w:r>
        <w:t xml:space="preserve">Автор: </w:t>
      </w:r>
      <w:r>
        <w:rPr>
          <w:i/>
          <w:iCs/>
        </w:rPr>
        <w:t>Вишня Остап</w:t>
      </w:r>
      <w:r>
        <w:t>.</w:t>
      </w:r>
      <w:r>
        <w:br/>
      </w:r>
      <w:r>
        <w:br/>
        <w:t xml:space="preserve">(Теорія) </w:t>
      </w:r>
      <w:r>
        <w:br/>
      </w:r>
      <w:r>
        <w:br/>
        <w:t xml:space="preserve">Чотири найулюбленіших слова на господарському фронті. Чотири наймодніших слова нашої доби. І всі на «у»... </w:t>
      </w:r>
      <w:r>
        <w:br/>
      </w:r>
      <w:r>
        <w:br/>
        <w:t xml:space="preserve">І от ці чотири «у» ростуть і вниз, і вгору, скрізь розростаються, вкорінюються, «як тропічні маки», хочуть покрити все народне господарство. Коли дивишся здалеку на економічні бази, то здається, ніби бачиш не їх, а лише одні «у». </w:t>
      </w:r>
      <w:r>
        <w:br/>
      </w:r>
      <w:r>
        <w:br/>
        <w:t>Отже, розберемось, що означають ці слова.</w:t>
      </w:r>
      <w:r>
        <w:br/>
      </w:r>
      <w:r>
        <w:br/>
        <w:t xml:space="preserve">Усипка — поняття розумове, духовне. Це дуже тонка штука, що пролазить через найменші пори. Бували випадки, коли усипка проходила крізь залізо. Борошно або цукор, приміром, може «усипатися» з залізного чи крицевого герметично закритого посуду... Хоч розірвися, а на певний відсоток висиплеться... </w:t>
      </w:r>
      <w:r>
        <w:br/>
      </w:r>
      <w:r>
        <w:br/>
        <w:t xml:space="preserve">Коли усипка переборщить сама себе, тоді вона переходить в засипку. Остання нікому не подобається, тому не слід про неї й говорити. Тепер перехід усипки в засипку відбувається не часто. </w:t>
      </w:r>
      <w:r>
        <w:br/>
      </w:r>
      <w:r>
        <w:br/>
        <w:t xml:space="preserve">«Усипка любить сипкі речі». </w:t>
      </w:r>
      <w:r>
        <w:br/>
      </w:r>
      <w:r>
        <w:br/>
        <w:t xml:space="preserve">«Утечка — походить від дієслова «тікать». Тікать — дієслово, що стосується виключно живих речей. А тут воно само собі зраджує і характеризує виключно неживі, та до того ще й рідкі речі: олію, нафту, гас, бензин, спирт... </w:t>
      </w:r>
      <w:r>
        <w:br/>
      </w:r>
      <w:r>
        <w:br/>
        <w:t xml:space="preserve">Важко собі уявити, щоб такі речі тікали, але це насправді буває. Вони «тікають» зі складів, баз, що потім і «собаками не наздоженеш». Нафта зникає навіть із вагонів на залізницях. Була, вагон зупинився, поїхав, приїхав до станції, а ЇЇ нема: втекла. </w:t>
      </w:r>
      <w:r>
        <w:br/>
      </w:r>
      <w:r>
        <w:br/>
        <w:t xml:space="preserve">Наступне слово — усушка. Походить від дієслова «усихати». Усихають майже завжди найсухіші речі: мануфактура, шкіра, суха садовина, городина і таке інше. Коли усушка ретельно береться за оті сухі речі й висмоктує з них останні соки, вогкі речі починають розбухати. </w:t>
      </w:r>
      <w:r>
        <w:br/>
      </w:r>
      <w:r>
        <w:br/>
        <w:t xml:space="preserve">«Коли ж усушка переходить у пошесть, тоді можуть усихати цілі галузі народного господарства, цілі країни, а розбухає тільки невеликий гурт населення». </w:t>
      </w:r>
      <w:r>
        <w:br/>
      </w:r>
      <w:r>
        <w:br/>
        <w:t xml:space="preserve">«Утруска — що це таке — чорт його знає. Очевидно, чи хтось когось, чи хтось щось утрушує. Чи щось само втрушується... напевно невідомо». </w:t>
      </w:r>
      <w:r>
        <w:br/>
      </w:r>
      <w:r>
        <w:br/>
        <w:t xml:space="preserve">А що ж треба з цими словами робити? Якщо дотримуватися теорії «клин клином», то мабуть, ось що: </w:t>
      </w:r>
      <w:r>
        <w:br/>
      </w:r>
      <w:r>
        <w:br/>
        <w:t xml:space="preserve">1) трусонути; </w:t>
      </w:r>
      <w:r>
        <w:br/>
      </w:r>
      <w:r>
        <w:br/>
        <w:t xml:space="preserve">2) всипати так, щоб важко було не тільки щодо «утечки», а й «уходки»; </w:t>
      </w:r>
      <w:r>
        <w:br/>
      </w:r>
      <w:r>
        <w:br/>
        <w:t xml:space="preserve">3) посадити на усушку. </w:t>
      </w:r>
      <w:r>
        <w:br/>
      </w:r>
      <w:r>
        <w:br/>
        <w:t>Автор зауважує, однак, що це справа теоретиків. Він же — практик.</w:t>
      </w:r>
      <w:bookmarkStart w:id="0" w:name="_GoBack"/>
      <w:bookmarkEnd w:id="0"/>
    </w:p>
    <w:sectPr w:rsidR="007041A4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0F4C"/>
    <w:rsid w:val="00430F4C"/>
    <w:rsid w:val="007041A4"/>
    <w:rsid w:val="00B3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F21F7-D9C4-4680-88D1-685626A4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1935</Characters>
  <Application>Microsoft Office Word</Application>
  <DocSecurity>0</DocSecurity>
  <Lines>16</Lines>
  <Paragraphs>4</Paragraphs>
  <ScaleCrop>false</ScaleCrop>
  <Company>diakov.net</Company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2014-09-14T09:20:00Z</dcterms:created>
  <dcterms:modified xsi:type="dcterms:W3CDTF">2014-09-14T09:20:00Z</dcterms:modified>
</cp:coreProperties>
</file>