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81" w:rsidRDefault="00184E86">
      <w:pPr>
        <w:pStyle w:val="1"/>
      </w:pPr>
      <w:r>
        <w:t xml:space="preserve">Реферат з біології </w:t>
      </w:r>
    </w:p>
    <w:p w:rsidR="00DF6181" w:rsidRDefault="00184E86">
      <w:pPr>
        <w:spacing w:line="360" w:lineRule="auto"/>
        <w:jc w:val="center"/>
        <w:rPr>
          <w:rFonts w:ascii="Arial" w:hAnsi="Arial" w:cs="Arial"/>
          <w:b/>
          <w:bCs/>
          <w:sz w:val="28"/>
          <w:szCs w:val="32"/>
          <w:lang w:val="uk-UA"/>
        </w:rPr>
      </w:pPr>
      <w:r>
        <w:rPr>
          <w:rFonts w:ascii="Arial" w:hAnsi="Arial" w:cs="Arial"/>
          <w:b/>
          <w:bCs/>
          <w:sz w:val="28"/>
          <w:szCs w:val="32"/>
          <w:lang w:val="uk-UA"/>
        </w:rPr>
        <w:t>на тему:</w:t>
      </w:r>
    </w:p>
    <w:p w:rsidR="00DF6181" w:rsidRDefault="00184E86">
      <w:pPr>
        <w:spacing w:line="360" w:lineRule="auto"/>
        <w:jc w:val="center"/>
        <w:rPr>
          <w:rFonts w:ascii="Arial" w:hAnsi="Arial" w:cs="Arial"/>
          <w:b/>
          <w:bCs/>
          <w:i/>
          <w:iCs/>
          <w:sz w:val="48"/>
          <w:szCs w:val="32"/>
          <w:lang w:val="uk-UA"/>
        </w:rPr>
      </w:pPr>
      <w:r>
        <w:rPr>
          <w:rFonts w:ascii="Arial" w:hAnsi="Arial" w:cs="Arial"/>
          <w:b/>
          <w:bCs/>
          <w:i/>
          <w:iCs/>
          <w:sz w:val="48"/>
          <w:szCs w:val="32"/>
          <w:lang w:val="uk-UA"/>
        </w:rPr>
        <w:t>Характеристика рослин:</w:t>
      </w:r>
    </w:p>
    <w:p w:rsidR="00DF6181" w:rsidRDefault="00184E86">
      <w:pPr>
        <w:spacing w:line="360" w:lineRule="auto"/>
        <w:jc w:val="center"/>
        <w:rPr>
          <w:rFonts w:eastAsia="Arial Unicode MS"/>
          <w:noProof/>
          <w:lang w:val="uk-UA"/>
        </w:rPr>
      </w:pPr>
      <w:r>
        <w:rPr>
          <w:b/>
          <w:bCs/>
          <w:sz w:val="36"/>
          <w:szCs w:val="32"/>
          <w:lang w:val="uk-UA"/>
        </w:rPr>
        <w:t xml:space="preserve">ДИВИНА ГУСТОКВІТКОВА </w:t>
      </w:r>
      <w:r>
        <w:rPr>
          <w:b/>
          <w:bCs/>
          <w:sz w:val="36"/>
          <w:szCs w:val="32"/>
          <w:lang w:val="uk-UA"/>
        </w:rPr>
        <w:br/>
        <w:t xml:space="preserve">ДУДНИК ЛІСОВИЙ </w:t>
      </w:r>
      <w:r>
        <w:rPr>
          <w:b/>
          <w:bCs/>
          <w:sz w:val="36"/>
          <w:szCs w:val="32"/>
          <w:lang w:val="uk-UA"/>
        </w:rPr>
        <w:br/>
        <w:t xml:space="preserve">ДУРМАН ЗВИЧАЙНИЙ </w:t>
      </w:r>
      <w:r>
        <w:rPr>
          <w:b/>
          <w:bCs/>
          <w:sz w:val="36"/>
          <w:szCs w:val="32"/>
          <w:lang w:val="uk-UA"/>
        </w:rPr>
        <w:br/>
        <w:t xml:space="preserve">ДЯГЕЛЬ ЛІКАРСЬКИЙ (дудник лікарський) </w:t>
      </w:r>
      <w:r>
        <w:rPr>
          <w:b/>
          <w:bCs/>
          <w:sz w:val="36"/>
          <w:szCs w:val="32"/>
          <w:lang w:val="uk-UA"/>
        </w:rPr>
        <w:br/>
      </w:r>
      <w:r>
        <w:rPr>
          <w:b/>
          <w:bCs/>
          <w:noProof/>
          <w:sz w:val="32"/>
          <w:szCs w:val="32"/>
          <w:lang w:val="uk-UA"/>
        </w:rPr>
        <w:br w:type="page"/>
        <w:t xml:space="preserve">ДИВИНА ГУСТОКВІТКОВА </w:t>
      </w:r>
      <w:r>
        <w:rPr>
          <w:b/>
          <w:bCs/>
          <w:noProof/>
          <w:sz w:val="32"/>
          <w:szCs w:val="32"/>
          <w:lang w:val="uk-UA"/>
        </w:rPr>
        <w:br/>
        <w:t xml:space="preserve">(ведмеже вухо, дивина звичайна, дивина скiпетровидна, </w:t>
      </w:r>
      <w:r>
        <w:rPr>
          <w:b/>
          <w:bCs/>
          <w:noProof/>
          <w:sz w:val="32"/>
          <w:szCs w:val="32"/>
          <w:lang w:val="uk-UA"/>
        </w:rPr>
        <w:br/>
        <w:t>канделія, коров'як скiпетровидний, хвіст воловий)</w:t>
      </w:r>
      <w:r>
        <w:rPr>
          <w:b/>
          <w:bCs/>
          <w:noProof/>
          <w:sz w:val="32"/>
          <w:szCs w:val="32"/>
          <w:lang w:val="uk-UA"/>
        </w:rPr>
        <w:br/>
        <w:t>Verbascum densiflorum</w:t>
      </w:r>
      <w:r>
        <w:rPr>
          <w:b/>
          <w:bCs/>
          <w:noProof/>
          <w:sz w:val="32"/>
          <w:szCs w:val="32"/>
          <w:lang w:val="uk-UA"/>
        </w:rPr>
        <w:br/>
      </w:r>
      <w:r w:rsidR="001812F6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1.75pt;height:199.5pt">
            <v:imagedata r:id="rId4" o:title=""/>
          </v:shape>
        </w:pict>
      </w:r>
    </w:p>
    <w:p w:rsidR="00DF6181" w:rsidRDefault="00184E86">
      <w:pPr>
        <w:spacing w:line="360" w:lineRule="auto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Дворiчна або однорiчна повстисто опушена рослина родини ранникових. Стебло просте, стояче, до 100 см заввишки. Листки видовженоелiптичнi, загостренi, верхнi листки зменшенi. Квiтки двостатевi, неправильнi, жовтi, зiбранi в густе переривчасте колосоподібне суцвiття. Цвiте у червнi - серпнi. Плід - коробочка.</w:t>
      </w:r>
      <w:r>
        <w:rPr>
          <w:noProof/>
          <w:sz w:val="28"/>
          <w:szCs w:val="28"/>
          <w:lang w:val="uk-UA"/>
        </w:rPr>
        <w:br/>
        <w:t>Росте на вiдкритих мiсцях, схилах, пiскуватих грунтах по всiй територiї Закарпаття.</w:t>
      </w:r>
      <w:r>
        <w:rPr>
          <w:noProof/>
          <w:sz w:val="28"/>
          <w:szCs w:val="28"/>
          <w:lang w:val="uk-UA"/>
        </w:rPr>
        <w:br/>
        <w:t>Для лiкарських потреб заготовляють квiтки (лише вiночки з тичинками) і коріння.</w:t>
      </w:r>
      <w:r>
        <w:rPr>
          <w:noProof/>
          <w:sz w:val="28"/>
          <w:szCs w:val="28"/>
          <w:lang w:val="uk-UA"/>
        </w:rPr>
        <w:br/>
        <w:t>Квітки рослин мiстять флавоноїди (гесперидин), iридоїдний глiкозид (аукубiн), каротиноїди (альфа-кроцетин і бета-каротин), дубильні речовини, кислоту аскорбінову, сапонiни, цукри, камедi, слиз, ефiрну олiю.</w:t>
      </w:r>
      <w:r>
        <w:rPr>
          <w:noProof/>
          <w:sz w:val="28"/>
          <w:szCs w:val="28"/>
          <w:lang w:val="uk-UA"/>
        </w:rPr>
        <w:br/>
        <w:t>Галеновi препарати дивини мають вiдхаркувальну, спазмолiтичну, наркотичну, протисудомну, пом'якшувальну дiю.</w:t>
      </w:r>
      <w:r>
        <w:rPr>
          <w:noProof/>
          <w:sz w:val="28"/>
          <w:szCs w:val="28"/>
          <w:lang w:val="uk-UA"/>
        </w:rPr>
        <w:br/>
        <w:t xml:space="preserve">Препарати дивини застосовують при запальних процесах верхнiх дихальних шляхiв, кашлi, коклюшi, бронхiтi, бронхіальній астмi, виразковiй хворобi шлунка i дванадцятипалої кишки, гепатитi, холециститi. </w:t>
      </w:r>
      <w:r>
        <w:rPr>
          <w:noProof/>
          <w:sz w:val="28"/>
          <w:szCs w:val="28"/>
          <w:lang w:val="uk-UA"/>
        </w:rPr>
        <w:br/>
        <w:t>Мiсцево - при дерматитах, для присипань трiщин і ран.</w:t>
      </w:r>
      <w:r>
        <w:rPr>
          <w:noProof/>
          <w:sz w:val="28"/>
          <w:szCs w:val="28"/>
          <w:lang w:val="uk-UA"/>
        </w:rPr>
        <w:br/>
        <w:t>Внутрiшньо - настiй квiток дивини (1 ст ложка квiток на 200 мл окропу) приймати по 1 ст ложцi через кожнi 3 год. Для посилення ефекту рекомендується використовувати у сумiшi з iншими лiкарськими рослинами (квiтки ромашки, корiння алтеї, бузини чорної, липи серцелистої, цмину пiскового та iнших).</w:t>
      </w:r>
      <w:r>
        <w:rPr>
          <w:noProof/>
          <w:sz w:val="28"/>
          <w:szCs w:val="28"/>
          <w:lang w:val="uk-UA"/>
        </w:rPr>
        <w:br/>
        <w:t xml:space="preserve">Зовнiшньо - настiй квiток або корiння дивини (1:10; настоювати 30 хв) додавати до сидячих ванн, через кожні 2 днi (усього - 10 процедур. Настоянку квіток - для натирань при невралгії й болях в суглобах. Припарки квіток разом з листям - до ран, запальних вогнищ та опіків. </w:t>
      </w:r>
    </w:p>
    <w:p w:rsidR="00DF6181" w:rsidRDefault="00184E86">
      <w:pPr>
        <w:spacing w:line="360" w:lineRule="auto"/>
        <w:jc w:val="center"/>
        <w:rPr>
          <w:rFonts w:eastAsia="Arial Unicode MS"/>
          <w:noProof/>
          <w:lang w:val="uk-UA"/>
        </w:rPr>
      </w:pPr>
      <w:r>
        <w:rPr>
          <w:rFonts w:eastAsia="Arial Unicode MS"/>
          <w:noProof/>
          <w:lang w:val="uk-UA"/>
        </w:rPr>
        <w:br w:type="page"/>
      </w:r>
    </w:p>
    <w:p w:rsidR="00DF6181" w:rsidRDefault="00184E86">
      <w:pPr>
        <w:spacing w:line="360" w:lineRule="auto"/>
        <w:jc w:val="center"/>
        <w:rPr>
          <w:rFonts w:eastAsia="Arial Unicode MS"/>
          <w:noProof/>
          <w:lang w:val="uk-UA"/>
        </w:rPr>
      </w:pPr>
      <w:r>
        <w:rPr>
          <w:b/>
          <w:bCs/>
          <w:noProof/>
          <w:sz w:val="32"/>
          <w:szCs w:val="32"/>
          <w:lang w:val="uk-UA"/>
        </w:rPr>
        <w:t xml:space="preserve">ДУДНИК ЛІСОВИЙ </w:t>
      </w:r>
      <w:r>
        <w:rPr>
          <w:b/>
          <w:bCs/>
          <w:noProof/>
          <w:sz w:val="32"/>
          <w:szCs w:val="32"/>
          <w:lang w:val="uk-UA"/>
        </w:rPr>
        <w:br/>
        <w:t>Angelica sylvestris</w:t>
      </w:r>
      <w:r>
        <w:rPr>
          <w:b/>
          <w:bCs/>
          <w:noProof/>
          <w:sz w:val="32"/>
          <w:szCs w:val="32"/>
          <w:lang w:val="uk-UA"/>
        </w:rPr>
        <w:br/>
      </w:r>
      <w:r>
        <w:rPr>
          <w:noProof/>
          <w:lang w:val="uk-UA"/>
        </w:rPr>
        <w:t> </w:t>
      </w:r>
    </w:p>
    <w:p w:rsidR="00DF6181" w:rsidRDefault="00184E86">
      <w:pPr>
        <w:spacing w:line="360" w:lineRule="auto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Багаторiчна трав'яниста рослина родини зонтичних. Стебло округле, дудчасте, гладеньке, вгорі розгалужене, до 200 см заввишки. Листки з дуже здутими мiшкоподібними пiхвами, перисторозсiченi, з видовженояйцеподібними листочками. Квiтки дрiбнi, правильнi, двостатевi, бiлi або блiдо-рожевi, у складних щиткоподібних зонтиках. Цвiте у липнi - вереснi. Плід - двосiм'янка.</w:t>
      </w:r>
      <w:r>
        <w:rPr>
          <w:noProof/>
          <w:sz w:val="28"/>
          <w:szCs w:val="28"/>
          <w:lang w:val="uk-UA"/>
        </w:rPr>
        <w:br/>
        <w:t>Росте на вологих луках, по берегах рiчок i ставкiв у чагарниках, лiсах.</w:t>
      </w:r>
      <w:r>
        <w:rPr>
          <w:noProof/>
          <w:sz w:val="28"/>
          <w:szCs w:val="28"/>
          <w:lang w:val="uk-UA"/>
        </w:rPr>
        <w:br/>
        <w:t>Для лiкарських потреб заготовляють кореневище разом із корiнням восени або рано навеснi.</w:t>
      </w:r>
      <w:r>
        <w:rPr>
          <w:noProof/>
          <w:sz w:val="28"/>
          <w:szCs w:val="28"/>
          <w:lang w:val="uk-UA"/>
        </w:rPr>
        <w:br/>
        <w:t>Рослина мiстить жири, бiлки вiтамiни, макро- та мiкроелементи (Ca, P, Fe, Mn, Ni, Cu, Ti), ефiрну олiю.</w:t>
      </w:r>
      <w:r>
        <w:rPr>
          <w:noProof/>
          <w:sz w:val="28"/>
          <w:szCs w:val="28"/>
          <w:lang w:val="uk-UA"/>
        </w:rPr>
        <w:br/>
        <w:t>Галеновi препарати дудника мають вiдхаркувальнi, сечогiннi, болетамувальнi потогiннi, протизапальнi, властивостi.</w:t>
      </w:r>
      <w:r>
        <w:rPr>
          <w:noProof/>
          <w:sz w:val="28"/>
          <w:szCs w:val="28"/>
          <w:lang w:val="uk-UA"/>
        </w:rPr>
        <w:br/>
        <w:t>Застосовують при метеоризмi, атонiї шлунка i кишечника, запальних процесах верхнiх дихальних шляхiв, сік дудника закапують у вухо або дупло зуба при болях.</w:t>
      </w:r>
      <w:r>
        <w:rPr>
          <w:noProof/>
          <w:sz w:val="28"/>
          <w:szCs w:val="28"/>
          <w:lang w:val="uk-UA"/>
        </w:rPr>
        <w:br/>
        <w:t>Внутрiшньо - вiдвар корiння дудника (20 г подрiбненого корiння залити 1 л окропу) пити по 50 мл тричі на день. Настоянку корiння (20 г подрiбненого корiння залити 100 мл 70% розчину спирту, настоювати 10 днiв) приймати по 25 крапель тричі на день.</w:t>
      </w:r>
      <w:r>
        <w:rPr>
          <w:noProof/>
          <w:sz w:val="28"/>
          <w:szCs w:val="28"/>
          <w:lang w:val="uk-UA"/>
        </w:rPr>
        <w:br/>
        <w:t>Зовнiшньо - настояка корiння дудника (20 г подрiбненого корiння на 100 мл 70% розчину спирту, настоювати 10 днiв), служить для розтирань. Загальнозмiцнююча ванна - вiдварити корiння дудника: 200 г подрiбненої сировини залити 1 л окропу, варити 10 хв, процiдити додати до води у ванні.</w:t>
      </w:r>
    </w:p>
    <w:p w:rsidR="00DF6181" w:rsidRDefault="00184E86">
      <w:pPr>
        <w:spacing w:line="360" w:lineRule="auto"/>
        <w:jc w:val="center"/>
        <w:rPr>
          <w:noProof/>
          <w:lang w:val="uk-UA"/>
        </w:rPr>
      </w:pPr>
      <w:r>
        <w:rPr>
          <w:noProof/>
          <w:lang w:val="uk-UA"/>
        </w:rPr>
        <w:br w:type="page"/>
      </w:r>
    </w:p>
    <w:p w:rsidR="00DF6181" w:rsidRDefault="00184E86">
      <w:pPr>
        <w:spacing w:line="360" w:lineRule="auto"/>
        <w:jc w:val="center"/>
        <w:rPr>
          <w:rFonts w:eastAsia="Arial Unicode MS"/>
          <w:noProof/>
          <w:lang w:val="uk-UA"/>
        </w:rPr>
      </w:pPr>
      <w:r>
        <w:rPr>
          <w:b/>
          <w:bCs/>
          <w:noProof/>
          <w:sz w:val="32"/>
          <w:szCs w:val="32"/>
          <w:lang w:val="uk-UA"/>
        </w:rPr>
        <w:t xml:space="preserve">ДУРМАН ЗВИЧАЙНИЙ </w:t>
      </w:r>
      <w:r>
        <w:rPr>
          <w:b/>
          <w:bCs/>
          <w:noProof/>
          <w:sz w:val="32"/>
          <w:szCs w:val="32"/>
          <w:lang w:val="uk-UA"/>
        </w:rPr>
        <w:br/>
        <w:t xml:space="preserve">(білун, біс-дерево, бiшене зiлля, болиголов, буздирев, водоп'ян, </w:t>
      </w:r>
      <w:r>
        <w:rPr>
          <w:b/>
          <w:bCs/>
          <w:noProof/>
          <w:sz w:val="32"/>
          <w:szCs w:val="32"/>
          <w:lang w:val="uk-UA"/>
        </w:rPr>
        <w:br/>
        <w:t>дендера, див-дерево, дивдур, диндерев, дурзілля, дурило, дурноп'ян,</w:t>
      </w:r>
      <w:r>
        <w:rPr>
          <w:b/>
          <w:bCs/>
          <w:noProof/>
          <w:sz w:val="32"/>
          <w:szCs w:val="32"/>
          <w:lang w:val="uk-UA"/>
        </w:rPr>
        <w:br/>
        <w:t>колюхи, огірки бішені, отрава, чодофо)</w:t>
      </w:r>
      <w:r>
        <w:rPr>
          <w:b/>
          <w:bCs/>
          <w:noProof/>
          <w:sz w:val="32"/>
          <w:szCs w:val="32"/>
          <w:lang w:val="uk-UA"/>
        </w:rPr>
        <w:br/>
        <w:t>Datura stramonium</w:t>
      </w:r>
      <w:r>
        <w:rPr>
          <w:b/>
          <w:bCs/>
          <w:noProof/>
          <w:sz w:val="32"/>
          <w:szCs w:val="32"/>
          <w:lang w:val="uk-UA"/>
        </w:rPr>
        <w:br/>
      </w:r>
      <w:r w:rsidR="001812F6">
        <w:rPr>
          <w:noProof/>
          <w:lang w:val="uk-UA"/>
        </w:rPr>
        <w:pict>
          <v:shape id="_x0000_i1026" type="#_x0000_t75" alt="" style="width:165.75pt;height:136.5pt">
            <v:imagedata r:id="rId5" o:title=""/>
          </v:shape>
        </w:pict>
      </w:r>
    </w:p>
    <w:p w:rsidR="00DF6181" w:rsidRDefault="00184E86">
      <w:pPr>
        <w:spacing w:line="360" w:lineRule="auto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Однорiчна трав'яниста рослина родини пасльонових. Стебло прямостояче, порожнисте, просте. Листки черговi, простi, вищербленовеликозубчастi. Квiтки двостатевi, великi, бiлi. Цвiте у червнi - серпнi. Плід - яйцеподібна коробочка вкрита шипиками.</w:t>
      </w:r>
      <w:r>
        <w:rPr>
          <w:noProof/>
          <w:sz w:val="28"/>
          <w:szCs w:val="28"/>
          <w:lang w:val="uk-UA"/>
        </w:rPr>
        <w:br/>
        <w:t>Росте на засмiчених мiсцях, пустирях.</w:t>
      </w:r>
      <w:r>
        <w:rPr>
          <w:noProof/>
          <w:sz w:val="28"/>
          <w:szCs w:val="28"/>
          <w:lang w:val="uk-UA"/>
        </w:rPr>
        <w:br/>
        <w:t>Для лiкарських потреб використовують листя i насiння. Листя збирають вiд початку цвiтiння до заморозкiв. Насiння - коли дозріє.</w:t>
      </w:r>
      <w:r>
        <w:rPr>
          <w:noProof/>
          <w:sz w:val="28"/>
          <w:szCs w:val="28"/>
          <w:lang w:val="uk-UA"/>
        </w:rPr>
        <w:br/>
        <w:t>Усi частини рослини мiстять алкалоїди (атропiн, гiосциамiн, датурин, скополамiн), ефiрну олiю.</w:t>
      </w:r>
      <w:r>
        <w:rPr>
          <w:noProof/>
          <w:sz w:val="28"/>
          <w:szCs w:val="28"/>
          <w:lang w:val="uk-UA"/>
        </w:rPr>
        <w:br/>
        <w:t>Використовують при бронхiальнiй астмi, бронхiтах, кашлi, нервових i психiчних захворюваннях. Мiсцево - при ревматизмi, артритах.</w:t>
      </w:r>
      <w:r>
        <w:rPr>
          <w:noProof/>
          <w:sz w:val="28"/>
          <w:szCs w:val="28"/>
          <w:lang w:val="uk-UA"/>
        </w:rPr>
        <w:br/>
        <w:t>Внутрiшньо - настоянка з насiння по 5 крапель на прийом. Вiдвар листя (1:30), по 1 д. ложцi на прийом.</w:t>
      </w:r>
      <w:r>
        <w:rPr>
          <w:noProof/>
          <w:sz w:val="28"/>
          <w:szCs w:val="28"/>
          <w:lang w:val="uk-UA"/>
        </w:rPr>
        <w:br/>
        <w:t>Зовнiшньо - настоянка для розтирання суглобiв. Листя скрученi у виглядi цигарок для курiння при бронхiальнiй астмi.</w:t>
      </w:r>
      <w:r>
        <w:rPr>
          <w:noProof/>
          <w:sz w:val="28"/>
          <w:szCs w:val="28"/>
          <w:lang w:val="uk-UA"/>
        </w:rPr>
        <w:br/>
        <w:t>При передозуваннi настає отруєння (особливо при самолiкуваннi).</w:t>
      </w:r>
      <w:r>
        <w:rPr>
          <w:noProof/>
          <w:sz w:val="28"/>
          <w:szCs w:val="28"/>
          <w:lang w:val="uk-UA"/>
        </w:rPr>
        <w:br/>
      </w:r>
      <w:r>
        <w:rPr>
          <w:rStyle w:val="a4"/>
          <w:noProof/>
          <w:sz w:val="28"/>
          <w:szCs w:val="28"/>
          <w:lang w:val="uk-UA"/>
        </w:rPr>
        <w:t>Симптоми отруєння:</w:t>
      </w:r>
      <w:r>
        <w:rPr>
          <w:noProof/>
          <w:sz w:val="28"/>
          <w:szCs w:val="28"/>
          <w:lang w:val="uk-UA"/>
        </w:rPr>
        <w:t xml:space="preserve"> сухiсть шкiри i слизових оболонок, зниження секрецiї всiх залоз, порушення зору (диплопiя), розширення зiницi ока, свiтлобоязнь, головний бiль, почервонiння шкiри. З боку центральної нервової системи спостерiгається збудження (психiчне i рухове), зоровi галюцинацiї, марення, судоми.</w:t>
      </w:r>
      <w:r>
        <w:rPr>
          <w:noProof/>
          <w:sz w:val="28"/>
          <w:szCs w:val="28"/>
          <w:lang w:val="uk-UA"/>
        </w:rPr>
        <w:br/>
      </w:r>
      <w:r>
        <w:rPr>
          <w:rStyle w:val="a4"/>
          <w:noProof/>
          <w:sz w:val="28"/>
          <w:szCs w:val="28"/>
          <w:lang w:val="uk-UA"/>
        </w:rPr>
        <w:t>Лікування:</w:t>
      </w:r>
      <w:r>
        <w:rPr>
          <w:noProof/>
          <w:sz w:val="28"/>
          <w:szCs w:val="28"/>
          <w:lang w:val="uk-UA"/>
        </w:rPr>
        <w:t xml:space="preserve"> промивання шлунка через зонд великою кiлькiстю води з додаванням активованого вугiлля, сечогiннi засоби, гемосорбцiя. Iз лiкарських препаратiв вводять розчин прозерину 0,05% - 1 мл пiд шкiру, при збудженнi - розчин аміназину 2,5% - 2 мл внутрiшньом'язово, внутрiшньовенно сибазон 0,5% - 2 мл.</w:t>
      </w:r>
    </w:p>
    <w:p w:rsidR="00DF6181" w:rsidRDefault="00184E86">
      <w:pPr>
        <w:spacing w:line="360" w:lineRule="auto"/>
        <w:jc w:val="center"/>
        <w:rPr>
          <w:noProof/>
          <w:lang w:val="uk-UA"/>
        </w:rPr>
      </w:pPr>
      <w:r>
        <w:rPr>
          <w:noProof/>
          <w:lang w:val="uk-UA"/>
        </w:rPr>
        <w:br w:type="page"/>
      </w:r>
    </w:p>
    <w:p w:rsidR="00DF6181" w:rsidRDefault="00184E86">
      <w:pPr>
        <w:spacing w:line="360" w:lineRule="auto"/>
        <w:jc w:val="center"/>
        <w:rPr>
          <w:rFonts w:eastAsia="Arial Unicode MS"/>
          <w:noProof/>
          <w:lang w:val="uk-UA"/>
        </w:rPr>
      </w:pPr>
      <w:r>
        <w:rPr>
          <w:b/>
          <w:bCs/>
          <w:noProof/>
          <w:sz w:val="32"/>
          <w:szCs w:val="32"/>
          <w:lang w:val="uk-UA"/>
        </w:rPr>
        <w:t xml:space="preserve">ДЯГЕЛЬ ЛІКАРСЬКИЙ (дудник лікарський) </w:t>
      </w:r>
      <w:r>
        <w:rPr>
          <w:b/>
          <w:bCs/>
          <w:noProof/>
          <w:sz w:val="32"/>
          <w:szCs w:val="32"/>
          <w:lang w:val="uk-UA"/>
        </w:rPr>
        <w:br/>
      </w:r>
      <w:r>
        <w:rPr>
          <w:b/>
          <w:bCs/>
          <w:noProof/>
          <w:szCs w:val="32"/>
          <w:lang w:val="uk-UA"/>
        </w:rPr>
        <w:t>(ангеліка, ангельська трава, бодранка, бучереш, веретень, дзенгель,</w:t>
      </w:r>
      <w:r>
        <w:rPr>
          <w:b/>
          <w:bCs/>
          <w:noProof/>
          <w:szCs w:val="32"/>
          <w:lang w:val="uk-UA"/>
        </w:rPr>
        <w:br/>
        <w:t>дудошник, дяглиця, коровник, пищалка лікувальна, порянка, яглиця)</w:t>
      </w:r>
      <w:r>
        <w:rPr>
          <w:b/>
          <w:bCs/>
          <w:noProof/>
          <w:szCs w:val="32"/>
          <w:lang w:val="uk-UA"/>
        </w:rPr>
        <w:br/>
      </w:r>
      <w:r>
        <w:rPr>
          <w:b/>
          <w:bCs/>
          <w:noProof/>
          <w:sz w:val="32"/>
          <w:szCs w:val="32"/>
          <w:lang w:val="uk-UA"/>
        </w:rPr>
        <w:t>Angelica archangelica (officinalis)</w:t>
      </w:r>
      <w:r>
        <w:rPr>
          <w:b/>
          <w:bCs/>
          <w:noProof/>
          <w:sz w:val="32"/>
          <w:szCs w:val="32"/>
          <w:lang w:val="uk-UA"/>
        </w:rPr>
        <w:br/>
      </w:r>
      <w:r>
        <w:rPr>
          <w:noProof/>
          <w:lang w:val="uk-UA"/>
        </w:rPr>
        <w:t> </w:t>
      </w:r>
    </w:p>
    <w:p w:rsidR="00DF6181" w:rsidRDefault="00184E86">
      <w:pPr>
        <w:spacing w:line="360" w:lineRule="auto"/>
        <w:rPr>
          <w:rFonts w:eastAsia="Arial Unicode MS"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Дворiчна трав'яниста рослина родини зонтичних. Стебло товсте, порожнисте, галузисте, до 200 см заввишки, вгорi червонувате. Листки черговi, з великими здутими пiхвами, довгочерешковi, трикутнi. Квiтки дрiбнi, двостатевi, п'ятироздiльнi зеленувато-бiлi, зiбранi у великi, майже кулястi зонтики. Цвiте у червнi - серпнi. Плід - двосiм'янка.</w:t>
      </w:r>
      <w:r>
        <w:rPr>
          <w:noProof/>
          <w:sz w:val="28"/>
          <w:szCs w:val="28"/>
          <w:lang w:val="uk-UA"/>
        </w:rPr>
        <w:br/>
        <w:t>Росте у вiльшняках, на луках, поблизу водойм, по берегах рiчок.</w:t>
      </w:r>
      <w:r>
        <w:rPr>
          <w:noProof/>
          <w:sz w:val="28"/>
          <w:szCs w:val="28"/>
          <w:lang w:val="uk-UA"/>
        </w:rPr>
        <w:br/>
        <w:t>Для лiкарських потреб заготовляють кореневище восени або рано навеснi.</w:t>
      </w:r>
      <w:r>
        <w:rPr>
          <w:noProof/>
          <w:sz w:val="28"/>
          <w:szCs w:val="28"/>
          <w:lang w:val="uk-UA"/>
        </w:rPr>
        <w:br/>
        <w:t>Кореневище дягiлю мiстить кумарини, дубильнi речовини, органiчнi кислоти, фiтостерини, ефiрну олiю.</w:t>
      </w:r>
      <w:r>
        <w:rPr>
          <w:noProof/>
          <w:sz w:val="28"/>
          <w:szCs w:val="28"/>
          <w:lang w:val="uk-UA"/>
        </w:rPr>
        <w:br/>
        <w:t>Галеновi препарати дягiлю мають протизапальнi, заспокiйливi, спазмолiтичнi, протимiкробнi властивостi.</w:t>
      </w:r>
      <w:r>
        <w:rPr>
          <w:noProof/>
          <w:sz w:val="28"/>
          <w:szCs w:val="28"/>
          <w:lang w:val="uk-UA"/>
        </w:rPr>
        <w:br/>
        <w:t>Застосовують при вiдсутностi апетиту, гiпоацидних гастритах, холециститi, холангiтi, бронхiтi, пневмонiї, неврозах.</w:t>
      </w:r>
      <w:r>
        <w:rPr>
          <w:noProof/>
          <w:sz w:val="28"/>
          <w:szCs w:val="28"/>
          <w:lang w:val="uk-UA"/>
        </w:rPr>
        <w:br/>
        <w:t>Внутрiшньо - теплий вiдвар корiння (10 г, або 3 ст ложки подрiбненого корiння залити 200 мл окропу) пити по 50 мл тричі на день.</w:t>
      </w:r>
    </w:p>
    <w:p w:rsidR="00DF6181" w:rsidRDefault="00DF6181">
      <w:pPr>
        <w:spacing w:line="360" w:lineRule="auto"/>
        <w:rPr>
          <w:noProof/>
          <w:sz w:val="20"/>
          <w:szCs w:val="20"/>
          <w:lang w:val="uk-UA"/>
        </w:rPr>
      </w:pPr>
    </w:p>
    <w:p w:rsidR="00DF6181" w:rsidRDefault="00DF6181">
      <w:pPr>
        <w:spacing w:line="360" w:lineRule="auto"/>
        <w:rPr>
          <w:noProof/>
          <w:lang w:val="uk-UA"/>
        </w:rPr>
      </w:pPr>
      <w:bookmarkStart w:id="0" w:name="_GoBack"/>
      <w:bookmarkEnd w:id="0"/>
    </w:p>
    <w:sectPr w:rsidR="00DF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E86"/>
    <w:rsid w:val="001812F6"/>
    <w:rsid w:val="00184E86"/>
    <w:rsid w:val="00D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CEBCD32-9191-412A-A792-45E39BC1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44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ДИВИНА ГУСТОКВІТКОВА </vt:lpstr>
    </vt:vector>
  </TitlesOfParts>
  <Manager>Природничі науки</Manager>
  <Company>Природничі науки</Company>
  <LinksUpToDate>false</LinksUpToDate>
  <CharactersWithSpaces>6250</CharactersWithSpaces>
  <SharedDoc>false</SharedDoc>
  <HyperlinkBase>Природничі науки</HyperlinkBase>
  <HLinks>
    <vt:vector size="12" baseType="variant">
      <vt:variant>
        <vt:i4>71368732</vt:i4>
      </vt:variant>
      <vt:variant>
        <vt:i4>1866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стол\grigaonline.narod.ru\11-1.jpg</vt:lpwstr>
      </vt:variant>
      <vt:variant>
        <vt:lpwstr/>
      </vt:variant>
      <vt:variant>
        <vt:i4>74252393</vt:i4>
      </vt:variant>
      <vt:variant>
        <vt:i4>8724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стол\grigaonline.narod.ru\otr3-2.jpg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ДИВИНА ГУСТОКВІТКОВА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2014-08-15T09:39:00Z</dcterms:created>
  <dcterms:modified xsi:type="dcterms:W3CDTF">2014-08-15T09:39:00Z</dcterms:modified>
  <cp:category>Природничі науки</cp:category>
</cp:coreProperties>
</file>