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5069"/>
      </w:tblGrid>
      <w:tr w:rsidR="005B1B2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B1B25" w:rsidRDefault="005B1B25">
            <w:pPr>
              <w:ind w:left="187" w:hanging="187"/>
              <w:jc w:val="center"/>
              <w:rPr>
                <w:b/>
                <w:bCs/>
              </w:rPr>
            </w:pPr>
          </w:p>
          <w:p w:rsidR="005B1B25" w:rsidRDefault="005B1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ГОУ ВПО «Вологодский</w:t>
            </w:r>
          </w:p>
          <w:p w:rsidR="005B1B25" w:rsidRDefault="005B1B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государственный педагогический</w:t>
            </w:r>
          </w:p>
          <w:p w:rsidR="005B1B25" w:rsidRDefault="005B1B25">
            <w:pPr>
              <w:ind w:left="374" w:hanging="3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университет»</w:t>
            </w:r>
          </w:p>
          <w:p w:rsidR="005B1B25" w:rsidRDefault="005B1B25">
            <w:pPr>
              <w:jc w:val="center"/>
            </w:pPr>
          </w:p>
          <w:p w:rsidR="005B1B25" w:rsidRDefault="005B1B25">
            <w:pPr>
              <w:pStyle w:val="2"/>
            </w:pPr>
            <w:r>
              <w:t>ПОЛОЖЕНИЕ</w:t>
            </w:r>
          </w:p>
          <w:p w:rsidR="005B1B25" w:rsidRDefault="005B1B25">
            <w:pPr>
              <w:jc w:val="center"/>
            </w:pPr>
          </w:p>
          <w:p w:rsidR="005B1B25" w:rsidRPr="00855DC5" w:rsidRDefault="005B1B25">
            <w:pPr>
              <w:pStyle w:val="Style2"/>
              <w:widowControl/>
              <w:spacing w:before="5" w:line="312" w:lineRule="exact"/>
              <w:ind w:firstLine="2"/>
              <w:jc w:val="center"/>
              <w:rPr>
                <w:rStyle w:val="FontStyle11"/>
                <w:b/>
                <w:bCs/>
                <w:sz w:val="24"/>
                <w:szCs w:val="24"/>
              </w:rPr>
            </w:pPr>
            <w:r w:rsidRPr="00855DC5">
              <w:rPr>
                <w:b/>
                <w:color w:val="000000"/>
                <w:spacing w:val="-3"/>
              </w:rPr>
              <w:t>о курсовой работе</w:t>
            </w:r>
            <w:r w:rsidR="00855DC5" w:rsidRPr="00855DC5">
              <w:rPr>
                <w:b/>
                <w:color w:val="000000"/>
                <w:spacing w:val="-3"/>
              </w:rPr>
              <w:t xml:space="preserve"> (проекте)</w:t>
            </w:r>
          </w:p>
          <w:p w:rsidR="005B1B25" w:rsidRDefault="005B1B25">
            <w:pPr>
              <w:pStyle w:val="Style2"/>
              <w:widowControl/>
              <w:spacing w:before="5" w:line="312" w:lineRule="exact"/>
              <w:ind w:firstLine="2"/>
              <w:jc w:val="center"/>
              <w:rPr>
                <w:rStyle w:val="FontStyle11"/>
                <w:b/>
              </w:rPr>
            </w:pPr>
          </w:p>
          <w:p w:rsidR="005B1B25" w:rsidRDefault="005B1B25">
            <w:pPr>
              <w:jc w:val="both"/>
            </w:pPr>
          </w:p>
          <w:p w:rsidR="005B1B25" w:rsidRDefault="005B1B25">
            <w:pPr>
              <w:jc w:val="center"/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B1B25" w:rsidRDefault="005B1B25">
            <w:pPr>
              <w:pStyle w:val="4"/>
            </w:pPr>
          </w:p>
          <w:p w:rsidR="005B1B25" w:rsidRDefault="005B1B25">
            <w:pPr>
              <w:jc w:val="center"/>
            </w:pPr>
            <w:r>
              <w:t>УТВЕРЖДАЮ</w:t>
            </w:r>
          </w:p>
          <w:p w:rsidR="005B1B25" w:rsidRDefault="005B1B25">
            <w:pPr>
              <w:jc w:val="center"/>
            </w:pPr>
          </w:p>
          <w:p w:rsidR="005B1B25" w:rsidRDefault="005B1B25">
            <w:pPr>
              <w:jc w:val="center"/>
            </w:pPr>
            <w:r>
              <w:t>ректор ВГПУ, профессор</w:t>
            </w:r>
          </w:p>
          <w:p w:rsidR="005B1B25" w:rsidRDefault="005B1B25">
            <w:pPr>
              <w:jc w:val="center"/>
            </w:pPr>
          </w:p>
          <w:p w:rsidR="005B1B25" w:rsidRDefault="005B1B25">
            <w:pPr>
              <w:jc w:val="center"/>
            </w:pPr>
          </w:p>
          <w:p w:rsidR="005B1B25" w:rsidRDefault="005B1B25">
            <w:pPr>
              <w:jc w:val="center"/>
            </w:pPr>
            <w:r>
              <w:t>______________________</w:t>
            </w:r>
          </w:p>
          <w:p w:rsidR="005B1B25" w:rsidRDefault="005B1B25">
            <w:pPr>
              <w:jc w:val="center"/>
            </w:pPr>
          </w:p>
          <w:p w:rsidR="005B1B25" w:rsidRDefault="005B1B25">
            <w:pPr>
              <w:jc w:val="center"/>
            </w:pPr>
          </w:p>
          <w:p w:rsidR="005B1B25" w:rsidRDefault="005B1B25">
            <w:pPr>
              <w:jc w:val="center"/>
            </w:pPr>
            <w:r>
              <w:t>А.П. Лешуков</w:t>
            </w:r>
          </w:p>
        </w:tc>
      </w:tr>
    </w:tbl>
    <w:p w:rsidR="005B1B25" w:rsidRDefault="005B1B25">
      <w:pPr>
        <w:tabs>
          <w:tab w:val="left" w:pos="374"/>
        </w:tabs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5B1B25" w:rsidRDefault="005B1B25" w:rsidP="005B1B25">
      <w:pPr>
        <w:pStyle w:val="a3"/>
        <w:numPr>
          <w:ilvl w:val="1"/>
          <w:numId w:val="7"/>
        </w:numPr>
        <w:jc w:val="both"/>
      </w:pPr>
      <w:r>
        <w:t>Настоящее Положение устанавливает общие правила подготовки, оформления и защиты курсовых работ</w:t>
      </w:r>
      <w:r w:rsidR="00855DC5">
        <w:t xml:space="preserve"> (проектов)</w:t>
      </w:r>
      <w:r>
        <w:t xml:space="preserve">. </w:t>
      </w:r>
    </w:p>
    <w:p w:rsidR="005B1B25" w:rsidRDefault="005B1B25" w:rsidP="005B1B25">
      <w:pPr>
        <w:pStyle w:val="a3"/>
        <w:numPr>
          <w:ilvl w:val="1"/>
          <w:numId w:val="7"/>
        </w:numPr>
        <w:jc w:val="both"/>
      </w:pPr>
      <w:r>
        <w:t>Курсовая работа</w:t>
      </w:r>
      <w:r w:rsidR="00855DC5">
        <w:t xml:space="preserve"> (проект)</w:t>
      </w:r>
      <w:r>
        <w:t xml:space="preserve"> –</w:t>
      </w:r>
      <w:r w:rsidR="00855DC5">
        <w:t xml:space="preserve"> </w:t>
      </w:r>
      <w:r>
        <w:t>форм</w:t>
      </w:r>
      <w:r w:rsidR="00855DC5">
        <w:t>а</w:t>
      </w:r>
      <w:r>
        <w:t xml:space="preserve"> учебно-исследовательской работы, обязательн</w:t>
      </w:r>
      <w:r w:rsidR="00855DC5">
        <w:t>ая</w:t>
      </w:r>
      <w:r>
        <w:t xml:space="preserve"> для всех </w:t>
      </w:r>
      <w:r w:rsidR="00855DC5">
        <w:t>специальностей</w:t>
      </w:r>
      <w:r>
        <w:t>.</w:t>
      </w:r>
    </w:p>
    <w:p w:rsidR="005B1B25" w:rsidRDefault="005B1B25" w:rsidP="005B1B25">
      <w:pPr>
        <w:pStyle w:val="a3"/>
        <w:numPr>
          <w:ilvl w:val="1"/>
          <w:numId w:val="7"/>
        </w:numPr>
        <w:spacing w:before="0" w:beforeAutospacing="0" w:after="0" w:afterAutospacing="0"/>
        <w:jc w:val="both"/>
      </w:pPr>
      <w:r>
        <w:t xml:space="preserve">Курсовая работа </w:t>
      </w:r>
      <w:r w:rsidR="00855DC5">
        <w:t>предпол</w:t>
      </w:r>
      <w:r w:rsidR="00C23D95">
        <w:t>а</w:t>
      </w:r>
      <w:r w:rsidR="00855DC5">
        <w:t>гает</w:t>
      </w:r>
      <w:r>
        <w:t xml:space="preserve"> самостоятельное решение студентом под руководством преподавателя частной задачи или проведение исследования по одному из вопросов, изучаемых в общепрофессиональных и специальных дисциплинах. </w:t>
      </w:r>
      <w:r w:rsidR="00C23D95">
        <w:t>Курсовой проект – учебно-исследовательская работа студента, выполняемая на междисциплинарном уровне.</w:t>
      </w:r>
    </w:p>
    <w:p w:rsidR="00C23D95" w:rsidRDefault="00C23D95" w:rsidP="005B1B25">
      <w:pPr>
        <w:pStyle w:val="a3"/>
        <w:numPr>
          <w:ilvl w:val="1"/>
          <w:numId w:val="7"/>
        </w:numPr>
        <w:spacing w:before="0" w:beforeAutospacing="0" w:after="0" w:afterAutospacing="0"/>
        <w:jc w:val="both"/>
      </w:pPr>
      <w:r>
        <w:t>Задачами курсовой работы (проекта) являются:</w:t>
      </w:r>
    </w:p>
    <w:p w:rsidR="005B1B25" w:rsidRPr="00C23D95" w:rsidRDefault="00C23D95" w:rsidP="005B1B25">
      <w:pPr>
        <w:numPr>
          <w:ilvl w:val="0"/>
          <w:numId w:val="5"/>
        </w:numPr>
        <w:tabs>
          <w:tab w:val="clear" w:pos="720"/>
          <w:tab w:val="num" w:pos="567"/>
        </w:tabs>
        <w:ind w:left="567" w:right="-6" w:firstLine="0"/>
        <w:jc w:val="both"/>
      </w:pPr>
      <w:r>
        <w:rPr>
          <w:spacing w:val="-2"/>
          <w:szCs w:val="26"/>
        </w:rPr>
        <w:t>расширение,</w:t>
      </w:r>
      <w:r w:rsidR="005B1B25">
        <w:rPr>
          <w:spacing w:val="-2"/>
          <w:szCs w:val="26"/>
        </w:rPr>
        <w:t xml:space="preserve"> углубление </w:t>
      </w:r>
      <w:r>
        <w:rPr>
          <w:spacing w:val="-2"/>
          <w:szCs w:val="26"/>
        </w:rPr>
        <w:t xml:space="preserve">и систематизация </w:t>
      </w:r>
      <w:r w:rsidR="005B1B25">
        <w:rPr>
          <w:spacing w:val="-2"/>
          <w:szCs w:val="26"/>
        </w:rPr>
        <w:t>теоретических знаний</w:t>
      </w:r>
      <w:r>
        <w:rPr>
          <w:spacing w:val="-2"/>
          <w:szCs w:val="26"/>
        </w:rPr>
        <w:t>;</w:t>
      </w:r>
    </w:p>
    <w:p w:rsidR="00C23D95" w:rsidRDefault="00C23D95" w:rsidP="005B1B25">
      <w:pPr>
        <w:numPr>
          <w:ilvl w:val="0"/>
          <w:numId w:val="5"/>
        </w:numPr>
        <w:tabs>
          <w:tab w:val="clear" w:pos="720"/>
          <w:tab w:val="num" w:pos="567"/>
        </w:tabs>
        <w:ind w:left="567" w:right="-6" w:firstLine="0"/>
        <w:jc w:val="both"/>
      </w:pPr>
      <w:r>
        <w:rPr>
          <w:spacing w:val="-2"/>
          <w:szCs w:val="26"/>
        </w:rPr>
        <w:t>закрепление практических знаний по дисциплине(ам);</w:t>
      </w:r>
    </w:p>
    <w:p w:rsidR="005B1B25" w:rsidRDefault="005B1B25" w:rsidP="005B1B25">
      <w:pPr>
        <w:numPr>
          <w:ilvl w:val="0"/>
          <w:numId w:val="5"/>
        </w:numPr>
        <w:tabs>
          <w:tab w:val="clear" w:pos="720"/>
          <w:tab w:val="num" w:pos="567"/>
        </w:tabs>
        <w:ind w:left="567" w:right="-6" w:firstLine="0"/>
        <w:jc w:val="both"/>
      </w:pPr>
      <w:r>
        <w:t>формирование умений и навыков научно-исследовательской работы</w:t>
      </w:r>
      <w:r w:rsidR="00C23D95">
        <w:t>: работы со специальной и нормативной литературой, овладение современными методами поиска,</w:t>
      </w:r>
      <w:r w:rsidR="00C23D95" w:rsidRPr="00C23D95">
        <w:t xml:space="preserve"> </w:t>
      </w:r>
      <w:r w:rsidR="00C23D95">
        <w:t>обработки и использования информации</w:t>
      </w:r>
      <w:r>
        <w:t xml:space="preserve">; </w:t>
      </w:r>
    </w:p>
    <w:p w:rsidR="005B1B25" w:rsidRDefault="005B1B25" w:rsidP="005B1B25">
      <w:pPr>
        <w:numPr>
          <w:ilvl w:val="0"/>
          <w:numId w:val="5"/>
        </w:numPr>
        <w:tabs>
          <w:tab w:val="clear" w:pos="720"/>
          <w:tab w:val="num" w:pos="567"/>
        </w:tabs>
        <w:ind w:left="567" w:right="-6" w:firstLine="0"/>
        <w:jc w:val="both"/>
      </w:pPr>
      <w:r>
        <w:t xml:space="preserve">развитие интереса к </w:t>
      </w:r>
      <w:r w:rsidR="00C23D95">
        <w:t>научно-исследовательской работе.</w:t>
      </w:r>
    </w:p>
    <w:p w:rsidR="005B1B25" w:rsidRDefault="005B1B25" w:rsidP="005B1B25">
      <w:pPr>
        <w:numPr>
          <w:ilvl w:val="1"/>
          <w:numId w:val="7"/>
        </w:numPr>
        <w:ind w:left="431" w:right="-6"/>
        <w:jc w:val="both"/>
      </w:pPr>
      <w:r>
        <w:t>Перечень дисциплин, по которым предусмотрено выполнение курсовых работ</w:t>
      </w:r>
      <w:r w:rsidR="00C23D95">
        <w:t xml:space="preserve"> (проектов)</w:t>
      </w:r>
      <w:r>
        <w:t>, календарные сроки их выполнения закрепл</w:t>
      </w:r>
      <w:r w:rsidR="00C23D95">
        <w:t>яются</w:t>
      </w:r>
      <w:r>
        <w:t xml:space="preserve"> в учебных планах каждой специальности (направления подготовки) </w:t>
      </w:r>
      <w:r w:rsidR="00C23D95">
        <w:t>и утверждаются решением</w:t>
      </w:r>
      <w:r>
        <w:t xml:space="preserve"> Ученого совета университета.</w:t>
      </w:r>
    </w:p>
    <w:p w:rsidR="005B1B25" w:rsidRDefault="005B1B25" w:rsidP="005B1B25">
      <w:pPr>
        <w:numPr>
          <w:ilvl w:val="1"/>
          <w:numId w:val="7"/>
        </w:numPr>
        <w:ind w:left="431" w:right="-6" w:hanging="431"/>
        <w:jc w:val="both"/>
      </w:pPr>
      <w:r>
        <w:t>Общее число курсовых работ по дисциплинам учебного плана не может превышать двух в учебном году.</w:t>
      </w:r>
      <w:r>
        <w:rPr>
          <w:rStyle w:val="a4"/>
          <w:b w:val="0"/>
          <w:bCs w:val="0"/>
        </w:rPr>
        <w:t xml:space="preserve"> </w:t>
      </w:r>
    </w:p>
    <w:p w:rsidR="005B1B25" w:rsidRDefault="005B1B25" w:rsidP="006042D2">
      <w:pPr>
        <w:numPr>
          <w:ilvl w:val="1"/>
          <w:numId w:val="7"/>
        </w:numPr>
        <w:ind w:left="431" w:right="-6" w:hanging="431"/>
        <w:jc w:val="both"/>
        <w:rPr>
          <w:szCs w:val="26"/>
        </w:rPr>
      </w:pPr>
      <w:r>
        <w:rPr>
          <w:szCs w:val="26"/>
        </w:rPr>
        <w:t xml:space="preserve">Тематика курсовых работ </w:t>
      </w:r>
      <w:r w:rsidR="00713892">
        <w:rPr>
          <w:szCs w:val="26"/>
        </w:rPr>
        <w:t xml:space="preserve">(проектов) </w:t>
      </w:r>
      <w:r>
        <w:rPr>
          <w:szCs w:val="26"/>
        </w:rPr>
        <w:t>должна быть актуальной и соответствовать задачам учебн</w:t>
      </w:r>
      <w:r w:rsidR="00713892">
        <w:rPr>
          <w:szCs w:val="26"/>
        </w:rPr>
        <w:t>ых(ой)</w:t>
      </w:r>
      <w:r>
        <w:rPr>
          <w:szCs w:val="26"/>
        </w:rPr>
        <w:t xml:space="preserve"> дисциплин</w:t>
      </w:r>
      <w:r w:rsidR="00713892">
        <w:rPr>
          <w:szCs w:val="26"/>
        </w:rPr>
        <w:t>(</w:t>
      </w:r>
      <w:r>
        <w:rPr>
          <w:szCs w:val="26"/>
        </w:rPr>
        <w:t>ы</w:t>
      </w:r>
      <w:r w:rsidR="00713892">
        <w:rPr>
          <w:szCs w:val="26"/>
        </w:rPr>
        <w:t>)</w:t>
      </w:r>
      <w:r>
        <w:rPr>
          <w:szCs w:val="26"/>
        </w:rPr>
        <w:t>.</w:t>
      </w:r>
    </w:p>
    <w:p w:rsidR="005B1B25" w:rsidRDefault="005B1B25" w:rsidP="006042D2">
      <w:pPr>
        <w:ind w:left="426" w:right="-6"/>
        <w:jc w:val="both"/>
        <w:rPr>
          <w:color w:val="000000"/>
          <w:szCs w:val="26"/>
        </w:rPr>
      </w:pPr>
      <w:r>
        <w:rPr>
          <w:color w:val="000000"/>
          <w:szCs w:val="26"/>
        </w:rPr>
        <w:t>Требования к курсовым работам</w:t>
      </w:r>
      <w:r w:rsidR="006042D2">
        <w:rPr>
          <w:color w:val="000000"/>
          <w:szCs w:val="26"/>
        </w:rPr>
        <w:t xml:space="preserve"> (проектам)</w:t>
      </w:r>
      <w:r>
        <w:rPr>
          <w:color w:val="000000"/>
          <w:szCs w:val="26"/>
        </w:rPr>
        <w:t xml:space="preserve">,  рекомендации по их выполнению и тематика доводятся до сведения студентов в начале </w:t>
      </w:r>
      <w:r w:rsidR="00713892">
        <w:rPr>
          <w:color w:val="000000"/>
          <w:szCs w:val="26"/>
        </w:rPr>
        <w:t>изучения соответствующей дисциплины</w:t>
      </w:r>
      <w:r>
        <w:rPr>
          <w:color w:val="000000"/>
          <w:szCs w:val="26"/>
        </w:rPr>
        <w:t xml:space="preserve">. </w:t>
      </w:r>
    </w:p>
    <w:p w:rsidR="00713892" w:rsidRDefault="005B1B25" w:rsidP="006042D2">
      <w:pPr>
        <w:pStyle w:val="a3"/>
        <w:spacing w:before="0" w:beforeAutospacing="0" w:after="0" w:afterAutospacing="0"/>
        <w:ind w:left="426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Студент имеет право выбрать одну из заявленных кафедрами тем или предложить собственную с обоснованием </w:t>
      </w:r>
      <w:r>
        <w:t>целесообразности ее исследования</w:t>
      </w:r>
      <w:r>
        <w:rPr>
          <w:color w:val="000000"/>
          <w:szCs w:val="26"/>
        </w:rPr>
        <w:t xml:space="preserve">. </w:t>
      </w:r>
    </w:p>
    <w:p w:rsidR="005B1B25" w:rsidRDefault="00713892" w:rsidP="006042D2">
      <w:pPr>
        <w:pStyle w:val="a3"/>
        <w:spacing w:before="0" w:beforeAutospacing="0" w:after="0" w:afterAutospacing="0"/>
        <w:ind w:left="426"/>
        <w:jc w:val="both"/>
      </w:pPr>
      <w:r>
        <w:t xml:space="preserve">Изменение темы курсовой работы </w:t>
      </w:r>
      <w:r w:rsidR="006042D2">
        <w:t xml:space="preserve">(проекта) </w:t>
      </w:r>
      <w:r>
        <w:t>допускается по обоснованному ходатайству студента или по инициативе научного руководителя.</w:t>
      </w:r>
    </w:p>
    <w:p w:rsidR="005B1B25" w:rsidRDefault="005B1B25" w:rsidP="005B1B25">
      <w:pPr>
        <w:numPr>
          <w:ilvl w:val="1"/>
          <w:numId w:val="7"/>
        </w:numPr>
        <w:ind w:right="-6"/>
        <w:jc w:val="both"/>
        <w:rPr>
          <w:szCs w:val="26"/>
        </w:rPr>
      </w:pPr>
      <w:r>
        <w:rPr>
          <w:color w:val="000000"/>
          <w:szCs w:val="26"/>
        </w:rPr>
        <w:t>Темы курсовых работ</w:t>
      </w:r>
      <w:r w:rsidR="00713892">
        <w:rPr>
          <w:color w:val="000000"/>
          <w:szCs w:val="26"/>
        </w:rPr>
        <w:t xml:space="preserve"> (проектов) и график их выполнения (приложение 1)</w:t>
      </w:r>
      <w:r>
        <w:rPr>
          <w:color w:val="000000"/>
          <w:szCs w:val="26"/>
        </w:rPr>
        <w:t xml:space="preserve"> утверждаются на заседании соответствующей кафедры.</w:t>
      </w:r>
      <w:r w:rsidR="00B812D5">
        <w:rPr>
          <w:color w:val="000000"/>
          <w:szCs w:val="26"/>
        </w:rPr>
        <w:t xml:space="preserve"> График оформляется в двух экземплярах. Один хранится на кафедре, второй выдается студенту на руки.</w:t>
      </w:r>
    </w:p>
    <w:p w:rsidR="005B1B25" w:rsidRDefault="005B1B25" w:rsidP="006042D2">
      <w:pPr>
        <w:pStyle w:val="a8"/>
        <w:autoSpaceDE/>
        <w:autoSpaceDN/>
        <w:spacing w:after="0"/>
        <w:ind w:left="426" w:hanging="426"/>
        <w:rPr>
          <w:lang w:val="ru-RU"/>
        </w:rPr>
      </w:pPr>
      <w:r>
        <w:rPr>
          <w:lang w:val="ru-RU"/>
        </w:rPr>
        <w:t>1.9.  По каждой работе заведующим кафедрой на</w:t>
      </w:r>
      <w:r w:rsidR="00713892">
        <w:rPr>
          <w:lang w:val="ru-RU"/>
        </w:rPr>
        <w:t>значается научный руководитель.</w:t>
      </w:r>
    </w:p>
    <w:p w:rsidR="005B1B25" w:rsidRDefault="005B1B25" w:rsidP="006042D2">
      <w:pPr>
        <w:pStyle w:val="a3"/>
        <w:spacing w:before="0" w:beforeAutospacing="0" w:after="0" w:afterAutospacing="0"/>
        <w:ind w:left="426"/>
        <w:jc w:val="both"/>
      </w:pPr>
      <w:r>
        <w:t xml:space="preserve">Руководителем курсовой работы </w:t>
      </w:r>
      <w:r w:rsidR="006042D2">
        <w:t xml:space="preserve">(проекта) </w:t>
      </w:r>
      <w:r>
        <w:t>по специальности (направлению подготовки) может быть назначен приглашенный специалист.</w:t>
      </w:r>
    </w:p>
    <w:p w:rsidR="005B1B25" w:rsidRDefault="005B1B25" w:rsidP="006042D2">
      <w:pPr>
        <w:pStyle w:val="a3"/>
        <w:spacing w:before="0" w:beforeAutospacing="0" w:after="0" w:afterAutospacing="0"/>
        <w:ind w:left="426"/>
        <w:jc w:val="both"/>
      </w:pPr>
      <w:r>
        <w:t>Закрепление тем курсовых работ</w:t>
      </w:r>
      <w:r w:rsidR="00713892">
        <w:t xml:space="preserve"> (проектов)</w:t>
      </w:r>
      <w:r>
        <w:t xml:space="preserve"> и руководителей за студентами осуществляется распоряжением декана факультета по представлению кафедры.</w:t>
      </w:r>
    </w:p>
    <w:p w:rsidR="005B1B25" w:rsidRDefault="00713892">
      <w:pPr>
        <w:pStyle w:val="a3"/>
        <w:spacing w:before="0" w:beforeAutospacing="0" w:after="0" w:afterAutospacing="0"/>
        <w:ind w:left="561" w:hanging="561"/>
        <w:jc w:val="both"/>
      </w:pPr>
      <w:r>
        <w:t>1.10. Полно</w:t>
      </w:r>
      <w:r w:rsidR="005B1B25">
        <w:t>е названи</w:t>
      </w:r>
      <w:r>
        <w:t>е</w:t>
      </w:r>
      <w:r w:rsidR="005B1B25">
        <w:t xml:space="preserve"> курсов</w:t>
      </w:r>
      <w:r>
        <w:t>ой</w:t>
      </w:r>
      <w:r w:rsidR="005B1B25">
        <w:t xml:space="preserve"> работ</w:t>
      </w:r>
      <w:r>
        <w:t>ы (проекта)</w:t>
      </w:r>
      <w:r w:rsidR="005B1B25">
        <w:t xml:space="preserve"> и полученн</w:t>
      </w:r>
      <w:r w:rsidR="00EB4A7D">
        <w:t>ая</w:t>
      </w:r>
      <w:r w:rsidR="005B1B25">
        <w:t xml:space="preserve"> оценк</w:t>
      </w:r>
      <w:r w:rsidR="00EB4A7D">
        <w:t>а</w:t>
      </w:r>
      <w:r w:rsidR="005B1B25">
        <w:t xml:space="preserve"> вносятся в зачетн</w:t>
      </w:r>
      <w:r w:rsidR="00EB4A7D">
        <w:t>ую</w:t>
      </w:r>
      <w:r w:rsidR="005B1B25">
        <w:t xml:space="preserve"> книжк</w:t>
      </w:r>
      <w:r w:rsidR="00EB4A7D">
        <w:t>у</w:t>
      </w:r>
      <w:r w:rsidR="005B1B25">
        <w:t xml:space="preserve"> студент</w:t>
      </w:r>
      <w:r w:rsidR="00EB4A7D">
        <w:t>а</w:t>
      </w:r>
      <w:r w:rsidR="005B1B25">
        <w:t xml:space="preserve"> и в приложени</w:t>
      </w:r>
      <w:r w:rsidR="00EB4A7D">
        <w:t>е</w:t>
      </w:r>
      <w:r w:rsidR="005B1B25">
        <w:t xml:space="preserve"> к диплом</w:t>
      </w:r>
      <w:r w:rsidR="00EB4A7D">
        <w:t>у</w:t>
      </w:r>
      <w:r w:rsidR="005B1B25">
        <w:t xml:space="preserve">. </w:t>
      </w:r>
    </w:p>
    <w:p w:rsidR="005B1B25" w:rsidRDefault="005B1B25">
      <w:pPr>
        <w:ind w:left="561" w:right="-6" w:hanging="561"/>
        <w:jc w:val="both"/>
        <w:rPr>
          <w:szCs w:val="26"/>
        </w:rPr>
      </w:pPr>
      <w:r>
        <w:t>1.11. Курсовые работы</w:t>
      </w:r>
      <w:r w:rsidR="006042D2">
        <w:t xml:space="preserve"> (проекты)</w:t>
      </w:r>
      <w:r>
        <w:t xml:space="preserve"> хранятся на соответствующих кафедрах </w:t>
      </w:r>
      <w:r w:rsidR="00EB4A7D">
        <w:t xml:space="preserve">в рукописном варианте </w:t>
      </w:r>
      <w:r>
        <w:t>в течение двух лет</w:t>
      </w:r>
      <w:r w:rsidR="00EB4A7D">
        <w:t>, в электронном – в течение пяти лет</w:t>
      </w:r>
      <w:r>
        <w:t>.</w:t>
      </w:r>
      <w:r>
        <w:rPr>
          <w:sz w:val="26"/>
          <w:szCs w:val="26"/>
        </w:rPr>
        <w:t xml:space="preserve"> </w:t>
      </w:r>
      <w:r>
        <w:rPr>
          <w:szCs w:val="26"/>
        </w:rPr>
        <w:t>Студенты имеют право воспользоваться своими курсовыми работами</w:t>
      </w:r>
      <w:r w:rsidR="006042D2">
        <w:rPr>
          <w:szCs w:val="26"/>
        </w:rPr>
        <w:t xml:space="preserve"> (проектами)</w:t>
      </w:r>
      <w:r>
        <w:rPr>
          <w:szCs w:val="26"/>
        </w:rPr>
        <w:t>, находящимися на кафедре, при написании выпускных квалификационных работ.</w:t>
      </w:r>
    </w:p>
    <w:p w:rsidR="005B1B25" w:rsidRDefault="005B1B25">
      <w:pPr>
        <w:pStyle w:val="a8"/>
        <w:autoSpaceDE/>
        <w:autoSpaceDN/>
        <w:spacing w:after="0"/>
        <w:ind w:left="561" w:hanging="561"/>
        <w:rPr>
          <w:lang w:val="ru-RU"/>
        </w:rPr>
      </w:pPr>
      <w:r>
        <w:rPr>
          <w:lang w:val="ru-RU"/>
        </w:rPr>
        <w:t>1.12. Уничтожение курсовых работ</w:t>
      </w:r>
      <w:r w:rsidR="006042D2">
        <w:rPr>
          <w:lang w:val="ru-RU"/>
        </w:rPr>
        <w:t xml:space="preserve"> (проектов)</w:t>
      </w:r>
      <w:r>
        <w:rPr>
          <w:lang w:val="ru-RU"/>
        </w:rPr>
        <w:t xml:space="preserve"> по окончании срока хранения осуществляется по акту комиссией, в состав которой входят заведующий кафедрой, лаборант и представитель учебного управления.</w:t>
      </w:r>
    </w:p>
    <w:p w:rsidR="00BC1497" w:rsidRDefault="00BC1497">
      <w:pPr>
        <w:pStyle w:val="a8"/>
        <w:autoSpaceDE/>
        <w:autoSpaceDN/>
        <w:spacing w:after="0"/>
        <w:ind w:left="561" w:hanging="561"/>
        <w:rPr>
          <w:lang w:val="ru-RU"/>
        </w:rPr>
      </w:pPr>
      <w:r>
        <w:rPr>
          <w:lang w:val="ru-RU"/>
        </w:rPr>
        <w:t>1.13. Факультеты (кафедры) могут разрабатывать на основе данного Положения свои требования (методические рекомендации) к выполнению курсовой работы (проекта).</w:t>
      </w:r>
    </w:p>
    <w:p w:rsidR="005B1B25" w:rsidRDefault="005B1B25">
      <w:pPr>
        <w:pStyle w:val="3"/>
        <w:jc w:val="center"/>
        <w:rPr>
          <w:sz w:val="24"/>
        </w:rPr>
      </w:pPr>
      <w:r>
        <w:rPr>
          <w:sz w:val="24"/>
        </w:rPr>
        <w:t>2. Общие требования к содерж</w:t>
      </w:r>
      <w:r w:rsidR="006042D2">
        <w:rPr>
          <w:sz w:val="24"/>
        </w:rPr>
        <w:t>анию и оформлению курсовых работ (проектов)</w:t>
      </w:r>
    </w:p>
    <w:p w:rsidR="006042D2" w:rsidRDefault="005B1B25" w:rsidP="006042D2">
      <w:pPr>
        <w:ind w:left="561" w:hanging="561"/>
        <w:jc w:val="both"/>
        <w:rPr>
          <w:szCs w:val="20"/>
        </w:rPr>
      </w:pPr>
      <w:r>
        <w:t xml:space="preserve">2.1.  </w:t>
      </w:r>
      <w:r>
        <w:rPr>
          <w:szCs w:val="20"/>
        </w:rPr>
        <w:t>Курсовая работа</w:t>
      </w:r>
      <w:r w:rsidR="006042D2">
        <w:rPr>
          <w:szCs w:val="20"/>
        </w:rPr>
        <w:t xml:space="preserve"> (проект)</w:t>
      </w:r>
      <w:r>
        <w:rPr>
          <w:szCs w:val="20"/>
        </w:rPr>
        <w:t xml:space="preserve"> должна содержать в себе новации в области изучаемого предмета: новые факты или новое системное представление известных фактов. </w:t>
      </w:r>
    </w:p>
    <w:p w:rsidR="005B1B25" w:rsidRPr="006042D2" w:rsidRDefault="006042D2" w:rsidP="006042D2">
      <w:pPr>
        <w:ind w:left="561" w:hanging="561"/>
        <w:jc w:val="both"/>
        <w:rPr>
          <w:szCs w:val="20"/>
        </w:rPr>
      </w:pPr>
      <w:r>
        <w:rPr>
          <w:szCs w:val="20"/>
        </w:rPr>
        <w:t>2.2.</w:t>
      </w:r>
      <w:r>
        <w:rPr>
          <w:szCs w:val="20"/>
        </w:rPr>
        <w:tab/>
      </w:r>
      <w:r w:rsidR="005B1B25">
        <w:t xml:space="preserve">Курсовая работа </w:t>
      </w:r>
      <w:r>
        <w:rPr>
          <w:szCs w:val="20"/>
        </w:rPr>
        <w:t xml:space="preserve"> (проект) </w:t>
      </w:r>
      <w:r w:rsidR="005B1B25">
        <w:t xml:space="preserve">должна соответствовать следующим </w:t>
      </w:r>
      <w:r w:rsidR="005B1B25">
        <w:rPr>
          <w:rStyle w:val="a4"/>
        </w:rPr>
        <w:t>требованиям:</w:t>
      </w:r>
    </w:p>
    <w:p w:rsidR="005B1B25" w:rsidRDefault="005B1B25" w:rsidP="006042D2">
      <w:pPr>
        <w:numPr>
          <w:ilvl w:val="0"/>
          <w:numId w:val="2"/>
        </w:numPr>
        <w:ind w:hanging="357"/>
      </w:pPr>
      <w:r>
        <w:t>выполнение на достаточном теоретическом уровне;</w:t>
      </w:r>
    </w:p>
    <w:p w:rsidR="005B1B25" w:rsidRDefault="005B1B25" w:rsidP="006042D2">
      <w:pPr>
        <w:numPr>
          <w:ilvl w:val="0"/>
          <w:numId w:val="2"/>
        </w:numPr>
        <w:ind w:hanging="357"/>
      </w:pPr>
      <w:r>
        <w:t>анализ не только теоретического, но и эмпирического материала;</w:t>
      </w:r>
    </w:p>
    <w:p w:rsidR="005B1B25" w:rsidRDefault="005B1B25" w:rsidP="006042D2">
      <w:pPr>
        <w:numPr>
          <w:ilvl w:val="0"/>
          <w:numId w:val="2"/>
        </w:numPr>
        <w:ind w:hanging="357"/>
        <w:jc w:val="both"/>
      </w:pPr>
      <w:r>
        <w:t>наличие обязательных самостоятельных выводов после каждой главы и в заключении работы;</w:t>
      </w:r>
    </w:p>
    <w:p w:rsidR="005B1B25" w:rsidRDefault="005B1B25" w:rsidP="006042D2">
      <w:pPr>
        <w:numPr>
          <w:ilvl w:val="0"/>
          <w:numId w:val="2"/>
        </w:numPr>
        <w:ind w:hanging="357"/>
      </w:pPr>
      <w:r>
        <w:t>оформление по стандарту в соответствии с тр</w:t>
      </w:r>
      <w:r w:rsidR="00EB4A7D">
        <w:t>ебованиями настоящего положения.</w:t>
      </w:r>
    </w:p>
    <w:p w:rsidR="005B1B25" w:rsidRDefault="006042D2">
      <w:pPr>
        <w:pStyle w:val="a3"/>
        <w:spacing w:before="0" w:beforeAutospacing="0" w:after="0" w:afterAutospacing="0"/>
        <w:ind w:left="561" w:hanging="561"/>
        <w:jc w:val="both"/>
      </w:pPr>
      <w:r>
        <w:t xml:space="preserve">2.3. Курсовая работа (проект) </w:t>
      </w:r>
      <w:r w:rsidR="005B1B25">
        <w:t>оформля</w:t>
      </w:r>
      <w:r>
        <w:t>е</w:t>
      </w:r>
      <w:r w:rsidR="005B1B25">
        <w:t>тся в виде рукописи, излагающей постановку проблемы, содержание исследования и его основные результаты. Текст работы должен демонстрировать:</w:t>
      </w:r>
    </w:p>
    <w:p w:rsidR="005B1B25" w:rsidRDefault="005B1B25">
      <w:pPr>
        <w:numPr>
          <w:ilvl w:val="0"/>
          <w:numId w:val="1"/>
        </w:numPr>
      </w:pPr>
      <w:r>
        <w:t>знакомство автора с основной литературой по изучаемой теме;</w:t>
      </w:r>
    </w:p>
    <w:p w:rsidR="005B1B25" w:rsidRDefault="005B1B25">
      <w:pPr>
        <w:numPr>
          <w:ilvl w:val="0"/>
          <w:numId w:val="1"/>
        </w:numPr>
      </w:pPr>
      <w:r>
        <w:t xml:space="preserve">умение </w:t>
      </w:r>
      <w:r w:rsidR="00EB4A7D">
        <w:t>сформулировать</w:t>
      </w:r>
      <w:r>
        <w:t xml:space="preserve"> проблему и определить методы её решения;</w:t>
      </w:r>
    </w:p>
    <w:p w:rsidR="005B1B25" w:rsidRDefault="005B1B25">
      <w:pPr>
        <w:numPr>
          <w:ilvl w:val="0"/>
          <w:numId w:val="1"/>
        </w:numPr>
      </w:pPr>
      <w:r>
        <w:t>умение последовательно и логично изложить содержание рассматриваемых вопросов;</w:t>
      </w:r>
    </w:p>
    <w:p w:rsidR="005B1B25" w:rsidRDefault="005B1B25">
      <w:pPr>
        <w:numPr>
          <w:ilvl w:val="0"/>
          <w:numId w:val="1"/>
        </w:numPr>
      </w:pPr>
      <w:r>
        <w:t>владение соответствующим понятийным и терминологическим аппаратом;</w:t>
      </w:r>
    </w:p>
    <w:p w:rsidR="005B1B25" w:rsidRDefault="00EB4A7D">
      <w:pPr>
        <w:numPr>
          <w:ilvl w:val="0"/>
          <w:numId w:val="1"/>
        </w:numPr>
      </w:pPr>
      <w:r>
        <w:t>удовлетворительный уровень языковой грамотности и</w:t>
      </w:r>
      <w:r w:rsidR="005B1B25">
        <w:t xml:space="preserve"> владение </w:t>
      </w:r>
      <w:r>
        <w:t>научным стилем</w:t>
      </w:r>
      <w:r w:rsidR="005B1B25">
        <w:t>.</w:t>
      </w:r>
    </w:p>
    <w:p w:rsidR="005B1B25" w:rsidRDefault="005B1B25">
      <w:pPr>
        <w:pStyle w:val="a3"/>
        <w:spacing w:before="0" w:beforeAutospacing="0" w:after="0" w:afterAutospacing="0"/>
        <w:jc w:val="both"/>
      </w:pPr>
      <w:r>
        <w:t>2.4. Рукопись курсовой работы</w:t>
      </w:r>
      <w:r w:rsidR="006042D2">
        <w:t xml:space="preserve"> (проекта)</w:t>
      </w:r>
      <w:r>
        <w:t xml:space="preserve"> имеет следующую структуру: </w:t>
      </w:r>
    </w:p>
    <w:p w:rsidR="005B1B25" w:rsidRPr="00EB4A7D" w:rsidRDefault="005B1B25" w:rsidP="006042D2">
      <w:pPr>
        <w:ind w:left="426"/>
        <w:rPr>
          <w:iCs/>
        </w:rPr>
      </w:pPr>
      <w:r>
        <w:rPr>
          <w:rStyle w:val="a5"/>
          <w:i w:val="0"/>
          <w:iCs w:val="0"/>
        </w:rPr>
        <w:t>Титульный лист</w:t>
      </w:r>
      <w:r>
        <w:rPr>
          <w:i/>
          <w:iCs/>
        </w:rPr>
        <w:t xml:space="preserve"> </w:t>
      </w:r>
      <w:r w:rsidR="00EB4A7D">
        <w:rPr>
          <w:iCs/>
        </w:rPr>
        <w:t>(приложение 2)</w:t>
      </w:r>
    </w:p>
    <w:p w:rsidR="00B812D5" w:rsidRDefault="005B1B25" w:rsidP="006042D2">
      <w:pPr>
        <w:ind w:left="426"/>
      </w:pPr>
      <w:r>
        <w:t xml:space="preserve">Содержание </w:t>
      </w:r>
    </w:p>
    <w:p w:rsidR="005B1B25" w:rsidRDefault="005B1B25" w:rsidP="006042D2">
      <w:pPr>
        <w:ind w:left="426"/>
      </w:pPr>
      <w:r>
        <w:t xml:space="preserve">Введение </w:t>
      </w:r>
    </w:p>
    <w:p w:rsidR="005B1B25" w:rsidRDefault="005B1B25" w:rsidP="006042D2">
      <w:pPr>
        <w:ind w:left="426"/>
      </w:pPr>
      <w:r>
        <w:t>Основной текст</w:t>
      </w:r>
    </w:p>
    <w:p w:rsidR="005B1B25" w:rsidRDefault="005B1B25" w:rsidP="006042D2">
      <w:pPr>
        <w:ind w:left="426"/>
      </w:pPr>
      <w:r>
        <w:t xml:space="preserve">Заключение </w:t>
      </w:r>
    </w:p>
    <w:p w:rsidR="005B1B25" w:rsidRDefault="005B1B25" w:rsidP="00B812D5">
      <w:pPr>
        <w:ind w:left="426"/>
      </w:pPr>
      <w:r>
        <w:t>Список использованной литературы</w:t>
      </w:r>
      <w:r w:rsidR="006042D2">
        <w:t xml:space="preserve"> (приложение </w:t>
      </w:r>
      <w:r w:rsidR="00B812D5">
        <w:t>3</w:t>
      </w:r>
      <w:r w:rsidR="006042D2">
        <w:t>)</w:t>
      </w:r>
    </w:p>
    <w:p w:rsidR="005B1B25" w:rsidRDefault="005B1B25" w:rsidP="006042D2">
      <w:pPr>
        <w:ind w:left="426"/>
      </w:pPr>
      <w:r>
        <w:t xml:space="preserve">Приложение </w:t>
      </w:r>
      <w:r w:rsidR="00EB4A7D">
        <w:t>(при необходимости)</w:t>
      </w:r>
    </w:p>
    <w:p w:rsidR="005B1B25" w:rsidRDefault="005B1B25" w:rsidP="006042D2">
      <w:pPr>
        <w:pStyle w:val="a3"/>
        <w:spacing w:before="0" w:beforeAutospacing="0" w:after="0" w:afterAutospacing="0"/>
        <w:ind w:left="426" w:firstLine="282"/>
        <w:jc w:val="both"/>
      </w:pPr>
      <w:r>
        <w:t xml:space="preserve">Во </w:t>
      </w:r>
      <w:r w:rsidRPr="00EB4A7D">
        <w:rPr>
          <w:i/>
        </w:rPr>
        <w:t>введении</w:t>
      </w:r>
      <w:r>
        <w:t xml:space="preserve"> обосновывается актуальность темы исследования, приводится краткий обзор литературы и эмпирических данных, оценка степени теоретической разработанности проблемы и анализ противоречий практики, обоснование темы исследования и необходимости ее дальнейшего научного исследования. Во введении определя</w:t>
      </w:r>
      <w:r w:rsidR="00447DC6">
        <w:t>ю</w:t>
      </w:r>
      <w:r>
        <w:t>тся объект и предмет исследования, формулируются цели и задачи.</w:t>
      </w:r>
    </w:p>
    <w:p w:rsidR="005B1B25" w:rsidRDefault="005B1B25" w:rsidP="006042D2">
      <w:pPr>
        <w:pStyle w:val="a3"/>
        <w:spacing w:before="0" w:beforeAutospacing="0" w:after="0" w:afterAutospacing="0"/>
        <w:ind w:left="426" w:firstLine="282"/>
        <w:jc w:val="both"/>
      </w:pPr>
      <w:r>
        <w:rPr>
          <w:rStyle w:val="a5"/>
        </w:rPr>
        <w:t xml:space="preserve">Основной текст </w:t>
      </w:r>
      <w:r w:rsidR="00447DC6">
        <w:t xml:space="preserve"> разбивается на </w:t>
      </w:r>
      <w:r>
        <w:t>главы, которые могут состоять из нескольких взаимосвязанных параграфов. Каждая глава должна заканчиваться выводами автора. В тексте работы обязательно использование сносок, которые могут быть как постраничными, так и концевыми.</w:t>
      </w:r>
    </w:p>
    <w:p w:rsidR="005B1B25" w:rsidRDefault="005B1B25" w:rsidP="006042D2">
      <w:pPr>
        <w:pStyle w:val="a3"/>
        <w:spacing w:before="0" w:beforeAutospacing="0" w:after="0" w:afterAutospacing="0"/>
        <w:ind w:left="426" w:firstLine="282"/>
        <w:jc w:val="both"/>
      </w:pPr>
      <w:r>
        <w:t xml:space="preserve">В </w:t>
      </w:r>
      <w:r w:rsidRPr="00447DC6">
        <w:rPr>
          <w:i/>
        </w:rPr>
        <w:t>заключении</w:t>
      </w:r>
      <w:r>
        <w:t xml:space="preserve"> подводятся итоги проведенного исследования, </w:t>
      </w:r>
      <w:r w:rsidR="00447DC6">
        <w:t>определяются</w:t>
      </w:r>
      <w:r>
        <w:t xml:space="preserve"> основные</w:t>
      </w:r>
      <w:r w:rsidR="00447DC6">
        <w:t xml:space="preserve"> направления </w:t>
      </w:r>
      <w:r>
        <w:t>дальнейшего исследования проблемы.</w:t>
      </w:r>
    </w:p>
    <w:p w:rsidR="005B1B25" w:rsidRDefault="005B1B25">
      <w:pPr>
        <w:ind w:left="708" w:hanging="708"/>
        <w:jc w:val="both"/>
      </w:pPr>
      <w:r>
        <w:t xml:space="preserve">2.5.   Курсовая работа </w:t>
      </w:r>
      <w:r w:rsidR="006042D2">
        <w:t xml:space="preserve"> (проект) </w:t>
      </w:r>
      <w:r>
        <w:t>оформляется</w:t>
      </w:r>
      <w:r w:rsidR="00447DC6">
        <w:t>, как правило,</w:t>
      </w:r>
      <w:r>
        <w:t xml:space="preserve"> </w:t>
      </w:r>
      <w:r w:rsidR="00447DC6">
        <w:t xml:space="preserve">в печатном виде </w:t>
      </w:r>
      <w:r>
        <w:t>на стандартн</w:t>
      </w:r>
      <w:r w:rsidR="00447DC6">
        <w:t>ых</w:t>
      </w:r>
      <w:r>
        <w:t xml:space="preserve"> лист</w:t>
      </w:r>
      <w:r w:rsidR="00447DC6">
        <w:t>ах писчей бумаги в формате А</w:t>
      </w:r>
      <w:r>
        <w:t xml:space="preserve">4 с соблюдением следующих </w:t>
      </w:r>
      <w:r w:rsidRPr="00447DC6">
        <w:rPr>
          <w:rStyle w:val="a4"/>
          <w:b w:val="0"/>
        </w:rPr>
        <w:t>требований</w:t>
      </w:r>
      <w:r w:rsidRPr="00447DC6">
        <w:t>:</w:t>
      </w:r>
    </w:p>
    <w:p w:rsidR="005B1B25" w:rsidRDefault="005B1B25" w:rsidP="005B1B25">
      <w:pPr>
        <w:numPr>
          <w:ilvl w:val="0"/>
          <w:numId w:val="4"/>
        </w:numPr>
      </w:pPr>
      <w:r>
        <w:t>поля: левое – 30 мм, правое – 10 мм, верхнее – 15 мм, нижнее – 20 мм;</w:t>
      </w:r>
    </w:p>
    <w:p w:rsidR="005B1B25" w:rsidRDefault="005B1B25" w:rsidP="005B1B25">
      <w:pPr>
        <w:numPr>
          <w:ilvl w:val="0"/>
          <w:numId w:val="4"/>
        </w:numPr>
      </w:pPr>
      <w:r>
        <w:t>шрифт размером 14 пт, гарнитура Times New Roman;</w:t>
      </w:r>
    </w:p>
    <w:p w:rsidR="005B1B25" w:rsidRDefault="005B1B25" w:rsidP="005B1B25">
      <w:pPr>
        <w:numPr>
          <w:ilvl w:val="0"/>
          <w:numId w:val="4"/>
        </w:numPr>
      </w:pPr>
      <w:r>
        <w:t>межстрочный интервал – полуторный;</w:t>
      </w:r>
    </w:p>
    <w:p w:rsidR="005B1B25" w:rsidRDefault="005B1B25" w:rsidP="005B1B25">
      <w:pPr>
        <w:numPr>
          <w:ilvl w:val="0"/>
          <w:numId w:val="4"/>
        </w:numPr>
      </w:pPr>
      <w:r>
        <w:t>отступ красной строки – 1,25;</w:t>
      </w:r>
    </w:p>
    <w:p w:rsidR="005B1B25" w:rsidRDefault="005B1B25" w:rsidP="005B1B25">
      <w:pPr>
        <w:numPr>
          <w:ilvl w:val="0"/>
          <w:numId w:val="4"/>
        </w:numPr>
      </w:pPr>
      <w:r>
        <w:t>выравнивание текста – по ширине.</w:t>
      </w:r>
    </w:p>
    <w:p w:rsidR="005B1B25" w:rsidRDefault="005B1B25">
      <w:r>
        <w:t>2.6. Опт</w:t>
      </w:r>
      <w:r w:rsidR="00447DC6">
        <w:t xml:space="preserve">имальный объем курсовой работы </w:t>
      </w:r>
      <w:r w:rsidR="006042D2">
        <w:t xml:space="preserve">(проекта) </w:t>
      </w:r>
      <w:r w:rsidR="00447DC6">
        <w:t>25-</w:t>
      </w:r>
      <w:r>
        <w:t>40 страниц, не считая приложения.</w:t>
      </w:r>
    </w:p>
    <w:p w:rsidR="005B1B25" w:rsidRDefault="005B1B25">
      <w:r>
        <w:t>2.7. Работа представляется в скрепленном виде.</w:t>
      </w:r>
    </w:p>
    <w:p w:rsidR="005B1B25" w:rsidRDefault="005B1B25">
      <w:pPr>
        <w:pStyle w:val="3"/>
        <w:jc w:val="center"/>
        <w:rPr>
          <w:sz w:val="24"/>
        </w:rPr>
      </w:pPr>
      <w:r>
        <w:rPr>
          <w:sz w:val="24"/>
        </w:rPr>
        <w:t xml:space="preserve">3. </w:t>
      </w:r>
      <w:r w:rsidR="00161D23">
        <w:rPr>
          <w:sz w:val="24"/>
        </w:rPr>
        <w:t>П</w:t>
      </w:r>
      <w:r>
        <w:rPr>
          <w:sz w:val="24"/>
        </w:rPr>
        <w:t>орядок защиты курсовых работ</w:t>
      </w:r>
      <w:r w:rsidR="00B812D5">
        <w:rPr>
          <w:sz w:val="24"/>
        </w:rPr>
        <w:t xml:space="preserve"> (проектов)</w:t>
      </w:r>
    </w:p>
    <w:p w:rsidR="005B1B25" w:rsidRDefault="006042D2" w:rsidP="005B1B25">
      <w:pPr>
        <w:numPr>
          <w:ilvl w:val="1"/>
          <w:numId w:val="8"/>
        </w:numPr>
        <w:spacing w:before="100" w:beforeAutospacing="1" w:after="100" w:afterAutospacing="1"/>
        <w:jc w:val="both"/>
      </w:pPr>
      <w:r>
        <w:t xml:space="preserve"> </w:t>
      </w:r>
      <w:r w:rsidR="005B1B25">
        <w:t xml:space="preserve">Законченная и полностью оформленная работа представляется научному руководителю для проверки и предварительной оценки не позднее, чем за две недели до начала экзаменационной сессии. </w:t>
      </w:r>
    </w:p>
    <w:p w:rsidR="005B1B25" w:rsidRDefault="006042D2" w:rsidP="005B1B25">
      <w:pPr>
        <w:numPr>
          <w:ilvl w:val="1"/>
          <w:numId w:val="8"/>
        </w:numPr>
        <w:spacing w:before="100" w:beforeAutospacing="1" w:after="100" w:afterAutospacing="1"/>
        <w:jc w:val="both"/>
        <w:rPr>
          <w:szCs w:val="26"/>
        </w:rPr>
      </w:pPr>
      <w:r>
        <w:rPr>
          <w:szCs w:val="26"/>
        </w:rPr>
        <w:t xml:space="preserve"> </w:t>
      </w:r>
      <w:r w:rsidR="00B812D5">
        <w:rPr>
          <w:szCs w:val="26"/>
        </w:rPr>
        <w:t>Руководитель проверяет работу и,</w:t>
      </w:r>
      <w:r w:rsidR="005B1B25">
        <w:rPr>
          <w:szCs w:val="26"/>
        </w:rPr>
        <w:t xml:space="preserve"> при условии законченного оформления и положительной оценки содержания, допускает работу к защите.</w:t>
      </w:r>
      <w:r w:rsidR="00B812D5">
        <w:rPr>
          <w:szCs w:val="26"/>
        </w:rPr>
        <w:t xml:space="preserve"> При выставлении неудовлетворительной отметки оформляется письменное заключение (рецензия).</w:t>
      </w:r>
    </w:p>
    <w:p w:rsidR="005B1B25" w:rsidRDefault="006042D2" w:rsidP="005B1B25">
      <w:pPr>
        <w:numPr>
          <w:ilvl w:val="1"/>
          <w:numId w:val="8"/>
        </w:numPr>
        <w:spacing w:before="100" w:beforeAutospacing="1" w:after="100" w:afterAutospacing="1"/>
        <w:jc w:val="both"/>
      </w:pPr>
      <w:r>
        <w:t xml:space="preserve"> </w:t>
      </w:r>
      <w:r w:rsidR="005B1B25">
        <w:t>Защита курсов</w:t>
      </w:r>
      <w:r w:rsidR="00447DC6">
        <w:t>ой</w:t>
      </w:r>
      <w:r w:rsidR="005B1B25">
        <w:t xml:space="preserve"> работ</w:t>
      </w:r>
      <w:r w:rsidR="00447DC6">
        <w:t>ы (проекта)</w:t>
      </w:r>
      <w:r w:rsidR="005B1B25">
        <w:t xml:space="preserve"> должна быть проведена до начала экзаменационной сессии. </w:t>
      </w:r>
    </w:p>
    <w:p w:rsidR="005B1B25" w:rsidRDefault="006042D2" w:rsidP="005B1B25">
      <w:pPr>
        <w:numPr>
          <w:ilvl w:val="1"/>
          <w:numId w:val="8"/>
        </w:numPr>
        <w:jc w:val="both"/>
      </w:pPr>
      <w:r>
        <w:t xml:space="preserve"> </w:t>
      </w:r>
      <w:r w:rsidR="005B1B25">
        <w:t>Защита курсов</w:t>
      </w:r>
      <w:r w:rsidR="00447DC6">
        <w:t>ой</w:t>
      </w:r>
      <w:r w:rsidR="005B1B25">
        <w:t xml:space="preserve"> работ</w:t>
      </w:r>
      <w:r w:rsidR="00447DC6">
        <w:t>ы (проекта)</w:t>
      </w:r>
      <w:r w:rsidR="005B1B25">
        <w:t xml:space="preserve"> может проводиться на учебн</w:t>
      </w:r>
      <w:r w:rsidR="00447DC6">
        <w:t>ом</w:t>
      </w:r>
      <w:r w:rsidR="005B1B25">
        <w:t xml:space="preserve"> заняти</w:t>
      </w:r>
      <w:r w:rsidR="00447DC6">
        <w:t>и студенческой</w:t>
      </w:r>
      <w:r w:rsidR="005B1B25">
        <w:t xml:space="preserve"> групп</w:t>
      </w:r>
      <w:r w:rsidR="00447DC6">
        <w:t>ы, а также</w:t>
      </w:r>
      <w:r w:rsidR="005B1B25">
        <w:t xml:space="preserve"> в виде выступления на </w:t>
      </w:r>
      <w:r w:rsidR="00161D23">
        <w:t xml:space="preserve">конференции </w:t>
      </w:r>
      <w:r w:rsidR="005B1B25">
        <w:t>и др.</w:t>
      </w:r>
    </w:p>
    <w:p w:rsidR="005B1B25" w:rsidRDefault="006042D2" w:rsidP="005B1B25">
      <w:pPr>
        <w:numPr>
          <w:ilvl w:val="1"/>
          <w:numId w:val="8"/>
        </w:numPr>
        <w:jc w:val="both"/>
      </w:pPr>
      <w:r>
        <w:rPr>
          <w:rStyle w:val="a4"/>
          <w:b w:val="0"/>
        </w:rPr>
        <w:t xml:space="preserve"> </w:t>
      </w:r>
      <w:r w:rsidR="005B1B25" w:rsidRPr="006042D2">
        <w:rPr>
          <w:rStyle w:val="a4"/>
          <w:b w:val="0"/>
        </w:rPr>
        <w:t>Критериями</w:t>
      </w:r>
      <w:r w:rsidR="005B1B25">
        <w:t xml:space="preserve"> оценки курсовой работы</w:t>
      </w:r>
      <w:r>
        <w:t xml:space="preserve"> (проекта)</w:t>
      </w:r>
      <w:r w:rsidR="005B1B25">
        <w:t xml:space="preserve"> служат:</w:t>
      </w:r>
    </w:p>
    <w:p w:rsidR="005B1B25" w:rsidRDefault="005B1B25" w:rsidP="005B1B25">
      <w:pPr>
        <w:numPr>
          <w:ilvl w:val="0"/>
          <w:numId w:val="3"/>
        </w:numPr>
        <w:jc w:val="both"/>
      </w:pPr>
      <w:r>
        <w:t>актуальность и степень разработанности темы;</w:t>
      </w:r>
    </w:p>
    <w:p w:rsidR="005B1B25" w:rsidRDefault="005B1B25" w:rsidP="005B1B25">
      <w:pPr>
        <w:numPr>
          <w:ilvl w:val="0"/>
          <w:numId w:val="3"/>
        </w:numPr>
        <w:jc w:val="both"/>
      </w:pPr>
      <w:r>
        <w:t>творческий подход и самостоятельность в анализе, обобщениях и выводах;</w:t>
      </w:r>
    </w:p>
    <w:p w:rsidR="005B1B25" w:rsidRDefault="005B1B25" w:rsidP="005B1B25">
      <w:pPr>
        <w:numPr>
          <w:ilvl w:val="0"/>
          <w:numId w:val="3"/>
        </w:numPr>
        <w:jc w:val="both"/>
      </w:pPr>
      <w:r>
        <w:t>полнота охвата исследовательской литературы по теме;</w:t>
      </w:r>
    </w:p>
    <w:p w:rsidR="005B1B25" w:rsidRDefault="005B1B25" w:rsidP="005B1B25">
      <w:pPr>
        <w:numPr>
          <w:ilvl w:val="0"/>
          <w:numId w:val="3"/>
        </w:numPr>
        <w:jc w:val="both"/>
      </w:pPr>
      <w:r>
        <w:t>уровень овладения методикой исследования;</w:t>
      </w:r>
    </w:p>
    <w:p w:rsidR="005B1B25" w:rsidRDefault="005B1B25" w:rsidP="005B1B25">
      <w:pPr>
        <w:numPr>
          <w:ilvl w:val="0"/>
          <w:numId w:val="3"/>
        </w:numPr>
        <w:jc w:val="both"/>
      </w:pPr>
      <w:r>
        <w:t>научная обоснованность и аргументированность обобщений, выводов и рекомендаций;</w:t>
      </w:r>
    </w:p>
    <w:p w:rsidR="005B1B25" w:rsidRDefault="005B1B25" w:rsidP="005B1B25">
      <w:pPr>
        <w:numPr>
          <w:ilvl w:val="0"/>
          <w:numId w:val="3"/>
        </w:numPr>
        <w:jc w:val="both"/>
      </w:pPr>
      <w:r>
        <w:t>научный стиль изложения;</w:t>
      </w:r>
    </w:p>
    <w:p w:rsidR="005B1B25" w:rsidRDefault="005B1B25" w:rsidP="005B1B25">
      <w:pPr>
        <w:numPr>
          <w:ilvl w:val="0"/>
          <w:numId w:val="3"/>
        </w:numPr>
        <w:jc w:val="both"/>
      </w:pPr>
      <w:r>
        <w:t xml:space="preserve">соблюдение требований к оформлению курсовой работы </w:t>
      </w:r>
      <w:r w:rsidR="006042D2">
        <w:t xml:space="preserve">(проекта) </w:t>
      </w:r>
      <w:r>
        <w:t>и сроков ее исполнения.</w:t>
      </w:r>
    </w:p>
    <w:p w:rsidR="005B1B25" w:rsidRDefault="006042D2" w:rsidP="005B1B25">
      <w:pPr>
        <w:pStyle w:val="a3"/>
        <w:numPr>
          <w:ilvl w:val="1"/>
          <w:numId w:val="8"/>
        </w:numPr>
        <w:spacing w:before="0" w:beforeAutospacing="0" w:after="0" w:afterAutospacing="0"/>
        <w:jc w:val="both"/>
      </w:pPr>
      <w:r>
        <w:t xml:space="preserve"> </w:t>
      </w:r>
      <w:r w:rsidR="005B1B25">
        <w:t xml:space="preserve">Курсовая работа </w:t>
      </w:r>
      <w:r>
        <w:t xml:space="preserve">(проект) </w:t>
      </w:r>
      <w:r w:rsidR="005B1B25">
        <w:t>может быть оценена на «отлично», «хорошо», «удовлетворительно», «неудовлетворительно». Несвоевременное выполнение курсовой работы</w:t>
      </w:r>
      <w:r>
        <w:t xml:space="preserve"> (проекта)</w:t>
      </w:r>
      <w:r w:rsidR="005B1B25">
        <w:t xml:space="preserve"> считается академической задолженностью</w:t>
      </w:r>
      <w:r w:rsidR="00161D23">
        <w:t>, которая</w:t>
      </w:r>
      <w:r w:rsidR="005B1B25">
        <w:t xml:space="preserve"> ликвидируется в установленном порядке.</w:t>
      </w:r>
    </w:p>
    <w:p w:rsidR="005B1B25" w:rsidRDefault="006042D2" w:rsidP="005B1B25">
      <w:pPr>
        <w:pStyle w:val="a3"/>
        <w:numPr>
          <w:ilvl w:val="1"/>
          <w:numId w:val="8"/>
        </w:numPr>
        <w:jc w:val="both"/>
      </w:pPr>
      <w:r>
        <w:t xml:space="preserve"> </w:t>
      </w:r>
      <w:r w:rsidR="005B1B25">
        <w:t xml:space="preserve">Для оценки работы, два раза получившей оценку «неудовлетворительно», заведующим кафедрой </w:t>
      </w:r>
      <w:r w:rsidR="00161D23">
        <w:t xml:space="preserve">по письменному заявлению студента может </w:t>
      </w:r>
      <w:r w:rsidR="005B1B25">
        <w:t>назначат</w:t>
      </w:r>
      <w:r w:rsidR="00161D23">
        <w:t>ь</w:t>
      </w:r>
      <w:r w:rsidR="005B1B25">
        <w:t>ся комиссия. Решение комиссии является окончательным, пересдача зачета по курсовой работе</w:t>
      </w:r>
      <w:r>
        <w:t xml:space="preserve"> (проекту)</w:t>
      </w:r>
      <w:r w:rsidR="005B1B25">
        <w:t xml:space="preserve"> после вынесения решения комиссией не допускается.</w:t>
      </w:r>
    </w:p>
    <w:p w:rsidR="005B1B25" w:rsidRDefault="005B1B25" w:rsidP="00B812D5">
      <w:pPr>
        <w:pStyle w:val="3"/>
        <w:spacing w:before="0" w:beforeAutospacing="0" w:after="0" w:afterAutospacing="0"/>
        <w:jc w:val="right"/>
        <w:rPr>
          <w:i/>
          <w:sz w:val="22"/>
          <w:szCs w:val="22"/>
        </w:rPr>
      </w:pPr>
      <w:r>
        <w:rPr>
          <w:i/>
          <w:sz w:val="26"/>
          <w:szCs w:val="26"/>
        </w:rPr>
        <w:t xml:space="preserve"> </w:t>
      </w:r>
      <w:r w:rsidR="00B812D5">
        <w:rPr>
          <w:i/>
          <w:sz w:val="22"/>
          <w:szCs w:val="22"/>
        </w:rPr>
        <w:t>Принято на заседании Ученого совета ВГПУ</w:t>
      </w:r>
    </w:p>
    <w:p w:rsidR="00B812D5" w:rsidRPr="00B812D5" w:rsidRDefault="00B812D5" w:rsidP="00B812D5">
      <w:pPr>
        <w:pStyle w:val="3"/>
        <w:spacing w:before="0" w:beforeAutospacing="0" w:after="0" w:afterAutospacing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28.01.2010 г., протокол №</w:t>
      </w:r>
      <w:r w:rsidR="00620949">
        <w:rPr>
          <w:i/>
          <w:sz w:val="22"/>
          <w:szCs w:val="22"/>
        </w:rPr>
        <w:t>6</w:t>
      </w:r>
    </w:p>
    <w:p w:rsidR="005B1B25" w:rsidRDefault="005B1B25">
      <w:pPr>
        <w:pStyle w:val="20"/>
        <w:spacing w:before="60"/>
        <w:ind w:left="0" w:firstLine="0"/>
        <w:rPr>
          <w:b/>
        </w:rPr>
      </w:pPr>
    </w:p>
    <w:p w:rsidR="00B812D5" w:rsidRPr="00B812D5" w:rsidRDefault="005B1B25" w:rsidP="00B812D5">
      <w:pPr>
        <w:jc w:val="right"/>
        <w:rPr>
          <w:sz w:val="20"/>
          <w:szCs w:val="20"/>
        </w:rPr>
      </w:pPr>
      <w:r>
        <w:br w:type="page"/>
      </w:r>
      <w:r w:rsidR="00B812D5" w:rsidRPr="00B812D5">
        <w:rPr>
          <w:sz w:val="20"/>
          <w:szCs w:val="20"/>
        </w:rPr>
        <w:t>Приложение 1</w:t>
      </w:r>
    </w:p>
    <w:p w:rsidR="00B812D5" w:rsidRPr="006042D2" w:rsidRDefault="00B812D5" w:rsidP="00B812D5">
      <w:pPr>
        <w:pStyle w:val="2"/>
        <w:jc w:val="right"/>
        <w:rPr>
          <w:rStyle w:val="FontStyle11"/>
          <w:sz w:val="20"/>
          <w:szCs w:val="20"/>
        </w:rPr>
      </w:pPr>
      <w:r w:rsidRPr="006042D2">
        <w:rPr>
          <w:b w:val="0"/>
          <w:sz w:val="20"/>
          <w:szCs w:val="20"/>
        </w:rPr>
        <w:t>к Положению</w:t>
      </w:r>
      <w:r w:rsidRPr="006042D2">
        <w:rPr>
          <w:sz w:val="20"/>
          <w:szCs w:val="20"/>
        </w:rPr>
        <w:t xml:space="preserve"> </w:t>
      </w:r>
      <w:r w:rsidRPr="006042D2">
        <w:rPr>
          <w:b w:val="0"/>
          <w:color w:val="000000"/>
          <w:spacing w:val="-3"/>
          <w:sz w:val="20"/>
          <w:szCs w:val="20"/>
        </w:rPr>
        <w:t>о курсовой работе (проекте)</w:t>
      </w:r>
    </w:p>
    <w:p w:rsidR="00B812D5" w:rsidRDefault="00B812D5" w:rsidP="00B812D5">
      <w:pPr>
        <w:jc w:val="right"/>
      </w:pPr>
    </w:p>
    <w:p w:rsidR="00B812D5" w:rsidRDefault="00B812D5" w:rsidP="00B812D5">
      <w:pPr>
        <w:jc w:val="right"/>
      </w:pPr>
    </w:p>
    <w:p w:rsidR="00B812D5" w:rsidRDefault="00B812D5" w:rsidP="00B812D5">
      <w:pPr>
        <w:jc w:val="center"/>
        <w:rPr>
          <w:b/>
        </w:rPr>
      </w:pPr>
      <w:r w:rsidRPr="00AC0B16">
        <w:rPr>
          <w:b/>
        </w:rPr>
        <w:t xml:space="preserve">График </w:t>
      </w:r>
    </w:p>
    <w:p w:rsidR="00B812D5" w:rsidRDefault="00B812D5" w:rsidP="00B812D5">
      <w:pPr>
        <w:jc w:val="center"/>
        <w:rPr>
          <w:b/>
        </w:rPr>
      </w:pPr>
      <w:r w:rsidRPr="00AC0B16">
        <w:rPr>
          <w:b/>
        </w:rPr>
        <w:t>выполнения курсовой работы</w:t>
      </w:r>
      <w:r>
        <w:rPr>
          <w:b/>
        </w:rPr>
        <w:t xml:space="preserve"> (проекта)</w:t>
      </w:r>
    </w:p>
    <w:p w:rsidR="00B812D5" w:rsidRDefault="00B812D5" w:rsidP="00B812D5">
      <w:pPr>
        <w:jc w:val="center"/>
        <w:rPr>
          <w:b/>
        </w:rPr>
      </w:pPr>
    </w:p>
    <w:p w:rsidR="00B812D5" w:rsidRDefault="00B812D5" w:rsidP="00B812D5">
      <w:pPr>
        <w:jc w:val="both"/>
      </w:pPr>
      <w:r>
        <w:t>Выдано студенту (ке) ____________________курса__________________группы</w:t>
      </w:r>
    </w:p>
    <w:p w:rsidR="008B6653" w:rsidRDefault="00B812D5" w:rsidP="008B6653">
      <w:pPr>
        <w:jc w:val="both"/>
        <w:rPr>
          <w:u w:val="single"/>
        </w:rPr>
      </w:pPr>
      <w:r>
        <w:t>Специальность</w:t>
      </w:r>
      <w:r w:rsidR="008B6653">
        <w:t xml:space="preserve"> (направление подготовки)</w:t>
      </w:r>
      <w:r w:rsidR="008B6653">
        <w:rPr>
          <w:u w:val="single"/>
        </w:rPr>
        <w:tab/>
      </w:r>
      <w:r w:rsidR="008B6653">
        <w:rPr>
          <w:u w:val="single"/>
        </w:rPr>
        <w:tab/>
      </w:r>
      <w:r w:rsidR="008B6653">
        <w:rPr>
          <w:u w:val="single"/>
        </w:rPr>
        <w:tab/>
      </w:r>
      <w:r w:rsidR="008B6653">
        <w:rPr>
          <w:u w:val="single"/>
        </w:rPr>
        <w:tab/>
      </w:r>
      <w:r w:rsidR="008B6653">
        <w:rPr>
          <w:u w:val="single"/>
        </w:rPr>
        <w:tab/>
      </w:r>
      <w:r w:rsidR="008B6653">
        <w:rPr>
          <w:u w:val="single"/>
        </w:rPr>
        <w:tab/>
      </w:r>
      <w:r w:rsidR="008B6653">
        <w:rPr>
          <w:u w:val="single"/>
        </w:rPr>
        <w:tab/>
      </w:r>
    </w:p>
    <w:p w:rsidR="008B6653" w:rsidRDefault="008B6653" w:rsidP="008B6653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12D5" w:rsidRDefault="00B812D5" w:rsidP="00B812D5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B812D5" w:rsidRDefault="00B812D5" w:rsidP="00B812D5">
      <w:pPr>
        <w:jc w:val="center"/>
        <w:rPr>
          <w:sz w:val="20"/>
          <w:szCs w:val="20"/>
        </w:rPr>
      </w:pPr>
    </w:p>
    <w:p w:rsidR="00B812D5" w:rsidRDefault="00B812D5" w:rsidP="008B6653">
      <w:pPr>
        <w:jc w:val="both"/>
        <w:rPr>
          <w:sz w:val="20"/>
          <w:szCs w:val="20"/>
        </w:rPr>
      </w:pPr>
      <w:r>
        <w:rPr>
          <w:sz w:val="20"/>
          <w:szCs w:val="20"/>
        </w:rPr>
        <w:t>Тема курсовой работы:</w:t>
      </w:r>
    </w:p>
    <w:p w:rsidR="008B6653" w:rsidRPr="008B6653" w:rsidRDefault="008B6653" w:rsidP="008B6653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B812D5" w:rsidRPr="008B6653" w:rsidRDefault="008B6653" w:rsidP="008B6653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B812D5" w:rsidRPr="008B6653" w:rsidRDefault="008B6653" w:rsidP="008B6653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B812D5" w:rsidRDefault="00B812D5" w:rsidP="008B6653">
      <w:pPr>
        <w:jc w:val="both"/>
        <w:rPr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3101"/>
        <w:gridCol w:w="1597"/>
        <w:gridCol w:w="1767"/>
        <w:gridCol w:w="1608"/>
      </w:tblGrid>
      <w:tr w:rsidR="00B812D5" w:rsidRPr="00B812D5" w:rsidTr="008B6653">
        <w:tc>
          <w:tcPr>
            <w:tcW w:w="1035" w:type="dxa"/>
          </w:tcPr>
          <w:p w:rsidR="00B812D5" w:rsidRPr="00B812D5" w:rsidRDefault="00B812D5" w:rsidP="00B812D5">
            <w:pPr>
              <w:ind w:right="618"/>
              <w:jc w:val="center"/>
              <w:rPr>
                <w:b/>
                <w:sz w:val="20"/>
                <w:szCs w:val="20"/>
              </w:rPr>
            </w:pPr>
            <w:r w:rsidRPr="00B812D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01" w:type="dxa"/>
          </w:tcPr>
          <w:p w:rsidR="00B812D5" w:rsidRPr="008B6653" w:rsidRDefault="00B812D5" w:rsidP="00B812D5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812D5">
              <w:rPr>
                <w:b/>
                <w:sz w:val="20"/>
                <w:szCs w:val="20"/>
              </w:rPr>
              <w:t>Этапы работы</w:t>
            </w:r>
            <w:r w:rsidR="008B6653"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97" w:type="dxa"/>
          </w:tcPr>
          <w:p w:rsidR="00B812D5" w:rsidRPr="00B812D5" w:rsidRDefault="00B812D5" w:rsidP="00B812D5">
            <w:pPr>
              <w:jc w:val="center"/>
              <w:rPr>
                <w:b/>
                <w:sz w:val="20"/>
                <w:szCs w:val="20"/>
              </w:rPr>
            </w:pPr>
            <w:r w:rsidRPr="00B812D5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767" w:type="dxa"/>
          </w:tcPr>
          <w:p w:rsidR="00B812D5" w:rsidRPr="00B812D5" w:rsidRDefault="00B812D5" w:rsidP="00B812D5">
            <w:pPr>
              <w:jc w:val="center"/>
              <w:rPr>
                <w:b/>
                <w:sz w:val="20"/>
                <w:szCs w:val="20"/>
              </w:rPr>
            </w:pPr>
            <w:r w:rsidRPr="00B812D5">
              <w:rPr>
                <w:b/>
                <w:sz w:val="20"/>
                <w:szCs w:val="20"/>
              </w:rPr>
              <w:t>Фактическое выполнение</w:t>
            </w:r>
          </w:p>
        </w:tc>
        <w:tc>
          <w:tcPr>
            <w:tcW w:w="1608" w:type="dxa"/>
          </w:tcPr>
          <w:p w:rsidR="00B812D5" w:rsidRPr="00B812D5" w:rsidRDefault="00B812D5" w:rsidP="00B812D5">
            <w:pPr>
              <w:jc w:val="center"/>
              <w:rPr>
                <w:b/>
                <w:sz w:val="20"/>
                <w:szCs w:val="20"/>
              </w:rPr>
            </w:pPr>
            <w:r w:rsidRPr="00B812D5">
              <w:rPr>
                <w:b/>
                <w:sz w:val="20"/>
                <w:szCs w:val="20"/>
              </w:rPr>
              <w:t>Подпись руководителя</w:t>
            </w:r>
          </w:p>
        </w:tc>
      </w:tr>
      <w:tr w:rsidR="00B812D5" w:rsidRPr="00B812D5" w:rsidTr="008B6653">
        <w:tc>
          <w:tcPr>
            <w:tcW w:w="1035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Составление библиографии по теме курсовой работы</w:t>
            </w:r>
          </w:p>
        </w:tc>
        <w:tc>
          <w:tcPr>
            <w:tcW w:w="1597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B812D5" w:rsidRPr="00B812D5" w:rsidTr="008B6653">
        <w:tc>
          <w:tcPr>
            <w:tcW w:w="1035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2</w:t>
            </w:r>
          </w:p>
        </w:tc>
        <w:tc>
          <w:tcPr>
            <w:tcW w:w="3101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Составление плана курсовой работы</w:t>
            </w:r>
          </w:p>
        </w:tc>
        <w:tc>
          <w:tcPr>
            <w:tcW w:w="1597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B812D5" w:rsidRPr="00B812D5" w:rsidTr="008B6653">
        <w:tc>
          <w:tcPr>
            <w:tcW w:w="1035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3</w:t>
            </w:r>
          </w:p>
        </w:tc>
        <w:tc>
          <w:tcPr>
            <w:tcW w:w="3101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Изучение теоретических вопросов по выбранной теме</w:t>
            </w:r>
          </w:p>
        </w:tc>
        <w:tc>
          <w:tcPr>
            <w:tcW w:w="1597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B812D5" w:rsidRPr="00B812D5" w:rsidRDefault="00B812D5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8B6653" w:rsidRPr="00B812D5" w:rsidTr="008B6653">
        <w:tc>
          <w:tcPr>
            <w:tcW w:w="1035" w:type="dxa"/>
          </w:tcPr>
          <w:p w:rsidR="008B6653" w:rsidRPr="00B812D5" w:rsidRDefault="008B6653" w:rsidP="005F03EA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4</w:t>
            </w:r>
          </w:p>
        </w:tc>
        <w:tc>
          <w:tcPr>
            <w:tcW w:w="3101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фактического материала</w:t>
            </w:r>
          </w:p>
        </w:tc>
        <w:tc>
          <w:tcPr>
            <w:tcW w:w="159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8B6653" w:rsidRPr="00B812D5" w:rsidTr="008B6653">
        <w:tc>
          <w:tcPr>
            <w:tcW w:w="1035" w:type="dxa"/>
          </w:tcPr>
          <w:p w:rsidR="008B6653" w:rsidRPr="00B812D5" w:rsidRDefault="008B6653" w:rsidP="005F03EA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5</w:t>
            </w:r>
          </w:p>
        </w:tc>
        <w:tc>
          <w:tcPr>
            <w:tcW w:w="3101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Написание 1-й главы</w:t>
            </w:r>
          </w:p>
        </w:tc>
        <w:tc>
          <w:tcPr>
            <w:tcW w:w="159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8B6653" w:rsidRPr="00B812D5" w:rsidTr="008B6653">
        <w:tc>
          <w:tcPr>
            <w:tcW w:w="1035" w:type="dxa"/>
          </w:tcPr>
          <w:p w:rsidR="008B6653" w:rsidRPr="00B812D5" w:rsidRDefault="008B6653" w:rsidP="005F03EA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6</w:t>
            </w:r>
          </w:p>
        </w:tc>
        <w:tc>
          <w:tcPr>
            <w:tcW w:w="3101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Написание 2-й главы</w:t>
            </w:r>
          </w:p>
        </w:tc>
        <w:tc>
          <w:tcPr>
            <w:tcW w:w="159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8B6653" w:rsidRPr="00B812D5" w:rsidTr="008B6653">
        <w:tc>
          <w:tcPr>
            <w:tcW w:w="1035" w:type="dxa"/>
          </w:tcPr>
          <w:p w:rsidR="008B6653" w:rsidRPr="00B812D5" w:rsidRDefault="008B6653" w:rsidP="005F03EA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7</w:t>
            </w:r>
          </w:p>
        </w:tc>
        <w:tc>
          <w:tcPr>
            <w:tcW w:w="3101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 xml:space="preserve">Доработка курсовой работы с учетом замечаний </w:t>
            </w:r>
            <w:r>
              <w:rPr>
                <w:sz w:val="20"/>
                <w:szCs w:val="20"/>
              </w:rPr>
              <w:t xml:space="preserve">научного </w:t>
            </w:r>
            <w:r w:rsidRPr="00B812D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9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8B6653" w:rsidRPr="00B812D5" w:rsidTr="008B6653">
        <w:tc>
          <w:tcPr>
            <w:tcW w:w="1035" w:type="dxa"/>
          </w:tcPr>
          <w:p w:rsidR="008B6653" w:rsidRPr="00B812D5" w:rsidRDefault="008B6653" w:rsidP="005F03EA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8</w:t>
            </w:r>
          </w:p>
        </w:tc>
        <w:tc>
          <w:tcPr>
            <w:tcW w:w="3101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Окончательное оформление курсовой работы</w:t>
            </w:r>
          </w:p>
        </w:tc>
        <w:tc>
          <w:tcPr>
            <w:tcW w:w="159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8B6653" w:rsidRPr="00B812D5" w:rsidTr="008B6653">
        <w:tc>
          <w:tcPr>
            <w:tcW w:w="1035" w:type="dxa"/>
          </w:tcPr>
          <w:p w:rsidR="008B6653" w:rsidRPr="00B812D5" w:rsidRDefault="008B6653" w:rsidP="005F03EA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9</w:t>
            </w:r>
          </w:p>
        </w:tc>
        <w:tc>
          <w:tcPr>
            <w:tcW w:w="3101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</w:t>
            </w:r>
            <w:r w:rsidRPr="00B812D5">
              <w:rPr>
                <w:sz w:val="20"/>
                <w:szCs w:val="20"/>
              </w:rPr>
              <w:t xml:space="preserve">ставление курсовой работы на проверку </w:t>
            </w:r>
            <w:r>
              <w:rPr>
                <w:sz w:val="20"/>
                <w:szCs w:val="20"/>
              </w:rPr>
              <w:t xml:space="preserve">научному </w:t>
            </w:r>
            <w:r w:rsidRPr="00B812D5">
              <w:rPr>
                <w:sz w:val="20"/>
                <w:szCs w:val="20"/>
              </w:rPr>
              <w:t>руководителю</w:t>
            </w:r>
          </w:p>
        </w:tc>
        <w:tc>
          <w:tcPr>
            <w:tcW w:w="159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</w:tr>
      <w:tr w:rsidR="008B6653" w:rsidRPr="00B812D5" w:rsidTr="008B6653">
        <w:tc>
          <w:tcPr>
            <w:tcW w:w="1035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01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  <w:r w:rsidRPr="00B812D5">
              <w:rPr>
                <w:sz w:val="20"/>
                <w:szCs w:val="20"/>
              </w:rPr>
              <w:t>Защита курсовой работы</w:t>
            </w:r>
          </w:p>
        </w:tc>
        <w:tc>
          <w:tcPr>
            <w:tcW w:w="159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8B6653" w:rsidRPr="00B812D5" w:rsidRDefault="008B6653" w:rsidP="00B812D5">
            <w:pPr>
              <w:jc w:val="both"/>
              <w:rPr>
                <w:sz w:val="20"/>
                <w:szCs w:val="20"/>
              </w:rPr>
            </w:pPr>
          </w:p>
        </w:tc>
      </w:tr>
    </w:tbl>
    <w:p w:rsidR="00B812D5" w:rsidRDefault="00B812D5" w:rsidP="00B812D5">
      <w:pPr>
        <w:jc w:val="both"/>
        <w:rPr>
          <w:sz w:val="20"/>
          <w:szCs w:val="20"/>
        </w:rPr>
      </w:pPr>
    </w:p>
    <w:p w:rsidR="00B812D5" w:rsidRDefault="00B812D5" w:rsidP="00B812D5">
      <w:pPr>
        <w:jc w:val="both"/>
        <w:rPr>
          <w:sz w:val="20"/>
          <w:szCs w:val="20"/>
        </w:rPr>
      </w:pPr>
    </w:p>
    <w:p w:rsidR="00B812D5" w:rsidRDefault="00B812D5" w:rsidP="00B812D5">
      <w:pPr>
        <w:jc w:val="both"/>
        <w:rPr>
          <w:sz w:val="20"/>
          <w:szCs w:val="20"/>
        </w:rPr>
      </w:pPr>
    </w:p>
    <w:p w:rsidR="00B812D5" w:rsidRDefault="00B812D5" w:rsidP="00B812D5">
      <w:pPr>
        <w:jc w:val="both"/>
        <w:rPr>
          <w:sz w:val="20"/>
          <w:szCs w:val="20"/>
        </w:rPr>
      </w:pPr>
    </w:p>
    <w:p w:rsidR="00B812D5" w:rsidRDefault="008B6653" w:rsidP="00B812D5">
      <w:pPr>
        <w:jc w:val="both"/>
        <w:rPr>
          <w:sz w:val="20"/>
          <w:szCs w:val="20"/>
        </w:rPr>
      </w:pPr>
      <w:r>
        <w:rPr>
          <w:sz w:val="20"/>
          <w:szCs w:val="20"/>
        </w:rPr>
        <w:t>Научный р</w:t>
      </w:r>
      <w:r w:rsidR="00B812D5">
        <w:rPr>
          <w:sz w:val="20"/>
          <w:szCs w:val="20"/>
        </w:rPr>
        <w:t>уко</w:t>
      </w:r>
      <w:r>
        <w:rPr>
          <w:sz w:val="20"/>
          <w:szCs w:val="20"/>
        </w:rPr>
        <w:t>водитель _____________________</w:t>
      </w:r>
      <w:r w:rsidR="00B812D5">
        <w:rPr>
          <w:sz w:val="20"/>
          <w:szCs w:val="20"/>
        </w:rPr>
        <w:t>____/_________________________/________________20 ____ г.</w:t>
      </w:r>
    </w:p>
    <w:p w:rsidR="00B812D5" w:rsidRDefault="00B812D5" w:rsidP="00B812D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6653">
        <w:rPr>
          <w:sz w:val="20"/>
          <w:szCs w:val="20"/>
        </w:rPr>
        <w:tab/>
        <w:t>п</w:t>
      </w:r>
      <w:r>
        <w:rPr>
          <w:sz w:val="20"/>
          <w:szCs w:val="20"/>
        </w:rPr>
        <w:t>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6653">
        <w:rPr>
          <w:sz w:val="20"/>
          <w:szCs w:val="20"/>
        </w:rPr>
        <w:tab/>
        <w:t>ФИО</w:t>
      </w:r>
      <w:r w:rsidR="008B6653">
        <w:rPr>
          <w:sz w:val="20"/>
          <w:szCs w:val="20"/>
        </w:rPr>
        <w:tab/>
      </w:r>
      <w:r w:rsidR="008B6653">
        <w:rPr>
          <w:sz w:val="20"/>
          <w:szCs w:val="20"/>
        </w:rPr>
        <w:tab/>
      </w:r>
      <w:r w:rsidR="008B6653">
        <w:rPr>
          <w:sz w:val="20"/>
          <w:szCs w:val="20"/>
        </w:rPr>
        <w:tab/>
      </w:r>
      <w:r w:rsidR="008B6653">
        <w:rPr>
          <w:sz w:val="20"/>
          <w:szCs w:val="20"/>
        </w:rPr>
        <w:tab/>
        <w:t>д</w:t>
      </w:r>
      <w:r>
        <w:rPr>
          <w:sz w:val="20"/>
          <w:szCs w:val="20"/>
        </w:rPr>
        <w:t>ата</w:t>
      </w:r>
    </w:p>
    <w:p w:rsidR="00B812D5" w:rsidRDefault="00B812D5" w:rsidP="00B812D5">
      <w:pPr>
        <w:jc w:val="both"/>
        <w:rPr>
          <w:sz w:val="20"/>
          <w:szCs w:val="20"/>
        </w:rPr>
      </w:pPr>
    </w:p>
    <w:p w:rsidR="00B812D5" w:rsidRDefault="00B812D5" w:rsidP="00B812D5">
      <w:pPr>
        <w:jc w:val="both"/>
        <w:rPr>
          <w:sz w:val="20"/>
          <w:szCs w:val="20"/>
        </w:rPr>
      </w:pPr>
      <w:r>
        <w:rPr>
          <w:sz w:val="20"/>
          <w:szCs w:val="20"/>
        </w:rPr>
        <w:t>Студент (ка) ___________________________</w:t>
      </w:r>
      <w:r w:rsidR="008B6653">
        <w:rPr>
          <w:sz w:val="20"/>
          <w:szCs w:val="20"/>
        </w:rPr>
        <w:t>______</w:t>
      </w:r>
      <w:r>
        <w:rPr>
          <w:sz w:val="20"/>
          <w:szCs w:val="20"/>
        </w:rPr>
        <w:t>/</w:t>
      </w:r>
      <w:r w:rsidR="008B6653">
        <w:rPr>
          <w:sz w:val="20"/>
          <w:szCs w:val="20"/>
        </w:rPr>
        <w:t>__________________________/__________</w:t>
      </w:r>
      <w:r>
        <w:rPr>
          <w:sz w:val="20"/>
          <w:szCs w:val="20"/>
        </w:rPr>
        <w:t>______20 ____ г.</w:t>
      </w:r>
    </w:p>
    <w:p w:rsidR="008B6653" w:rsidRDefault="008B6653" w:rsidP="008B665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</w:t>
      </w:r>
    </w:p>
    <w:p w:rsidR="008B6653" w:rsidRDefault="008B6653" w:rsidP="00B812D5">
      <w:pPr>
        <w:jc w:val="both"/>
        <w:rPr>
          <w:sz w:val="20"/>
          <w:szCs w:val="20"/>
        </w:rPr>
      </w:pPr>
    </w:p>
    <w:p w:rsidR="008B6653" w:rsidRDefault="008B6653" w:rsidP="008B6653">
      <w:pPr>
        <w:jc w:val="both"/>
        <w:rPr>
          <w:sz w:val="20"/>
          <w:szCs w:val="20"/>
        </w:rPr>
      </w:pPr>
      <w:r>
        <w:rPr>
          <w:sz w:val="20"/>
          <w:szCs w:val="20"/>
        </w:rPr>
        <w:t>Заведующий кафедрой _________________________/_________________________/________________20 ____ г.</w:t>
      </w:r>
    </w:p>
    <w:p w:rsidR="008B6653" w:rsidRDefault="008B6653" w:rsidP="008B665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</w:t>
      </w:r>
    </w:p>
    <w:p w:rsidR="008B6653" w:rsidRDefault="008B6653" w:rsidP="00B812D5">
      <w:pPr>
        <w:jc w:val="both"/>
        <w:rPr>
          <w:sz w:val="20"/>
          <w:szCs w:val="20"/>
        </w:rPr>
      </w:pPr>
    </w:p>
    <w:p w:rsidR="008B6653" w:rsidRPr="00AC0B16" w:rsidRDefault="008B6653" w:rsidP="00B812D5">
      <w:pPr>
        <w:jc w:val="both"/>
        <w:rPr>
          <w:sz w:val="20"/>
          <w:szCs w:val="20"/>
        </w:rPr>
      </w:pPr>
      <w:r>
        <w:rPr>
          <w:sz w:val="20"/>
          <w:szCs w:val="20"/>
        </w:rPr>
        <w:t>Протокол заседания кафедры №_________________ от ___________________ 20________г.</w:t>
      </w:r>
    </w:p>
    <w:p w:rsidR="008B6653" w:rsidRDefault="008B6653">
      <w:pPr>
        <w:pStyle w:val="20"/>
        <w:tabs>
          <w:tab w:val="left" w:pos="0"/>
          <w:tab w:val="num" w:pos="624"/>
        </w:tabs>
        <w:spacing w:before="60"/>
        <w:ind w:left="0" w:firstLine="0"/>
        <w:jc w:val="right"/>
      </w:pPr>
    </w:p>
    <w:p w:rsidR="008B6653" w:rsidRDefault="008B6653" w:rsidP="008B6653">
      <w:pPr>
        <w:pStyle w:val="20"/>
        <w:tabs>
          <w:tab w:val="left" w:pos="0"/>
          <w:tab w:val="num" w:pos="624"/>
        </w:tabs>
        <w:spacing w:before="60"/>
        <w:ind w:left="0" w:firstLine="0"/>
        <w:rPr>
          <w:sz w:val="20"/>
          <w:vertAlign w:val="superscript"/>
        </w:rPr>
      </w:pPr>
    </w:p>
    <w:p w:rsidR="008B6653" w:rsidRDefault="008B6653" w:rsidP="008B6653">
      <w:pPr>
        <w:pStyle w:val="20"/>
        <w:tabs>
          <w:tab w:val="left" w:pos="0"/>
          <w:tab w:val="num" w:pos="624"/>
        </w:tabs>
        <w:spacing w:before="60"/>
        <w:ind w:left="0" w:firstLine="0"/>
        <w:rPr>
          <w:sz w:val="20"/>
          <w:vertAlign w:val="superscript"/>
        </w:rPr>
      </w:pPr>
    </w:p>
    <w:p w:rsidR="008B6653" w:rsidRPr="008B6653" w:rsidRDefault="008B6653" w:rsidP="008B6653">
      <w:pPr>
        <w:pStyle w:val="20"/>
        <w:tabs>
          <w:tab w:val="left" w:pos="0"/>
          <w:tab w:val="num" w:pos="624"/>
        </w:tabs>
        <w:spacing w:before="60"/>
        <w:ind w:left="0" w:firstLine="0"/>
        <w:rPr>
          <w:sz w:val="20"/>
        </w:rPr>
      </w:pPr>
      <w:r w:rsidRPr="008B6653">
        <w:rPr>
          <w:sz w:val="20"/>
          <w:vertAlign w:val="superscript"/>
        </w:rPr>
        <w:t xml:space="preserve">* </w:t>
      </w:r>
      <w:r w:rsidRPr="008B6653">
        <w:rPr>
          <w:sz w:val="20"/>
        </w:rPr>
        <w:t xml:space="preserve"> Примерные этапы работы</w:t>
      </w:r>
    </w:p>
    <w:p w:rsidR="005B1B25" w:rsidRPr="006042D2" w:rsidRDefault="00B812D5">
      <w:pPr>
        <w:pStyle w:val="20"/>
        <w:tabs>
          <w:tab w:val="left" w:pos="0"/>
          <w:tab w:val="num" w:pos="624"/>
        </w:tabs>
        <w:spacing w:before="60"/>
        <w:ind w:left="0" w:firstLine="0"/>
        <w:jc w:val="right"/>
        <w:rPr>
          <w:sz w:val="20"/>
        </w:rPr>
      </w:pPr>
      <w:r>
        <w:br w:type="page"/>
      </w:r>
      <w:r w:rsidR="005B1B25" w:rsidRPr="006042D2">
        <w:rPr>
          <w:sz w:val="20"/>
        </w:rPr>
        <w:t xml:space="preserve">Приложение </w:t>
      </w:r>
      <w:r w:rsidR="006042D2" w:rsidRPr="006042D2">
        <w:rPr>
          <w:sz w:val="20"/>
        </w:rPr>
        <w:t>2</w:t>
      </w:r>
    </w:p>
    <w:p w:rsidR="006042D2" w:rsidRPr="006042D2" w:rsidRDefault="006042D2" w:rsidP="006042D2">
      <w:pPr>
        <w:pStyle w:val="2"/>
        <w:jc w:val="right"/>
        <w:rPr>
          <w:rStyle w:val="FontStyle11"/>
          <w:sz w:val="20"/>
          <w:szCs w:val="20"/>
        </w:rPr>
      </w:pPr>
      <w:r w:rsidRPr="006042D2">
        <w:rPr>
          <w:b w:val="0"/>
          <w:sz w:val="20"/>
          <w:szCs w:val="20"/>
        </w:rPr>
        <w:t>к Положению</w:t>
      </w:r>
      <w:r w:rsidRPr="006042D2">
        <w:rPr>
          <w:sz w:val="20"/>
          <w:szCs w:val="20"/>
        </w:rPr>
        <w:t xml:space="preserve"> </w:t>
      </w:r>
      <w:r w:rsidRPr="006042D2">
        <w:rPr>
          <w:b w:val="0"/>
          <w:color w:val="000000"/>
          <w:spacing w:val="-3"/>
          <w:sz w:val="20"/>
          <w:szCs w:val="20"/>
        </w:rPr>
        <w:t>о курсовой работе (проекте)</w:t>
      </w:r>
    </w:p>
    <w:p w:rsidR="006042D2" w:rsidRDefault="006042D2">
      <w:pPr>
        <w:pStyle w:val="20"/>
        <w:tabs>
          <w:tab w:val="left" w:pos="0"/>
          <w:tab w:val="num" w:pos="624"/>
        </w:tabs>
        <w:spacing w:before="60"/>
        <w:ind w:left="0" w:firstLine="0"/>
        <w:jc w:val="right"/>
      </w:pPr>
    </w:p>
    <w:p w:rsidR="005B1B25" w:rsidRDefault="005B1B25">
      <w:pPr>
        <w:jc w:val="right"/>
      </w:pPr>
    </w:p>
    <w:p w:rsidR="005B1B25" w:rsidRDefault="005B1B25">
      <w:pPr>
        <w:jc w:val="center"/>
      </w:pPr>
      <w:r>
        <w:t>ФЕДЕРАЛЬНОЕ АГЕНТСТВО ПО ОБРАЗОВАНИЮ</w:t>
      </w:r>
    </w:p>
    <w:p w:rsidR="005B1B25" w:rsidRDefault="005B1B25">
      <w:pPr>
        <w:jc w:val="center"/>
      </w:pPr>
      <w:r>
        <w:t>ГОУ ВПО «ВОЛОГОДСКИЙ ГОСУДАРСТВЕННЫЙ ПЕДАГОГИЧЕСКИЙ УНИВЕРСИТЕТ»</w:t>
      </w:r>
    </w:p>
    <w:p w:rsidR="005B1B25" w:rsidRDefault="005B1B25">
      <w:pPr>
        <w:jc w:val="center"/>
      </w:pPr>
    </w:p>
    <w:p w:rsidR="005B1B25" w:rsidRDefault="005B1B25">
      <w:pPr>
        <w:ind w:left="708" w:firstLine="708"/>
        <w:jc w:val="both"/>
        <w:rPr>
          <w:u w:val="single"/>
        </w:rPr>
      </w:pPr>
      <w:r>
        <w:t xml:space="preserve">Факультет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1B25" w:rsidRDefault="005B1B25">
      <w:pPr>
        <w:jc w:val="center"/>
      </w:pPr>
    </w:p>
    <w:p w:rsidR="005B1B25" w:rsidRDefault="005B1B25">
      <w:pPr>
        <w:ind w:left="708" w:firstLine="708"/>
        <w:jc w:val="both"/>
        <w:rPr>
          <w:u w:val="single"/>
        </w:rPr>
      </w:pPr>
      <w:r>
        <w:t xml:space="preserve">Кафедра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B1B25" w:rsidRDefault="005B1B25">
      <w:pPr>
        <w:jc w:val="center"/>
      </w:pPr>
    </w:p>
    <w:p w:rsidR="005B1B25" w:rsidRDefault="005B1B25">
      <w:pPr>
        <w:jc w:val="center"/>
      </w:pPr>
    </w:p>
    <w:p w:rsidR="005B1B25" w:rsidRDefault="005B1B25">
      <w:pPr>
        <w:jc w:val="center"/>
      </w:pPr>
    </w:p>
    <w:p w:rsidR="005B1B25" w:rsidRDefault="005B1B25">
      <w:pPr>
        <w:jc w:val="center"/>
      </w:pPr>
    </w:p>
    <w:p w:rsidR="006042D2" w:rsidRDefault="005B1B25">
      <w:pPr>
        <w:pStyle w:val="1"/>
        <w:jc w:val="center"/>
      </w:pPr>
      <w:r>
        <w:t xml:space="preserve">НАЗВАНИЕ РАБОТЫ </w:t>
      </w:r>
    </w:p>
    <w:p w:rsidR="005B1B25" w:rsidRDefault="005B1B25">
      <w:pPr>
        <w:pStyle w:val="1"/>
        <w:jc w:val="center"/>
      </w:pPr>
      <w:r>
        <w:t>ПОЛНОСТЬЮ</w:t>
      </w:r>
    </w:p>
    <w:p w:rsidR="005B1B25" w:rsidRDefault="005B1B25">
      <w:pPr>
        <w:jc w:val="center"/>
      </w:pPr>
    </w:p>
    <w:p w:rsidR="005B1B25" w:rsidRDefault="005B1B25">
      <w:pPr>
        <w:jc w:val="center"/>
      </w:pPr>
    </w:p>
    <w:p w:rsidR="005B1B25" w:rsidRDefault="005B1B25">
      <w:pPr>
        <w:jc w:val="center"/>
      </w:pPr>
    </w:p>
    <w:p w:rsidR="005B1B25" w:rsidRDefault="005B1B25" w:rsidP="00B812D5">
      <w:pPr>
        <w:pStyle w:val="a7"/>
        <w:ind w:left="5664"/>
        <w:jc w:val="left"/>
        <w:rPr>
          <w:b w:val="0"/>
          <w:sz w:val="16"/>
        </w:rPr>
      </w:pPr>
      <w:r>
        <w:rPr>
          <w:b w:val="0"/>
        </w:rPr>
        <w:t xml:space="preserve">Курсовая работа </w:t>
      </w:r>
    </w:p>
    <w:p w:rsidR="005B1B25" w:rsidRDefault="005B1B25">
      <w:pPr>
        <w:pStyle w:val="a7"/>
        <w:ind w:left="5664"/>
        <w:jc w:val="left"/>
        <w:rPr>
          <w:b w:val="0"/>
        </w:rPr>
      </w:pPr>
      <w:r>
        <w:rPr>
          <w:b w:val="0"/>
        </w:rPr>
        <w:t xml:space="preserve">студента ___ курса </w:t>
      </w:r>
    </w:p>
    <w:p w:rsidR="005B1B25" w:rsidRDefault="005B1B25">
      <w:pPr>
        <w:pStyle w:val="a7"/>
        <w:ind w:left="5664"/>
        <w:jc w:val="left"/>
        <w:rPr>
          <w:b w:val="0"/>
        </w:rPr>
      </w:pPr>
      <w:r>
        <w:rPr>
          <w:b w:val="0"/>
        </w:rPr>
        <w:t>____________________________</w:t>
      </w:r>
    </w:p>
    <w:p w:rsidR="005B1B25" w:rsidRDefault="005B1B25">
      <w:pPr>
        <w:pStyle w:val="a7"/>
        <w:ind w:left="5664"/>
        <w:rPr>
          <w:b w:val="0"/>
          <w:sz w:val="16"/>
        </w:rPr>
      </w:pPr>
      <w:r>
        <w:rPr>
          <w:b w:val="0"/>
          <w:sz w:val="16"/>
        </w:rPr>
        <w:t>Ф.И.О.</w:t>
      </w:r>
    </w:p>
    <w:p w:rsidR="005B1B25" w:rsidRDefault="005B1B25">
      <w:pPr>
        <w:pStyle w:val="a7"/>
        <w:ind w:left="5664"/>
        <w:jc w:val="left"/>
        <w:rPr>
          <w:b w:val="0"/>
        </w:rPr>
      </w:pPr>
      <w:r>
        <w:rPr>
          <w:b w:val="0"/>
        </w:rPr>
        <w:t xml:space="preserve"> ____________________________</w:t>
      </w:r>
    </w:p>
    <w:p w:rsidR="005B1B25" w:rsidRDefault="005B1B25">
      <w:pPr>
        <w:pStyle w:val="a7"/>
        <w:ind w:left="5664"/>
        <w:rPr>
          <w:b w:val="0"/>
          <w:sz w:val="16"/>
        </w:rPr>
      </w:pPr>
      <w:r>
        <w:rPr>
          <w:b w:val="0"/>
          <w:sz w:val="16"/>
        </w:rPr>
        <w:t>специальность (направление подготовки)</w:t>
      </w:r>
    </w:p>
    <w:p w:rsidR="005B1B25" w:rsidRDefault="005B1B25">
      <w:pPr>
        <w:pStyle w:val="a7"/>
        <w:ind w:left="5664"/>
        <w:jc w:val="left"/>
        <w:rPr>
          <w:b w:val="0"/>
        </w:rPr>
      </w:pPr>
    </w:p>
    <w:p w:rsidR="005B1B25" w:rsidRDefault="005B1B25">
      <w:pPr>
        <w:pStyle w:val="a7"/>
        <w:ind w:left="5664"/>
        <w:jc w:val="left"/>
        <w:rPr>
          <w:b w:val="0"/>
        </w:rPr>
      </w:pPr>
      <w:r>
        <w:rPr>
          <w:b w:val="0"/>
        </w:rPr>
        <w:t>Научный руководитель</w:t>
      </w:r>
    </w:p>
    <w:p w:rsidR="005B1B25" w:rsidRDefault="005B1B25">
      <w:pPr>
        <w:pStyle w:val="a7"/>
        <w:ind w:left="5664"/>
        <w:jc w:val="left"/>
        <w:rPr>
          <w:b w:val="0"/>
        </w:rPr>
      </w:pPr>
    </w:p>
    <w:p w:rsidR="005B1B25" w:rsidRDefault="005B1B25">
      <w:pPr>
        <w:pStyle w:val="a7"/>
        <w:ind w:left="5664"/>
        <w:jc w:val="left"/>
        <w:rPr>
          <w:b w:val="0"/>
        </w:rPr>
      </w:pPr>
      <w:r>
        <w:rPr>
          <w:b w:val="0"/>
        </w:rPr>
        <w:t>_____________________________</w:t>
      </w:r>
    </w:p>
    <w:p w:rsidR="005B1B25" w:rsidRDefault="005B1B25">
      <w:pPr>
        <w:pStyle w:val="a7"/>
        <w:ind w:left="5664"/>
        <w:rPr>
          <w:b w:val="0"/>
          <w:sz w:val="16"/>
        </w:rPr>
      </w:pPr>
      <w:r>
        <w:rPr>
          <w:b w:val="0"/>
          <w:sz w:val="16"/>
        </w:rPr>
        <w:t>ученая степень ученое звание, Ф.И.О.</w:t>
      </w:r>
    </w:p>
    <w:p w:rsidR="005B1B25" w:rsidRDefault="005B1B25">
      <w:pPr>
        <w:jc w:val="center"/>
      </w:pPr>
    </w:p>
    <w:p w:rsidR="005B1B25" w:rsidRDefault="005B1B25"/>
    <w:p w:rsidR="005B1B25" w:rsidRDefault="005B1B25"/>
    <w:p w:rsidR="005B1B25" w:rsidRDefault="005B1B25">
      <w:r>
        <w:t>Дата сдачи «____» ______________ 20___г.</w:t>
      </w:r>
    </w:p>
    <w:p w:rsidR="005B1B25" w:rsidRDefault="005B1B25"/>
    <w:p w:rsidR="005B1B25" w:rsidRDefault="005B1B25">
      <w:r>
        <w:t>Дата защиты «____» ______________ 20___г.</w:t>
      </w:r>
    </w:p>
    <w:p w:rsidR="005B1B25" w:rsidRDefault="005B1B25"/>
    <w:p w:rsidR="005B1B25" w:rsidRDefault="005B1B25">
      <w:r>
        <w:t>Оценка ____________________</w:t>
      </w:r>
    </w:p>
    <w:p w:rsidR="005B1B25" w:rsidRDefault="005B1B25"/>
    <w:p w:rsidR="005B1B25" w:rsidRDefault="005B1B25">
      <w:r>
        <w:t>Научный руководитель ___________________ /_________________/</w:t>
      </w:r>
    </w:p>
    <w:p w:rsidR="005B1B25" w:rsidRDefault="005B1B25"/>
    <w:p w:rsidR="005B1B25" w:rsidRDefault="005B1B25"/>
    <w:p w:rsidR="005B1B25" w:rsidRDefault="005B1B25"/>
    <w:p w:rsidR="005B1B25" w:rsidRDefault="005B1B25">
      <w:pPr>
        <w:jc w:val="center"/>
      </w:pPr>
      <w:r>
        <w:t xml:space="preserve">Вологда </w:t>
      </w:r>
    </w:p>
    <w:p w:rsidR="00B812D5" w:rsidRDefault="005B1B25">
      <w:pPr>
        <w:jc w:val="center"/>
      </w:pPr>
      <w:r>
        <w:t>год защиты</w:t>
      </w:r>
    </w:p>
    <w:p w:rsidR="00B812D5" w:rsidRPr="00B812D5" w:rsidRDefault="00B812D5" w:rsidP="00B812D5">
      <w:pPr>
        <w:pStyle w:val="2"/>
        <w:jc w:val="right"/>
        <w:rPr>
          <w:b w:val="0"/>
          <w:sz w:val="20"/>
          <w:szCs w:val="20"/>
        </w:rPr>
      </w:pPr>
      <w:r>
        <w:br w:type="page"/>
      </w:r>
      <w:r w:rsidRPr="00B812D5">
        <w:rPr>
          <w:b w:val="0"/>
          <w:sz w:val="20"/>
          <w:szCs w:val="20"/>
        </w:rPr>
        <w:t>Приложение 3</w:t>
      </w:r>
    </w:p>
    <w:p w:rsidR="00B812D5" w:rsidRPr="006042D2" w:rsidRDefault="00B812D5" w:rsidP="00B812D5">
      <w:pPr>
        <w:pStyle w:val="2"/>
        <w:jc w:val="right"/>
        <w:rPr>
          <w:rStyle w:val="FontStyle11"/>
          <w:sz w:val="20"/>
          <w:szCs w:val="20"/>
        </w:rPr>
      </w:pPr>
      <w:r w:rsidRPr="006042D2">
        <w:rPr>
          <w:b w:val="0"/>
          <w:sz w:val="20"/>
          <w:szCs w:val="20"/>
        </w:rPr>
        <w:t>к Положению</w:t>
      </w:r>
      <w:r w:rsidRPr="006042D2">
        <w:rPr>
          <w:sz w:val="20"/>
          <w:szCs w:val="20"/>
        </w:rPr>
        <w:t xml:space="preserve"> </w:t>
      </w:r>
      <w:r w:rsidRPr="006042D2">
        <w:rPr>
          <w:b w:val="0"/>
          <w:color w:val="000000"/>
          <w:spacing w:val="-3"/>
          <w:sz w:val="20"/>
          <w:szCs w:val="20"/>
        </w:rPr>
        <w:t>о курсовой работе (проекте)</w:t>
      </w:r>
    </w:p>
    <w:p w:rsidR="005B1B25" w:rsidRDefault="005B1B25">
      <w:pPr>
        <w:jc w:val="center"/>
      </w:pPr>
    </w:p>
    <w:p w:rsidR="00B812D5" w:rsidRPr="00204663" w:rsidRDefault="00B812D5" w:rsidP="00B812D5">
      <w:pPr>
        <w:tabs>
          <w:tab w:val="left" w:pos="570"/>
          <w:tab w:val="left" w:pos="1260"/>
        </w:tabs>
        <w:spacing w:line="360" w:lineRule="auto"/>
        <w:jc w:val="center"/>
        <w:rPr>
          <w:b/>
        </w:rPr>
      </w:pPr>
      <w:r>
        <w:rPr>
          <w:b/>
        </w:rPr>
        <w:t>Образец оформления списка использованной литературы</w:t>
      </w:r>
    </w:p>
    <w:p w:rsidR="00B812D5" w:rsidRDefault="00B812D5" w:rsidP="00B812D5">
      <w:pPr>
        <w:tabs>
          <w:tab w:val="left" w:pos="570"/>
          <w:tab w:val="left" w:pos="1260"/>
        </w:tabs>
        <w:spacing w:line="360" w:lineRule="auto"/>
        <w:jc w:val="center"/>
        <w:rPr>
          <w:b/>
        </w:rPr>
      </w:pPr>
    </w:p>
    <w:p w:rsidR="00B812D5" w:rsidRPr="00F04CFF" w:rsidRDefault="00B812D5" w:rsidP="00B812D5">
      <w:pPr>
        <w:tabs>
          <w:tab w:val="left" w:pos="570"/>
          <w:tab w:val="left" w:pos="1260"/>
        </w:tabs>
        <w:spacing w:line="360" w:lineRule="auto"/>
        <w:jc w:val="both"/>
        <w:rPr>
          <w:b/>
        </w:rPr>
      </w:pPr>
      <w:r w:rsidRPr="00F04CFF">
        <w:rPr>
          <w:b/>
          <w:lang w:val="en-US"/>
        </w:rPr>
        <w:t>I</w:t>
      </w:r>
      <w:r w:rsidRPr="00F04CFF">
        <w:rPr>
          <w:b/>
        </w:rPr>
        <w:t>. Монография, учебное пособие, сборник статей и т. д.</w:t>
      </w:r>
    </w:p>
    <w:p w:rsidR="00B812D5" w:rsidRPr="002E2BDB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</w:pPr>
      <w:r>
        <w:t xml:space="preserve">1. </w:t>
      </w:r>
      <w:r w:rsidRPr="002E2BDB">
        <w:t>Актуальные проблемы аграрной истории Восточной Европы: историография, методы исследования и методология, опыт и перспективы</w:t>
      </w:r>
      <w:r>
        <w:t xml:space="preserve">: Материалы </w:t>
      </w:r>
      <w:r>
        <w:rPr>
          <w:lang w:val="en-US"/>
        </w:rPr>
        <w:t>XXXI</w:t>
      </w:r>
      <w:r>
        <w:t xml:space="preserve"> сессии Симпозиума по аграрной истории Восточной Европы.</w:t>
      </w:r>
      <w:r w:rsidRPr="002E2BDB">
        <w:t xml:space="preserve"> </w:t>
      </w:r>
      <w:r>
        <w:t xml:space="preserve">– </w:t>
      </w:r>
      <w:r w:rsidRPr="002E2BDB">
        <w:t xml:space="preserve">В 2-х кн. </w:t>
      </w:r>
      <w:r>
        <w:t xml:space="preserve">– </w:t>
      </w:r>
      <w:r w:rsidRPr="002E2BDB">
        <w:t>Кн. 1</w:t>
      </w:r>
      <w:r>
        <w:t xml:space="preserve">. – Вологда,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</w:t>
      </w:r>
    </w:p>
    <w:p w:rsidR="00B812D5" w:rsidRPr="00C11DE4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</w:pPr>
      <w:r w:rsidRPr="0065645C">
        <w:t xml:space="preserve">2. Базарова Т. Ю. </w:t>
      </w:r>
      <w:r w:rsidRPr="00C11DE4">
        <w:t xml:space="preserve">Управление персоналом: Учебник. </w:t>
      </w:r>
      <w:r>
        <w:t xml:space="preserve">– </w:t>
      </w:r>
      <w:r w:rsidRPr="00C11DE4">
        <w:t>2-е изд</w:t>
      </w:r>
      <w:r>
        <w:t>.</w:t>
      </w:r>
      <w:r w:rsidRPr="00C11DE4">
        <w:t xml:space="preserve"> / Под ред. Базарова Т.Ю. – М</w:t>
      </w:r>
      <w:r>
        <w:t>.</w:t>
      </w:r>
      <w:r w:rsidRPr="00C11DE4">
        <w:t xml:space="preserve">, 2007. </w:t>
      </w:r>
    </w:p>
    <w:p w:rsidR="00B812D5" w:rsidRPr="00C11DE4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</w:pPr>
      <w:r w:rsidRPr="0065645C">
        <w:t>3. Земская Е. А.</w:t>
      </w:r>
      <w:r w:rsidRPr="00C11DE4">
        <w:t xml:space="preserve"> Современный русский язык. Словообразование: Учеб</w:t>
      </w:r>
      <w:r>
        <w:t>ное</w:t>
      </w:r>
      <w:r w:rsidRPr="00C11DE4">
        <w:t xml:space="preserve"> пособие. – 4-е изд. – М</w:t>
      </w:r>
      <w:r>
        <w:t>.,</w:t>
      </w:r>
      <w:r w:rsidRPr="00C11DE4">
        <w:t xml:space="preserve"> 2007.</w:t>
      </w:r>
    </w:p>
    <w:p w:rsidR="00B812D5" w:rsidRPr="00C11DE4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  <w:rPr>
          <w:i/>
        </w:rPr>
      </w:pPr>
      <w:r w:rsidRPr="0065645C">
        <w:t>4. Ожегов С.И., Шведова Н.Ю.</w:t>
      </w:r>
      <w:r w:rsidRPr="00C11DE4">
        <w:t xml:space="preserve"> Толковый словарь русского языка: 80 000 слов и фразеологических выражений / Российская академия наук. Институт русского языка им. В.В. Виноградова. – 4-е из</w:t>
      </w:r>
      <w:r>
        <w:t>д., доп. – М.</w:t>
      </w:r>
      <w:r w:rsidRPr="00C11DE4">
        <w:t>, 2006.</w:t>
      </w:r>
    </w:p>
    <w:p w:rsidR="00B812D5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</w:pPr>
      <w:r w:rsidRPr="0065645C">
        <w:t>5. Соколов А. Н. Юридическая</w:t>
      </w:r>
      <w:r>
        <w:t xml:space="preserve"> практика как критерий эффективности управления обществом</w:t>
      </w:r>
      <w:r w:rsidRPr="00204663">
        <w:t>: Монография</w:t>
      </w:r>
      <w:r>
        <w:t xml:space="preserve">. </w:t>
      </w:r>
      <w:r w:rsidRPr="00204663">
        <w:t xml:space="preserve">– </w:t>
      </w:r>
      <w:r>
        <w:t>Калининград</w:t>
      </w:r>
      <w:r w:rsidRPr="00204663">
        <w:t xml:space="preserve">, </w:t>
      </w:r>
      <w:r>
        <w:t>2008</w:t>
      </w:r>
      <w:r w:rsidRPr="00204663">
        <w:t xml:space="preserve">. </w:t>
      </w:r>
    </w:p>
    <w:p w:rsidR="00B812D5" w:rsidRPr="00C11DE4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</w:pPr>
    </w:p>
    <w:p w:rsidR="00B812D5" w:rsidRPr="00F04CFF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  <w:rPr>
          <w:b/>
        </w:rPr>
      </w:pPr>
      <w:r w:rsidRPr="00F04CFF">
        <w:rPr>
          <w:b/>
          <w:lang w:val="en-US"/>
        </w:rPr>
        <w:t>II</w:t>
      </w:r>
      <w:r w:rsidRPr="00F04CFF">
        <w:rPr>
          <w:b/>
        </w:rPr>
        <w:t>. Статьи (из сборника статей, материалов конференции, тезисов</w:t>
      </w:r>
      <w:r>
        <w:rPr>
          <w:b/>
        </w:rPr>
        <w:t>,</w:t>
      </w:r>
      <w:r w:rsidRPr="00F04CFF">
        <w:rPr>
          <w:b/>
        </w:rPr>
        <w:t xml:space="preserve"> журнала и т. д.)</w:t>
      </w:r>
    </w:p>
    <w:p w:rsidR="00B812D5" w:rsidRPr="00C11DE4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</w:pPr>
      <w:r w:rsidRPr="0065645C">
        <w:t>6. Грачева А.М.</w:t>
      </w:r>
      <w:r w:rsidRPr="00C11DE4">
        <w:t xml:space="preserve"> Романные эксперименты А. Ремизова 1930-х годов и «Хитроумный идальго дон Кихот Ламанчский» Сервантеса // Русская литература конца XIX – начала XX века в зеркале современной науки. – М</w:t>
      </w:r>
      <w:r>
        <w:t>.</w:t>
      </w:r>
      <w:r w:rsidRPr="00C11DE4">
        <w:t>, 2008.</w:t>
      </w:r>
      <w:r>
        <w:t xml:space="preserve"> – С. 20–35.</w:t>
      </w:r>
    </w:p>
    <w:p w:rsidR="00B812D5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</w:pPr>
      <w:r w:rsidRPr="0065645C">
        <w:t>7. Юдин А. В., Шейфер М. С. Проблемы юридической ответственности членов семьи лица,</w:t>
      </w:r>
      <w:r>
        <w:t xml:space="preserve"> не способного в момент привлечения вреда понимать значение своих действий и руководить ими</w:t>
      </w:r>
      <w:r w:rsidRPr="00204663">
        <w:t xml:space="preserve"> // </w:t>
      </w:r>
      <w:r>
        <w:t>Юрист. –</w:t>
      </w:r>
      <w:r w:rsidRPr="00204663">
        <w:t xml:space="preserve"> </w:t>
      </w:r>
      <w:r>
        <w:t>2007</w:t>
      </w:r>
      <w:r w:rsidRPr="00204663">
        <w:t>. – № 9. – С. 5.</w:t>
      </w:r>
      <w:r>
        <w:t xml:space="preserve"> – 10.</w:t>
      </w:r>
    </w:p>
    <w:p w:rsidR="00B812D5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center"/>
        <w:rPr>
          <w:b/>
        </w:rPr>
      </w:pPr>
    </w:p>
    <w:p w:rsidR="00B812D5" w:rsidRPr="00E92F84" w:rsidRDefault="00B812D5" w:rsidP="00B812D5">
      <w:pPr>
        <w:tabs>
          <w:tab w:val="left" w:pos="360"/>
          <w:tab w:val="left" w:pos="570"/>
          <w:tab w:val="left" w:pos="1260"/>
        </w:tabs>
        <w:spacing w:line="360" w:lineRule="auto"/>
        <w:jc w:val="both"/>
        <w:rPr>
          <w:b/>
        </w:rPr>
      </w:pPr>
      <w:r>
        <w:rPr>
          <w:b/>
          <w:lang w:val="en-US"/>
        </w:rPr>
        <w:t>III</w:t>
      </w:r>
      <w:r w:rsidRPr="00F04CFF">
        <w:rPr>
          <w:b/>
        </w:rPr>
        <w:t>.</w:t>
      </w:r>
      <w:r>
        <w:rPr>
          <w:b/>
        </w:rPr>
        <w:t xml:space="preserve"> </w:t>
      </w:r>
      <w:r w:rsidRPr="00E92F84">
        <w:rPr>
          <w:b/>
        </w:rPr>
        <w:t>Ссылка на сайт</w:t>
      </w:r>
    </w:p>
    <w:p w:rsidR="00B812D5" w:rsidRPr="00E92F84" w:rsidRDefault="00B812D5" w:rsidP="00B812D5">
      <w:pPr>
        <w:tabs>
          <w:tab w:val="left" w:pos="654"/>
          <w:tab w:val="left" w:pos="1418"/>
        </w:tabs>
        <w:jc w:val="both"/>
      </w:pPr>
      <w:r>
        <w:t xml:space="preserve">8. </w:t>
      </w:r>
      <w:r w:rsidRPr="00E92F84">
        <w:t>Офисная эргономика в теории и на практике. http://www.officetips.ru/</w:t>
      </w:r>
    </w:p>
    <w:p w:rsidR="00B812D5" w:rsidRDefault="00B812D5" w:rsidP="00B812D5"/>
    <w:p w:rsidR="00B812D5" w:rsidRDefault="00B812D5">
      <w:pPr>
        <w:jc w:val="center"/>
      </w:pPr>
      <w:bookmarkStart w:id="0" w:name="_GoBack"/>
      <w:bookmarkEnd w:id="0"/>
    </w:p>
    <w:sectPr w:rsidR="00B812D5">
      <w:footerReference w:type="even" r:id="rId7"/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D6" w:rsidRDefault="00FE7FD6">
      <w:r>
        <w:separator/>
      </w:r>
    </w:p>
  </w:endnote>
  <w:endnote w:type="continuationSeparator" w:id="0">
    <w:p w:rsidR="00FE7FD6" w:rsidRDefault="00FE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25" w:rsidRDefault="005B1B2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1B25" w:rsidRDefault="005B1B2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25" w:rsidRDefault="005B1B2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D6" w:rsidRDefault="00FE7FD6">
      <w:r>
        <w:separator/>
      </w:r>
    </w:p>
  </w:footnote>
  <w:footnote w:type="continuationSeparator" w:id="0">
    <w:p w:rsidR="00FE7FD6" w:rsidRDefault="00FE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0D1B"/>
    <w:multiLevelType w:val="multilevel"/>
    <w:tmpl w:val="0B2603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CBD70AB"/>
    <w:multiLevelType w:val="hybridMultilevel"/>
    <w:tmpl w:val="22406E9E"/>
    <w:lvl w:ilvl="0" w:tplc="123AA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183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54E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100B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76A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AE7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709F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52E0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3AA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53D2A"/>
    <w:multiLevelType w:val="hybridMultilevel"/>
    <w:tmpl w:val="48DEF670"/>
    <w:lvl w:ilvl="0" w:tplc="B6BCF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B0F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28E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EA2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72C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ACE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A200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7EB7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F01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D64AD"/>
    <w:multiLevelType w:val="multilevel"/>
    <w:tmpl w:val="28361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10C4600"/>
    <w:multiLevelType w:val="multilevel"/>
    <w:tmpl w:val="53F8BE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96053"/>
    <w:multiLevelType w:val="hybridMultilevel"/>
    <w:tmpl w:val="445268F0"/>
    <w:lvl w:ilvl="0" w:tplc="267E2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941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148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701E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0BC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8A2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AC17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C8A1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703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01548"/>
    <w:multiLevelType w:val="multilevel"/>
    <w:tmpl w:val="5F48D5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B5D5258"/>
    <w:multiLevelType w:val="hybridMultilevel"/>
    <w:tmpl w:val="A70C1AF8"/>
    <w:lvl w:ilvl="0" w:tplc="F86CD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5CC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CEC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B833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0493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6AE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62E2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A462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9E1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DC5"/>
    <w:rsid w:val="00161D23"/>
    <w:rsid w:val="00447DC6"/>
    <w:rsid w:val="005B1B25"/>
    <w:rsid w:val="005E070E"/>
    <w:rsid w:val="005F03EA"/>
    <w:rsid w:val="006042D2"/>
    <w:rsid w:val="00620949"/>
    <w:rsid w:val="006438F4"/>
    <w:rsid w:val="00682880"/>
    <w:rsid w:val="00713892"/>
    <w:rsid w:val="007F4CF7"/>
    <w:rsid w:val="00855DC5"/>
    <w:rsid w:val="00893782"/>
    <w:rsid w:val="008B6653"/>
    <w:rsid w:val="00B812D5"/>
    <w:rsid w:val="00BA492C"/>
    <w:rsid w:val="00BC1497"/>
    <w:rsid w:val="00BF4F78"/>
    <w:rsid w:val="00C23D95"/>
    <w:rsid w:val="00EB4A7D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6DAB-E64A-484E-AB97-6E57114D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character" w:styleId="a4">
    <w:name w:val="Strong"/>
    <w:basedOn w:val="a0"/>
    <w:qFormat/>
    <w:rPr>
      <w:b/>
      <w:bCs/>
    </w:rPr>
  </w:style>
  <w:style w:type="character" w:styleId="a5">
    <w:name w:val="Emphasis"/>
    <w:basedOn w:val="a0"/>
    <w:qFormat/>
    <w:rPr>
      <w:i/>
      <w:iCs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Body Text"/>
    <w:basedOn w:val="a"/>
    <w:semiHidden/>
    <w:pPr>
      <w:jc w:val="center"/>
    </w:pPr>
    <w:rPr>
      <w:b/>
      <w:szCs w:val="20"/>
    </w:rPr>
  </w:style>
  <w:style w:type="paragraph" w:styleId="20">
    <w:name w:val="Body Text Indent 2"/>
    <w:basedOn w:val="a"/>
    <w:semiHidden/>
    <w:pPr>
      <w:ind w:left="284" w:firstLine="284"/>
      <w:jc w:val="both"/>
    </w:pPr>
    <w:rPr>
      <w:szCs w:val="20"/>
    </w:rPr>
  </w:style>
  <w:style w:type="paragraph" w:customStyle="1" w:styleId="a8">
    <w:name w:val="Большой документ"/>
    <w:basedOn w:val="a"/>
    <w:pPr>
      <w:autoSpaceDE w:val="0"/>
      <w:autoSpaceDN w:val="0"/>
      <w:spacing w:after="120"/>
      <w:jc w:val="both"/>
    </w:pPr>
    <w:rPr>
      <w:lang w:val="en-GB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312" w:lineRule="atLeast"/>
      <w:ind w:hanging="1786"/>
    </w:pPr>
  </w:style>
  <w:style w:type="character" w:customStyle="1" w:styleId="FontStyle11">
    <w:name w:val="Font Style11"/>
    <w:basedOn w:val="a0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C1497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C1497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C1497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B8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vspu</Company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cp:lastModifiedBy>Irina</cp:lastModifiedBy>
  <cp:revision>2</cp:revision>
  <cp:lastPrinted>2010-01-25T09:36:00Z</cp:lastPrinted>
  <dcterms:created xsi:type="dcterms:W3CDTF">2014-09-18T07:08:00Z</dcterms:created>
  <dcterms:modified xsi:type="dcterms:W3CDTF">2014-09-18T07:08:00Z</dcterms:modified>
</cp:coreProperties>
</file>