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CB5" w:rsidRDefault="00886F06" w:rsidP="00886F06">
      <w:pPr>
        <w:pStyle w:val="a3"/>
        <w:jc w:val="center"/>
        <w:rPr>
          <w:rFonts w:ascii="Times New Roman" w:hAnsi="Times New Roman" w:cs="Times New Roman"/>
          <w:b/>
          <w:sz w:val="24"/>
          <w:szCs w:val="24"/>
        </w:rPr>
      </w:pPr>
      <w:r w:rsidRPr="00210803">
        <w:rPr>
          <w:rFonts w:ascii="Times New Roman" w:hAnsi="Times New Roman" w:cs="Times New Roman"/>
          <w:b/>
          <w:sz w:val="24"/>
          <w:szCs w:val="24"/>
        </w:rPr>
        <w:t xml:space="preserve">Методические рекомендации по написанию </w:t>
      </w:r>
      <w:r w:rsidR="00253CB5">
        <w:rPr>
          <w:rFonts w:ascii="Times New Roman" w:hAnsi="Times New Roman" w:cs="Times New Roman"/>
          <w:b/>
          <w:sz w:val="24"/>
          <w:szCs w:val="24"/>
        </w:rPr>
        <w:t>эссе</w:t>
      </w:r>
      <w:r w:rsidRPr="00210803">
        <w:rPr>
          <w:rFonts w:ascii="Times New Roman" w:hAnsi="Times New Roman" w:cs="Times New Roman"/>
          <w:b/>
          <w:sz w:val="24"/>
          <w:szCs w:val="24"/>
        </w:rPr>
        <w:t xml:space="preserve">  «Мои первые шаги в профессии» </w:t>
      </w:r>
    </w:p>
    <w:p w:rsidR="00886F06" w:rsidRPr="00210803" w:rsidRDefault="00886F06" w:rsidP="00886F06">
      <w:pPr>
        <w:pStyle w:val="a3"/>
        <w:jc w:val="center"/>
        <w:rPr>
          <w:rFonts w:ascii="Times New Roman" w:hAnsi="Times New Roman" w:cs="Times New Roman"/>
          <w:b/>
          <w:sz w:val="24"/>
          <w:szCs w:val="24"/>
        </w:rPr>
      </w:pPr>
      <w:r w:rsidRPr="00210803">
        <w:rPr>
          <w:rFonts w:ascii="Times New Roman" w:hAnsi="Times New Roman" w:cs="Times New Roman"/>
          <w:b/>
          <w:sz w:val="24"/>
          <w:szCs w:val="24"/>
        </w:rPr>
        <w:t>(для участников конкурса «Молодой педагог»)</w:t>
      </w:r>
    </w:p>
    <w:p w:rsidR="00886F06" w:rsidRPr="00210803" w:rsidRDefault="00886F06" w:rsidP="00886F06">
      <w:pPr>
        <w:pStyle w:val="a3"/>
        <w:rPr>
          <w:rFonts w:ascii="Times New Roman" w:hAnsi="Times New Roman" w:cs="Times New Roman"/>
          <w:sz w:val="24"/>
          <w:szCs w:val="24"/>
        </w:rPr>
      </w:pPr>
    </w:p>
    <w:p w:rsidR="00886F06" w:rsidRPr="00210803" w:rsidRDefault="00886F06" w:rsidP="00886F06">
      <w:pPr>
        <w:pStyle w:val="a3"/>
        <w:rPr>
          <w:rFonts w:ascii="Times New Roman" w:hAnsi="Times New Roman" w:cs="Times New Roman"/>
          <w:sz w:val="24"/>
          <w:szCs w:val="24"/>
        </w:rPr>
      </w:pPr>
      <w:r w:rsidRPr="00210803">
        <w:rPr>
          <w:rFonts w:ascii="Times New Roman" w:hAnsi="Times New Roman" w:cs="Times New Roman"/>
          <w:sz w:val="24"/>
          <w:szCs w:val="24"/>
        </w:rPr>
        <w:t xml:space="preserve"> </w:t>
      </w:r>
    </w:p>
    <w:p w:rsidR="00886F06" w:rsidRPr="00210803" w:rsidRDefault="00F049FD" w:rsidP="00F049FD">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Эссе, </w:t>
      </w:r>
      <w:r w:rsidR="00886F06" w:rsidRPr="00210803">
        <w:rPr>
          <w:rFonts w:ascii="Times New Roman" w:hAnsi="Times New Roman" w:cs="Times New Roman"/>
          <w:sz w:val="24"/>
          <w:szCs w:val="24"/>
        </w:rPr>
        <w:t xml:space="preserve">входящее в состав необходимых документов для участия в конкурсе «Молодой педагог», можно назвать педагогическим сочинением. Еще до выхода учителя на сцену в качестве конкурсанта, конкурс дает возможность высказаться учителю, осмыслить свою жизненную, профессиональную «философию» в форме эпистолярного жанра – эссе.   </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Высказывая самое сокровенное, учитель определяет главный «нерв» педагогического творчества, задающее музыкальную мелодию души и духа Учителя, прикасающегося к душам своих воспитанников. А это значит – необходимо поговорить о жанре эссе, с которого учитель начинает путь в конкурс.</w:t>
      </w:r>
    </w:p>
    <w:p w:rsidR="00886F06" w:rsidRPr="00210803" w:rsidRDefault="00886F06" w:rsidP="00253CB5">
      <w:pPr>
        <w:pStyle w:val="a3"/>
        <w:jc w:val="both"/>
        <w:rPr>
          <w:rFonts w:ascii="Times New Roman" w:hAnsi="Times New Roman" w:cs="Times New Roman"/>
          <w:sz w:val="24"/>
          <w:szCs w:val="24"/>
        </w:rPr>
      </w:pP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Эссе – древнейший жанр мировой литературы. К эссе обращаются, прежде всего, такие писатели, творчеству которых свойственно лирическое начало, стремление к самовыражению, самораскрытию личности. Жанр эссе требует свободного владения темой и определенной смелости (самобытности, непохожести на других) во взглядах и суждениях. Каждый автор эссе, наверное, должен чувствовать, что слова </w:t>
      </w:r>
      <w:r w:rsidR="00253CB5">
        <w:rPr>
          <w:rFonts w:ascii="Times New Roman" w:hAnsi="Times New Roman" w:cs="Times New Roman"/>
          <w:sz w:val="24"/>
          <w:szCs w:val="24"/>
        </w:rPr>
        <w:t xml:space="preserve">А.С. </w:t>
      </w:r>
      <w:r w:rsidRPr="00210803">
        <w:rPr>
          <w:rFonts w:ascii="Times New Roman" w:hAnsi="Times New Roman" w:cs="Times New Roman"/>
          <w:sz w:val="24"/>
          <w:szCs w:val="24"/>
        </w:rPr>
        <w:t xml:space="preserve">Грибоедова: «Как живу, так и пишу: свободно и свободно», – относятся и к нему тоже. </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Однако надо помнить, что, несмотря на свободу творчества, писать в жанре эссе совсем нелегко, так как надо найти оригинальную идею (даже на традиционном материале), </w:t>
      </w:r>
      <w:r w:rsidR="00253CB5">
        <w:rPr>
          <w:rFonts w:ascii="Times New Roman" w:hAnsi="Times New Roman" w:cs="Times New Roman"/>
          <w:sz w:val="24"/>
          <w:szCs w:val="24"/>
        </w:rPr>
        <w:t xml:space="preserve">высказать </w:t>
      </w:r>
      <w:r w:rsidRPr="00210803">
        <w:rPr>
          <w:rFonts w:ascii="Times New Roman" w:hAnsi="Times New Roman" w:cs="Times New Roman"/>
          <w:sz w:val="24"/>
          <w:szCs w:val="24"/>
        </w:rPr>
        <w:t xml:space="preserve">нестандартный взгляд на какую-либо проблему. </w:t>
      </w:r>
    </w:p>
    <w:p w:rsidR="00886F06" w:rsidRPr="00210803" w:rsidRDefault="00886F06" w:rsidP="00253CB5">
      <w:pPr>
        <w:pStyle w:val="a3"/>
        <w:jc w:val="both"/>
        <w:rPr>
          <w:rFonts w:ascii="Times New Roman" w:hAnsi="Times New Roman" w:cs="Times New Roman"/>
          <w:sz w:val="24"/>
          <w:szCs w:val="24"/>
        </w:rPr>
      </w:pPr>
    </w:p>
    <w:p w:rsidR="00886F06"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Что же такое эссе как жанр литературного произведения? </w:t>
      </w:r>
    </w:p>
    <w:p w:rsidR="00253CB5" w:rsidRPr="00210803" w:rsidRDefault="00253CB5" w:rsidP="00253CB5">
      <w:pPr>
        <w:pStyle w:val="a3"/>
        <w:jc w:val="both"/>
        <w:rPr>
          <w:rFonts w:ascii="Times New Roman" w:hAnsi="Times New Roman" w:cs="Times New Roman"/>
          <w:sz w:val="24"/>
          <w:szCs w:val="24"/>
        </w:rPr>
      </w:pPr>
    </w:p>
    <w:p w:rsidR="00886F06" w:rsidRPr="00253CB5" w:rsidRDefault="00886F06" w:rsidP="00253CB5">
      <w:pPr>
        <w:pStyle w:val="a3"/>
        <w:jc w:val="center"/>
        <w:rPr>
          <w:rFonts w:ascii="Times New Roman" w:hAnsi="Times New Roman" w:cs="Times New Roman"/>
          <w:i/>
          <w:sz w:val="24"/>
          <w:szCs w:val="24"/>
        </w:rPr>
      </w:pPr>
      <w:r w:rsidRPr="00253CB5">
        <w:rPr>
          <w:rFonts w:ascii="Times New Roman" w:hAnsi="Times New Roman" w:cs="Times New Roman"/>
          <w:i/>
          <w:sz w:val="24"/>
          <w:szCs w:val="24"/>
        </w:rPr>
        <w:t>1. Определение эссе</w:t>
      </w:r>
      <w:r w:rsidR="00253CB5" w:rsidRPr="00253CB5">
        <w:rPr>
          <w:rFonts w:ascii="Times New Roman" w:hAnsi="Times New Roman" w:cs="Times New Roman"/>
          <w:i/>
          <w:sz w:val="24"/>
          <w:szCs w:val="24"/>
        </w:rPr>
        <w:t>.</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В словаре Ожегова мы читаем: «Эссе - прозаическое сочинение небольшого объема и свободной композиции на частную тему, трактуемую субъективно и обычно неполно». </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Большой энциклопедический словарь дает развернутое определение: «Эссе – жанр философской, литературно-критической, историко-биографической, публицистической прозы, сочетающий подчеркнуто индивидуальную позицию автора с непринужденным, часто парадоксальным изложением, ориентированным на разговорную речь». </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Литературный энциклопедический словарь сообщает нам, что «эссе – это прозаическое произведение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претендующие на определенную или исчерпывающую трактовку предмета. Эссе предполагает новое, субъективно окрашенное слово о чем-либо. Стиль эссе отличается образностью, афористичностью и установкой на разговорную интонацию и лексику». </w:t>
      </w:r>
    </w:p>
    <w:p w:rsidR="00886F06" w:rsidRPr="00210803" w:rsidRDefault="00886F06" w:rsidP="00253CB5">
      <w:pPr>
        <w:pStyle w:val="a3"/>
        <w:jc w:val="both"/>
        <w:rPr>
          <w:rFonts w:ascii="Times New Roman" w:hAnsi="Times New Roman" w:cs="Times New Roman"/>
          <w:sz w:val="24"/>
          <w:szCs w:val="24"/>
        </w:rPr>
      </w:pP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Итак, во всех представленных определениях названы некоторые признаки, по которым тот или иной текст может быть отнесен к жанру эссе. В первую очередь следует обратить внимание на ключевые слова, которые характеризуют этот жанр:</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индивидуальная позиция (а фактически - жизненная и профессиональная концепция);</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непринужденность (а фактически - легкость, изящество стиля, увлекательность повествования);</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парадоксальность (а фактически - нестандартность, творчество в подаче материала);</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афористичность (а фактически - убедительность и доказательность, меткость, точность, глубина слова и мысли, отказ от словесных штампов и клише в выражении своих заветных мыслей);</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образность (а фактически – яркость, художественность текста);</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разговорная речь (а фактически – живое общение с читателем вашего эссе);</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впечатления (а фактически – живые эмоции, без которых нет духовной компоненты жанра, нет ощущения живой беседы автора со своим читателем);</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ассоциации (а фактически – свобода для творческого толкования мыслей и чувств, определенным образом «спрятанных» в тексте).</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Осмысление ключевых слов, которые определяют сущность эссе как художественного (литературного) жанра, позволяет предположить, что успешность работы над эссе, над формированием его содержания, лежит в сфере эстетики, которая вооружает автора  эссе пониманием и умением реализовывать красоту, гармонию педагогических идей, которые определяют профессиональную деятельность конкурсанта в реальной практике,  в красоте и гармонии художественного (публицистического) слова.</w:t>
      </w:r>
    </w:p>
    <w:p w:rsidR="00886F06" w:rsidRPr="00210803" w:rsidRDefault="00886F06" w:rsidP="00253CB5">
      <w:pPr>
        <w:pStyle w:val="a3"/>
        <w:jc w:val="both"/>
        <w:rPr>
          <w:rFonts w:ascii="Times New Roman" w:hAnsi="Times New Roman" w:cs="Times New Roman"/>
          <w:sz w:val="24"/>
          <w:szCs w:val="24"/>
        </w:rPr>
      </w:pPr>
    </w:p>
    <w:p w:rsidR="00886F06" w:rsidRDefault="00886F06" w:rsidP="00253CB5">
      <w:pPr>
        <w:pStyle w:val="a3"/>
        <w:jc w:val="center"/>
        <w:rPr>
          <w:rFonts w:ascii="Times New Roman" w:hAnsi="Times New Roman" w:cs="Times New Roman"/>
          <w:i/>
          <w:sz w:val="24"/>
          <w:szCs w:val="24"/>
        </w:rPr>
      </w:pPr>
      <w:r w:rsidRPr="00253CB5">
        <w:rPr>
          <w:rFonts w:ascii="Times New Roman" w:hAnsi="Times New Roman" w:cs="Times New Roman"/>
          <w:i/>
          <w:sz w:val="24"/>
          <w:szCs w:val="24"/>
        </w:rPr>
        <w:t>2. Признаки эссе как литературного жанра</w:t>
      </w:r>
      <w:r w:rsidR="00253CB5" w:rsidRPr="00253CB5">
        <w:rPr>
          <w:rFonts w:ascii="Times New Roman" w:hAnsi="Times New Roman" w:cs="Times New Roman"/>
          <w:i/>
          <w:sz w:val="24"/>
          <w:szCs w:val="24"/>
        </w:rPr>
        <w:t>.</w:t>
      </w:r>
    </w:p>
    <w:p w:rsidR="00253CB5" w:rsidRPr="00253CB5" w:rsidRDefault="00253CB5" w:rsidP="00253CB5">
      <w:pPr>
        <w:pStyle w:val="a3"/>
        <w:jc w:val="center"/>
        <w:rPr>
          <w:rFonts w:ascii="Times New Roman" w:hAnsi="Times New Roman" w:cs="Times New Roman"/>
          <w:i/>
          <w:sz w:val="24"/>
          <w:szCs w:val="24"/>
        </w:rPr>
      </w:pP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2.1. Наличие конкретной темы или вопроса. </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Тема эссе всегда конкретна, некоторые исследователи говорят о том, что она имеет частный характер. Таковы, например, темы эссе М. Монтеня: «О старости», «О славе», «О самомнении», «О книгах», «О дурных средствах, служащих благой цели», «Против безделья», «О большом пальце руки» и др. При этом заголовок эссе не находится в прямой зависимости от темы: кроме отражения содержания работы он может являться отправной точкой в размышлениях автора, выражать отношение части и целого. </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Тема нашего конкурсного эссе задана – «Мои первые шаги в профессии», однако не запрещается использовать в рамках данной темы собственный авторский заголовок. Данная тема предполагает, что автор, раскрывая ее, продемонстрирует достойный уровень педагогической культуры, отражающий глубину и основательность понимания предмета рассуждения. Одно из важнейших условий раскрытия  темы конкурсного эссе  – осмысление  оснований, идей и методов  педагогической деятельности в ее развитии. </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Фактически эссе, являясь своеобразной «увертюрой» для конкурсанта, должн</w:t>
      </w:r>
      <w:r w:rsidR="00253CB5">
        <w:rPr>
          <w:rFonts w:ascii="Times New Roman" w:hAnsi="Times New Roman" w:cs="Times New Roman"/>
          <w:sz w:val="24"/>
          <w:szCs w:val="24"/>
        </w:rPr>
        <w:t>о</w:t>
      </w:r>
      <w:r w:rsidRPr="00210803">
        <w:rPr>
          <w:rFonts w:ascii="Times New Roman" w:hAnsi="Times New Roman" w:cs="Times New Roman"/>
          <w:sz w:val="24"/>
          <w:szCs w:val="24"/>
        </w:rPr>
        <w:t xml:space="preserve"> и призван</w:t>
      </w:r>
      <w:r w:rsidR="00253CB5">
        <w:rPr>
          <w:rFonts w:ascii="Times New Roman" w:hAnsi="Times New Roman" w:cs="Times New Roman"/>
          <w:sz w:val="24"/>
          <w:szCs w:val="24"/>
        </w:rPr>
        <w:t>о</w:t>
      </w:r>
      <w:r w:rsidRPr="00210803">
        <w:rPr>
          <w:rFonts w:ascii="Times New Roman" w:hAnsi="Times New Roman" w:cs="Times New Roman"/>
          <w:sz w:val="24"/>
          <w:szCs w:val="24"/>
        </w:rPr>
        <w:t xml:space="preserve"> демонстрировать методологическую культуру учителя, которая «сводит все концы с началом», задает свою, неповторимую тональность, главную мелодию, объединяющую все виды конкурсных испытаний: презентацию школы, в которой работает педагог, открытый конкурсный урок и его самоанализ, урок-импровизацию и др.</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Таким образом, конкурсное эссе – это интегративный творческий «продукт», включающий в себя педагогическую философию учителя, его убеждения, взгляды, ценности, приоритеты, которые потом должны непременно реализоваться и в представлении опыта педагогической работы, и в конкурсном уроке и его самоанализе: одним словом, - на всех этапах конкурса.</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      </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2.2. Личностный характер восприятия проблемы и ее осмысления. </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В эссе, как уже было сказано, ярко выражена авторская позиция, искренность, эмоциональность изложения. Эссе — жанр субъективный, оно интересно и ценно именно тем, что дает возможность увидеть личность автора, своеобразие его позиции, стиля мышления, речи, отношения к миру. Автор эссе – не только рассказчик и повествователь, но еще и герой.  Жанр эссе дает право на субъективный подход к теме и свободную композицию. </w:t>
      </w:r>
    </w:p>
    <w:p w:rsidR="00886F06" w:rsidRPr="00210803" w:rsidRDefault="00886F06" w:rsidP="00253CB5">
      <w:pPr>
        <w:pStyle w:val="a3"/>
        <w:jc w:val="both"/>
        <w:rPr>
          <w:rFonts w:ascii="Times New Roman" w:hAnsi="Times New Roman" w:cs="Times New Roman"/>
          <w:sz w:val="24"/>
          <w:szCs w:val="24"/>
        </w:rPr>
      </w:pP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2.3. Свободная композиция. </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Свободная композиция – главная примета эссе как жанра. Последовательность изложения подчинена только внутренней логике авторских размышлений. Мотивировки, связки между частями текста часто носят в эссе ассоциативный характер. Отсюда особый синтаксис – множество неполных предложений, вопросительные и восклицательные конструкции. В пунктуации – многоточия, приглашающие к соразмышлению. Эссе по своей природе устроено так, что не терпит никаких формальных рамок. Оно нередко строится вопреки законам логики, подчиняется произвольным ассоциациям, руководствуется принципом: «Все — наоборот!». </w:t>
      </w:r>
    </w:p>
    <w:p w:rsidR="00886F06" w:rsidRPr="00210803" w:rsidRDefault="00886F06" w:rsidP="00253CB5">
      <w:pPr>
        <w:pStyle w:val="a3"/>
        <w:jc w:val="both"/>
        <w:rPr>
          <w:rFonts w:ascii="Times New Roman" w:hAnsi="Times New Roman" w:cs="Times New Roman"/>
          <w:sz w:val="24"/>
          <w:szCs w:val="24"/>
        </w:rPr>
      </w:pP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2.4. Непринужденность повествования. </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«Непринужденность» фактически используется как легкость, изящество стиля, увлекательность повествования. Автору эссе важно установить доверительный стиль общения с читателем; чтобы быть понятым, он избегает намеренно усложненных, неясных, излишне «строгих» построений. Исследователи отмечают, что хорошее эссе может написать только тот, кто свободно владеет темой, видит ее с различных сторон и готов предъявить читателю не исчерпывающий, но многоаспектный взгляд на явление, ставшее отправной точкой его размышлений. </w:t>
      </w:r>
    </w:p>
    <w:p w:rsidR="00886F06" w:rsidRPr="00210803" w:rsidRDefault="00886F06" w:rsidP="00253CB5">
      <w:pPr>
        <w:pStyle w:val="a3"/>
        <w:jc w:val="both"/>
        <w:rPr>
          <w:rFonts w:ascii="Times New Roman" w:hAnsi="Times New Roman" w:cs="Times New Roman"/>
          <w:sz w:val="24"/>
          <w:szCs w:val="24"/>
        </w:rPr>
      </w:pP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2.5. Парадоксальность. </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Под парадоксальностью понимается нестандартность, творчество в подаче материала. </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Приобретение учителем технологических и культурных навыков происходит под влиянием </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философской, педагогической литературы; в процессе живого профессионального и человеческого общения с коллегами; через механизм соблюдения и следования нормам, устанавливаемым педагогическим сообществом и обществом в целом. В качестве значимого источника, содержащего в себе позитивный образ «Я» учителя, выступает художественная и мемуарная литература. И, если для читателя, не являющегося учителем, фрагменты этих текстов часто выпадают из поля зрения, то читатель-педагог непременно фиксирует их. В «копилке» каждого учителя непременно найдется некий набор афоризмов, цитат, выписок, в которых воссоздаются те или иные грани как идеального, так и далекого от идеала образа представителя своей профессии. Наличие такой «копилки» значительно облегчит учителю написание конкурсного эссе, сочинения и др. </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Эссе призвано удивить читателя - это, по мнению многих исследователей, его обязательное качество. Более того, эссе рождается из удивления, которое возникает у автора при чтении книги, просмотре кинофильма, в разговоре с другом. Отправной точкой для размышлений, воплощенных в эссе, нередко являются афористическое, яркое высказывание или парадоксальное определение, буквально сталкивающее, на первый взгляд, бесспорные, но взаимно исключающие друг друга утверждения, характеристики, тезисы. Такова, например, тема эссе «Похвала скуке» Иосифа Бродского. Для передачи личностного восприятия, освоения мира автор эссе привлекает многочисленные примеры; проводит параллели; подбирает аналогии; использует всевозможные ассоциации. </w:t>
      </w:r>
    </w:p>
    <w:p w:rsidR="00886F06" w:rsidRPr="00210803" w:rsidRDefault="00886F06" w:rsidP="00253CB5">
      <w:pPr>
        <w:pStyle w:val="a3"/>
        <w:jc w:val="both"/>
        <w:rPr>
          <w:rFonts w:ascii="Times New Roman" w:hAnsi="Times New Roman" w:cs="Times New Roman"/>
          <w:sz w:val="24"/>
          <w:szCs w:val="24"/>
        </w:rPr>
      </w:pP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2.6. Внутреннее смысловое единство.</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Возможно, это один из парадоксов жанра. Свободное по композиции, ориентированное на субъективность, эссе вместе с тем обладает внутренним смысловым единством, т.е. согласованностью ключевых тезисов и утверждений, внутренней гармонией аргументов и ассоциаций, непротиворечивостью тех суждений, в которых выражена личностная позиция автора. </w:t>
      </w:r>
    </w:p>
    <w:p w:rsidR="00886F06" w:rsidRPr="00210803" w:rsidRDefault="00886F06" w:rsidP="00253CB5">
      <w:pPr>
        <w:pStyle w:val="a3"/>
        <w:jc w:val="both"/>
        <w:rPr>
          <w:rFonts w:ascii="Times New Roman" w:hAnsi="Times New Roman" w:cs="Times New Roman"/>
          <w:sz w:val="24"/>
          <w:szCs w:val="24"/>
        </w:rPr>
      </w:pP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2.7. Особый язык</w:t>
      </w:r>
      <w:r w:rsidR="002C642D">
        <w:rPr>
          <w:rFonts w:ascii="Times New Roman" w:hAnsi="Times New Roman" w:cs="Times New Roman"/>
          <w:sz w:val="24"/>
          <w:szCs w:val="24"/>
        </w:rPr>
        <w:t xml:space="preserve"> эссе.</w:t>
      </w:r>
      <w:r w:rsidRPr="00210803">
        <w:rPr>
          <w:rFonts w:ascii="Times New Roman" w:hAnsi="Times New Roman" w:cs="Times New Roman"/>
          <w:sz w:val="24"/>
          <w:szCs w:val="24"/>
        </w:rPr>
        <w:t xml:space="preserve"> </w:t>
      </w:r>
    </w:p>
    <w:p w:rsidR="00886F06" w:rsidRPr="00210803" w:rsidRDefault="002C642D" w:rsidP="00F500B1">
      <w:pPr>
        <w:pStyle w:val="a3"/>
        <w:ind w:firstLine="708"/>
        <w:jc w:val="both"/>
        <w:rPr>
          <w:rFonts w:ascii="Times New Roman" w:hAnsi="Times New Roman" w:cs="Times New Roman"/>
          <w:sz w:val="24"/>
          <w:szCs w:val="24"/>
        </w:rPr>
      </w:pPr>
      <w:r>
        <w:rPr>
          <w:rFonts w:ascii="Times New Roman" w:hAnsi="Times New Roman" w:cs="Times New Roman"/>
          <w:sz w:val="24"/>
          <w:szCs w:val="24"/>
        </w:rPr>
        <w:t>Особый язык эссе предполагает</w:t>
      </w:r>
      <w:r w:rsidR="00886F06" w:rsidRPr="00210803">
        <w:rPr>
          <w:rFonts w:ascii="Times New Roman" w:hAnsi="Times New Roman" w:cs="Times New Roman"/>
          <w:sz w:val="24"/>
          <w:szCs w:val="24"/>
        </w:rPr>
        <w:t xml:space="preserve"> образность и афористичность – яркость и художественность текста, убедительность и доказательность, меткость, точность, глубина слова и мысли, отказ от словесных штампов и клише в выражении своих заветных мыслей</w:t>
      </w:r>
      <w:r>
        <w:rPr>
          <w:rFonts w:ascii="Times New Roman" w:hAnsi="Times New Roman" w:cs="Times New Roman"/>
          <w:sz w:val="24"/>
          <w:szCs w:val="24"/>
        </w:rPr>
        <w:t xml:space="preserve">. Можно использовать </w:t>
      </w:r>
      <w:r w:rsidR="00886F06" w:rsidRPr="00210803">
        <w:rPr>
          <w:rFonts w:ascii="Times New Roman" w:hAnsi="Times New Roman" w:cs="Times New Roman"/>
          <w:sz w:val="24"/>
          <w:szCs w:val="24"/>
        </w:rPr>
        <w:t>разговорн</w:t>
      </w:r>
      <w:r>
        <w:rPr>
          <w:rFonts w:ascii="Times New Roman" w:hAnsi="Times New Roman" w:cs="Times New Roman"/>
          <w:sz w:val="24"/>
          <w:szCs w:val="24"/>
        </w:rPr>
        <w:t>ую</w:t>
      </w:r>
      <w:r w:rsidR="00886F06" w:rsidRPr="00210803">
        <w:rPr>
          <w:rFonts w:ascii="Times New Roman" w:hAnsi="Times New Roman" w:cs="Times New Roman"/>
          <w:sz w:val="24"/>
          <w:szCs w:val="24"/>
        </w:rPr>
        <w:t xml:space="preserve"> речь</w:t>
      </w:r>
      <w:r>
        <w:rPr>
          <w:rFonts w:ascii="Times New Roman" w:hAnsi="Times New Roman" w:cs="Times New Roman"/>
          <w:sz w:val="24"/>
          <w:szCs w:val="24"/>
        </w:rPr>
        <w:t xml:space="preserve">: </w:t>
      </w:r>
      <w:r w:rsidR="00886F06" w:rsidRPr="00210803">
        <w:rPr>
          <w:rFonts w:ascii="Times New Roman" w:hAnsi="Times New Roman" w:cs="Times New Roman"/>
          <w:sz w:val="24"/>
          <w:szCs w:val="24"/>
        </w:rPr>
        <w:t>по речевому построению эссе</w:t>
      </w:r>
      <w:r>
        <w:rPr>
          <w:rFonts w:ascii="Times New Roman" w:hAnsi="Times New Roman" w:cs="Times New Roman"/>
          <w:sz w:val="24"/>
          <w:szCs w:val="24"/>
        </w:rPr>
        <w:t xml:space="preserve"> -</w:t>
      </w:r>
      <w:r w:rsidR="00886F06" w:rsidRPr="00210803">
        <w:rPr>
          <w:rFonts w:ascii="Times New Roman" w:hAnsi="Times New Roman" w:cs="Times New Roman"/>
          <w:sz w:val="24"/>
          <w:szCs w:val="24"/>
        </w:rPr>
        <w:t xml:space="preserve"> динамичное чередование полемичных высказываний, вопросов, </w:t>
      </w:r>
      <w:r>
        <w:rPr>
          <w:rFonts w:ascii="Times New Roman" w:hAnsi="Times New Roman" w:cs="Times New Roman"/>
          <w:sz w:val="24"/>
          <w:szCs w:val="24"/>
        </w:rPr>
        <w:t xml:space="preserve">в нем </w:t>
      </w:r>
      <w:r w:rsidR="00F500B1">
        <w:rPr>
          <w:rFonts w:ascii="Times New Roman" w:hAnsi="Times New Roman" w:cs="Times New Roman"/>
          <w:sz w:val="24"/>
          <w:szCs w:val="24"/>
        </w:rPr>
        <w:t xml:space="preserve">возможна </w:t>
      </w:r>
      <w:r w:rsidR="00886F06" w:rsidRPr="00210803">
        <w:rPr>
          <w:rFonts w:ascii="Times New Roman" w:hAnsi="Times New Roman" w:cs="Times New Roman"/>
          <w:sz w:val="24"/>
          <w:szCs w:val="24"/>
        </w:rPr>
        <w:t>установка на разговорную интонацию и лексику, живое общение с читателем, живые эмоции, без которых нет духовной компоненты жанра, нет ощущения живой беседы автора со своим читателем</w:t>
      </w:r>
      <w:r w:rsidR="00F500B1">
        <w:rPr>
          <w:rFonts w:ascii="Times New Roman" w:hAnsi="Times New Roman" w:cs="Times New Roman"/>
          <w:sz w:val="24"/>
          <w:szCs w:val="24"/>
        </w:rPr>
        <w:t xml:space="preserve">. В эссе можно встретить </w:t>
      </w:r>
      <w:r w:rsidR="00886F06" w:rsidRPr="00210803">
        <w:rPr>
          <w:rFonts w:ascii="Times New Roman" w:hAnsi="Times New Roman" w:cs="Times New Roman"/>
          <w:sz w:val="24"/>
          <w:szCs w:val="24"/>
        </w:rPr>
        <w:t>ассоциации</w:t>
      </w:r>
      <w:r w:rsidR="00F500B1">
        <w:rPr>
          <w:rFonts w:ascii="Times New Roman" w:hAnsi="Times New Roman" w:cs="Times New Roman"/>
          <w:sz w:val="24"/>
          <w:szCs w:val="24"/>
        </w:rPr>
        <w:t xml:space="preserve">, которые проявляются как </w:t>
      </w:r>
      <w:r w:rsidR="00886F06" w:rsidRPr="00210803">
        <w:rPr>
          <w:rFonts w:ascii="Times New Roman" w:hAnsi="Times New Roman" w:cs="Times New Roman"/>
          <w:sz w:val="24"/>
          <w:szCs w:val="24"/>
        </w:rPr>
        <w:t xml:space="preserve">свобода для творческого толкования мыслей и чувств, определенным образом «спрятанных» в тексте. </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Не бойтесь использовать многочисленные средства художественной выразительности: метафоры, аллегорические и притчевые образы, символы, сравнения. </w:t>
      </w:r>
    </w:p>
    <w:p w:rsidR="00886F06" w:rsidRPr="00210803" w:rsidRDefault="00886F06" w:rsidP="00253CB5">
      <w:pPr>
        <w:pStyle w:val="a3"/>
        <w:jc w:val="both"/>
        <w:rPr>
          <w:rFonts w:ascii="Times New Roman" w:hAnsi="Times New Roman" w:cs="Times New Roman"/>
          <w:sz w:val="24"/>
          <w:szCs w:val="24"/>
        </w:rPr>
      </w:pP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2.8. Объем эссе.</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Каких-либо жестких границ по объему эссе не существует, но даже самый красноречивый эссеист, как правило, ограничивает свое сочинение двумя-тремя десятками страниц. Для нашего конкурсного эссе достаточно одного - двух листов. </w:t>
      </w:r>
    </w:p>
    <w:p w:rsidR="00886F06" w:rsidRPr="00210803" w:rsidRDefault="00886F06" w:rsidP="00253CB5">
      <w:pPr>
        <w:pStyle w:val="a3"/>
        <w:jc w:val="both"/>
        <w:rPr>
          <w:rFonts w:ascii="Times New Roman" w:hAnsi="Times New Roman" w:cs="Times New Roman"/>
          <w:sz w:val="24"/>
          <w:szCs w:val="24"/>
        </w:rPr>
      </w:pP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3. Структурная схема эссе </w:t>
      </w:r>
    </w:p>
    <w:p w:rsidR="00886F06" w:rsidRPr="00210803" w:rsidRDefault="00886F06" w:rsidP="00F049FD">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 xml:space="preserve">Введение — определение основного вопроса эссе. </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Основная часть — ответ на поставленный вопрос. Один параграф содержит: тезис, доказательство, иллюстрации, подвывод, являющийся частично ответом на поставленный вопрос. </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Заключение - суммирование уже сделанных подвыводов и окончательный ответ на вопрос эссе. </w:t>
      </w:r>
    </w:p>
    <w:p w:rsidR="00886F06" w:rsidRPr="00210803" w:rsidRDefault="00886F06" w:rsidP="00253CB5">
      <w:pPr>
        <w:pStyle w:val="a3"/>
        <w:jc w:val="both"/>
        <w:rPr>
          <w:rFonts w:ascii="Times New Roman" w:hAnsi="Times New Roman" w:cs="Times New Roman"/>
          <w:sz w:val="24"/>
          <w:szCs w:val="24"/>
        </w:rPr>
      </w:pP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4. Алгоритм написания эссе </w:t>
      </w:r>
    </w:p>
    <w:p w:rsidR="00886F06" w:rsidRPr="00210803" w:rsidRDefault="00886F06" w:rsidP="00F500B1">
      <w:pPr>
        <w:pStyle w:val="a3"/>
        <w:numPr>
          <w:ilvl w:val="0"/>
          <w:numId w:val="1"/>
        </w:numPr>
        <w:jc w:val="both"/>
        <w:rPr>
          <w:rFonts w:ascii="Times New Roman" w:hAnsi="Times New Roman" w:cs="Times New Roman"/>
          <w:sz w:val="24"/>
          <w:szCs w:val="24"/>
        </w:rPr>
      </w:pPr>
      <w:r w:rsidRPr="00210803">
        <w:rPr>
          <w:rFonts w:ascii="Times New Roman" w:hAnsi="Times New Roman" w:cs="Times New Roman"/>
          <w:sz w:val="24"/>
          <w:szCs w:val="24"/>
        </w:rPr>
        <w:t xml:space="preserve">Напишите эссе в черновом варианте, придерживаясь оптимальной структуры; </w:t>
      </w:r>
    </w:p>
    <w:p w:rsidR="00886F06" w:rsidRPr="00210803" w:rsidRDefault="00886F06" w:rsidP="00F500B1">
      <w:pPr>
        <w:pStyle w:val="a3"/>
        <w:numPr>
          <w:ilvl w:val="0"/>
          <w:numId w:val="1"/>
        </w:numPr>
        <w:jc w:val="both"/>
        <w:rPr>
          <w:rFonts w:ascii="Times New Roman" w:hAnsi="Times New Roman" w:cs="Times New Roman"/>
          <w:sz w:val="24"/>
          <w:szCs w:val="24"/>
        </w:rPr>
      </w:pPr>
      <w:r w:rsidRPr="00210803">
        <w:rPr>
          <w:rFonts w:ascii="Times New Roman" w:hAnsi="Times New Roman" w:cs="Times New Roman"/>
          <w:sz w:val="24"/>
          <w:szCs w:val="24"/>
        </w:rPr>
        <w:t xml:space="preserve">Проанализируйте содержание написанного; </w:t>
      </w:r>
    </w:p>
    <w:p w:rsidR="00886F06" w:rsidRPr="00210803" w:rsidRDefault="00886F06" w:rsidP="00F500B1">
      <w:pPr>
        <w:pStyle w:val="a3"/>
        <w:numPr>
          <w:ilvl w:val="0"/>
          <w:numId w:val="1"/>
        </w:numPr>
        <w:jc w:val="both"/>
        <w:rPr>
          <w:rFonts w:ascii="Times New Roman" w:hAnsi="Times New Roman" w:cs="Times New Roman"/>
          <w:sz w:val="24"/>
          <w:szCs w:val="24"/>
        </w:rPr>
      </w:pPr>
      <w:r w:rsidRPr="00210803">
        <w:rPr>
          <w:rFonts w:ascii="Times New Roman" w:hAnsi="Times New Roman" w:cs="Times New Roman"/>
          <w:sz w:val="24"/>
          <w:szCs w:val="24"/>
        </w:rPr>
        <w:t xml:space="preserve">Проверьте стиль и грамотность, композиционное построение эссе, логичность и последовательность изложенного (избегайте слишком эмоциональных прилагательных и наречий, важно определиться, чтобы в работе вы не перескакивали с научного стиля на публицистический, разговорный и наоборот); </w:t>
      </w:r>
    </w:p>
    <w:p w:rsidR="00886F06" w:rsidRPr="00210803" w:rsidRDefault="00886F06" w:rsidP="00F500B1">
      <w:pPr>
        <w:pStyle w:val="a3"/>
        <w:numPr>
          <w:ilvl w:val="0"/>
          <w:numId w:val="1"/>
        </w:numPr>
        <w:jc w:val="both"/>
        <w:rPr>
          <w:rFonts w:ascii="Times New Roman" w:hAnsi="Times New Roman" w:cs="Times New Roman"/>
          <w:sz w:val="24"/>
          <w:szCs w:val="24"/>
        </w:rPr>
      </w:pPr>
      <w:r w:rsidRPr="00210803">
        <w:rPr>
          <w:rFonts w:ascii="Times New Roman" w:hAnsi="Times New Roman" w:cs="Times New Roman"/>
          <w:sz w:val="24"/>
          <w:szCs w:val="24"/>
        </w:rPr>
        <w:t xml:space="preserve">Сократите объем эссе (напоминаем, работа должна быть краткой, не более двух страниц); </w:t>
      </w:r>
    </w:p>
    <w:p w:rsidR="00886F06" w:rsidRPr="00210803" w:rsidRDefault="00886F06" w:rsidP="00F500B1">
      <w:pPr>
        <w:pStyle w:val="a3"/>
        <w:numPr>
          <w:ilvl w:val="0"/>
          <w:numId w:val="1"/>
        </w:numPr>
        <w:jc w:val="both"/>
        <w:rPr>
          <w:rFonts w:ascii="Times New Roman" w:hAnsi="Times New Roman" w:cs="Times New Roman"/>
          <w:sz w:val="24"/>
          <w:szCs w:val="24"/>
        </w:rPr>
      </w:pPr>
      <w:r w:rsidRPr="00210803">
        <w:rPr>
          <w:rFonts w:ascii="Times New Roman" w:hAnsi="Times New Roman" w:cs="Times New Roman"/>
          <w:sz w:val="24"/>
          <w:szCs w:val="24"/>
        </w:rPr>
        <w:t xml:space="preserve">Предложите прочитать эссе людям, которым вы доверяете (коллегам, друзьям, родственникам), всем тем, кто не постесняется вас покритиковать. </w:t>
      </w:r>
    </w:p>
    <w:p w:rsidR="00886F06" w:rsidRPr="00F500B1" w:rsidRDefault="00886F06" w:rsidP="00F500B1">
      <w:pPr>
        <w:pStyle w:val="a3"/>
        <w:numPr>
          <w:ilvl w:val="0"/>
          <w:numId w:val="1"/>
        </w:numPr>
        <w:jc w:val="both"/>
        <w:rPr>
          <w:rFonts w:ascii="Times New Roman" w:hAnsi="Times New Roman" w:cs="Times New Roman"/>
          <w:sz w:val="24"/>
          <w:szCs w:val="24"/>
        </w:rPr>
      </w:pPr>
      <w:r w:rsidRPr="00F500B1">
        <w:rPr>
          <w:rFonts w:ascii="Times New Roman" w:hAnsi="Times New Roman" w:cs="Times New Roman"/>
          <w:sz w:val="24"/>
          <w:szCs w:val="24"/>
        </w:rPr>
        <w:t xml:space="preserve">Еще раз обратите внимание на привлекательность вашей работы, ее индивидуальность (есть ли в вашей работе что-то особенное, позволяющее выбиться из ряда других работ). </w:t>
      </w:r>
    </w:p>
    <w:p w:rsidR="00886F06" w:rsidRPr="00F500B1" w:rsidRDefault="00886F06" w:rsidP="00F500B1">
      <w:pPr>
        <w:pStyle w:val="a3"/>
        <w:numPr>
          <w:ilvl w:val="0"/>
          <w:numId w:val="1"/>
        </w:numPr>
        <w:jc w:val="both"/>
        <w:rPr>
          <w:rFonts w:ascii="Times New Roman" w:hAnsi="Times New Roman" w:cs="Times New Roman"/>
          <w:sz w:val="24"/>
          <w:szCs w:val="24"/>
        </w:rPr>
      </w:pPr>
      <w:r w:rsidRPr="00F500B1">
        <w:rPr>
          <w:rFonts w:ascii="Times New Roman" w:hAnsi="Times New Roman" w:cs="Times New Roman"/>
          <w:sz w:val="24"/>
          <w:szCs w:val="24"/>
        </w:rPr>
        <w:t xml:space="preserve">Раскрыта ли тема? Если задается такая тема конкурсного эссе, как «Моя педагогическая философия», то она предполагает, что автор, раскрывая ее, продемонстрирует достойный уровень педагогической культуры, отражающий глубину и основательность понимания им знаний педагогической теории в ее постоянном развитии, соотнесенность этой теории с живой практикой обучения, воспитания и развития личности. </w:t>
      </w:r>
    </w:p>
    <w:p w:rsidR="00886F06" w:rsidRPr="00210803" w:rsidRDefault="00886F06" w:rsidP="00F500B1">
      <w:pPr>
        <w:pStyle w:val="a3"/>
        <w:numPr>
          <w:ilvl w:val="0"/>
          <w:numId w:val="1"/>
        </w:numPr>
        <w:jc w:val="both"/>
        <w:rPr>
          <w:rFonts w:ascii="Times New Roman" w:hAnsi="Times New Roman" w:cs="Times New Roman"/>
          <w:sz w:val="24"/>
          <w:szCs w:val="24"/>
        </w:rPr>
      </w:pPr>
      <w:r w:rsidRPr="00210803">
        <w:rPr>
          <w:rFonts w:ascii="Times New Roman" w:hAnsi="Times New Roman" w:cs="Times New Roman"/>
          <w:sz w:val="24"/>
          <w:szCs w:val="24"/>
        </w:rPr>
        <w:t xml:space="preserve">Внесите необходимые изменения и напишите окончательный вариант. </w:t>
      </w:r>
    </w:p>
    <w:p w:rsidR="00886F06" w:rsidRPr="00210803" w:rsidRDefault="00886F06" w:rsidP="00253CB5">
      <w:pPr>
        <w:pStyle w:val="a3"/>
        <w:jc w:val="both"/>
        <w:rPr>
          <w:rFonts w:ascii="Times New Roman" w:hAnsi="Times New Roman" w:cs="Times New Roman"/>
          <w:sz w:val="24"/>
          <w:szCs w:val="24"/>
        </w:rPr>
      </w:pP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5. Показатели оценки эссе </w:t>
      </w:r>
    </w:p>
    <w:p w:rsidR="00886F06" w:rsidRPr="00210803" w:rsidRDefault="00886F06" w:rsidP="00F500B1">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Любого конкурсанта волнуют критерии, по которым обычно оценивается эссе.  Мы считаем, что критерии оценки жанра эссе должны включать в себя следующие позиции:</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общая культура педагога;</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умение учителя ориентироваться в педагогической информации;</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представление о современных педагогических концепциях, взглядах на образование;</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умение выявить основные проблемы современного образования и предложить реальные пути их решения;</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умение обрисовать свою позицию, подкрепив ее конкретными примерами;</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самооценка себя как педагога;</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психология воздействия на учащихся;</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языковая культура в рамках заданного жанра (эссе): публицистичность; образность; эмоциональность; лаконичность и др.</w:t>
      </w:r>
    </w:p>
    <w:p w:rsidR="00886F06" w:rsidRPr="00210803" w:rsidRDefault="00886F06" w:rsidP="00F500B1">
      <w:pPr>
        <w:pStyle w:val="a3"/>
        <w:ind w:firstLine="708"/>
        <w:jc w:val="both"/>
        <w:rPr>
          <w:rFonts w:ascii="Times New Roman" w:hAnsi="Times New Roman" w:cs="Times New Roman"/>
          <w:sz w:val="24"/>
          <w:szCs w:val="24"/>
        </w:rPr>
      </w:pPr>
      <w:r w:rsidRPr="00210803">
        <w:rPr>
          <w:rFonts w:ascii="Times New Roman" w:hAnsi="Times New Roman" w:cs="Times New Roman"/>
          <w:sz w:val="24"/>
          <w:szCs w:val="24"/>
        </w:rPr>
        <w:t>Когда на проблемных курсах, посвященных подготовке творческих учителей города к участию в конкурсе «Учитель года», мы предложили педагогам сформулировать систему условий, необходимых для успешного написания эссе, они перечислили следующие:</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способность компетентно проанализировать свой профессиональный опыт;</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отказ от деклараций, лозунгов, зачастую присутствующих в творческих работах учителей; честное, принципиальное самоопределение в имеющихся профессиональных позициях;</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формулировка своей самой главной идеи, которая сможет стать стержнем эссе;</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нахождение ключевых образов, формирование ассоциативных рядов, соотносящихся с впечатлениями, фактами, необходимыми для развертывания главной идеи эссе;</w:t>
      </w: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облечение всех заготовок в оригинальную (парадоксальную, если в этом есть необходимость согласно замыслу автора эссе) форму, доступное, связное и грамотное изложение осмысленного и прочувствованного материала, с соблюдением законов жанра эссе.</w:t>
      </w:r>
    </w:p>
    <w:p w:rsidR="00886F06" w:rsidRPr="00210803" w:rsidRDefault="00886F06" w:rsidP="00253CB5">
      <w:pPr>
        <w:pStyle w:val="a3"/>
        <w:jc w:val="both"/>
        <w:rPr>
          <w:rFonts w:ascii="Times New Roman" w:hAnsi="Times New Roman" w:cs="Times New Roman"/>
          <w:sz w:val="24"/>
          <w:szCs w:val="24"/>
        </w:rPr>
      </w:pPr>
    </w:p>
    <w:p w:rsidR="00886F06" w:rsidRPr="00210803" w:rsidRDefault="00886F06" w:rsidP="00253CB5">
      <w:pPr>
        <w:pStyle w:val="a3"/>
        <w:jc w:val="both"/>
        <w:rPr>
          <w:rFonts w:ascii="Times New Roman" w:hAnsi="Times New Roman" w:cs="Times New Roman"/>
          <w:sz w:val="24"/>
          <w:szCs w:val="24"/>
        </w:rPr>
      </w:pPr>
      <w:r w:rsidRPr="00210803">
        <w:rPr>
          <w:rFonts w:ascii="Times New Roman" w:hAnsi="Times New Roman" w:cs="Times New Roman"/>
          <w:sz w:val="24"/>
          <w:szCs w:val="24"/>
        </w:rPr>
        <w:t xml:space="preserve">6. Памятка при написании эссе </w:t>
      </w:r>
    </w:p>
    <w:p w:rsidR="00886F06" w:rsidRPr="00210803" w:rsidRDefault="00886F06" w:rsidP="00F500B1">
      <w:pPr>
        <w:pStyle w:val="a3"/>
        <w:ind w:left="426"/>
        <w:jc w:val="both"/>
        <w:rPr>
          <w:rFonts w:ascii="Times New Roman" w:hAnsi="Times New Roman" w:cs="Times New Roman"/>
          <w:sz w:val="24"/>
          <w:szCs w:val="24"/>
        </w:rPr>
      </w:pPr>
      <w:r w:rsidRPr="00210803">
        <w:rPr>
          <w:rFonts w:ascii="Times New Roman" w:hAnsi="Times New Roman" w:cs="Times New Roman"/>
          <w:sz w:val="24"/>
          <w:szCs w:val="24"/>
        </w:rPr>
        <w:t xml:space="preserve">1. Начните писать! Ежедневно, желательно по утрам, уединяйтесь и пишите по 15-20 </w:t>
      </w:r>
      <w:r w:rsidR="00F500B1">
        <w:rPr>
          <w:rFonts w:ascii="Times New Roman" w:hAnsi="Times New Roman" w:cs="Times New Roman"/>
          <w:sz w:val="24"/>
          <w:szCs w:val="24"/>
        </w:rPr>
        <w:t>минут</w:t>
      </w:r>
      <w:r w:rsidRPr="00210803">
        <w:rPr>
          <w:rFonts w:ascii="Times New Roman" w:hAnsi="Times New Roman" w:cs="Times New Roman"/>
          <w:sz w:val="24"/>
          <w:szCs w:val="24"/>
        </w:rPr>
        <w:t xml:space="preserve">. В результате должен получиться некий «поток сознания», который потом можно будет легко отредактировать. </w:t>
      </w:r>
    </w:p>
    <w:p w:rsidR="00886F06" w:rsidRPr="00210803" w:rsidRDefault="00886F06" w:rsidP="00F500B1">
      <w:pPr>
        <w:pStyle w:val="a3"/>
        <w:ind w:left="426"/>
        <w:jc w:val="both"/>
        <w:rPr>
          <w:rFonts w:ascii="Times New Roman" w:hAnsi="Times New Roman" w:cs="Times New Roman"/>
          <w:sz w:val="24"/>
          <w:szCs w:val="24"/>
        </w:rPr>
      </w:pPr>
      <w:r w:rsidRPr="00210803">
        <w:rPr>
          <w:rFonts w:ascii="Times New Roman" w:hAnsi="Times New Roman" w:cs="Times New Roman"/>
          <w:sz w:val="24"/>
          <w:szCs w:val="24"/>
        </w:rPr>
        <w:t xml:space="preserve">2. Наверняка в вашей личной копилке есть любимые афоризмы, цитаты, высказывания. </w:t>
      </w:r>
    </w:p>
    <w:p w:rsidR="00886F06" w:rsidRPr="00210803" w:rsidRDefault="00886F06" w:rsidP="00F500B1">
      <w:pPr>
        <w:pStyle w:val="a3"/>
        <w:ind w:left="426"/>
        <w:jc w:val="both"/>
        <w:rPr>
          <w:rFonts w:ascii="Times New Roman" w:hAnsi="Times New Roman" w:cs="Times New Roman"/>
          <w:sz w:val="24"/>
          <w:szCs w:val="24"/>
        </w:rPr>
      </w:pPr>
      <w:r w:rsidRPr="00210803">
        <w:rPr>
          <w:rFonts w:ascii="Times New Roman" w:hAnsi="Times New Roman" w:cs="Times New Roman"/>
          <w:sz w:val="24"/>
          <w:szCs w:val="24"/>
        </w:rPr>
        <w:t xml:space="preserve">Вспомните и выпишите их на отдельный листочек, периодически прочитывая и обдумывая за чашкой кофе или чая. </w:t>
      </w:r>
    </w:p>
    <w:p w:rsidR="00886F06" w:rsidRPr="00210803" w:rsidRDefault="00886F06" w:rsidP="00F500B1">
      <w:pPr>
        <w:pStyle w:val="a3"/>
        <w:ind w:left="426"/>
        <w:jc w:val="both"/>
        <w:rPr>
          <w:rFonts w:ascii="Times New Roman" w:hAnsi="Times New Roman" w:cs="Times New Roman"/>
          <w:sz w:val="24"/>
          <w:szCs w:val="24"/>
        </w:rPr>
      </w:pPr>
      <w:r w:rsidRPr="00210803">
        <w:rPr>
          <w:rFonts w:ascii="Times New Roman" w:hAnsi="Times New Roman" w:cs="Times New Roman"/>
          <w:sz w:val="24"/>
          <w:szCs w:val="24"/>
        </w:rPr>
        <w:t>3. Если у вас наступил творческий кризис, и ни одна мысль не посещает вашу ясную голову, тогда можно почитать готовые эссе, желательно известных авторов-эссеистов, например, книгу Ильи Яковлевича Бражнина «Сумка волшебника». Не бойтесь немного подражать, ведь гениальный А.С. Пушкин на заре своей юности тоже подражал. Только не увлекайтесь, т.к. опытные члены жюри сразу почувствуют неискренность и фальшь, поэтому будьте откровенны, искренн</w:t>
      </w:r>
      <w:r w:rsidR="00F049FD">
        <w:rPr>
          <w:rFonts w:ascii="Times New Roman" w:hAnsi="Times New Roman" w:cs="Times New Roman"/>
          <w:sz w:val="24"/>
          <w:szCs w:val="24"/>
        </w:rPr>
        <w:t>е</w:t>
      </w:r>
      <w:r w:rsidRPr="00210803">
        <w:rPr>
          <w:rFonts w:ascii="Times New Roman" w:hAnsi="Times New Roman" w:cs="Times New Roman"/>
          <w:sz w:val="24"/>
          <w:szCs w:val="24"/>
        </w:rPr>
        <w:t xml:space="preserve">. Подражая, писать нужно все-таки о себе! Вы не только повествователь, но еще и герой вашего эссе. Необходимо отказаться от деклараций, лозунгов, зачастую присутствующих в творческих работах учителей. Приветствуется честное и принципиальное самоопределение в имеющихся профессиональных позициях. </w:t>
      </w:r>
    </w:p>
    <w:p w:rsidR="00886F06" w:rsidRPr="00210803" w:rsidRDefault="00886F06" w:rsidP="00F500B1">
      <w:pPr>
        <w:pStyle w:val="a3"/>
        <w:ind w:left="426"/>
        <w:jc w:val="both"/>
        <w:rPr>
          <w:rFonts w:ascii="Times New Roman" w:hAnsi="Times New Roman" w:cs="Times New Roman"/>
          <w:sz w:val="24"/>
          <w:szCs w:val="24"/>
        </w:rPr>
      </w:pPr>
      <w:r w:rsidRPr="00210803">
        <w:rPr>
          <w:rFonts w:ascii="Times New Roman" w:hAnsi="Times New Roman" w:cs="Times New Roman"/>
          <w:sz w:val="24"/>
          <w:szCs w:val="24"/>
        </w:rPr>
        <w:t xml:space="preserve">4. Начало (вступление) и концовка (заключение) должны содержать одну и ту же главную мысль (идею), которая должна стать стержнем вашего эссе. И главное, что хочет узнать о вас жюри – это ваши личностные и профессиональные качества. Задумайтесь о том, что вы представляете из себя как личность, каково ваше мировоззрение, каковы ваши убеждения? </w:t>
      </w:r>
    </w:p>
    <w:p w:rsidR="00886F06" w:rsidRPr="00210803" w:rsidRDefault="00886F06" w:rsidP="00F500B1">
      <w:pPr>
        <w:pStyle w:val="a3"/>
        <w:ind w:left="426"/>
        <w:jc w:val="both"/>
        <w:rPr>
          <w:rFonts w:ascii="Times New Roman" w:hAnsi="Times New Roman" w:cs="Times New Roman"/>
          <w:sz w:val="24"/>
          <w:szCs w:val="24"/>
        </w:rPr>
      </w:pPr>
      <w:r w:rsidRPr="00210803">
        <w:rPr>
          <w:rFonts w:ascii="Times New Roman" w:hAnsi="Times New Roman" w:cs="Times New Roman"/>
          <w:sz w:val="24"/>
          <w:szCs w:val="24"/>
        </w:rPr>
        <w:t xml:space="preserve">5. Не забывайте, что написание эссе – это акт творчества, самовыражения, а не перечисление заученных чужих фраз. Поэтому будьте оригинальны! </w:t>
      </w:r>
      <w:r w:rsidR="00F049FD">
        <w:rPr>
          <w:rFonts w:ascii="Times New Roman" w:hAnsi="Times New Roman" w:cs="Times New Roman"/>
          <w:sz w:val="24"/>
          <w:szCs w:val="24"/>
        </w:rPr>
        <w:t>Не бойтесь удивлять, но и не за</w:t>
      </w:r>
      <w:r w:rsidRPr="00210803">
        <w:rPr>
          <w:rFonts w:ascii="Times New Roman" w:hAnsi="Times New Roman" w:cs="Times New Roman"/>
          <w:sz w:val="24"/>
          <w:szCs w:val="24"/>
        </w:rPr>
        <w:t xml:space="preserve">бывайте о тех, кто будет читать ваше эссе. Представьте себе каждого члена жюри, попробуйте мысленно поставить себя на их место, поразмышляйте, что в вашем эссе им будет читать особенно интересно. Найдите ключевые образы, сформируйте ассоциативные ряды, соотносящиеся с впечатлениями, фактами, необходимыми для развертывания вашей главной идеи. </w:t>
      </w:r>
    </w:p>
    <w:p w:rsidR="00886F06" w:rsidRPr="00210803" w:rsidRDefault="00886F06" w:rsidP="00F049FD">
      <w:pPr>
        <w:pStyle w:val="a3"/>
        <w:jc w:val="right"/>
        <w:rPr>
          <w:rFonts w:ascii="Times New Roman" w:hAnsi="Times New Roman" w:cs="Times New Roman"/>
          <w:sz w:val="24"/>
          <w:szCs w:val="24"/>
        </w:rPr>
      </w:pPr>
    </w:p>
    <w:p w:rsidR="00F049FD" w:rsidRDefault="00886F06" w:rsidP="00F049FD">
      <w:pPr>
        <w:pStyle w:val="a3"/>
        <w:jc w:val="right"/>
        <w:rPr>
          <w:rFonts w:ascii="Times New Roman" w:hAnsi="Times New Roman" w:cs="Times New Roman"/>
          <w:sz w:val="24"/>
          <w:szCs w:val="24"/>
        </w:rPr>
      </w:pPr>
      <w:r w:rsidRPr="00210803">
        <w:rPr>
          <w:rFonts w:ascii="Times New Roman" w:hAnsi="Times New Roman" w:cs="Times New Roman"/>
          <w:sz w:val="24"/>
          <w:szCs w:val="24"/>
        </w:rPr>
        <w:t>Подгото</w:t>
      </w:r>
      <w:r w:rsidR="00F049FD">
        <w:rPr>
          <w:rFonts w:ascii="Times New Roman" w:hAnsi="Times New Roman" w:cs="Times New Roman"/>
          <w:sz w:val="24"/>
          <w:szCs w:val="24"/>
        </w:rPr>
        <w:t xml:space="preserve">вила: </w:t>
      </w:r>
    </w:p>
    <w:p w:rsidR="00886F06" w:rsidRPr="00210803" w:rsidRDefault="00F049FD" w:rsidP="00F049FD">
      <w:pPr>
        <w:pStyle w:val="a3"/>
        <w:jc w:val="right"/>
        <w:rPr>
          <w:rFonts w:ascii="Times New Roman" w:hAnsi="Times New Roman" w:cs="Times New Roman"/>
          <w:sz w:val="24"/>
          <w:szCs w:val="24"/>
        </w:rPr>
      </w:pPr>
      <w:r>
        <w:rPr>
          <w:rFonts w:ascii="Times New Roman" w:hAnsi="Times New Roman" w:cs="Times New Roman"/>
          <w:sz w:val="24"/>
          <w:szCs w:val="24"/>
        </w:rPr>
        <w:t xml:space="preserve">Механикова Н.Н., </w:t>
      </w:r>
    </w:p>
    <w:p w:rsidR="00865C07" w:rsidRDefault="00886F06" w:rsidP="00F049FD">
      <w:pPr>
        <w:pStyle w:val="a3"/>
        <w:jc w:val="right"/>
      </w:pPr>
      <w:r w:rsidRPr="00210803">
        <w:rPr>
          <w:rFonts w:ascii="Times New Roman" w:hAnsi="Times New Roman" w:cs="Times New Roman"/>
          <w:sz w:val="24"/>
          <w:szCs w:val="24"/>
        </w:rPr>
        <w:t xml:space="preserve">старший методист МУ ИМЦ </w:t>
      </w:r>
      <w:r w:rsidR="00F049FD">
        <w:rPr>
          <w:rFonts w:ascii="Times New Roman" w:hAnsi="Times New Roman" w:cs="Times New Roman"/>
          <w:sz w:val="24"/>
          <w:szCs w:val="24"/>
        </w:rPr>
        <w:t>«Екатеринбургский Дом Учителя»</w:t>
      </w:r>
      <w:bookmarkStart w:id="0" w:name="_GoBack"/>
      <w:bookmarkEnd w:id="0"/>
    </w:p>
    <w:sectPr w:rsidR="00865C07" w:rsidSect="00886F06">
      <w:pgSz w:w="11906" w:h="16838"/>
      <w:pgMar w:top="719" w:right="1152" w:bottom="1134" w:left="11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56000"/>
    <w:multiLevelType w:val="hybridMultilevel"/>
    <w:tmpl w:val="39083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EC6BD2"/>
    <w:multiLevelType w:val="hybridMultilevel"/>
    <w:tmpl w:val="E0AE1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6F06"/>
    <w:rsid w:val="00217C07"/>
    <w:rsid w:val="00253CB5"/>
    <w:rsid w:val="002C642D"/>
    <w:rsid w:val="00603DFB"/>
    <w:rsid w:val="00744522"/>
    <w:rsid w:val="00865C07"/>
    <w:rsid w:val="00886F06"/>
    <w:rsid w:val="00AF79F7"/>
    <w:rsid w:val="00D57E4F"/>
    <w:rsid w:val="00F049FD"/>
    <w:rsid w:val="00F50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5E6744-3999-4C8E-8791-67C2E245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86F0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2399</Words>
  <Characters>13675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написанию ЭССЕ  «Мои первые шаги в профессии» (для участников конкурса «Молодой педагог»)</vt:lpstr>
    </vt:vector>
  </TitlesOfParts>
  <Company/>
  <LinksUpToDate>false</LinksUpToDate>
  <CharactersWithSpaces>16042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написанию ЭССЕ  «Мои первые шаги в профессии» (для участников конкурса «Молодой педагог»)</dc:title>
  <dc:subject/>
  <dc:creator>Наталья Николаевна</dc:creator>
  <cp:keywords/>
  <dc:description/>
  <cp:lastModifiedBy>Irina</cp:lastModifiedBy>
  <cp:revision>2</cp:revision>
  <dcterms:created xsi:type="dcterms:W3CDTF">2014-09-01T11:31:00Z</dcterms:created>
  <dcterms:modified xsi:type="dcterms:W3CDTF">2014-09-01T11:31:00Z</dcterms:modified>
</cp:coreProperties>
</file>