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5E3" w:rsidRDefault="00281983">
      <w:pPr>
        <w:pStyle w:val="a3"/>
        <w:spacing w:line="360" w:lineRule="auto"/>
        <w:ind w:left="170" w:right="170" w:firstLine="681"/>
        <w:rPr>
          <w:b w:val="0"/>
          <w:caps w:val="0"/>
        </w:rPr>
      </w:pPr>
      <w:r>
        <w:rPr>
          <w:b w:val="0"/>
          <w:caps w:val="0"/>
        </w:rPr>
        <w:br w:type="page"/>
      </w:r>
      <w:r>
        <w:rPr>
          <w:b w:val="0"/>
          <w:caps w:val="0"/>
        </w:rPr>
        <w:lastRenderedPageBreak/>
        <w:t>Реферат</w:t>
      </w:r>
    </w:p>
    <w:p w:rsidR="00E115E3" w:rsidRDefault="00E115E3">
      <w:pPr>
        <w:pStyle w:val="a3"/>
        <w:spacing w:line="360" w:lineRule="auto"/>
        <w:ind w:left="170" w:right="170" w:firstLine="681"/>
        <w:jc w:val="both"/>
        <w:rPr>
          <w:b w:val="0"/>
          <w:caps w:val="0"/>
        </w:rPr>
      </w:pPr>
    </w:p>
    <w:p w:rsidR="00E115E3" w:rsidRDefault="00281983">
      <w:pPr>
        <w:pStyle w:val="a3"/>
        <w:spacing w:line="360" w:lineRule="auto"/>
        <w:ind w:left="170" w:right="170" w:firstLine="681"/>
        <w:jc w:val="both"/>
        <w:rPr>
          <w:b w:val="0"/>
          <w:caps w:val="0"/>
        </w:rPr>
      </w:pPr>
      <w:r>
        <w:rPr>
          <w:b w:val="0"/>
          <w:caps w:val="0"/>
        </w:rPr>
        <w:t>Работа состоит из 75 листов, 4 рисунков, 14 таблиц, 14 источников</w:t>
      </w:r>
    </w:p>
    <w:p w:rsidR="00E115E3" w:rsidRDefault="00E115E3">
      <w:pPr>
        <w:pStyle w:val="a3"/>
        <w:spacing w:line="360" w:lineRule="auto"/>
        <w:ind w:left="170" w:right="170" w:firstLine="681"/>
        <w:jc w:val="both"/>
        <w:rPr>
          <w:b w:val="0"/>
          <w:caps w:val="0"/>
        </w:rPr>
      </w:pPr>
    </w:p>
    <w:p w:rsidR="00E115E3" w:rsidRDefault="00281983">
      <w:pPr>
        <w:pStyle w:val="a3"/>
        <w:spacing w:line="360" w:lineRule="auto"/>
        <w:ind w:left="170" w:right="170" w:firstLine="681"/>
        <w:jc w:val="both"/>
        <w:rPr>
          <w:b w:val="0"/>
        </w:rPr>
      </w:pPr>
      <w:r>
        <w:rPr>
          <w:b w:val="0"/>
        </w:rPr>
        <w:t>бухгалтерский учет, бухгалтерская отчетность, собственный капитал, дополнительный капитал, рентабельность, прибыль, доходность капитала</w:t>
      </w:r>
    </w:p>
    <w:p w:rsidR="00E115E3" w:rsidRDefault="00E115E3">
      <w:pPr>
        <w:pStyle w:val="a3"/>
        <w:spacing w:line="360" w:lineRule="auto"/>
        <w:ind w:left="170" w:right="170" w:firstLine="681"/>
        <w:jc w:val="both"/>
        <w:rPr>
          <w:b w:val="0"/>
        </w:rPr>
      </w:pPr>
    </w:p>
    <w:p w:rsidR="00E115E3" w:rsidRDefault="00281983">
      <w:pPr>
        <w:pStyle w:val="a3"/>
        <w:spacing w:line="360" w:lineRule="auto"/>
        <w:ind w:left="170" w:right="170" w:firstLine="681"/>
        <w:jc w:val="both"/>
        <w:rPr>
          <w:b w:val="0"/>
          <w:caps w:val="0"/>
        </w:rPr>
      </w:pPr>
      <w:r>
        <w:rPr>
          <w:b w:val="0"/>
          <w:caps w:val="0"/>
        </w:rPr>
        <w:t xml:space="preserve">Отчет о преддипломной практике содержит сведения об организационной структуре ОАО «Масложиркомбината «Армавирский», направлениях его деятельности, а также истории и перспективах развития. В аналитической части производится учете и анализ собственного капитала, анализ образования и использования прибыли, доходов, рентабельности, доходности капитала. </w:t>
      </w:r>
    </w:p>
    <w:p w:rsidR="00E115E3" w:rsidRDefault="00281983">
      <w:pPr>
        <w:pStyle w:val="a4"/>
        <w:ind w:firstLine="681"/>
        <w:rPr>
          <w:sz w:val="28"/>
        </w:rPr>
      </w:pPr>
      <w:r>
        <w:rPr>
          <w:sz w:val="28"/>
        </w:rPr>
        <w:t>Также в отчете представлены рекомендации по совершенствованию учета собственного капитала и увеличению его доходности.</w:t>
      </w:r>
    </w:p>
    <w:p w:rsidR="00E115E3" w:rsidRDefault="00281983">
      <w:pPr>
        <w:pStyle w:val="a4"/>
        <w:ind w:firstLine="681"/>
        <w:jc w:val="center"/>
        <w:rPr>
          <w:sz w:val="28"/>
        </w:rPr>
      </w:pPr>
      <w:r>
        <w:rPr>
          <w:sz w:val="28"/>
        </w:rPr>
        <w:br w:type="page"/>
      </w:r>
      <w:r>
        <w:rPr>
          <w:sz w:val="28"/>
        </w:rPr>
        <w:lastRenderedPageBreak/>
        <w:t>Содержание</w:t>
      </w:r>
    </w:p>
    <w:p w:rsidR="00E115E3" w:rsidRDefault="00E115E3">
      <w:pPr>
        <w:pStyle w:val="a4"/>
        <w:ind w:firstLine="681"/>
        <w:rPr>
          <w:sz w:val="28"/>
        </w:rPr>
      </w:pPr>
    </w:p>
    <w:p w:rsidR="00E115E3" w:rsidRDefault="00281983">
      <w:pPr>
        <w:pStyle w:val="a4"/>
        <w:ind w:right="-1" w:firstLine="681"/>
        <w:rPr>
          <w:sz w:val="28"/>
        </w:rPr>
      </w:pPr>
      <w:r>
        <w:rPr>
          <w:sz w:val="28"/>
        </w:rPr>
        <w:t>Введение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4</w:t>
      </w:r>
    </w:p>
    <w:p w:rsidR="00E115E3" w:rsidRDefault="00281983">
      <w:pPr>
        <w:pStyle w:val="4"/>
      </w:pPr>
      <w:r>
        <w:t>1 Организационно-экономическая характеристика ОАО «МЖК</w:t>
      </w:r>
    </w:p>
    <w:p w:rsidR="00E115E3" w:rsidRDefault="00281983">
      <w:pPr>
        <w:spacing w:line="360" w:lineRule="auto"/>
        <w:ind w:left="170" w:right="-1" w:firstLine="681"/>
        <w:jc w:val="both"/>
        <w:rPr>
          <w:sz w:val="28"/>
        </w:rPr>
      </w:pPr>
      <w:r>
        <w:rPr>
          <w:sz w:val="28"/>
        </w:rPr>
        <w:t>«Армавирский»</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5</w:t>
      </w:r>
    </w:p>
    <w:p w:rsidR="00E115E3" w:rsidRDefault="00281983">
      <w:pPr>
        <w:spacing w:line="360" w:lineRule="auto"/>
        <w:ind w:left="170" w:right="-1" w:firstLine="681"/>
        <w:jc w:val="both"/>
        <w:rPr>
          <w:sz w:val="28"/>
        </w:rPr>
      </w:pPr>
      <w:r>
        <w:rPr>
          <w:sz w:val="28"/>
        </w:rPr>
        <w:t>1.1 Общие сведения о предприятии</w:t>
      </w:r>
      <w:r>
        <w:rPr>
          <w:sz w:val="28"/>
        </w:rPr>
        <w:tab/>
      </w:r>
      <w:r>
        <w:rPr>
          <w:sz w:val="28"/>
        </w:rPr>
        <w:tab/>
      </w:r>
      <w:r>
        <w:rPr>
          <w:sz w:val="28"/>
        </w:rPr>
        <w:tab/>
      </w:r>
      <w:r>
        <w:rPr>
          <w:sz w:val="28"/>
        </w:rPr>
        <w:tab/>
      </w:r>
      <w:r>
        <w:rPr>
          <w:sz w:val="28"/>
        </w:rPr>
        <w:tab/>
        <w:t xml:space="preserve">            5</w:t>
      </w:r>
    </w:p>
    <w:p w:rsidR="00E115E3" w:rsidRDefault="00281983">
      <w:pPr>
        <w:spacing w:line="360" w:lineRule="auto"/>
        <w:ind w:left="170" w:right="-1" w:firstLine="681"/>
        <w:jc w:val="both"/>
        <w:rPr>
          <w:sz w:val="28"/>
        </w:rPr>
      </w:pPr>
      <w:r>
        <w:rPr>
          <w:sz w:val="28"/>
        </w:rPr>
        <w:t>1.2 Основные технико-экономические показатели за 200</w:t>
      </w:r>
      <w:r>
        <w:rPr>
          <w:sz w:val="28"/>
          <w:lang w:val="en-US"/>
        </w:rPr>
        <w:t>0</w:t>
      </w:r>
      <w:r>
        <w:rPr>
          <w:sz w:val="28"/>
        </w:rPr>
        <w:t>-2002 годы    10</w:t>
      </w:r>
    </w:p>
    <w:p w:rsidR="00E115E3" w:rsidRDefault="00281983">
      <w:pPr>
        <w:pStyle w:val="a5"/>
        <w:spacing w:line="360" w:lineRule="auto"/>
        <w:ind w:left="170" w:right="-1" w:firstLine="681"/>
      </w:pPr>
      <w:r>
        <w:t>2 Оценка организации учета собственного капитала</w:t>
      </w:r>
      <w:r>
        <w:tab/>
      </w:r>
      <w:r>
        <w:tab/>
      </w:r>
      <w:r>
        <w:tab/>
        <w:t xml:space="preserve">          15</w:t>
      </w:r>
    </w:p>
    <w:p w:rsidR="00E115E3" w:rsidRDefault="00281983">
      <w:pPr>
        <w:pStyle w:val="a5"/>
        <w:spacing w:line="360" w:lineRule="auto"/>
        <w:ind w:left="170" w:right="-1" w:firstLine="681"/>
      </w:pPr>
      <w:r>
        <w:t>2.</w:t>
      </w:r>
      <w:r>
        <w:rPr>
          <w:lang w:val="en-US"/>
        </w:rPr>
        <w:t>1</w:t>
      </w:r>
      <w:r>
        <w:t xml:space="preserve"> Анализ структуры собственного капитала и источников его</w:t>
      </w:r>
    </w:p>
    <w:p w:rsidR="00E115E3" w:rsidRDefault="00281983">
      <w:pPr>
        <w:pStyle w:val="a5"/>
        <w:spacing w:line="360" w:lineRule="auto"/>
        <w:ind w:left="170" w:right="-1" w:firstLine="681"/>
      </w:pPr>
      <w:r>
        <w:t>формирования</w:t>
      </w:r>
      <w:r>
        <w:tab/>
      </w:r>
      <w:r>
        <w:tab/>
      </w:r>
      <w:r>
        <w:tab/>
      </w:r>
      <w:r>
        <w:tab/>
      </w:r>
      <w:r>
        <w:tab/>
      </w:r>
      <w:r>
        <w:tab/>
      </w:r>
      <w:r>
        <w:tab/>
      </w:r>
      <w:r>
        <w:tab/>
      </w:r>
      <w:r>
        <w:tab/>
        <w:t xml:space="preserve">          15</w:t>
      </w:r>
    </w:p>
    <w:p w:rsidR="00E115E3" w:rsidRDefault="00281983">
      <w:pPr>
        <w:pStyle w:val="a5"/>
        <w:spacing w:line="360" w:lineRule="auto"/>
        <w:ind w:left="170" w:right="-1" w:firstLine="681"/>
      </w:pPr>
      <w:r>
        <w:t>2.2 Анализ наличия и движения собственного капитала</w:t>
      </w:r>
      <w:r>
        <w:tab/>
      </w:r>
      <w:r>
        <w:tab/>
        <w:t xml:space="preserve">          19</w:t>
      </w:r>
    </w:p>
    <w:p w:rsidR="00E115E3" w:rsidRDefault="00281983">
      <w:pPr>
        <w:pStyle w:val="a5"/>
        <w:spacing w:line="360" w:lineRule="auto"/>
        <w:ind w:left="170" w:right="-1" w:firstLine="681"/>
      </w:pPr>
      <w:r>
        <w:t>2.3 Анализ финансовой устойчивости</w:t>
      </w:r>
      <w:r>
        <w:tab/>
      </w:r>
      <w:r>
        <w:tab/>
      </w:r>
      <w:r>
        <w:tab/>
      </w:r>
      <w:r>
        <w:tab/>
      </w:r>
      <w:r>
        <w:tab/>
        <w:t xml:space="preserve">          21</w:t>
      </w:r>
    </w:p>
    <w:p w:rsidR="00E115E3" w:rsidRDefault="00281983">
      <w:pPr>
        <w:pStyle w:val="a5"/>
        <w:spacing w:line="360" w:lineRule="auto"/>
        <w:ind w:left="170" w:right="-1" w:firstLine="681"/>
      </w:pPr>
      <w:r>
        <w:t>2.4 Анализ рентабельности капитала</w:t>
      </w:r>
      <w:r>
        <w:tab/>
      </w:r>
      <w:r>
        <w:tab/>
      </w:r>
      <w:r>
        <w:tab/>
      </w:r>
      <w:r>
        <w:tab/>
      </w:r>
      <w:r>
        <w:tab/>
        <w:t xml:space="preserve">          24</w:t>
      </w:r>
    </w:p>
    <w:p w:rsidR="00E115E3" w:rsidRDefault="00281983">
      <w:pPr>
        <w:pStyle w:val="1"/>
        <w:ind w:right="-1"/>
      </w:pPr>
      <w:r>
        <w:t>3 Рекомендации по совершенствованию учета собственного</w:t>
      </w:r>
      <w:r>
        <w:tab/>
        <w:t xml:space="preserve">          31</w:t>
      </w:r>
    </w:p>
    <w:p w:rsidR="00E115E3" w:rsidRDefault="00281983">
      <w:pPr>
        <w:spacing w:line="360" w:lineRule="auto"/>
        <w:ind w:left="170" w:right="-1" w:firstLine="681"/>
        <w:jc w:val="both"/>
        <w:rPr>
          <w:sz w:val="28"/>
        </w:rPr>
      </w:pPr>
      <w:r>
        <w:rPr>
          <w:sz w:val="28"/>
        </w:rPr>
        <w:t>капитала и увеличению его доходности</w:t>
      </w:r>
    </w:p>
    <w:p w:rsidR="00E115E3" w:rsidRDefault="00281983">
      <w:pPr>
        <w:spacing w:line="360" w:lineRule="auto"/>
        <w:ind w:left="170" w:right="-1" w:firstLine="681"/>
        <w:jc w:val="both"/>
        <w:rPr>
          <w:sz w:val="28"/>
        </w:rPr>
      </w:pPr>
      <w:r>
        <w:rPr>
          <w:sz w:val="28"/>
        </w:rPr>
        <w:t>3.1 Обоснование необходимости прироста собственного капитала        31</w:t>
      </w:r>
    </w:p>
    <w:p w:rsidR="00E115E3" w:rsidRDefault="00281983">
      <w:pPr>
        <w:spacing w:line="360" w:lineRule="auto"/>
        <w:ind w:left="170" w:right="-1" w:firstLine="681"/>
        <w:jc w:val="both"/>
        <w:rPr>
          <w:sz w:val="28"/>
        </w:rPr>
      </w:pPr>
      <w:r>
        <w:rPr>
          <w:sz w:val="28"/>
        </w:rPr>
        <w:t>3.2 Совершенствование бухгалтерской отчетности</w:t>
      </w:r>
      <w:r>
        <w:rPr>
          <w:sz w:val="28"/>
        </w:rPr>
        <w:tab/>
      </w:r>
      <w:r>
        <w:rPr>
          <w:sz w:val="28"/>
        </w:rPr>
        <w:tab/>
      </w:r>
      <w:r>
        <w:rPr>
          <w:sz w:val="28"/>
        </w:rPr>
        <w:tab/>
        <w:t xml:space="preserve">          37</w:t>
      </w:r>
    </w:p>
    <w:p w:rsidR="00E115E3" w:rsidRDefault="00281983">
      <w:pPr>
        <w:pStyle w:val="a4"/>
        <w:ind w:right="-1" w:firstLine="681"/>
        <w:rPr>
          <w:sz w:val="28"/>
        </w:rPr>
      </w:pPr>
      <w:r>
        <w:rPr>
          <w:sz w:val="28"/>
        </w:rPr>
        <w:t>Заключение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40</w:t>
      </w:r>
    </w:p>
    <w:p w:rsidR="00E115E3" w:rsidRDefault="00281983">
      <w:pPr>
        <w:pStyle w:val="a4"/>
        <w:ind w:right="-1" w:firstLine="681"/>
        <w:rPr>
          <w:sz w:val="28"/>
        </w:rPr>
      </w:pPr>
      <w:r>
        <w:rPr>
          <w:sz w:val="28"/>
        </w:rPr>
        <w:t>Приложения</w:t>
      </w:r>
    </w:p>
    <w:p w:rsidR="00E115E3" w:rsidRDefault="00281983">
      <w:pPr>
        <w:pStyle w:val="a4"/>
        <w:ind w:right="-1" w:firstLine="681"/>
        <w:rPr>
          <w:sz w:val="28"/>
        </w:rPr>
      </w:pPr>
      <w:r>
        <w:rPr>
          <w:sz w:val="28"/>
        </w:rPr>
        <w:t>Список использованной литературы</w:t>
      </w:r>
      <w:r>
        <w:rPr>
          <w:sz w:val="28"/>
        </w:rPr>
        <w:tab/>
      </w:r>
      <w:r>
        <w:rPr>
          <w:sz w:val="28"/>
        </w:rPr>
        <w:tab/>
      </w:r>
      <w:r>
        <w:rPr>
          <w:sz w:val="28"/>
        </w:rPr>
        <w:tab/>
      </w:r>
      <w:r>
        <w:rPr>
          <w:sz w:val="28"/>
        </w:rPr>
        <w:tab/>
      </w:r>
      <w:r>
        <w:rPr>
          <w:sz w:val="28"/>
        </w:rPr>
        <w:tab/>
        <w:t xml:space="preserve">          75</w:t>
      </w:r>
    </w:p>
    <w:p w:rsidR="00E115E3" w:rsidRDefault="00281983">
      <w:pPr>
        <w:pStyle w:val="a4"/>
        <w:ind w:firstLine="681"/>
        <w:jc w:val="center"/>
        <w:rPr>
          <w:sz w:val="28"/>
        </w:rPr>
      </w:pPr>
      <w:r>
        <w:rPr>
          <w:sz w:val="28"/>
        </w:rPr>
        <w:br w:type="page"/>
      </w:r>
      <w:r>
        <w:rPr>
          <w:sz w:val="28"/>
        </w:rPr>
        <w:lastRenderedPageBreak/>
        <w:t>Введение</w:t>
      </w:r>
    </w:p>
    <w:p w:rsidR="00E115E3" w:rsidRDefault="00281983">
      <w:pPr>
        <w:pStyle w:val="a4"/>
        <w:ind w:firstLine="681"/>
        <w:rPr>
          <w:sz w:val="28"/>
        </w:rPr>
      </w:pPr>
      <w:r>
        <w:rPr>
          <w:sz w:val="28"/>
        </w:rPr>
        <w:t>Целью прохождения преддипломной практики является сбор необходимых исходных данных для написания дипломного проекта на тему «Учет и анализ собственного капитала». Собранные в достаточной мере необходимые материалы позволят составить наиболее полное впечатление о финансово-хозяйственной деятельности ОАО «МЖК «Армавирский» за рассматриваемый период с 2000 по 2002 годы, что даст возможность провести наиболее обстоятельный анализ показателей характеризующих состояние рассматриваемой темы.</w:t>
      </w:r>
    </w:p>
    <w:p w:rsidR="00E115E3" w:rsidRDefault="00281983">
      <w:pPr>
        <w:pStyle w:val="a4"/>
        <w:ind w:firstLine="681"/>
        <w:rPr>
          <w:sz w:val="28"/>
        </w:rPr>
      </w:pPr>
      <w:r>
        <w:rPr>
          <w:sz w:val="28"/>
        </w:rPr>
        <w:t>Объектом исследования в процессе прохождения практики выступает состояние и изменение показателей характеризующих наличие и эффективность использования собственного капитала предприятия.</w:t>
      </w:r>
    </w:p>
    <w:p w:rsidR="00E115E3" w:rsidRDefault="00281983">
      <w:pPr>
        <w:pStyle w:val="a4"/>
        <w:ind w:firstLine="681"/>
        <w:rPr>
          <w:sz w:val="28"/>
        </w:rPr>
      </w:pPr>
      <w:r>
        <w:rPr>
          <w:sz w:val="28"/>
        </w:rPr>
        <w:t>Для написания отчета о прохождении преддипломной практики использовались данные, характеризующие развитие предприятия в историческом плане, нормативные документы, на основании которых организована правовая сторона деятельности предприятия, данные бухгалтерского учета и отчетности, характеризующие состояние собственного капитала предприятия, а также методическая и учебная литература, на основании которой проводились необходимые для анализа расчеты.</w:t>
      </w:r>
    </w:p>
    <w:p w:rsidR="00E115E3" w:rsidRDefault="00281983">
      <w:pPr>
        <w:spacing w:line="360" w:lineRule="auto"/>
        <w:ind w:left="170" w:right="170" w:firstLine="567"/>
        <w:jc w:val="both"/>
        <w:rPr>
          <w:sz w:val="28"/>
        </w:rPr>
      </w:pPr>
      <w:r>
        <w:rPr>
          <w:sz w:val="28"/>
        </w:rPr>
        <w:br w:type="page"/>
      </w:r>
      <w:r>
        <w:rPr>
          <w:sz w:val="28"/>
        </w:rPr>
        <w:lastRenderedPageBreak/>
        <w:t>1 Организационно-экономическая характеристика ОАО МЖК</w:t>
      </w:r>
    </w:p>
    <w:p w:rsidR="00E115E3" w:rsidRDefault="00281983">
      <w:pPr>
        <w:spacing w:line="360" w:lineRule="auto"/>
        <w:ind w:left="170" w:right="170" w:firstLine="567"/>
        <w:jc w:val="both"/>
        <w:rPr>
          <w:sz w:val="28"/>
        </w:rPr>
      </w:pPr>
      <w:r>
        <w:rPr>
          <w:sz w:val="28"/>
        </w:rPr>
        <w:t>«Армавирский»</w:t>
      </w:r>
    </w:p>
    <w:p w:rsidR="00E115E3" w:rsidRDefault="00281983">
      <w:pPr>
        <w:spacing w:line="360" w:lineRule="auto"/>
        <w:ind w:left="170" w:right="170" w:firstLine="567"/>
        <w:jc w:val="both"/>
        <w:rPr>
          <w:sz w:val="28"/>
        </w:rPr>
      </w:pPr>
      <w:r>
        <w:rPr>
          <w:sz w:val="28"/>
        </w:rPr>
        <w:t>1.1 Общие сведения о предприятии</w:t>
      </w:r>
    </w:p>
    <w:p w:rsidR="00E115E3" w:rsidRDefault="00281983">
      <w:pPr>
        <w:pStyle w:val="30"/>
        <w:spacing w:before="240"/>
        <w:ind w:left="170" w:right="170" w:firstLine="539"/>
      </w:pPr>
      <w:r>
        <w:t>ОАО «Масложиркомбинат «Армавирский» является крупнейшим предприятием России по переработке семян подсолнечника и косточек фруктовых плодов. Комбинат основан в 1894 году.</w:t>
      </w:r>
    </w:p>
    <w:p w:rsidR="00E115E3" w:rsidRDefault="00281983">
      <w:pPr>
        <w:tabs>
          <w:tab w:val="left" w:pos="1230"/>
        </w:tabs>
        <w:spacing w:line="360" w:lineRule="auto"/>
        <w:ind w:left="170" w:right="170" w:firstLine="540"/>
        <w:jc w:val="both"/>
        <w:rPr>
          <w:sz w:val="28"/>
        </w:rPr>
      </w:pPr>
      <w:r>
        <w:rPr>
          <w:sz w:val="28"/>
        </w:rPr>
        <w:t>Комбинат преобразован из государственного предприятия в открытое акционерное общество и действует на основании Устава, утвержденного решением Общего собрания акционеров, в соответствии с Указом Президента РФ №721 от 01.07.92г. «Об организационных мерах по преобразованию государственных предприятий в акционерные общества». Общество осуществляет свою деятельность в соответствии с действующим законодательством РФ и Уставом.</w:t>
      </w:r>
    </w:p>
    <w:p w:rsidR="00E115E3" w:rsidRDefault="00281983">
      <w:pPr>
        <w:tabs>
          <w:tab w:val="left" w:pos="1230"/>
        </w:tabs>
        <w:spacing w:line="360" w:lineRule="auto"/>
        <w:ind w:left="170" w:right="170" w:firstLine="540"/>
        <w:jc w:val="both"/>
        <w:rPr>
          <w:sz w:val="28"/>
        </w:rPr>
      </w:pPr>
      <w:r>
        <w:rPr>
          <w:sz w:val="28"/>
        </w:rPr>
        <w:t>Юридической базой функционирования предприятия является Гражданский Кодекс РФ, Федеральный Закон РФ №208 – ФЗ от 26.12.95г. «Об акционерных обществах».</w:t>
      </w:r>
    </w:p>
    <w:p w:rsidR="00E115E3" w:rsidRDefault="00281983">
      <w:pPr>
        <w:tabs>
          <w:tab w:val="left" w:pos="1230"/>
        </w:tabs>
        <w:spacing w:line="360" w:lineRule="auto"/>
        <w:ind w:left="170" w:right="170" w:firstLine="540"/>
        <w:jc w:val="both"/>
        <w:rPr>
          <w:sz w:val="28"/>
        </w:rPr>
      </w:pPr>
      <w:r>
        <w:rPr>
          <w:sz w:val="28"/>
        </w:rPr>
        <w:t>ОАО МЖК «Армавирский» является юридическим лицом и создано без ограничения срока деятельности, имеет в собственности имущество, учитываемое на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E115E3" w:rsidRDefault="00281983">
      <w:pPr>
        <w:pStyle w:val="a8"/>
        <w:spacing w:line="360" w:lineRule="auto"/>
        <w:ind w:left="170" w:right="170" w:firstLine="540"/>
        <w:jc w:val="both"/>
        <w:rPr>
          <w:b w:val="0"/>
        </w:rPr>
      </w:pPr>
      <w:r>
        <w:rPr>
          <w:b w:val="0"/>
        </w:rPr>
        <w:t>Общество осуществляет свою деятельность на коммерческой основе в целях получения прибыли.</w:t>
      </w:r>
    </w:p>
    <w:p w:rsidR="00E115E3" w:rsidRDefault="00281983">
      <w:pPr>
        <w:tabs>
          <w:tab w:val="left" w:pos="1230"/>
        </w:tabs>
        <w:spacing w:line="360" w:lineRule="auto"/>
        <w:ind w:left="170" w:right="170" w:firstLine="539"/>
        <w:rPr>
          <w:sz w:val="28"/>
        </w:rPr>
      </w:pPr>
      <w:r>
        <w:rPr>
          <w:sz w:val="28"/>
        </w:rPr>
        <w:t>Основными видами деятельности Общества являются:</w:t>
      </w:r>
    </w:p>
    <w:p w:rsidR="00E115E3" w:rsidRDefault="00281983">
      <w:pPr>
        <w:numPr>
          <w:ilvl w:val="0"/>
          <w:numId w:val="6"/>
        </w:numPr>
        <w:tabs>
          <w:tab w:val="clear" w:pos="720"/>
        </w:tabs>
        <w:spacing w:line="360" w:lineRule="auto"/>
        <w:ind w:left="851" w:right="170" w:hanging="218"/>
        <w:rPr>
          <w:sz w:val="28"/>
        </w:rPr>
      </w:pPr>
      <w:r>
        <w:rPr>
          <w:sz w:val="28"/>
        </w:rPr>
        <w:t>промышленная деятельность,</w:t>
      </w:r>
    </w:p>
    <w:p w:rsidR="00E115E3" w:rsidRDefault="00281983">
      <w:pPr>
        <w:numPr>
          <w:ilvl w:val="0"/>
          <w:numId w:val="6"/>
        </w:numPr>
        <w:tabs>
          <w:tab w:val="clear" w:pos="720"/>
        </w:tabs>
        <w:spacing w:line="360" w:lineRule="auto"/>
        <w:ind w:left="851" w:right="170" w:hanging="218"/>
        <w:rPr>
          <w:sz w:val="28"/>
        </w:rPr>
      </w:pPr>
      <w:r>
        <w:rPr>
          <w:sz w:val="28"/>
        </w:rPr>
        <w:t>торговая деятельность,</w:t>
      </w:r>
    </w:p>
    <w:p w:rsidR="00E115E3" w:rsidRDefault="00281983">
      <w:pPr>
        <w:numPr>
          <w:ilvl w:val="0"/>
          <w:numId w:val="6"/>
        </w:numPr>
        <w:tabs>
          <w:tab w:val="clear" w:pos="720"/>
        </w:tabs>
        <w:spacing w:line="360" w:lineRule="auto"/>
        <w:ind w:left="851" w:right="170" w:hanging="218"/>
        <w:rPr>
          <w:sz w:val="28"/>
        </w:rPr>
      </w:pPr>
      <w:r>
        <w:rPr>
          <w:sz w:val="28"/>
        </w:rPr>
        <w:t>посредническая деятельность,</w:t>
      </w:r>
    </w:p>
    <w:p w:rsidR="00E115E3" w:rsidRDefault="00281983">
      <w:pPr>
        <w:numPr>
          <w:ilvl w:val="0"/>
          <w:numId w:val="6"/>
        </w:numPr>
        <w:tabs>
          <w:tab w:val="clear" w:pos="720"/>
        </w:tabs>
        <w:spacing w:line="360" w:lineRule="auto"/>
        <w:ind w:left="851" w:right="170" w:hanging="218"/>
        <w:rPr>
          <w:sz w:val="28"/>
        </w:rPr>
      </w:pPr>
      <w:r>
        <w:rPr>
          <w:sz w:val="28"/>
        </w:rPr>
        <w:t>закупочная и сбытовая деятельность,</w:t>
      </w:r>
    </w:p>
    <w:p w:rsidR="00E115E3" w:rsidRDefault="00281983">
      <w:pPr>
        <w:numPr>
          <w:ilvl w:val="0"/>
          <w:numId w:val="6"/>
        </w:numPr>
        <w:tabs>
          <w:tab w:val="clear" w:pos="720"/>
        </w:tabs>
        <w:spacing w:line="360" w:lineRule="auto"/>
        <w:ind w:left="851" w:right="170" w:hanging="218"/>
        <w:rPr>
          <w:sz w:val="28"/>
        </w:rPr>
      </w:pPr>
      <w:r>
        <w:rPr>
          <w:sz w:val="28"/>
        </w:rPr>
        <w:t>строительство и эксплуатация пищевых предприятий.</w:t>
      </w:r>
    </w:p>
    <w:p w:rsidR="00E115E3" w:rsidRDefault="00BA46F3">
      <w:pPr>
        <w:pStyle w:val="20"/>
        <w:spacing w:line="360" w:lineRule="auto"/>
        <w:ind w:left="170" w:right="170" w:firstLine="539"/>
      </w:pPr>
      <w:r>
        <w:rPr>
          <w:noProof/>
        </w:rPr>
        <w:lastRenderedPageBreak/>
        <w:pict>
          <v:shapetype id="_x0000_t202" coordsize="21600,21600" o:spt="202" path="m,l,21600r21600,l21600,xe">
            <v:stroke joinstyle="miter"/>
            <v:path gradientshapeok="t" o:connecttype="rect"/>
          </v:shapetype>
          <v:shape id="_x0000_s1220" type="#_x0000_t202" style="position:absolute;left:0;text-align:left;margin-left:174.15pt;margin-top:130.25pt;width:129.85pt;height:36pt;z-index:251523072;mso-position-horizontal:absolute;mso-position-horizontal-relative:text;mso-position-vertical:absolute;mso-position-vertical-relative:text" o:allowincell="f" filled="f">
            <v:textbox style="mso-next-textbox:#_x0000_s1220">
              <w:txbxContent>
                <w:p w:rsidR="00E115E3" w:rsidRDefault="00281983">
                  <w:pPr>
                    <w:jc w:val="center"/>
                    <w:rPr>
                      <w:sz w:val="24"/>
                    </w:rPr>
                  </w:pPr>
                  <w:r>
                    <w:rPr>
                      <w:sz w:val="24"/>
                    </w:rPr>
                    <w:t>ОАО МЖК «Армавирский»</w:t>
                  </w:r>
                </w:p>
              </w:txbxContent>
            </v:textbox>
          </v:shape>
        </w:pict>
      </w:r>
      <w:r w:rsidR="00281983">
        <w:t>Производство предприятия состоит из основных цехов: маслоэкстракционного, сырьевого, майонезно-рафинационного и косточкового, вспомогательных и обслуживающих производств и участков. Производственная структура ОАО МЖК «Армавирский» представлена на рисунке 1.1. Тип построения производственной структуры предприятия – предметный.</w:t>
      </w:r>
    </w:p>
    <w:p w:rsidR="00E115E3" w:rsidRDefault="00BA46F3">
      <w:pPr>
        <w:pStyle w:val="20"/>
        <w:spacing w:line="360" w:lineRule="auto"/>
        <w:ind w:left="170" w:right="170" w:firstLine="681"/>
        <w:rPr>
          <w:sz w:val="2"/>
        </w:rPr>
      </w:pPr>
      <w:r>
        <w:rPr>
          <w:noProof/>
        </w:rPr>
        <w:pict>
          <v:shape id="_x0000_s1292" type="#_x0000_t202" style="position:absolute;left:0;text-align:left;margin-left:1.35pt;margin-top:568.55pt;width:309.6pt;height:43.2pt;z-index:251596800;mso-position-horizontal:absolute;mso-position-horizontal-relative:text;mso-position-vertical:absolute;mso-position-vertical-relative:text" o:allowincell="f" filled="f" stroked="f">
            <v:textbox>
              <w:txbxContent>
                <w:p w:rsidR="00E115E3" w:rsidRDefault="00281983">
                  <w:pPr>
                    <w:rPr>
                      <w:sz w:val="28"/>
                    </w:rPr>
                  </w:pPr>
                  <w:r>
                    <w:rPr>
                      <w:sz w:val="28"/>
                    </w:rPr>
                    <w:t>Рисунок 1.1 – Производственная структура ОАО МЖК «Армавирский»</w:t>
                  </w:r>
                </w:p>
              </w:txbxContent>
            </v:textbox>
          </v:shape>
        </w:pict>
      </w:r>
      <w:r>
        <w:rPr>
          <w:noProof/>
        </w:rPr>
        <w:pict>
          <v:line id="_x0000_s1270" style="position:absolute;left:0;text-align:left;z-index:251574272;mso-position-horizontal:absolute;mso-position-horizontal-relative:text;mso-position-vertical:absolute;mso-position-vertical-relative:text" from="1.35pt,474.95pt" to="15.75pt,474.95pt" o:allowincell="f"/>
        </w:pict>
      </w:r>
      <w:r>
        <w:rPr>
          <w:noProof/>
        </w:rPr>
        <w:pict>
          <v:shape id="_x0000_s1236" type="#_x0000_t202" style="position:absolute;left:0;text-align:left;margin-left:181.35pt;margin-top:222.95pt;width:136.8pt;height:21.6pt;z-index:251539456;mso-position-horizontal:absolute;mso-position-horizontal-relative:text;mso-position-vertical:absolute;mso-position-vertical-relative:text" o:allowincell="f" filled="f">
            <v:textbox style="mso-next-textbox:#_x0000_s1236">
              <w:txbxContent>
                <w:p w:rsidR="00E115E3" w:rsidRDefault="00281983">
                  <w:pPr>
                    <w:jc w:val="center"/>
                    <w:rPr>
                      <w:sz w:val="24"/>
                    </w:rPr>
                  </w:pPr>
                  <w:r>
                    <w:rPr>
                      <w:sz w:val="24"/>
                    </w:rPr>
                    <w:t>Элеватор шрота</w:t>
                  </w:r>
                </w:p>
              </w:txbxContent>
            </v:textbox>
          </v:shape>
        </w:pict>
      </w:r>
      <w:r>
        <w:rPr>
          <w:noProof/>
        </w:rPr>
        <w:pict>
          <v:line id="_x0000_s1269" style="position:absolute;left:0;text-align:left;z-index:251573248;mso-position-horizontal:absolute;mso-position-horizontal-relative:text;mso-position-vertical:absolute;mso-position-vertical-relative:text" from="1.35pt,64.55pt" to="1.35pt,474.95pt" o:allowincell="f"/>
        </w:pict>
      </w:r>
      <w:r>
        <w:rPr>
          <w:noProof/>
        </w:rPr>
        <w:pict>
          <v:line id="_x0000_s1283" style="position:absolute;left:0;text-align:left;z-index:251587584;mso-position-horizontal:absolute;mso-position-horizontal-relative:text;mso-position-vertical:absolute;mso-position-vertical-relative:text" from="332.55pt,64.55pt" to="332.55pt,582.95pt" o:allowincell="f"/>
        </w:pict>
      </w:r>
      <w:r>
        <w:rPr>
          <w:noProof/>
        </w:rPr>
        <w:pict>
          <v:line id="_x0000_s1286" style="position:absolute;left:0;text-align:left;z-index:251590656;mso-position-horizontal:absolute;mso-position-horizontal-relative:text;mso-position-vertical:absolute;mso-position-vertical-relative:text" from="332.55pt,582.95pt" to="361.35pt,582.95pt" o:allowincell="f"/>
        </w:pict>
      </w:r>
      <w:r>
        <w:rPr>
          <w:noProof/>
        </w:rPr>
        <w:pict>
          <v:shape id="_x0000_s1282" type="#_x0000_t202" style="position:absolute;left:0;text-align:left;margin-left:361.35pt;margin-top:561.35pt;width:115.2pt;height:36pt;z-index:251586560;mso-position-horizontal:absolute;mso-position-horizontal-relative:text;mso-position-vertical:absolute;mso-position-vertical-relative:text" o:allowincell="f" filled="f">
            <v:textbox style="mso-next-textbox:#_x0000_s1282">
              <w:txbxContent>
                <w:p w:rsidR="00E115E3" w:rsidRDefault="00281983">
                  <w:pPr>
                    <w:jc w:val="center"/>
                    <w:rPr>
                      <w:sz w:val="24"/>
                    </w:rPr>
                  </w:pPr>
                  <w:r>
                    <w:rPr>
                      <w:sz w:val="24"/>
                    </w:rPr>
                    <w:t>Ремонтно-строительный цех</w:t>
                  </w:r>
                </w:p>
              </w:txbxContent>
            </v:textbox>
          </v:shape>
        </w:pict>
      </w:r>
      <w:r>
        <w:rPr>
          <w:noProof/>
        </w:rPr>
        <w:pict>
          <v:line id="_x0000_s1287" style="position:absolute;left:0;text-align:left;z-index:251591680;mso-position-horizontal:absolute;mso-position-horizontal-relative:text;mso-position-vertical:absolute;mso-position-vertical-relative:text" from="332.55pt,532.55pt" to="361.35pt,532.55pt" o:allowincell="f"/>
        </w:pict>
      </w:r>
      <w:r>
        <w:rPr>
          <w:noProof/>
        </w:rPr>
        <w:pict>
          <v:shape id="_x0000_s1240" type="#_x0000_t202" style="position:absolute;left:0;text-align:left;margin-left:361.35pt;margin-top:518.15pt;width:115.2pt;height:36pt;z-index:251543552;mso-position-horizontal:absolute;mso-position-horizontal-relative:text;mso-position-vertical:absolute;mso-position-vertical-relative:text" o:allowincell="f" filled="f">
            <v:textbox style="mso-next-textbox:#_x0000_s1240">
              <w:txbxContent>
                <w:p w:rsidR="00E115E3" w:rsidRDefault="00281983">
                  <w:pPr>
                    <w:pStyle w:val="21"/>
                    <w:rPr>
                      <w:b w:val="0"/>
                      <w:sz w:val="24"/>
                    </w:rPr>
                  </w:pPr>
                  <w:r>
                    <w:rPr>
                      <w:b w:val="0"/>
                      <w:sz w:val="24"/>
                    </w:rPr>
                    <w:t>Ремонтно-механический цех</w:t>
                  </w:r>
                </w:p>
              </w:txbxContent>
            </v:textbox>
          </v:shape>
        </w:pict>
      </w:r>
      <w:r>
        <w:rPr>
          <w:noProof/>
        </w:rPr>
        <w:pict>
          <v:line id="_x0000_s1291" style="position:absolute;left:0;text-align:left;z-index:251595776;mso-position-horizontal:absolute;mso-position-horizontal-relative:text;mso-position-vertical:absolute;mso-position-vertical-relative:text" from="332.55pt,489.35pt" to="361.35pt,489.35pt" o:allowincell="f"/>
        </w:pict>
      </w:r>
      <w:r>
        <w:rPr>
          <w:noProof/>
        </w:rPr>
        <w:pict>
          <v:shape id="_x0000_s1247" type="#_x0000_t202" style="position:absolute;left:0;text-align:left;margin-left:361.35pt;margin-top:474.95pt;width:115.2pt;height:36pt;z-index:251550720;mso-position-horizontal:absolute;mso-position-horizontal-relative:text;mso-position-vertical:absolute;mso-position-vertical-relative:text" o:allowincell="f" filled="f">
            <v:textbox style="mso-next-textbox:#_x0000_s1247">
              <w:txbxContent>
                <w:p w:rsidR="00E115E3" w:rsidRDefault="00281983">
                  <w:pPr>
                    <w:jc w:val="center"/>
                    <w:rPr>
                      <w:sz w:val="24"/>
                    </w:rPr>
                  </w:pPr>
                  <w:r>
                    <w:rPr>
                      <w:sz w:val="24"/>
                    </w:rPr>
                    <w:t>Цех</w:t>
                  </w:r>
                </w:p>
                <w:p w:rsidR="00E115E3" w:rsidRDefault="00281983">
                  <w:pPr>
                    <w:jc w:val="center"/>
                    <w:rPr>
                      <w:sz w:val="24"/>
                    </w:rPr>
                  </w:pPr>
                  <w:r>
                    <w:rPr>
                      <w:sz w:val="24"/>
                    </w:rPr>
                    <w:t>парокотельной</w:t>
                  </w:r>
                </w:p>
              </w:txbxContent>
            </v:textbox>
          </v:shape>
        </w:pict>
      </w:r>
      <w:r>
        <w:rPr>
          <w:noProof/>
        </w:rPr>
        <w:pict>
          <v:line id="_x0000_s1290" style="position:absolute;left:0;text-align:left;z-index:251594752;mso-position-horizontal:absolute;mso-position-horizontal-relative:text;mso-position-vertical:absolute;mso-position-vertical-relative:text" from="332.55pt,453.35pt" to="361.35pt,453.35pt" o:allowincell="f"/>
        </w:pict>
      </w:r>
      <w:r>
        <w:rPr>
          <w:noProof/>
        </w:rPr>
        <w:pict>
          <v:line id="_x0000_s1289" style="position:absolute;left:0;text-align:left;z-index:251593728;mso-position-horizontal:absolute;mso-position-horizontal-relative:text;mso-position-vertical:absolute;mso-position-vertical-relative:text" from="332.55pt,417.35pt" to="361.35pt,417.35pt" o:allowincell="f"/>
        </w:pict>
      </w:r>
      <w:r>
        <w:rPr>
          <w:noProof/>
        </w:rPr>
        <w:pict>
          <v:line id="_x0000_s1288" style="position:absolute;left:0;text-align:left;z-index:251592704;mso-position-horizontal:absolute;mso-position-horizontal-relative:text;mso-position-vertical:absolute;mso-position-vertical-relative:text" from="332.55pt,381.35pt" to="361.35pt,381.35pt" o:allowincell="f"/>
        </w:pict>
      </w:r>
      <w:r>
        <w:rPr>
          <w:noProof/>
        </w:rPr>
        <w:pict>
          <v:shape id="_x0000_s1244" type="#_x0000_t202" style="position:absolute;left:0;text-align:left;margin-left:361.35pt;margin-top:438.95pt;width:115.2pt;height:28.8pt;z-index:251547648;mso-position-horizontal:absolute;mso-position-horizontal-relative:text;mso-position-vertical:absolute;mso-position-vertical-relative:text" o:allowincell="f" filled="f">
            <v:textbox style="mso-next-textbox:#_x0000_s1244">
              <w:txbxContent>
                <w:p w:rsidR="00E115E3" w:rsidRDefault="00281983">
                  <w:pPr>
                    <w:jc w:val="center"/>
                    <w:rPr>
                      <w:sz w:val="24"/>
                    </w:rPr>
                  </w:pPr>
                  <w:r>
                    <w:rPr>
                      <w:sz w:val="24"/>
                    </w:rPr>
                    <w:t>Цех КИН и А</w:t>
                  </w:r>
                </w:p>
              </w:txbxContent>
            </v:textbox>
          </v:shape>
        </w:pict>
      </w:r>
      <w:r>
        <w:rPr>
          <w:noProof/>
        </w:rPr>
        <w:pict>
          <v:shape id="_x0000_s1245" type="#_x0000_t202" style="position:absolute;left:0;text-align:left;margin-left:361.35pt;margin-top:402.95pt;width:115.2pt;height:28.8pt;z-index:251548672;mso-position-horizontal:absolute;mso-position-horizontal-relative:text;mso-position-vertical:absolute;mso-position-vertical-relative:text" o:allowincell="f" filled="f">
            <v:textbox style="mso-next-textbox:#_x0000_s1245">
              <w:txbxContent>
                <w:p w:rsidR="00E115E3" w:rsidRDefault="00281983">
                  <w:pPr>
                    <w:jc w:val="center"/>
                    <w:rPr>
                      <w:sz w:val="24"/>
                    </w:rPr>
                  </w:pPr>
                  <w:r>
                    <w:rPr>
                      <w:sz w:val="24"/>
                    </w:rPr>
                    <w:t>Электроцех</w:t>
                  </w:r>
                </w:p>
              </w:txbxContent>
            </v:textbox>
          </v:shape>
        </w:pict>
      </w:r>
      <w:r>
        <w:rPr>
          <w:noProof/>
        </w:rPr>
        <w:pict>
          <v:shape id="_x0000_s1242" type="#_x0000_t202" style="position:absolute;left:0;text-align:left;margin-left:361.35pt;margin-top:359.75pt;width:115.2pt;height:36pt;z-index:251545600;mso-position-horizontal:absolute;mso-position-horizontal-relative:text;mso-position-vertical:absolute;mso-position-vertical-relative:text" o:allowincell="f" filled="f">
            <v:textbox style="mso-next-textbox:#_x0000_s1242">
              <w:txbxContent>
                <w:p w:rsidR="00E115E3" w:rsidRDefault="00281983">
                  <w:pPr>
                    <w:jc w:val="center"/>
                    <w:rPr>
                      <w:sz w:val="24"/>
                    </w:rPr>
                  </w:pPr>
                  <w:r>
                    <w:rPr>
                      <w:sz w:val="24"/>
                    </w:rPr>
                    <w:t>Производственная</w:t>
                  </w:r>
                </w:p>
                <w:p w:rsidR="00E115E3" w:rsidRDefault="00281983">
                  <w:pPr>
                    <w:jc w:val="center"/>
                    <w:rPr>
                      <w:sz w:val="24"/>
                    </w:rPr>
                  </w:pPr>
                  <w:r>
                    <w:rPr>
                      <w:sz w:val="24"/>
                    </w:rPr>
                    <w:t>лаборатория</w:t>
                  </w:r>
                </w:p>
              </w:txbxContent>
            </v:textbox>
          </v:shape>
        </w:pict>
      </w:r>
      <w:r>
        <w:rPr>
          <w:noProof/>
        </w:rPr>
        <w:pict>
          <v:line id="_x0000_s1275" style="position:absolute;left:0;text-align:left;z-index:251579392;mso-position-horizontal:absolute;mso-position-horizontal-relative:text;mso-position-vertical:absolute;mso-position-vertical-relative:text" from="354.15pt,57.35pt" to="354.15pt,323.75pt" o:allowincell="f"/>
        </w:pict>
      </w:r>
      <w:r>
        <w:rPr>
          <w:noProof/>
        </w:rPr>
        <w:pict>
          <v:line id="_x0000_s1276" style="position:absolute;left:0;text-align:left;z-index:251580416;mso-position-horizontal:absolute;mso-position-horizontal-relative:text;mso-position-vertical:absolute;mso-position-vertical-relative:text" from="354.15pt,323.75pt" to="382.95pt,323.75pt" o:allowincell="f"/>
        </w:pict>
      </w:r>
      <w:r>
        <w:rPr>
          <w:noProof/>
        </w:rPr>
        <w:pict>
          <v:shape id="_x0000_s1239" type="#_x0000_t202" style="position:absolute;left:0;text-align:left;margin-left:382.95pt;margin-top:294.95pt;width:93.6pt;height:50.4pt;z-index:251542528;mso-position-horizontal:absolute;mso-position-horizontal-relative:text;mso-position-vertical:absolute;mso-position-vertical-relative:text" o:allowincell="f" filled="f">
            <v:textbox style="mso-next-textbox:#_x0000_s1239">
              <w:txbxContent>
                <w:p w:rsidR="00E115E3" w:rsidRDefault="00281983">
                  <w:pPr>
                    <w:jc w:val="center"/>
                    <w:rPr>
                      <w:sz w:val="24"/>
                    </w:rPr>
                  </w:pPr>
                  <w:r>
                    <w:rPr>
                      <w:sz w:val="24"/>
                    </w:rPr>
                    <w:t>Отдел</w:t>
                  </w:r>
                </w:p>
                <w:p w:rsidR="00E115E3" w:rsidRDefault="00281983">
                  <w:pPr>
                    <w:jc w:val="center"/>
                    <w:rPr>
                      <w:sz w:val="24"/>
                    </w:rPr>
                  </w:pPr>
                  <w:r>
                    <w:rPr>
                      <w:sz w:val="24"/>
                    </w:rPr>
                    <w:t>пожарной охраны</w:t>
                  </w:r>
                </w:p>
              </w:txbxContent>
            </v:textbox>
          </v:shape>
        </w:pict>
      </w:r>
      <w:r>
        <w:rPr>
          <w:noProof/>
        </w:rPr>
        <w:pict>
          <v:line id="_x0000_s1281" style="position:absolute;left:0;text-align:left;z-index:251585536;mso-position-horizontal:absolute;mso-position-horizontal-relative:text;mso-position-vertical:absolute;mso-position-vertical-relative:text" from="354.15pt,258.95pt" to="382.95pt,258.95pt" o:allowincell="f"/>
        </w:pict>
      </w:r>
      <w:r>
        <w:rPr>
          <w:noProof/>
        </w:rPr>
        <w:pict>
          <v:shape id="_x0000_s1234" type="#_x0000_t202" style="position:absolute;left:0;text-align:left;margin-left:382.95pt;margin-top:237.35pt;width:93.6pt;height:50.4pt;z-index:251537408;mso-position-horizontal:absolute;mso-position-horizontal-relative:text;mso-position-vertical:absolute;mso-position-vertical-relative:text" o:allowincell="f" filled="f">
            <v:textbox style="mso-next-textbox:#_x0000_s1234">
              <w:txbxContent>
                <w:p w:rsidR="00E115E3" w:rsidRDefault="00281983">
                  <w:pPr>
                    <w:jc w:val="center"/>
                    <w:rPr>
                      <w:sz w:val="24"/>
                    </w:rPr>
                  </w:pPr>
                  <w:r>
                    <w:rPr>
                      <w:sz w:val="24"/>
                    </w:rPr>
                    <w:t>Отдел</w:t>
                  </w:r>
                </w:p>
                <w:p w:rsidR="00E115E3" w:rsidRDefault="00281983">
                  <w:pPr>
                    <w:jc w:val="center"/>
                    <w:rPr>
                      <w:sz w:val="24"/>
                    </w:rPr>
                  </w:pPr>
                  <w:r>
                    <w:rPr>
                      <w:sz w:val="24"/>
                    </w:rPr>
                    <w:t>сторожевой</w:t>
                  </w:r>
                </w:p>
                <w:p w:rsidR="00E115E3" w:rsidRDefault="00281983">
                  <w:pPr>
                    <w:jc w:val="center"/>
                    <w:rPr>
                      <w:sz w:val="24"/>
                    </w:rPr>
                  </w:pPr>
                  <w:r>
                    <w:rPr>
                      <w:sz w:val="24"/>
                    </w:rPr>
                    <w:t>охраны</w:t>
                  </w:r>
                </w:p>
              </w:txbxContent>
            </v:textbox>
          </v:shape>
        </w:pict>
      </w:r>
      <w:r>
        <w:rPr>
          <w:noProof/>
        </w:rPr>
        <w:pict>
          <v:line id="_x0000_s1280" style="position:absolute;left:0;text-align:left;z-index:251584512;mso-position-horizontal:absolute;mso-position-horizontal-relative:text;mso-position-vertical:absolute;mso-position-vertical-relative:text" from="354.15pt,215.75pt" to="382.95pt,215.75pt" o:allowincell="f"/>
        </w:pict>
      </w:r>
      <w:r>
        <w:rPr>
          <w:noProof/>
        </w:rPr>
        <w:pict>
          <v:shape id="_x0000_s1224" type="#_x0000_t202" style="position:absolute;left:0;text-align:left;margin-left:382.95pt;margin-top:194.15pt;width:93.6pt;height:36pt;z-index:251527168;mso-position-horizontal:absolute;mso-position-horizontal-relative:text;mso-position-vertical:absolute;mso-position-vertical-relative:text" o:allowincell="f" filled="f">
            <v:textbox style="mso-next-textbox:#_x0000_s1224">
              <w:txbxContent>
                <w:p w:rsidR="00E115E3" w:rsidRDefault="00281983">
                  <w:pPr>
                    <w:jc w:val="center"/>
                    <w:rPr>
                      <w:sz w:val="24"/>
                    </w:rPr>
                  </w:pPr>
                  <w:r>
                    <w:rPr>
                      <w:sz w:val="24"/>
                    </w:rPr>
                    <w:t>Материальный</w:t>
                  </w:r>
                </w:p>
                <w:p w:rsidR="00E115E3" w:rsidRDefault="00281983">
                  <w:pPr>
                    <w:jc w:val="center"/>
                    <w:rPr>
                      <w:sz w:val="24"/>
                    </w:rPr>
                  </w:pPr>
                  <w:r>
                    <w:rPr>
                      <w:sz w:val="24"/>
                    </w:rPr>
                    <w:t>склад</w:t>
                  </w:r>
                </w:p>
              </w:txbxContent>
            </v:textbox>
          </v:shape>
        </w:pict>
      </w:r>
      <w:r>
        <w:rPr>
          <w:noProof/>
        </w:rPr>
        <w:pict>
          <v:line id="_x0000_s1279" style="position:absolute;left:0;text-align:left;z-index:251583488;mso-position-horizontal:absolute;mso-position-horizontal-relative:text;mso-position-vertical:absolute;mso-position-vertical-relative:text" from="354.15pt,158.15pt" to="382.95pt,158.15pt" o:allowincell="f"/>
        </w:pict>
      </w:r>
      <w:r>
        <w:rPr>
          <w:noProof/>
        </w:rPr>
        <w:pict>
          <v:shape id="_x0000_s1226" type="#_x0000_t202" style="position:absolute;left:0;text-align:left;margin-left:382.95pt;margin-top:136.55pt;width:93.6pt;height:50.4pt;z-index:251529216;mso-position-horizontal:absolute;mso-position-horizontal-relative:text;mso-position-vertical:absolute;mso-position-vertical-relative:text" o:allowincell="f" filled="f">
            <v:textbox style="mso-next-textbox:#_x0000_s1226">
              <w:txbxContent>
                <w:p w:rsidR="00E115E3" w:rsidRDefault="00281983">
                  <w:pPr>
                    <w:jc w:val="center"/>
                    <w:rPr>
                      <w:sz w:val="24"/>
                    </w:rPr>
                  </w:pPr>
                  <w:r>
                    <w:rPr>
                      <w:sz w:val="24"/>
                    </w:rPr>
                    <w:t>Склад</w:t>
                  </w:r>
                </w:p>
                <w:p w:rsidR="00E115E3" w:rsidRDefault="00281983">
                  <w:pPr>
                    <w:jc w:val="center"/>
                    <w:rPr>
                      <w:sz w:val="24"/>
                    </w:rPr>
                  </w:pPr>
                  <w:r>
                    <w:rPr>
                      <w:sz w:val="24"/>
                    </w:rPr>
                    <w:t>готовой продукции</w:t>
                  </w:r>
                </w:p>
              </w:txbxContent>
            </v:textbox>
          </v:shape>
        </w:pict>
      </w:r>
      <w:r>
        <w:rPr>
          <w:noProof/>
        </w:rPr>
        <w:pict>
          <v:line id="_x0000_s1278" style="position:absolute;left:0;text-align:left;z-index:251582464;mso-position-horizontal:absolute;mso-position-horizontal-relative:text;mso-position-vertical:absolute;mso-position-vertical-relative:text" from="354.15pt,114.95pt" to="382.95pt,114.95pt" o:allowincell="f"/>
        </w:pict>
      </w:r>
      <w:r>
        <w:rPr>
          <w:noProof/>
        </w:rPr>
        <w:pict>
          <v:shape id="_x0000_s1225" type="#_x0000_t202" style="position:absolute;left:0;text-align:left;margin-left:382.95pt;margin-top:93.35pt;width:93.6pt;height:36pt;z-index:251528192;mso-position-horizontal:absolute;mso-position-horizontal-relative:text;mso-position-vertical:absolute;mso-position-vertical-relative:text" o:allowincell="f" filled="f">
            <v:textbox style="mso-next-textbox:#_x0000_s1225">
              <w:txbxContent>
                <w:p w:rsidR="00E115E3" w:rsidRDefault="00281983">
                  <w:pPr>
                    <w:jc w:val="center"/>
                    <w:rPr>
                      <w:sz w:val="24"/>
                    </w:rPr>
                  </w:pPr>
                  <w:r>
                    <w:rPr>
                      <w:sz w:val="24"/>
                    </w:rPr>
                    <w:t>Транспортный</w:t>
                  </w:r>
                </w:p>
                <w:p w:rsidR="00E115E3" w:rsidRDefault="00281983">
                  <w:pPr>
                    <w:jc w:val="center"/>
                    <w:rPr>
                      <w:sz w:val="24"/>
                    </w:rPr>
                  </w:pPr>
                  <w:r>
                    <w:rPr>
                      <w:sz w:val="24"/>
                    </w:rPr>
                    <w:t>цех</w:t>
                  </w:r>
                </w:p>
              </w:txbxContent>
            </v:textbox>
          </v:shape>
        </w:pict>
      </w:r>
      <w:r>
        <w:rPr>
          <w:noProof/>
        </w:rPr>
        <w:pict>
          <v:line id="_x0000_s1277" style="position:absolute;left:0;text-align:left;z-index:251581440;mso-position-horizontal:absolute;mso-position-horizontal-relative:text;mso-position-vertical:absolute;mso-position-vertical-relative:text" from="354.15pt,57.35pt" to="368.55pt,57.35pt" o:allowincell="f"/>
        </w:pict>
      </w:r>
      <w:r>
        <w:rPr>
          <w:noProof/>
        </w:rPr>
        <w:pict>
          <v:shape id="_x0000_s1223" type="#_x0000_t202" style="position:absolute;left:0;text-align:left;margin-left:368.55pt;margin-top:42.95pt;width:108pt;height:36pt;z-index:251526144;mso-position-horizontal:absolute;mso-position-horizontal-relative:text;mso-position-vertical:absolute;mso-position-vertical-relative:text" o:allowincell="f" filled="f">
            <v:textbox style="mso-next-textbox:#_x0000_s1223">
              <w:txbxContent>
                <w:p w:rsidR="00E115E3" w:rsidRDefault="00281983">
                  <w:pPr>
                    <w:jc w:val="center"/>
                    <w:rPr>
                      <w:sz w:val="24"/>
                    </w:rPr>
                  </w:pPr>
                  <w:r>
                    <w:rPr>
                      <w:sz w:val="24"/>
                    </w:rPr>
                    <w:t>Обслуживающее</w:t>
                  </w:r>
                </w:p>
                <w:p w:rsidR="00E115E3" w:rsidRDefault="00281983">
                  <w:pPr>
                    <w:jc w:val="center"/>
                    <w:rPr>
                      <w:sz w:val="24"/>
                    </w:rPr>
                  </w:pPr>
                  <w:r>
                    <w:rPr>
                      <w:sz w:val="24"/>
                    </w:rPr>
                    <w:t>производство</w:t>
                  </w:r>
                </w:p>
              </w:txbxContent>
            </v:textbox>
          </v:shape>
        </w:pict>
      </w:r>
      <w:r>
        <w:rPr>
          <w:noProof/>
        </w:rPr>
        <w:pict>
          <v:line id="_x0000_s1274" style="position:absolute;left:0;text-align:left;z-index:251578368;mso-position-horizontal:absolute;mso-position-horizontal-relative:text;mso-position-vertical:absolute;mso-position-vertical-relative:text" from="1.35pt,64.55pt" to="15.75pt,64.55pt" o:allowincell="f"/>
        </w:pict>
      </w:r>
      <w:r>
        <w:rPr>
          <w:noProof/>
        </w:rPr>
        <w:pict>
          <v:shape id="_x0000_s1221" type="#_x0000_t202" style="position:absolute;left:0;text-align:left;margin-left:15.75pt;margin-top:42.95pt;width:129.85pt;height:38.3pt;z-index:251524096;mso-position-horizontal:absolute;mso-position-horizontal-relative:text;mso-position-vertical:absolute;mso-position-vertical-relative:text" o:allowincell="f" filled="f">
            <v:textbox style="mso-next-textbox:#_x0000_s1221">
              <w:txbxContent>
                <w:p w:rsidR="00E115E3" w:rsidRDefault="00281983">
                  <w:pPr>
                    <w:jc w:val="center"/>
                    <w:rPr>
                      <w:sz w:val="24"/>
                    </w:rPr>
                  </w:pPr>
                  <w:r>
                    <w:rPr>
                      <w:sz w:val="24"/>
                    </w:rPr>
                    <w:t>Основное</w:t>
                  </w:r>
                </w:p>
                <w:p w:rsidR="00E115E3" w:rsidRDefault="00281983">
                  <w:pPr>
                    <w:jc w:val="center"/>
                    <w:rPr>
                      <w:sz w:val="24"/>
                    </w:rPr>
                  </w:pPr>
                  <w:r>
                    <w:rPr>
                      <w:sz w:val="24"/>
                    </w:rPr>
                    <w:t>производство</w:t>
                  </w:r>
                </w:p>
              </w:txbxContent>
            </v:textbox>
          </v:shape>
        </w:pict>
      </w:r>
      <w:r>
        <w:rPr>
          <w:noProof/>
        </w:rPr>
        <w:pict>
          <v:line id="_x0000_s1284" style="position:absolute;left:0;text-align:left;z-index:251588608;mso-position-horizontal:absolute;mso-position-horizontal-relative:text;mso-position-vertical:absolute;mso-position-vertical-relative:text" from="310.95pt,64.55pt" to="332.55pt,64.55pt" o:allowincell="f"/>
        </w:pict>
      </w:r>
      <w:r>
        <w:rPr>
          <w:noProof/>
        </w:rPr>
        <w:pict>
          <v:shape id="_x0000_s1222" type="#_x0000_t202" style="position:absolute;left:0;text-align:left;margin-left:202.95pt;margin-top:42.95pt;width:108pt;height:36pt;z-index:251525120;mso-position-horizontal:absolute;mso-position-horizontal-relative:text;mso-position-vertical:absolute;mso-position-vertical-relative:text" o:allowincell="f" filled="f">
            <v:textbox style="mso-next-textbox:#_x0000_s1222">
              <w:txbxContent>
                <w:p w:rsidR="00E115E3" w:rsidRDefault="00281983">
                  <w:pPr>
                    <w:jc w:val="center"/>
                    <w:rPr>
                      <w:sz w:val="24"/>
                    </w:rPr>
                  </w:pPr>
                  <w:r>
                    <w:rPr>
                      <w:sz w:val="24"/>
                    </w:rPr>
                    <w:t>Вспомогательное</w:t>
                  </w:r>
                </w:p>
                <w:p w:rsidR="00E115E3" w:rsidRDefault="00281983">
                  <w:pPr>
                    <w:jc w:val="center"/>
                    <w:rPr>
                      <w:sz w:val="24"/>
                    </w:rPr>
                  </w:pPr>
                  <w:r>
                    <w:rPr>
                      <w:sz w:val="24"/>
                    </w:rPr>
                    <w:t>производство</w:t>
                  </w:r>
                </w:p>
              </w:txbxContent>
            </v:textbox>
          </v:shape>
        </w:pict>
      </w:r>
      <w:r>
        <w:rPr>
          <w:noProof/>
        </w:rPr>
        <w:pict>
          <v:line id="_x0000_s1250" style="position:absolute;left:0;text-align:left;z-index:251553792;mso-position-horizontal:absolute;mso-position-horizontal-relative:text;mso-position-vertical:absolute;mso-position-vertical-relative:text" from="411.75pt,28.55pt" to="411.75pt,42.95pt" o:allowincell="f"/>
        </w:pict>
      </w:r>
      <w:r>
        <w:rPr>
          <w:noProof/>
        </w:rPr>
        <w:pict>
          <v:line id="_x0000_s1249" style="position:absolute;left:0;text-align:left;z-index:251552768;mso-position-horizontal:absolute;mso-position-horizontal-relative:text;mso-position-vertical:absolute;mso-position-vertical-relative:text" from="73.35pt,28.55pt" to="73.35pt,42.95pt" o:allowincell="f"/>
        </w:pict>
      </w:r>
      <w:r>
        <w:rPr>
          <w:noProof/>
        </w:rPr>
        <w:pict>
          <v:line id="_x0000_s1251" style="position:absolute;left:0;text-align:left;z-index:251554816;mso-position-horizontal:absolute;mso-position-horizontal-relative:text;mso-position-vertical:absolute;mso-position-vertical-relative:text" from="260.55pt,28.55pt" to="260.55pt,42.95pt" o:allowincell="f"/>
        </w:pict>
      </w:r>
      <w:r>
        <w:rPr>
          <w:noProof/>
        </w:rPr>
        <w:pict>
          <v:line id="_x0000_s1248" style="position:absolute;left:0;text-align:left;z-index:251551744;mso-position-horizontal:absolute;mso-position-horizontal-relative:text;mso-position-vertical:absolute;mso-position-vertical-relative:text" from="73.35pt,28.55pt" to="411.75pt,28.55pt" o:allowincell="f"/>
        </w:pict>
      </w:r>
      <w:r>
        <w:rPr>
          <w:noProof/>
        </w:rPr>
        <w:pict>
          <v:line id="_x0000_s1252" style="position:absolute;left:0;text-align:left;z-index:251555840;mso-position-horizontal:absolute;mso-position-horizontal-relative:text;mso-position-vertical:absolute;mso-position-vertical-relative:text" from="238.95pt,21.35pt" to="238.95pt,28.55pt" o:allowincell="f"/>
        </w:pict>
      </w:r>
      <w:r>
        <w:rPr>
          <w:noProof/>
        </w:rPr>
        <w:pict>
          <v:shape id="_x0000_s1285" type="#_x0000_t202" style="position:absolute;left:0;text-align:left;margin-left:15.75pt;margin-top:672.35pt;width:446.4pt;height:28.8pt;z-index:251589632;mso-position-horizontal:absolute;mso-position-horizontal-relative:text;mso-position-vertical:absolute;mso-position-vertical-relative:text" o:allowincell="f" filled="f" stroked="f">
            <v:textbox style="mso-next-textbox:#_x0000_s1285">
              <w:txbxContent>
                <w:p w:rsidR="00E115E3" w:rsidRDefault="00281983">
                  <w:pPr>
                    <w:rPr>
                      <w:sz w:val="28"/>
                    </w:rPr>
                  </w:pPr>
                  <w:r>
                    <w:rPr>
                      <w:sz w:val="28"/>
                    </w:rPr>
                    <w:t>Рисунок 1.1 – Производственная структура ОАО МЖК «Армавирский»</w:t>
                  </w:r>
                </w:p>
              </w:txbxContent>
            </v:textbox>
          </v:shape>
        </w:pict>
      </w:r>
      <w:r>
        <w:rPr>
          <w:noProof/>
        </w:rPr>
        <w:pict>
          <v:line id="_x0000_s1273" style="position:absolute;left:0;text-align:left;z-index:251577344;mso-position-horizontal:absolute;mso-position-horizontal-relative:text;mso-position-vertical:absolute;mso-position-vertical-relative:text" from="1.35pt,146.75pt" to="15.75pt,146.75pt" o:allowincell="f"/>
        </w:pict>
      </w:r>
      <w:r>
        <w:rPr>
          <w:noProof/>
        </w:rPr>
        <w:pict>
          <v:line id="_x0000_s1272" style="position:absolute;left:0;text-align:left;z-index:251576320;mso-position-horizontal:absolute;mso-position-horizontal-relative:text;mso-position-vertical:absolute;mso-position-vertical-relative:text" from="1.35pt,240.35pt" to="15.75pt,240.35pt" o:allowincell="f"/>
        </w:pict>
      </w:r>
      <w:r>
        <w:rPr>
          <w:noProof/>
        </w:rPr>
        <w:pict>
          <v:line id="_x0000_s1271" style="position:absolute;left:0;text-align:left;z-index:251575296;mso-position-horizontal:absolute;mso-position-horizontal-relative:text;mso-position-vertical:absolute;mso-position-vertical-relative:text" from="1.35pt,341.15pt" to="15.75pt,341.15pt" o:allowincell="f"/>
        </w:pict>
      </w:r>
      <w:r>
        <w:rPr>
          <w:noProof/>
        </w:rPr>
        <w:pict>
          <v:line id="_x0000_s1268" style="position:absolute;left:0;text-align:left;z-index:251572224;mso-position-horizontal:absolute;mso-position-horizontal-relative:text;mso-position-vertical:absolute;mso-position-vertical-relative:text" from="152.55pt,470.75pt" to="166.95pt,470.75pt" o:allowincell="f"/>
        </w:pict>
      </w:r>
      <w:r>
        <w:rPr>
          <w:noProof/>
        </w:rPr>
        <w:pict>
          <v:shape id="_x0000_s1235" type="#_x0000_t202" style="position:absolute;left:0;text-align:left;margin-left:15.75pt;margin-top:456.35pt;width:136.8pt;height:28.8pt;z-index:251538432;mso-position-horizontal:absolute;mso-position-horizontal-relative:text;mso-position-vertical:absolute;mso-position-vertical-relative:text" o:allowincell="f" filled="f">
            <v:textbox style="mso-next-textbox:#_x0000_s1235">
              <w:txbxContent>
                <w:p w:rsidR="00E115E3" w:rsidRDefault="00281983">
                  <w:pPr>
                    <w:jc w:val="center"/>
                    <w:rPr>
                      <w:sz w:val="24"/>
                    </w:rPr>
                  </w:pPr>
                  <w:r>
                    <w:rPr>
                      <w:sz w:val="24"/>
                    </w:rPr>
                    <w:t>Косточковый цех</w:t>
                  </w:r>
                </w:p>
              </w:txbxContent>
            </v:textbox>
          </v:shape>
        </w:pict>
      </w:r>
      <w:r>
        <w:rPr>
          <w:noProof/>
        </w:rPr>
        <w:pict>
          <v:line id="_x0000_s1267" style="position:absolute;left:0;text-align:left;z-index:251571200;mso-position-horizontal:absolute;mso-position-horizontal-relative:text;mso-position-vertical:absolute;mso-position-vertical-relative:text" from="166.95pt,449.15pt" to="181.35pt,449.15pt" o:allowincell="f"/>
        </w:pict>
      </w:r>
      <w:r>
        <w:rPr>
          <w:noProof/>
        </w:rPr>
        <w:pict>
          <v:line id="_x0000_s1266" style="position:absolute;left:0;text-align:left;z-index:251570176;mso-position-horizontal:absolute;mso-position-horizontal-relative:text;mso-position-vertical:absolute;mso-position-vertical-relative:text" from="166.95pt,485.15pt" to="181.35pt,485.15pt" o:allowincell="f"/>
        </w:pict>
      </w:r>
      <w:r>
        <w:rPr>
          <w:noProof/>
        </w:rPr>
        <w:pict>
          <v:line id="_x0000_s1265" style="position:absolute;left:0;text-align:left;z-index:251569152;mso-position-horizontal:absolute;mso-position-horizontal-relative:text;mso-position-vertical:absolute;mso-position-vertical-relative:text" from="166.95pt,449.15pt" to="166.95pt,485.15pt" o:allowincell="f"/>
        </w:pict>
      </w:r>
      <w:r>
        <w:rPr>
          <w:noProof/>
        </w:rPr>
        <w:pict>
          <v:shape id="_x0000_s1246" type="#_x0000_t202" style="position:absolute;left:0;text-align:left;margin-left:181.35pt;margin-top:470.75pt;width:136.8pt;height:36pt;z-index:251549696;mso-position-horizontal:absolute;mso-position-horizontal-relative:text;mso-position-vertical:absolute;mso-position-vertical-relative:text" o:allowincell="f" filled="f">
            <v:textbox style="mso-next-textbox:#_x0000_s1246">
              <w:txbxContent>
                <w:p w:rsidR="00E115E3" w:rsidRDefault="00281983">
                  <w:pPr>
                    <w:jc w:val="center"/>
                    <w:rPr>
                      <w:sz w:val="24"/>
                    </w:rPr>
                  </w:pPr>
                  <w:r>
                    <w:rPr>
                      <w:sz w:val="24"/>
                    </w:rPr>
                    <w:t>Переработка</w:t>
                  </w:r>
                </w:p>
                <w:p w:rsidR="00E115E3" w:rsidRDefault="00281983">
                  <w:pPr>
                    <w:jc w:val="center"/>
                    <w:rPr>
                      <w:sz w:val="24"/>
                    </w:rPr>
                  </w:pPr>
                  <w:r>
                    <w:rPr>
                      <w:sz w:val="24"/>
                    </w:rPr>
                    <w:t>бескожурных культур</w:t>
                  </w:r>
                </w:p>
              </w:txbxContent>
            </v:textbox>
          </v:shape>
        </w:pict>
      </w:r>
      <w:r>
        <w:rPr>
          <w:noProof/>
        </w:rPr>
        <w:pict>
          <v:shape id="_x0000_s1243" type="#_x0000_t202" style="position:absolute;left:0;text-align:left;margin-left:181.35pt;margin-top:434.75pt;width:136.8pt;height:36pt;z-index:251546624;mso-position-horizontal:absolute;mso-position-horizontal-relative:text;mso-position-vertical:absolute;mso-position-vertical-relative:text" o:allowincell="f" filled="f">
            <v:textbox style="mso-next-textbox:#_x0000_s1243">
              <w:txbxContent>
                <w:p w:rsidR="00E115E3" w:rsidRDefault="00281983">
                  <w:pPr>
                    <w:jc w:val="center"/>
                    <w:rPr>
                      <w:sz w:val="24"/>
                    </w:rPr>
                  </w:pPr>
                  <w:r>
                    <w:rPr>
                      <w:sz w:val="24"/>
                    </w:rPr>
                    <w:t>Переработка</w:t>
                  </w:r>
                </w:p>
                <w:p w:rsidR="00E115E3" w:rsidRDefault="00281983">
                  <w:pPr>
                    <w:jc w:val="center"/>
                    <w:rPr>
                      <w:sz w:val="24"/>
                    </w:rPr>
                  </w:pPr>
                  <w:r>
                    <w:rPr>
                      <w:sz w:val="24"/>
                    </w:rPr>
                    <w:t>косточковых культур</w:t>
                  </w:r>
                </w:p>
              </w:txbxContent>
            </v:textbox>
          </v:shape>
        </w:pict>
      </w:r>
      <w:r>
        <w:rPr>
          <w:noProof/>
        </w:rPr>
        <w:pict>
          <v:line id="_x0000_s1264" style="position:absolute;left:0;text-align:left;z-index:251568128;mso-position-horizontal:absolute;mso-position-horizontal-relative:text;mso-position-vertical:absolute;mso-position-vertical-relative:text" from="166.95pt,312.35pt" to="181.35pt,312.35pt" o:allowincell="f"/>
        </w:pict>
      </w:r>
      <w:r>
        <w:rPr>
          <w:noProof/>
        </w:rPr>
        <w:pict>
          <v:line id="_x0000_s1263" style="position:absolute;left:0;text-align:left;z-index:251567104;mso-position-horizontal:absolute;mso-position-horizontal-relative:text;mso-position-vertical:absolute;mso-position-vertical-relative:text" from="166.95pt,348.35pt" to="181.35pt,348.35pt" o:allowincell="f"/>
        </w:pict>
      </w:r>
      <w:r>
        <w:rPr>
          <w:noProof/>
        </w:rPr>
        <w:pict>
          <v:line id="_x0000_s1262" style="position:absolute;left:0;text-align:left;z-index:251566080;mso-position-horizontal:absolute;mso-position-horizontal-relative:text;mso-position-vertical:absolute;mso-position-vertical-relative:text" from="166.95pt,391.55pt" to="181.35pt,391.55pt" o:allowincell="f"/>
        </w:pict>
      </w:r>
      <w:r>
        <w:rPr>
          <w:noProof/>
        </w:rPr>
        <w:pict>
          <v:line id="_x0000_s1261" style="position:absolute;left:0;text-align:left;z-index:251565056;mso-position-horizontal:absolute;mso-position-horizontal-relative:text;mso-position-vertical:absolute;mso-position-vertical-relative:text" from="166.95pt,276.35pt" to="181.35pt,276.35pt" o:allowincell="f"/>
        </w:pict>
      </w:r>
      <w:r>
        <w:rPr>
          <w:noProof/>
        </w:rPr>
        <w:pict>
          <v:line id="_x0000_s1260" style="position:absolute;left:0;text-align:left;z-index:251564032;mso-position-horizontal:absolute;mso-position-horizontal-relative:text;mso-position-vertical:absolute;mso-position-vertical-relative:text" from="152.55pt,341.15pt" to="166.95pt,341.15pt" o:allowincell="f"/>
        </w:pict>
      </w:r>
      <w:r>
        <w:rPr>
          <w:noProof/>
        </w:rPr>
        <w:pict>
          <v:line id="_x0000_s1259" style="position:absolute;left:0;text-align:left;z-index:251563008;mso-position-horizontal:absolute;mso-position-horizontal-relative:text;mso-position-vertical:absolute;mso-position-vertical-relative:text" from="166.95pt,276.35pt" to="166.95pt,391.55pt" o:allowincell="f"/>
        </w:pict>
      </w:r>
      <w:r>
        <w:rPr>
          <w:noProof/>
        </w:rPr>
        <w:pict>
          <v:shape id="_x0000_s1230" type="#_x0000_t202" style="position:absolute;left:0;text-align:left;margin-left:15.75pt;margin-top:233.15pt;width:136.8pt;height:21.6pt;z-index:251533312;mso-position-horizontal:absolute;mso-position-horizontal-relative:text;mso-position-vertical:absolute;mso-position-vertical-relative:text" o:allowincell="f" filled="f">
            <v:textbox style="mso-next-textbox:#_x0000_s1230">
              <w:txbxContent>
                <w:p w:rsidR="00E115E3" w:rsidRDefault="00281983">
                  <w:pPr>
                    <w:jc w:val="center"/>
                    <w:rPr>
                      <w:sz w:val="24"/>
                    </w:rPr>
                  </w:pPr>
                  <w:r>
                    <w:rPr>
                      <w:sz w:val="24"/>
                    </w:rPr>
                    <w:t>Сырьевой цех</w:t>
                  </w:r>
                </w:p>
              </w:txbxContent>
            </v:textbox>
          </v:shape>
        </w:pict>
      </w:r>
      <w:r>
        <w:rPr>
          <w:noProof/>
        </w:rPr>
        <w:pict>
          <v:shape id="_x0000_s1231" type="#_x0000_t202" style="position:absolute;left:0;text-align:left;margin-left:15.75pt;margin-top:326.75pt;width:136.8pt;height:38.3pt;z-index:251534336;mso-position-horizontal:absolute;mso-position-horizontal-relative:text;mso-position-vertical:absolute;mso-position-vertical-relative:text" o:allowincell="f" filled="f">
            <v:textbox style="mso-next-textbox:#_x0000_s1231">
              <w:txbxContent>
                <w:p w:rsidR="00E115E3" w:rsidRDefault="00281983">
                  <w:pPr>
                    <w:jc w:val="center"/>
                    <w:rPr>
                      <w:sz w:val="24"/>
                    </w:rPr>
                  </w:pPr>
                  <w:r>
                    <w:rPr>
                      <w:sz w:val="24"/>
                    </w:rPr>
                    <w:t>Майонезно-рафинационный цех</w:t>
                  </w:r>
                </w:p>
              </w:txbxContent>
            </v:textbox>
          </v:shape>
        </w:pict>
      </w:r>
      <w:r>
        <w:rPr>
          <w:noProof/>
        </w:rPr>
        <w:pict>
          <v:shape id="_x0000_s1241" type="#_x0000_t202" style="position:absolute;left:0;text-align:left;margin-left:181.35pt;margin-top:369.95pt;width:136.8pt;height:50.4pt;z-index:251544576;mso-position-horizontal:absolute;mso-position-horizontal-relative:text;mso-position-vertical:absolute;mso-position-vertical-relative:text" o:allowincell="f" filled="f">
            <v:textbox style="mso-next-textbox:#_x0000_s1241">
              <w:txbxContent>
                <w:p w:rsidR="00E115E3" w:rsidRDefault="00281983">
                  <w:pPr>
                    <w:jc w:val="center"/>
                    <w:rPr>
                      <w:sz w:val="24"/>
                    </w:rPr>
                  </w:pPr>
                  <w:r>
                    <w:rPr>
                      <w:sz w:val="24"/>
                    </w:rPr>
                    <w:t>Отделение</w:t>
                  </w:r>
                </w:p>
                <w:p w:rsidR="00E115E3" w:rsidRDefault="00281983">
                  <w:pPr>
                    <w:jc w:val="center"/>
                    <w:rPr>
                      <w:sz w:val="24"/>
                    </w:rPr>
                  </w:pPr>
                  <w:r>
                    <w:rPr>
                      <w:sz w:val="24"/>
                    </w:rPr>
                    <w:t>рафинации и дезодорации масла</w:t>
                  </w:r>
                </w:p>
              </w:txbxContent>
            </v:textbox>
          </v:shape>
        </w:pict>
      </w:r>
      <w:r>
        <w:rPr>
          <w:noProof/>
        </w:rPr>
        <w:pict>
          <v:shape id="_x0000_s1237" type="#_x0000_t202" style="position:absolute;left:0;text-align:left;margin-left:181.35pt;margin-top:333.95pt;width:136.8pt;height:36pt;z-index:251540480;mso-position-horizontal:absolute;mso-position-horizontal-relative:text;mso-position-vertical:absolute;mso-position-vertical-relative:text" o:allowincell="f" filled="f">
            <v:textbox style="mso-next-textbox:#_x0000_s1237">
              <w:txbxContent>
                <w:p w:rsidR="00E115E3" w:rsidRDefault="00281983">
                  <w:pPr>
                    <w:jc w:val="center"/>
                    <w:rPr>
                      <w:sz w:val="24"/>
                    </w:rPr>
                  </w:pPr>
                  <w:r>
                    <w:rPr>
                      <w:sz w:val="24"/>
                    </w:rPr>
                    <w:t>Отделение</w:t>
                  </w:r>
                </w:p>
                <w:p w:rsidR="00E115E3" w:rsidRDefault="00281983">
                  <w:pPr>
                    <w:jc w:val="center"/>
                    <w:rPr>
                      <w:sz w:val="24"/>
                    </w:rPr>
                  </w:pPr>
                  <w:r>
                    <w:rPr>
                      <w:sz w:val="24"/>
                    </w:rPr>
                    <w:t>изготовления бутылок</w:t>
                  </w:r>
                </w:p>
              </w:txbxContent>
            </v:textbox>
          </v:shape>
        </w:pict>
      </w:r>
      <w:r>
        <w:rPr>
          <w:noProof/>
        </w:rPr>
        <w:pict>
          <v:shape id="_x0000_s1233" type="#_x0000_t202" style="position:absolute;left:0;text-align:left;margin-left:181.35pt;margin-top:297.95pt;width:136.8pt;height:36pt;z-index:251536384;mso-position-horizontal:absolute;mso-position-horizontal-relative:text;mso-position-vertical:absolute;mso-position-vertical-relative:text" o:allowincell="f" filled="f">
            <v:textbox style="mso-next-textbox:#_x0000_s1233">
              <w:txbxContent>
                <w:p w:rsidR="00E115E3" w:rsidRDefault="00281983">
                  <w:pPr>
                    <w:jc w:val="center"/>
                    <w:rPr>
                      <w:sz w:val="24"/>
                    </w:rPr>
                  </w:pPr>
                  <w:r>
                    <w:rPr>
                      <w:sz w:val="24"/>
                    </w:rPr>
                    <w:t>Отделение</w:t>
                  </w:r>
                </w:p>
                <w:p w:rsidR="00E115E3" w:rsidRDefault="00281983">
                  <w:pPr>
                    <w:jc w:val="center"/>
                    <w:rPr>
                      <w:sz w:val="24"/>
                    </w:rPr>
                  </w:pPr>
                  <w:r>
                    <w:rPr>
                      <w:sz w:val="24"/>
                    </w:rPr>
                    <w:t>расфасовки масла</w:t>
                  </w:r>
                </w:p>
              </w:txbxContent>
            </v:textbox>
          </v:shape>
        </w:pict>
      </w:r>
      <w:r>
        <w:rPr>
          <w:noProof/>
        </w:rPr>
        <w:pict>
          <v:shape id="_x0000_s1238" type="#_x0000_t202" style="position:absolute;left:0;text-align:left;margin-left:181.35pt;margin-top:261.95pt;width:136.8pt;height:36pt;z-index:251541504;mso-position-horizontal:absolute;mso-position-horizontal-relative:text;mso-position-vertical:absolute;mso-position-vertical-relative:text" o:allowincell="f" filled="f">
            <v:textbox style="mso-next-textbox:#_x0000_s1238">
              <w:txbxContent>
                <w:p w:rsidR="00E115E3" w:rsidRDefault="00281983">
                  <w:pPr>
                    <w:jc w:val="center"/>
                    <w:rPr>
                      <w:sz w:val="24"/>
                    </w:rPr>
                  </w:pPr>
                  <w:r>
                    <w:rPr>
                      <w:sz w:val="24"/>
                    </w:rPr>
                    <w:t>Отделение производства майонеза</w:t>
                  </w:r>
                </w:p>
              </w:txbxContent>
            </v:textbox>
          </v:shape>
        </w:pict>
      </w:r>
      <w:r>
        <w:rPr>
          <w:noProof/>
        </w:rPr>
        <w:pict>
          <v:line id="_x0000_s1258" style="position:absolute;left:0;text-align:left;z-index:251561984;mso-position-horizontal:absolute;mso-position-horizontal-relative:text;mso-position-vertical:absolute;mso-position-vertical-relative:text" from="152.55pt,146.75pt" to="166.95pt,146.75pt" o:allowincell="f"/>
        </w:pict>
      </w:r>
      <w:r>
        <w:rPr>
          <w:noProof/>
        </w:rPr>
        <w:pict>
          <v:line id="_x0000_s1257" style="position:absolute;left:0;text-align:left;z-index:251560960;mso-position-horizontal:absolute;mso-position-horizontal-relative:text;mso-position-vertical:absolute;mso-position-vertical-relative:text" from="166.95pt,125.15pt" to="181.35pt,125.15pt" o:allowincell="f"/>
        </w:pict>
      </w:r>
      <w:r>
        <w:rPr>
          <w:noProof/>
        </w:rPr>
        <w:pict>
          <v:line id="_x0000_s1256" style="position:absolute;left:0;text-align:left;z-index:251559936;mso-position-horizontal:absolute;mso-position-horizontal-relative:text;mso-position-vertical:absolute;mso-position-vertical-relative:text" from="166.95pt,168.35pt" to="181.35pt,168.35pt" o:allowincell="f"/>
        </w:pict>
      </w:r>
      <w:r>
        <w:rPr>
          <w:noProof/>
        </w:rPr>
        <w:pict>
          <v:line id="_x0000_s1255" style="position:absolute;left:0;text-align:left;z-index:251558912;mso-position-horizontal:absolute;mso-position-horizontal-relative:text;mso-position-vertical:absolute;mso-position-vertical-relative:text" from="166.95pt,197.15pt" to="181.35pt,197.15pt" o:allowincell="f"/>
        </w:pict>
      </w:r>
      <w:r>
        <w:rPr>
          <w:noProof/>
        </w:rPr>
        <w:pict>
          <v:line id="_x0000_s1254" style="position:absolute;left:0;text-align:left;z-index:251557888;mso-position-horizontal:absolute;mso-position-horizontal-relative:text;mso-position-vertical:absolute;mso-position-vertical-relative:text" from="166.95pt,225.95pt" to="181.35pt,225.95pt" o:allowincell="f"/>
        </w:pict>
      </w:r>
      <w:r>
        <w:rPr>
          <w:noProof/>
        </w:rPr>
        <w:pict>
          <v:line id="_x0000_s1253" style="position:absolute;left:0;text-align:left;z-index:251556864;mso-position-horizontal:absolute;mso-position-horizontal-relative:text;mso-position-vertical:absolute;mso-position-vertical-relative:text" from="166.95pt,125.15pt" to="166.95pt,225.95pt" o:allowincell="f"/>
        </w:pict>
      </w:r>
      <w:r>
        <w:rPr>
          <w:noProof/>
        </w:rPr>
        <w:pict>
          <v:shape id="_x0000_s1232" type="#_x0000_t202" style="position:absolute;left:0;text-align:left;margin-left:181.35pt;margin-top:182.75pt;width:137.05pt;height:38.3pt;z-index:251535360;mso-position-horizontal:absolute;mso-position-horizontal-relative:text;mso-position-vertical:absolute;mso-position-vertical-relative:text" o:allowincell="f" filled="f">
            <v:textbox style="mso-next-textbox:#_x0000_s1232">
              <w:txbxContent>
                <w:p w:rsidR="00E115E3" w:rsidRDefault="00281983">
                  <w:pPr>
                    <w:jc w:val="center"/>
                    <w:rPr>
                      <w:sz w:val="24"/>
                    </w:rPr>
                  </w:pPr>
                  <w:r>
                    <w:rPr>
                      <w:sz w:val="24"/>
                    </w:rPr>
                    <w:t>Маслоэкстракционный</w:t>
                  </w:r>
                </w:p>
                <w:p w:rsidR="00E115E3" w:rsidRDefault="00281983">
                  <w:pPr>
                    <w:jc w:val="center"/>
                    <w:rPr>
                      <w:sz w:val="24"/>
                    </w:rPr>
                  </w:pPr>
                  <w:r>
                    <w:rPr>
                      <w:sz w:val="24"/>
                    </w:rPr>
                    <w:t>участок</w:t>
                  </w:r>
                </w:p>
              </w:txbxContent>
            </v:textbox>
          </v:shape>
        </w:pict>
      </w:r>
      <w:r>
        <w:rPr>
          <w:noProof/>
        </w:rPr>
        <w:pict>
          <v:shape id="_x0000_s1228" type="#_x0000_t202" style="position:absolute;left:0;text-align:left;margin-left:181.35pt;margin-top:146.75pt;width:136.8pt;height:36pt;z-index:251531264;mso-position-horizontal:absolute;mso-position-horizontal-relative:text;mso-position-vertical:absolute;mso-position-vertical-relative:text" o:allowincell="f" filled="f">
            <v:textbox style="mso-next-textbox:#_x0000_s1228">
              <w:txbxContent>
                <w:p w:rsidR="00E115E3" w:rsidRDefault="00281983">
                  <w:pPr>
                    <w:jc w:val="center"/>
                    <w:rPr>
                      <w:sz w:val="24"/>
                    </w:rPr>
                  </w:pPr>
                  <w:r>
                    <w:rPr>
                      <w:sz w:val="24"/>
                    </w:rPr>
                    <w:t>Маслопрессовый</w:t>
                  </w:r>
                </w:p>
                <w:p w:rsidR="00E115E3" w:rsidRDefault="00281983">
                  <w:pPr>
                    <w:jc w:val="center"/>
                    <w:rPr>
                      <w:sz w:val="24"/>
                    </w:rPr>
                  </w:pPr>
                  <w:r>
                    <w:rPr>
                      <w:sz w:val="24"/>
                    </w:rPr>
                    <w:t>участок</w:t>
                  </w:r>
                </w:p>
              </w:txbxContent>
            </v:textbox>
          </v:shape>
        </w:pict>
      </w:r>
      <w:r>
        <w:rPr>
          <w:noProof/>
        </w:rPr>
        <w:pict>
          <v:shape id="_x0000_s1227" type="#_x0000_t202" style="position:absolute;left:0;text-align:left;margin-left:181.35pt;margin-top:110.75pt;width:136.8pt;height:36pt;z-index:251530240;mso-position-horizontal:absolute;mso-position-horizontal-relative:text;mso-position-vertical:absolute;mso-position-vertical-relative:text" o:allowincell="f" filled="f">
            <v:textbox style="mso-next-textbox:#_x0000_s1227">
              <w:txbxContent>
                <w:p w:rsidR="00E115E3" w:rsidRDefault="00281983">
                  <w:pPr>
                    <w:jc w:val="center"/>
                    <w:rPr>
                      <w:sz w:val="24"/>
                    </w:rPr>
                  </w:pPr>
                  <w:r>
                    <w:rPr>
                      <w:sz w:val="24"/>
                    </w:rPr>
                    <w:t>Рушальновеечный</w:t>
                  </w:r>
                </w:p>
                <w:p w:rsidR="00E115E3" w:rsidRDefault="00281983">
                  <w:pPr>
                    <w:jc w:val="center"/>
                    <w:rPr>
                      <w:sz w:val="24"/>
                    </w:rPr>
                  </w:pPr>
                  <w:r>
                    <w:rPr>
                      <w:sz w:val="24"/>
                    </w:rPr>
                    <w:t>участок</w:t>
                  </w:r>
                </w:p>
              </w:txbxContent>
            </v:textbox>
          </v:shape>
        </w:pict>
      </w:r>
      <w:r>
        <w:rPr>
          <w:noProof/>
        </w:rPr>
        <w:pict>
          <v:shape id="_x0000_s1229" type="#_x0000_t202" style="position:absolute;left:0;text-align:left;margin-left:15.75pt;margin-top:125.15pt;width:137.05pt;height:38.3pt;z-index:251532288;mso-position-horizontal:absolute;mso-position-horizontal-relative:text;mso-position-vertical:absolute;mso-position-vertical-relative:text" o:allowincell="f" filled="f">
            <v:textbox style="mso-next-textbox:#_x0000_s1229">
              <w:txbxContent>
                <w:p w:rsidR="00E115E3" w:rsidRDefault="00281983">
                  <w:pPr>
                    <w:jc w:val="center"/>
                    <w:rPr>
                      <w:sz w:val="24"/>
                    </w:rPr>
                  </w:pPr>
                  <w:r>
                    <w:rPr>
                      <w:sz w:val="24"/>
                    </w:rPr>
                    <w:t>Маслоэкстракционный</w:t>
                  </w:r>
                </w:p>
                <w:p w:rsidR="00E115E3" w:rsidRDefault="00281983">
                  <w:pPr>
                    <w:jc w:val="center"/>
                    <w:rPr>
                      <w:sz w:val="24"/>
                    </w:rPr>
                  </w:pPr>
                  <w:r>
                    <w:rPr>
                      <w:sz w:val="24"/>
                    </w:rPr>
                    <w:t>цех</w:t>
                  </w:r>
                </w:p>
              </w:txbxContent>
            </v:textbox>
          </v:shape>
        </w:pict>
      </w:r>
      <w:r w:rsidR="00281983">
        <w:br w:type="page"/>
      </w:r>
    </w:p>
    <w:p w:rsidR="00E115E3" w:rsidRDefault="00281983">
      <w:pPr>
        <w:pStyle w:val="20"/>
        <w:spacing w:line="360" w:lineRule="auto"/>
        <w:ind w:left="170" w:right="170" w:firstLine="681"/>
      </w:pPr>
      <w:r>
        <w:t>Производственная деятельность комбината направлена на переработку различных видов масличного сырья (семян подсолнечника), получение растительных масел, майонеза и попутной продукции – шрота.</w:t>
      </w:r>
    </w:p>
    <w:p w:rsidR="00E115E3" w:rsidRDefault="00281983">
      <w:pPr>
        <w:tabs>
          <w:tab w:val="left" w:pos="1230"/>
        </w:tabs>
        <w:spacing w:line="360" w:lineRule="auto"/>
        <w:ind w:left="170" w:right="170" w:firstLine="540"/>
        <w:jc w:val="both"/>
        <w:rPr>
          <w:sz w:val="28"/>
        </w:rPr>
      </w:pPr>
      <w:r>
        <w:rPr>
          <w:sz w:val="28"/>
        </w:rPr>
        <w:t>Выпускаемая продукция – масло подсолнечное прессовое нерафинированное, рафинированное, дезодорированное, фасованное, шрот подсолнечный, майонез, масла косточковых культур, крошки косточковой.</w:t>
      </w:r>
    </w:p>
    <w:p w:rsidR="00E115E3" w:rsidRDefault="00281983">
      <w:pPr>
        <w:pStyle w:val="a4"/>
        <w:rPr>
          <w:sz w:val="28"/>
        </w:rPr>
      </w:pPr>
      <w:r>
        <w:rPr>
          <w:sz w:val="28"/>
        </w:rPr>
        <w:t>Предприятие по технологическим условиям относится к предприятиям с непрерывным процессом производства. На сегодняшний день на комбинате сложилась обстановка, при которой из-за отсутствия собственных оборотных средств, отсутствия льготных кредитов на покупку масличного сырья, предприятие перерабатывает семена на давальческой основе, в связи с чем производство стало носить сезонный характер.</w:t>
      </w:r>
    </w:p>
    <w:p w:rsidR="00E115E3" w:rsidRDefault="00281983">
      <w:pPr>
        <w:pStyle w:val="20"/>
        <w:spacing w:line="360" w:lineRule="auto"/>
        <w:ind w:left="170" w:right="170" w:firstLine="681"/>
      </w:pPr>
      <w:r>
        <w:t xml:space="preserve">Основными поставщиками маслосемян являются хозяйства Краснодарского края (Новокубанский, Отрадненский, Гулькевичский, Успенский, Белоглинский, Курганинский, Павловский, Тихорецкий районы). До 50% семян подсолнечника поставляется из соседних регионов Ростовской области, Ставропольского края, Калмыкии. </w:t>
      </w:r>
    </w:p>
    <w:p w:rsidR="00E115E3" w:rsidRDefault="00281983">
      <w:pPr>
        <w:pStyle w:val="a8"/>
        <w:spacing w:line="360" w:lineRule="auto"/>
        <w:ind w:left="170" w:right="170" w:firstLine="540"/>
        <w:jc w:val="both"/>
        <w:rPr>
          <w:b w:val="0"/>
        </w:rPr>
      </w:pPr>
      <w:r>
        <w:rPr>
          <w:b w:val="0"/>
        </w:rPr>
        <w:t>Потребителями продукции комбината являются не только жители города Армавира и Краснодарского края, но и практически в любом городе России продукция комбината пользуется спросом.</w:t>
      </w:r>
    </w:p>
    <w:p w:rsidR="00E115E3" w:rsidRDefault="00281983">
      <w:pPr>
        <w:tabs>
          <w:tab w:val="left" w:pos="1230"/>
        </w:tabs>
        <w:spacing w:line="360" w:lineRule="auto"/>
        <w:ind w:left="170" w:right="170" w:firstLine="540"/>
        <w:jc w:val="both"/>
        <w:rPr>
          <w:sz w:val="28"/>
        </w:rPr>
      </w:pPr>
      <w:r>
        <w:rPr>
          <w:sz w:val="28"/>
        </w:rPr>
        <w:t>Наиболее крупные потребители масла подсолнечного – «Жировой комбинат» г. Екатеринбурга, Троицкий жировой комбинат, Иркутский масложиркомбинат, ООО «Конфин» г. Москва и другие, шрота подсолнечного – птицефабрика края: ТОО «Армавирское», птицефабрика «Динская», «Белореченская», «Ейская», «Тбилисская» и другие</w:t>
      </w:r>
    </w:p>
    <w:p w:rsidR="00E115E3" w:rsidRDefault="00281983">
      <w:pPr>
        <w:pStyle w:val="30"/>
        <w:ind w:left="170" w:right="170"/>
      </w:pPr>
      <w:r>
        <w:t xml:space="preserve">В условиях рыночной экономики важнейшим фактором нормативного функционирования производства является, как уже было сказано выше – управленческая деятельность, которая обеспечивается информацией, удовлетворяющим требованиям менеджеров и ее подчиненностью потребностям организационной структуры предприятия. Организационные структуры управления отличаются большим многообразием и зависят от </w:t>
      </w:r>
      <w:r>
        <w:lastRenderedPageBreak/>
        <w:t>множества факторов. На ОАО МЖК "Армавирский" организационная структура официально находит свое выражение в штатном расписании, фактически она обеспечивает согласованность отдельных видов деятельности и усилий подразделений по выполнению основных задач и целей.</w:t>
      </w:r>
    </w:p>
    <w:p w:rsidR="00E115E3" w:rsidRDefault="00281983">
      <w:pPr>
        <w:tabs>
          <w:tab w:val="left" w:pos="1230"/>
        </w:tabs>
        <w:spacing w:line="360" w:lineRule="auto"/>
        <w:ind w:left="170" w:right="170" w:firstLine="540"/>
        <w:jc w:val="both"/>
        <w:rPr>
          <w:sz w:val="28"/>
        </w:rPr>
      </w:pPr>
      <w:r>
        <w:rPr>
          <w:sz w:val="28"/>
        </w:rPr>
        <w:t>Области хозяйственной деятельности можно представить рисунком 1.2.</w:t>
      </w:r>
    </w:p>
    <w:p w:rsidR="00E115E3" w:rsidRDefault="00BA46F3">
      <w:pPr>
        <w:tabs>
          <w:tab w:val="left" w:pos="1230"/>
        </w:tabs>
        <w:spacing w:line="360" w:lineRule="auto"/>
        <w:ind w:left="170" w:right="170"/>
        <w:jc w:val="both"/>
        <w:rPr>
          <w:sz w:val="28"/>
        </w:rPr>
      </w:pPr>
      <w:r>
        <w:rPr>
          <w:noProof/>
        </w:rPr>
        <w:pict>
          <v:group id="_x0000_s1293" style="position:absolute;left:0;text-align:left;margin-left:37.35pt;margin-top:.1pt;width:405pt;height:234pt;z-index:251597824" coordorigin="2061,10314" coordsize="8460,5040" o:allowincell="f">
            <v:shape id="_x0000_s1294" type="#_x0000_t202" style="position:absolute;left:4761;top:10314;width:3420;height:900" filled="f">
              <v:textbox>
                <w:txbxContent>
                  <w:p w:rsidR="00E115E3" w:rsidRDefault="00281983">
                    <w:pPr>
                      <w:pStyle w:val="5"/>
                      <w:spacing w:line="240" w:lineRule="auto"/>
                      <w:rPr>
                        <w:sz w:val="24"/>
                      </w:rPr>
                    </w:pPr>
                    <w:r>
                      <w:rPr>
                        <w:sz w:val="24"/>
                      </w:rPr>
                      <w:t>Управление</w:t>
                    </w:r>
                  </w:p>
                  <w:p w:rsidR="00E115E3" w:rsidRDefault="00281983">
                    <w:pPr>
                      <w:pStyle w:val="5"/>
                      <w:spacing w:line="240" w:lineRule="auto"/>
                      <w:rPr>
                        <w:sz w:val="24"/>
                      </w:rPr>
                    </w:pPr>
                    <w:r>
                      <w:rPr>
                        <w:sz w:val="24"/>
                      </w:rPr>
                      <w:t>предприятием</w:t>
                    </w:r>
                  </w:p>
                </w:txbxContent>
              </v:textbox>
            </v:shape>
            <v:shape id="_x0000_s1295" type="#_x0000_t202" style="position:absolute;left:2061;top:11574;width:2880;height:900" filled="f">
              <v:textbox>
                <w:txbxContent>
                  <w:p w:rsidR="00E115E3" w:rsidRDefault="00281983">
                    <w:pPr>
                      <w:pStyle w:val="21"/>
                      <w:rPr>
                        <w:b w:val="0"/>
                        <w:sz w:val="24"/>
                      </w:rPr>
                    </w:pPr>
                    <w:r>
                      <w:rPr>
                        <w:b w:val="0"/>
                        <w:sz w:val="24"/>
                      </w:rPr>
                      <w:t>Снабженческо-заготовительная</w:t>
                    </w:r>
                  </w:p>
                </w:txbxContent>
              </v:textbox>
            </v:shape>
            <v:shape id="_x0000_s1296" type="#_x0000_t202" style="position:absolute;left:2061;top:13014;width:2880;height:900" filled="f">
              <v:textbox>
                <w:txbxContent>
                  <w:p w:rsidR="00E115E3" w:rsidRDefault="00281983">
                    <w:pPr>
                      <w:pStyle w:val="5"/>
                      <w:spacing w:line="240" w:lineRule="auto"/>
                      <w:rPr>
                        <w:sz w:val="24"/>
                      </w:rPr>
                    </w:pPr>
                    <w:r>
                      <w:rPr>
                        <w:sz w:val="24"/>
                      </w:rPr>
                      <w:t>Финансово-</w:t>
                    </w:r>
                  </w:p>
                  <w:p w:rsidR="00E115E3" w:rsidRDefault="00281983">
                    <w:pPr>
                      <w:jc w:val="center"/>
                      <w:rPr>
                        <w:sz w:val="24"/>
                      </w:rPr>
                    </w:pPr>
                    <w:r>
                      <w:rPr>
                        <w:sz w:val="24"/>
                      </w:rPr>
                      <w:t>сбытовая область</w:t>
                    </w:r>
                  </w:p>
                </w:txbxContent>
              </v:textbox>
            </v:shape>
            <v:shape id="_x0000_s1297" type="#_x0000_t202" style="position:absolute;left:7641;top:11574;width:2880;height:900" filled="f">
              <v:textbox>
                <w:txbxContent>
                  <w:p w:rsidR="00E115E3" w:rsidRDefault="00281983">
                    <w:pPr>
                      <w:pStyle w:val="5"/>
                      <w:spacing w:line="240" w:lineRule="auto"/>
                    </w:pPr>
                    <w:r>
                      <w:rPr>
                        <w:sz w:val="24"/>
                      </w:rPr>
                      <w:t>Производственна</w:t>
                    </w:r>
                    <w:r>
                      <w:t>я</w:t>
                    </w:r>
                  </w:p>
                  <w:p w:rsidR="00E115E3" w:rsidRDefault="00281983">
                    <w:pPr>
                      <w:jc w:val="center"/>
                      <w:rPr>
                        <w:sz w:val="24"/>
                      </w:rPr>
                    </w:pPr>
                    <w:r>
                      <w:rPr>
                        <w:sz w:val="24"/>
                      </w:rPr>
                      <w:t>область</w:t>
                    </w:r>
                  </w:p>
                </w:txbxContent>
              </v:textbox>
            </v:shape>
            <v:shape id="_x0000_s1298" type="#_x0000_t202" style="position:absolute;left:7641;top:13014;width:2880;height:900" filled="f">
              <v:textbox>
                <w:txbxContent>
                  <w:p w:rsidR="00E115E3" w:rsidRDefault="00281983">
                    <w:pPr>
                      <w:jc w:val="center"/>
                      <w:rPr>
                        <w:sz w:val="24"/>
                      </w:rPr>
                    </w:pPr>
                    <w:r>
                      <w:rPr>
                        <w:sz w:val="24"/>
                      </w:rPr>
                      <w:t>Техническое обеспечение и</w:t>
                    </w:r>
                    <w:r>
                      <w:rPr>
                        <w:sz w:val="28"/>
                      </w:rPr>
                      <w:t xml:space="preserve"> </w:t>
                    </w:r>
                    <w:r>
                      <w:rPr>
                        <w:sz w:val="24"/>
                      </w:rPr>
                      <w:t>развитие</w:t>
                    </w:r>
                  </w:p>
                </w:txbxContent>
              </v:textbox>
            </v:shape>
            <v:shape id="_x0000_s1299" type="#_x0000_t202" style="position:absolute;left:4941;top:14454;width:2880;height:900" filled="f">
              <v:textbox>
                <w:txbxContent>
                  <w:p w:rsidR="00E115E3" w:rsidRDefault="00281983">
                    <w:pPr>
                      <w:pStyle w:val="2"/>
                      <w:rPr>
                        <w:sz w:val="24"/>
                      </w:rPr>
                    </w:pPr>
                    <w:r>
                      <w:rPr>
                        <w:sz w:val="24"/>
                      </w:rPr>
                      <w:t>Инвестиционная</w:t>
                    </w:r>
                  </w:p>
                  <w:p w:rsidR="00E115E3" w:rsidRDefault="00281983">
                    <w:pPr>
                      <w:jc w:val="center"/>
                      <w:rPr>
                        <w:sz w:val="24"/>
                      </w:rPr>
                    </w:pPr>
                    <w:r>
                      <w:rPr>
                        <w:sz w:val="24"/>
                      </w:rPr>
                      <w:t>область</w:t>
                    </w:r>
                  </w:p>
                </w:txbxContent>
              </v:textbox>
            </v:shape>
            <v:line id="_x0000_s1300" style="position:absolute" from="6381,11214" to="6381,14454"/>
            <v:line id="_x0000_s1301" style="position:absolute" from="4941,11934" to="7641,11934"/>
            <v:line id="_x0000_s1302" style="position:absolute" from="4941,13374" to="7641,13374"/>
          </v:group>
        </w:pict>
      </w:r>
    </w:p>
    <w:p w:rsidR="00E115E3" w:rsidRDefault="00E115E3">
      <w:pPr>
        <w:tabs>
          <w:tab w:val="left" w:pos="1230"/>
        </w:tabs>
        <w:spacing w:line="360" w:lineRule="auto"/>
        <w:ind w:left="170" w:right="170"/>
        <w:jc w:val="both"/>
        <w:rPr>
          <w:sz w:val="28"/>
        </w:rPr>
      </w:pPr>
    </w:p>
    <w:p w:rsidR="00E115E3" w:rsidRDefault="00E115E3">
      <w:pPr>
        <w:tabs>
          <w:tab w:val="left" w:pos="1230"/>
        </w:tabs>
        <w:spacing w:line="360" w:lineRule="auto"/>
        <w:ind w:left="170" w:right="170"/>
        <w:jc w:val="both"/>
        <w:rPr>
          <w:sz w:val="28"/>
        </w:rPr>
      </w:pPr>
    </w:p>
    <w:p w:rsidR="00E115E3" w:rsidRDefault="00E115E3">
      <w:pPr>
        <w:tabs>
          <w:tab w:val="left" w:pos="1230"/>
        </w:tabs>
        <w:spacing w:line="360" w:lineRule="auto"/>
        <w:ind w:left="170" w:right="170"/>
        <w:jc w:val="both"/>
        <w:rPr>
          <w:sz w:val="28"/>
        </w:rPr>
      </w:pPr>
    </w:p>
    <w:p w:rsidR="00E115E3" w:rsidRDefault="00E115E3">
      <w:pPr>
        <w:tabs>
          <w:tab w:val="left" w:pos="1230"/>
        </w:tabs>
        <w:spacing w:line="360" w:lineRule="auto"/>
        <w:ind w:left="170" w:right="170"/>
        <w:jc w:val="both"/>
        <w:rPr>
          <w:sz w:val="28"/>
        </w:rPr>
      </w:pPr>
    </w:p>
    <w:p w:rsidR="00E115E3" w:rsidRDefault="00E115E3">
      <w:pPr>
        <w:tabs>
          <w:tab w:val="left" w:pos="1230"/>
        </w:tabs>
        <w:spacing w:line="360" w:lineRule="auto"/>
        <w:ind w:left="170" w:right="170"/>
        <w:jc w:val="both"/>
        <w:rPr>
          <w:sz w:val="28"/>
        </w:rPr>
      </w:pPr>
    </w:p>
    <w:p w:rsidR="00E115E3" w:rsidRDefault="00E115E3">
      <w:pPr>
        <w:tabs>
          <w:tab w:val="left" w:pos="1230"/>
        </w:tabs>
        <w:spacing w:line="360" w:lineRule="auto"/>
        <w:ind w:left="170" w:right="170"/>
        <w:jc w:val="both"/>
        <w:rPr>
          <w:sz w:val="28"/>
        </w:rPr>
      </w:pPr>
    </w:p>
    <w:p w:rsidR="00E115E3" w:rsidRDefault="00E115E3">
      <w:pPr>
        <w:tabs>
          <w:tab w:val="left" w:pos="1230"/>
        </w:tabs>
        <w:spacing w:line="360" w:lineRule="auto"/>
        <w:ind w:left="170" w:right="170"/>
        <w:jc w:val="both"/>
        <w:rPr>
          <w:sz w:val="28"/>
        </w:rPr>
      </w:pPr>
    </w:p>
    <w:p w:rsidR="00E115E3" w:rsidRDefault="00E115E3">
      <w:pPr>
        <w:tabs>
          <w:tab w:val="left" w:pos="1230"/>
        </w:tabs>
        <w:spacing w:line="360" w:lineRule="auto"/>
        <w:ind w:left="170" w:right="170"/>
        <w:jc w:val="both"/>
        <w:rPr>
          <w:sz w:val="28"/>
        </w:rPr>
      </w:pPr>
    </w:p>
    <w:p w:rsidR="00E115E3" w:rsidRDefault="00E115E3">
      <w:pPr>
        <w:tabs>
          <w:tab w:val="left" w:pos="1230"/>
        </w:tabs>
        <w:spacing w:line="360" w:lineRule="auto"/>
        <w:ind w:left="170" w:right="170"/>
        <w:jc w:val="both"/>
        <w:rPr>
          <w:sz w:val="28"/>
        </w:rPr>
      </w:pPr>
    </w:p>
    <w:p w:rsidR="00E115E3" w:rsidRDefault="00281983">
      <w:pPr>
        <w:tabs>
          <w:tab w:val="left" w:pos="1230"/>
        </w:tabs>
        <w:spacing w:line="360" w:lineRule="auto"/>
        <w:ind w:left="170" w:right="170"/>
        <w:jc w:val="both"/>
        <w:rPr>
          <w:sz w:val="28"/>
        </w:rPr>
      </w:pPr>
      <w:r>
        <w:rPr>
          <w:sz w:val="28"/>
        </w:rPr>
        <w:t>Рис. 1.2 - Области хозяйствования деятельности ОАО МЖК «Армавирский»</w:t>
      </w:r>
    </w:p>
    <w:p w:rsidR="00E115E3" w:rsidRDefault="00281983">
      <w:pPr>
        <w:tabs>
          <w:tab w:val="left" w:pos="1230"/>
        </w:tabs>
        <w:spacing w:line="360" w:lineRule="auto"/>
        <w:ind w:left="170" w:right="170"/>
        <w:jc w:val="both"/>
        <w:rPr>
          <w:sz w:val="28"/>
        </w:rPr>
      </w:pPr>
      <w:r>
        <w:rPr>
          <w:sz w:val="28"/>
        </w:rPr>
        <w:t>Полная организационная структура предприятия зависит от следующих факторов:</w:t>
      </w:r>
    </w:p>
    <w:p w:rsidR="00E115E3" w:rsidRDefault="00281983">
      <w:pPr>
        <w:numPr>
          <w:ilvl w:val="0"/>
          <w:numId w:val="7"/>
        </w:numPr>
        <w:spacing w:line="360" w:lineRule="auto"/>
        <w:ind w:left="851" w:right="170" w:hanging="218"/>
        <w:jc w:val="both"/>
        <w:rPr>
          <w:sz w:val="28"/>
        </w:rPr>
      </w:pPr>
      <w:r>
        <w:rPr>
          <w:sz w:val="28"/>
        </w:rPr>
        <w:t>характера производства и его отраслевых особенностей, состава выпускаемой продукции, технологии изготовления, масштаба и типа производства, уровня технической оснащенности предприятия;</w:t>
      </w:r>
    </w:p>
    <w:p w:rsidR="00E115E3" w:rsidRDefault="00281983">
      <w:pPr>
        <w:numPr>
          <w:ilvl w:val="0"/>
          <w:numId w:val="7"/>
        </w:numPr>
        <w:spacing w:line="360" w:lineRule="auto"/>
        <w:ind w:left="851" w:right="170" w:hanging="218"/>
        <w:jc w:val="both"/>
        <w:rPr>
          <w:sz w:val="28"/>
        </w:rPr>
      </w:pPr>
      <w:r>
        <w:rPr>
          <w:sz w:val="28"/>
        </w:rPr>
        <w:t>форм организации управления;</w:t>
      </w:r>
    </w:p>
    <w:p w:rsidR="00E115E3" w:rsidRDefault="00281983">
      <w:pPr>
        <w:numPr>
          <w:ilvl w:val="0"/>
          <w:numId w:val="7"/>
        </w:numPr>
        <w:spacing w:line="360" w:lineRule="auto"/>
        <w:ind w:left="851" w:right="170" w:hanging="218"/>
        <w:jc w:val="both"/>
        <w:rPr>
          <w:sz w:val="28"/>
        </w:rPr>
      </w:pPr>
      <w:r>
        <w:rPr>
          <w:sz w:val="28"/>
        </w:rPr>
        <w:t>соответствия структуры аппарата управления и иерархической структуры производства;</w:t>
      </w:r>
    </w:p>
    <w:p w:rsidR="00E115E3" w:rsidRDefault="00281983">
      <w:pPr>
        <w:numPr>
          <w:ilvl w:val="0"/>
          <w:numId w:val="7"/>
        </w:numPr>
        <w:spacing w:line="360" w:lineRule="auto"/>
        <w:ind w:left="851" w:right="170" w:hanging="218"/>
        <w:jc w:val="both"/>
        <w:rPr>
          <w:sz w:val="28"/>
        </w:rPr>
      </w:pPr>
      <w:r>
        <w:rPr>
          <w:sz w:val="28"/>
        </w:rPr>
        <w:t>соотношения между отраслевой (по продукту) и территориальной (по региону) формами управления;</w:t>
      </w:r>
    </w:p>
    <w:p w:rsidR="00E115E3" w:rsidRDefault="00281983">
      <w:pPr>
        <w:pStyle w:val="a8"/>
        <w:numPr>
          <w:ilvl w:val="0"/>
          <w:numId w:val="7"/>
        </w:numPr>
        <w:spacing w:line="360" w:lineRule="auto"/>
        <w:ind w:left="851" w:right="170" w:hanging="218"/>
        <w:jc w:val="both"/>
        <w:rPr>
          <w:b w:val="0"/>
        </w:rPr>
      </w:pPr>
      <w:r>
        <w:rPr>
          <w:b w:val="0"/>
        </w:rPr>
        <w:t>уровня механизации и автоматизации управленческих работ, квалификации работников, эффективности их труда.</w:t>
      </w:r>
    </w:p>
    <w:p w:rsidR="00E115E3" w:rsidRDefault="00281983">
      <w:pPr>
        <w:pStyle w:val="1"/>
        <w:ind w:firstLine="540"/>
      </w:pPr>
      <w:r>
        <w:lastRenderedPageBreak/>
        <w:t>Руководство ОАО МЖК «Армавирский» изучив выше перечисленные факторы, сугубо индивидуальные свои условия, разработали и приняли линейно – функциональную структуру управления.</w:t>
      </w:r>
    </w:p>
    <w:p w:rsidR="00E115E3" w:rsidRDefault="00281983">
      <w:pPr>
        <w:pStyle w:val="30"/>
        <w:ind w:left="170" w:right="170"/>
      </w:pPr>
      <w:r>
        <w:t>Это форма управления в которой комбинируется линейное и функциональное управление, что позволяет сочетать централизацию и децентрализацию в управлении. Ответственность за производство, сбыт, финансы и другое возлагается на функциональных управляющих, которые подчиняются высшему руководству, линейный персонал может сконцентрировать свое внимание на текущей деятельности.</w:t>
      </w:r>
    </w:p>
    <w:p w:rsidR="00E115E3" w:rsidRDefault="00281983">
      <w:pPr>
        <w:pStyle w:val="a8"/>
        <w:spacing w:line="360" w:lineRule="auto"/>
        <w:ind w:left="170" w:right="170" w:firstLine="540"/>
        <w:jc w:val="both"/>
        <w:rPr>
          <w:b w:val="0"/>
        </w:rPr>
      </w:pPr>
      <w:r>
        <w:rPr>
          <w:b w:val="0"/>
        </w:rPr>
        <w:t>Недостатками данной структуры являются:</w:t>
      </w:r>
    </w:p>
    <w:p w:rsidR="00E115E3" w:rsidRDefault="00281983">
      <w:pPr>
        <w:numPr>
          <w:ilvl w:val="0"/>
          <w:numId w:val="8"/>
        </w:numPr>
        <w:tabs>
          <w:tab w:val="left" w:pos="851"/>
        </w:tabs>
        <w:spacing w:line="360" w:lineRule="auto"/>
        <w:ind w:left="1134" w:right="170"/>
        <w:jc w:val="both"/>
        <w:rPr>
          <w:sz w:val="28"/>
        </w:rPr>
      </w:pPr>
      <w:r>
        <w:rPr>
          <w:sz w:val="28"/>
        </w:rPr>
        <w:t>отсутствие гибкости во взаимоотношениях работников аппарата управления из-за применения формальных правил, в результате затрудняется и замедляется передача информации, что сказывается на скорости и своевременности принятия управленческих решений;</w:t>
      </w:r>
    </w:p>
    <w:p w:rsidR="00E115E3" w:rsidRDefault="00281983">
      <w:pPr>
        <w:numPr>
          <w:ilvl w:val="0"/>
          <w:numId w:val="8"/>
        </w:numPr>
        <w:tabs>
          <w:tab w:val="left" w:pos="851"/>
        </w:tabs>
        <w:spacing w:line="360" w:lineRule="auto"/>
        <w:ind w:left="1134" w:right="170"/>
        <w:jc w:val="both"/>
        <w:rPr>
          <w:sz w:val="28"/>
        </w:rPr>
      </w:pPr>
      <w:r>
        <w:rPr>
          <w:sz w:val="28"/>
        </w:rPr>
        <w:t>необходимость согласования действий функциональных служб резко увеличивает объем работы руководителя организации и его заместителей, чрезмерно централизует оперативное управление производством.</w:t>
      </w:r>
    </w:p>
    <w:p w:rsidR="00E115E3" w:rsidRDefault="00281983">
      <w:pPr>
        <w:pStyle w:val="30"/>
        <w:ind w:left="170" w:right="170"/>
      </w:pPr>
      <w:r>
        <w:t>Принятая на ОАО МЖК «Армавирский» организационная структура соответствует общим правилам:</w:t>
      </w:r>
    </w:p>
    <w:p w:rsidR="00E115E3" w:rsidRDefault="00281983">
      <w:pPr>
        <w:pStyle w:val="a4"/>
        <w:rPr>
          <w:sz w:val="28"/>
        </w:rPr>
      </w:pPr>
      <w:r>
        <w:rPr>
          <w:sz w:val="28"/>
        </w:rPr>
        <w:t>1 Удовлетворение потребностей персонала разных уровней управления в необходимой для принятия решений информации. Управленческий учет как система должен быть организован на предприятиях в трех уровнях: нулевом, первом, последующих.</w:t>
      </w:r>
    </w:p>
    <w:p w:rsidR="00E115E3" w:rsidRDefault="00281983">
      <w:pPr>
        <w:tabs>
          <w:tab w:val="left" w:pos="1230"/>
          <w:tab w:val="num" w:pos="1440"/>
        </w:tabs>
        <w:spacing w:line="360" w:lineRule="auto"/>
        <w:ind w:left="142" w:right="170" w:firstLine="567"/>
        <w:jc w:val="both"/>
        <w:rPr>
          <w:sz w:val="28"/>
        </w:rPr>
      </w:pPr>
      <w:r>
        <w:rPr>
          <w:sz w:val="28"/>
        </w:rPr>
        <w:t>2 Обоснованность по отношению к каждому производственному подразделению, где возникают затраты принципа «затраты – объем переработки сырья – прибыль». Затраты можно признать в достаточной степени обоснованными, если производственные мощности подразделений будут иметь оптимальную загрузку.</w:t>
      </w:r>
    </w:p>
    <w:p w:rsidR="00E115E3" w:rsidRDefault="00281983">
      <w:pPr>
        <w:pStyle w:val="a4"/>
        <w:rPr>
          <w:sz w:val="28"/>
        </w:rPr>
      </w:pPr>
      <w:r>
        <w:rPr>
          <w:sz w:val="28"/>
        </w:rPr>
        <w:t>3 Обобщение информации по центрам возникновения затрат, ответственности и рентабельности. Обязательным в свободном учете является отражение собственных затрат подразделений, величины трансфертных цен на материальные ресурсы и готовую продукцию, уровня прибыли.</w:t>
      </w:r>
    </w:p>
    <w:p w:rsidR="00E115E3" w:rsidRDefault="00281983">
      <w:pPr>
        <w:tabs>
          <w:tab w:val="left" w:pos="900"/>
          <w:tab w:val="num" w:pos="1440"/>
        </w:tabs>
        <w:spacing w:line="360" w:lineRule="auto"/>
        <w:ind w:left="142" w:right="170" w:firstLine="567"/>
        <w:jc w:val="both"/>
        <w:rPr>
          <w:sz w:val="28"/>
        </w:rPr>
      </w:pPr>
      <w:r>
        <w:rPr>
          <w:sz w:val="28"/>
        </w:rPr>
        <w:t>4 Контроль за объемом производства, собственными затратами и прибылью каждого подразделения базируются на использовании планов и смет.</w:t>
      </w:r>
    </w:p>
    <w:p w:rsidR="00E115E3" w:rsidRDefault="00281983">
      <w:pPr>
        <w:pStyle w:val="a5"/>
        <w:spacing w:line="360" w:lineRule="auto"/>
        <w:ind w:left="170" w:right="170" w:firstLine="540"/>
      </w:pPr>
      <w:r>
        <w:t>Построение учета затрат в соответствии с организационной структурой позволяет связать деятельность работы всего предприятия. Организационная структура предприятия представлена на рисунке 1.2.</w:t>
      </w:r>
    </w:p>
    <w:p w:rsidR="00E115E3" w:rsidRDefault="00E115E3">
      <w:pPr>
        <w:pStyle w:val="a5"/>
        <w:spacing w:line="360" w:lineRule="auto"/>
        <w:ind w:left="170" w:right="170" w:firstLine="540"/>
      </w:pPr>
    </w:p>
    <w:p w:rsidR="00E115E3" w:rsidRDefault="00281983">
      <w:pPr>
        <w:spacing w:line="360" w:lineRule="auto"/>
        <w:ind w:left="170" w:right="170" w:firstLine="681"/>
        <w:jc w:val="both"/>
        <w:rPr>
          <w:sz w:val="28"/>
        </w:rPr>
      </w:pPr>
      <w:r>
        <w:rPr>
          <w:sz w:val="28"/>
        </w:rPr>
        <w:t>1.2 Основные технико-экономические показатели за 200</w:t>
      </w:r>
      <w:r>
        <w:rPr>
          <w:sz w:val="28"/>
          <w:lang w:val="en-US"/>
        </w:rPr>
        <w:t>0</w:t>
      </w:r>
      <w:r>
        <w:rPr>
          <w:sz w:val="28"/>
        </w:rPr>
        <w:t>-2002 годы</w:t>
      </w:r>
    </w:p>
    <w:p w:rsidR="00E115E3" w:rsidRDefault="00281983">
      <w:pPr>
        <w:pStyle w:val="a5"/>
        <w:spacing w:line="360" w:lineRule="auto"/>
        <w:ind w:left="170" w:right="170"/>
      </w:pPr>
      <w:r>
        <w:t>Для оценки работы комбината в отделе экономики и финансов систематически осуществляется анализ основных экономических показателей производства. Данные анализа позволяют выявить резервы производства и служат основанием для планирования дальнейшего производства, оценки его возможностей в части увеличения объема производства и сбыта продукции. Выявление внутренних и внешних факторов производства, позволяет руководству принимать оптимальные решения по устранению выявленных недостатков и обеспечивать рациональный процесс производства и сбыта продукции. Существующая система анализа технико-экономических показателей позволяет минимизировать затраты, повысить эффективность управления и производства в целом.</w:t>
      </w:r>
    </w:p>
    <w:p w:rsidR="00E115E3" w:rsidRDefault="00E115E3">
      <w:pPr>
        <w:pStyle w:val="a5"/>
        <w:spacing w:line="360" w:lineRule="auto"/>
        <w:ind w:left="170" w:right="170" w:firstLine="540"/>
      </w:pPr>
    </w:p>
    <w:p w:rsidR="00E115E3" w:rsidRDefault="00E115E3">
      <w:pPr>
        <w:pStyle w:val="a5"/>
        <w:spacing w:line="360" w:lineRule="auto"/>
        <w:ind w:left="170" w:right="170" w:firstLine="540"/>
        <w:sectPr w:rsidR="00E115E3">
          <w:pgSz w:w="11906" w:h="16838" w:code="9"/>
          <w:pgMar w:top="851" w:right="567" w:bottom="1134" w:left="1701" w:header="567" w:footer="567" w:gutter="0"/>
          <w:cols w:space="720"/>
        </w:sectPr>
      </w:pPr>
    </w:p>
    <w:p w:rsidR="00E115E3" w:rsidRDefault="00BA46F3">
      <w:pPr>
        <w:pStyle w:val="2"/>
        <w:tabs>
          <w:tab w:val="left" w:pos="1230"/>
        </w:tabs>
        <w:spacing w:line="360" w:lineRule="auto"/>
        <w:ind w:left="170" w:right="170"/>
      </w:pPr>
      <w:r>
        <w:rPr>
          <w:noProof/>
        </w:rPr>
        <w:pict>
          <v:line id="_x0000_s1412" style="position:absolute;left:0;text-align:left;z-index:251710464;mso-position-horizontal:absolute;mso-position-horizontal-relative:text;mso-position-vertical:absolute;mso-position-vertical-relative:text" from="-13.5pt,15.75pt" to=".9pt,15.75pt" o:allowincell="f"/>
        </w:pict>
      </w:r>
      <w:r>
        <w:rPr>
          <w:noProof/>
        </w:rPr>
        <w:pict>
          <v:line id="_x0000_s1399" style="position:absolute;left:0;text-align:left;z-index:251697152;mso-position-horizontal:absolute;mso-position-horizontal-relative:text;mso-position-vertical:absolute;mso-position-vertical-relative:text" from="-13.5pt,15.75pt" to="-13.5pt,454.95pt" o:allowincell="f"/>
        </w:pict>
      </w:r>
      <w:r>
        <w:rPr>
          <w:noProof/>
        </w:rPr>
        <w:pict>
          <v:line id="_x0000_s1398" style="position:absolute;left:0;text-align:left;z-index:251696128;mso-position-horizontal:absolute;mso-position-horizontal-relative:text;mso-position-vertical:absolute;mso-position-vertical-relative:text" from="245.7pt,22.95pt" to="245.7pt,51.75pt" o:allowincell="f"/>
        </w:pict>
      </w:r>
      <w:r>
        <w:rPr>
          <w:noProof/>
        </w:rPr>
        <w:pict>
          <v:line id="_x0000_s1397" style="position:absolute;left:0;text-align:left;flip:x;z-index:251695104;mso-position-horizontal:absolute;mso-position-horizontal-relative:text;mso-position-vertical:absolute;mso-position-vertical-relative:text" from="245.7pt,22.95pt" to="324.9pt,22.95pt" o:allowincell="f"/>
        </w:pict>
      </w:r>
      <w:r>
        <w:rPr>
          <w:noProof/>
        </w:rPr>
        <w:pict>
          <v:line id="_x0000_s1396" style="position:absolute;left:0;text-align:left;z-index:251694080;mso-position-horizontal:absolute;mso-position-horizontal-relative:text;mso-position-vertical:absolute;mso-position-vertical-relative:text" from="137.7pt,8.55pt" to="324.9pt,8.55pt" o:allowincell="f"/>
        </w:pict>
      </w:r>
      <w:r>
        <w:rPr>
          <w:noProof/>
        </w:rPr>
        <w:pict>
          <v:shape id="_x0000_s1305" type="#_x0000_t202" style="position:absolute;left:0;text-align:left;margin-left:.9pt;margin-top:1.35pt;width:136.8pt;height:36pt;z-index:251600896;mso-position-horizontal:absolute;mso-position-horizontal-relative:text;mso-position-vertical:absolute;mso-position-vertical-relative:text" o:allowincell="f" filled="f">
            <v:textbox>
              <w:txbxContent>
                <w:p w:rsidR="00E115E3" w:rsidRDefault="00281983">
                  <w:pPr>
                    <w:jc w:val="center"/>
                    <w:rPr>
                      <w:sz w:val="24"/>
                    </w:rPr>
                  </w:pPr>
                  <w:r>
                    <w:rPr>
                      <w:sz w:val="24"/>
                    </w:rPr>
                    <w:t>Главный</w:t>
                  </w:r>
                </w:p>
                <w:p w:rsidR="00E115E3" w:rsidRDefault="00281983">
                  <w:pPr>
                    <w:jc w:val="center"/>
                    <w:rPr>
                      <w:sz w:val="24"/>
                    </w:rPr>
                  </w:pPr>
                  <w:r>
                    <w:rPr>
                      <w:sz w:val="24"/>
                    </w:rPr>
                    <w:t>инженер</w:t>
                  </w:r>
                </w:p>
              </w:txbxContent>
            </v:textbox>
          </v:shape>
        </w:pict>
      </w:r>
      <w:r>
        <w:rPr>
          <w:noProof/>
        </w:rPr>
        <w:pict>
          <v:line id="_x0000_s1353" style="position:absolute;left:0;text-align:left;z-index:251650048;mso-position-horizontal:absolute;mso-position-horizontal-relative:text;mso-position-vertical:absolute;mso-position-vertical-relative:text" from="461.7pt,22.95pt" to="461.7pt,58.95pt" o:allowincell="f"/>
        </w:pict>
      </w:r>
      <w:r>
        <w:rPr>
          <w:noProof/>
        </w:rPr>
        <w:pict>
          <v:line id="_x0000_s1352" style="position:absolute;left:0;text-align:left;z-index:251649024;mso-position-horizontal:absolute;mso-position-horizontal-relative:text;mso-position-vertical:absolute;mso-position-vertical-relative:text" from="432.9pt,22.95pt" to="461.7pt,22.95pt" o:allowincell="f"/>
        </w:pict>
      </w:r>
      <w:r>
        <w:rPr>
          <w:noProof/>
        </w:rPr>
        <w:pict>
          <v:line id="_x0000_s1351" style="position:absolute;left:0;text-align:left;flip:x;z-index:251648000;mso-position-horizontal:absolute;mso-position-horizontal-relative:text;mso-position-vertical:absolute;mso-position-vertical-relative:text" from="432.9pt,8.55pt" to="605.7pt,8.55pt" o:allowincell="f"/>
        </w:pict>
      </w:r>
      <w:r>
        <w:rPr>
          <w:noProof/>
        </w:rPr>
        <w:pict>
          <v:line id="_x0000_s1315" style="position:absolute;left:0;text-align:left;z-index:251611136;mso-position-horizontal:absolute;mso-position-horizontal-relative:text;mso-position-vertical:absolute;mso-position-vertical-relative:text" from="605.7pt,8.55pt" to="605.7pt,289.35pt" o:allowincell="f"/>
        </w:pict>
      </w:r>
      <w:r>
        <w:rPr>
          <w:noProof/>
        </w:rPr>
        <w:pict>
          <v:shape id="_x0000_s1304" type="#_x0000_t202" style="position:absolute;left:0;text-align:left;margin-left:627.3pt;margin-top:15.75pt;width:115.2pt;height:50.4pt;z-index:251599872;mso-position-horizontal:absolute;mso-position-horizontal-relative:text;mso-position-vertical:absolute;mso-position-vertical-relative:text" o:allowincell="f" filled="f">
            <v:textbox>
              <w:txbxContent>
                <w:p w:rsidR="00E115E3" w:rsidRDefault="00281983">
                  <w:pPr>
                    <w:jc w:val="center"/>
                    <w:rPr>
                      <w:sz w:val="24"/>
                    </w:rPr>
                  </w:pPr>
                  <w:r>
                    <w:rPr>
                      <w:sz w:val="24"/>
                    </w:rPr>
                    <w:t>Отдел</w:t>
                  </w:r>
                </w:p>
                <w:p w:rsidR="00E115E3" w:rsidRDefault="00281983">
                  <w:pPr>
                    <w:jc w:val="center"/>
                    <w:rPr>
                      <w:sz w:val="24"/>
                    </w:rPr>
                  </w:pPr>
                  <w:r>
                    <w:rPr>
                      <w:sz w:val="24"/>
                    </w:rPr>
                    <w:t xml:space="preserve">экономики </w:t>
                  </w:r>
                </w:p>
                <w:p w:rsidR="00E115E3" w:rsidRDefault="00281983">
                  <w:pPr>
                    <w:jc w:val="center"/>
                    <w:rPr>
                      <w:sz w:val="24"/>
                    </w:rPr>
                  </w:pPr>
                  <w:r>
                    <w:rPr>
                      <w:sz w:val="24"/>
                    </w:rPr>
                    <w:t>и финансов</w:t>
                  </w:r>
                </w:p>
              </w:txbxContent>
            </v:textbox>
          </v:shape>
        </w:pict>
      </w:r>
      <w:r>
        <w:rPr>
          <w:noProof/>
        </w:rPr>
        <w:pict>
          <v:shape id="_x0000_s1309" type="#_x0000_t202" style="position:absolute;left:0;text-align:left;margin-left:324.9pt;margin-top:1.35pt;width:108pt;height:36pt;z-index:251604992;mso-position-horizontal:absolute;mso-position-horizontal-relative:text;mso-position-vertical:absolute;mso-position-vertical-relative:text" o:allowincell="f" filled="f">
            <v:textbox>
              <w:txbxContent>
                <w:p w:rsidR="00E115E3" w:rsidRDefault="00281983">
                  <w:pPr>
                    <w:jc w:val="center"/>
                    <w:rPr>
                      <w:sz w:val="24"/>
                    </w:rPr>
                  </w:pPr>
                  <w:r>
                    <w:rPr>
                      <w:sz w:val="24"/>
                    </w:rPr>
                    <w:t>Генеральный</w:t>
                  </w:r>
                </w:p>
                <w:p w:rsidR="00E115E3" w:rsidRDefault="00281983">
                  <w:pPr>
                    <w:jc w:val="center"/>
                    <w:rPr>
                      <w:sz w:val="24"/>
                    </w:rPr>
                  </w:pPr>
                  <w:r>
                    <w:rPr>
                      <w:sz w:val="24"/>
                    </w:rPr>
                    <w:t>директор</w:t>
                  </w:r>
                </w:p>
              </w:txbxContent>
            </v:textbox>
          </v:shape>
        </w:pict>
      </w:r>
    </w:p>
    <w:p w:rsidR="00E115E3" w:rsidRDefault="00BA46F3">
      <w:pPr>
        <w:spacing w:line="360" w:lineRule="auto"/>
        <w:ind w:left="170" w:right="170" w:firstLine="900"/>
        <w:jc w:val="both"/>
      </w:pPr>
      <w:r>
        <w:rPr>
          <w:noProof/>
        </w:rPr>
        <w:pict>
          <v:line id="_x0000_s1361" style="position:absolute;left:0;text-align:left;z-index:251658240;mso-position-horizontal:absolute;mso-position-horizontal-relative:text;mso-position-vertical:absolute;mso-position-vertical-relative:text" from="382.5pt,13.2pt" to="382.5pt,27.6pt" o:allowincell="f"/>
        </w:pict>
      </w:r>
    </w:p>
    <w:p w:rsidR="00E115E3" w:rsidRDefault="00BA46F3">
      <w:pPr>
        <w:spacing w:line="360" w:lineRule="auto"/>
        <w:ind w:left="170" w:right="170" w:firstLine="900"/>
        <w:jc w:val="both"/>
        <w:sectPr w:rsidR="00E115E3">
          <w:pgSz w:w="16840" w:h="11907" w:orient="landscape" w:code="9"/>
          <w:pgMar w:top="1701" w:right="851" w:bottom="567" w:left="1134" w:header="567" w:footer="567" w:gutter="0"/>
          <w:cols w:space="720"/>
        </w:sectPr>
      </w:pPr>
      <w:r>
        <w:rPr>
          <w:noProof/>
        </w:rPr>
        <w:pict>
          <v:shape id="_x0000_s1413" type="#_x0000_t202" style="position:absolute;left:0;text-align:left;margin-left:252.9pt;margin-top:406.35pt;width:266.4pt;height:43.2pt;z-index:251711488;mso-position-horizontal:absolute;mso-position-horizontal-relative:text;mso-position-vertical:absolute;mso-position-vertical-relative:text" o:allowincell="f" filled="f" stroked="f">
            <v:textbox>
              <w:txbxContent>
                <w:p w:rsidR="00E115E3" w:rsidRDefault="00281983">
                  <w:pPr>
                    <w:pStyle w:val="1"/>
                    <w:spacing w:line="240" w:lineRule="auto"/>
                    <w:ind w:hanging="28"/>
                    <w:jc w:val="left"/>
                  </w:pPr>
                  <w:r>
                    <w:t>Рисунок 1.3 – Организационная структура ОАО МЖК «Армавирский»</w:t>
                  </w:r>
                </w:p>
              </w:txbxContent>
            </v:textbox>
          </v:shape>
        </w:pict>
      </w:r>
      <w:r>
        <w:rPr>
          <w:noProof/>
        </w:rPr>
        <w:pict>
          <v:line id="_x0000_s1411" style="position:absolute;left:0;text-align:left;z-index:251709440;mso-position-horizontal:absolute;mso-position-horizontal-relative:text;mso-position-vertical:absolute;mso-position-vertical-relative:text" from="-13.5pt,10.35pt" to=".9pt,10.35pt" o:allowincell="f"/>
        </w:pict>
      </w:r>
      <w:r>
        <w:rPr>
          <w:noProof/>
        </w:rPr>
        <w:pict>
          <v:line id="_x0000_s1410" style="position:absolute;left:0;text-align:left;z-index:251708416;mso-position-horizontal:absolute;mso-position-horizontal-relative:text;mso-position-vertical:absolute;mso-position-vertical-relative:text" from="-13.5pt,46.35pt" to=".9pt,46.35pt" o:allowincell="f"/>
        </w:pict>
      </w:r>
      <w:r>
        <w:rPr>
          <w:noProof/>
        </w:rPr>
        <w:pict>
          <v:line id="_x0000_s1409" style="position:absolute;left:0;text-align:left;z-index:251707392;mso-position-horizontal:absolute;mso-position-horizontal-relative:text;mso-position-vertical:absolute;mso-position-vertical-relative:text" from="-13.5pt,75.15pt" to=".9pt,75.15pt" o:allowincell="f"/>
        </w:pict>
      </w:r>
      <w:r>
        <w:rPr>
          <w:noProof/>
        </w:rPr>
        <w:pict>
          <v:line id="_x0000_s1408" style="position:absolute;left:0;text-align:left;z-index:251706368;mso-position-horizontal:absolute;mso-position-horizontal-relative:text;mso-position-vertical:absolute;mso-position-vertical-relative:text" from="-13.5pt,118.35pt" to=".9pt,118.35pt" o:allowincell="f"/>
        </w:pict>
      </w:r>
      <w:r>
        <w:rPr>
          <w:noProof/>
        </w:rPr>
        <w:pict>
          <v:line id="_x0000_s1407" style="position:absolute;left:0;text-align:left;z-index:251705344;mso-position-horizontal:absolute;mso-position-horizontal-relative:text;mso-position-vertical:absolute;mso-position-vertical-relative:text" from="-13.5pt,154.35pt" to=".9pt,154.35pt" o:allowincell="f"/>
        </w:pict>
      </w:r>
      <w:r>
        <w:rPr>
          <w:noProof/>
        </w:rPr>
        <w:pict>
          <v:line id="_x0000_s1406" style="position:absolute;left:0;text-align:left;z-index:251704320;mso-position-horizontal:absolute;mso-position-horizontal-relative:text;mso-position-vertical:absolute;mso-position-vertical-relative:text" from="-13.5pt,183.15pt" to=".9pt,183.15pt" o:allowincell="f"/>
        </w:pict>
      </w:r>
      <w:r>
        <w:rPr>
          <w:noProof/>
        </w:rPr>
        <w:pict>
          <v:line id="_x0000_s1405" style="position:absolute;left:0;text-align:left;z-index:251703296;mso-position-horizontal:absolute;mso-position-horizontal-relative:text;mso-position-vertical:absolute;mso-position-vertical-relative:text" from="-13.5pt,219.15pt" to=".9pt,219.15pt" o:allowincell="f"/>
        </w:pict>
      </w:r>
      <w:r>
        <w:rPr>
          <w:noProof/>
        </w:rPr>
        <w:pict>
          <v:line id="_x0000_s1404" style="position:absolute;left:0;text-align:left;z-index:251702272;mso-position-horizontal:absolute;mso-position-horizontal-relative:text;mso-position-vertical:absolute;mso-position-vertical-relative:text" from="-13.5pt,262.35pt" to=".9pt,262.35pt" o:allowincell="f"/>
        </w:pict>
      </w:r>
      <w:r>
        <w:rPr>
          <w:noProof/>
        </w:rPr>
        <w:pict>
          <v:line id="_x0000_s1403" style="position:absolute;left:0;text-align:left;z-index:251701248;mso-position-horizontal:absolute;mso-position-horizontal-relative:text;mso-position-vertical:absolute;mso-position-vertical-relative:text" from="-13.5pt,305.55pt" to=".9pt,305.55pt" o:allowincell="f"/>
        </w:pict>
      </w:r>
      <w:r>
        <w:rPr>
          <w:noProof/>
        </w:rPr>
        <w:pict>
          <v:line id="_x0000_s1402" style="position:absolute;left:0;text-align:left;z-index:251700224;mso-position-horizontal:absolute;mso-position-horizontal-relative:text;mso-position-vertical:absolute;mso-position-vertical-relative:text" from="-13.5pt,348.75pt" to=".9pt,348.75pt" o:allowincell="f"/>
        </w:pict>
      </w:r>
      <w:r>
        <w:rPr>
          <w:noProof/>
        </w:rPr>
        <w:pict>
          <v:line id="_x0000_s1401" style="position:absolute;left:0;text-align:left;z-index:251699200;mso-position-horizontal:absolute;mso-position-horizontal-relative:text;mso-position-vertical:absolute;mso-position-vertical-relative:text" from="-13.5pt,384.75pt" to=".9pt,384.75pt" o:allowincell="f"/>
        </w:pict>
      </w:r>
      <w:r>
        <w:rPr>
          <w:noProof/>
        </w:rPr>
        <w:pict>
          <v:line id="_x0000_s1400" style="position:absolute;left:0;text-align:left;z-index:251698176;mso-position-horizontal:absolute;mso-position-horizontal-relative:text;mso-position-vertical:absolute;mso-position-vertical-relative:text" from="-13.5pt,413.55pt" to=".9pt,413.55pt" o:allowincell="f"/>
        </w:pict>
      </w:r>
      <w:r>
        <w:rPr>
          <w:noProof/>
        </w:rPr>
        <w:pict>
          <v:shape id="_x0000_s1394" type="#_x0000_t202" style="position:absolute;left:0;text-align:left;margin-left:159.3pt;margin-top:384.75pt;width:100.8pt;height:36pt;z-index:251692032;mso-position-horizontal:absolute;mso-position-horizontal-relative:text;mso-position-vertical:absolute;mso-position-vertical-relative:text" o:allowincell="f" filled="f">
            <v:textbox>
              <w:txbxContent>
                <w:p w:rsidR="00E115E3" w:rsidRDefault="00281983">
                  <w:pPr>
                    <w:jc w:val="center"/>
                    <w:rPr>
                      <w:sz w:val="24"/>
                    </w:rPr>
                  </w:pPr>
                  <w:r>
                    <w:rPr>
                      <w:sz w:val="24"/>
                    </w:rPr>
                    <w:t>в части</w:t>
                  </w:r>
                </w:p>
                <w:p w:rsidR="00E115E3" w:rsidRDefault="00281983">
                  <w:pPr>
                    <w:jc w:val="center"/>
                    <w:rPr>
                      <w:sz w:val="24"/>
                    </w:rPr>
                  </w:pPr>
                  <w:r>
                    <w:rPr>
                      <w:sz w:val="24"/>
                    </w:rPr>
                    <w:t>техобеспечения</w:t>
                  </w:r>
                </w:p>
              </w:txbxContent>
            </v:textbox>
          </v:shape>
        </w:pict>
      </w: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95" type="#_x0000_t88" style="position:absolute;left:0;text-align:left;margin-left:144.9pt;margin-top:377.55pt;width:7.2pt;height:50.4pt;z-index:251693056;mso-position-horizontal:absolute;mso-position-horizontal-relative:text;mso-position-vertical:absolute;mso-position-vertical-relative:text" o:allowincell="f"/>
        </w:pict>
      </w:r>
      <w:r>
        <w:rPr>
          <w:noProof/>
        </w:rPr>
        <w:pict>
          <v:shape id="_x0000_s1393" type="#_x0000_t202" style="position:absolute;left:0;text-align:left;margin-left:.9pt;margin-top:406.35pt;width:136.8pt;height:21.6pt;z-index:251691008;mso-position-horizontal:absolute;mso-position-horizontal-relative:text;mso-position-vertical:absolute;mso-position-vertical-relative:text" o:allowincell="f" filled="f">
            <v:textbox>
              <w:txbxContent>
                <w:p w:rsidR="00E115E3" w:rsidRDefault="00281983">
                  <w:pPr>
                    <w:jc w:val="center"/>
                    <w:rPr>
                      <w:sz w:val="24"/>
                    </w:rPr>
                  </w:pPr>
                  <w:r>
                    <w:rPr>
                      <w:sz w:val="24"/>
                    </w:rPr>
                    <w:t>Сырьевой цех</w:t>
                  </w:r>
                </w:p>
              </w:txbxContent>
            </v:textbox>
          </v:shape>
        </w:pict>
      </w:r>
      <w:r>
        <w:rPr>
          <w:noProof/>
        </w:rPr>
        <w:pict>
          <v:shape id="_x0000_s1392" type="#_x0000_t202" style="position:absolute;left:0;text-align:left;margin-left:.9pt;margin-top:377.55pt;width:136.8pt;height:21.6pt;z-index:251689984;mso-position-horizontal:absolute;mso-position-horizontal-relative:text;mso-position-vertical:absolute;mso-position-vertical-relative:text" o:allowincell="f" filled="f">
            <v:textbox>
              <w:txbxContent>
                <w:p w:rsidR="00E115E3" w:rsidRDefault="00281983">
                  <w:pPr>
                    <w:jc w:val="center"/>
                    <w:rPr>
                      <w:sz w:val="24"/>
                    </w:rPr>
                  </w:pPr>
                  <w:r>
                    <w:rPr>
                      <w:sz w:val="24"/>
                    </w:rPr>
                    <w:t>Косточковый цех</w:t>
                  </w:r>
                </w:p>
              </w:txbxContent>
            </v:textbox>
          </v:shape>
        </w:pict>
      </w:r>
      <w:r>
        <w:rPr>
          <w:noProof/>
        </w:rPr>
        <w:pict>
          <v:shape id="_x0000_s1391" type="#_x0000_t202" style="position:absolute;left:0;text-align:left;margin-left:.9pt;margin-top:334.35pt;width:136.8pt;height:36pt;z-index:251688960;mso-position-horizontal:absolute;mso-position-horizontal-relative:text;mso-position-vertical:absolute;mso-position-vertical-relative:text" o:allowincell="f" filled="f">
            <v:textbox>
              <w:txbxContent>
                <w:p w:rsidR="00E115E3" w:rsidRDefault="00281983">
                  <w:pPr>
                    <w:jc w:val="center"/>
                    <w:rPr>
                      <w:sz w:val="24"/>
                    </w:rPr>
                  </w:pPr>
                  <w:r>
                    <w:rPr>
                      <w:sz w:val="24"/>
                    </w:rPr>
                    <w:t>Рафинационно-</w:t>
                  </w:r>
                </w:p>
                <w:p w:rsidR="00E115E3" w:rsidRDefault="00281983">
                  <w:pPr>
                    <w:jc w:val="center"/>
                    <w:rPr>
                      <w:sz w:val="24"/>
                    </w:rPr>
                  </w:pPr>
                  <w:r>
                    <w:rPr>
                      <w:sz w:val="24"/>
                    </w:rPr>
                    <w:t>майонезный цех</w:t>
                  </w:r>
                </w:p>
              </w:txbxContent>
            </v:textbox>
          </v:shape>
        </w:pict>
      </w:r>
      <w:r>
        <w:rPr>
          <w:noProof/>
        </w:rPr>
        <w:pict>
          <v:shape id="_x0000_s1390" type="#_x0000_t202" style="position:absolute;left:0;text-align:left;margin-left:.9pt;margin-top:291.15pt;width:136.8pt;height:36pt;z-index:251687936;mso-position-horizontal:absolute;mso-position-horizontal-relative:text;mso-position-vertical:absolute;mso-position-vertical-relative:text" o:allowincell="f" filled="f">
            <v:textbox>
              <w:txbxContent>
                <w:p w:rsidR="00E115E3" w:rsidRDefault="00281983">
                  <w:pPr>
                    <w:jc w:val="center"/>
                    <w:rPr>
                      <w:sz w:val="24"/>
                    </w:rPr>
                  </w:pPr>
                  <w:r>
                    <w:rPr>
                      <w:sz w:val="24"/>
                    </w:rPr>
                    <w:t>Ремонтно-</w:t>
                  </w:r>
                </w:p>
                <w:p w:rsidR="00E115E3" w:rsidRDefault="00281983">
                  <w:pPr>
                    <w:jc w:val="center"/>
                    <w:rPr>
                      <w:sz w:val="24"/>
                    </w:rPr>
                  </w:pPr>
                  <w:r>
                    <w:rPr>
                      <w:sz w:val="24"/>
                    </w:rPr>
                    <w:t>механический цех</w:t>
                  </w:r>
                </w:p>
              </w:txbxContent>
            </v:textbox>
          </v:shape>
        </w:pict>
      </w:r>
      <w:r>
        <w:rPr>
          <w:noProof/>
        </w:rPr>
        <w:pict>
          <v:shape id="_x0000_s1389" type="#_x0000_t202" style="position:absolute;left:0;text-align:left;margin-left:.9pt;margin-top:247.95pt;width:136.8pt;height:36pt;z-index:251686912;mso-position-horizontal:absolute;mso-position-horizontal-relative:text;mso-position-vertical:absolute;mso-position-vertical-relative:text" o:allowincell="f" filled="f">
            <v:textbox>
              <w:txbxContent>
                <w:p w:rsidR="00E115E3" w:rsidRDefault="00281983">
                  <w:pPr>
                    <w:jc w:val="center"/>
                    <w:rPr>
                      <w:sz w:val="24"/>
                    </w:rPr>
                  </w:pPr>
                  <w:r>
                    <w:rPr>
                      <w:sz w:val="24"/>
                    </w:rPr>
                    <w:t>Ремонтно-</w:t>
                  </w:r>
                </w:p>
                <w:p w:rsidR="00E115E3" w:rsidRDefault="00281983">
                  <w:pPr>
                    <w:jc w:val="center"/>
                    <w:rPr>
                      <w:sz w:val="24"/>
                    </w:rPr>
                  </w:pPr>
                  <w:r>
                    <w:rPr>
                      <w:sz w:val="24"/>
                    </w:rPr>
                    <w:t>строительный цех</w:t>
                  </w:r>
                </w:p>
              </w:txbxContent>
            </v:textbox>
          </v:shape>
        </w:pict>
      </w:r>
      <w:r>
        <w:rPr>
          <w:noProof/>
        </w:rPr>
        <w:pict>
          <v:shape id="_x0000_s1388" type="#_x0000_t202" style="position:absolute;left:0;text-align:left;margin-left:.9pt;margin-top:204.75pt;width:136.8pt;height:36pt;z-index:251685888;mso-position-horizontal:absolute;mso-position-horizontal-relative:text;mso-position-vertical:absolute;mso-position-vertical-relative:text" o:allowincell="f" filled="f">
            <v:textbox>
              <w:txbxContent>
                <w:p w:rsidR="00E115E3" w:rsidRDefault="00281983">
                  <w:pPr>
                    <w:jc w:val="center"/>
                    <w:rPr>
                      <w:sz w:val="24"/>
                    </w:rPr>
                  </w:pPr>
                  <w:r>
                    <w:rPr>
                      <w:sz w:val="24"/>
                    </w:rPr>
                    <w:t>Маслоэкстракционный</w:t>
                  </w:r>
                </w:p>
                <w:p w:rsidR="00E115E3" w:rsidRDefault="00281983">
                  <w:pPr>
                    <w:jc w:val="center"/>
                    <w:rPr>
                      <w:sz w:val="24"/>
                    </w:rPr>
                  </w:pPr>
                  <w:r>
                    <w:rPr>
                      <w:sz w:val="24"/>
                    </w:rPr>
                    <w:t>цех</w:t>
                  </w:r>
                </w:p>
              </w:txbxContent>
            </v:textbox>
          </v:shape>
        </w:pict>
      </w:r>
      <w:r>
        <w:rPr>
          <w:noProof/>
        </w:rPr>
        <w:pict>
          <v:shape id="_x0000_s1387" type="#_x0000_t202" style="position:absolute;left:0;text-align:left;margin-left:.9pt;margin-top:175.95pt;width:136.8pt;height:21.6pt;z-index:251684864;mso-position-horizontal:absolute;mso-position-horizontal-relative:text;mso-position-vertical:absolute;mso-position-vertical-relative:text" o:allowincell="f" filled="f">
            <v:textbox>
              <w:txbxContent>
                <w:p w:rsidR="00E115E3" w:rsidRDefault="00281983">
                  <w:pPr>
                    <w:jc w:val="center"/>
                    <w:rPr>
                      <w:sz w:val="24"/>
                    </w:rPr>
                  </w:pPr>
                  <w:r>
                    <w:rPr>
                      <w:sz w:val="24"/>
                    </w:rPr>
                    <w:t>Пожарная охрана</w:t>
                  </w:r>
                </w:p>
              </w:txbxContent>
            </v:textbox>
          </v:shape>
        </w:pict>
      </w:r>
      <w:r>
        <w:rPr>
          <w:noProof/>
        </w:rPr>
        <w:pict>
          <v:shape id="_x0000_s1386" type="#_x0000_t202" style="position:absolute;left:0;text-align:left;margin-left:.9pt;margin-top:147.15pt;width:136.8pt;height:21.6pt;z-index:251683840;mso-position-horizontal:absolute;mso-position-horizontal-relative:text;mso-position-vertical:absolute;mso-position-vertical-relative:text" o:allowincell="f" filled="f">
            <v:textbox>
              <w:txbxContent>
                <w:p w:rsidR="00E115E3" w:rsidRDefault="00281983">
                  <w:pPr>
                    <w:jc w:val="center"/>
                    <w:rPr>
                      <w:sz w:val="24"/>
                    </w:rPr>
                  </w:pPr>
                  <w:r>
                    <w:rPr>
                      <w:sz w:val="24"/>
                    </w:rPr>
                    <w:t>Инженер по ОТ и ТБ</w:t>
                  </w:r>
                </w:p>
              </w:txbxContent>
            </v:textbox>
          </v:shape>
        </w:pict>
      </w:r>
      <w:r>
        <w:rPr>
          <w:noProof/>
        </w:rPr>
        <w:pict>
          <v:shape id="_x0000_s1385" type="#_x0000_t202" style="position:absolute;left:0;text-align:left;margin-left:.9pt;margin-top:103.95pt;width:136.8pt;height:36pt;z-index:251682816;mso-position-horizontal:absolute;mso-position-horizontal-relative:text;mso-position-vertical:absolute;mso-position-vertical-relative:text" o:allowincell="f" filled="f">
            <v:textbox>
              <w:txbxContent>
                <w:p w:rsidR="00E115E3" w:rsidRDefault="00281983">
                  <w:pPr>
                    <w:jc w:val="center"/>
                    <w:rPr>
                      <w:sz w:val="24"/>
                    </w:rPr>
                  </w:pPr>
                  <w:r>
                    <w:rPr>
                      <w:sz w:val="24"/>
                    </w:rPr>
                    <w:t>Отдел капитального</w:t>
                  </w:r>
                </w:p>
                <w:p w:rsidR="00E115E3" w:rsidRDefault="00281983">
                  <w:pPr>
                    <w:jc w:val="center"/>
                    <w:rPr>
                      <w:sz w:val="24"/>
                    </w:rPr>
                  </w:pPr>
                  <w:r>
                    <w:rPr>
                      <w:sz w:val="24"/>
                    </w:rPr>
                    <w:t>строительства</w:t>
                  </w:r>
                </w:p>
              </w:txbxContent>
            </v:textbox>
          </v:shape>
        </w:pict>
      </w:r>
      <w:r>
        <w:rPr>
          <w:noProof/>
        </w:rPr>
        <w:pict>
          <v:shape id="_x0000_s1384" type="#_x0000_t202" style="position:absolute;left:0;text-align:left;margin-left:.9pt;margin-top:60.75pt;width:136.8pt;height:36pt;z-index:251681792;mso-position-horizontal:absolute;mso-position-horizontal-relative:text;mso-position-vertical:absolute;mso-position-vertical-relative:text" o:allowincell="f" filled="f">
            <v:textbox>
              <w:txbxContent>
                <w:p w:rsidR="00E115E3" w:rsidRDefault="00281983">
                  <w:pPr>
                    <w:jc w:val="center"/>
                    <w:rPr>
                      <w:sz w:val="24"/>
                    </w:rPr>
                  </w:pPr>
                  <w:r>
                    <w:rPr>
                      <w:sz w:val="24"/>
                    </w:rPr>
                    <w:t>Производственно-</w:t>
                  </w:r>
                </w:p>
                <w:p w:rsidR="00E115E3" w:rsidRDefault="00281983">
                  <w:pPr>
                    <w:jc w:val="center"/>
                    <w:rPr>
                      <w:sz w:val="24"/>
                    </w:rPr>
                  </w:pPr>
                  <w:r>
                    <w:rPr>
                      <w:sz w:val="24"/>
                    </w:rPr>
                    <w:t>технический отдел</w:t>
                  </w:r>
                </w:p>
              </w:txbxContent>
            </v:textbox>
          </v:shape>
        </w:pict>
      </w:r>
      <w:r>
        <w:rPr>
          <w:noProof/>
        </w:rPr>
        <w:pict>
          <v:shape id="_x0000_s1383" type="#_x0000_t202" style="position:absolute;left:0;text-align:left;margin-left:.9pt;margin-top:31.95pt;width:136.8pt;height:21.6pt;z-index:251680768;mso-position-horizontal:absolute;mso-position-horizontal-relative:text;mso-position-vertical:absolute;mso-position-vertical-relative:text" o:allowincell="f" filled="f">
            <v:textbox>
              <w:txbxContent>
                <w:p w:rsidR="00E115E3" w:rsidRDefault="00281983">
                  <w:pPr>
                    <w:jc w:val="center"/>
                    <w:rPr>
                      <w:sz w:val="24"/>
                    </w:rPr>
                  </w:pPr>
                  <w:r>
                    <w:rPr>
                      <w:sz w:val="24"/>
                    </w:rPr>
                    <w:t>Главный энергетик</w:t>
                  </w:r>
                </w:p>
              </w:txbxContent>
            </v:textbox>
          </v:shape>
        </w:pict>
      </w:r>
      <w:r>
        <w:rPr>
          <w:noProof/>
        </w:rPr>
        <w:pict>
          <v:shape id="_x0000_s1382" type="#_x0000_t202" style="position:absolute;left:0;text-align:left;margin-left:.9pt;margin-top:3.15pt;width:136.8pt;height:21.6pt;z-index:251679744;mso-position-horizontal:absolute;mso-position-horizontal-relative:text;mso-position-vertical:absolute;mso-position-vertical-relative:text" o:allowincell="f" filled="f">
            <v:textbox>
              <w:txbxContent>
                <w:p w:rsidR="00E115E3" w:rsidRDefault="00281983">
                  <w:pPr>
                    <w:jc w:val="center"/>
                    <w:rPr>
                      <w:sz w:val="24"/>
                    </w:rPr>
                  </w:pPr>
                  <w:r>
                    <w:rPr>
                      <w:sz w:val="24"/>
                    </w:rPr>
                    <w:t>Главный механик</w:t>
                  </w:r>
                </w:p>
              </w:txbxContent>
            </v:textbox>
          </v:shape>
        </w:pict>
      </w:r>
      <w:r>
        <w:rPr>
          <w:noProof/>
        </w:rPr>
        <w:pict>
          <v:shape id="_x0000_s1381" type="#_x0000_t88" style="position:absolute;left:0;text-align:left;margin-left:310.5pt;margin-top:283.95pt;width:7.2pt;height:50.4pt;z-index:251678720;mso-position-horizontal:absolute;mso-position-horizontal-relative:text;mso-position-vertical:absolute;mso-position-vertical-relative:text" o:allowincell="f"/>
        </w:pict>
      </w:r>
      <w:r>
        <w:rPr>
          <w:noProof/>
        </w:rPr>
        <w:pict>
          <v:line id="_x0000_s1380" style="position:absolute;left:0;text-align:left;z-index:251677696;mso-position-horizontal:absolute;mso-position-horizontal-relative:text;mso-position-vertical:absolute;mso-position-vertical-relative:text" from="152.1pt,53.55pt" to="173.7pt,53.55pt" o:allowincell="f"/>
        </w:pict>
      </w:r>
      <w:r>
        <w:rPr>
          <w:noProof/>
        </w:rPr>
        <w:pict>
          <v:line id="_x0000_s1379" style="position:absolute;left:0;text-align:left;z-index:251676672;mso-position-horizontal:absolute;mso-position-horizontal-relative:text;mso-position-vertical:absolute;mso-position-vertical-relative:text" from="152.1pt,111.15pt" to="173.7pt,111.15pt" o:allowincell="f"/>
        </w:pict>
      </w:r>
      <w:r>
        <w:rPr>
          <w:noProof/>
        </w:rPr>
        <w:pict>
          <v:line id="_x0000_s1378" style="position:absolute;left:0;text-align:left;z-index:251675648;mso-position-horizontal:absolute;mso-position-horizontal-relative:text;mso-position-vertical:absolute;mso-position-vertical-relative:text" from="152.1pt,147.15pt" to="173.7pt,147.15pt" o:allowincell="f"/>
        </w:pict>
      </w:r>
      <w:r>
        <w:rPr>
          <w:noProof/>
        </w:rPr>
        <w:pict>
          <v:line id="_x0000_s1377" style="position:absolute;left:0;text-align:left;z-index:251674624;mso-position-horizontal:absolute;mso-position-horizontal-relative:text;mso-position-vertical:absolute;mso-position-vertical-relative:text" from="152.1pt,175.95pt" to="173.7pt,175.95pt" o:allowincell="f"/>
        </w:pict>
      </w:r>
      <w:r>
        <w:rPr>
          <w:noProof/>
        </w:rPr>
        <w:pict>
          <v:line id="_x0000_s1376" style="position:absolute;left:0;text-align:left;z-index:251673600;mso-position-horizontal:absolute;mso-position-horizontal-relative:text;mso-position-vertical:absolute;mso-position-vertical-relative:text" from="152.1pt,204.75pt" to="173.7pt,204.75pt" o:allowincell="f"/>
        </w:pict>
      </w:r>
      <w:r>
        <w:rPr>
          <w:noProof/>
        </w:rPr>
        <w:pict>
          <v:line id="_x0000_s1375" style="position:absolute;left:0;text-align:left;z-index:251672576;mso-position-horizontal:absolute;mso-position-horizontal-relative:text;mso-position-vertical:absolute;mso-position-vertical-relative:text" from="152.1pt,233.55pt" to="173.7pt,233.55pt" o:allowincell="f"/>
        </w:pict>
      </w:r>
      <w:r>
        <w:rPr>
          <w:noProof/>
        </w:rPr>
        <w:pict>
          <v:line id="_x0000_s1374" style="position:absolute;left:0;text-align:left;z-index:251671552;mso-position-horizontal:absolute;mso-position-horizontal-relative:text;mso-position-vertical:absolute;mso-position-vertical-relative:text" from="152.1pt,262.35pt" to="173.7pt,262.35pt" o:allowincell="f"/>
        </w:pict>
      </w:r>
      <w:r>
        <w:rPr>
          <w:noProof/>
        </w:rPr>
        <w:pict>
          <v:line id="_x0000_s1373" style="position:absolute;left:0;text-align:left;z-index:251670528;mso-position-horizontal:absolute;mso-position-horizontal-relative:text;mso-position-vertical:absolute;mso-position-vertical-relative:text" from="152.1pt,291.15pt" to="173.7pt,291.15pt" o:allowincell="f"/>
        </w:pict>
      </w:r>
      <w:r>
        <w:rPr>
          <w:noProof/>
        </w:rPr>
        <w:pict>
          <v:line id="_x0000_s1372" style="position:absolute;left:0;text-align:left;z-index:251669504;mso-position-horizontal:absolute;mso-position-horizontal-relative:text;mso-position-vertical:absolute;mso-position-vertical-relative:text" from="152.1pt,319.95pt" to="173.7pt,319.95pt" o:allowincell="f"/>
        </w:pict>
      </w:r>
      <w:r>
        <w:rPr>
          <w:noProof/>
        </w:rPr>
        <w:pict>
          <v:line id="_x0000_s1371" style="position:absolute;left:0;text-align:left;z-index:251668480;mso-position-horizontal:absolute;mso-position-horizontal-relative:text;mso-position-vertical:absolute;mso-position-vertical-relative:text" from="152.1pt,53.55pt" to="152.1pt,319.95pt" o:allowincell="f"/>
        </w:pict>
      </w:r>
      <w:r>
        <w:rPr>
          <w:noProof/>
        </w:rPr>
        <w:pict>
          <v:shape id="_x0000_s1308" type="#_x0000_t202" style="position:absolute;left:0;text-align:left;margin-left:173.7pt;margin-top:10.35pt;width:129.6pt;height:79.2pt;z-index:251603968;mso-position-horizontal:absolute;mso-position-horizontal-relative:text;mso-position-vertical:absolute;mso-position-vertical-relative:text" o:allowincell="f" filled="f">
            <v:textbox>
              <w:txbxContent>
                <w:p w:rsidR="00E115E3" w:rsidRDefault="00281983">
                  <w:pPr>
                    <w:jc w:val="center"/>
                    <w:rPr>
                      <w:sz w:val="24"/>
                    </w:rPr>
                  </w:pPr>
                  <w:r>
                    <w:rPr>
                      <w:sz w:val="24"/>
                    </w:rPr>
                    <w:t>Заместитель</w:t>
                  </w:r>
                </w:p>
                <w:p w:rsidR="00E115E3" w:rsidRDefault="00281983">
                  <w:pPr>
                    <w:jc w:val="center"/>
                    <w:rPr>
                      <w:sz w:val="24"/>
                    </w:rPr>
                  </w:pPr>
                  <w:r>
                    <w:rPr>
                      <w:sz w:val="24"/>
                    </w:rPr>
                    <w:t>генерального</w:t>
                  </w:r>
                </w:p>
                <w:p w:rsidR="00E115E3" w:rsidRDefault="00281983">
                  <w:pPr>
                    <w:jc w:val="center"/>
                    <w:rPr>
                      <w:sz w:val="24"/>
                    </w:rPr>
                  </w:pPr>
                  <w:r>
                    <w:rPr>
                      <w:sz w:val="24"/>
                    </w:rPr>
                    <w:t>директора</w:t>
                  </w:r>
                </w:p>
                <w:p w:rsidR="00E115E3" w:rsidRDefault="00281983">
                  <w:pPr>
                    <w:jc w:val="center"/>
                    <w:rPr>
                      <w:sz w:val="24"/>
                    </w:rPr>
                  </w:pPr>
                  <w:r>
                    <w:rPr>
                      <w:sz w:val="24"/>
                    </w:rPr>
                    <w:t>по коммерческим</w:t>
                  </w:r>
                </w:p>
                <w:p w:rsidR="00E115E3" w:rsidRDefault="00281983">
                  <w:pPr>
                    <w:jc w:val="center"/>
                    <w:rPr>
                      <w:sz w:val="24"/>
                    </w:rPr>
                  </w:pPr>
                  <w:r>
                    <w:rPr>
                      <w:sz w:val="24"/>
                    </w:rPr>
                    <w:t>вопросам</w:t>
                  </w:r>
                </w:p>
              </w:txbxContent>
            </v:textbox>
          </v:shape>
        </w:pict>
      </w:r>
      <w:r>
        <w:rPr>
          <w:noProof/>
        </w:rPr>
        <w:pict>
          <v:shape id="_x0000_s1369" type="#_x0000_t202" style="position:absolute;left:0;text-align:left;margin-left:324.9pt;margin-top:291.15pt;width:86.4pt;height:36pt;z-index:251666432;mso-position-horizontal:absolute;mso-position-horizontal-relative:text;mso-position-vertical:absolute;mso-position-vertical-relative:text" o:allowincell="f" filled="f">
            <v:textbox>
              <w:txbxContent>
                <w:p w:rsidR="00E115E3" w:rsidRDefault="00281983">
                  <w:pPr>
                    <w:jc w:val="center"/>
                    <w:rPr>
                      <w:sz w:val="24"/>
                    </w:rPr>
                  </w:pPr>
                  <w:r>
                    <w:rPr>
                      <w:sz w:val="24"/>
                    </w:rPr>
                    <w:t>в части</w:t>
                  </w:r>
                </w:p>
                <w:p w:rsidR="00E115E3" w:rsidRDefault="00281983">
                  <w:pPr>
                    <w:jc w:val="center"/>
                    <w:rPr>
                      <w:sz w:val="24"/>
                    </w:rPr>
                  </w:pPr>
                  <w:r>
                    <w:rPr>
                      <w:sz w:val="24"/>
                    </w:rPr>
                    <w:t>приема сырья</w:t>
                  </w:r>
                </w:p>
              </w:txbxContent>
            </v:textbox>
          </v:shape>
        </w:pict>
      </w:r>
      <w:r>
        <w:rPr>
          <w:noProof/>
        </w:rPr>
        <w:pict>
          <v:shape id="_x0000_s1370" type="#_x0000_t202" style="position:absolute;left:0;text-align:left;margin-left:173.7pt;margin-top:312.75pt;width:129.6pt;height:21.6pt;z-index:251667456;mso-position-horizontal:absolute;mso-position-horizontal-relative:text;mso-position-vertical:absolute;mso-position-vertical-relative:text" o:allowincell="f" filled="f">
            <v:textbox>
              <w:txbxContent>
                <w:p w:rsidR="00E115E3" w:rsidRDefault="00281983">
                  <w:pPr>
                    <w:jc w:val="center"/>
                    <w:rPr>
                      <w:sz w:val="24"/>
                    </w:rPr>
                  </w:pPr>
                  <w:r>
                    <w:rPr>
                      <w:sz w:val="24"/>
                    </w:rPr>
                    <w:t>Косточковый цех</w:t>
                  </w:r>
                </w:p>
              </w:txbxContent>
            </v:textbox>
          </v:shape>
        </w:pict>
      </w:r>
      <w:r>
        <w:rPr>
          <w:noProof/>
        </w:rPr>
        <w:pict>
          <v:shape id="_x0000_s1368" type="#_x0000_t202" style="position:absolute;left:0;text-align:left;margin-left:173.7pt;margin-top:283.95pt;width:129.6pt;height:21.6pt;z-index:251665408;mso-position-horizontal:absolute;mso-position-horizontal-relative:text;mso-position-vertical:absolute;mso-position-vertical-relative:text" o:allowincell="f" filled="f">
            <v:textbox>
              <w:txbxContent>
                <w:p w:rsidR="00E115E3" w:rsidRDefault="00281983">
                  <w:pPr>
                    <w:jc w:val="center"/>
                    <w:rPr>
                      <w:sz w:val="24"/>
                    </w:rPr>
                  </w:pPr>
                  <w:r>
                    <w:rPr>
                      <w:sz w:val="24"/>
                    </w:rPr>
                    <w:t>Сырьевой цех</w:t>
                  </w:r>
                </w:p>
              </w:txbxContent>
            </v:textbox>
          </v:shape>
        </w:pict>
      </w:r>
      <w:r>
        <w:rPr>
          <w:noProof/>
        </w:rPr>
        <w:pict>
          <v:shape id="_x0000_s1367" type="#_x0000_t202" style="position:absolute;left:0;text-align:left;margin-left:173.7pt;margin-top:255.15pt;width:129.6pt;height:21.6pt;z-index:251664384;mso-position-horizontal:absolute;mso-position-horizontal-relative:text;mso-position-vertical:absolute;mso-position-vertical-relative:text" o:allowincell="f" filled="f">
            <v:textbox>
              <w:txbxContent>
                <w:p w:rsidR="00E115E3" w:rsidRDefault="00281983">
                  <w:pPr>
                    <w:jc w:val="center"/>
                    <w:rPr>
                      <w:sz w:val="24"/>
                    </w:rPr>
                  </w:pPr>
                  <w:r>
                    <w:rPr>
                      <w:sz w:val="24"/>
                    </w:rPr>
                    <w:t>Охрана</w:t>
                  </w:r>
                </w:p>
              </w:txbxContent>
            </v:textbox>
          </v:shape>
        </w:pict>
      </w:r>
      <w:r>
        <w:rPr>
          <w:noProof/>
        </w:rPr>
        <w:pict>
          <v:shape id="_x0000_s1362" type="#_x0000_t202" style="position:absolute;left:0;text-align:left;margin-left:173.7pt;margin-top:226.35pt;width:129.6pt;height:21.6pt;z-index:251659264;mso-position-horizontal:absolute;mso-position-horizontal-relative:text;mso-position-vertical:absolute;mso-position-vertical-relative:text" o:allowincell="f" filled="f">
            <v:textbox>
              <w:txbxContent>
                <w:p w:rsidR="00E115E3" w:rsidRDefault="00281983">
                  <w:pPr>
                    <w:jc w:val="center"/>
                    <w:rPr>
                      <w:sz w:val="24"/>
                    </w:rPr>
                  </w:pPr>
                  <w:r>
                    <w:rPr>
                      <w:sz w:val="24"/>
                    </w:rPr>
                    <w:t>Транспортный цех</w:t>
                  </w:r>
                </w:p>
              </w:txbxContent>
            </v:textbox>
          </v:shape>
        </w:pict>
      </w:r>
      <w:r>
        <w:rPr>
          <w:noProof/>
        </w:rPr>
        <w:pict>
          <v:shape id="_x0000_s1366" type="#_x0000_t202" style="position:absolute;left:0;text-align:left;margin-left:173.7pt;margin-top:197.55pt;width:129.6pt;height:21.6pt;z-index:251663360;mso-position-horizontal:absolute;mso-position-horizontal-relative:text;mso-position-vertical:absolute;mso-position-vertical-relative:text" o:allowincell="f" filled="f">
            <v:textbox>
              <w:txbxContent>
                <w:p w:rsidR="00E115E3" w:rsidRDefault="00281983">
                  <w:pPr>
                    <w:jc w:val="center"/>
                    <w:rPr>
                      <w:sz w:val="24"/>
                    </w:rPr>
                  </w:pPr>
                  <w:r>
                    <w:rPr>
                      <w:sz w:val="24"/>
                    </w:rPr>
                    <w:t>Складское хозяйство</w:t>
                  </w:r>
                </w:p>
              </w:txbxContent>
            </v:textbox>
          </v:shape>
        </w:pict>
      </w:r>
      <w:r>
        <w:rPr>
          <w:noProof/>
        </w:rPr>
        <w:pict>
          <v:shape id="_x0000_s1365" type="#_x0000_t202" style="position:absolute;left:0;text-align:left;margin-left:173.7pt;margin-top:168.75pt;width:129.6pt;height:21.6pt;z-index:251662336;mso-position-horizontal:absolute;mso-position-horizontal-relative:text;mso-position-vertical:absolute;mso-position-vertical-relative:text" o:allowincell="f" filled="f">
            <v:textbox>
              <w:txbxContent>
                <w:p w:rsidR="00E115E3" w:rsidRDefault="00281983">
                  <w:pPr>
                    <w:jc w:val="center"/>
                    <w:rPr>
                      <w:sz w:val="24"/>
                    </w:rPr>
                  </w:pPr>
                  <w:r>
                    <w:rPr>
                      <w:sz w:val="24"/>
                    </w:rPr>
                    <w:t>Отдел сбыта</w:t>
                  </w:r>
                </w:p>
              </w:txbxContent>
            </v:textbox>
          </v:shape>
        </w:pict>
      </w:r>
      <w:r>
        <w:rPr>
          <w:noProof/>
        </w:rPr>
        <w:pict>
          <v:shape id="_x0000_s1364" type="#_x0000_t202" style="position:absolute;left:0;text-align:left;margin-left:173.7pt;margin-top:125.55pt;width:129.6pt;height:36pt;z-index:251661312;mso-position-horizontal:absolute;mso-position-horizontal-relative:text;mso-position-vertical:absolute;mso-position-vertical-relative:text" o:allowincell="f" filled="f">
            <v:textbox>
              <w:txbxContent>
                <w:p w:rsidR="00E115E3" w:rsidRDefault="00281983">
                  <w:pPr>
                    <w:jc w:val="center"/>
                    <w:rPr>
                      <w:sz w:val="24"/>
                    </w:rPr>
                  </w:pPr>
                  <w:r>
                    <w:rPr>
                      <w:sz w:val="24"/>
                    </w:rPr>
                    <w:t>Отдел</w:t>
                  </w:r>
                </w:p>
                <w:p w:rsidR="00E115E3" w:rsidRDefault="00281983">
                  <w:pPr>
                    <w:jc w:val="center"/>
                    <w:rPr>
                      <w:sz w:val="24"/>
                    </w:rPr>
                  </w:pPr>
                  <w:r>
                    <w:rPr>
                      <w:sz w:val="24"/>
                    </w:rPr>
                    <w:t>заготовки сырья</w:t>
                  </w:r>
                </w:p>
              </w:txbxContent>
            </v:textbox>
          </v:shape>
        </w:pict>
      </w:r>
      <w:r>
        <w:rPr>
          <w:noProof/>
        </w:rPr>
        <w:pict>
          <v:shape id="_x0000_s1363" type="#_x0000_t202" style="position:absolute;left:0;text-align:left;margin-left:173.7pt;margin-top:96.75pt;width:129.6pt;height:21.6pt;z-index:251660288;mso-position-horizontal:absolute;mso-position-horizontal-relative:text;mso-position-vertical:absolute;mso-position-vertical-relative:text" o:allowincell="f" filled="f">
            <v:textbox>
              <w:txbxContent>
                <w:p w:rsidR="00E115E3" w:rsidRDefault="00281983">
                  <w:pPr>
                    <w:jc w:val="center"/>
                    <w:rPr>
                      <w:sz w:val="24"/>
                    </w:rPr>
                  </w:pPr>
                  <w:r>
                    <w:rPr>
                      <w:sz w:val="24"/>
                    </w:rPr>
                    <w:t>Отдел МТС</w:t>
                  </w:r>
                </w:p>
              </w:txbxContent>
            </v:textbox>
          </v:shape>
        </w:pict>
      </w:r>
      <w:r>
        <w:rPr>
          <w:noProof/>
        </w:rPr>
        <w:pict>
          <v:line id="_x0000_s1360" style="position:absolute;left:0;text-align:left;z-index:251657216;mso-position-horizontal:absolute;mso-position-horizontal-relative:text;mso-position-vertical:absolute;mso-position-vertical-relative:text" from="317.7pt,139.95pt" to="332.1pt,139.95pt" o:allowincell="f"/>
        </w:pict>
      </w:r>
      <w:r>
        <w:rPr>
          <w:noProof/>
        </w:rPr>
        <w:pict>
          <v:line id="_x0000_s1359" style="position:absolute;left:0;text-align:left;z-index:251656192;mso-position-horizontal:absolute;mso-position-horizontal-relative:text;mso-position-vertical:absolute;mso-position-vertical-relative:text" from="317.7pt,96.75pt" to="332.1pt,96.75pt" o:allowincell="f"/>
        </w:pict>
      </w:r>
      <w:r>
        <w:rPr>
          <w:noProof/>
        </w:rPr>
        <w:pict>
          <v:line id="_x0000_s1358" style="position:absolute;left:0;text-align:left;z-index:251655168;mso-position-horizontal:absolute;mso-position-horizontal-relative:text;mso-position-vertical:absolute;mso-position-vertical-relative:text" from="317.7pt,46.35pt" to="332.1pt,46.35pt" o:allowincell="f"/>
        </w:pict>
      </w:r>
      <w:r>
        <w:rPr>
          <w:noProof/>
        </w:rPr>
        <w:pict>
          <v:line id="_x0000_s1357" style="position:absolute;left:0;text-align:left;z-index:251654144;mso-position-horizontal:absolute;mso-position-horizontal-relative:text;mso-position-vertical:absolute;mso-position-vertical-relative:text" from="317.7pt,46.35pt" to="317.7pt,139.95pt" o:allowincell="f"/>
        </w:pict>
      </w:r>
      <w:r>
        <w:rPr>
          <w:noProof/>
        </w:rPr>
        <w:pict>
          <v:shape id="_x0000_s1356" type="#_x0000_t202" style="position:absolute;left:0;text-align:left;margin-left:332.1pt;margin-top:125.55pt;width:115.2pt;height:36pt;z-index:251653120;mso-position-horizontal:absolute;mso-position-horizontal-relative:text;mso-position-vertical:absolute;mso-position-vertical-relative:text" o:allowincell="f" filled="f">
            <v:textbox>
              <w:txbxContent>
                <w:p w:rsidR="00E115E3" w:rsidRDefault="00281983">
                  <w:pPr>
                    <w:jc w:val="center"/>
                    <w:rPr>
                      <w:sz w:val="24"/>
                    </w:rPr>
                  </w:pPr>
                  <w:r>
                    <w:rPr>
                      <w:sz w:val="24"/>
                    </w:rPr>
                    <w:t>Сырьевая</w:t>
                  </w:r>
                </w:p>
                <w:p w:rsidR="00E115E3" w:rsidRDefault="00281983">
                  <w:pPr>
                    <w:jc w:val="center"/>
                    <w:rPr>
                      <w:sz w:val="24"/>
                    </w:rPr>
                  </w:pPr>
                  <w:r>
                    <w:rPr>
                      <w:sz w:val="24"/>
                    </w:rPr>
                    <w:t>лаборатория</w:t>
                  </w:r>
                </w:p>
              </w:txbxContent>
            </v:textbox>
          </v:shape>
        </w:pict>
      </w:r>
      <w:r>
        <w:rPr>
          <w:noProof/>
        </w:rPr>
        <w:pict>
          <v:shape id="_x0000_s1355" type="#_x0000_t202" style="position:absolute;left:0;text-align:left;margin-left:332.1pt;margin-top:82.35pt;width:115.2pt;height:36pt;z-index:251652096;mso-position-horizontal:absolute;mso-position-horizontal-relative:text;mso-position-vertical:absolute;mso-position-vertical-relative:text" o:allowincell="f" filled="f">
            <v:textbox>
              <w:txbxContent>
                <w:p w:rsidR="00E115E3" w:rsidRDefault="00281983">
                  <w:pPr>
                    <w:jc w:val="center"/>
                    <w:rPr>
                      <w:sz w:val="24"/>
                    </w:rPr>
                  </w:pPr>
                  <w:r>
                    <w:rPr>
                      <w:sz w:val="24"/>
                    </w:rPr>
                    <w:t>Производственная</w:t>
                  </w:r>
                </w:p>
                <w:p w:rsidR="00E115E3" w:rsidRDefault="00281983">
                  <w:pPr>
                    <w:jc w:val="center"/>
                    <w:rPr>
                      <w:sz w:val="24"/>
                    </w:rPr>
                  </w:pPr>
                  <w:r>
                    <w:rPr>
                      <w:sz w:val="24"/>
                    </w:rPr>
                    <w:t>лаборатория</w:t>
                  </w:r>
                </w:p>
              </w:txbxContent>
            </v:textbox>
          </v:shape>
        </w:pict>
      </w:r>
      <w:r>
        <w:rPr>
          <w:noProof/>
        </w:rPr>
        <w:pict>
          <v:shape id="_x0000_s1306" type="#_x0000_t202" style="position:absolute;left:0;text-align:left;margin-left:332.1pt;margin-top:10.35pt;width:115.2pt;height:64.8pt;z-index:251601920;mso-position-horizontal:absolute;mso-position-horizontal-relative:text;mso-position-vertical:absolute;mso-position-vertical-relative:text" o:allowincell="f" filled="f">
            <v:textbox>
              <w:txbxContent>
                <w:p w:rsidR="00E115E3" w:rsidRDefault="00281983">
                  <w:pPr>
                    <w:jc w:val="center"/>
                    <w:rPr>
                      <w:sz w:val="24"/>
                    </w:rPr>
                  </w:pPr>
                  <w:r>
                    <w:rPr>
                      <w:sz w:val="24"/>
                    </w:rPr>
                    <w:t>Заместитель</w:t>
                  </w:r>
                </w:p>
                <w:p w:rsidR="00E115E3" w:rsidRDefault="00281983">
                  <w:pPr>
                    <w:jc w:val="center"/>
                    <w:rPr>
                      <w:sz w:val="24"/>
                    </w:rPr>
                  </w:pPr>
                  <w:r>
                    <w:rPr>
                      <w:sz w:val="24"/>
                    </w:rPr>
                    <w:t>генерального</w:t>
                  </w:r>
                </w:p>
                <w:p w:rsidR="00E115E3" w:rsidRDefault="00281983">
                  <w:pPr>
                    <w:jc w:val="center"/>
                    <w:rPr>
                      <w:sz w:val="24"/>
                    </w:rPr>
                  </w:pPr>
                  <w:r>
                    <w:rPr>
                      <w:sz w:val="24"/>
                    </w:rPr>
                    <w:t>директора по качеству</w:t>
                  </w:r>
                </w:p>
              </w:txbxContent>
            </v:textbox>
          </v:shape>
        </w:pict>
      </w:r>
      <w:r>
        <w:rPr>
          <w:noProof/>
        </w:rPr>
        <w:pict>
          <v:line id="_x0000_s1354" style="position:absolute;left:0;text-align:left;z-index:251651072;mso-position-horizontal:absolute;mso-position-horizontal-relative:text;mso-position-vertical:absolute;mso-position-vertical-relative:text" from="461.7pt,17.55pt" to="483.3pt,17.55pt" o:allowincell="f"/>
        </w:pict>
      </w:r>
      <w:r>
        <w:rPr>
          <w:noProof/>
        </w:rPr>
        <w:pict>
          <v:line id="_x0000_s1350" style="position:absolute;left:0;text-align:left;z-index:251646976;mso-position-horizontal:absolute;mso-position-horizontal-relative:text;mso-position-vertical:absolute;mso-position-vertical-relative:text" from="461.7pt,31.95pt" to="483.3pt,31.95pt" o:allowincell="f"/>
        </w:pict>
      </w:r>
      <w:r>
        <w:rPr>
          <w:noProof/>
        </w:rPr>
        <w:pict>
          <v:line id="_x0000_s1349" style="position:absolute;left:0;text-align:left;z-index:251645952;mso-position-horizontal:absolute;mso-position-horizontal-relative:text;mso-position-vertical:absolute;mso-position-vertical-relative:text" from="461.7pt,67.95pt" to="483.3pt,67.95pt" o:allowincell="f"/>
        </w:pict>
      </w:r>
      <w:r>
        <w:rPr>
          <w:noProof/>
        </w:rPr>
        <w:pict>
          <v:line id="_x0000_s1348" style="position:absolute;left:0;text-align:left;z-index:251644928;mso-position-horizontal:absolute;mso-position-horizontal-relative:text;mso-position-vertical:absolute;mso-position-vertical-relative:text" from="461.7pt,118.35pt" to="483.3pt,118.35pt" o:allowincell="f"/>
        </w:pict>
      </w:r>
      <w:r>
        <w:rPr>
          <w:noProof/>
        </w:rPr>
        <w:pict>
          <v:line id="_x0000_s1347" style="position:absolute;left:0;text-align:left;z-index:251643904;mso-position-horizontal:absolute;mso-position-horizontal-relative:text;mso-position-vertical:absolute;mso-position-vertical-relative:text" from="461.7pt,154.35pt" to="483.3pt,154.35pt" o:allowincell="f"/>
        </w:pict>
      </w:r>
      <w:r>
        <w:rPr>
          <w:noProof/>
        </w:rPr>
        <w:pict>
          <v:line id="_x0000_s1346" style="position:absolute;left:0;text-align:left;z-index:251642880;mso-position-horizontal:absolute;mso-position-horizontal-relative:text;mso-position-vertical:absolute;mso-position-vertical-relative:text" from="461.7pt,197.55pt" to="483.3pt,197.55pt" o:allowincell="f"/>
        </w:pict>
      </w:r>
      <w:r>
        <w:rPr>
          <w:noProof/>
        </w:rPr>
        <w:pict>
          <v:line id="_x0000_s1345" style="position:absolute;left:0;text-align:left;z-index:251641856;mso-position-horizontal:absolute;mso-position-horizontal-relative:text;mso-position-vertical:absolute;mso-position-vertical-relative:text" from="461.7pt,240.75pt" to="483.3pt,240.75pt" o:allowincell="f"/>
        </w:pict>
      </w:r>
      <w:r>
        <w:rPr>
          <w:noProof/>
        </w:rPr>
        <w:pict>
          <v:line id="_x0000_s1344" style="position:absolute;left:0;text-align:left;z-index:251640832;mso-position-horizontal:absolute;mso-position-horizontal-relative:text;mso-position-vertical:absolute;mso-position-vertical-relative:text" from="461.7pt,31.95pt" to="461.7pt,240.75pt" o:allowincell="f"/>
        </w:pict>
      </w:r>
      <w:r>
        <w:rPr>
          <w:noProof/>
        </w:rPr>
        <w:pict>
          <v:line id="_x0000_s1343" style="position:absolute;left:0;text-align:left;z-index:251639808;mso-position-horizontal:absolute;mso-position-horizontal-relative:text;mso-position-vertical:absolute;mso-position-vertical-relative:text" from="605.7pt,276.75pt" to="620.1pt,276.75pt" o:allowincell="f"/>
        </w:pict>
      </w:r>
      <w:r>
        <w:rPr>
          <w:noProof/>
        </w:rPr>
        <w:pict>
          <v:line id="_x0000_s1342" style="position:absolute;left:0;text-align:left;z-index:251638784;mso-position-horizontal:absolute;mso-position-horizontal-relative:text;mso-position-vertical:absolute;mso-position-vertical-relative:text" from="605.7pt,298.35pt" to="620.1pt,298.35pt" o:allowincell="f"/>
        </w:pict>
      </w:r>
      <w:r>
        <w:rPr>
          <w:noProof/>
        </w:rPr>
        <w:pict>
          <v:line id="_x0000_s1341" style="position:absolute;left:0;text-align:left;z-index:251637760;mso-position-horizontal:absolute;mso-position-horizontal-relative:text;mso-position-vertical:absolute;mso-position-vertical-relative:text" from="605.7pt,319.95pt" to="620.1pt,319.95pt" o:allowincell="f"/>
        </w:pict>
      </w:r>
      <w:r>
        <w:rPr>
          <w:noProof/>
        </w:rPr>
        <w:pict>
          <v:line id="_x0000_s1340" style="position:absolute;left:0;text-align:left;z-index:251636736;mso-position-horizontal:absolute;mso-position-horizontal-relative:text;mso-position-vertical:absolute;mso-position-vertical-relative:text" from="605.7pt,341.55pt" to="620.1pt,341.55pt" o:allowincell="f"/>
        </w:pict>
      </w:r>
      <w:r>
        <w:rPr>
          <w:noProof/>
        </w:rPr>
        <w:pict>
          <v:line id="_x0000_s1339" style="position:absolute;left:0;text-align:left;z-index:251635712;mso-position-horizontal:absolute;mso-position-horizontal-relative:text;mso-position-vertical:absolute;mso-position-vertical-relative:text" from="605.7pt,363.15pt" to="620.1pt,363.15pt" o:allowincell="f"/>
        </w:pict>
      </w:r>
      <w:r>
        <w:rPr>
          <w:noProof/>
        </w:rPr>
        <w:pict>
          <v:line id="_x0000_s1338" style="position:absolute;left:0;text-align:left;z-index:251634688;mso-position-horizontal:absolute;mso-position-horizontal-relative:text;mso-position-vertical:absolute;mso-position-vertical-relative:text" from="605.7pt,384.75pt" to="620.1pt,384.75pt" o:allowincell="f"/>
        </w:pict>
      </w:r>
      <w:r>
        <w:rPr>
          <w:noProof/>
        </w:rPr>
        <w:pict>
          <v:line id="_x0000_s1337" style="position:absolute;left:0;text-align:left;flip:x;z-index:251633664;mso-position-horizontal:absolute;mso-position-horizontal-relative:text;mso-position-vertical:absolute;mso-position-vertical-relative:text" from="605.7pt,406.35pt" to="620.1pt,406.35pt" o:allowincell="f"/>
        </w:pict>
      </w:r>
      <w:r>
        <w:rPr>
          <w:noProof/>
        </w:rPr>
        <w:pict>
          <v:line id="_x0000_s1336" style="position:absolute;left:0;text-align:left;z-index:251632640;mso-position-horizontal:absolute;mso-position-horizontal-relative:text;mso-position-vertical:absolute;mso-position-vertical-relative:text" from="620.1pt,269.55pt" to="627.3pt,269.55pt" o:allowincell="f"/>
        </w:pict>
      </w:r>
      <w:r>
        <w:rPr>
          <w:noProof/>
        </w:rPr>
        <w:pict>
          <v:line id="_x0000_s1335" style="position:absolute;left:0;text-align:left;z-index:251631616;mso-position-horizontal:absolute;mso-position-horizontal-relative:text;mso-position-vertical:absolute;mso-position-vertical-relative:text" from="620.1pt,269.55pt" to="620.1pt,406.35pt" o:allowincell="f"/>
        </w:pict>
      </w:r>
      <w:r>
        <w:rPr>
          <w:noProof/>
        </w:rPr>
        <w:pict>
          <v:shape id="_x0000_s1334" type="#_x0000_t202" style="position:absolute;left:0;text-align:left;margin-left:483.3pt;margin-top:399.15pt;width:122.4pt;height:21.6pt;z-index:251630592;mso-position-horizontal:absolute;mso-position-horizontal-relative:text;mso-position-vertical:absolute;mso-position-vertical-relative:text" o:allowincell="f" filled="f">
            <v:textbox>
              <w:txbxContent>
                <w:p w:rsidR="00E115E3" w:rsidRDefault="00281983">
                  <w:pPr>
                    <w:jc w:val="center"/>
                    <w:rPr>
                      <w:sz w:val="24"/>
                    </w:rPr>
                  </w:pPr>
                  <w:r>
                    <w:rPr>
                      <w:sz w:val="24"/>
                    </w:rPr>
                    <w:t>Магазин</w:t>
                  </w:r>
                </w:p>
              </w:txbxContent>
            </v:textbox>
          </v:shape>
        </w:pict>
      </w:r>
      <w:r>
        <w:rPr>
          <w:noProof/>
        </w:rPr>
        <w:pict>
          <v:shape id="_x0000_s1333" type="#_x0000_t202" style="position:absolute;left:0;text-align:left;margin-left:483.3pt;margin-top:377.55pt;width:122.4pt;height:21.6pt;z-index:251629568;mso-position-horizontal:absolute;mso-position-horizontal-relative:text;mso-position-vertical:absolute;mso-position-vertical-relative:text" o:allowincell="f" filled="f">
            <v:textbox>
              <w:txbxContent>
                <w:p w:rsidR="00E115E3" w:rsidRDefault="00281983">
                  <w:pPr>
                    <w:jc w:val="center"/>
                    <w:rPr>
                      <w:sz w:val="24"/>
                    </w:rPr>
                  </w:pPr>
                  <w:r>
                    <w:rPr>
                      <w:sz w:val="24"/>
                    </w:rPr>
                    <w:t>Медицинский пункт</w:t>
                  </w:r>
                </w:p>
              </w:txbxContent>
            </v:textbox>
          </v:shape>
        </w:pict>
      </w:r>
      <w:r>
        <w:rPr>
          <w:noProof/>
        </w:rPr>
        <w:pict>
          <v:shape id="_x0000_s1332" type="#_x0000_t202" style="position:absolute;left:0;text-align:left;margin-left:483.3pt;margin-top:355.95pt;width:122.4pt;height:21.6pt;z-index:251628544;mso-position-horizontal:absolute;mso-position-horizontal-relative:text;mso-position-vertical:absolute;mso-position-vertical-relative:text" o:allowincell="f" filled="f">
            <v:textbox>
              <w:txbxContent>
                <w:p w:rsidR="00E115E3" w:rsidRDefault="00281983">
                  <w:pPr>
                    <w:jc w:val="center"/>
                    <w:rPr>
                      <w:sz w:val="24"/>
                    </w:rPr>
                  </w:pPr>
                  <w:r>
                    <w:rPr>
                      <w:sz w:val="24"/>
                    </w:rPr>
                    <w:t>Столовая</w:t>
                  </w:r>
                </w:p>
              </w:txbxContent>
            </v:textbox>
          </v:shape>
        </w:pict>
      </w:r>
      <w:r>
        <w:rPr>
          <w:noProof/>
        </w:rPr>
        <w:pict>
          <v:shape id="_x0000_s1329" type="#_x0000_t202" style="position:absolute;left:0;text-align:left;margin-left:483.3pt;margin-top:334.35pt;width:122.4pt;height:21.6pt;z-index:251625472;mso-position-horizontal:absolute;mso-position-horizontal-relative:text;mso-position-vertical:absolute;mso-position-vertical-relative:text" o:allowincell="f" filled="f">
            <v:textbox>
              <w:txbxContent>
                <w:p w:rsidR="00E115E3" w:rsidRDefault="00281983">
                  <w:pPr>
                    <w:jc w:val="center"/>
                    <w:rPr>
                      <w:sz w:val="24"/>
                    </w:rPr>
                  </w:pPr>
                  <w:r>
                    <w:rPr>
                      <w:sz w:val="24"/>
                    </w:rPr>
                    <w:t>Базы отдыха</w:t>
                  </w:r>
                </w:p>
              </w:txbxContent>
            </v:textbox>
          </v:shape>
        </w:pict>
      </w:r>
      <w:r>
        <w:rPr>
          <w:noProof/>
        </w:rPr>
        <w:pict>
          <v:shape id="_x0000_s1328" type="#_x0000_t202" style="position:absolute;left:0;text-align:left;margin-left:483.3pt;margin-top:312.75pt;width:122.4pt;height:21.6pt;z-index:251624448;mso-position-horizontal:absolute;mso-position-horizontal-relative:text;mso-position-vertical:absolute;mso-position-vertical-relative:text" o:allowincell="f" filled="f">
            <v:textbox>
              <w:txbxContent>
                <w:p w:rsidR="00E115E3" w:rsidRDefault="00281983">
                  <w:pPr>
                    <w:jc w:val="center"/>
                    <w:rPr>
                      <w:sz w:val="24"/>
                    </w:rPr>
                  </w:pPr>
                  <w:r>
                    <w:rPr>
                      <w:sz w:val="24"/>
                    </w:rPr>
                    <w:t>Общественный сад</w:t>
                  </w:r>
                </w:p>
              </w:txbxContent>
            </v:textbox>
          </v:shape>
        </w:pict>
      </w:r>
      <w:r>
        <w:rPr>
          <w:noProof/>
        </w:rPr>
        <w:pict>
          <v:shape id="_x0000_s1331" type="#_x0000_t202" style="position:absolute;left:0;text-align:left;margin-left:483.3pt;margin-top:291.15pt;width:122.4pt;height:21.6pt;z-index:251627520;mso-position-horizontal:absolute;mso-position-horizontal-relative:text;mso-position-vertical:absolute;mso-position-vertical-relative:text" o:allowincell="f" filled="f">
            <v:textbox>
              <w:txbxContent>
                <w:p w:rsidR="00E115E3" w:rsidRDefault="00281983">
                  <w:pPr>
                    <w:jc w:val="center"/>
                    <w:rPr>
                      <w:sz w:val="24"/>
                    </w:rPr>
                  </w:pPr>
                  <w:r>
                    <w:rPr>
                      <w:sz w:val="24"/>
                    </w:rPr>
                    <w:t>Детский сад</w:t>
                  </w:r>
                </w:p>
              </w:txbxContent>
            </v:textbox>
          </v:shape>
        </w:pict>
      </w:r>
      <w:r>
        <w:rPr>
          <w:noProof/>
        </w:rPr>
        <w:pict>
          <v:shape id="_x0000_s1330" type="#_x0000_t202" style="position:absolute;left:0;text-align:left;margin-left:483.3pt;margin-top:269.55pt;width:122.4pt;height:21.6pt;z-index:251626496;mso-position-horizontal:absolute;mso-position-horizontal-relative:text;mso-position-vertical:absolute;mso-position-vertical-relative:text" o:allowincell="f" filled="f">
            <v:textbox>
              <w:txbxContent>
                <w:p w:rsidR="00E115E3" w:rsidRDefault="00281983">
                  <w:pPr>
                    <w:jc w:val="center"/>
                    <w:rPr>
                      <w:sz w:val="24"/>
                    </w:rPr>
                  </w:pPr>
                  <w:r>
                    <w:rPr>
                      <w:sz w:val="24"/>
                    </w:rPr>
                    <w:t>Бытовой корпус</w:t>
                  </w:r>
                </w:p>
              </w:txbxContent>
            </v:textbox>
          </v:shape>
        </w:pict>
      </w:r>
      <w:r>
        <w:rPr>
          <w:noProof/>
        </w:rPr>
        <w:pict>
          <v:line id="_x0000_s1322" style="position:absolute;left:0;text-align:left;z-index:251618304;mso-position-horizontal:absolute;mso-position-horizontal-relative:text;mso-position-vertical:absolute;mso-position-vertical-relative:text" from="605.7pt,247.95pt" to="627.3pt,247.95pt" o:allowincell="f"/>
        </w:pict>
      </w:r>
      <w:r>
        <w:rPr>
          <w:noProof/>
        </w:rPr>
        <w:pict>
          <v:shape id="_x0000_s1312" type="#_x0000_t202" style="position:absolute;left:0;text-align:left;margin-left:627.3pt;margin-top:233.55pt;width:115.2pt;height:50.4pt;z-index:251608064;mso-position-horizontal:absolute;mso-position-horizontal-relative:text;mso-position-vertical:absolute;mso-position-vertical-relative:text" o:allowincell="f" filled="f">
            <v:textbox>
              <w:txbxContent>
                <w:p w:rsidR="00E115E3" w:rsidRDefault="00281983">
                  <w:pPr>
                    <w:jc w:val="center"/>
                    <w:rPr>
                      <w:sz w:val="24"/>
                    </w:rPr>
                  </w:pPr>
                  <w:r>
                    <w:rPr>
                      <w:sz w:val="24"/>
                    </w:rPr>
                    <w:t>Помощник</w:t>
                  </w:r>
                </w:p>
                <w:p w:rsidR="00E115E3" w:rsidRDefault="00281983">
                  <w:pPr>
                    <w:jc w:val="center"/>
                    <w:rPr>
                      <w:sz w:val="24"/>
                    </w:rPr>
                  </w:pPr>
                  <w:r>
                    <w:rPr>
                      <w:sz w:val="24"/>
                    </w:rPr>
                    <w:t>генерального</w:t>
                  </w:r>
                </w:p>
                <w:p w:rsidR="00E115E3" w:rsidRDefault="00281983">
                  <w:pPr>
                    <w:jc w:val="center"/>
                    <w:rPr>
                      <w:sz w:val="24"/>
                    </w:rPr>
                  </w:pPr>
                  <w:r>
                    <w:rPr>
                      <w:sz w:val="24"/>
                    </w:rPr>
                    <w:t>директора по быту</w:t>
                  </w:r>
                </w:p>
              </w:txbxContent>
            </v:textbox>
          </v:shape>
        </w:pict>
      </w:r>
      <w:r>
        <w:rPr>
          <w:noProof/>
        </w:rPr>
        <w:pict>
          <v:line id="_x0000_s1321" style="position:absolute;left:0;text-align:left;z-index:251617280;mso-position-horizontal:absolute;mso-position-horizontal-relative:text;mso-position-vertical:absolute;mso-position-vertical-relative:text" from="605.7pt,211.95pt" to="627.3pt,211.95pt" o:allowincell="f"/>
        </w:pict>
      </w:r>
      <w:r>
        <w:rPr>
          <w:noProof/>
        </w:rPr>
        <w:pict>
          <v:shape id="_x0000_s1311" type="#_x0000_t202" style="position:absolute;left:0;text-align:left;margin-left:627.3pt;margin-top:190.35pt;width:115.2pt;height:36pt;z-index:251607040;mso-position-horizontal:absolute;mso-position-horizontal-relative:text;mso-position-vertical:absolute;mso-position-vertical-relative:text" o:allowincell="f" filled="f">
            <v:textbox>
              <w:txbxContent>
                <w:p w:rsidR="00E115E3" w:rsidRDefault="00281983">
                  <w:pPr>
                    <w:jc w:val="center"/>
                    <w:rPr>
                      <w:sz w:val="24"/>
                    </w:rPr>
                  </w:pPr>
                  <w:r>
                    <w:rPr>
                      <w:sz w:val="24"/>
                    </w:rPr>
                    <w:t>Штаб по делам</w:t>
                  </w:r>
                </w:p>
                <w:p w:rsidR="00E115E3" w:rsidRDefault="00281983">
                  <w:pPr>
                    <w:jc w:val="center"/>
                    <w:rPr>
                      <w:sz w:val="24"/>
                    </w:rPr>
                  </w:pPr>
                  <w:r>
                    <w:rPr>
                      <w:sz w:val="24"/>
                    </w:rPr>
                    <w:t>ГО и ЧС</w:t>
                  </w:r>
                </w:p>
              </w:txbxContent>
            </v:textbox>
          </v:shape>
        </w:pict>
      </w:r>
      <w:r>
        <w:rPr>
          <w:noProof/>
        </w:rPr>
        <w:pict>
          <v:line id="_x0000_s1320" style="position:absolute;left:0;text-align:left;z-index:251616256;mso-position-horizontal:absolute;mso-position-horizontal-relative:text;mso-position-vertical:absolute;mso-position-vertical-relative:text" from="605.7pt,161.55pt" to="627.3pt,161.55pt" o:allowincell="f"/>
        </w:pict>
      </w:r>
      <w:r>
        <w:rPr>
          <w:noProof/>
        </w:rPr>
        <w:pict>
          <v:shape id="_x0000_s1310" type="#_x0000_t202" style="position:absolute;left:0;text-align:left;margin-left:627.3pt;margin-top:132.75pt;width:115.2pt;height:50.4pt;z-index:251606016;mso-position-horizontal:absolute;mso-position-horizontal-relative:text;mso-position-vertical:absolute;mso-position-vertical-relative:text" o:allowincell="f" filled="f">
            <v:textbox>
              <w:txbxContent>
                <w:p w:rsidR="00E115E3" w:rsidRDefault="00281983">
                  <w:pPr>
                    <w:jc w:val="center"/>
                    <w:rPr>
                      <w:sz w:val="24"/>
                    </w:rPr>
                  </w:pPr>
                  <w:r>
                    <w:rPr>
                      <w:sz w:val="24"/>
                    </w:rPr>
                    <w:t>Производственно-</w:t>
                  </w:r>
                </w:p>
                <w:p w:rsidR="00E115E3" w:rsidRDefault="00281983">
                  <w:pPr>
                    <w:jc w:val="center"/>
                    <w:rPr>
                      <w:sz w:val="24"/>
                    </w:rPr>
                  </w:pPr>
                  <w:r>
                    <w:rPr>
                      <w:sz w:val="24"/>
                    </w:rPr>
                    <w:t>диспетчерский</w:t>
                  </w:r>
                </w:p>
                <w:p w:rsidR="00E115E3" w:rsidRDefault="00281983">
                  <w:pPr>
                    <w:jc w:val="center"/>
                    <w:rPr>
                      <w:sz w:val="24"/>
                    </w:rPr>
                  </w:pPr>
                  <w:r>
                    <w:rPr>
                      <w:sz w:val="24"/>
                    </w:rPr>
                    <w:t>отдел</w:t>
                  </w:r>
                </w:p>
              </w:txbxContent>
            </v:textbox>
          </v:shape>
        </w:pict>
      </w:r>
      <w:r>
        <w:rPr>
          <w:noProof/>
        </w:rPr>
        <w:pict>
          <v:line id="_x0000_s1319" style="position:absolute;left:0;text-align:left;z-index:251615232;mso-position-horizontal:absolute;mso-position-horizontal-relative:text;mso-position-vertical:absolute;mso-position-vertical-relative:text" from="605.7pt,111.15pt" to="627.3pt,111.15pt" o:allowincell="f"/>
        </w:pict>
      </w:r>
      <w:r>
        <w:rPr>
          <w:noProof/>
        </w:rPr>
        <w:pict>
          <v:shape id="_x0000_s1307" type="#_x0000_t202" style="position:absolute;left:0;text-align:left;margin-left:627.3pt;margin-top:103.95pt;width:115.2pt;height:21.6pt;z-index:251602944;mso-position-horizontal:absolute;mso-position-horizontal-relative:text;mso-position-vertical:absolute;mso-position-vertical-relative:text" o:allowincell="f" filled="f">
            <v:textbox>
              <w:txbxContent>
                <w:p w:rsidR="00E115E3" w:rsidRDefault="00281983">
                  <w:pPr>
                    <w:jc w:val="center"/>
                    <w:rPr>
                      <w:sz w:val="24"/>
                    </w:rPr>
                  </w:pPr>
                  <w:r>
                    <w:rPr>
                      <w:sz w:val="24"/>
                    </w:rPr>
                    <w:t>Канцелярия</w:t>
                  </w:r>
                </w:p>
              </w:txbxContent>
            </v:textbox>
          </v:shape>
        </w:pict>
      </w:r>
      <w:r>
        <w:rPr>
          <w:noProof/>
        </w:rPr>
        <w:pict>
          <v:line id="_x0000_s1318" style="position:absolute;left:0;text-align:left;z-index:251614208;mso-position-horizontal:absolute;mso-position-horizontal-relative:text;mso-position-vertical:absolute;mso-position-vertical-relative:text" from="605.7pt,82.35pt" to="627.3pt,82.35pt" o:allowincell="f"/>
        </w:pict>
      </w:r>
      <w:r>
        <w:rPr>
          <w:noProof/>
        </w:rPr>
        <w:pict>
          <v:shape id="_x0000_s1314" type="#_x0000_t202" style="position:absolute;left:0;text-align:left;margin-left:627.3pt;margin-top:60.75pt;width:115.2pt;height:36pt;z-index:251610112;mso-position-horizontal:absolute;mso-position-horizontal-relative:text;mso-position-vertical:absolute;mso-position-vertical-relative:text" o:allowincell="f" filled="f">
            <v:textbox style="mso-next-textbox:#_x0000_s1314">
              <w:txbxContent>
                <w:p w:rsidR="00E115E3" w:rsidRDefault="00281983">
                  <w:pPr>
                    <w:jc w:val="center"/>
                    <w:rPr>
                      <w:sz w:val="24"/>
                    </w:rPr>
                  </w:pPr>
                  <w:r>
                    <w:rPr>
                      <w:sz w:val="24"/>
                    </w:rPr>
                    <w:t>Отдел</w:t>
                  </w:r>
                </w:p>
                <w:p w:rsidR="00E115E3" w:rsidRDefault="00281983">
                  <w:pPr>
                    <w:jc w:val="center"/>
                    <w:rPr>
                      <w:sz w:val="24"/>
                    </w:rPr>
                  </w:pPr>
                  <w:r>
                    <w:rPr>
                      <w:sz w:val="24"/>
                    </w:rPr>
                    <w:t>кадров</w:t>
                  </w:r>
                </w:p>
              </w:txbxContent>
            </v:textbox>
          </v:shape>
        </w:pict>
      </w:r>
      <w:r>
        <w:rPr>
          <w:noProof/>
        </w:rPr>
        <w:pict>
          <v:line id="_x0000_s1317" style="position:absolute;left:0;text-align:left;z-index:251613184;mso-position-horizontal:absolute;mso-position-horizontal-relative:text;mso-position-vertical:absolute;mso-position-vertical-relative:text" from="605.7pt,39.15pt" to="627.3pt,39.15pt" o:allowincell="f"/>
        </w:pict>
      </w:r>
      <w:r>
        <w:rPr>
          <w:noProof/>
        </w:rPr>
        <w:pict>
          <v:shape id="_x0000_s1313" type="#_x0000_t202" style="position:absolute;left:0;text-align:left;margin-left:627.3pt;margin-top:31.95pt;width:115.2pt;height:21.6pt;z-index:251609088;mso-position-horizontal:absolute;mso-position-horizontal-relative:text;mso-position-vertical:absolute;mso-position-vertical-relative:text" o:allowincell="f" filled="f">
            <v:textbox>
              <w:txbxContent>
                <w:p w:rsidR="00E115E3" w:rsidRDefault="00281983">
                  <w:pPr>
                    <w:jc w:val="center"/>
                    <w:rPr>
                      <w:sz w:val="24"/>
                    </w:rPr>
                  </w:pPr>
                  <w:r>
                    <w:rPr>
                      <w:sz w:val="24"/>
                    </w:rPr>
                    <w:t>Юрисконсульт</w:t>
                  </w:r>
                </w:p>
              </w:txbxContent>
            </v:textbox>
          </v:shape>
        </w:pict>
      </w:r>
      <w:r>
        <w:rPr>
          <w:noProof/>
        </w:rPr>
        <w:pict>
          <v:line id="_x0000_s1316" style="position:absolute;left:0;text-align:left;z-index:251612160;mso-position-horizontal:absolute;mso-position-horizontal-relative:text;mso-position-vertical:absolute;mso-position-vertical-relative:text" from="605.7pt,3.15pt" to="627.3pt,3.15pt" o:allowincell="f"/>
        </w:pict>
      </w:r>
      <w:r>
        <w:rPr>
          <w:noProof/>
        </w:rPr>
        <w:pict>
          <v:shape id="_x0000_s1323" type="#_x0000_t202" style="position:absolute;left:0;text-align:left;margin-left:483.3pt;margin-top:226.35pt;width:108pt;height:21.6pt;z-index:251619328;mso-position-horizontal:absolute;mso-position-horizontal-relative:text;mso-position-vertical:absolute;mso-position-vertical-relative:text" o:allowincell="f" filled="f">
            <v:textbox>
              <w:txbxContent>
                <w:p w:rsidR="00E115E3" w:rsidRDefault="00281983">
                  <w:pPr>
                    <w:jc w:val="center"/>
                    <w:rPr>
                      <w:sz w:val="24"/>
                    </w:rPr>
                  </w:pPr>
                  <w:r>
                    <w:rPr>
                      <w:sz w:val="24"/>
                    </w:rPr>
                    <w:t>Кассир</w:t>
                  </w:r>
                </w:p>
              </w:txbxContent>
            </v:textbox>
          </v:shape>
        </w:pict>
      </w:r>
      <w:r>
        <w:rPr>
          <w:noProof/>
        </w:rPr>
        <w:pict>
          <v:shape id="_x0000_s1324" type="#_x0000_t202" style="position:absolute;left:0;text-align:left;margin-left:483.3pt;margin-top:183.15pt;width:108pt;height:36pt;z-index:251620352;mso-position-horizontal:absolute;mso-position-horizontal-relative:text;mso-position-vertical:absolute;mso-position-vertical-relative:text" o:allowincell="f" filled="f">
            <v:textbox>
              <w:txbxContent>
                <w:p w:rsidR="00E115E3" w:rsidRDefault="00281983">
                  <w:pPr>
                    <w:jc w:val="center"/>
                    <w:rPr>
                      <w:sz w:val="24"/>
                    </w:rPr>
                  </w:pPr>
                  <w:r>
                    <w:rPr>
                      <w:sz w:val="24"/>
                    </w:rPr>
                    <w:t>Общая бухгалтерия</w:t>
                  </w:r>
                </w:p>
              </w:txbxContent>
            </v:textbox>
          </v:shape>
        </w:pict>
      </w:r>
      <w:r>
        <w:rPr>
          <w:noProof/>
        </w:rPr>
        <w:pict>
          <v:shape id="_x0000_s1327" type="#_x0000_t202" style="position:absolute;left:0;text-align:left;margin-left:483.3pt;margin-top:139.95pt;width:108pt;height:36pt;z-index:251623424;mso-position-horizontal:absolute;mso-position-horizontal-relative:text;mso-position-vertical:absolute;mso-position-vertical-relative:text" o:allowincell="f" filled="f">
            <v:textbox>
              <w:txbxContent>
                <w:p w:rsidR="00E115E3" w:rsidRDefault="00281983">
                  <w:pPr>
                    <w:jc w:val="center"/>
                    <w:rPr>
                      <w:sz w:val="24"/>
                    </w:rPr>
                  </w:pPr>
                  <w:r>
                    <w:rPr>
                      <w:sz w:val="24"/>
                    </w:rPr>
                    <w:t>Расчетный</w:t>
                  </w:r>
                </w:p>
                <w:p w:rsidR="00E115E3" w:rsidRDefault="00281983">
                  <w:pPr>
                    <w:jc w:val="center"/>
                    <w:rPr>
                      <w:sz w:val="24"/>
                    </w:rPr>
                  </w:pPr>
                  <w:r>
                    <w:rPr>
                      <w:sz w:val="24"/>
                    </w:rPr>
                    <w:t>отдел</w:t>
                  </w:r>
                </w:p>
              </w:txbxContent>
            </v:textbox>
          </v:shape>
        </w:pict>
      </w:r>
      <w:r>
        <w:rPr>
          <w:noProof/>
        </w:rPr>
        <w:pict>
          <v:shape id="_x0000_s1303" type="#_x0000_t202" style="position:absolute;left:0;text-align:left;margin-left:483.3pt;margin-top:10.35pt;width:108pt;height:36pt;z-index:251598848;mso-position-horizontal:absolute;mso-position-horizontal-relative:text;mso-position-vertical:absolute;mso-position-vertical-relative:text" o:allowincell="f" filled="f">
            <v:textbox>
              <w:txbxContent>
                <w:p w:rsidR="00E115E3" w:rsidRDefault="00281983">
                  <w:pPr>
                    <w:jc w:val="center"/>
                    <w:rPr>
                      <w:sz w:val="24"/>
                    </w:rPr>
                  </w:pPr>
                  <w:r>
                    <w:rPr>
                      <w:sz w:val="24"/>
                    </w:rPr>
                    <w:t>Главный</w:t>
                  </w:r>
                </w:p>
                <w:p w:rsidR="00E115E3" w:rsidRDefault="00281983">
                  <w:pPr>
                    <w:jc w:val="center"/>
                    <w:rPr>
                      <w:sz w:val="24"/>
                    </w:rPr>
                  </w:pPr>
                  <w:r>
                    <w:rPr>
                      <w:sz w:val="24"/>
                    </w:rPr>
                    <w:t>бухгалтер</w:t>
                  </w:r>
                </w:p>
              </w:txbxContent>
            </v:textbox>
          </v:shape>
        </w:pict>
      </w:r>
      <w:r>
        <w:rPr>
          <w:noProof/>
        </w:rPr>
        <w:pict>
          <v:shape id="_x0000_s1326" type="#_x0000_t202" style="position:absolute;left:0;text-align:left;margin-left:483.3pt;margin-top:96.75pt;width:108pt;height:36pt;z-index:251622400;mso-position-horizontal:absolute;mso-position-horizontal-relative:text;mso-position-vertical:absolute;mso-position-vertical-relative:text" o:allowincell="f" filled="f">
            <v:textbox>
              <w:txbxContent>
                <w:p w:rsidR="00E115E3" w:rsidRDefault="00281983">
                  <w:pPr>
                    <w:jc w:val="center"/>
                    <w:rPr>
                      <w:sz w:val="24"/>
                    </w:rPr>
                  </w:pPr>
                  <w:r>
                    <w:rPr>
                      <w:sz w:val="24"/>
                    </w:rPr>
                    <w:t>Бухгалтерия</w:t>
                  </w:r>
                </w:p>
                <w:p w:rsidR="00E115E3" w:rsidRDefault="00281983">
                  <w:pPr>
                    <w:jc w:val="center"/>
                    <w:rPr>
                      <w:sz w:val="24"/>
                    </w:rPr>
                  </w:pPr>
                  <w:r>
                    <w:rPr>
                      <w:sz w:val="24"/>
                    </w:rPr>
                    <w:t>отдела сбыта</w:t>
                  </w:r>
                </w:p>
              </w:txbxContent>
            </v:textbox>
          </v:shape>
        </w:pict>
      </w:r>
      <w:r>
        <w:rPr>
          <w:noProof/>
        </w:rPr>
        <w:pict>
          <v:shape id="_x0000_s1325" type="#_x0000_t202" style="position:absolute;left:0;text-align:left;margin-left:483.3pt;margin-top:53.55pt;width:108pt;height:36pt;z-index:251621376;mso-position-horizontal:absolute;mso-position-horizontal-relative:text;mso-position-vertical:absolute;mso-position-vertical-relative:text" o:allowincell="f" filled="f">
            <v:textbox>
              <w:txbxContent>
                <w:p w:rsidR="00E115E3" w:rsidRDefault="00281983">
                  <w:pPr>
                    <w:jc w:val="center"/>
                    <w:rPr>
                      <w:sz w:val="24"/>
                    </w:rPr>
                  </w:pPr>
                  <w:r>
                    <w:rPr>
                      <w:sz w:val="24"/>
                    </w:rPr>
                    <w:t>Бухгалтерия</w:t>
                  </w:r>
                </w:p>
                <w:p w:rsidR="00E115E3" w:rsidRDefault="00281983">
                  <w:pPr>
                    <w:jc w:val="center"/>
                    <w:rPr>
                      <w:sz w:val="24"/>
                    </w:rPr>
                  </w:pPr>
                  <w:r>
                    <w:rPr>
                      <w:sz w:val="24"/>
                    </w:rPr>
                    <w:t>сырьевого отдела</w:t>
                  </w:r>
                </w:p>
              </w:txbxContent>
            </v:textbox>
          </v:shape>
        </w:pict>
      </w:r>
    </w:p>
    <w:p w:rsidR="00E115E3" w:rsidRDefault="00281983">
      <w:pPr>
        <w:pStyle w:val="a5"/>
        <w:spacing w:line="360" w:lineRule="auto"/>
        <w:ind w:left="170" w:right="170"/>
      </w:pPr>
      <w:r>
        <w:t>В таблице 1.1 приведены основные технико-экономические показатели работы ОАО МЖК «Армавирский» в период с 2001 года по 2002 год.</w:t>
      </w:r>
    </w:p>
    <w:p w:rsidR="00E115E3" w:rsidRDefault="00281983">
      <w:pPr>
        <w:pStyle w:val="a5"/>
        <w:spacing w:line="360" w:lineRule="auto"/>
      </w:pPr>
      <w:r>
        <w:t>Таблица 1.1 - Основные технико-экономические показатели работы</w:t>
      </w:r>
    </w:p>
    <w:p w:rsidR="00E115E3" w:rsidRDefault="00281983">
      <w:pPr>
        <w:pStyle w:val="a5"/>
        <w:spacing w:line="360" w:lineRule="auto"/>
      </w:pPr>
      <w:r>
        <w:t>ОАО МЖК «Армавирский»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418"/>
        <w:gridCol w:w="1275"/>
        <w:gridCol w:w="1418"/>
        <w:gridCol w:w="1417"/>
      </w:tblGrid>
      <w:tr w:rsidR="00E115E3">
        <w:tc>
          <w:tcPr>
            <w:tcW w:w="4219" w:type="dxa"/>
            <w:tcBorders>
              <w:bottom w:val="single" w:sz="4" w:space="0" w:color="auto"/>
            </w:tcBorders>
            <w:vAlign w:val="center"/>
          </w:tcPr>
          <w:p w:rsidR="00E115E3" w:rsidRDefault="00281983">
            <w:pPr>
              <w:pStyle w:val="a5"/>
              <w:ind w:firstLine="0"/>
              <w:jc w:val="center"/>
              <w:rPr>
                <w:sz w:val="24"/>
              </w:rPr>
            </w:pPr>
            <w:r>
              <w:rPr>
                <w:sz w:val="24"/>
              </w:rPr>
              <w:t>Показатели</w:t>
            </w:r>
          </w:p>
        </w:tc>
        <w:tc>
          <w:tcPr>
            <w:tcW w:w="1418" w:type="dxa"/>
            <w:tcBorders>
              <w:bottom w:val="single" w:sz="4" w:space="0" w:color="auto"/>
            </w:tcBorders>
            <w:vAlign w:val="center"/>
          </w:tcPr>
          <w:p w:rsidR="00E115E3" w:rsidRDefault="00281983">
            <w:pPr>
              <w:pStyle w:val="a5"/>
              <w:ind w:firstLine="0"/>
              <w:jc w:val="center"/>
              <w:rPr>
                <w:sz w:val="24"/>
              </w:rPr>
            </w:pPr>
            <w:r>
              <w:rPr>
                <w:sz w:val="24"/>
              </w:rPr>
              <w:t>2001</w:t>
            </w:r>
          </w:p>
        </w:tc>
        <w:tc>
          <w:tcPr>
            <w:tcW w:w="1275" w:type="dxa"/>
            <w:tcBorders>
              <w:bottom w:val="single" w:sz="4" w:space="0" w:color="auto"/>
            </w:tcBorders>
            <w:vAlign w:val="center"/>
          </w:tcPr>
          <w:p w:rsidR="00E115E3" w:rsidRDefault="00281983">
            <w:pPr>
              <w:pStyle w:val="a5"/>
              <w:ind w:firstLine="0"/>
              <w:jc w:val="center"/>
              <w:rPr>
                <w:sz w:val="24"/>
              </w:rPr>
            </w:pPr>
            <w:r>
              <w:rPr>
                <w:sz w:val="24"/>
              </w:rPr>
              <w:t>2002</w:t>
            </w:r>
          </w:p>
        </w:tc>
        <w:tc>
          <w:tcPr>
            <w:tcW w:w="1418" w:type="dxa"/>
            <w:tcBorders>
              <w:bottom w:val="single" w:sz="4" w:space="0" w:color="auto"/>
            </w:tcBorders>
            <w:vAlign w:val="center"/>
          </w:tcPr>
          <w:p w:rsidR="00E115E3" w:rsidRDefault="00281983">
            <w:pPr>
              <w:pStyle w:val="a5"/>
              <w:ind w:firstLine="0"/>
              <w:jc w:val="center"/>
              <w:rPr>
                <w:sz w:val="24"/>
              </w:rPr>
            </w:pPr>
            <w:r>
              <w:rPr>
                <w:sz w:val="24"/>
              </w:rPr>
              <w:t>Абсолют.</w:t>
            </w:r>
          </w:p>
          <w:p w:rsidR="00E115E3" w:rsidRDefault="00281983">
            <w:pPr>
              <w:pStyle w:val="a5"/>
              <w:ind w:firstLine="0"/>
              <w:jc w:val="center"/>
              <w:rPr>
                <w:sz w:val="24"/>
              </w:rPr>
            </w:pPr>
            <w:r>
              <w:rPr>
                <w:sz w:val="24"/>
              </w:rPr>
              <w:t>отклон.</w:t>
            </w:r>
          </w:p>
          <w:p w:rsidR="00E115E3" w:rsidRDefault="00281983">
            <w:pPr>
              <w:pStyle w:val="a5"/>
              <w:ind w:firstLine="0"/>
              <w:jc w:val="center"/>
              <w:rPr>
                <w:sz w:val="24"/>
              </w:rPr>
            </w:pPr>
            <w:r>
              <w:rPr>
                <w:sz w:val="24"/>
              </w:rPr>
              <w:t>2002 к 2001</w:t>
            </w:r>
          </w:p>
        </w:tc>
        <w:tc>
          <w:tcPr>
            <w:tcW w:w="1417" w:type="dxa"/>
            <w:tcBorders>
              <w:bottom w:val="single" w:sz="4" w:space="0" w:color="auto"/>
            </w:tcBorders>
            <w:vAlign w:val="center"/>
          </w:tcPr>
          <w:p w:rsidR="00E115E3" w:rsidRDefault="00281983">
            <w:pPr>
              <w:pStyle w:val="a5"/>
              <w:ind w:firstLine="0"/>
              <w:jc w:val="center"/>
              <w:rPr>
                <w:sz w:val="24"/>
              </w:rPr>
            </w:pPr>
            <w:r>
              <w:rPr>
                <w:sz w:val="24"/>
              </w:rPr>
              <w:t>Темп роста</w:t>
            </w:r>
          </w:p>
          <w:p w:rsidR="00E115E3" w:rsidRDefault="00281983">
            <w:pPr>
              <w:pStyle w:val="a5"/>
              <w:ind w:firstLine="0"/>
              <w:jc w:val="center"/>
              <w:rPr>
                <w:sz w:val="24"/>
              </w:rPr>
            </w:pPr>
            <w:r>
              <w:rPr>
                <w:sz w:val="24"/>
              </w:rPr>
              <w:t>2002 к 2001</w:t>
            </w:r>
          </w:p>
          <w:p w:rsidR="00E115E3" w:rsidRDefault="00281983">
            <w:pPr>
              <w:pStyle w:val="a5"/>
              <w:ind w:firstLine="0"/>
              <w:jc w:val="center"/>
              <w:rPr>
                <w:sz w:val="24"/>
              </w:rPr>
            </w:pPr>
            <w:r>
              <w:rPr>
                <w:sz w:val="24"/>
              </w:rPr>
              <w:t>в %</w:t>
            </w:r>
          </w:p>
        </w:tc>
      </w:tr>
      <w:tr w:rsidR="00E115E3">
        <w:tc>
          <w:tcPr>
            <w:tcW w:w="4219" w:type="dxa"/>
            <w:tcBorders>
              <w:bottom w:val="nil"/>
            </w:tcBorders>
            <w:vAlign w:val="center"/>
          </w:tcPr>
          <w:p w:rsidR="00E115E3" w:rsidRDefault="00281983">
            <w:pPr>
              <w:pStyle w:val="a5"/>
              <w:ind w:firstLine="0"/>
              <w:jc w:val="left"/>
              <w:rPr>
                <w:sz w:val="24"/>
              </w:rPr>
            </w:pPr>
            <w:r>
              <w:rPr>
                <w:sz w:val="24"/>
              </w:rPr>
              <w:t>1 Выпуск товаров и услуг в фактических ценах, тыс. руб.</w:t>
            </w:r>
          </w:p>
        </w:tc>
        <w:tc>
          <w:tcPr>
            <w:tcW w:w="1418" w:type="dxa"/>
            <w:tcBorders>
              <w:bottom w:val="nil"/>
            </w:tcBorders>
            <w:vAlign w:val="center"/>
          </w:tcPr>
          <w:p w:rsidR="00E115E3" w:rsidRDefault="00281983">
            <w:pPr>
              <w:pStyle w:val="a5"/>
              <w:ind w:firstLine="0"/>
              <w:jc w:val="center"/>
              <w:rPr>
                <w:sz w:val="24"/>
              </w:rPr>
            </w:pPr>
            <w:r>
              <w:rPr>
                <w:sz w:val="24"/>
              </w:rPr>
              <w:t>304146</w:t>
            </w:r>
          </w:p>
        </w:tc>
        <w:tc>
          <w:tcPr>
            <w:tcW w:w="1275" w:type="dxa"/>
            <w:tcBorders>
              <w:bottom w:val="nil"/>
            </w:tcBorders>
            <w:vAlign w:val="center"/>
          </w:tcPr>
          <w:p w:rsidR="00E115E3" w:rsidRDefault="00281983">
            <w:pPr>
              <w:pStyle w:val="a5"/>
              <w:ind w:firstLine="0"/>
              <w:jc w:val="center"/>
              <w:rPr>
                <w:sz w:val="24"/>
              </w:rPr>
            </w:pPr>
            <w:r>
              <w:rPr>
                <w:sz w:val="24"/>
              </w:rPr>
              <w:t>242173</w:t>
            </w:r>
          </w:p>
        </w:tc>
        <w:tc>
          <w:tcPr>
            <w:tcW w:w="1418" w:type="dxa"/>
            <w:tcBorders>
              <w:bottom w:val="nil"/>
            </w:tcBorders>
            <w:vAlign w:val="center"/>
          </w:tcPr>
          <w:p w:rsidR="00E115E3" w:rsidRDefault="00281983">
            <w:pPr>
              <w:pStyle w:val="a5"/>
              <w:ind w:firstLine="0"/>
              <w:jc w:val="center"/>
              <w:rPr>
                <w:sz w:val="24"/>
              </w:rPr>
            </w:pPr>
            <w:r>
              <w:rPr>
                <w:sz w:val="24"/>
              </w:rPr>
              <w:t>–61973</w:t>
            </w:r>
          </w:p>
        </w:tc>
        <w:tc>
          <w:tcPr>
            <w:tcW w:w="1417" w:type="dxa"/>
            <w:tcBorders>
              <w:bottom w:val="nil"/>
            </w:tcBorders>
            <w:vAlign w:val="center"/>
          </w:tcPr>
          <w:p w:rsidR="00E115E3" w:rsidRDefault="00281983">
            <w:pPr>
              <w:pStyle w:val="a5"/>
              <w:ind w:firstLine="0"/>
              <w:jc w:val="center"/>
              <w:rPr>
                <w:sz w:val="24"/>
              </w:rPr>
            </w:pPr>
            <w:r>
              <w:rPr>
                <w:sz w:val="24"/>
              </w:rPr>
              <w:t>79,62</w:t>
            </w:r>
          </w:p>
        </w:tc>
      </w:tr>
      <w:tr w:rsidR="00E115E3">
        <w:tc>
          <w:tcPr>
            <w:tcW w:w="4219" w:type="dxa"/>
            <w:tcBorders>
              <w:bottom w:val="nil"/>
            </w:tcBorders>
          </w:tcPr>
          <w:p w:rsidR="00E115E3" w:rsidRDefault="00281983">
            <w:pPr>
              <w:pStyle w:val="a5"/>
              <w:ind w:firstLine="0"/>
              <w:jc w:val="left"/>
              <w:rPr>
                <w:sz w:val="24"/>
              </w:rPr>
            </w:pPr>
            <w:r>
              <w:rPr>
                <w:sz w:val="24"/>
              </w:rPr>
              <w:t>2 Выручка от реализации продукции, тыс. руб.</w:t>
            </w:r>
          </w:p>
        </w:tc>
        <w:tc>
          <w:tcPr>
            <w:tcW w:w="1418" w:type="dxa"/>
            <w:tcBorders>
              <w:bottom w:val="nil"/>
            </w:tcBorders>
            <w:vAlign w:val="center"/>
          </w:tcPr>
          <w:p w:rsidR="00E115E3" w:rsidRDefault="00281983">
            <w:pPr>
              <w:pStyle w:val="a5"/>
              <w:ind w:firstLine="0"/>
              <w:jc w:val="center"/>
              <w:rPr>
                <w:sz w:val="24"/>
              </w:rPr>
            </w:pPr>
            <w:r>
              <w:rPr>
                <w:sz w:val="24"/>
              </w:rPr>
              <w:t>295977</w:t>
            </w:r>
          </w:p>
        </w:tc>
        <w:tc>
          <w:tcPr>
            <w:tcW w:w="1275" w:type="dxa"/>
            <w:tcBorders>
              <w:bottom w:val="nil"/>
            </w:tcBorders>
            <w:vAlign w:val="center"/>
          </w:tcPr>
          <w:p w:rsidR="00E115E3" w:rsidRDefault="00281983">
            <w:pPr>
              <w:pStyle w:val="a5"/>
              <w:ind w:firstLine="0"/>
              <w:jc w:val="center"/>
              <w:rPr>
                <w:sz w:val="24"/>
              </w:rPr>
            </w:pPr>
            <w:r>
              <w:rPr>
                <w:sz w:val="24"/>
              </w:rPr>
              <w:t>245676</w:t>
            </w:r>
          </w:p>
        </w:tc>
        <w:tc>
          <w:tcPr>
            <w:tcW w:w="1418" w:type="dxa"/>
            <w:tcBorders>
              <w:bottom w:val="nil"/>
            </w:tcBorders>
            <w:vAlign w:val="center"/>
          </w:tcPr>
          <w:p w:rsidR="00E115E3" w:rsidRDefault="00281983">
            <w:pPr>
              <w:pStyle w:val="a5"/>
              <w:ind w:firstLine="0"/>
              <w:jc w:val="center"/>
              <w:rPr>
                <w:sz w:val="24"/>
              </w:rPr>
            </w:pPr>
            <w:r>
              <w:rPr>
                <w:sz w:val="24"/>
              </w:rPr>
              <w:t>–50301</w:t>
            </w:r>
          </w:p>
        </w:tc>
        <w:tc>
          <w:tcPr>
            <w:tcW w:w="1417" w:type="dxa"/>
            <w:tcBorders>
              <w:bottom w:val="nil"/>
            </w:tcBorders>
            <w:vAlign w:val="center"/>
          </w:tcPr>
          <w:p w:rsidR="00E115E3" w:rsidRDefault="00281983">
            <w:pPr>
              <w:pStyle w:val="a5"/>
              <w:ind w:firstLine="0"/>
              <w:jc w:val="center"/>
              <w:rPr>
                <w:sz w:val="24"/>
              </w:rPr>
            </w:pPr>
            <w:r>
              <w:rPr>
                <w:sz w:val="24"/>
              </w:rPr>
              <w:t>83,01</w:t>
            </w:r>
          </w:p>
        </w:tc>
      </w:tr>
      <w:tr w:rsidR="00E115E3">
        <w:tc>
          <w:tcPr>
            <w:tcW w:w="4219" w:type="dxa"/>
          </w:tcPr>
          <w:p w:rsidR="00E115E3" w:rsidRDefault="00281983">
            <w:pPr>
              <w:pStyle w:val="a5"/>
              <w:ind w:firstLine="0"/>
              <w:jc w:val="left"/>
              <w:rPr>
                <w:sz w:val="24"/>
              </w:rPr>
            </w:pPr>
            <w:r>
              <w:rPr>
                <w:sz w:val="24"/>
              </w:rPr>
              <w:t>3 Себестоимость реализованной продукции, тыс. руб.</w:t>
            </w:r>
          </w:p>
        </w:tc>
        <w:tc>
          <w:tcPr>
            <w:tcW w:w="1418" w:type="dxa"/>
            <w:vAlign w:val="center"/>
          </w:tcPr>
          <w:p w:rsidR="00E115E3" w:rsidRDefault="00281983">
            <w:pPr>
              <w:pStyle w:val="a5"/>
              <w:ind w:firstLine="0"/>
              <w:jc w:val="center"/>
              <w:rPr>
                <w:sz w:val="24"/>
              </w:rPr>
            </w:pPr>
            <w:r>
              <w:rPr>
                <w:sz w:val="24"/>
              </w:rPr>
              <w:t>252924</w:t>
            </w:r>
          </w:p>
        </w:tc>
        <w:tc>
          <w:tcPr>
            <w:tcW w:w="1275" w:type="dxa"/>
            <w:vAlign w:val="center"/>
          </w:tcPr>
          <w:p w:rsidR="00E115E3" w:rsidRDefault="00281983">
            <w:pPr>
              <w:pStyle w:val="a5"/>
              <w:ind w:firstLine="0"/>
              <w:jc w:val="center"/>
              <w:rPr>
                <w:sz w:val="24"/>
              </w:rPr>
            </w:pPr>
            <w:r>
              <w:rPr>
                <w:sz w:val="24"/>
              </w:rPr>
              <w:t>233647</w:t>
            </w:r>
          </w:p>
        </w:tc>
        <w:tc>
          <w:tcPr>
            <w:tcW w:w="1418" w:type="dxa"/>
            <w:vAlign w:val="center"/>
          </w:tcPr>
          <w:p w:rsidR="00E115E3" w:rsidRDefault="00281983">
            <w:pPr>
              <w:pStyle w:val="a5"/>
              <w:ind w:firstLine="0"/>
              <w:jc w:val="center"/>
              <w:rPr>
                <w:sz w:val="24"/>
              </w:rPr>
            </w:pPr>
            <w:r>
              <w:rPr>
                <w:sz w:val="24"/>
              </w:rPr>
              <w:t>–19277</w:t>
            </w:r>
          </w:p>
        </w:tc>
        <w:tc>
          <w:tcPr>
            <w:tcW w:w="1417" w:type="dxa"/>
            <w:vAlign w:val="center"/>
          </w:tcPr>
          <w:p w:rsidR="00E115E3" w:rsidRDefault="00281983">
            <w:pPr>
              <w:pStyle w:val="a5"/>
              <w:ind w:firstLine="0"/>
              <w:jc w:val="center"/>
              <w:rPr>
                <w:sz w:val="24"/>
              </w:rPr>
            </w:pPr>
            <w:r>
              <w:rPr>
                <w:sz w:val="24"/>
              </w:rPr>
              <w:t>92,38</w:t>
            </w:r>
          </w:p>
        </w:tc>
      </w:tr>
      <w:tr w:rsidR="00E115E3">
        <w:tc>
          <w:tcPr>
            <w:tcW w:w="4219" w:type="dxa"/>
          </w:tcPr>
          <w:p w:rsidR="00E115E3" w:rsidRDefault="00281983">
            <w:pPr>
              <w:pStyle w:val="a5"/>
              <w:ind w:firstLine="0"/>
              <w:jc w:val="left"/>
              <w:rPr>
                <w:sz w:val="24"/>
              </w:rPr>
            </w:pPr>
            <w:r>
              <w:rPr>
                <w:sz w:val="24"/>
              </w:rPr>
              <w:t>4 Материальные затраты, тыс. руб.</w:t>
            </w:r>
          </w:p>
        </w:tc>
        <w:tc>
          <w:tcPr>
            <w:tcW w:w="1418" w:type="dxa"/>
            <w:vAlign w:val="center"/>
          </w:tcPr>
          <w:p w:rsidR="00E115E3" w:rsidRDefault="00281983">
            <w:pPr>
              <w:pStyle w:val="a5"/>
              <w:ind w:firstLine="0"/>
              <w:jc w:val="center"/>
              <w:rPr>
                <w:sz w:val="24"/>
              </w:rPr>
            </w:pPr>
            <w:r>
              <w:rPr>
                <w:sz w:val="24"/>
              </w:rPr>
              <w:t>212081</w:t>
            </w:r>
          </w:p>
        </w:tc>
        <w:tc>
          <w:tcPr>
            <w:tcW w:w="1275" w:type="dxa"/>
            <w:vAlign w:val="center"/>
          </w:tcPr>
          <w:p w:rsidR="00E115E3" w:rsidRDefault="00281983">
            <w:pPr>
              <w:pStyle w:val="a5"/>
              <w:ind w:firstLine="0"/>
              <w:jc w:val="center"/>
              <w:rPr>
                <w:sz w:val="24"/>
              </w:rPr>
            </w:pPr>
            <w:r>
              <w:rPr>
                <w:sz w:val="24"/>
              </w:rPr>
              <w:t>174817</w:t>
            </w:r>
          </w:p>
        </w:tc>
        <w:tc>
          <w:tcPr>
            <w:tcW w:w="1418" w:type="dxa"/>
            <w:vAlign w:val="center"/>
          </w:tcPr>
          <w:p w:rsidR="00E115E3" w:rsidRDefault="00281983">
            <w:pPr>
              <w:pStyle w:val="a5"/>
              <w:ind w:firstLine="0"/>
              <w:jc w:val="center"/>
              <w:rPr>
                <w:sz w:val="24"/>
              </w:rPr>
            </w:pPr>
            <w:r>
              <w:rPr>
                <w:sz w:val="24"/>
              </w:rPr>
              <w:t>–37264</w:t>
            </w:r>
          </w:p>
        </w:tc>
        <w:tc>
          <w:tcPr>
            <w:tcW w:w="1417" w:type="dxa"/>
            <w:vAlign w:val="center"/>
          </w:tcPr>
          <w:p w:rsidR="00E115E3" w:rsidRDefault="00281983">
            <w:pPr>
              <w:pStyle w:val="a5"/>
              <w:ind w:firstLine="0"/>
              <w:jc w:val="center"/>
              <w:rPr>
                <w:sz w:val="24"/>
              </w:rPr>
            </w:pPr>
            <w:r>
              <w:rPr>
                <w:sz w:val="24"/>
              </w:rPr>
              <w:t>82,43</w:t>
            </w:r>
          </w:p>
        </w:tc>
      </w:tr>
      <w:tr w:rsidR="00E115E3">
        <w:tc>
          <w:tcPr>
            <w:tcW w:w="4219" w:type="dxa"/>
          </w:tcPr>
          <w:p w:rsidR="00E115E3" w:rsidRDefault="00281983">
            <w:pPr>
              <w:pStyle w:val="a5"/>
              <w:ind w:firstLine="0"/>
              <w:jc w:val="left"/>
              <w:rPr>
                <w:sz w:val="24"/>
              </w:rPr>
            </w:pPr>
            <w:r>
              <w:rPr>
                <w:sz w:val="24"/>
              </w:rPr>
              <w:t>5 Фонд оплаты труда, тыс. руб.</w:t>
            </w:r>
          </w:p>
        </w:tc>
        <w:tc>
          <w:tcPr>
            <w:tcW w:w="1418" w:type="dxa"/>
            <w:vAlign w:val="center"/>
          </w:tcPr>
          <w:p w:rsidR="00E115E3" w:rsidRDefault="00281983">
            <w:pPr>
              <w:pStyle w:val="a5"/>
              <w:ind w:firstLine="0"/>
              <w:jc w:val="center"/>
              <w:rPr>
                <w:sz w:val="24"/>
              </w:rPr>
            </w:pPr>
            <w:r>
              <w:rPr>
                <w:sz w:val="24"/>
              </w:rPr>
              <w:t>25404</w:t>
            </w:r>
          </w:p>
        </w:tc>
        <w:tc>
          <w:tcPr>
            <w:tcW w:w="1275" w:type="dxa"/>
            <w:vAlign w:val="center"/>
          </w:tcPr>
          <w:p w:rsidR="00E115E3" w:rsidRDefault="00281983">
            <w:pPr>
              <w:pStyle w:val="a5"/>
              <w:ind w:firstLine="0"/>
              <w:jc w:val="center"/>
              <w:rPr>
                <w:sz w:val="24"/>
              </w:rPr>
            </w:pPr>
            <w:r>
              <w:rPr>
                <w:sz w:val="24"/>
              </w:rPr>
              <w:t>36067</w:t>
            </w:r>
          </w:p>
        </w:tc>
        <w:tc>
          <w:tcPr>
            <w:tcW w:w="1418" w:type="dxa"/>
            <w:vAlign w:val="center"/>
          </w:tcPr>
          <w:p w:rsidR="00E115E3" w:rsidRDefault="00281983">
            <w:pPr>
              <w:pStyle w:val="a5"/>
              <w:ind w:firstLine="0"/>
              <w:jc w:val="center"/>
              <w:rPr>
                <w:sz w:val="24"/>
              </w:rPr>
            </w:pPr>
            <w:r>
              <w:rPr>
                <w:sz w:val="24"/>
              </w:rPr>
              <w:t>+10663</w:t>
            </w:r>
          </w:p>
        </w:tc>
        <w:tc>
          <w:tcPr>
            <w:tcW w:w="1417" w:type="dxa"/>
            <w:vAlign w:val="center"/>
          </w:tcPr>
          <w:p w:rsidR="00E115E3" w:rsidRDefault="00281983">
            <w:pPr>
              <w:pStyle w:val="a5"/>
              <w:ind w:firstLine="0"/>
              <w:jc w:val="center"/>
              <w:rPr>
                <w:sz w:val="24"/>
              </w:rPr>
            </w:pPr>
            <w:r>
              <w:rPr>
                <w:sz w:val="24"/>
              </w:rPr>
              <w:t>141,97</w:t>
            </w:r>
          </w:p>
        </w:tc>
      </w:tr>
      <w:tr w:rsidR="00E115E3">
        <w:tc>
          <w:tcPr>
            <w:tcW w:w="4219" w:type="dxa"/>
          </w:tcPr>
          <w:p w:rsidR="00E115E3" w:rsidRDefault="00281983">
            <w:pPr>
              <w:pStyle w:val="a5"/>
              <w:ind w:firstLine="0"/>
              <w:jc w:val="left"/>
              <w:rPr>
                <w:sz w:val="24"/>
              </w:rPr>
            </w:pPr>
            <w:r>
              <w:rPr>
                <w:sz w:val="24"/>
              </w:rPr>
              <w:t>6. Среднемесячная заработная плата, руб.</w:t>
            </w:r>
          </w:p>
        </w:tc>
        <w:tc>
          <w:tcPr>
            <w:tcW w:w="1418" w:type="dxa"/>
            <w:vAlign w:val="center"/>
          </w:tcPr>
          <w:p w:rsidR="00E115E3" w:rsidRDefault="00281983">
            <w:pPr>
              <w:pStyle w:val="a5"/>
              <w:ind w:firstLine="0"/>
              <w:jc w:val="center"/>
              <w:rPr>
                <w:sz w:val="24"/>
              </w:rPr>
            </w:pPr>
            <w:r>
              <w:rPr>
                <w:sz w:val="24"/>
              </w:rPr>
              <w:t>750</w:t>
            </w:r>
          </w:p>
        </w:tc>
        <w:tc>
          <w:tcPr>
            <w:tcW w:w="1275" w:type="dxa"/>
            <w:vAlign w:val="center"/>
          </w:tcPr>
          <w:p w:rsidR="00E115E3" w:rsidRDefault="00281983">
            <w:pPr>
              <w:pStyle w:val="a5"/>
              <w:ind w:firstLine="0"/>
              <w:jc w:val="center"/>
              <w:rPr>
                <w:sz w:val="24"/>
              </w:rPr>
            </w:pPr>
            <w:r>
              <w:rPr>
                <w:sz w:val="24"/>
              </w:rPr>
              <w:t>780</w:t>
            </w:r>
          </w:p>
        </w:tc>
        <w:tc>
          <w:tcPr>
            <w:tcW w:w="1418" w:type="dxa"/>
            <w:vAlign w:val="center"/>
          </w:tcPr>
          <w:p w:rsidR="00E115E3" w:rsidRDefault="00281983">
            <w:pPr>
              <w:pStyle w:val="a5"/>
              <w:ind w:firstLine="0"/>
              <w:jc w:val="center"/>
              <w:rPr>
                <w:sz w:val="24"/>
              </w:rPr>
            </w:pPr>
            <w:r>
              <w:rPr>
                <w:sz w:val="24"/>
              </w:rPr>
              <w:t>+30</w:t>
            </w:r>
          </w:p>
        </w:tc>
        <w:tc>
          <w:tcPr>
            <w:tcW w:w="1417" w:type="dxa"/>
            <w:vAlign w:val="center"/>
          </w:tcPr>
          <w:p w:rsidR="00E115E3" w:rsidRDefault="00281983">
            <w:pPr>
              <w:pStyle w:val="a5"/>
              <w:ind w:firstLine="0"/>
              <w:jc w:val="center"/>
              <w:rPr>
                <w:sz w:val="24"/>
              </w:rPr>
            </w:pPr>
            <w:r>
              <w:rPr>
                <w:sz w:val="24"/>
              </w:rPr>
              <w:t>104,00</w:t>
            </w:r>
          </w:p>
        </w:tc>
      </w:tr>
      <w:tr w:rsidR="00E115E3">
        <w:tc>
          <w:tcPr>
            <w:tcW w:w="4219" w:type="dxa"/>
          </w:tcPr>
          <w:p w:rsidR="00E115E3" w:rsidRDefault="00281983">
            <w:pPr>
              <w:pStyle w:val="a5"/>
              <w:ind w:firstLine="0"/>
              <w:jc w:val="left"/>
              <w:rPr>
                <w:sz w:val="24"/>
              </w:rPr>
            </w:pPr>
            <w:r>
              <w:rPr>
                <w:sz w:val="24"/>
              </w:rPr>
              <w:t>7 Среднесписочная численность ППП, чел.</w:t>
            </w:r>
          </w:p>
        </w:tc>
        <w:tc>
          <w:tcPr>
            <w:tcW w:w="1418" w:type="dxa"/>
            <w:vAlign w:val="center"/>
          </w:tcPr>
          <w:p w:rsidR="00E115E3" w:rsidRDefault="00281983">
            <w:pPr>
              <w:pStyle w:val="a5"/>
              <w:ind w:firstLine="0"/>
              <w:jc w:val="center"/>
              <w:rPr>
                <w:sz w:val="24"/>
              </w:rPr>
            </w:pPr>
            <w:r>
              <w:rPr>
                <w:sz w:val="24"/>
              </w:rPr>
              <w:t>564</w:t>
            </w:r>
          </w:p>
        </w:tc>
        <w:tc>
          <w:tcPr>
            <w:tcW w:w="1275" w:type="dxa"/>
            <w:vAlign w:val="center"/>
          </w:tcPr>
          <w:p w:rsidR="00E115E3" w:rsidRDefault="00281983">
            <w:pPr>
              <w:pStyle w:val="a5"/>
              <w:ind w:firstLine="0"/>
              <w:jc w:val="center"/>
              <w:rPr>
                <w:sz w:val="24"/>
              </w:rPr>
            </w:pPr>
            <w:r>
              <w:rPr>
                <w:sz w:val="24"/>
              </w:rPr>
              <w:t>590</w:t>
            </w:r>
          </w:p>
        </w:tc>
        <w:tc>
          <w:tcPr>
            <w:tcW w:w="1418" w:type="dxa"/>
            <w:vAlign w:val="center"/>
          </w:tcPr>
          <w:p w:rsidR="00E115E3" w:rsidRDefault="00281983">
            <w:pPr>
              <w:pStyle w:val="a5"/>
              <w:ind w:firstLine="0"/>
              <w:jc w:val="center"/>
              <w:rPr>
                <w:sz w:val="24"/>
              </w:rPr>
            </w:pPr>
            <w:r>
              <w:rPr>
                <w:sz w:val="24"/>
              </w:rPr>
              <w:t>+26</w:t>
            </w:r>
          </w:p>
        </w:tc>
        <w:tc>
          <w:tcPr>
            <w:tcW w:w="1417" w:type="dxa"/>
            <w:vAlign w:val="center"/>
          </w:tcPr>
          <w:p w:rsidR="00E115E3" w:rsidRDefault="00281983">
            <w:pPr>
              <w:pStyle w:val="a5"/>
              <w:ind w:firstLine="0"/>
              <w:jc w:val="center"/>
              <w:rPr>
                <w:sz w:val="24"/>
              </w:rPr>
            </w:pPr>
            <w:r>
              <w:rPr>
                <w:sz w:val="24"/>
              </w:rPr>
              <w:t>104,61</w:t>
            </w:r>
          </w:p>
        </w:tc>
      </w:tr>
      <w:tr w:rsidR="00E115E3">
        <w:tc>
          <w:tcPr>
            <w:tcW w:w="4219" w:type="dxa"/>
          </w:tcPr>
          <w:p w:rsidR="00E115E3" w:rsidRDefault="00281983">
            <w:pPr>
              <w:pStyle w:val="a5"/>
              <w:ind w:firstLine="0"/>
              <w:jc w:val="left"/>
              <w:rPr>
                <w:sz w:val="24"/>
              </w:rPr>
            </w:pPr>
            <w:r>
              <w:rPr>
                <w:sz w:val="24"/>
              </w:rPr>
              <w:t xml:space="preserve">8 Среднегодовая стоимость ОПФ, </w:t>
            </w:r>
          </w:p>
          <w:p w:rsidR="00E115E3" w:rsidRDefault="00281983">
            <w:pPr>
              <w:pStyle w:val="a5"/>
              <w:ind w:firstLine="0"/>
              <w:jc w:val="left"/>
              <w:rPr>
                <w:sz w:val="24"/>
              </w:rPr>
            </w:pPr>
            <w:r>
              <w:rPr>
                <w:sz w:val="24"/>
              </w:rPr>
              <w:t>тыс. руб.</w:t>
            </w:r>
          </w:p>
        </w:tc>
        <w:tc>
          <w:tcPr>
            <w:tcW w:w="1418" w:type="dxa"/>
            <w:vAlign w:val="center"/>
          </w:tcPr>
          <w:p w:rsidR="00E115E3" w:rsidRDefault="00281983">
            <w:pPr>
              <w:pStyle w:val="a5"/>
              <w:ind w:firstLine="0"/>
              <w:jc w:val="center"/>
              <w:rPr>
                <w:sz w:val="24"/>
              </w:rPr>
            </w:pPr>
            <w:r>
              <w:rPr>
                <w:sz w:val="24"/>
              </w:rPr>
              <w:t>94961</w:t>
            </w:r>
          </w:p>
        </w:tc>
        <w:tc>
          <w:tcPr>
            <w:tcW w:w="1275" w:type="dxa"/>
            <w:vAlign w:val="center"/>
          </w:tcPr>
          <w:p w:rsidR="00E115E3" w:rsidRDefault="00281983">
            <w:pPr>
              <w:pStyle w:val="a5"/>
              <w:ind w:firstLine="0"/>
              <w:jc w:val="center"/>
              <w:rPr>
                <w:sz w:val="24"/>
              </w:rPr>
            </w:pPr>
            <w:r>
              <w:rPr>
                <w:sz w:val="24"/>
              </w:rPr>
              <w:t>99887</w:t>
            </w:r>
          </w:p>
        </w:tc>
        <w:tc>
          <w:tcPr>
            <w:tcW w:w="1418" w:type="dxa"/>
            <w:vAlign w:val="center"/>
          </w:tcPr>
          <w:p w:rsidR="00E115E3" w:rsidRDefault="00281983">
            <w:pPr>
              <w:pStyle w:val="a5"/>
              <w:ind w:firstLine="0"/>
              <w:jc w:val="center"/>
              <w:rPr>
                <w:sz w:val="24"/>
              </w:rPr>
            </w:pPr>
            <w:r>
              <w:rPr>
                <w:sz w:val="24"/>
              </w:rPr>
              <w:t>+4926</w:t>
            </w:r>
          </w:p>
        </w:tc>
        <w:tc>
          <w:tcPr>
            <w:tcW w:w="1417" w:type="dxa"/>
            <w:vAlign w:val="center"/>
          </w:tcPr>
          <w:p w:rsidR="00E115E3" w:rsidRDefault="00281983">
            <w:pPr>
              <w:pStyle w:val="a5"/>
              <w:ind w:firstLine="0"/>
              <w:jc w:val="center"/>
              <w:rPr>
                <w:sz w:val="24"/>
              </w:rPr>
            </w:pPr>
            <w:r>
              <w:rPr>
                <w:sz w:val="24"/>
              </w:rPr>
              <w:t>105,19</w:t>
            </w:r>
          </w:p>
        </w:tc>
      </w:tr>
      <w:tr w:rsidR="00E115E3">
        <w:tc>
          <w:tcPr>
            <w:tcW w:w="4219" w:type="dxa"/>
          </w:tcPr>
          <w:p w:rsidR="00E115E3" w:rsidRDefault="00281983">
            <w:pPr>
              <w:pStyle w:val="a5"/>
              <w:ind w:firstLine="0"/>
              <w:jc w:val="left"/>
              <w:rPr>
                <w:sz w:val="24"/>
              </w:rPr>
            </w:pPr>
            <w:r>
              <w:rPr>
                <w:sz w:val="24"/>
              </w:rPr>
              <w:t>9 Прибыль от реализации, тыс. руб.</w:t>
            </w:r>
          </w:p>
        </w:tc>
        <w:tc>
          <w:tcPr>
            <w:tcW w:w="1418" w:type="dxa"/>
            <w:vAlign w:val="center"/>
          </w:tcPr>
          <w:p w:rsidR="00E115E3" w:rsidRDefault="00281983">
            <w:pPr>
              <w:pStyle w:val="a5"/>
              <w:ind w:firstLine="0"/>
              <w:jc w:val="center"/>
              <w:rPr>
                <w:sz w:val="24"/>
              </w:rPr>
            </w:pPr>
            <w:r>
              <w:rPr>
                <w:sz w:val="24"/>
              </w:rPr>
              <w:t>43052</w:t>
            </w:r>
          </w:p>
        </w:tc>
        <w:tc>
          <w:tcPr>
            <w:tcW w:w="1275" w:type="dxa"/>
            <w:vAlign w:val="center"/>
          </w:tcPr>
          <w:p w:rsidR="00E115E3" w:rsidRDefault="00281983">
            <w:pPr>
              <w:pStyle w:val="a5"/>
              <w:ind w:firstLine="0"/>
              <w:jc w:val="center"/>
              <w:rPr>
                <w:sz w:val="24"/>
              </w:rPr>
            </w:pPr>
            <w:r>
              <w:rPr>
                <w:sz w:val="24"/>
              </w:rPr>
              <w:t>12029</w:t>
            </w:r>
          </w:p>
        </w:tc>
        <w:tc>
          <w:tcPr>
            <w:tcW w:w="1418" w:type="dxa"/>
            <w:vAlign w:val="center"/>
          </w:tcPr>
          <w:p w:rsidR="00E115E3" w:rsidRDefault="00281983">
            <w:pPr>
              <w:pStyle w:val="a5"/>
              <w:ind w:firstLine="0"/>
              <w:jc w:val="center"/>
              <w:rPr>
                <w:sz w:val="24"/>
              </w:rPr>
            </w:pPr>
            <w:r>
              <w:rPr>
                <w:sz w:val="24"/>
              </w:rPr>
              <w:t>–31023</w:t>
            </w:r>
          </w:p>
        </w:tc>
        <w:tc>
          <w:tcPr>
            <w:tcW w:w="1417" w:type="dxa"/>
            <w:vAlign w:val="center"/>
          </w:tcPr>
          <w:p w:rsidR="00E115E3" w:rsidRDefault="00281983">
            <w:pPr>
              <w:pStyle w:val="a5"/>
              <w:ind w:firstLine="0"/>
              <w:jc w:val="center"/>
              <w:rPr>
                <w:sz w:val="24"/>
              </w:rPr>
            </w:pPr>
            <w:r>
              <w:rPr>
                <w:sz w:val="24"/>
              </w:rPr>
              <w:t>27,94</w:t>
            </w:r>
          </w:p>
        </w:tc>
      </w:tr>
      <w:tr w:rsidR="00E115E3">
        <w:tc>
          <w:tcPr>
            <w:tcW w:w="4219" w:type="dxa"/>
          </w:tcPr>
          <w:p w:rsidR="00E115E3" w:rsidRDefault="00281983">
            <w:pPr>
              <w:pStyle w:val="a5"/>
              <w:ind w:firstLine="0"/>
              <w:jc w:val="left"/>
              <w:rPr>
                <w:sz w:val="24"/>
              </w:rPr>
            </w:pPr>
            <w:r>
              <w:rPr>
                <w:sz w:val="24"/>
              </w:rPr>
              <w:t>10 Чистая прибыль, тыс. руб.</w:t>
            </w:r>
          </w:p>
        </w:tc>
        <w:tc>
          <w:tcPr>
            <w:tcW w:w="1418" w:type="dxa"/>
            <w:vAlign w:val="center"/>
          </w:tcPr>
          <w:p w:rsidR="00E115E3" w:rsidRDefault="00281983">
            <w:pPr>
              <w:pStyle w:val="a5"/>
              <w:ind w:firstLine="0"/>
              <w:jc w:val="center"/>
              <w:rPr>
                <w:sz w:val="24"/>
              </w:rPr>
            </w:pPr>
            <w:r>
              <w:rPr>
                <w:sz w:val="24"/>
              </w:rPr>
              <w:t>40501</w:t>
            </w:r>
          </w:p>
        </w:tc>
        <w:tc>
          <w:tcPr>
            <w:tcW w:w="1275" w:type="dxa"/>
            <w:vAlign w:val="center"/>
          </w:tcPr>
          <w:p w:rsidR="00E115E3" w:rsidRDefault="00281983">
            <w:pPr>
              <w:pStyle w:val="a5"/>
              <w:ind w:firstLine="0"/>
              <w:jc w:val="center"/>
              <w:rPr>
                <w:sz w:val="24"/>
              </w:rPr>
            </w:pPr>
            <w:r>
              <w:rPr>
                <w:sz w:val="24"/>
              </w:rPr>
              <w:t>14634</w:t>
            </w:r>
          </w:p>
        </w:tc>
        <w:tc>
          <w:tcPr>
            <w:tcW w:w="1418" w:type="dxa"/>
            <w:vAlign w:val="center"/>
          </w:tcPr>
          <w:p w:rsidR="00E115E3" w:rsidRDefault="00281983">
            <w:pPr>
              <w:pStyle w:val="a5"/>
              <w:ind w:firstLine="0"/>
              <w:jc w:val="center"/>
              <w:rPr>
                <w:sz w:val="24"/>
              </w:rPr>
            </w:pPr>
            <w:r>
              <w:rPr>
                <w:sz w:val="24"/>
              </w:rPr>
              <w:t>–25867</w:t>
            </w:r>
          </w:p>
        </w:tc>
        <w:tc>
          <w:tcPr>
            <w:tcW w:w="1417" w:type="dxa"/>
            <w:vAlign w:val="center"/>
          </w:tcPr>
          <w:p w:rsidR="00E115E3" w:rsidRDefault="00281983">
            <w:pPr>
              <w:pStyle w:val="a5"/>
              <w:ind w:firstLine="0"/>
              <w:jc w:val="center"/>
              <w:rPr>
                <w:sz w:val="24"/>
              </w:rPr>
            </w:pPr>
            <w:r>
              <w:rPr>
                <w:sz w:val="24"/>
              </w:rPr>
              <w:t>36,13</w:t>
            </w:r>
          </w:p>
        </w:tc>
      </w:tr>
      <w:tr w:rsidR="00E115E3">
        <w:tc>
          <w:tcPr>
            <w:tcW w:w="4219" w:type="dxa"/>
          </w:tcPr>
          <w:p w:rsidR="00E115E3" w:rsidRDefault="00281983">
            <w:pPr>
              <w:pStyle w:val="a5"/>
              <w:ind w:firstLine="0"/>
              <w:jc w:val="left"/>
              <w:rPr>
                <w:sz w:val="24"/>
              </w:rPr>
            </w:pPr>
            <w:r>
              <w:rPr>
                <w:sz w:val="24"/>
              </w:rPr>
              <w:t>11 Затраты на 1 руб. реализованной продукции, коп. (п3:п2)</w:t>
            </w:r>
          </w:p>
        </w:tc>
        <w:tc>
          <w:tcPr>
            <w:tcW w:w="1418" w:type="dxa"/>
            <w:vAlign w:val="center"/>
          </w:tcPr>
          <w:p w:rsidR="00E115E3" w:rsidRDefault="00281983">
            <w:pPr>
              <w:pStyle w:val="a5"/>
              <w:ind w:firstLine="0"/>
              <w:jc w:val="center"/>
              <w:rPr>
                <w:sz w:val="24"/>
              </w:rPr>
            </w:pPr>
            <w:r>
              <w:rPr>
                <w:sz w:val="24"/>
              </w:rPr>
              <w:t>85,45</w:t>
            </w:r>
          </w:p>
        </w:tc>
        <w:tc>
          <w:tcPr>
            <w:tcW w:w="1275" w:type="dxa"/>
            <w:vAlign w:val="center"/>
          </w:tcPr>
          <w:p w:rsidR="00E115E3" w:rsidRDefault="00281983">
            <w:pPr>
              <w:pStyle w:val="a5"/>
              <w:ind w:firstLine="0"/>
              <w:jc w:val="center"/>
              <w:rPr>
                <w:sz w:val="24"/>
              </w:rPr>
            </w:pPr>
            <w:r>
              <w:rPr>
                <w:sz w:val="24"/>
              </w:rPr>
              <w:t>95,10</w:t>
            </w:r>
          </w:p>
        </w:tc>
        <w:tc>
          <w:tcPr>
            <w:tcW w:w="1418" w:type="dxa"/>
            <w:vAlign w:val="center"/>
          </w:tcPr>
          <w:p w:rsidR="00E115E3" w:rsidRDefault="00281983">
            <w:pPr>
              <w:pStyle w:val="a5"/>
              <w:ind w:firstLine="0"/>
              <w:jc w:val="center"/>
              <w:rPr>
                <w:sz w:val="24"/>
              </w:rPr>
            </w:pPr>
            <w:r>
              <w:rPr>
                <w:sz w:val="24"/>
              </w:rPr>
              <w:t>+9,65</w:t>
            </w:r>
          </w:p>
        </w:tc>
        <w:tc>
          <w:tcPr>
            <w:tcW w:w="1417" w:type="dxa"/>
            <w:vAlign w:val="center"/>
          </w:tcPr>
          <w:p w:rsidR="00E115E3" w:rsidRDefault="00281983">
            <w:pPr>
              <w:pStyle w:val="a5"/>
              <w:ind w:firstLine="0"/>
              <w:jc w:val="center"/>
              <w:rPr>
                <w:sz w:val="24"/>
              </w:rPr>
            </w:pPr>
            <w:r>
              <w:rPr>
                <w:sz w:val="24"/>
              </w:rPr>
              <w:t>111,29</w:t>
            </w:r>
          </w:p>
        </w:tc>
      </w:tr>
      <w:tr w:rsidR="00E115E3">
        <w:tc>
          <w:tcPr>
            <w:tcW w:w="4219" w:type="dxa"/>
            <w:tcBorders>
              <w:bottom w:val="single" w:sz="4" w:space="0" w:color="auto"/>
            </w:tcBorders>
          </w:tcPr>
          <w:p w:rsidR="00E115E3" w:rsidRDefault="00281983">
            <w:pPr>
              <w:pStyle w:val="a5"/>
              <w:ind w:firstLine="0"/>
              <w:jc w:val="left"/>
              <w:rPr>
                <w:sz w:val="24"/>
              </w:rPr>
            </w:pPr>
            <w:r>
              <w:rPr>
                <w:sz w:val="24"/>
              </w:rPr>
              <w:t>12 Коэффициент материалоемкости (п4:п2)</w:t>
            </w:r>
          </w:p>
        </w:tc>
        <w:tc>
          <w:tcPr>
            <w:tcW w:w="1418" w:type="dxa"/>
            <w:tcBorders>
              <w:bottom w:val="single" w:sz="4" w:space="0" w:color="auto"/>
            </w:tcBorders>
            <w:vAlign w:val="center"/>
          </w:tcPr>
          <w:p w:rsidR="00E115E3" w:rsidRDefault="00281983">
            <w:pPr>
              <w:pStyle w:val="a5"/>
              <w:ind w:firstLine="0"/>
              <w:jc w:val="center"/>
              <w:rPr>
                <w:sz w:val="24"/>
              </w:rPr>
            </w:pPr>
            <w:r>
              <w:rPr>
                <w:sz w:val="24"/>
              </w:rPr>
              <w:t>71,65</w:t>
            </w:r>
          </w:p>
        </w:tc>
        <w:tc>
          <w:tcPr>
            <w:tcW w:w="1275" w:type="dxa"/>
            <w:tcBorders>
              <w:bottom w:val="single" w:sz="4" w:space="0" w:color="auto"/>
            </w:tcBorders>
            <w:vAlign w:val="center"/>
          </w:tcPr>
          <w:p w:rsidR="00E115E3" w:rsidRDefault="00281983">
            <w:pPr>
              <w:pStyle w:val="a5"/>
              <w:ind w:firstLine="0"/>
              <w:jc w:val="center"/>
              <w:rPr>
                <w:sz w:val="24"/>
              </w:rPr>
            </w:pPr>
            <w:r>
              <w:rPr>
                <w:sz w:val="24"/>
              </w:rPr>
              <w:t>71,16</w:t>
            </w:r>
          </w:p>
        </w:tc>
        <w:tc>
          <w:tcPr>
            <w:tcW w:w="1418" w:type="dxa"/>
            <w:tcBorders>
              <w:bottom w:val="single" w:sz="4" w:space="0" w:color="auto"/>
            </w:tcBorders>
            <w:vAlign w:val="center"/>
          </w:tcPr>
          <w:p w:rsidR="00E115E3" w:rsidRDefault="00281983">
            <w:pPr>
              <w:pStyle w:val="a5"/>
              <w:ind w:firstLine="0"/>
              <w:jc w:val="center"/>
              <w:rPr>
                <w:sz w:val="24"/>
              </w:rPr>
            </w:pPr>
            <w:r>
              <w:rPr>
                <w:sz w:val="24"/>
              </w:rPr>
              <w:t>–0,49</w:t>
            </w:r>
          </w:p>
        </w:tc>
        <w:tc>
          <w:tcPr>
            <w:tcW w:w="1417" w:type="dxa"/>
            <w:tcBorders>
              <w:bottom w:val="single" w:sz="4" w:space="0" w:color="auto"/>
            </w:tcBorders>
            <w:vAlign w:val="center"/>
          </w:tcPr>
          <w:p w:rsidR="00E115E3" w:rsidRDefault="00281983">
            <w:pPr>
              <w:pStyle w:val="a5"/>
              <w:ind w:firstLine="0"/>
              <w:jc w:val="center"/>
              <w:rPr>
                <w:sz w:val="24"/>
              </w:rPr>
            </w:pPr>
            <w:r>
              <w:rPr>
                <w:sz w:val="24"/>
              </w:rPr>
              <w:t>99,32</w:t>
            </w:r>
          </w:p>
        </w:tc>
      </w:tr>
      <w:tr w:rsidR="00E115E3">
        <w:tc>
          <w:tcPr>
            <w:tcW w:w="4219" w:type="dxa"/>
            <w:tcBorders>
              <w:bottom w:val="nil"/>
            </w:tcBorders>
          </w:tcPr>
          <w:p w:rsidR="00E115E3" w:rsidRDefault="00281983">
            <w:pPr>
              <w:pStyle w:val="a5"/>
              <w:ind w:firstLine="0"/>
              <w:jc w:val="left"/>
              <w:rPr>
                <w:sz w:val="24"/>
              </w:rPr>
            </w:pPr>
            <w:r>
              <w:rPr>
                <w:sz w:val="24"/>
              </w:rPr>
              <w:t>13 Производительность труда,</w:t>
            </w:r>
          </w:p>
          <w:p w:rsidR="00E115E3" w:rsidRDefault="00281983">
            <w:pPr>
              <w:pStyle w:val="a5"/>
              <w:ind w:firstLine="0"/>
              <w:jc w:val="left"/>
              <w:rPr>
                <w:sz w:val="24"/>
              </w:rPr>
            </w:pPr>
            <w:r>
              <w:rPr>
                <w:sz w:val="24"/>
              </w:rPr>
              <w:t>тыс. руб. (п2:п7)</w:t>
            </w:r>
          </w:p>
        </w:tc>
        <w:tc>
          <w:tcPr>
            <w:tcW w:w="1418" w:type="dxa"/>
            <w:tcBorders>
              <w:bottom w:val="nil"/>
            </w:tcBorders>
            <w:vAlign w:val="center"/>
          </w:tcPr>
          <w:p w:rsidR="00E115E3" w:rsidRDefault="00281983">
            <w:pPr>
              <w:pStyle w:val="a5"/>
              <w:ind w:firstLine="0"/>
              <w:jc w:val="center"/>
              <w:rPr>
                <w:sz w:val="24"/>
              </w:rPr>
            </w:pPr>
            <w:r>
              <w:rPr>
                <w:sz w:val="24"/>
              </w:rPr>
              <w:t>524,78</w:t>
            </w:r>
          </w:p>
        </w:tc>
        <w:tc>
          <w:tcPr>
            <w:tcW w:w="1275" w:type="dxa"/>
            <w:tcBorders>
              <w:bottom w:val="nil"/>
            </w:tcBorders>
            <w:vAlign w:val="center"/>
          </w:tcPr>
          <w:p w:rsidR="00E115E3" w:rsidRDefault="00281983">
            <w:pPr>
              <w:pStyle w:val="a5"/>
              <w:ind w:firstLine="0"/>
              <w:jc w:val="center"/>
              <w:rPr>
                <w:sz w:val="24"/>
              </w:rPr>
            </w:pPr>
            <w:r>
              <w:rPr>
                <w:sz w:val="24"/>
              </w:rPr>
              <w:t>416,40</w:t>
            </w:r>
          </w:p>
        </w:tc>
        <w:tc>
          <w:tcPr>
            <w:tcW w:w="1418" w:type="dxa"/>
            <w:tcBorders>
              <w:bottom w:val="nil"/>
            </w:tcBorders>
            <w:vAlign w:val="center"/>
          </w:tcPr>
          <w:p w:rsidR="00E115E3" w:rsidRDefault="00281983">
            <w:pPr>
              <w:pStyle w:val="a5"/>
              <w:ind w:firstLine="0"/>
              <w:jc w:val="center"/>
              <w:rPr>
                <w:sz w:val="24"/>
              </w:rPr>
            </w:pPr>
            <w:r>
              <w:rPr>
                <w:sz w:val="24"/>
              </w:rPr>
              <w:t>–108,38</w:t>
            </w:r>
          </w:p>
        </w:tc>
        <w:tc>
          <w:tcPr>
            <w:tcW w:w="1417" w:type="dxa"/>
            <w:tcBorders>
              <w:bottom w:val="nil"/>
            </w:tcBorders>
            <w:vAlign w:val="center"/>
          </w:tcPr>
          <w:p w:rsidR="00E115E3" w:rsidRDefault="00281983">
            <w:pPr>
              <w:pStyle w:val="a5"/>
              <w:ind w:firstLine="0"/>
              <w:jc w:val="center"/>
              <w:rPr>
                <w:sz w:val="24"/>
              </w:rPr>
            </w:pPr>
            <w:r>
              <w:rPr>
                <w:sz w:val="24"/>
              </w:rPr>
              <w:t>79,35</w:t>
            </w:r>
          </w:p>
        </w:tc>
      </w:tr>
      <w:tr w:rsidR="00E115E3">
        <w:tc>
          <w:tcPr>
            <w:tcW w:w="4219" w:type="dxa"/>
            <w:tcBorders>
              <w:bottom w:val="single" w:sz="4" w:space="0" w:color="auto"/>
            </w:tcBorders>
          </w:tcPr>
          <w:p w:rsidR="00E115E3" w:rsidRDefault="00281983">
            <w:pPr>
              <w:pStyle w:val="a5"/>
              <w:ind w:firstLine="0"/>
              <w:jc w:val="left"/>
              <w:rPr>
                <w:sz w:val="24"/>
              </w:rPr>
            </w:pPr>
            <w:r>
              <w:rPr>
                <w:sz w:val="24"/>
              </w:rPr>
              <w:t>14 Фондоотдача, руб. (п2:п8)</w:t>
            </w:r>
          </w:p>
        </w:tc>
        <w:tc>
          <w:tcPr>
            <w:tcW w:w="1418" w:type="dxa"/>
            <w:tcBorders>
              <w:bottom w:val="single" w:sz="4" w:space="0" w:color="auto"/>
            </w:tcBorders>
            <w:vAlign w:val="center"/>
          </w:tcPr>
          <w:p w:rsidR="00E115E3" w:rsidRDefault="00281983">
            <w:pPr>
              <w:pStyle w:val="a5"/>
              <w:ind w:firstLine="0"/>
              <w:jc w:val="center"/>
              <w:rPr>
                <w:sz w:val="24"/>
              </w:rPr>
            </w:pPr>
            <w:r>
              <w:rPr>
                <w:sz w:val="24"/>
              </w:rPr>
              <w:t>3,12</w:t>
            </w:r>
          </w:p>
        </w:tc>
        <w:tc>
          <w:tcPr>
            <w:tcW w:w="1275" w:type="dxa"/>
            <w:tcBorders>
              <w:bottom w:val="single" w:sz="4" w:space="0" w:color="auto"/>
            </w:tcBorders>
            <w:vAlign w:val="center"/>
          </w:tcPr>
          <w:p w:rsidR="00E115E3" w:rsidRDefault="00281983">
            <w:pPr>
              <w:pStyle w:val="a5"/>
              <w:ind w:firstLine="0"/>
              <w:jc w:val="center"/>
              <w:rPr>
                <w:sz w:val="24"/>
              </w:rPr>
            </w:pPr>
            <w:r>
              <w:rPr>
                <w:sz w:val="24"/>
              </w:rPr>
              <w:t>2,46</w:t>
            </w:r>
          </w:p>
        </w:tc>
        <w:tc>
          <w:tcPr>
            <w:tcW w:w="1418" w:type="dxa"/>
            <w:tcBorders>
              <w:bottom w:val="single" w:sz="4" w:space="0" w:color="auto"/>
            </w:tcBorders>
            <w:vAlign w:val="center"/>
          </w:tcPr>
          <w:p w:rsidR="00E115E3" w:rsidRDefault="00281983">
            <w:pPr>
              <w:pStyle w:val="a5"/>
              <w:ind w:firstLine="0"/>
              <w:jc w:val="center"/>
              <w:rPr>
                <w:sz w:val="24"/>
              </w:rPr>
            </w:pPr>
            <w:r>
              <w:rPr>
                <w:sz w:val="24"/>
              </w:rPr>
              <w:t>–0,66</w:t>
            </w:r>
          </w:p>
        </w:tc>
        <w:tc>
          <w:tcPr>
            <w:tcW w:w="1417" w:type="dxa"/>
            <w:tcBorders>
              <w:bottom w:val="single" w:sz="4" w:space="0" w:color="auto"/>
            </w:tcBorders>
            <w:vAlign w:val="center"/>
          </w:tcPr>
          <w:p w:rsidR="00E115E3" w:rsidRDefault="00281983">
            <w:pPr>
              <w:pStyle w:val="a5"/>
              <w:ind w:firstLine="0"/>
              <w:jc w:val="center"/>
              <w:rPr>
                <w:sz w:val="24"/>
              </w:rPr>
            </w:pPr>
            <w:r>
              <w:rPr>
                <w:sz w:val="24"/>
              </w:rPr>
              <w:t>78,85</w:t>
            </w:r>
          </w:p>
        </w:tc>
      </w:tr>
      <w:tr w:rsidR="00E115E3">
        <w:tc>
          <w:tcPr>
            <w:tcW w:w="4219" w:type="dxa"/>
            <w:tcBorders>
              <w:bottom w:val="nil"/>
            </w:tcBorders>
          </w:tcPr>
          <w:p w:rsidR="00E115E3" w:rsidRDefault="00281983">
            <w:pPr>
              <w:pStyle w:val="a5"/>
              <w:ind w:firstLine="0"/>
              <w:jc w:val="left"/>
              <w:rPr>
                <w:sz w:val="24"/>
              </w:rPr>
            </w:pPr>
            <w:r>
              <w:rPr>
                <w:sz w:val="24"/>
              </w:rPr>
              <w:t>15 Рентабельность, %</w:t>
            </w:r>
          </w:p>
          <w:p w:rsidR="00E115E3" w:rsidRDefault="00281983">
            <w:pPr>
              <w:pStyle w:val="a5"/>
              <w:ind w:firstLine="0"/>
              <w:jc w:val="left"/>
              <w:rPr>
                <w:sz w:val="24"/>
              </w:rPr>
            </w:pPr>
            <w:r>
              <w:rPr>
                <w:sz w:val="24"/>
              </w:rPr>
              <w:t>–продукции (п9:п3)</w:t>
            </w:r>
          </w:p>
        </w:tc>
        <w:tc>
          <w:tcPr>
            <w:tcW w:w="1418" w:type="dxa"/>
            <w:tcBorders>
              <w:bottom w:val="nil"/>
            </w:tcBorders>
            <w:vAlign w:val="bottom"/>
          </w:tcPr>
          <w:p w:rsidR="00E115E3" w:rsidRDefault="00281983">
            <w:pPr>
              <w:pStyle w:val="a5"/>
              <w:ind w:firstLine="0"/>
              <w:jc w:val="center"/>
              <w:rPr>
                <w:sz w:val="24"/>
              </w:rPr>
            </w:pPr>
            <w:r>
              <w:rPr>
                <w:sz w:val="24"/>
              </w:rPr>
              <w:t>17,02</w:t>
            </w:r>
          </w:p>
        </w:tc>
        <w:tc>
          <w:tcPr>
            <w:tcW w:w="1275" w:type="dxa"/>
            <w:tcBorders>
              <w:bottom w:val="nil"/>
            </w:tcBorders>
            <w:vAlign w:val="bottom"/>
          </w:tcPr>
          <w:p w:rsidR="00E115E3" w:rsidRDefault="00281983">
            <w:pPr>
              <w:pStyle w:val="a5"/>
              <w:ind w:firstLine="0"/>
              <w:jc w:val="center"/>
              <w:rPr>
                <w:sz w:val="24"/>
              </w:rPr>
            </w:pPr>
            <w:r>
              <w:rPr>
                <w:sz w:val="24"/>
              </w:rPr>
              <w:t>5,15</w:t>
            </w:r>
          </w:p>
        </w:tc>
        <w:tc>
          <w:tcPr>
            <w:tcW w:w="1418" w:type="dxa"/>
            <w:tcBorders>
              <w:bottom w:val="nil"/>
            </w:tcBorders>
            <w:vAlign w:val="bottom"/>
          </w:tcPr>
          <w:p w:rsidR="00E115E3" w:rsidRDefault="00281983">
            <w:pPr>
              <w:pStyle w:val="a5"/>
              <w:ind w:firstLine="0"/>
              <w:jc w:val="center"/>
              <w:rPr>
                <w:sz w:val="24"/>
              </w:rPr>
            </w:pPr>
            <w:r>
              <w:rPr>
                <w:sz w:val="24"/>
              </w:rPr>
              <w:t>–11,87</w:t>
            </w:r>
          </w:p>
        </w:tc>
        <w:tc>
          <w:tcPr>
            <w:tcW w:w="1417" w:type="dxa"/>
            <w:tcBorders>
              <w:bottom w:val="nil"/>
            </w:tcBorders>
            <w:vAlign w:val="bottom"/>
          </w:tcPr>
          <w:p w:rsidR="00E115E3" w:rsidRDefault="00281983">
            <w:pPr>
              <w:pStyle w:val="a5"/>
              <w:ind w:firstLine="0"/>
              <w:jc w:val="center"/>
              <w:rPr>
                <w:sz w:val="24"/>
              </w:rPr>
            </w:pPr>
            <w:r>
              <w:rPr>
                <w:sz w:val="24"/>
              </w:rPr>
              <w:t>–</w:t>
            </w:r>
          </w:p>
        </w:tc>
      </w:tr>
      <w:tr w:rsidR="00E115E3">
        <w:tc>
          <w:tcPr>
            <w:tcW w:w="4219" w:type="dxa"/>
            <w:tcBorders>
              <w:top w:val="nil"/>
              <w:bottom w:val="single" w:sz="4" w:space="0" w:color="auto"/>
            </w:tcBorders>
          </w:tcPr>
          <w:p w:rsidR="00E115E3" w:rsidRDefault="00281983">
            <w:pPr>
              <w:pStyle w:val="a5"/>
              <w:ind w:firstLine="0"/>
              <w:jc w:val="left"/>
              <w:rPr>
                <w:sz w:val="24"/>
              </w:rPr>
            </w:pPr>
            <w:r>
              <w:rPr>
                <w:sz w:val="24"/>
              </w:rPr>
              <w:t>–продаж (п9:п2)</w:t>
            </w:r>
          </w:p>
        </w:tc>
        <w:tc>
          <w:tcPr>
            <w:tcW w:w="1418" w:type="dxa"/>
            <w:tcBorders>
              <w:top w:val="nil"/>
              <w:bottom w:val="single" w:sz="4" w:space="0" w:color="auto"/>
            </w:tcBorders>
            <w:vAlign w:val="center"/>
          </w:tcPr>
          <w:p w:rsidR="00E115E3" w:rsidRDefault="00281983">
            <w:pPr>
              <w:pStyle w:val="a5"/>
              <w:ind w:firstLine="0"/>
              <w:jc w:val="center"/>
              <w:rPr>
                <w:sz w:val="24"/>
              </w:rPr>
            </w:pPr>
            <w:r>
              <w:rPr>
                <w:sz w:val="24"/>
              </w:rPr>
              <w:t>14,55</w:t>
            </w:r>
          </w:p>
        </w:tc>
        <w:tc>
          <w:tcPr>
            <w:tcW w:w="1275" w:type="dxa"/>
            <w:tcBorders>
              <w:top w:val="nil"/>
              <w:bottom w:val="single" w:sz="4" w:space="0" w:color="auto"/>
            </w:tcBorders>
            <w:vAlign w:val="center"/>
          </w:tcPr>
          <w:p w:rsidR="00E115E3" w:rsidRDefault="00281983">
            <w:pPr>
              <w:pStyle w:val="a5"/>
              <w:ind w:firstLine="0"/>
              <w:jc w:val="center"/>
              <w:rPr>
                <w:sz w:val="24"/>
              </w:rPr>
            </w:pPr>
            <w:r>
              <w:rPr>
                <w:sz w:val="24"/>
              </w:rPr>
              <w:t>4,90</w:t>
            </w:r>
          </w:p>
        </w:tc>
        <w:tc>
          <w:tcPr>
            <w:tcW w:w="1418" w:type="dxa"/>
            <w:tcBorders>
              <w:top w:val="nil"/>
              <w:bottom w:val="single" w:sz="4" w:space="0" w:color="auto"/>
            </w:tcBorders>
            <w:vAlign w:val="center"/>
          </w:tcPr>
          <w:p w:rsidR="00E115E3" w:rsidRDefault="00281983">
            <w:pPr>
              <w:pStyle w:val="a5"/>
              <w:ind w:firstLine="0"/>
              <w:jc w:val="center"/>
              <w:rPr>
                <w:sz w:val="24"/>
              </w:rPr>
            </w:pPr>
            <w:r>
              <w:rPr>
                <w:sz w:val="24"/>
              </w:rPr>
              <w:t>–9,65</w:t>
            </w:r>
          </w:p>
        </w:tc>
        <w:tc>
          <w:tcPr>
            <w:tcW w:w="1417" w:type="dxa"/>
            <w:tcBorders>
              <w:top w:val="nil"/>
              <w:bottom w:val="single" w:sz="4" w:space="0" w:color="auto"/>
            </w:tcBorders>
            <w:vAlign w:val="center"/>
          </w:tcPr>
          <w:p w:rsidR="00E115E3" w:rsidRDefault="00281983">
            <w:pPr>
              <w:pStyle w:val="a5"/>
              <w:ind w:firstLine="0"/>
              <w:jc w:val="center"/>
              <w:rPr>
                <w:sz w:val="24"/>
              </w:rPr>
            </w:pPr>
            <w:r>
              <w:rPr>
                <w:sz w:val="24"/>
              </w:rPr>
              <w:t>–</w:t>
            </w:r>
          </w:p>
        </w:tc>
      </w:tr>
    </w:tbl>
    <w:p w:rsidR="00E115E3" w:rsidRDefault="00281983">
      <w:pPr>
        <w:pStyle w:val="a5"/>
        <w:spacing w:line="360" w:lineRule="auto"/>
        <w:ind w:left="142" w:right="140" w:firstLine="709"/>
      </w:pPr>
      <w:r>
        <w:t>Данные таблицы 1.1 показывают, что за анализируемый период на предприятии выручка от реализации снизилась на 61973 тыс. руб., что к 2001 году составило 79,62%. Данный спад обусловлен снижением выпуска продукции в фактических ценах на 61973 тыс. руб. или на 79,62%.</w:t>
      </w:r>
    </w:p>
    <w:p w:rsidR="00E115E3" w:rsidRDefault="00281983">
      <w:pPr>
        <w:pStyle w:val="a5"/>
        <w:spacing w:line="360" w:lineRule="auto"/>
        <w:ind w:left="142" w:right="140" w:firstLine="709"/>
      </w:pPr>
      <w:r>
        <w:t>Показатели материальных затрат уменьшились на 37264 тыс. руб., что составило 82,43%. Снижение темпов роста материальных затрат привело к снижению себестоимости продукции на 19277 тыс. руб., что составило 92,38%. Затраты на 1 рубль товарной продукции увеличились на 9,65 коп. или на 1,29%. При этом коэффициент материалоемкости снизился на 0,49 (99,32%).</w:t>
      </w:r>
    </w:p>
    <w:p w:rsidR="00E115E3" w:rsidRDefault="00281983">
      <w:pPr>
        <w:pStyle w:val="a5"/>
        <w:spacing w:line="360" w:lineRule="auto"/>
        <w:ind w:left="142" w:right="140" w:firstLine="709"/>
      </w:pPr>
      <w:r>
        <w:t>Эффективность использования основных фондов за анализируемый период снизилась на 0,66 руб., что составило к 2001 году – 78,85%, в то время как их стоимость возросла на 4926 тыс. руб. или на 5,19%.</w:t>
      </w:r>
    </w:p>
    <w:p w:rsidR="00E115E3" w:rsidRDefault="00281983">
      <w:pPr>
        <w:pStyle w:val="a5"/>
        <w:spacing w:line="360" w:lineRule="auto"/>
        <w:ind w:left="142" w:right="140" w:firstLine="709"/>
      </w:pPr>
      <w:r>
        <w:t>Численность персонала ОАО «МЖК «Армавирский» увеличилась незначительно, всего на 26 человек или на 4,6%. Наблюдается спад производительности труда на 108,38 тыс. руб. или на 79,35% в основном это вызвано технологическими и организационными факторами.</w:t>
      </w:r>
    </w:p>
    <w:p w:rsidR="00E115E3" w:rsidRDefault="00281983">
      <w:pPr>
        <w:pStyle w:val="a5"/>
        <w:spacing w:line="360" w:lineRule="auto"/>
        <w:ind w:left="142" w:right="140" w:firstLine="709"/>
      </w:pPr>
      <w:r>
        <w:t>В 2002 году наблюдается значительное снижение показателей прибыли по сравнению с 2001 г. Прибыль от реализации уменьшилась на 310283 тыс. руб. или на 27,94%, чистая прибыль – на 25867 тыс. руб. или на 36,13%. В связи с уменьшением величины прибыли падает рентабельность. За анализируемый период она упала на 11,87, а рентабельность от продажи на 9,65%.</w:t>
      </w:r>
    </w:p>
    <w:p w:rsidR="00E115E3" w:rsidRDefault="00281983">
      <w:pPr>
        <w:pStyle w:val="20"/>
        <w:spacing w:line="360" w:lineRule="auto"/>
        <w:ind w:left="170" w:right="170" w:firstLine="681"/>
      </w:pPr>
      <w:r>
        <w:t>Состав и структура затрат на производство произведенных предприятием представлены в таблице 1.2.</w:t>
      </w:r>
    </w:p>
    <w:p w:rsidR="00E115E3" w:rsidRDefault="00281983">
      <w:pPr>
        <w:pStyle w:val="20"/>
        <w:spacing w:line="360" w:lineRule="auto"/>
        <w:ind w:left="170" w:right="170" w:firstLine="681"/>
      </w:pPr>
      <w:r>
        <w:t>Таблица 1.2 – Структура затрат на производство</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913"/>
        <w:gridCol w:w="1914"/>
        <w:gridCol w:w="1964"/>
        <w:gridCol w:w="1965"/>
      </w:tblGrid>
      <w:tr w:rsidR="00E115E3">
        <w:trPr>
          <w:cantSplit/>
        </w:trPr>
        <w:tc>
          <w:tcPr>
            <w:tcW w:w="2093" w:type="dxa"/>
            <w:vMerge w:val="restart"/>
            <w:vAlign w:val="center"/>
          </w:tcPr>
          <w:p w:rsidR="00E115E3" w:rsidRDefault="00281983">
            <w:pPr>
              <w:pStyle w:val="20"/>
              <w:ind w:right="170" w:firstLine="0"/>
              <w:jc w:val="center"/>
              <w:rPr>
                <w:sz w:val="24"/>
              </w:rPr>
            </w:pPr>
            <w:r>
              <w:rPr>
                <w:sz w:val="24"/>
              </w:rPr>
              <w:t>Наименование</w:t>
            </w:r>
          </w:p>
          <w:p w:rsidR="00E115E3" w:rsidRDefault="00281983">
            <w:pPr>
              <w:pStyle w:val="20"/>
              <w:ind w:right="170" w:firstLine="0"/>
              <w:jc w:val="center"/>
              <w:rPr>
                <w:sz w:val="24"/>
              </w:rPr>
            </w:pPr>
            <w:r>
              <w:rPr>
                <w:sz w:val="24"/>
              </w:rPr>
              <w:t>показателей</w:t>
            </w:r>
          </w:p>
        </w:tc>
        <w:tc>
          <w:tcPr>
            <w:tcW w:w="1913" w:type="dxa"/>
            <w:vMerge w:val="restart"/>
            <w:vAlign w:val="center"/>
          </w:tcPr>
          <w:p w:rsidR="00E115E3" w:rsidRDefault="00281983">
            <w:pPr>
              <w:pStyle w:val="20"/>
              <w:ind w:right="170" w:firstLine="0"/>
              <w:jc w:val="center"/>
              <w:rPr>
                <w:sz w:val="24"/>
              </w:rPr>
            </w:pPr>
            <w:r>
              <w:rPr>
                <w:sz w:val="24"/>
              </w:rPr>
              <w:t>2001 год</w:t>
            </w:r>
          </w:p>
        </w:tc>
        <w:tc>
          <w:tcPr>
            <w:tcW w:w="1914" w:type="dxa"/>
            <w:vMerge w:val="restart"/>
            <w:vAlign w:val="center"/>
          </w:tcPr>
          <w:p w:rsidR="00E115E3" w:rsidRDefault="00281983">
            <w:pPr>
              <w:pStyle w:val="20"/>
              <w:ind w:right="170" w:firstLine="0"/>
              <w:jc w:val="center"/>
              <w:rPr>
                <w:sz w:val="24"/>
              </w:rPr>
            </w:pPr>
            <w:r>
              <w:rPr>
                <w:sz w:val="24"/>
              </w:rPr>
              <w:t>2002 год</w:t>
            </w:r>
          </w:p>
        </w:tc>
        <w:tc>
          <w:tcPr>
            <w:tcW w:w="3929" w:type="dxa"/>
            <w:gridSpan w:val="2"/>
            <w:vAlign w:val="center"/>
          </w:tcPr>
          <w:p w:rsidR="00E115E3" w:rsidRDefault="00281983">
            <w:pPr>
              <w:pStyle w:val="20"/>
              <w:ind w:right="170" w:firstLine="0"/>
              <w:jc w:val="center"/>
              <w:rPr>
                <w:sz w:val="24"/>
              </w:rPr>
            </w:pPr>
            <w:r>
              <w:rPr>
                <w:sz w:val="24"/>
              </w:rPr>
              <w:t>Отклонение</w:t>
            </w:r>
          </w:p>
        </w:tc>
      </w:tr>
      <w:tr w:rsidR="00E115E3">
        <w:trPr>
          <w:cantSplit/>
        </w:trPr>
        <w:tc>
          <w:tcPr>
            <w:tcW w:w="2093" w:type="dxa"/>
            <w:vMerge/>
          </w:tcPr>
          <w:p w:rsidR="00E115E3" w:rsidRDefault="00E115E3">
            <w:pPr>
              <w:pStyle w:val="20"/>
              <w:ind w:right="170" w:firstLine="0"/>
              <w:rPr>
                <w:sz w:val="24"/>
              </w:rPr>
            </w:pPr>
          </w:p>
        </w:tc>
        <w:tc>
          <w:tcPr>
            <w:tcW w:w="1913" w:type="dxa"/>
            <w:vMerge/>
            <w:vAlign w:val="center"/>
          </w:tcPr>
          <w:p w:rsidR="00E115E3" w:rsidRDefault="00E115E3">
            <w:pPr>
              <w:pStyle w:val="20"/>
              <w:ind w:right="170" w:firstLine="0"/>
              <w:jc w:val="center"/>
              <w:rPr>
                <w:sz w:val="24"/>
              </w:rPr>
            </w:pPr>
          </w:p>
        </w:tc>
        <w:tc>
          <w:tcPr>
            <w:tcW w:w="1914" w:type="dxa"/>
            <w:vMerge/>
            <w:vAlign w:val="center"/>
          </w:tcPr>
          <w:p w:rsidR="00E115E3" w:rsidRDefault="00E115E3">
            <w:pPr>
              <w:pStyle w:val="20"/>
              <w:ind w:right="170" w:firstLine="0"/>
              <w:jc w:val="center"/>
              <w:rPr>
                <w:sz w:val="24"/>
              </w:rPr>
            </w:pPr>
          </w:p>
        </w:tc>
        <w:tc>
          <w:tcPr>
            <w:tcW w:w="1964" w:type="dxa"/>
            <w:vAlign w:val="center"/>
          </w:tcPr>
          <w:p w:rsidR="00E115E3" w:rsidRDefault="00281983">
            <w:pPr>
              <w:pStyle w:val="20"/>
              <w:ind w:right="170" w:firstLine="0"/>
              <w:jc w:val="center"/>
              <w:rPr>
                <w:sz w:val="24"/>
              </w:rPr>
            </w:pPr>
            <w:r>
              <w:rPr>
                <w:sz w:val="24"/>
              </w:rPr>
              <w:t>Сумма,</w:t>
            </w:r>
          </w:p>
          <w:p w:rsidR="00E115E3" w:rsidRDefault="00281983">
            <w:pPr>
              <w:pStyle w:val="20"/>
              <w:ind w:right="170" w:firstLine="0"/>
              <w:jc w:val="center"/>
              <w:rPr>
                <w:sz w:val="24"/>
              </w:rPr>
            </w:pPr>
            <w:r>
              <w:rPr>
                <w:sz w:val="24"/>
              </w:rPr>
              <w:t>тыс. руб.</w:t>
            </w:r>
          </w:p>
        </w:tc>
        <w:tc>
          <w:tcPr>
            <w:tcW w:w="1965" w:type="dxa"/>
            <w:vAlign w:val="center"/>
          </w:tcPr>
          <w:p w:rsidR="00E115E3" w:rsidRDefault="00281983">
            <w:pPr>
              <w:pStyle w:val="20"/>
              <w:ind w:right="170" w:firstLine="0"/>
              <w:jc w:val="center"/>
              <w:rPr>
                <w:sz w:val="24"/>
              </w:rPr>
            </w:pPr>
            <w:r>
              <w:rPr>
                <w:sz w:val="24"/>
              </w:rPr>
              <w:t>уд. вес,</w:t>
            </w:r>
          </w:p>
          <w:p w:rsidR="00E115E3" w:rsidRDefault="00281983">
            <w:pPr>
              <w:pStyle w:val="20"/>
              <w:ind w:right="170" w:firstLine="0"/>
              <w:jc w:val="center"/>
              <w:rPr>
                <w:sz w:val="24"/>
              </w:rPr>
            </w:pPr>
            <w:r>
              <w:rPr>
                <w:sz w:val="24"/>
              </w:rPr>
              <w:t>%</w:t>
            </w:r>
          </w:p>
        </w:tc>
      </w:tr>
      <w:tr w:rsidR="00E115E3">
        <w:trPr>
          <w:cantSplit/>
        </w:trPr>
        <w:tc>
          <w:tcPr>
            <w:tcW w:w="2093" w:type="dxa"/>
          </w:tcPr>
          <w:p w:rsidR="00E115E3" w:rsidRDefault="00281983">
            <w:pPr>
              <w:pStyle w:val="20"/>
              <w:ind w:right="170" w:firstLine="0"/>
              <w:jc w:val="left"/>
              <w:rPr>
                <w:sz w:val="24"/>
              </w:rPr>
            </w:pPr>
            <w:r>
              <w:rPr>
                <w:sz w:val="24"/>
              </w:rPr>
              <w:t>1 Материальные затраты</w:t>
            </w:r>
          </w:p>
        </w:tc>
        <w:tc>
          <w:tcPr>
            <w:tcW w:w="1913" w:type="dxa"/>
            <w:vAlign w:val="center"/>
          </w:tcPr>
          <w:p w:rsidR="00E115E3" w:rsidRDefault="00281983">
            <w:pPr>
              <w:pStyle w:val="20"/>
              <w:ind w:right="170" w:firstLine="0"/>
              <w:jc w:val="center"/>
              <w:rPr>
                <w:sz w:val="24"/>
              </w:rPr>
            </w:pPr>
            <w:r>
              <w:rPr>
                <w:sz w:val="24"/>
              </w:rPr>
              <w:t>212081</w:t>
            </w:r>
          </w:p>
        </w:tc>
        <w:tc>
          <w:tcPr>
            <w:tcW w:w="1914" w:type="dxa"/>
            <w:vAlign w:val="center"/>
          </w:tcPr>
          <w:p w:rsidR="00E115E3" w:rsidRDefault="00281983">
            <w:pPr>
              <w:pStyle w:val="20"/>
              <w:ind w:right="170" w:firstLine="0"/>
              <w:jc w:val="center"/>
              <w:rPr>
                <w:sz w:val="24"/>
              </w:rPr>
            </w:pPr>
            <w:r>
              <w:rPr>
                <w:sz w:val="24"/>
              </w:rPr>
              <w:t>174817</w:t>
            </w:r>
          </w:p>
        </w:tc>
        <w:tc>
          <w:tcPr>
            <w:tcW w:w="1964" w:type="dxa"/>
            <w:vAlign w:val="center"/>
          </w:tcPr>
          <w:p w:rsidR="00E115E3" w:rsidRDefault="00281983">
            <w:pPr>
              <w:pStyle w:val="20"/>
              <w:ind w:right="170" w:firstLine="0"/>
              <w:jc w:val="center"/>
              <w:rPr>
                <w:sz w:val="24"/>
              </w:rPr>
            </w:pPr>
            <w:r>
              <w:rPr>
                <w:sz w:val="24"/>
              </w:rPr>
              <w:t>–37264</w:t>
            </w:r>
          </w:p>
        </w:tc>
        <w:tc>
          <w:tcPr>
            <w:tcW w:w="1965" w:type="dxa"/>
            <w:vAlign w:val="center"/>
          </w:tcPr>
          <w:p w:rsidR="00E115E3" w:rsidRDefault="00281983">
            <w:pPr>
              <w:pStyle w:val="20"/>
              <w:ind w:right="170" w:firstLine="0"/>
              <w:jc w:val="center"/>
              <w:rPr>
                <w:sz w:val="24"/>
              </w:rPr>
            </w:pPr>
            <w:r>
              <w:rPr>
                <w:sz w:val="24"/>
              </w:rPr>
              <w:t>82,43</w:t>
            </w:r>
          </w:p>
        </w:tc>
      </w:tr>
      <w:tr w:rsidR="00E115E3">
        <w:trPr>
          <w:cantSplit/>
        </w:trPr>
        <w:tc>
          <w:tcPr>
            <w:tcW w:w="2093" w:type="dxa"/>
          </w:tcPr>
          <w:p w:rsidR="00E115E3" w:rsidRDefault="00281983">
            <w:pPr>
              <w:pStyle w:val="20"/>
              <w:ind w:right="170" w:firstLine="0"/>
              <w:jc w:val="left"/>
              <w:rPr>
                <w:sz w:val="24"/>
              </w:rPr>
            </w:pPr>
            <w:r>
              <w:rPr>
                <w:sz w:val="24"/>
              </w:rPr>
              <w:t>2 Затраты на оплату труда</w:t>
            </w:r>
          </w:p>
        </w:tc>
        <w:tc>
          <w:tcPr>
            <w:tcW w:w="1913" w:type="dxa"/>
            <w:vAlign w:val="center"/>
          </w:tcPr>
          <w:p w:rsidR="00E115E3" w:rsidRDefault="00281983">
            <w:pPr>
              <w:pStyle w:val="20"/>
              <w:ind w:right="170" w:firstLine="0"/>
              <w:jc w:val="center"/>
              <w:rPr>
                <w:sz w:val="24"/>
              </w:rPr>
            </w:pPr>
            <w:r>
              <w:rPr>
                <w:sz w:val="24"/>
              </w:rPr>
              <w:t>20823</w:t>
            </w:r>
          </w:p>
        </w:tc>
        <w:tc>
          <w:tcPr>
            <w:tcW w:w="1914" w:type="dxa"/>
            <w:vAlign w:val="center"/>
          </w:tcPr>
          <w:p w:rsidR="00E115E3" w:rsidRDefault="00281983">
            <w:pPr>
              <w:pStyle w:val="20"/>
              <w:ind w:right="170" w:firstLine="0"/>
              <w:jc w:val="center"/>
              <w:rPr>
                <w:sz w:val="24"/>
              </w:rPr>
            </w:pPr>
            <w:r>
              <w:rPr>
                <w:sz w:val="24"/>
              </w:rPr>
              <w:t>29197</w:t>
            </w:r>
          </w:p>
        </w:tc>
        <w:tc>
          <w:tcPr>
            <w:tcW w:w="1964" w:type="dxa"/>
            <w:vAlign w:val="center"/>
          </w:tcPr>
          <w:p w:rsidR="00E115E3" w:rsidRDefault="00281983">
            <w:pPr>
              <w:pStyle w:val="20"/>
              <w:ind w:right="170" w:firstLine="0"/>
              <w:jc w:val="center"/>
              <w:rPr>
                <w:sz w:val="24"/>
              </w:rPr>
            </w:pPr>
            <w:r>
              <w:rPr>
                <w:sz w:val="24"/>
              </w:rPr>
              <w:t>8374</w:t>
            </w:r>
          </w:p>
        </w:tc>
        <w:tc>
          <w:tcPr>
            <w:tcW w:w="1965" w:type="dxa"/>
            <w:vAlign w:val="center"/>
          </w:tcPr>
          <w:p w:rsidR="00E115E3" w:rsidRDefault="00281983">
            <w:pPr>
              <w:pStyle w:val="20"/>
              <w:ind w:right="170" w:firstLine="0"/>
              <w:jc w:val="center"/>
              <w:rPr>
                <w:sz w:val="24"/>
              </w:rPr>
            </w:pPr>
            <w:r>
              <w:rPr>
                <w:sz w:val="24"/>
              </w:rPr>
              <w:t>140,22</w:t>
            </w:r>
          </w:p>
        </w:tc>
      </w:tr>
      <w:tr w:rsidR="00E115E3">
        <w:trPr>
          <w:cantSplit/>
        </w:trPr>
        <w:tc>
          <w:tcPr>
            <w:tcW w:w="2093" w:type="dxa"/>
          </w:tcPr>
          <w:p w:rsidR="00E115E3" w:rsidRDefault="00281983">
            <w:pPr>
              <w:pStyle w:val="20"/>
              <w:ind w:right="170" w:firstLine="0"/>
              <w:jc w:val="left"/>
              <w:rPr>
                <w:sz w:val="24"/>
              </w:rPr>
            </w:pPr>
            <w:r>
              <w:rPr>
                <w:sz w:val="24"/>
              </w:rPr>
              <w:t>3 Отчисления на социальные нужды</w:t>
            </w:r>
          </w:p>
        </w:tc>
        <w:tc>
          <w:tcPr>
            <w:tcW w:w="1913" w:type="dxa"/>
            <w:vAlign w:val="center"/>
          </w:tcPr>
          <w:p w:rsidR="00E115E3" w:rsidRDefault="00281983">
            <w:pPr>
              <w:pStyle w:val="20"/>
              <w:ind w:right="170" w:firstLine="0"/>
              <w:jc w:val="center"/>
              <w:rPr>
                <w:sz w:val="24"/>
              </w:rPr>
            </w:pPr>
            <w:r>
              <w:rPr>
                <w:sz w:val="24"/>
              </w:rPr>
              <w:t>82450</w:t>
            </w:r>
          </w:p>
        </w:tc>
        <w:tc>
          <w:tcPr>
            <w:tcW w:w="1914" w:type="dxa"/>
            <w:vAlign w:val="center"/>
          </w:tcPr>
          <w:p w:rsidR="00E115E3" w:rsidRDefault="00281983">
            <w:pPr>
              <w:pStyle w:val="20"/>
              <w:ind w:right="170" w:firstLine="0"/>
              <w:jc w:val="center"/>
              <w:rPr>
                <w:sz w:val="24"/>
              </w:rPr>
            </w:pPr>
            <w:r>
              <w:rPr>
                <w:sz w:val="24"/>
              </w:rPr>
              <w:t>105543</w:t>
            </w:r>
          </w:p>
        </w:tc>
        <w:tc>
          <w:tcPr>
            <w:tcW w:w="1964" w:type="dxa"/>
            <w:vAlign w:val="center"/>
          </w:tcPr>
          <w:p w:rsidR="00E115E3" w:rsidRDefault="00281983">
            <w:pPr>
              <w:pStyle w:val="20"/>
              <w:ind w:right="170" w:firstLine="0"/>
              <w:jc w:val="center"/>
              <w:rPr>
                <w:sz w:val="24"/>
              </w:rPr>
            </w:pPr>
            <w:r>
              <w:rPr>
                <w:sz w:val="24"/>
              </w:rPr>
              <w:t>23093</w:t>
            </w:r>
          </w:p>
        </w:tc>
        <w:tc>
          <w:tcPr>
            <w:tcW w:w="1965" w:type="dxa"/>
            <w:vAlign w:val="center"/>
          </w:tcPr>
          <w:p w:rsidR="00E115E3" w:rsidRDefault="00281983">
            <w:pPr>
              <w:pStyle w:val="20"/>
              <w:ind w:right="170" w:firstLine="0"/>
              <w:jc w:val="center"/>
              <w:rPr>
                <w:sz w:val="24"/>
              </w:rPr>
            </w:pPr>
            <w:r>
              <w:rPr>
                <w:sz w:val="24"/>
              </w:rPr>
              <w:t>128,01</w:t>
            </w:r>
          </w:p>
        </w:tc>
      </w:tr>
      <w:tr w:rsidR="00E115E3">
        <w:trPr>
          <w:cantSplit/>
        </w:trPr>
        <w:tc>
          <w:tcPr>
            <w:tcW w:w="2093" w:type="dxa"/>
          </w:tcPr>
          <w:p w:rsidR="00E115E3" w:rsidRDefault="00281983">
            <w:pPr>
              <w:pStyle w:val="20"/>
              <w:ind w:right="170" w:firstLine="0"/>
              <w:jc w:val="left"/>
              <w:rPr>
                <w:sz w:val="24"/>
              </w:rPr>
            </w:pPr>
            <w:r>
              <w:rPr>
                <w:sz w:val="24"/>
              </w:rPr>
              <w:t>4 Амортизация</w:t>
            </w:r>
          </w:p>
        </w:tc>
        <w:tc>
          <w:tcPr>
            <w:tcW w:w="1913" w:type="dxa"/>
            <w:vAlign w:val="center"/>
          </w:tcPr>
          <w:p w:rsidR="00E115E3" w:rsidRDefault="00281983">
            <w:pPr>
              <w:pStyle w:val="20"/>
              <w:ind w:right="170" w:firstLine="0"/>
              <w:jc w:val="center"/>
              <w:rPr>
                <w:sz w:val="24"/>
              </w:rPr>
            </w:pPr>
            <w:r>
              <w:rPr>
                <w:sz w:val="24"/>
              </w:rPr>
              <w:t>2810</w:t>
            </w:r>
          </w:p>
        </w:tc>
        <w:tc>
          <w:tcPr>
            <w:tcW w:w="1914" w:type="dxa"/>
            <w:vAlign w:val="center"/>
          </w:tcPr>
          <w:p w:rsidR="00E115E3" w:rsidRDefault="00281983">
            <w:pPr>
              <w:pStyle w:val="20"/>
              <w:ind w:right="170" w:firstLine="0"/>
              <w:jc w:val="center"/>
              <w:rPr>
                <w:sz w:val="24"/>
              </w:rPr>
            </w:pPr>
            <w:r>
              <w:rPr>
                <w:sz w:val="24"/>
              </w:rPr>
              <w:t>4248</w:t>
            </w:r>
          </w:p>
        </w:tc>
        <w:tc>
          <w:tcPr>
            <w:tcW w:w="1964" w:type="dxa"/>
            <w:vAlign w:val="center"/>
          </w:tcPr>
          <w:p w:rsidR="00E115E3" w:rsidRDefault="00281983">
            <w:pPr>
              <w:pStyle w:val="20"/>
              <w:ind w:right="170" w:firstLine="0"/>
              <w:jc w:val="center"/>
              <w:rPr>
                <w:sz w:val="24"/>
              </w:rPr>
            </w:pPr>
            <w:r>
              <w:rPr>
                <w:sz w:val="24"/>
              </w:rPr>
              <w:t>1438</w:t>
            </w:r>
          </w:p>
        </w:tc>
        <w:tc>
          <w:tcPr>
            <w:tcW w:w="1965" w:type="dxa"/>
            <w:vAlign w:val="center"/>
          </w:tcPr>
          <w:p w:rsidR="00E115E3" w:rsidRDefault="00281983">
            <w:pPr>
              <w:pStyle w:val="20"/>
              <w:ind w:right="170" w:firstLine="0"/>
              <w:jc w:val="center"/>
              <w:rPr>
                <w:sz w:val="24"/>
              </w:rPr>
            </w:pPr>
            <w:r>
              <w:rPr>
                <w:sz w:val="24"/>
              </w:rPr>
              <w:t>151,17</w:t>
            </w:r>
          </w:p>
        </w:tc>
      </w:tr>
      <w:tr w:rsidR="00E115E3">
        <w:trPr>
          <w:cantSplit/>
        </w:trPr>
        <w:tc>
          <w:tcPr>
            <w:tcW w:w="2093" w:type="dxa"/>
          </w:tcPr>
          <w:p w:rsidR="00E115E3" w:rsidRDefault="00281983">
            <w:pPr>
              <w:pStyle w:val="20"/>
              <w:ind w:right="170" w:firstLine="0"/>
              <w:jc w:val="left"/>
              <w:rPr>
                <w:sz w:val="24"/>
              </w:rPr>
            </w:pPr>
            <w:r>
              <w:rPr>
                <w:sz w:val="24"/>
              </w:rPr>
              <w:t>5 Прочие затраты</w:t>
            </w:r>
          </w:p>
        </w:tc>
        <w:tc>
          <w:tcPr>
            <w:tcW w:w="1913" w:type="dxa"/>
            <w:vAlign w:val="center"/>
          </w:tcPr>
          <w:p w:rsidR="00E115E3" w:rsidRDefault="00281983">
            <w:pPr>
              <w:pStyle w:val="20"/>
              <w:ind w:right="170" w:firstLine="0"/>
              <w:jc w:val="center"/>
              <w:rPr>
                <w:sz w:val="24"/>
              </w:rPr>
            </w:pPr>
            <w:r>
              <w:rPr>
                <w:sz w:val="24"/>
              </w:rPr>
              <w:t>8960</w:t>
            </w:r>
          </w:p>
        </w:tc>
        <w:tc>
          <w:tcPr>
            <w:tcW w:w="1914" w:type="dxa"/>
            <w:vAlign w:val="center"/>
          </w:tcPr>
          <w:p w:rsidR="00E115E3" w:rsidRDefault="00281983">
            <w:pPr>
              <w:pStyle w:val="20"/>
              <w:ind w:right="170" w:firstLine="0"/>
              <w:jc w:val="center"/>
              <w:rPr>
                <w:sz w:val="24"/>
              </w:rPr>
            </w:pPr>
            <w:r>
              <w:rPr>
                <w:sz w:val="24"/>
              </w:rPr>
              <w:t>14803</w:t>
            </w:r>
          </w:p>
        </w:tc>
        <w:tc>
          <w:tcPr>
            <w:tcW w:w="1964" w:type="dxa"/>
            <w:vAlign w:val="center"/>
          </w:tcPr>
          <w:p w:rsidR="00E115E3" w:rsidRDefault="00281983">
            <w:pPr>
              <w:pStyle w:val="20"/>
              <w:ind w:right="170" w:firstLine="0"/>
              <w:jc w:val="center"/>
              <w:rPr>
                <w:sz w:val="24"/>
              </w:rPr>
            </w:pPr>
            <w:r>
              <w:rPr>
                <w:sz w:val="24"/>
              </w:rPr>
              <w:t>5843</w:t>
            </w:r>
          </w:p>
        </w:tc>
        <w:tc>
          <w:tcPr>
            <w:tcW w:w="1965" w:type="dxa"/>
            <w:vAlign w:val="center"/>
          </w:tcPr>
          <w:p w:rsidR="00E115E3" w:rsidRDefault="00281983">
            <w:pPr>
              <w:pStyle w:val="20"/>
              <w:ind w:right="170" w:firstLine="0"/>
              <w:jc w:val="center"/>
              <w:rPr>
                <w:sz w:val="24"/>
              </w:rPr>
            </w:pPr>
            <w:r>
              <w:rPr>
                <w:sz w:val="24"/>
              </w:rPr>
              <w:t>165,21</w:t>
            </w:r>
          </w:p>
        </w:tc>
      </w:tr>
      <w:tr w:rsidR="00E115E3">
        <w:trPr>
          <w:cantSplit/>
        </w:trPr>
        <w:tc>
          <w:tcPr>
            <w:tcW w:w="2093" w:type="dxa"/>
          </w:tcPr>
          <w:p w:rsidR="00E115E3" w:rsidRDefault="00281983">
            <w:pPr>
              <w:pStyle w:val="20"/>
              <w:ind w:right="170" w:firstLine="0"/>
              <w:jc w:val="left"/>
              <w:rPr>
                <w:sz w:val="24"/>
              </w:rPr>
            </w:pPr>
            <w:r>
              <w:rPr>
                <w:sz w:val="24"/>
              </w:rPr>
              <w:t>Итого по элементам затрат</w:t>
            </w:r>
          </w:p>
        </w:tc>
        <w:tc>
          <w:tcPr>
            <w:tcW w:w="1913" w:type="dxa"/>
            <w:vAlign w:val="center"/>
          </w:tcPr>
          <w:p w:rsidR="00E115E3" w:rsidRDefault="00281983">
            <w:pPr>
              <w:pStyle w:val="20"/>
              <w:ind w:right="170" w:firstLine="0"/>
              <w:jc w:val="center"/>
              <w:rPr>
                <w:sz w:val="24"/>
              </w:rPr>
            </w:pPr>
            <w:r>
              <w:rPr>
                <w:sz w:val="24"/>
              </w:rPr>
              <w:t>252919</w:t>
            </w:r>
          </w:p>
        </w:tc>
        <w:tc>
          <w:tcPr>
            <w:tcW w:w="1914" w:type="dxa"/>
            <w:vAlign w:val="center"/>
          </w:tcPr>
          <w:p w:rsidR="00E115E3" w:rsidRDefault="00281983">
            <w:pPr>
              <w:pStyle w:val="20"/>
              <w:ind w:right="170" w:firstLine="0"/>
              <w:jc w:val="center"/>
              <w:rPr>
                <w:sz w:val="24"/>
              </w:rPr>
            </w:pPr>
            <w:r>
              <w:rPr>
                <w:sz w:val="24"/>
              </w:rPr>
              <w:t>328608</w:t>
            </w:r>
          </w:p>
        </w:tc>
        <w:tc>
          <w:tcPr>
            <w:tcW w:w="1964" w:type="dxa"/>
            <w:vAlign w:val="center"/>
          </w:tcPr>
          <w:p w:rsidR="00E115E3" w:rsidRDefault="00281983">
            <w:pPr>
              <w:pStyle w:val="20"/>
              <w:ind w:right="170" w:firstLine="0"/>
              <w:jc w:val="center"/>
              <w:rPr>
                <w:sz w:val="24"/>
              </w:rPr>
            </w:pPr>
            <w:r>
              <w:rPr>
                <w:sz w:val="24"/>
              </w:rPr>
              <w:t>75689</w:t>
            </w:r>
          </w:p>
        </w:tc>
        <w:tc>
          <w:tcPr>
            <w:tcW w:w="1965" w:type="dxa"/>
            <w:vAlign w:val="center"/>
          </w:tcPr>
          <w:p w:rsidR="00E115E3" w:rsidRDefault="00281983">
            <w:pPr>
              <w:pStyle w:val="20"/>
              <w:ind w:right="170" w:firstLine="0"/>
              <w:jc w:val="center"/>
              <w:rPr>
                <w:sz w:val="24"/>
              </w:rPr>
            </w:pPr>
            <w:r>
              <w:rPr>
                <w:sz w:val="24"/>
              </w:rPr>
              <w:t>129,93</w:t>
            </w:r>
          </w:p>
        </w:tc>
      </w:tr>
    </w:tbl>
    <w:p w:rsidR="00E115E3" w:rsidRDefault="00281983">
      <w:pPr>
        <w:pStyle w:val="30"/>
        <w:ind w:left="142" w:right="140" w:firstLine="709"/>
      </w:pPr>
      <w:r>
        <w:t>За отчетный год отмечается как абсолютное сокращение так и сокращение удельного веса в общем составе материальных затрат. Так доля материальных затрат уменьшилась на 37264 тыс. руб. или на 82,43% процентных пункта по отношению к показателю предыдущего 2001 года.</w:t>
      </w:r>
    </w:p>
    <w:p w:rsidR="00E115E3" w:rsidRDefault="00281983">
      <w:pPr>
        <w:spacing w:line="360" w:lineRule="auto"/>
        <w:ind w:left="142" w:right="140" w:firstLine="709"/>
        <w:jc w:val="both"/>
        <w:rPr>
          <w:sz w:val="28"/>
        </w:rPr>
      </w:pPr>
      <w:r>
        <w:rPr>
          <w:sz w:val="28"/>
        </w:rPr>
        <w:t>В то же время на 8374 тыс. руб. увеличились затраты на оплату труда, их доля вместе с отчислениями на социальные нужды составила 41% (вместо 40% в 2001 году). Отмечается и рост прочих затрат на 5843 тыс. руб. (165,21%). Согласно отчета в состав прочих затрат включены пар и электроэнергия, вода, цеховые и общезаводские расходы и составляют они в 2002 году 4,50% с увеличением доли на 0,96 процентных пункта. Следует отметить, что увеличение этих затрат не сопровождалось увеличением объемов производства, а наоборот, его снижением на 20,4%.</w:t>
      </w:r>
    </w:p>
    <w:p w:rsidR="00E115E3" w:rsidRDefault="00281983">
      <w:pPr>
        <w:pStyle w:val="a5"/>
        <w:spacing w:line="360" w:lineRule="auto"/>
        <w:ind w:left="170" w:right="170" w:firstLine="681"/>
      </w:pPr>
      <w:r>
        <w:br w:type="page"/>
        <w:t>2 Оценка организации учета собственного капитала</w:t>
      </w:r>
    </w:p>
    <w:p w:rsidR="00E115E3" w:rsidRDefault="00281983">
      <w:pPr>
        <w:pStyle w:val="a5"/>
        <w:spacing w:line="360" w:lineRule="auto"/>
        <w:ind w:left="170" w:right="170" w:firstLine="681"/>
      </w:pPr>
      <w:r>
        <w:t>2.</w:t>
      </w:r>
      <w:r>
        <w:rPr>
          <w:lang w:val="en-US"/>
        </w:rPr>
        <w:t>1</w:t>
      </w:r>
      <w:r>
        <w:t xml:space="preserve"> Анализ структуры собственного капитала и источников его</w:t>
      </w:r>
    </w:p>
    <w:p w:rsidR="00E115E3" w:rsidRDefault="00281983">
      <w:pPr>
        <w:pStyle w:val="a5"/>
        <w:spacing w:line="360" w:lineRule="auto"/>
        <w:ind w:left="170" w:right="170" w:firstLine="681"/>
      </w:pPr>
      <w:r>
        <w:t>формирования</w:t>
      </w:r>
    </w:p>
    <w:p w:rsidR="00E115E3" w:rsidRDefault="00281983">
      <w:pPr>
        <w:pStyle w:val="a5"/>
        <w:spacing w:line="360" w:lineRule="auto"/>
        <w:ind w:left="170" w:right="170"/>
      </w:pPr>
      <w:r>
        <w:t>Состояние и изменение собственного и заемного капитала, а также структуры заемного капитала имеет большое значение для инвесторов. Динамика источников имущества предприятия представлена в таблице 2.1.</w:t>
      </w:r>
    </w:p>
    <w:p w:rsidR="00E115E3" w:rsidRDefault="00281983">
      <w:pPr>
        <w:pStyle w:val="a5"/>
        <w:spacing w:line="360" w:lineRule="auto"/>
        <w:ind w:left="170" w:right="170"/>
      </w:pPr>
      <w:r>
        <w:t>Как показывают данные таблицы 2.1 в структуре источников финансирования организации за три года произошли некоторые изменения. В 2001 году резко увеличилась доля заемного капитала в совокупном капитале организации (с 18,76% до 40,48% или на 21,72 процентных пункта). Соответственно, на столько же снизилась доля собственного капитала. Это произошло в результате значительного увеличения суммы краткосрочных обязательств на 50502 тыс. руб., а они возросли за счет увеличения суммы кредиторской задолженности. Все вышесказанное характеризует отрицательную тенденцию 2001 года. Положительным моментом в этом периоде можно назвать увеличение собственного капитала на 33850 тыс. руб. за счет прибыли отчетного года, и соответствующее увеличение ее доли в собственном капитале на 30,61%.</w:t>
      </w:r>
    </w:p>
    <w:p w:rsidR="00E115E3" w:rsidRDefault="00281983">
      <w:pPr>
        <w:pStyle w:val="a5"/>
        <w:spacing w:line="360" w:lineRule="auto"/>
        <w:ind w:left="170" w:right="170"/>
      </w:pPr>
      <w:r>
        <w:t xml:space="preserve">За 2002 год доля собственного капитала увеличилась на 8,11%. Соответственно, на столько же снизилась доля заемного капитала. Это снижение произошло за счет уменьшения краткосрочных обязательств на 27726 тыс. руб., а они снизились за счет суммы кредиторской задолженности на 70,95% (38448 тыс. руб.). В составе заемных средств обозначились прочие обязательства, но они не повлияли на увеличение заемного капитала. Величина собственного капитала уменьшилась на 17936 тыс. руб. Это произошло в результате снижения нераспределенной прибыли в 2002 году. Темпы роста источников финансирования в 2001 году превышают темпы роста источников финансирования в 2002 году. В анализируемом периоде произошел перелом в соотношении собственного и заемного капитала в пользу собственного (81,12%). </w:t>
      </w:r>
    </w:p>
    <w:p w:rsidR="00E115E3" w:rsidRDefault="00E115E3">
      <w:pPr>
        <w:pStyle w:val="a5"/>
        <w:spacing w:line="360" w:lineRule="auto"/>
        <w:ind w:left="170" w:right="170"/>
        <w:sectPr w:rsidR="00E115E3">
          <w:headerReference w:type="even" r:id="rId7"/>
          <w:headerReference w:type="default" r:id="rId8"/>
          <w:footerReference w:type="even" r:id="rId9"/>
          <w:pgSz w:w="11906" w:h="16838" w:code="9"/>
          <w:pgMar w:top="851" w:right="567" w:bottom="1134" w:left="1701" w:header="567" w:footer="567" w:gutter="0"/>
          <w:cols w:space="720"/>
        </w:sectPr>
      </w:pPr>
    </w:p>
    <w:p w:rsidR="00E115E3" w:rsidRDefault="00281983">
      <w:pPr>
        <w:pStyle w:val="a5"/>
        <w:spacing w:line="360" w:lineRule="auto"/>
        <w:ind w:left="170" w:right="170"/>
        <w:jc w:val="left"/>
      </w:pPr>
      <w:r>
        <w:t>Таблица 2.1 – Динамика источников имущества ОАО «МЖК «Армавирский»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134"/>
        <w:gridCol w:w="1134"/>
        <w:gridCol w:w="1134"/>
        <w:gridCol w:w="1701"/>
        <w:gridCol w:w="1701"/>
        <w:gridCol w:w="1771"/>
        <w:gridCol w:w="1772"/>
      </w:tblGrid>
      <w:tr w:rsidR="00E115E3">
        <w:trPr>
          <w:cantSplit/>
        </w:trPr>
        <w:tc>
          <w:tcPr>
            <w:tcW w:w="4503" w:type="dxa"/>
            <w:vMerge w:val="restart"/>
            <w:vAlign w:val="center"/>
          </w:tcPr>
          <w:p w:rsidR="00E115E3" w:rsidRDefault="00281983">
            <w:pPr>
              <w:pStyle w:val="a5"/>
              <w:ind w:right="170" w:firstLine="0"/>
              <w:jc w:val="center"/>
              <w:rPr>
                <w:sz w:val="24"/>
              </w:rPr>
            </w:pPr>
            <w:r>
              <w:rPr>
                <w:sz w:val="24"/>
              </w:rPr>
              <w:t>Показатели</w:t>
            </w:r>
          </w:p>
        </w:tc>
        <w:tc>
          <w:tcPr>
            <w:tcW w:w="3402" w:type="dxa"/>
            <w:gridSpan w:val="3"/>
            <w:vAlign w:val="center"/>
          </w:tcPr>
          <w:p w:rsidR="00E115E3" w:rsidRDefault="00281983">
            <w:pPr>
              <w:pStyle w:val="a5"/>
              <w:ind w:right="170" w:firstLine="0"/>
              <w:jc w:val="center"/>
              <w:rPr>
                <w:sz w:val="24"/>
              </w:rPr>
            </w:pPr>
            <w:r>
              <w:rPr>
                <w:sz w:val="24"/>
              </w:rPr>
              <w:t>Абсолютные значения, тыс. руб.</w:t>
            </w:r>
          </w:p>
        </w:tc>
        <w:tc>
          <w:tcPr>
            <w:tcW w:w="3402" w:type="dxa"/>
            <w:gridSpan w:val="2"/>
            <w:vAlign w:val="center"/>
          </w:tcPr>
          <w:p w:rsidR="00E115E3" w:rsidRDefault="00281983">
            <w:pPr>
              <w:pStyle w:val="a5"/>
              <w:ind w:right="170" w:firstLine="0"/>
              <w:jc w:val="center"/>
              <w:rPr>
                <w:sz w:val="24"/>
              </w:rPr>
            </w:pPr>
            <w:r>
              <w:rPr>
                <w:sz w:val="24"/>
              </w:rPr>
              <w:t xml:space="preserve">Абсолютные отклонения, тыс. руб. </w:t>
            </w:r>
          </w:p>
        </w:tc>
        <w:tc>
          <w:tcPr>
            <w:tcW w:w="3543" w:type="dxa"/>
            <w:gridSpan w:val="2"/>
            <w:vAlign w:val="center"/>
          </w:tcPr>
          <w:p w:rsidR="00E115E3" w:rsidRDefault="00281983">
            <w:pPr>
              <w:pStyle w:val="a5"/>
              <w:ind w:right="170" w:firstLine="0"/>
              <w:jc w:val="center"/>
              <w:rPr>
                <w:sz w:val="24"/>
              </w:rPr>
            </w:pPr>
            <w:r>
              <w:rPr>
                <w:sz w:val="24"/>
              </w:rPr>
              <w:t>Темп роста, %</w:t>
            </w:r>
          </w:p>
        </w:tc>
      </w:tr>
      <w:tr w:rsidR="00E115E3">
        <w:trPr>
          <w:cantSplit/>
        </w:trPr>
        <w:tc>
          <w:tcPr>
            <w:tcW w:w="4503" w:type="dxa"/>
            <w:vMerge/>
            <w:vAlign w:val="center"/>
          </w:tcPr>
          <w:p w:rsidR="00E115E3" w:rsidRDefault="00E115E3">
            <w:pPr>
              <w:pStyle w:val="a5"/>
              <w:ind w:right="170" w:firstLine="0"/>
              <w:rPr>
                <w:sz w:val="24"/>
              </w:rPr>
            </w:pPr>
          </w:p>
        </w:tc>
        <w:tc>
          <w:tcPr>
            <w:tcW w:w="1134" w:type="dxa"/>
            <w:vAlign w:val="center"/>
          </w:tcPr>
          <w:p w:rsidR="00E115E3" w:rsidRDefault="00281983">
            <w:pPr>
              <w:pStyle w:val="a5"/>
              <w:ind w:right="170" w:firstLine="0"/>
              <w:jc w:val="center"/>
              <w:rPr>
                <w:sz w:val="24"/>
              </w:rPr>
            </w:pPr>
            <w:r>
              <w:rPr>
                <w:sz w:val="24"/>
              </w:rPr>
              <w:t>2000</w:t>
            </w:r>
          </w:p>
        </w:tc>
        <w:tc>
          <w:tcPr>
            <w:tcW w:w="1134" w:type="dxa"/>
            <w:vAlign w:val="center"/>
          </w:tcPr>
          <w:p w:rsidR="00E115E3" w:rsidRDefault="00281983">
            <w:pPr>
              <w:pStyle w:val="a5"/>
              <w:ind w:right="170" w:firstLine="0"/>
              <w:jc w:val="center"/>
              <w:rPr>
                <w:sz w:val="24"/>
              </w:rPr>
            </w:pPr>
            <w:r>
              <w:rPr>
                <w:sz w:val="24"/>
              </w:rPr>
              <w:t>2001</w:t>
            </w:r>
          </w:p>
        </w:tc>
        <w:tc>
          <w:tcPr>
            <w:tcW w:w="1134" w:type="dxa"/>
            <w:vAlign w:val="center"/>
          </w:tcPr>
          <w:p w:rsidR="00E115E3" w:rsidRDefault="00281983">
            <w:pPr>
              <w:pStyle w:val="a5"/>
              <w:ind w:right="170" w:firstLine="0"/>
              <w:jc w:val="center"/>
              <w:rPr>
                <w:sz w:val="24"/>
              </w:rPr>
            </w:pPr>
            <w:r>
              <w:rPr>
                <w:sz w:val="24"/>
              </w:rPr>
              <w:t>2002</w:t>
            </w:r>
          </w:p>
        </w:tc>
        <w:tc>
          <w:tcPr>
            <w:tcW w:w="1701" w:type="dxa"/>
            <w:vAlign w:val="center"/>
          </w:tcPr>
          <w:p w:rsidR="00E115E3" w:rsidRDefault="00281983">
            <w:pPr>
              <w:pStyle w:val="a5"/>
              <w:ind w:right="170" w:firstLine="0"/>
              <w:jc w:val="center"/>
              <w:rPr>
                <w:sz w:val="24"/>
              </w:rPr>
            </w:pPr>
            <w:r>
              <w:rPr>
                <w:sz w:val="24"/>
              </w:rPr>
              <w:t>2001 к 2000</w:t>
            </w:r>
          </w:p>
        </w:tc>
        <w:tc>
          <w:tcPr>
            <w:tcW w:w="1701" w:type="dxa"/>
            <w:vAlign w:val="center"/>
          </w:tcPr>
          <w:p w:rsidR="00E115E3" w:rsidRDefault="00281983">
            <w:pPr>
              <w:pStyle w:val="a5"/>
              <w:ind w:right="170" w:firstLine="0"/>
              <w:jc w:val="center"/>
              <w:rPr>
                <w:sz w:val="24"/>
              </w:rPr>
            </w:pPr>
            <w:r>
              <w:rPr>
                <w:sz w:val="24"/>
              </w:rPr>
              <w:t>2002 к 2001</w:t>
            </w:r>
          </w:p>
        </w:tc>
        <w:tc>
          <w:tcPr>
            <w:tcW w:w="1771" w:type="dxa"/>
            <w:vAlign w:val="center"/>
          </w:tcPr>
          <w:p w:rsidR="00E115E3" w:rsidRDefault="00281983">
            <w:pPr>
              <w:pStyle w:val="a5"/>
              <w:ind w:right="170" w:firstLine="0"/>
              <w:jc w:val="center"/>
              <w:rPr>
                <w:sz w:val="24"/>
              </w:rPr>
            </w:pPr>
            <w:r>
              <w:rPr>
                <w:sz w:val="24"/>
              </w:rPr>
              <w:t>2001 к 2000</w:t>
            </w:r>
          </w:p>
        </w:tc>
        <w:tc>
          <w:tcPr>
            <w:tcW w:w="1772" w:type="dxa"/>
            <w:vAlign w:val="center"/>
          </w:tcPr>
          <w:p w:rsidR="00E115E3" w:rsidRDefault="00281983">
            <w:pPr>
              <w:pStyle w:val="a5"/>
              <w:ind w:right="170" w:firstLine="0"/>
              <w:jc w:val="center"/>
              <w:rPr>
                <w:sz w:val="24"/>
              </w:rPr>
            </w:pPr>
            <w:r>
              <w:rPr>
                <w:sz w:val="24"/>
              </w:rPr>
              <w:t>2002 к 2001</w:t>
            </w:r>
          </w:p>
        </w:tc>
      </w:tr>
      <w:tr w:rsidR="00E115E3">
        <w:tc>
          <w:tcPr>
            <w:tcW w:w="4503" w:type="dxa"/>
            <w:tcBorders>
              <w:bottom w:val="nil"/>
            </w:tcBorders>
          </w:tcPr>
          <w:p w:rsidR="00E115E3" w:rsidRDefault="00281983">
            <w:pPr>
              <w:pStyle w:val="a5"/>
              <w:ind w:right="170" w:firstLine="0"/>
              <w:rPr>
                <w:sz w:val="24"/>
              </w:rPr>
            </w:pPr>
            <w:r>
              <w:rPr>
                <w:sz w:val="24"/>
              </w:rPr>
              <w:t>Всего источников финансирования</w:t>
            </w:r>
          </w:p>
        </w:tc>
        <w:tc>
          <w:tcPr>
            <w:tcW w:w="1134" w:type="dxa"/>
            <w:tcBorders>
              <w:bottom w:val="nil"/>
            </w:tcBorders>
            <w:vAlign w:val="center"/>
          </w:tcPr>
          <w:p w:rsidR="00E115E3" w:rsidRDefault="00281983">
            <w:pPr>
              <w:pStyle w:val="a5"/>
              <w:ind w:right="170" w:firstLine="0"/>
              <w:jc w:val="center"/>
              <w:rPr>
                <w:sz w:val="24"/>
              </w:rPr>
            </w:pPr>
            <w:r>
              <w:rPr>
                <w:sz w:val="24"/>
              </w:rPr>
              <w:t>75298</w:t>
            </w:r>
          </w:p>
        </w:tc>
        <w:tc>
          <w:tcPr>
            <w:tcW w:w="1134" w:type="dxa"/>
            <w:tcBorders>
              <w:bottom w:val="nil"/>
            </w:tcBorders>
            <w:vAlign w:val="center"/>
          </w:tcPr>
          <w:p w:rsidR="00E115E3" w:rsidRDefault="00281983">
            <w:pPr>
              <w:pStyle w:val="a5"/>
              <w:ind w:right="170" w:firstLine="0"/>
              <w:jc w:val="center"/>
              <w:rPr>
                <w:sz w:val="24"/>
              </w:rPr>
            </w:pPr>
            <w:r>
              <w:rPr>
                <w:sz w:val="24"/>
              </w:rPr>
              <w:t>159650</w:t>
            </w:r>
          </w:p>
        </w:tc>
        <w:tc>
          <w:tcPr>
            <w:tcW w:w="1134" w:type="dxa"/>
            <w:tcBorders>
              <w:bottom w:val="nil"/>
            </w:tcBorders>
            <w:vAlign w:val="center"/>
          </w:tcPr>
          <w:p w:rsidR="00E115E3" w:rsidRDefault="00281983">
            <w:pPr>
              <w:pStyle w:val="a5"/>
              <w:ind w:right="170" w:firstLine="0"/>
              <w:jc w:val="center"/>
              <w:rPr>
                <w:sz w:val="24"/>
              </w:rPr>
            </w:pPr>
            <w:r>
              <w:rPr>
                <w:sz w:val="24"/>
              </w:rPr>
              <w:t>113988</w:t>
            </w:r>
          </w:p>
        </w:tc>
        <w:tc>
          <w:tcPr>
            <w:tcW w:w="1701" w:type="dxa"/>
            <w:tcBorders>
              <w:bottom w:val="nil"/>
            </w:tcBorders>
          </w:tcPr>
          <w:p w:rsidR="00E115E3" w:rsidRDefault="00281983">
            <w:pPr>
              <w:pStyle w:val="a5"/>
              <w:ind w:right="170" w:firstLine="0"/>
              <w:jc w:val="center"/>
              <w:rPr>
                <w:sz w:val="24"/>
              </w:rPr>
            </w:pPr>
            <w:r>
              <w:rPr>
                <w:sz w:val="24"/>
              </w:rPr>
              <w:t>+84352</w:t>
            </w:r>
          </w:p>
        </w:tc>
        <w:tc>
          <w:tcPr>
            <w:tcW w:w="1701" w:type="dxa"/>
            <w:tcBorders>
              <w:bottom w:val="nil"/>
            </w:tcBorders>
            <w:vAlign w:val="center"/>
          </w:tcPr>
          <w:p w:rsidR="00E115E3" w:rsidRDefault="00281983">
            <w:pPr>
              <w:pStyle w:val="a5"/>
              <w:ind w:right="170" w:firstLine="0"/>
              <w:jc w:val="center"/>
              <w:rPr>
                <w:sz w:val="24"/>
              </w:rPr>
            </w:pPr>
            <w:r>
              <w:rPr>
                <w:sz w:val="24"/>
              </w:rPr>
              <w:t>–45662</w:t>
            </w:r>
          </w:p>
        </w:tc>
        <w:tc>
          <w:tcPr>
            <w:tcW w:w="1771" w:type="dxa"/>
            <w:tcBorders>
              <w:bottom w:val="nil"/>
            </w:tcBorders>
            <w:vAlign w:val="center"/>
          </w:tcPr>
          <w:p w:rsidR="00E115E3" w:rsidRDefault="00281983">
            <w:pPr>
              <w:pStyle w:val="a5"/>
              <w:ind w:right="170" w:firstLine="0"/>
              <w:jc w:val="center"/>
              <w:rPr>
                <w:sz w:val="24"/>
              </w:rPr>
            </w:pPr>
            <w:r>
              <w:rPr>
                <w:sz w:val="24"/>
              </w:rPr>
              <w:t>212,04</w:t>
            </w:r>
          </w:p>
        </w:tc>
        <w:tc>
          <w:tcPr>
            <w:tcW w:w="1772" w:type="dxa"/>
            <w:tcBorders>
              <w:bottom w:val="nil"/>
            </w:tcBorders>
            <w:vAlign w:val="center"/>
          </w:tcPr>
          <w:p w:rsidR="00E115E3" w:rsidRDefault="00281983">
            <w:pPr>
              <w:pStyle w:val="a5"/>
              <w:ind w:right="170" w:firstLine="0"/>
              <w:jc w:val="center"/>
              <w:rPr>
                <w:sz w:val="24"/>
              </w:rPr>
            </w:pPr>
            <w:r>
              <w:rPr>
                <w:sz w:val="24"/>
              </w:rPr>
              <w:t>71,40</w:t>
            </w:r>
          </w:p>
        </w:tc>
      </w:tr>
      <w:tr w:rsidR="00E115E3">
        <w:tc>
          <w:tcPr>
            <w:tcW w:w="4503" w:type="dxa"/>
            <w:tcBorders>
              <w:bottom w:val="nil"/>
            </w:tcBorders>
          </w:tcPr>
          <w:p w:rsidR="00E115E3" w:rsidRDefault="00281983">
            <w:pPr>
              <w:pStyle w:val="a5"/>
              <w:ind w:right="170" w:firstLine="0"/>
              <w:rPr>
                <w:sz w:val="24"/>
              </w:rPr>
            </w:pPr>
            <w:r>
              <w:rPr>
                <w:sz w:val="24"/>
              </w:rPr>
              <w:t>из них:</w:t>
            </w:r>
          </w:p>
          <w:p w:rsidR="00E115E3" w:rsidRDefault="00281983">
            <w:pPr>
              <w:pStyle w:val="a5"/>
              <w:ind w:right="170" w:firstLine="0"/>
              <w:rPr>
                <w:sz w:val="24"/>
              </w:rPr>
            </w:pPr>
            <w:r>
              <w:rPr>
                <w:sz w:val="24"/>
              </w:rPr>
              <w:t>1 Собственный капитал</w:t>
            </w:r>
          </w:p>
        </w:tc>
        <w:tc>
          <w:tcPr>
            <w:tcW w:w="1134" w:type="dxa"/>
            <w:tcBorders>
              <w:bottom w:val="nil"/>
            </w:tcBorders>
            <w:vAlign w:val="bottom"/>
          </w:tcPr>
          <w:p w:rsidR="00E115E3" w:rsidRDefault="00281983">
            <w:pPr>
              <w:pStyle w:val="a5"/>
              <w:ind w:right="170" w:firstLine="0"/>
              <w:jc w:val="center"/>
              <w:rPr>
                <w:sz w:val="24"/>
              </w:rPr>
            </w:pPr>
            <w:r>
              <w:rPr>
                <w:sz w:val="24"/>
              </w:rPr>
              <w:t>61169</w:t>
            </w:r>
          </w:p>
        </w:tc>
        <w:tc>
          <w:tcPr>
            <w:tcW w:w="1134" w:type="dxa"/>
            <w:tcBorders>
              <w:bottom w:val="nil"/>
            </w:tcBorders>
            <w:vAlign w:val="bottom"/>
          </w:tcPr>
          <w:p w:rsidR="00E115E3" w:rsidRDefault="00281983">
            <w:pPr>
              <w:pStyle w:val="a5"/>
              <w:ind w:right="170" w:firstLine="0"/>
              <w:jc w:val="center"/>
              <w:rPr>
                <w:sz w:val="24"/>
              </w:rPr>
            </w:pPr>
            <w:r>
              <w:rPr>
                <w:sz w:val="24"/>
              </w:rPr>
              <w:t>95019</w:t>
            </w:r>
          </w:p>
        </w:tc>
        <w:tc>
          <w:tcPr>
            <w:tcW w:w="1134" w:type="dxa"/>
            <w:tcBorders>
              <w:bottom w:val="nil"/>
            </w:tcBorders>
            <w:vAlign w:val="bottom"/>
          </w:tcPr>
          <w:p w:rsidR="00E115E3" w:rsidRDefault="00281983">
            <w:pPr>
              <w:pStyle w:val="a5"/>
              <w:ind w:right="170" w:firstLine="0"/>
              <w:jc w:val="center"/>
              <w:rPr>
                <w:sz w:val="24"/>
              </w:rPr>
            </w:pPr>
            <w:r>
              <w:rPr>
                <w:sz w:val="24"/>
              </w:rPr>
              <w:t>77083</w:t>
            </w:r>
          </w:p>
        </w:tc>
        <w:tc>
          <w:tcPr>
            <w:tcW w:w="1701" w:type="dxa"/>
            <w:tcBorders>
              <w:bottom w:val="nil"/>
            </w:tcBorders>
            <w:vAlign w:val="bottom"/>
          </w:tcPr>
          <w:p w:rsidR="00E115E3" w:rsidRDefault="00281983">
            <w:pPr>
              <w:pStyle w:val="a5"/>
              <w:ind w:right="170" w:firstLine="0"/>
              <w:jc w:val="center"/>
              <w:rPr>
                <w:sz w:val="24"/>
              </w:rPr>
            </w:pPr>
            <w:r>
              <w:rPr>
                <w:sz w:val="24"/>
              </w:rPr>
              <w:t>+33850</w:t>
            </w:r>
          </w:p>
        </w:tc>
        <w:tc>
          <w:tcPr>
            <w:tcW w:w="1701" w:type="dxa"/>
            <w:tcBorders>
              <w:bottom w:val="nil"/>
            </w:tcBorders>
            <w:vAlign w:val="bottom"/>
          </w:tcPr>
          <w:p w:rsidR="00E115E3" w:rsidRDefault="00281983">
            <w:pPr>
              <w:pStyle w:val="a5"/>
              <w:ind w:right="170" w:firstLine="0"/>
              <w:jc w:val="center"/>
              <w:rPr>
                <w:sz w:val="24"/>
              </w:rPr>
            </w:pPr>
            <w:r>
              <w:rPr>
                <w:sz w:val="24"/>
              </w:rPr>
              <w:t>–17936</w:t>
            </w:r>
          </w:p>
        </w:tc>
        <w:tc>
          <w:tcPr>
            <w:tcW w:w="1771" w:type="dxa"/>
            <w:tcBorders>
              <w:bottom w:val="nil"/>
            </w:tcBorders>
            <w:vAlign w:val="bottom"/>
          </w:tcPr>
          <w:p w:rsidR="00E115E3" w:rsidRDefault="00281983">
            <w:pPr>
              <w:pStyle w:val="a5"/>
              <w:ind w:right="170" w:firstLine="0"/>
              <w:jc w:val="center"/>
              <w:rPr>
                <w:sz w:val="24"/>
              </w:rPr>
            </w:pPr>
            <w:r>
              <w:rPr>
                <w:sz w:val="24"/>
              </w:rPr>
              <w:t>155,34</w:t>
            </w:r>
          </w:p>
        </w:tc>
        <w:tc>
          <w:tcPr>
            <w:tcW w:w="1772" w:type="dxa"/>
            <w:tcBorders>
              <w:bottom w:val="nil"/>
            </w:tcBorders>
            <w:vAlign w:val="bottom"/>
          </w:tcPr>
          <w:p w:rsidR="00E115E3" w:rsidRDefault="00281983">
            <w:pPr>
              <w:pStyle w:val="a5"/>
              <w:ind w:right="170" w:firstLine="0"/>
              <w:jc w:val="center"/>
              <w:rPr>
                <w:sz w:val="24"/>
              </w:rPr>
            </w:pPr>
            <w:r>
              <w:rPr>
                <w:sz w:val="24"/>
              </w:rPr>
              <w:t>81,12</w:t>
            </w:r>
          </w:p>
        </w:tc>
      </w:tr>
      <w:tr w:rsidR="00E115E3">
        <w:tc>
          <w:tcPr>
            <w:tcW w:w="4503" w:type="dxa"/>
            <w:tcBorders>
              <w:top w:val="nil"/>
              <w:bottom w:val="nil"/>
            </w:tcBorders>
          </w:tcPr>
          <w:p w:rsidR="00E115E3" w:rsidRDefault="00281983">
            <w:pPr>
              <w:pStyle w:val="a5"/>
              <w:ind w:right="170" w:firstLine="0"/>
              <w:rPr>
                <w:sz w:val="24"/>
              </w:rPr>
            </w:pPr>
            <w:r>
              <w:rPr>
                <w:sz w:val="24"/>
              </w:rPr>
              <w:t>–в % ко всему капиталу</w:t>
            </w:r>
          </w:p>
        </w:tc>
        <w:tc>
          <w:tcPr>
            <w:tcW w:w="1134" w:type="dxa"/>
            <w:tcBorders>
              <w:top w:val="nil"/>
              <w:bottom w:val="nil"/>
            </w:tcBorders>
            <w:vAlign w:val="center"/>
          </w:tcPr>
          <w:p w:rsidR="00E115E3" w:rsidRDefault="00281983">
            <w:pPr>
              <w:pStyle w:val="a5"/>
              <w:ind w:right="170" w:firstLine="0"/>
              <w:jc w:val="center"/>
              <w:rPr>
                <w:sz w:val="24"/>
              </w:rPr>
            </w:pPr>
            <w:r>
              <w:rPr>
                <w:sz w:val="24"/>
              </w:rPr>
              <w:t>81,24</w:t>
            </w:r>
          </w:p>
        </w:tc>
        <w:tc>
          <w:tcPr>
            <w:tcW w:w="1134" w:type="dxa"/>
            <w:tcBorders>
              <w:top w:val="nil"/>
              <w:bottom w:val="nil"/>
            </w:tcBorders>
            <w:vAlign w:val="center"/>
          </w:tcPr>
          <w:p w:rsidR="00E115E3" w:rsidRDefault="00281983">
            <w:pPr>
              <w:pStyle w:val="a5"/>
              <w:ind w:right="170" w:firstLine="0"/>
              <w:jc w:val="center"/>
              <w:rPr>
                <w:sz w:val="24"/>
              </w:rPr>
            </w:pPr>
            <w:r>
              <w:rPr>
                <w:sz w:val="24"/>
              </w:rPr>
              <w:t>59,51</w:t>
            </w:r>
          </w:p>
        </w:tc>
        <w:tc>
          <w:tcPr>
            <w:tcW w:w="1134" w:type="dxa"/>
            <w:tcBorders>
              <w:top w:val="nil"/>
              <w:bottom w:val="nil"/>
            </w:tcBorders>
            <w:vAlign w:val="center"/>
          </w:tcPr>
          <w:p w:rsidR="00E115E3" w:rsidRDefault="00281983">
            <w:pPr>
              <w:pStyle w:val="a5"/>
              <w:ind w:right="170" w:firstLine="0"/>
              <w:jc w:val="center"/>
              <w:rPr>
                <w:sz w:val="24"/>
              </w:rPr>
            </w:pPr>
            <w:r>
              <w:rPr>
                <w:sz w:val="24"/>
              </w:rPr>
              <w:t>67,62</w:t>
            </w:r>
          </w:p>
        </w:tc>
        <w:tc>
          <w:tcPr>
            <w:tcW w:w="1701" w:type="dxa"/>
            <w:tcBorders>
              <w:top w:val="nil"/>
              <w:bottom w:val="nil"/>
            </w:tcBorders>
          </w:tcPr>
          <w:p w:rsidR="00E115E3" w:rsidRDefault="00281983">
            <w:pPr>
              <w:pStyle w:val="a5"/>
              <w:ind w:right="170" w:firstLine="0"/>
              <w:jc w:val="center"/>
              <w:rPr>
                <w:sz w:val="24"/>
              </w:rPr>
            </w:pPr>
            <w:r>
              <w:rPr>
                <w:sz w:val="24"/>
              </w:rPr>
              <w:t>–21,73</w:t>
            </w:r>
          </w:p>
        </w:tc>
        <w:tc>
          <w:tcPr>
            <w:tcW w:w="1701" w:type="dxa"/>
            <w:tcBorders>
              <w:top w:val="nil"/>
              <w:bottom w:val="nil"/>
            </w:tcBorders>
            <w:vAlign w:val="center"/>
          </w:tcPr>
          <w:p w:rsidR="00E115E3" w:rsidRDefault="00281983">
            <w:pPr>
              <w:pStyle w:val="a5"/>
              <w:ind w:right="170" w:firstLine="0"/>
              <w:jc w:val="center"/>
              <w:rPr>
                <w:sz w:val="24"/>
              </w:rPr>
            </w:pPr>
            <w:r>
              <w:rPr>
                <w:sz w:val="24"/>
              </w:rPr>
              <w:t>8,11</w:t>
            </w:r>
          </w:p>
        </w:tc>
        <w:tc>
          <w:tcPr>
            <w:tcW w:w="1771" w:type="dxa"/>
            <w:tcBorders>
              <w:top w:val="nil"/>
              <w:bottom w:val="nil"/>
            </w:tcBorders>
            <w:vAlign w:val="center"/>
          </w:tcPr>
          <w:p w:rsidR="00E115E3" w:rsidRDefault="00281983">
            <w:pPr>
              <w:pStyle w:val="a5"/>
              <w:ind w:right="170" w:firstLine="0"/>
              <w:jc w:val="center"/>
              <w:rPr>
                <w:sz w:val="24"/>
              </w:rPr>
            </w:pPr>
            <w:r>
              <w:rPr>
                <w:sz w:val="24"/>
              </w:rPr>
              <w:t>–</w:t>
            </w:r>
          </w:p>
        </w:tc>
        <w:tc>
          <w:tcPr>
            <w:tcW w:w="1772" w:type="dxa"/>
            <w:tcBorders>
              <w:top w:val="nil"/>
              <w:bottom w:val="nil"/>
            </w:tcBorders>
            <w:vAlign w:val="center"/>
          </w:tcPr>
          <w:p w:rsidR="00E115E3" w:rsidRDefault="00281983">
            <w:pPr>
              <w:pStyle w:val="a5"/>
              <w:ind w:right="170" w:firstLine="0"/>
              <w:jc w:val="center"/>
              <w:rPr>
                <w:sz w:val="24"/>
              </w:rPr>
            </w:pPr>
            <w:r>
              <w:rPr>
                <w:sz w:val="24"/>
              </w:rPr>
              <w:t>–</w:t>
            </w:r>
          </w:p>
        </w:tc>
      </w:tr>
      <w:tr w:rsidR="00E115E3">
        <w:tc>
          <w:tcPr>
            <w:tcW w:w="4503" w:type="dxa"/>
            <w:tcBorders>
              <w:bottom w:val="nil"/>
            </w:tcBorders>
          </w:tcPr>
          <w:p w:rsidR="00E115E3" w:rsidRDefault="00281983">
            <w:pPr>
              <w:pStyle w:val="a5"/>
              <w:ind w:right="170" w:firstLine="0"/>
              <w:rPr>
                <w:sz w:val="24"/>
              </w:rPr>
            </w:pPr>
            <w:r>
              <w:rPr>
                <w:sz w:val="24"/>
              </w:rPr>
              <w:t>2 Заемный капитал, всего</w:t>
            </w:r>
          </w:p>
        </w:tc>
        <w:tc>
          <w:tcPr>
            <w:tcW w:w="1134" w:type="dxa"/>
            <w:tcBorders>
              <w:bottom w:val="nil"/>
            </w:tcBorders>
            <w:vAlign w:val="center"/>
          </w:tcPr>
          <w:p w:rsidR="00E115E3" w:rsidRDefault="00281983">
            <w:pPr>
              <w:pStyle w:val="a5"/>
              <w:ind w:right="170" w:firstLine="0"/>
              <w:jc w:val="center"/>
              <w:rPr>
                <w:sz w:val="24"/>
              </w:rPr>
            </w:pPr>
            <w:r>
              <w:rPr>
                <w:sz w:val="24"/>
              </w:rPr>
              <w:t>14129</w:t>
            </w:r>
          </w:p>
        </w:tc>
        <w:tc>
          <w:tcPr>
            <w:tcW w:w="1134" w:type="dxa"/>
            <w:tcBorders>
              <w:bottom w:val="nil"/>
            </w:tcBorders>
            <w:vAlign w:val="center"/>
          </w:tcPr>
          <w:p w:rsidR="00E115E3" w:rsidRDefault="00281983">
            <w:pPr>
              <w:pStyle w:val="a5"/>
              <w:ind w:right="170" w:firstLine="0"/>
              <w:jc w:val="center"/>
              <w:rPr>
                <w:sz w:val="24"/>
              </w:rPr>
            </w:pPr>
            <w:r>
              <w:rPr>
                <w:sz w:val="24"/>
              </w:rPr>
              <w:t>64631</w:t>
            </w:r>
          </w:p>
        </w:tc>
        <w:tc>
          <w:tcPr>
            <w:tcW w:w="1134" w:type="dxa"/>
            <w:tcBorders>
              <w:bottom w:val="nil"/>
            </w:tcBorders>
            <w:vAlign w:val="center"/>
          </w:tcPr>
          <w:p w:rsidR="00E115E3" w:rsidRDefault="00281983">
            <w:pPr>
              <w:pStyle w:val="a5"/>
              <w:ind w:right="170" w:firstLine="0"/>
              <w:jc w:val="center"/>
              <w:rPr>
                <w:sz w:val="24"/>
              </w:rPr>
            </w:pPr>
            <w:r>
              <w:rPr>
                <w:sz w:val="24"/>
              </w:rPr>
              <w:t>36905</w:t>
            </w:r>
          </w:p>
        </w:tc>
        <w:tc>
          <w:tcPr>
            <w:tcW w:w="1701" w:type="dxa"/>
            <w:tcBorders>
              <w:bottom w:val="nil"/>
            </w:tcBorders>
          </w:tcPr>
          <w:p w:rsidR="00E115E3" w:rsidRDefault="00281983">
            <w:pPr>
              <w:pStyle w:val="a5"/>
              <w:ind w:right="170" w:firstLine="0"/>
              <w:jc w:val="center"/>
              <w:rPr>
                <w:sz w:val="24"/>
              </w:rPr>
            </w:pPr>
            <w:r>
              <w:rPr>
                <w:sz w:val="24"/>
              </w:rPr>
              <w:t>+50502</w:t>
            </w:r>
          </w:p>
        </w:tc>
        <w:tc>
          <w:tcPr>
            <w:tcW w:w="1701" w:type="dxa"/>
            <w:tcBorders>
              <w:bottom w:val="nil"/>
            </w:tcBorders>
            <w:vAlign w:val="center"/>
          </w:tcPr>
          <w:p w:rsidR="00E115E3" w:rsidRDefault="00281983">
            <w:pPr>
              <w:pStyle w:val="a5"/>
              <w:ind w:right="170" w:firstLine="0"/>
              <w:jc w:val="center"/>
              <w:rPr>
                <w:sz w:val="24"/>
              </w:rPr>
            </w:pPr>
            <w:r>
              <w:rPr>
                <w:sz w:val="24"/>
              </w:rPr>
              <w:t>–27726</w:t>
            </w:r>
          </w:p>
        </w:tc>
        <w:tc>
          <w:tcPr>
            <w:tcW w:w="1771" w:type="dxa"/>
            <w:tcBorders>
              <w:bottom w:val="nil"/>
            </w:tcBorders>
            <w:vAlign w:val="center"/>
          </w:tcPr>
          <w:p w:rsidR="00E115E3" w:rsidRDefault="00281983">
            <w:pPr>
              <w:pStyle w:val="a5"/>
              <w:ind w:right="170" w:firstLine="0"/>
              <w:jc w:val="center"/>
              <w:rPr>
                <w:sz w:val="24"/>
              </w:rPr>
            </w:pPr>
            <w:r>
              <w:rPr>
                <w:sz w:val="24"/>
              </w:rPr>
              <w:t>457,44</w:t>
            </w:r>
          </w:p>
        </w:tc>
        <w:tc>
          <w:tcPr>
            <w:tcW w:w="1772" w:type="dxa"/>
            <w:tcBorders>
              <w:bottom w:val="nil"/>
            </w:tcBorders>
            <w:vAlign w:val="center"/>
          </w:tcPr>
          <w:p w:rsidR="00E115E3" w:rsidRDefault="00281983">
            <w:pPr>
              <w:pStyle w:val="a5"/>
              <w:ind w:right="170" w:firstLine="0"/>
              <w:jc w:val="center"/>
              <w:rPr>
                <w:sz w:val="24"/>
              </w:rPr>
            </w:pPr>
            <w:r>
              <w:rPr>
                <w:sz w:val="24"/>
              </w:rPr>
              <w:t>57,10</w:t>
            </w:r>
          </w:p>
        </w:tc>
      </w:tr>
      <w:tr w:rsidR="00E115E3">
        <w:tc>
          <w:tcPr>
            <w:tcW w:w="4503" w:type="dxa"/>
            <w:tcBorders>
              <w:top w:val="nil"/>
              <w:bottom w:val="nil"/>
            </w:tcBorders>
          </w:tcPr>
          <w:p w:rsidR="00E115E3" w:rsidRDefault="00281983">
            <w:pPr>
              <w:pStyle w:val="a5"/>
              <w:ind w:right="170" w:firstLine="0"/>
              <w:rPr>
                <w:sz w:val="24"/>
              </w:rPr>
            </w:pPr>
            <w:r>
              <w:rPr>
                <w:sz w:val="24"/>
              </w:rPr>
              <w:t>– в % ко всему капиталу</w:t>
            </w:r>
          </w:p>
        </w:tc>
        <w:tc>
          <w:tcPr>
            <w:tcW w:w="1134" w:type="dxa"/>
            <w:tcBorders>
              <w:top w:val="nil"/>
              <w:bottom w:val="nil"/>
            </w:tcBorders>
            <w:vAlign w:val="center"/>
          </w:tcPr>
          <w:p w:rsidR="00E115E3" w:rsidRDefault="00281983">
            <w:pPr>
              <w:pStyle w:val="a5"/>
              <w:ind w:right="170" w:firstLine="0"/>
              <w:jc w:val="center"/>
              <w:rPr>
                <w:sz w:val="24"/>
              </w:rPr>
            </w:pPr>
            <w:r>
              <w:rPr>
                <w:sz w:val="24"/>
              </w:rPr>
              <w:t>18,76</w:t>
            </w:r>
          </w:p>
        </w:tc>
        <w:tc>
          <w:tcPr>
            <w:tcW w:w="1134" w:type="dxa"/>
            <w:tcBorders>
              <w:top w:val="nil"/>
              <w:bottom w:val="nil"/>
            </w:tcBorders>
            <w:vAlign w:val="center"/>
          </w:tcPr>
          <w:p w:rsidR="00E115E3" w:rsidRDefault="00281983">
            <w:pPr>
              <w:pStyle w:val="a5"/>
              <w:ind w:right="170" w:firstLine="0"/>
              <w:jc w:val="center"/>
              <w:rPr>
                <w:sz w:val="24"/>
              </w:rPr>
            </w:pPr>
            <w:r>
              <w:rPr>
                <w:sz w:val="24"/>
              </w:rPr>
              <w:t>40,48</w:t>
            </w:r>
          </w:p>
        </w:tc>
        <w:tc>
          <w:tcPr>
            <w:tcW w:w="1134" w:type="dxa"/>
            <w:tcBorders>
              <w:top w:val="nil"/>
              <w:bottom w:val="nil"/>
            </w:tcBorders>
            <w:vAlign w:val="center"/>
          </w:tcPr>
          <w:p w:rsidR="00E115E3" w:rsidRDefault="00281983">
            <w:pPr>
              <w:pStyle w:val="a5"/>
              <w:ind w:right="170" w:firstLine="0"/>
              <w:jc w:val="center"/>
              <w:rPr>
                <w:sz w:val="24"/>
              </w:rPr>
            </w:pPr>
            <w:r>
              <w:rPr>
                <w:sz w:val="24"/>
              </w:rPr>
              <w:t>32,38</w:t>
            </w:r>
          </w:p>
        </w:tc>
        <w:tc>
          <w:tcPr>
            <w:tcW w:w="1701" w:type="dxa"/>
            <w:tcBorders>
              <w:top w:val="nil"/>
              <w:bottom w:val="nil"/>
            </w:tcBorders>
          </w:tcPr>
          <w:p w:rsidR="00E115E3" w:rsidRDefault="00281983">
            <w:pPr>
              <w:pStyle w:val="a5"/>
              <w:ind w:right="170" w:firstLine="0"/>
              <w:jc w:val="center"/>
              <w:rPr>
                <w:sz w:val="24"/>
              </w:rPr>
            </w:pPr>
            <w:r>
              <w:rPr>
                <w:sz w:val="24"/>
              </w:rPr>
              <w:t>+21,72</w:t>
            </w:r>
          </w:p>
        </w:tc>
        <w:tc>
          <w:tcPr>
            <w:tcW w:w="1701" w:type="dxa"/>
            <w:tcBorders>
              <w:top w:val="nil"/>
              <w:bottom w:val="nil"/>
            </w:tcBorders>
            <w:vAlign w:val="center"/>
          </w:tcPr>
          <w:p w:rsidR="00E115E3" w:rsidRDefault="00281983">
            <w:pPr>
              <w:pStyle w:val="a5"/>
              <w:ind w:right="170" w:firstLine="0"/>
              <w:jc w:val="center"/>
              <w:rPr>
                <w:sz w:val="24"/>
              </w:rPr>
            </w:pPr>
            <w:r>
              <w:rPr>
                <w:sz w:val="24"/>
              </w:rPr>
              <w:t>–8,1</w:t>
            </w:r>
          </w:p>
        </w:tc>
        <w:tc>
          <w:tcPr>
            <w:tcW w:w="1771" w:type="dxa"/>
            <w:tcBorders>
              <w:top w:val="nil"/>
              <w:bottom w:val="nil"/>
            </w:tcBorders>
            <w:vAlign w:val="center"/>
          </w:tcPr>
          <w:p w:rsidR="00E115E3" w:rsidRDefault="00281983">
            <w:pPr>
              <w:pStyle w:val="a5"/>
              <w:ind w:right="170" w:firstLine="0"/>
              <w:jc w:val="center"/>
              <w:rPr>
                <w:sz w:val="24"/>
              </w:rPr>
            </w:pPr>
            <w:r>
              <w:rPr>
                <w:sz w:val="24"/>
              </w:rPr>
              <w:t>–</w:t>
            </w:r>
          </w:p>
        </w:tc>
        <w:tc>
          <w:tcPr>
            <w:tcW w:w="1772" w:type="dxa"/>
            <w:tcBorders>
              <w:top w:val="nil"/>
              <w:bottom w:val="nil"/>
            </w:tcBorders>
            <w:vAlign w:val="center"/>
          </w:tcPr>
          <w:p w:rsidR="00E115E3" w:rsidRDefault="00281983">
            <w:pPr>
              <w:pStyle w:val="a5"/>
              <w:ind w:right="170" w:firstLine="0"/>
              <w:jc w:val="center"/>
              <w:rPr>
                <w:sz w:val="24"/>
              </w:rPr>
            </w:pPr>
            <w:r>
              <w:rPr>
                <w:sz w:val="24"/>
              </w:rPr>
              <w:t>–</w:t>
            </w:r>
          </w:p>
        </w:tc>
      </w:tr>
      <w:tr w:rsidR="00E115E3">
        <w:tc>
          <w:tcPr>
            <w:tcW w:w="4503" w:type="dxa"/>
            <w:tcBorders>
              <w:bottom w:val="nil"/>
            </w:tcBorders>
          </w:tcPr>
          <w:p w:rsidR="00E115E3" w:rsidRDefault="00281983">
            <w:pPr>
              <w:pStyle w:val="a5"/>
              <w:ind w:right="170" w:firstLine="0"/>
              <w:rPr>
                <w:sz w:val="24"/>
              </w:rPr>
            </w:pPr>
            <w:r>
              <w:rPr>
                <w:sz w:val="24"/>
              </w:rPr>
              <w:t>в том числе:</w:t>
            </w:r>
          </w:p>
          <w:p w:rsidR="00E115E3" w:rsidRDefault="00281983">
            <w:pPr>
              <w:pStyle w:val="a5"/>
              <w:ind w:right="170" w:firstLine="0"/>
              <w:rPr>
                <w:sz w:val="24"/>
              </w:rPr>
            </w:pPr>
            <w:r>
              <w:rPr>
                <w:sz w:val="24"/>
              </w:rPr>
              <w:t>2.1 Долгосрочные кредиты и займы</w:t>
            </w:r>
          </w:p>
        </w:tc>
        <w:tc>
          <w:tcPr>
            <w:tcW w:w="1134" w:type="dxa"/>
            <w:tcBorders>
              <w:bottom w:val="nil"/>
            </w:tcBorders>
            <w:vAlign w:val="bottom"/>
          </w:tcPr>
          <w:p w:rsidR="00E115E3" w:rsidRDefault="00281983">
            <w:pPr>
              <w:pStyle w:val="a5"/>
              <w:ind w:right="170" w:firstLine="0"/>
              <w:jc w:val="center"/>
              <w:rPr>
                <w:sz w:val="24"/>
              </w:rPr>
            </w:pPr>
            <w:r>
              <w:rPr>
                <w:sz w:val="24"/>
              </w:rPr>
              <w:t>–</w:t>
            </w:r>
          </w:p>
        </w:tc>
        <w:tc>
          <w:tcPr>
            <w:tcW w:w="1134" w:type="dxa"/>
            <w:tcBorders>
              <w:bottom w:val="nil"/>
            </w:tcBorders>
            <w:vAlign w:val="bottom"/>
          </w:tcPr>
          <w:p w:rsidR="00E115E3" w:rsidRDefault="00281983">
            <w:pPr>
              <w:pStyle w:val="a5"/>
              <w:ind w:right="170" w:firstLine="0"/>
              <w:jc w:val="center"/>
              <w:rPr>
                <w:sz w:val="24"/>
              </w:rPr>
            </w:pPr>
            <w:r>
              <w:rPr>
                <w:sz w:val="24"/>
              </w:rPr>
              <w:t>–</w:t>
            </w:r>
          </w:p>
        </w:tc>
        <w:tc>
          <w:tcPr>
            <w:tcW w:w="1134" w:type="dxa"/>
            <w:tcBorders>
              <w:bottom w:val="nil"/>
            </w:tcBorders>
            <w:vAlign w:val="bottom"/>
          </w:tcPr>
          <w:p w:rsidR="00E115E3" w:rsidRDefault="00281983">
            <w:pPr>
              <w:pStyle w:val="a5"/>
              <w:ind w:right="170" w:firstLine="0"/>
              <w:jc w:val="center"/>
              <w:rPr>
                <w:sz w:val="24"/>
              </w:rPr>
            </w:pPr>
            <w:r>
              <w:rPr>
                <w:sz w:val="24"/>
              </w:rPr>
              <w:t>–</w:t>
            </w:r>
          </w:p>
        </w:tc>
        <w:tc>
          <w:tcPr>
            <w:tcW w:w="1701" w:type="dxa"/>
            <w:tcBorders>
              <w:bottom w:val="nil"/>
            </w:tcBorders>
            <w:vAlign w:val="bottom"/>
          </w:tcPr>
          <w:p w:rsidR="00E115E3" w:rsidRDefault="00281983">
            <w:pPr>
              <w:pStyle w:val="a5"/>
              <w:ind w:right="170" w:firstLine="0"/>
              <w:jc w:val="center"/>
              <w:rPr>
                <w:sz w:val="24"/>
              </w:rPr>
            </w:pPr>
            <w:r>
              <w:rPr>
                <w:sz w:val="24"/>
              </w:rPr>
              <w:t>–</w:t>
            </w:r>
          </w:p>
        </w:tc>
        <w:tc>
          <w:tcPr>
            <w:tcW w:w="1701" w:type="dxa"/>
            <w:tcBorders>
              <w:bottom w:val="nil"/>
            </w:tcBorders>
            <w:vAlign w:val="bottom"/>
          </w:tcPr>
          <w:p w:rsidR="00E115E3" w:rsidRDefault="00281983">
            <w:pPr>
              <w:pStyle w:val="a5"/>
              <w:ind w:right="170" w:firstLine="0"/>
              <w:jc w:val="center"/>
              <w:rPr>
                <w:sz w:val="24"/>
              </w:rPr>
            </w:pPr>
            <w:r>
              <w:rPr>
                <w:sz w:val="24"/>
              </w:rPr>
              <w:t>–</w:t>
            </w:r>
          </w:p>
        </w:tc>
        <w:tc>
          <w:tcPr>
            <w:tcW w:w="1771" w:type="dxa"/>
            <w:tcBorders>
              <w:bottom w:val="nil"/>
            </w:tcBorders>
            <w:vAlign w:val="bottom"/>
          </w:tcPr>
          <w:p w:rsidR="00E115E3" w:rsidRDefault="00281983">
            <w:pPr>
              <w:pStyle w:val="a5"/>
              <w:ind w:right="170" w:firstLine="0"/>
              <w:jc w:val="center"/>
              <w:rPr>
                <w:sz w:val="24"/>
              </w:rPr>
            </w:pPr>
            <w:r>
              <w:rPr>
                <w:sz w:val="24"/>
              </w:rPr>
              <w:t>–</w:t>
            </w:r>
          </w:p>
        </w:tc>
        <w:tc>
          <w:tcPr>
            <w:tcW w:w="1772" w:type="dxa"/>
            <w:tcBorders>
              <w:bottom w:val="nil"/>
            </w:tcBorders>
            <w:vAlign w:val="bottom"/>
          </w:tcPr>
          <w:p w:rsidR="00E115E3" w:rsidRDefault="00281983">
            <w:pPr>
              <w:pStyle w:val="a5"/>
              <w:ind w:right="170" w:firstLine="0"/>
              <w:jc w:val="center"/>
              <w:rPr>
                <w:sz w:val="24"/>
              </w:rPr>
            </w:pPr>
            <w:r>
              <w:rPr>
                <w:sz w:val="24"/>
              </w:rPr>
              <w:t>–</w:t>
            </w:r>
          </w:p>
        </w:tc>
      </w:tr>
      <w:tr w:rsidR="00E115E3">
        <w:tc>
          <w:tcPr>
            <w:tcW w:w="4503" w:type="dxa"/>
            <w:tcBorders>
              <w:top w:val="nil"/>
              <w:bottom w:val="nil"/>
            </w:tcBorders>
          </w:tcPr>
          <w:p w:rsidR="00E115E3" w:rsidRDefault="00281983">
            <w:pPr>
              <w:pStyle w:val="a5"/>
              <w:ind w:right="170" w:firstLine="0"/>
              <w:rPr>
                <w:sz w:val="24"/>
              </w:rPr>
            </w:pPr>
            <w:r>
              <w:rPr>
                <w:sz w:val="24"/>
              </w:rPr>
              <w:t>–в % ко всему заемному капиталу</w:t>
            </w:r>
          </w:p>
        </w:tc>
        <w:tc>
          <w:tcPr>
            <w:tcW w:w="1134" w:type="dxa"/>
            <w:tcBorders>
              <w:top w:val="nil"/>
              <w:bottom w:val="nil"/>
            </w:tcBorders>
            <w:vAlign w:val="center"/>
          </w:tcPr>
          <w:p w:rsidR="00E115E3" w:rsidRDefault="00281983">
            <w:pPr>
              <w:pStyle w:val="a5"/>
              <w:ind w:right="170" w:firstLine="0"/>
              <w:jc w:val="center"/>
              <w:rPr>
                <w:sz w:val="24"/>
              </w:rPr>
            </w:pPr>
            <w:r>
              <w:rPr>
                <w:sz w:val="24"/>
              </w:rPr>
              <w:t>–</w:t>
            </w:r>
          </w:p>
        </w:tc>
        <w:tc>
          <w:tcPr>
            <w:tcW w:w="1134" w:type="dxa"/>
            <w:tcBorders>
              <w:top w:val="nil"/>
              <w:bottom w:val="nil"/>
            </w:tcBorders>
            <w:vAlign w:val="center"/>
          </w:tcPr>
          <w:p w:rsidR="00E115E3" w:rsidRDefault="00281983">
            <w:pPr>
              <w:pStyle w:val="a5"/>
              <w:ind w:right="170" w:firstLine="0"/>
              <w:jc w:val="center"/>
              <w:rPr>
                <w:sz w:val="24"/>
              </w:rPr>
            </w:pPr>
            <w:r>
              <w:rPr>
                <w:sz w:val="24"/>
              </w:rPr>
              <w:t>–</w:t>
            </w:r>
          </w:p>
        </w:tc>
        <w:tc>
          <w:tcPr>
            <w:tcW w:w="1134" w:type="dxa"/>
            <w:tcBorders>
              <w:top w:val="nil"/>
              <w:bottom w:val="nil"/>
            </w:tcBorders>
            <w:vAlign w:val="center"/>
          </w:tcPr>
          <w:p w:rsidR="00E115E3" w:rsidRDefault="00281983">
            <w:pPr>
              <w:pStyle w:val="a5"/>
              <w:ind w:right="170" w:firstLine="0"/>
              <w:jc w:val="center"/>
              <w:rPr>
                <w:sz w:val="24"/>
              </w:rPr>
            </w:pPr>
            <w:r>
              <w:rPr>
                <w:sz w:val="24"/>
              </w:rPr>
              <w:t>–</w:t>
            </w:r>
          </w:p>
        </w:tc>
        <w:tc>
          <w:tcPr>
            <w:tcW w:w="1701" w:type="dxa"/>
            <w:tcBorders>
              <w:top w:val="nil"/>
              <w:bottom w:val="nil"/>
            </w:tcBorders>
          </w:tcPr>
          <w:p w:rsidR="00E115E3" w:rsidRDefault="00281983">
            <w:pPr>
              <w:pStyle w:val="a5"/>
              <w:ind w:right="170" w:firstLine="0"/>
              <w:jc w:val="center"/>
              <w:rPr>
                <w:sz w:val="24"/>
              </w:rPr>
            </w:pPr>
            <w:r>
              <w:rPr>
                <w:sz w:val="24"/>
              </w:rPr>
              <w:t>–</w:t>
            </w:r>
          </w:p>
        </w:tc>
        <w:tc>
          <w:tcPr>
            <w:tcW w:w="1701" w:type="dxa"/>
            <w:tcBorders>
              <w:top w:val="nil"/>
              <w:bottom w:val="nil"/>
            </w:tcBorders>
            <w:vAlign w:val="center"/>
          </w:tcPr>
          <w:p w:rsidR="00E115E3" w:rsidRDefault="00281983">
            <w:pPr>
              <w:pStyle w:val="a5"/>
              <w:ind w:right="170" w:firstLine="0"/>
              <w:jc w:val="center"/>
              <w:rPr>
                <w:sz w:val="24"/>
              </w:rPr>
            </w:pPr>
            <w:r>
              <w:rPr>
                <w:sz w:val="24"/>
              </w:rPr>
              <w:t>–</w:t>
            </w:r>
          </w:p>
        </w:tc>
        <w:tc>
          <w:tcPr>
            <w:tcW w:w="1771" w:type="dxa"/>
            <w:tcBorders>
              <w:top w:val="nil"/>
              <w:bottom w:val="nil"/>
            </w:tcBorders>
            <w:vAlign w:val="center"/>
          </w:tcPr>
          <w:p w:rsidR="00E115E3" w:rsidRDefault="00281983">
            <w:pPr>
              <w:pStyle w:val="a5"/>
              <w:ind w:right="170" w:firstLine="0"/>
              <w:jc w:val="center"/>
              <w:rPr>
                <w:sz w:val="24"/>
              </w:rPr>
            </w:pPr>
            <w:r>
              <w:rPr>
                <w:sz w:val="24"/>
              </w:rPr>
              <w:t>–</w:t>
            </w:r>
          </w:p>
        </w:tc>
        <w:tc>
          <w:tcPr>
            <w:tcW w:w="1772" w:type="dxa"/>
            <w:tcBorders>
              <w:top w:val="nil"/>
              <w:bottom w:val="nil"/>
            </w:tcBorders>
            <w:vAlign w:val="center"/>
          </w:tcPr>
          <w:p w:rsidR="00E115E3" w:rsidRDefault="00281983">
            <w:pPr>
              <w:pStyle w:val="a5"/>
              <w:ind w:right="170" w:firstLine="0"/>
              <w:jc w:val="center"/>
              <w:rPr>
                <w:sz w:val="24"/>
              </w:rPr>
            </w:pPr>
            <w:r>
              <w:rPr>
                <w:sz w:val="24"/>
              </w:rPr>
              <w:t>–</w:t>
            </w:r>
          </w:p>
        </w:tc>
      </w:tr>
      <w:tr w:rsidR="00E115E3">
        <w:tc>
          <w:tcPr>
            <w:tcW w:w="4503" w:type="dxa"/>
            <w:tcBorders>
              <w:bottom w:val="nil"/>
            </w:tcBorders>
          </w:tcPr>
          <w:p w:rsidR="00E115E3" w:rsidRDefault="00281983">
            <w:pPr>
              <w:pStyle w:val="a5"/>
              <w:ind w:right="170" w:firstLine="0"/>
              <w:rPr>
                <w:sz w:val="24"/>
              </w:rPr>
            </w:pPr>
            <w:r>
              <w:rPr>
                <w:sz w:val="24"/>
              </w:rPr>
              <w:t>2.2 Краткосрочные обязательства, всего</w:t>
            </w:r>
          </w:p>
        </w:tc>
        <w:tc>
          <w:tcPr>
            <w:tcW w:w="1134" w:type="dxa"/>
            <w:tcBorders>
              <w:bottom w:val="nil"/>
            </w:tcBorders>
            <w:vAlign w:val="center"/>
          </w:tcPr>
          <w:p w:rsidR="00E115E3" w:rsidRDefault="00281983">
            <w:pPr>
              <w:pStyle w:val="a5"/>
              <w:ind w:right="170" w:firstLine="0"/>
              <w:jc w:val="center"/>
              <w:rPr>
                <w:sz w:val="24"/>
              </w:rPr>
            </w:pPr>
            <w:r>
              <w:rPr>
                <w:sz w:val="24"/>
              </w:rPr>
              <w:t>14129</w:t>
            </w:r>
          </w:p>
        </w:tc>
        <w:tc>
          <w:tcPr>
            <w:tcW w:w="1134" w:type="dxa"/>
            <w:tcBorders>
              <w:bottom w:val="nil"/>
            </w:tcBorders>
            <w:vAlign w:val="center"/>
          </w:tcPr>
          <w:p w:rsidR="00E115E3" w:rsidRDefault="00281983">
            <w:pPr>
              <w:pStyle w:val="a5"/>
              <w:ind w:right="170" w:firstLine="0"/>
              <w:jc w:val="center"/>
              <w:rPr>
                <w:sz w:val="24"/>
              </w:rPr>
            </w:pPr>
            <w:r>
              <w:rPr>
                <w:sz w:val="24"/>
              </w:rPr>
              <w:t>64631</w:t>
            </w:r>
          </w:p>
        </w:tc>
        <w:tc>
          <w:tcPr>
            <w:tcW w:w="1134" w:type="dxa"/>
            <w:tcBorders>
              <w:bottom w:val="nil"/>
            </w:tcBorders>
            <w:vAlign w:val="center"/>
          </w:tcPr>
          <w:p w:rsidR="00E115E3" w:rsidRDefault="00281983">
            <w:pPr>
              <w:pStyle w:val="a5"/>
              <w:ind w:right="170" w:firstLine="0"/>
              <w:jc w:val="center"/>
              <w:rPr>
                <w:sz w:val="24"/>
              </w:rPr>
            </w:pPr>
            <w:r>
              <w:rPr>
                <w:sz w:val="24"/>
              </w:rPr>
              <w:t>36905</w:t>
            </w:r>
          </w:p>
        </w:tc>
        <w:tc>
          <w:tcPr>
            <w:tcW w:w="1701" w:type="dxa"/>
            <w:tcBorders>
              <w:bottom w:val="nil"/>
            </w:tcBorders>
          </w:tcPr>
          <w:p w:rsidR="00E115E3" w:rsidRDefault="00281983">
            <w:pPr>
              <w:pStyle w:val="a5"/>
              <w:ind w:right="170" w:firstLine="0"/>
              <w:jc w:val="center"/>
              <w:rPr>
                <w:sz w:val="24"/>
              </w:rPr>
            </w:pPr>
            <w:r>
              <w:rPr>
                <w:sz w:val="24"/>
              </w:rPr>
              <w:t>+50502</w:t>
            </w:r>
          </w:p>
        </w:tc>
        <w:tc>
          <w:tcPr>
            <w:tcW w:w="1701" w:type="dxa"/>
            <w:tcBorders>
              <w:bottom w:val="nil"/>
            </w:tcBorders>
            <w:vAlign w:val="center"/>
          </w:tcPr>
          <w:p w:rsidR="00E115E3" w:rsidRDefault="00281983">
            <w:pPr>
              <w:pStyle w:val="a5"/>
              <w:ind w:right="170" w:firstLine="0"/>
              <w:jc w:val="center"/>
              <w:rPr>
                <w:sz w:val="24"/>
              </w:rPr>
            </w:pPr>
            <w:r>
              <w:rPr>
                <w:sz w:val="24"/>
              </w:rPr>
              <w:t>–27726</w:t>
            </w:r>
          </w:p>
        </w:tc>
        <w:tc>
          <w:tcPr>
            <w:tcW w:w="1771" w:type="dxa"/>
            <w:tcBorders>
              <w:bottom w:val="nil"/>
            </w:tcBorders>
            <w:vAlign w:val="center"/>
          </w:tcPr>
          <w:p w:rsidR="00E115E3" w:rsidRDefault="00281983">
            <w:pPr>
              <w:pStyle w:val="a5"/>
              <w:ind w:right="170" w:firstLine="0"/>
              <w:jc w:val="center"/>
              <w:rPr>
                <w:sz w:val="24"/>
              </w:rPr>
            </w:pPr>
            <w:r>
              <w:rPr>
                <w:sz w:val="24"/>
              </w:rPr>
              <w:t>457,44</w:t>
            </w:r>
          </w:p>
        </w:tc>
        <w:tc>
          <w:tcPr>
            <w:tcW w:w="1772" w:type="dxa"/>
            <w:tcBorders>
              <w:bottom w:val="nil"/>
            </w:tcBorders>
            <w:vAlign w:val="center"/>
          </w:tcPr>
          <w:p w:rsidR="00E115E3" w:rsidRDefault="00281983">
            <w:pPr>
              <w:pStyle w:val="a5"/>
              <w:ind w:right="170" w:firstLine="0"/>
              <w:jc w:val="center"/>
              <w:rPr>
                <w:sz w:val="24"/>
              </w:rPr>
            </w:pPr>
            <w:r>
              <w:rPr>
                <w:sz w:val="24"/>
              </w:rPr>
              <w:t>57,10</w:t>
            </w:r>
          </w:p>
        </w:tc>
      </w:tr>
      <w:tr w:rsidR="00E115E3">
        <w:tc>
          <w:tcPr>
            <w:tcW w:w="4503" w:type="dxa"/>
            <w:tcBorders>
              <w:top w:val="nil"/>
              <w:bottom w:val="nil"/>
            </w:tcBorders>
          </w:tcPr>
          <w:p w:rsidR="00E115E3" w:rsidRDefault="00281983">
            <w:pPr>
              <w:pStyle w:val="a5"/>
              <w:ind w:right="170" w:firstLine="0"/>
              <w:rPr>
                <w:sz w:val="24"/>
              </w:rPr>
            </w:pPr>
            <w:r>
              <w:rPr>
                <w:sz w:val="24"/>
              </w:rPr>
              <w:t>–в % ко всему заемному капиталу</w:t>
            </w:r>
          </w:p>
        </w:tc>
        <w:tc>
          <w:tcPr>
            <w:tcW w:w="1134" w:type="dxa"/>
            <w:tcBorders>
              <w:top w:val="nil"/>
              <w:bottom w:val="nil"/>
            </w:tcBorders>
            <w:vAlign w:val="center"/>
          </w:tcPr>
          <w:p w:rsidR="00E115E3" w:rsidRDefault="00281983">
            <w:pPr>
              <w:pStyle w:val="a5"/>
              <w:ind w:right="170" w:firstLine="0"/>
              <w:jc w:val="center"/>
              <w:rPr>
                <w:sz w:val="24"/>
              </w:rPr>
            </w:pPr>
            <w:r>
              <w:rPr>
                <w:sz w:val="24"/>
              </w:rPr>
              <w:t>–</w:t>
            </w:r>
          </w:p>
        </w:tc>
        <w:tc>
          <w:tcPr>
            <w:tcW w:w="1134" w:type="dxa"/>
            <w:tcBorders>
              <w:top w:val="nil"/>
              <w:bottom w:val="nil"/>
            </w:tcBorders>
            <w:vAlign w:val="center"/>
          </w:tcPr>
          <w:p w:rsidR="00E115E3" w:rsidRDefault="00281983">
            <w:pPr>
              <w:pStyle w:val="a5"/>
              <w:ind w:right="170" w:firstLine="0"/>
              <w:jc w:val="center"/>
              <w:rPr>
                <w:sz w:val="24"/>
              </w:rPr>
            </w:pPr>
            <w:r>
              <w:rPr>
                <w:sz w:val="24"/>
              </w:rPr>
              <w:t>–</w:t>
            </w:r>
          </w:p>
        </w:tc>
        <w:tc>
          <w:tcPr>
            <w:tcW w:w="1134" w:type="dxa"/>
            <w:tcBorders>
              <w:top w:val="nil"/>
              <w:bottom w:val="nil"/>
            </w:tcBorders>
            <w:vAlign w:val="center"/>
          </w:tcPr>
          <w:p w:rsidR="00E115E3" w:rsidRDefault="00281983">
            <w:pPr>
              <w:pStyle w:val="a5"/>
              <w:ind w:right="170" w:firstLine="0"/>
              <w:jc w:val="center"/>
              <w:rPr>
                <w:sz w:val="24"/>
              </w:rPr>
            </w:pPr>
            <w:r>
              <w:rPr>
                <w:sz w:val="24"/>
              </w:rPr>
              <w:t>–</w:t>
            </w:r>
          </w:p>
        </w:tc>
        <w:tc>
          <w:tcPr>
            <w:tcW w:w="1701" w:type="dxa"/>
            <w:tcBorders>
              <w:top w:val="nil"/>
              <w:bottom w:val="nil"/>
            </w:tcBorders>
          </w:tcPr>
          <w:p w:rsidR="00E115E3" w:rsidRDefault="00281983">
            <w:pPr>
              <w:pStyle w:val="a5"/>
              <w:ind w:right="170" w:firstLine="0"/>
              <w:jc w:val="center"/>
              <w:rPr>
                <w:sz w:val="24"/>
              </w:rPr>
            </w:pPr>
            <w:r>
              <w:rPr>
                <w:sz w:val="24"/>
              </w:rPr>
              <w:t>–</w:t>
            </w:r>
          </w:p>
        </w:tc>
        <w:tc>
          <w:tcPr>
            <w:tcW w:w="1701" w:type="dxa"/>
            <w:tcBorders>
              <w:top w:val="nil"/>
              <w:bottom w:val="nil"/>
            </w:tcBorders>
            <w:vAlign w:val="center"/>
          </w:tcPr>
          <w:p w:rsidR="00E115E3" w:rsidRDefault="00281983">
            <w:pPr>
              <w:pStyle w:val="a5"/>
              <w:ind w:right="170" w:firstLine="0"/>
              <w:jc w:val="center"/>
              <w:rPr>
                <w:sz w:val="24"/>
              </w:rPr>
            </w:pPr>
            <w:r>
              <w:rPr>
                <w:sz w:val="24"/>
              </w:rPr>
              <w:t>–</w:t>
            </w:r>
          </w:p>
        </w:tc>
        <w:tc>
          <w:tcPr>
            <w:tcW w:w="1771" w:type="dxa"/>
            <w:tcBorders>
              <w:top w:val="nil"/>
              <w:bottom w:val="nil"/>
            </w:tcBorders>
            <w:vAlign w:val="center"/>
          </w:tcPr>
          <w:p w:rsidR="00E115E3" w:rsidRDefault="00281983">
            <w:pPr>
              <w:pStyle w:val="a5"/>
              <w:ind w:right="170" w:firstLine="0"/>
              <w:jc w:val="center"/>
              <w:rPr>
                <w:sz w:val="24"/>
              </w:rPr>
            </w:pPr>
            <w:r>
              <w:rPr>
                <w:sz w:val="24"/>
              </w:rPr>
              <w:t>–</w:t>
            </w:r>
          </w:p>
        </w:tc>
        <w:tc>
          <w:tcPr>
            <w:tcW w:w="1772" w:type="dxa"/>
            <w:tcBorders>
              <w:top w:val="nil"/>
              <w:bottom w:val="nil"/>
            </w:tcBorders>
            <w:vAlign w:val="center"/>
          </w:tcPr>
          <w:p w:rsidR="00E115E3" w:rsidRDefault="00281983">
            <w:pPr>
              <w:pStyle w:val="a5"/>
              <w:ind w:right="170" w:firstLine="0"/>
              <w:jc w:val="center"/>
              <w:rPr>
                <w:sz w:val="24"/>
              </w:rPr>
            </w:pPr>
            <w:r>
              <w:rPr>
                <w:sz w:val="24"/>
              </w:rPr>
              <w:t>–</w:t>
            </w:r>
          </w:p>
        </w:tc>
      </w:tr>
      <w:tr w:rsidR="00E115E3">
        <w:tc>
          <w:tcPr>
            <w:tcW w:w="4503" w:type="dxa"/>
            <w:tcBorders>
              <w:bottom w:val="nil"/>
            </w:tcBorders>
          </w:tcPr>
          <w:p w:rsidR="00E115E3" w:rsidRDefault="00281983">
            <w:pPr>
              <w:pStyle w:val="a5"/>
              <w:ind w:right="170" w:firstLine="0"/>
              <w:rPr>
                <w:sz w:val="24"/>
              </w:rPr>
            </w:pPr>
            <w:r>
              <w:rPr>
                <w:sz w:val="24"/>
              </w:rPr>
              <w:t>в том числе:</w:t>
            </w:r>
          </w:p>
          <w:p w:rsidR="00E115E3" w:rsidRDefault="00281983">
            <w:pPr>
              <w:pStyle w:val="a5"/>
              <w:ind w:right="170" w:firstLine="0"/>
              <w:rPr>
                <w:sz w:val="24"/>
              </w:rPr>
            </w:pPr>
            <w:r>
              <w:rPr>
                <w:sz w:val="24"/>
              </w:rPr>
              <w:t>2.2.1 Краткосрочные кредиты и займы</w:t>
            </w:r>
          </w:p>
        </w:tc>
        <w:tc>
          <w:tcPr>
            <w:tcW w:w="1134" w:type="dxa"/>
            <w:tcBorders>
              <w:bottom w:val="nil"/>
            </w:tcBorders>
            <w:vAlign w:val="bottom"/>
          </w:tcPr>
          <w:p w:rsidR="00E115E3" w:rsidRDefault="00281983">
            <w:pPr>
              <w:pStyle w:val="a5"/>
              <w:ind w:right="170" w:firstLine="0"/>
              <w:jc w:val="center"/>
              <w:rPr>
                <w:sz w:val="24"/>
              </w:rPr>
            </w:pPr>
            <w:r>
              <w:rPr>
                <w:sz w:val="24"/>
              </w:rPr>
              <w:t>–</w:t>
            </w:r>
          </w:p>
        </w:tc>
        <w:tc>
          <w:tcPr>
            <w:tcW w:w="1134" w:type="dxa"/>
            <w:tcBorders>
              <w:bottom w:val="nil"/>
            </w:tcBorders>
            <w:vAlign w:val="bottom"/>
          </w:tcPr>
          <w:p w:rsidR="00E115E3" w:rsidRDefault="00281983">
            <w:pPr>
              <w:pStyle w:val="a5"/>
              <w:ind w:right="170" w:firstLine="0"/>
              <w:jc w:val="center"/>
              <w:rPr>
                <w:sz w:val="24"/>
              </w:rPr>
            </w:pPr>
            <w:r>
              <w:rPr>
                <w:sz w:val="24"/>
              </w:rPr>
              <w:t>–</w:t>
            </w:r>
          </w:p>
        </w:tc>
        <w:tc>
          <w:tcPr>
            <w:tcW w:w="1134" w:type="dxa"/>
            <w:tcBorders>
              <w:bottom w:val="nil"/>
            </w:tcBorders>
            <w:vAlign w:val="bottom"/>
          </w:tcPr>
          <w:p w:rsidR="00E115E3" w:rsidRDefault="00281983">
            <w:pPr>
              <w:pStyle w:val="a5"/>
              <w:ind w:right="170" w:firstLine="0"/>
              <w:jc w:val="center"/>
              <w:rPr>
                <w:sz w:val="24"/>
              </w:rPr>
            </w:pPr>
            <w:r>
              <w:rPr>
                <w:sz w:val="24"/>
              </w:rPr>
              <w:t>–</w:t>
            </w:r>
          </w:p>
        </w:tc>
        <w:tc>
          <w:tcPr>
            <w:tcW w:w="1701" w:type="dxa"/>
            <w:tcBorders>
              <w:bottom w:val="nil"/>
            </w:tcBorders>
            <w:vAlign w:val="bottom"/>
          </w:tcPr>
          <w:p w:rsidR="00E115E3" w:rsidRDefault="00281983">
            <w:pPr>
              <w:pStyle w:val="a5"/>
              <w:ind w:right="170" w:firstLine="0"/>
              <w:jc w:val="center"/>
              <w:rPr>
                <w:sz w:val="24"/>
              </w:rPr>
            </w:pPr>
            <w:r>
              <w:rPr>
                <w:sz w:val="24"/>
              </w:rPr>
              <w:t>–</w:t>
            </w:r>
          </w:p>
        </w:tc>
        <w:tc>
          <w:tcPr>
            <w:tcW w:w="1701" w:type="dxa"/>
            <w:tcBorders>
              <w:bottom w:val="nil"/>
            </w:tcBorders>
            <w:vAlign w:val="bottom"/>
          </w:tcPr>
          <w:p w:rsidR="00E115E3" w:rsidRDefault="00281983">
            <w:pPr>
              <w:pStyle w:val="a5"/>
              <w:ind w:right="170" w:firstLine="0"/>
              <w:jc w:val="center"/>
              <w:rPr>
                <w:sz w:val="24"/>
              </w:rPr>
            </w:pPr>
            <w:r>
              <w:rPr>
                <w:sz w:val="24"/>
              </w:rPr>
              <w:t>–</w:t>
            </w:r>
          </w:p>
        </w:tc>
        <w:tc>
          <w:tcPr>
            <w:tcW w:w="1771" w:type="dxa"/>
            <w:tcBorders>
              <w:bottom w:val="nil"/>
            </w:tcBorders>
            <w:vAlign w:val="bottom"/>
          </w:tcPr>
          <w:p w:rsidR="00E115E3" w:rsidRDefault="00281983">
            <w:pPr>
              <w:pStyle w:val="a5"/>
              <w:ind w:right="170" w:firstLine="0"/>
              <w:jc w:val="center"/>
              <w:rPr>
                <w:sz w:val="24"/>
              </w:rPr>
            </w:pPr>
            <w:r>
              <w:rPr>
                <w:sz w:val="24"/>
              </w:rPr>
              <w:t>–</w:t>
            </w:r>
          </w:p>
        </w:tc>
        <w:tc>
          <w:tcPr>
            <w:tcW w:w="1772" w:type="dxa"/>
            <w:tcBorders>
              <w:bottom w:val="nil"/>
            </w:tcBorders>
            <w:vAlign w:val="bottom"/>
          </w:tcPr>
          <w:p w:rsidR="00E115E3" w:rsidRDefault="00281983">
            <w:pPr>
              <w:pStyle w:val="a5"/>
              <w:ind w:right="170" w:firstLine="0"/>
              <w:jc w:val="center"/>
              <w:rPr>
                <w:sz w:val="24"/>
              </w:rPr>
            </w:pPr>
            <w:r>
              <w:rPr>
                <w:sz w:val="24"/>
              </w:rPr>
              <w:t>–</w:t>
            </w:r>
          </w:p>
        </w:tc>
      </w:tr>
      <w:tr w:rsidR="00E115E3">
        <w:tc>
          <w:tcPr>
            <w:tcW w:w="4503" w:type="dxa"/>
            <w:tcBorders>
              <w:top w:val="nil"/>
              <w:bottom w:val="nil"/>
            </w:tcBorders>
          </w:tcPr>
          <w:p w:rsidR="00E115E3" w:rsidRDefault="00281983">
            <w:pPr>
              <w:pStyle w:val="a5"/>
              <w:ind w:right="170" w:firstLine="0"/>
              <w:rPr>
                <w:sz w:val="24"/>
              </w:rPr>
            </w:pPr>
            <w:r>
              <w:rPr>
                <w:sz w:val="24"/>
              </w:rPr>
              <w:t>–в % ко всему заемному капиталу</w:t>
            </w:r>
          </w:p>
        </w:tc>
        <w:tc>
          <w:tcPr>
            <w:tcW w:w="1134" w:type="dxa"/>
            <w:tcBorders>
              <w:top w:val="nil"/>
              <w:bottom w:val="nil"/>
            </w:tcBorders>
            <w:vAlign w:val="center"/>
          </w:tcPr>
          <w:p w:rsidR="00E115E3" w:rsidRDefault="00281983">
            <w:pPr>
              <w:pStyle w:val="a5"/>
              <w:ind w:right="170" w:firstLine="0"/>
              <w:jc w:val="center"/>
              <w:rPr>
                <w:sz w:val="24"/>
              </w:rPr>
            </w:pPr>
            <w:r>
              <w:rPr>
                <w:sz w:val="24"/>
              </w:rPr>
              <w:t>–</w:t>
            </w:r>
          </w:p>
        </w:tc>
        <w:tc>
          <w:tcPr>
            <w:tcW w:w="1134" w:type="dxa"/>
            <w:tcBorders>
              <w:top w:val="nil"/>
              <w:bottom w:val="nil"/>
            </w:tcBorders>
            <w:vAlign w:val="center"/>
          </w:tcPr>
          <w:p w:rsidR="00E115E3" w:rsidRDefault="00281983">
            <w:pPr>
              <w:pStyle w:val="a5"/>
              <w:ind w:right="170" w:firstLine="0"/>
              <w:jc w:val="center"/>
              <w:rPr>
                <w:sz w:val="24"/>
              </w:rPr>
            </w:pPr>
            <w:r>
              <w:rPr>
                <w:sz w:val="24"/>
              </w:rPr>
              <w:t>–</w:t>
            </w:r>
          </w:p>
        </w:tc>
        <w:tc>
          <w:tcPr>
            <w:tcW w:w="1134" w:type="dxa"/>
            <w:tcBorders>
              <w:top w:val="nil"/>
              <w:bottom w:val="nil"/>
            </w:tcBorders>
            <w:vAlign w:val="center"/>
          </w:tcPr>
          <w:p w:rsidR="00E115E3" w:rsidRDefault="00281983">
            <w:pPr>
              <w:pStyle w:val="a5"/>
              <w:ind w:right="170" w:firstLine="0"/>
              <w:jc w:val="center"/>
              <w:rPr>
                <w:sz w:val="24"/>
              </w:rPr>
            </w:pPr>
            <w:r>
              <w:rPr>
                <w:sz w:val="24"/>
              </w:rPr>
              <w:t>–</w:t>
            </w:r>
          </w:p>
        </w:tc>
        <w:tc>
          <w:tcPr>
            <w:tcW w:w="1701" w:type="dxa"/>
            <w:tcBorders>
              <w:top w:val="nil"/>
              <w:bottom w:val="nil"/>
            </w:tcBorders>
          </w:tcPr>
          <w:p w:rsidR="00E115E3" w:rsidRDefault="00281983">
            <w:pPr>
              <w:pStyle w:val="a5"/>
              <w:ind w:right="170" w:firstLine="0"/>
              <w:jc w:val="center"/>
              <w:rPr>
                <w:sz w:val="24"/>
              </w:rPr>
            </w:pPr>
            <w:r>
              <w:rPr>
                <w:sz w:val="24"/>
              </w:rPr>
              <w:t>–</w:t>
            </w:r>
          </w:p>
        </w:tc>
        <w:tc>
          <w:tcPr>
            <w:tcW w:w="1701" w:type="dxa"/>
            <w:tcBorders>
              <w:top w:val="nil"/>
              <w:bottom w:val="nil"/>
            </w:tcBorders>
            <w:vAlign w:val="center"/>
          </w:tcPr>
          <w:p w:rsidR="00E115E3" w:rsidRDefault="00281983">
            <w:pPr>
              <w:pStyle w:val="a5"/>
              <w:ind w:right="170" w:firstLine="0"/>
              <w:jc w:val="center"/>
              <w:rPr>
                <w:sz w:val="24"/>
              </w:rPr>
            </w:pPr>
            <w:r>
              <w:rPr>
                <w:sz w:val="24"/>
              </w:rPr>
              <w:t>–</w:t>
            </w:r>
          </w:p>
        </w:tc>
        <w:tc>
          <w:tcPr>
            <w:tcW w:w="1771" w:type="dxa"/>
            <w:tcBorders>
              <w:top w:val="nil"/>
              <w:bottom w:val="nil"/>
            </w:tcBorders>
            <w:vAlign w:val="center"/>
          </w:tcPr>
          <w:p w:rsidR="00E115E3" w:rsidRDefault="00281983">
            <w:pPr>
              <w:pStyle w:val="a5"/>
              <w:ind w:right="170" w:firstLine="0"/>
              <w:jc w:val="center"/>
              <w:rPr>
                <w:sz w:val="24"/>
              </w:rPr>
            </w:pPr>
            <w:r>
              <w:rPr>
                <w:sz w:val="24"/>
              </w:rPr>
              <w:t>–</w:t>
            </w:r>
          </w:p>
        </w:tc>
        <w:tc>
          <w:tcPr>
            <w:tcW w:w="1772" w:type="dxa"/>
            <w:tcBorders>
              <w:top w:val="nil"/>
              <w:bottom w:val="nil"/>
            </w:tcBorders>
            <w:vAlign w:val="center"/>
          </w:tcPr>
          <w:p w:rsidR="00E115E3" w:rsidRDefault="00281983">
            <w:pPr>
              <w:pStyle w:val="a5"/>
              <w:ind w:right="170" w:firstLine="0"/>
              <w:jc w:val="center"/>
              <w:rPr>
                <w:sz w:val="24"/>
              </w:rPr>
            </w:pPr>
            <w:r>
              <w:rPr>
                <w:sz w:val="24"/>
              </w:rPr>
              <w:t>–</w:t>
            </w:r>
          </w:p>
        </w:tc>
      </w:tr>
      <w:tr w:rsidR="00E115E3">
        <w:tc>
          <w:tcPr>
            <w:tcW w:w="4503" w:type="dxa"/>
            <w:tcBorders>
              <w:bottom w:val="nil"/>
            </w:tcBorders>
          </w:tcPr>
          <w:p w:rsidR="00E115E3" w:rsidRDefault="00281983">
            <w:pPr>
              <w:pStyle w:val="a5"/>
              <w:ind w:right="170" w:firstLine="0"/>
              <w:rPr>
                <w:sz w:val="24"/>
              </w:rPr>
            </w:pPr>
            <w:r>
              <w:rPr>
                <w:sz w:val="24"/>
              </w:rPr>
              <w:t>2.2.2 Кредиторская задолженность</w:t>
            </w:r>
          </w:p>
        </w:tc>
        <w:tc>
          <w:tcPr>
            <w:tcW w:w="1134" w:type="dxa"/>
            <w:tcBorders>
              <w:bottom w:val="nil"/>
            </w:tcBorders>
            <w:vAlign w:val="center"/>
          </w:tcPr>
          <w:p w:rsidR="00E115E3" w:rsidRDefault="00281983">
            <w:pPr>
              <w:pStyle w:val="a5"/>
              <w:ind w:right="170" w:firstLine="0"/>
              <w:jc w:val="center"/>
              <w:rPr>
                <w:sz w:val="24"/>
              </w:rPr>
            </w:pPr>
            <w:r>
              <w:rPr>
                <w:sz w:val="24"/>
              </w:rPr>
              <w:t>14129</w:t>
            </w:r>
          </w:p>
        </w:tc>
        <w:tc>
          <w:tcPr>
            <w:tcW w:w="1134" w:type="dxa"/>
            <w:tcBorders>
              <w:bottom w:val="nil"/>
            </w:tcBorders>
            <w:vAlign w:val="center"/>
          </w:tcPr>
          <w:p w:rsidR="00E115E3" w:rsidRDefault="00281983">
            <w:pPr>
              <w:pStyle w:val="a5"/>
              <w:ind w:right="170" w:firstLine="0"/>
              <w:jc w:val="center"/>
              <w:rPr>
                <w:sz w:val="24"/>
              </w:rPr>
            </w:pPr>
            <w:r>
              <w:rPr>
                <w:sz w:val="24"/>
              </w:rPr>
              <w:t>64631</w:t>
            </w:r>
          </w:p>
        </w:tc>
        <w:tc>
          <w:tcPr>
            <w:tcW w:w="1134" w:type="dxa"/>
            <w:tcBorders>
              <w:bottom w:val="nil"/>
            </w:tcBorders>
            <w:vAlign w:val="center"/>
          </w:tcPr>
          <w:p w:rsidR="00E115E3" w:rsidRDefault="00281983">
            <w:pPr>
              <w:pStyle w:val="a5"/>
              <w:ind w:right="170" w:firstLine="0"/>
              <w:jc w:val="center"/>
              <w:rPr>
                <w:sz w:val="24"/>
              </w:rPr>
            </w:pPr>
            <w:r>
              <w:rPr>
                <w:sz w:val="24"/>
              </w:rPr>
              <w:t>26183</w:t>
            </w:r>
          </w:p>
        </w:tc>
        <w:tc>
          <w:tcPr>
            <w:tcW w:w="1701" w:type="dxa"/>
            <w:tcBorders>
              <w:bottom w:val="nil"/>
            </w:tcBorders>
          </w:tcPr>
          <w:p w:rsidR="00E115E3" w:rsidRDefault="00281983">
            <w:pPr>
              <w:pStyle w:val="a5"/>
              <w:ind w:right="170" w:firstLine="0"/>
              <w:jc w:val="center"/>
              <w:rPr>
                <w:sz w:val="24"/>
              </w:rPr>
            </w:pPr>
            <w:r>
              <w:rPr>
                <w:sz w:val="24"/>
              </w:rPr>
              <w:t>50502</w:t>
            </w:r>
          </w:p>
        </w:tc>
        <w:tc>
          <w:tcPr>
            <w:tcW w:w="1701" w:type="dxa"/>
            <w:tcBorders>
              <w:bottom w:val="nil"/>
            </w:tcBorders>
            <w:vAlign w:val="center"/>
          </w:tcPr>
          <w:p w:rsidR="00E115E3" w:rsidRDefault="00281983">
            <w:pPr>
              <w:pStyle w:val="a5"/>
              <w:ind w:right="170" w:firstLine="0"/>
              <w:jc w:val="center"/>
              <w:rPr>
                <w:sz w:val="24"/>
              </w:rPr>
            </w:pPr>
            <w:r>
              <w:rPr>
                <w:sz w:val="24"/>
              </w:rPr>
              <w:t>–38448</w:t>
            </w:r>
          </w:p>
        </w:tc>
        <w:tc>
          <w:tcPr>
            <w:tcW w:w="1771" w:type="dxa"/>
            <w:tcBorders>
              <w:bottom w:val="nil"/>
            </w:tcBorders>
            <w:vAlign w:val="center"/>
          </w:tcPr>
          <w:p w:rsidR="00E115E3" w:rsidRDefault="00281983">
            <w:pPr>
              <w:pStyle w:val="a5"/>
              <w:ind w:right="170" w:firstLine="0"/>
              <w:jc w:val="center"/>
              <w:rPr>
                <w:sz w:val="24"/>
              </w:rPr>
            </w:pPr>
            <w:r>
              <w:rPr>
                <w:sz w:val="24"/>
              </w:rPr>
              <w:t>457,44</w:t>
            </w:r>
          </w:p>
        </w:tc>
        <w:tc>
          <w:tcPr>
            <w:tcW w:w="1772" w:type="dxa"/>
            <w:tcBorders>
              <w:bottom w:val="nil"/>
            </w:tcBorders>
            <w:vAlign w:val="center"/>
          </w:tcPr>
          <w:p w:rsidR="00E115E3" w:rsidRDefault="00281983">
            <w:pPr>
              <w:pStyle w:val="a5"/>
              <w:ind w:right="170" w:firstLine="0"/>
              <w:jc w:val="center"/>
              <w:rPr>
                <w:sz w:val="24"/>
              </w:rPr>
            </w:pPr>
            <w:r>
              <w:rPr>
                <w:sz w:val="24"/>
              </w:rPr>
              <w:t>40,51</w:t>
            </w:r>
          </w:p>
        </w:tc>
      </w:tr>
      <w:tr w:rsidR="00E115E3">
        <w:tc>
          <w:tcPr>
            <w:tcW w:w="4503" w:type="dxa"/>
            <w:tcBorders>
              <w:top w:val="nil"/>
              <w:bottom w:val="nil"/>
            </w:tcBorders>
          </w:tcPr>
          <w:p w:rsidR="00E115E3" w:rsidRDefault="00281983">
            <w:pPr>
              <w:pStyle w:val="a5"/>
              <w:ind w:right="170" w:firstLine="0"/>
              <w:rPr>
                <w:sz w:val="24"/>
              </w:rPr>
            </w:pPr>
            <w:r>
              <w:rPr>
                <w:sz w:val="24"/>
              </w:rPr>
              <w:t>–в % ко всему заемному капиталу</w:t>
            </w:r>
          </w:p>
        </w:tc>
        <w:tc>
          <w:tcPr>
            <w:tcW w:w="1134" w:type="dxa"/>
            <w:tcBorders>
              <w:top w:val="nil"/>
              <w:bottom w:val="nil"/>
            </w:tcBorders>
            <w:vAlign w:val="center"/>
          </w:tcPr>
          <w:p w:rsidR="00E115E3" w:rsidRDefault="00281983">
            <w:pPr>
              <w:pStyle w:val="a5"/>
              <w:ind w:right="170" w:firstLine="0"/>
              <w:jc w:val="center"/>
              <w:rPr>
                <w:sz w:val="24"/>
              </w:rPr>
            </w:pPr>
            <w:r>
              <w:rPr>
                <w:sz w:val="24"/>
              </w:rPr>
              <w:t>–</w:t>
            </w:r>
          </w:p>
        </w:tc>
        <w:tc>
          <w:tcPr>
            <w:tcW w:w="1134" w:type="dxa"/>
            <w:tcBorders>
              <w:top w:val="nil"/>
              <w:bottom w:val="nil"/>
            </w:tcBorders>
            <w:vAlign w:val="center"/>
          </w:tcPr>
          <w:p w:rsidR="00E115E3" w:rsidRDefault="00281983">
            <w:pPr>
              <w:pStyle w:val="a5"/>
              <w:ind w:right="170" w:firstLine="0"/>
              <w:jc w:val="center"/>
              <w:rPr>
                <w:sz w:val="24"/>
              </w:rPr>
            </w:pPr>
            <w:r>
              <w:rPr>
                <w:sz w:val="24"/>
              </w:rPr>
              <w:t>–</w:t>
            </w:r>
          </w:p>
        </w:tc>
        <w:tc>
          <w:tcPr>
            <w:tcW w:w="1134" w:type="dxa"/>
            <w:tcBorders>
              <w:top w:val="nil"/>
              <w:bottom w:val="nil"/>
            </w:tcBorders>
            <w:vAlign w:val="center"/>
          </w:tcPr>
          <w:p w:rsidR="00E115E3" w:rsidRDefault="00281983">
            <w:pPr>
              <w:pStyle w:val="a5"/>
              <w:ind w:right="170" w:firstLine="0"/>
              <w:jc w:val="center"/>
              <w:rPr>
                <w:sz w:val="24"/>
              </w:rPr>
            </w:pPr>
            <w:r>
              <w:rPr>
                <w:sz w:val="24"/>
              </w:rPr>
              <w:t>70,95</w:t>
            </w:r>
          </w:p>
        </w:tc>
        <w:tc>
          <w:tcPr>
            <w:tcW w:w="1701" w:type="dxa"/>
            <w:tcBorders>
              <w:top w:val="nil"/>
              <w:bottom w:val="nil"/>
            </w:tcBorders>
          </w:tcPr>
          <w:p w:rsidR="00E115E3" w:rsidRDefault="00281983">
            <w:pPr>
              <w:pStyle w:val="a5"/>
              <w:ind w:right="170" w:firstLine="0"/>
              <w:jc w:val="center"/>
              <w:rPr>
                <w:sz w:val="24"/>
              </w:rPr>
            </w:pPr>
            <w:r>
              <w:rPr>
                <w:sz w:val="24"/>
              </w:rPr>
              <w:t>–</w:t>
            </w:r>
          </w:p>
        </w:tc>
        <w:tc>
          <w:tcPr>
            <w:tcW w:w="1701" w:type="dxa"/>
            <w:tcBorders>
              <w:top w:val="nil"/>
              <w:bottom w:val="nil"/>
            </w:tcBorders>
            <w:vAlign w:val="center"/>
          </w:tcPr>
          <w:p w:rsidR="00E115E3" w:rsidRDefault="00281983">
            <w:pPr>
              <w:pStyle w:val="a5"/>
              <w:ind w:right="170" w:firstLine="0"/>
              <w:jc w:val="center"/>
              <w:rPr>
                <w:sz w:val="24"/>
              </w:rPr>
            </w:pPr>
            <w:r>
              <w:rPr>
                <w:sz w:val="24"/>
              </w:rPr>
              <w:t>+70,95</w:t>
            </w:r>
          </w:p>
        </w:tc>
        <w:tc>
          <w:tcPr>
            <w:tcW w:w="1771" w:type="dxa"/>
            <w:tcBorders>
              <w:top w:val="nil"/>
              <w:bottom w:val="nil"/>
            </w:tcBorders>
            <w:vAlign w:val="center"/>
          </w:tcPr>
          <w:p w:rsidR="00E115E3" w:rsidRDefault="00281983">
            <w:pPr>
              <w:pStyle w:val="a5"/>
              <w:ind w:right="170" w:firstLine="0"/>
              <w:jc w:val="center"/>
              <w:rPr>
                <w:sz w:val="24"/>
              </w:rPr>
            </w:pPr>
            <w:r>
              <w:rPr>
                <w:sz w:val="24"/>
              </w:rPr>
              <w:t>–</w:t>
            </w:r>
          </w:p>
        </w:tc>
        <w:tc>
          <w:tcPr>
            <w:tcW w:w="1772" w:type="dxa"/>
            <w:tcBorders>
              <w:top w:val="nil"/>
              <w:bottom w:val="nil"/>
            </w:tcBorders>
            <w:vAlign w:val="center"/>
          </w:tcPr>
          <w:p w:rsidR="00E115E3" w:rsidRDefault="00281983">
            <w:pPr>
              <w:pStyle w:val="a5"/>
              <w:ind w:right="170" w:firstLine="0"/>
              <w:jc w:val="center"/>
              <w:rPr>
                <w:sz w:val="24"/>
              </w:rPr>
            </w:pPr>
            <w:r>
              <w:rPr>
                <w:sz w:val="24"/>
              </w:rPr>
              <w:t>–</w:t>
            </w:r>
          </w:p>
        </w:tc>
      </w:tr>
      <w:tr w:rsidR="00E115E3">
        <w:tc>
          <w:tcPr>
            <w:tcW w:w="4503" w:type="dxa"/>
            <w:tcBorders>
              <w:bottom w:val="nil"/>
            </w:tcBorders>
          </w:tcPr>
          <w:p w:rsidR="00E115E3" w:rsidRDefault="00281983">
            <w:pPr>
              <w:pStyle w:val="a5"/>
              <w:ind w:right="170" w:firstLine="0"/>
              <w:rPr>
                <w:sz w:val="24"/>
              </w:rPr>
            </w:pPr>
            <w:r>
              <w:rPr>
                <w:sz w:val="24"/>
              </w:rPr>
              <w:t>2.2.3 Прочие обязательства</w:t>
            </w:r>
          </w:p>
        </w:tc>
        <w:tc>
          <w:tcPr>
            <w:tcW w:w="1134" w:type="dxa"/>
            <w:tcBorders>
              <w:bottom w:val="nil"/>
            </w:tcBorders>
            <w:vAlign w:val="center"/>
          </w:tcPr>
          <w:p w:rsidR="00E115E3" w:rsidRDefault="00281983">
            <w:pPr>
              <w:pStyle w:val="a5"/>
              <w:ind w:right="170" w:firstLine="0"/>
              <w:jc w:val="center"/>
              <w:rPr>
                <w:sz w:val="24"/>
              </w:rPr>
            </w:pPr>
            <w:r>
              <w:rPr>
                <w:sz w:val="24"/>
              </w:rPr>
              <w:t>–</w:t>
            </w:r>
          </w:p>
        </w:tc>
        <w:tc>
          <w:tcPr>
            <w:tcW w:w="1134" w:type="dxa"/>
            <w:tcBorders>
              <w:bottom w:val="nil"/>
            </w:tcBorders>
            <w:vAlign w:val="center"/>
          </w:tcPr>
          <w:p w:rsidR="00E115E3" w:rsidRDefault="00281983">
            <w:pPr>
              <w:pStyle w:val="a5"/>
              <w:ind w:right="170" w:firstLine="0"/>
              <w:jc w:val="center"/>
              <w:rPr>
                <w:sz w:val="24"/>
              </w:rPr>
            </w:pPr>
            <w:r>
              <w:rPr>
                <w:sz w:val="24"/>
              </w:rPr>
              <w:t>–</w:t>
            </w:r>
          </w:p>
        </w:tc>
        <w:tc>
          <w:tcPr>
            <w:tcW w:w="1134" w:type="dxa"/>
            <w:tcBorders>
              <w:bottom w:val="nil"/>
            </w:tcBorders>
            <w:vAlign w:val="center"/>
          </w:tcPr>
          <w:p w:rsidR="00E115E3" w:rsidRDefault="00281983">
            <w:pPr>
              <w:pStyle w:val="a5"/>
              <w:ind w:right="170" w:firstLine="0"/>
              <w:jc w:val="center"/>
              <w:rPr>
                <w:sz w:val="24"/>
              </w:rPr>
            </w:pPr>
            <w:r>
              <w:rPr>
                <w:sz w:val="24"/>
              </w:rPr>
              <w:t>10722</w:t>
            </w:r>
          </w:p>
        </w:tc>
        <w:tc>
          <w:tcPr>
            <w:tcW w:w="1701" w:type="dxa"/>
            <w:tcBorders>
              <w:bottom w:val="nil"/>
            </w:tcBorders>
          </w:tcPr>
          <w:p w:rsidR="00E115E3" w:rsidRDefault="00281983">
            <w:pPr>
              <w:pStyle w:val="a5"/>
              <w:ind w:right="170" w:firstLine="0"/>
              <w:jc w:val="center"/>
              <w:rPr>
                <w:sz w:val="24"/>
              </w:rPr>
            </w:pPr>
            <w:r>
              <w:rPr>
                <w:sz w:val="24"/>
              </w:rPr>
              <w:t>–</w:t>
            </w:r>
          </w:p>
        </w:tc>
        <w:tc>
          <w:tcPr>
            <w:tcW w:w="1701" w:type="dxa"/>
            <w:tcBorders>
              <w:bottom w:val="nil"/>
            </w:tcBorders>
            <w:vAlign w:val="center"/>
          </w:tcPr>
          <w:p w:rsidR="00E115E3" w:rsidRDefault="00281983">
            <w:pPr>
              <w:pStyle w:val="a5"/>
              <w:ind w:right="170" w:firstLine="0"/>
              <w:jc w:val="center"/>
              <w:rPr>
                <w:sz w:val="24"/>
              </w:rPr>
            </w:pPr>
            <w:r>
              <w:rPr>
                <w:sz w:val="24"/>
              </w:rPr>
              <w:t>+10722</w:t>
            </w:r>
          </w:p>
        </w:tc>
        <w:tc>
          <w:tcPr>
            <w:tcW w:w="1771" w:type="dxa"/>
            <w:tcBorders>
              <w:bottom w:val="nil"/>
            </w:tcBorders>
            <w:vAlign w:val="center"/>
          </w:tcPr>
          <w:p w:rsidR="00E115E3" w:rsidRDefault="00281983">
            <w:pPr>
              <w:pStyle w:val="a5"/>
              <w:ind w:right="170" w:firstLine="0"/>
              <w:jc w:val="center"/>
              <w:rPr>
                <w:sz w:val="24"/>
              </w:rPr>
            </w:pPr>
            <w:r>
              <w:rPr>
                <w:sz w:val="24"/>
              </w:rPr>
              <w:t>–</w:t>
            </w:r>
          </w:p>
        </w:tc>
        <w:tc>
          <w:tcPr>
            <w:tcW w:w="1772" w:type="dxa"/>
            <w:tcBorders>
              <w:bottom w:val="nil"/>
            </w:tcBorders>
            <w:vAlign w:val="center"/>
          </w:tcPr>
          <w:p w:rsidR="00E115E3" w:rsidRDefault="00281983">
            <w:pPr>
              <w:pStyle w:val="a5"/>
              <w:ind w:right="170" w:firstLine="0"/>
              <w:jc w:val="center"/>
              <w:rPr>
                <w:sz w:val="24"/>
              </w:rPr>
            </w:pPr>
            <w:r>
              <w:rPr>
                <w:sz w:val="24"/>
              </w:rPr>
              <w:t>–</w:t>
            </w:r>
          </w:p>
        </w:tc>
      </w:tr>
      <w:tr w:rsidR="00E115E3">
        <w:tc>
          <w:tcPr>
            <w:tcW w:w="4503" w:type="dxa"/>
            <w:tcBorders>
              <w:top w:val="nil"/>
            </w:tcBorders>
          </w:tcPr>
          <w:p w:rsidR="00E115E3" w:rsidRDefault="00281983">
            <w:pPr>
              <w:pStyle w:val="a5"/>
              <w:ind w:right="170" w:firstLine="0"/>
              <w:rPr>
                <w:sz w:val="24"/>
              </w:rPr>
            </w:pPr>
            <w:r>
              <w:rPr>
                <w:sz w:val="24"/>
              </w:rPr>
              <w:t>–в % ко всему заемному капиталу</w:t>
            </w:r>
          </w:p>
        </w:tc>
        <w:tc>
          <w:tcPr>
            <w:tcW w:w="1134" w:type="dxa"/>
            <w:tcBorders>
              <w:top w:val="nil"/>
            </w:tcBorders>
            <w:vAlign w:val="center"/>
          </w:tcPr>
          <w:p w:rsidR="00E115E3" w:rsidRDefault="00281983">
            <w:pPr>
              <w:pStyle w:val="a5"/>
              <w:ind w:right="170" w:firstLine="0"/>
              <w:jc w:val="center"/>
              <w:rPr>
                <w:sz w:val="24"/>
              </w:rPr>
            </w:pPr>
            <w:r>
              <w:rPr>
                <w:sz w:val="24"/>
              </w:rPr>
              <w:t>–</w:t>
            </w:r>
          </w:p>
        </w:tc>
        <w:tc>
          <w:tcPr>
            <w:tcW w:w="1134" w:type="dxa"/>
            <w:tcBorders>
              <w:top w:val="nil"/>
            </w:tcBorders>
            <w:vAlign w:val="center"/>
          </w:tcPr>
          <w:p w:rsidR="00E115E3" w:rsidRDefault="00281983">
            <w:pPr>
              <w:pStyle w:val="a5"/>
              <w:ind w:right="170" w:firstLine="0"/>
              <w:jc w:val="center"/>
              <w:rPr>
                <w:sz w:val="24"/>
              </w:rPr>
            </w:pPr>
            <w:r>
              <w:rPr>
                <w:sz w:val="24"/>
              </w:rPr>
              <w:t>–</w:t>
            </w:r>
          </w:p>
        </w:tc>
        <w:tc>
          <w:tcPr>
            <w:tcW w:w="1134" w:type="dxa"/>
            <w:tcBorders>
              <w:top w:val="nil"/>
            </w:tcBorders>
            <w:vAlign w:val="center"/>
          </w:tcPr>
          <w:p w:rsidR="00E115E3" w:rsidRDefault="00281983">
            <w:pPr>
              <w:pStyle w:val="a5"/>
              <w:ind w:right="170" w:firstLine="0"/>
              <w:jc w:val="center"/>
              <w:rPr>
                <w:sz w:val="24"/>
              </w:rPr>
            </w:pPr>
            <w:r>
              <w:rPr>
                <w:sz w:val="24"/>
              </w:rPr>
              <w:t>29,05</w:t>
            </w:r>
          </w:p>
        </w:tc>
        <w:tc>
          <w:tcPr>
            <w:tcW w:w="1701" w:type="dxa"/>
            <w:tcBorders>
              <w:top w:val="nil"/>
            </w:tcBorders>
          </w:tcPr>
          <w:p w:rsidR="00E115E3" w:rsidRDefault="00281983">
            <w:pPr>
              <w:pStyle w:val="a5"/>
              <w:ind w:right="170" w:firstLine="0"/>
              <w:jc w:val="center"/>
              <w:rPr>
                <w:sz w:val="24"/>
              </w:rPr>
            </w:pPr>
            <w:r>
              <w:rPr>
                <w:sz w:val="24"/>
              </w:rPr>
              <w:t>–</w:t>
            </w:r>
          </w:p>
        </w:tc>
        <w:tc>
          <w:tcPr>
            <w:tcW w:w="1701" w:type="dxa"/>
            <w:tcBorders>
              <w:top w:val="nil"/>
            </w:tcBorders>
            <w:vAlign w:val="center"/>
          </w:tcPr>
          <w:p w:rsidR="00E115E3" w:rsidRDefault="00281983">
            <w:pPr>
              <w:pStyle w:val="a5"/>
              <w:ind w:right="170" w:firstLine="0"/>
              <w:jc w:val="center"/>
              <w:rPr>
                <w:sz w:val="24"/>
              </w:rPr>
            </w:pPr>
            <w:r>
              <w:rPr>
                <w:sz w:val="24"/>
              </w:rPr>
              <w:t>+29,05</w:t>
            </w:r>
          </w:p>
        </w:tc>
        <w:tc>
          <w:tcPr>
            <w:tcW w:w="1771" w:type="dxa"/>
            <w:tcBorders>
              <w:top w:val="nil"/>
            </w:tcBorders>
            <w:vAlign w:val="center"/>
          </w:tcPr>
          <w:p w:rsidR="00E115E3" w:rsidRDefault="00281983">
            <w:pPr>
              <w:pStyle w:val="a5"/>
              <w:ind w:right="170" w:firstLine="0"/>
              <w:jc w:val="center"/>
              <w:rPr>
                <w:sz w:val="24"/>
              </w:rPr>
            </w:pPr>
            <w:r>
              <w:rPr>
                <w:sz w:val="24"/>
              </w:rPr>
              <w:t>–</w:t>
            </w:r>
          </w:p>
        </w:tc>
        <w:tc>
          <w:tcPr>
            <w:tcW w:w="1772" w:type="dxa"/>
            <w:tcBorders>
              <w:top w:val="nil"/>
            </w:tcBorders>
            <w:vAlign w:val="center"/>
          </w:tcPr>
          <w:p w:rsidR="00E115E3" w:rsidRDefault="00281983">
            <w:pPr>
              <w:pStyle w:val="a5"/>
              <w:ind w:right="170" w:firstLine="0"/>
              <w:jc w:val="center"/>
              <w:rPr>
                <w:sz w:val="24"/>
              </w:rPr>
            </w:pPr>
            <w:r>
              <w:rPr>
                <w:sz w:val="24"/>
              </w:rPr>
              <w:t>–</w:t>
            </w:r>
          </w:p>
        </w:tc>
      </w:tr>
    </w:tbl>
    <w:p w:rsidR="00E115E3" w:rsidRDefault="00E115E3">
      <w:pPr>
        <w:pStyle w:val="a5"/>
        <w:spacing w:line="360" w:lineRule="auto"/>
        <w:ind w:left="170" w:right="170"/>
        <w:sectPr w:rsidR="00E115E3">
          <w:pgSz w:w="16840" w:h="11907" w:orient="landscape" w:code="9"/>
          <w:pgMar w:top="1701" w:right="851" w:bottom="567" w:left="1134" w:header="567" w:footer="567" w:gutter="0"/>
          <w:cols w:space="720"/>
        </w:sectPr>
      </w:pPr>
    </w:p>
    <w:p w:rsidR="00E115E3" w:rsidRDefault="00281983">
      <w:pPr>
        <w:pStyle w:val="a5"/>
        <w:spacing w:line="360" w:lineRule="auto"/>
        <w:ind w:left="170" w:right="170"/>
      </w:pPr>
      <w:r>
        <w:t>Положительно для организации то, что в среднем собственный капитал увеличился, а отрицательно – самый высокий темп роста наблюдается по кредиторской задолженности (457,4%).</w:t>
      </w:r>
    </w:p>
    <w:p w:rsidR="00E115E3" w:rsidRDefault="00281983">
      <w:pPr>
        <w:pStyle w:val="a5"/>
        <w:spacing w:line="360" w:lineRule="auto"/>
        <w:ind w:left="170" w:right="170"/>
      </w:pPr>
      <w:r>
        <w:t>Для анализа собственного капитала используются коэффициенты деловой активности, которые представлены в таблице 2.2.</w:t>
      </w:r>
    </w:p>
    <w:p w:rsidR="00E115E3" w:rsidRDefault="00281983">
      <w:pPr>
        <w:pStyle w:val="a5"/>
        <w:spacing w:line="360" w:lineRule="auto"/>
        <w:ind w:left="170" w:right="170"/>
      </w:pPr>
      <w:r>
        <w:t>Данные таблицы 2.2 показывают, что в период с 2000 г. по 2002 г. ресурсоотдача увеличилась. Значит, в организации быстрее совершался полный цикл производства и обращения, приносящий прибыль. Коэффициент оборачиваемости собственного капитала незначительно увеличился в 2002 г. по сравнению с 2001 г. – на каждый рубль инвестированных собственных средств приходится лишь 0,07 тыс. руб. выручки от реализации. Произошло расширение кредиторской задолженности на 0,63 пункта.</w:t>
      </w:r>
    </w:p>
    <w:p w:rsidR="00E115E3" w:rsidRDefault="00281983">
      <w:pPr>
        <w:pStyle w:val="a5"/>
        <w:spacing w:line="360" w:lineRule="auto"/>
        <w:ind w:left="170" w:right="170"/>
      </w:pPr>
      <w:r>
        <w:t>Для анализа структуры собственного капитала, выявления причин изменения отдельных его элементов и оценки этих изменений за анализируемый период составим таблицу 2.3.</w:t>
      </w:r>
    </w:p>
    <w:p w:rsidR="00E115E3" w:rsidRDefault="00281983">
      <w:pPr>
        <w:pStyle w:val="a5"/>
        <w:spacing w:line="360" w:lineRule="auto"/>
        <w:ind w:left="170" w:right="170"/>
      </w:pPr>
      <w:r>
        <w:t>Таблица 2.3 – Динамика структуры собственного капитала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50"/>
        <w:gridCol w:w="851"/>
        <w:gridCol w:w="850"/>
        <w:gridCol w:w="851"/>
        <w:gridCol w:w="992"/>
        <w:gridCol w:w="851"/>
        <w:gridCol w:w="992"/>
        <w:gridCol w:w="850"/>
        <w:gridCol w:w="670"/>
      </w:tblGrid>
      <w:tr w:rsidR="00E115E3">
        <w:trPr>
          <w:cantSplit/>
        </w:trPr>
        <w:tc>
          <w:tcPr>
            <w:tcW w:w="2093" w:type="dxa"/>
            <w:vMerge w:val="restart"/>
            <w:textDirection w:val="btLr"/>
            <w:vAlign w:val="center"/>
          </w:tcPr>
          <w:p w:rsidR="00E115E3" w:rsidRDefault="00281983">
            <w:pPr>
              <w:pStyle w:val="a5"/>
              <w:ind w:left="113" w:right="170" w:firstLine="0"/>
              <w:jc w:val="center"/>
              <w:rPr>
                <w:sz w:val="24"/>
              </w:rPr>
            </w:pPr>
            <w:r>
              <w:rPr>
                <w:sz w:val="24"/>
              </w:rPr>
              <w:t>Источники капитала</w:t>
            </w:r>
          </w:p>
        </w:tc>
        <w:tc>
          <w:tcPr>
            <w:tcW w:w="1701" w:type="dxa"/>
            <w:gridSpan w:val="2"/>
            <w:vAlign w:val="center"/>
          </w:tcPr>
          <w:p w:rsidR="00E115E3" w:rsidRDefault="00281983">
            <w:pPr>
              <w:pStyle w:val="a5"/>
              <w:ind w:left="-134" w:firstLine="0"/>
              <w:jc w:val="center"/>
              <w:rPr>
                <w:sz w:val="24"/>
              </w:rPr>
            </w:pPr>
            <w:r>
              <w:rPr>
                <w:sz w:val="24"/>
              </w:rPr>
              <w:t>2000 г.</w:t>
            </w:r>
          </w:p>
        </w:tc>
        <w:tc>
          <w:tcPr>
            <w:tcW w:w="1701" w:type="dxa"/>
            <w:gridSpan w:val="2"/>
            <w:vAlign w:val="center"/>
          </w:tcPr>
          <w:p w:rsidR="00E115E3" w:rsidRDefault="00281983">
            <w:pPr>
              <w:pStyle w:val="a5"/>
              <w:ind w:left="-134" w:firstLine="0"/>
              <w:jc w:val="center"/>
              <w:rPr>
                <w:sz w:val="24"/>
              </w:rPr>
            </w:pPr>
            <w:r>
              <w:rPr>
                <w:sz w:val="24"/>
              </w:rPr>
              <w:t>2001 г.</w:t>
            </w:r>
          </w:p>
        </w:tc>
        <w:tc>
          <w:tcPr>
            <w:tcW w:w="1843" w:type="dxa"/>
            <w:gridSpan w:val="2"/>
            <w:vAlign w:val="center"/>
          </w:tcPr>
          <w:p w:rsidR="00E115E3" w:rsidRDefault="00281983">
            <w:pPr>
              <w:pStyle w:val="a5"/>
              <w:ind w:left="-134" w:firstLine="0"/>
              <w:jc w:val="center"/>
              <w:rPr>
                <w:sz w:val="24"/>
              </w:rPr>
            </w:pPr>
            <w:r>
              <w:rPr>
                <w:sz w:val="24"/>
              </w:rPr>
              <w:t>2002 .</w:t>
            </w:r>
          </w:p>
        </w:tc>
        <w:tc>
          <w:tcPr>
            <w:tcW w:w="1842" w:type="dxa"/>
            <w:gridSpan w:val="2"/>
            <w:vAlign w:val="center"/>
          </w:tcPr>
          <w:p w:rsidR="00E115E3" w:rsidRDefault="00281983">
            <w:pPr>
              <w:pStyle w:val="a5"/>
              <w:ind w:left="-134" w:firstLine="0"/>
              <w:jc w:val="center"/>
              <w:rPr>
                <w:sz w:val="24"/>
              </w:rPr>
            </w:pPr>
            <w:r>
              <w:rPr>
                <w:sz w:val="24"/>
              </w:rPr>
              <w:t>Абсолютные</w:t>
            </w:r>
          </w:p>
          <w:p w:rsidR="00E115E3" w:rsidRDefault="00281983">
            <w:pPr>
              <w:pStyle w:val="a5"/>
              <w:ind w:left="-134" w:firstLine="0"/>
              <w:jc w:val="center"/>
              <w:rPr>
                <w:sz w:val="24"/>
              </w:rPr>
            </w:pPr>
            <w:r>
              <w:rPr>
                <w:sz w:val="24"/>
              </w:rPr>
              <w:t>отклонения</w:t>
            </w:r>
          </w:p>
          <w:p w:rsidR="00E115E3" w:rsidRDefault="00281983">
            <w:pPr>
              <w:pStyle w:val="a5"/>
              <w:ind w:left="-134" w:firstLine="0"/>
              <w:jc w:val="center"/>
              <w:rPr>
                <w:sz w:val="24"/>
              </w:rPr>
            </w:pPr>
            <w:r>
              <w:rPr>
                <w:sz w:val="24"/>
              </w:rPr>
              <w:t>2002 г к 2000 г.</w:t>
            </w:r>
          </w:p>
        </w:tc>
        <w:tc>
          <w:tcPr>
            <w:tcW w:w="670" w:type="dxa"/>
            <w:vMerge w:val="restart"/>
            <w:textDirection w:val="btLr"/>
            <w:vAlign w:val="center"/>
          </w:tcPr>
          <w:p w:rsidR="00E115E3" w:rsidRDefault="00281983">
            <w:pPr>
              <w:pStyle w:val="a5"/>
              <w:ind w:left="113" w:right="170" w:firstLine="0"/>
              <w:jc w:val="center"/>
              <w:rPr>
                <w:sz w:val="24"/>
              </w:rPr>
            </w:pPr>
            <w:r>
              <w:rPr>
                <w:sz w:val="24"/>
              </w:rPr>
              <w:t>Темп роста, %</w:t>
            </w:r>
          </w:p>
          <w:p w:rsidR="00E115E3" w:rsidRDefault="00281983">
            <w:pPr>
              <w:pStyle w:val="a5"/>
              <w:ind w:left="113" w:right="170" w:firstLine="0"/>
              <w:jc w:val="center"/>
              <w:rPr>
                <w:sz w:val="24"/>
              </w:rPr>
            </w:pPr>
            <w:r>
              <w:rPr>
                <w:sz w:val="24"/>
              </w:rPr>
              <w:t>2002 г. к 2000 г.</w:t>
            </w:r>
          </w:p>
        </w:tc>
      </w:tr>
      <w:tr w:rsidR="00E115E3">
        <w:trPr>
          <w:cantSplit/>
          <w:trHeight w:val="1142"/>
        </w:trPr>
        <w:tc>
          <w:tcPr>
            <w:tcW w:w="2093" w:type="dxa"/>
            <w:vMerge/>
          </w:tcPr>
          <w:p w:rsidR="00E115E3" w:rsidRDefault="00E115E3">
            <w:pPr>
              <w:pStyle w:val="a5"/>
              <w:ind w:right="170" w:firstLine="0"/>
              <w:rPr>
                <w:sz w:val="24"/>
              </w:rPr>
            </w:pPr>
          </w:p>
        </w:tc>
        <w:tc>
          <w:tcPr>
            <w:tcW w:w="850" w:type="dxa"/>
            <w:textDirection w:val="btLr"/>
            <w:vAlign w:val="center"/>
          </w:tcPr>
          <w:p w:rsidR="00E115E3" w:rsidRDefault="00281983">
            <w:pPr>
              <w:pStyle w:val="a5"/>
              <w:ind w:left="-134" w:right="-89" w:firstLine="0"/>
              <w:jc w:val="center"/>
              <w:rPr>
                <w:sz w:val="24"/>
              </w:rPr>
            </w:pPr>
            <w:r>
              <w:rPr>
                <w:sz w:val="24"/>
              </w:rPr>
              <w:t>тыс. руб.</w:t>
            </w:r>
          </w:p>
        </w:tc>
        <w:tc>
          <w:tcPr>
            <w:tcW w:w="851" w:type="dxa"/>
            <w:textDirection w:val="btLr"/>
            <w:vAlign w:val="center"/>
          </w:tcPr>
          <w:p w:rsidR="00E115E3" w:rsidRDefault="00281983">
            <w:pPr>
              <w:pStyle w:val="a5"/>
              <w:ind w:left="-134" w:right="-89" w:firstLine="0"/>
              <w:jc w:val="center"/>
              <w:rPr>
                <w:sz w:val="24"/>
              </w:rPr>
            </w:pPr>
            <w:r>
              <w:rPr>
                <w:sz w:val="24"/>
              </w:rPr>
              <w:t>%</w:t>
            </w:r>
          </w:p>
        </w:tc>
        <w:tc>
          <w:tcPr>
            <w:tcW w:w="850" w:type="dxa"/>
            <w:textDirection w:val="btLr"/>
            <w:vAlign w:val="center"/>
          </w:tcPr>
          <w:p w:rsidR="00E115E3" w:rsidRDefault="00281983">
            <w:pPr>
              <w:pStyle w:val="a5"/>
              <w:ind w:left="-134" w:right="-89" w:firstLine="0"/>
              <w:jc w:val="center"/>
              <w:rPr>
                <w:sz w:val="24"/>
              </w:rPr>
            </w:pPr>
            <w:r>
              <w:rPr>
                <w:sz w:val="24"/>
              </w:rPr>
              <w:t>тыс. руб.</w:t>
            </w:r>
          </w:p>
        </w:tc>
        <w:tc>
          <w:tcPr>
            <w:tcW w:w="851" w:type="dxa"/>
            <w:textDirection w:val="btLr"/>
            <w:vAlign w:val="center"/>
          </w:tcPr>
          <w:p w:rsidR="00E115E3" w:rsidRDefault="00281983">
            <w:pPr>
              <w:pStyle w:val="a5"/>
              <w:ind w:left="-134" w:right="-89" w:firstLine="0"/>
              <w:jc w:val="center"/>
              <w:rPr>
                <w:sz w:val="24"/>
              </w:rPr>
            </w:pPr>
            <w:r>
              <w:rPr>
                <w:sz w:val="24"/>
              </w:rPr>
              <w:t>%</w:t>
            </w:r>
          </w:p>
        </w:tc>
        <w:tc>
          <w:tcPr>
            <w:tcW w:w="992" w:type="dxa"/>
            <w:textDirection w:val="btLr"/>
            <w:vAlign w:val="center"/>
          </w:tcPr>
          <w:p w:rsidR="00E115E3" w:rsidRDefault="00281983">
            <w:pPr>
              <w:pStyle w:val="a5"/>
              <w:ind w:left="-134" w:right="-89" w:firstLine="0"/>
              <w:jc w:val="center"/>
              <w:rPr>
                <w:sz w:val="24"/>
              </w:rPr>
            </w:pPr>
            <w:r>
              <w:rPr>
                <w:sz w:val="24"/>
              </w:rPr>
              <w:t>тыс. руб.</w:t>
            </w:r>
          </w:p>
        </w:tc>
        <w:tc>
          <w:tcPr>
            <w:tcW w:w="851" w:type="dxa"/>
            <w:textDirection w:val="btLr"/>
            <w:vAlign w:val="center"/>
          </w:tcPr>
          <w:p w:rsidR="00E115E3" w:rsidRDefault="00281983">
            <w:pPr>
              <w:pStyle w:val="a5"/>
              <w:ind w:left="-134" w:right="-89" w:firstLine="0"/>
              <w:jc w:val="center"/>
              <w:rPr>
                <w:sz w:val="24"/>
              </w:rPr>
            </w:pPr>
            <w:r>
              <w:rPr>
                <w:sz w:val="24"/>
              </w:rPr>
              <w:t>%</w:t>
            </w:r>
          </w:p>
        </w:tc>
        <w:tc>
          <w:tcPr>
            <w:tcW w:w="992" w:type="dxa"/>
            <w:textDirection w:val="btLr"/>
            <w:vAlign w:val="center"/>
          </w:tcPr>
          <w:p w:rsidR="00E115E3" w:rsidRDefault="00281983">
            <w:pPr>
              <w:pStyle w:val="a5"/>
              <w:ind w:left="-134" w:right="-89" w:firstLine="0"/>
              <w:jc w:val="center"/>
              <w:rPr>
                <w:sz w:val="24"/>
              </w:rPr>
            </w:pPr>
            <w:r>
              <w:rPr>
                <w:sz w:val="24"/>
              </w:rPr>
              <w:t>тыс. руб.</w:t>
            </w:r>
          </w:p>
        </w:tc>
        <w:tc>
          <w:tcPr>
            <w:tcW w:w="850" w:type="dxa"/>
            <w:textDirection w:val="btLr"/>
            <w:vAlign w:val="center"/>
          </w:tcPr>
          <w:p w:rsidR="00E115E3" w:rsidRDefault="00281983">
            <w:pPr>
              <w:pStyle w:val="a5"/>
              <w:ind w:left="-134" w:right="-89" w:firstLine="0"/>
              <w:jc w:val="center"/>
              <w:rPr>
                <w:sz w:val="24"/>
              </w:rPr>
            </w:pPr>
            <w:r>
              <w:rPr>
                <w:sz w:val="24"/>
              </w:rPr>
              <w:t>%</w:t>
            </w:r>
          </w:p>
        </w:tc>
        <w:tc>
          <w:tcPr>
            <w:tcW w:w="670" w:type="dxa"/>
            <w:vMerge/>
          </w:tcPr>
          <w:p w:rsidR="00E115E3" w:rsidRDefault="00E115E3">
            <w:pPr>
              <w:pStyle w:val="a5"/>
              <w:ind w:right="170" w:firstLine="0"/>
              <w:rPr>
                <w:sz w:val="24"/>
              </w:rPr>
            </w:pPr>
          </w:p>
        </w:tc>
      </w:tr>
      <w:tr w:rsidR="00E115E3">
        <w:tc>
          <w:tcPr>
            <w:tcW w:w="2093" w:type="dxa"/>
          </w:tcPr>
          <w:p w:rsidR="00E115E3" w:rsidRDefault="00281983">
            <w:pPr>
              <w:pStyle w:val="a5"/>
              <w:ind w:left="-51" w:right="-82" w:firstLine="0"/>
              <w:rPr>
                <w:sz w:val="24"/>
              </w:rPr>
            </w:pPr>
            <w:r>
              <w:rPr>
                <w:sz w:val="24"/>
              </w:rPr>
              <w:t>Уставный капитал</w:t>
            </w:r>
          </w:p>
        </w:tc>
        <w:tc>
          <w:tcPr>
            <w:tcW w:w="850" w:type="dxa"/>
            <w:vAlign w:val="center"/>
          </w:tcPr>
          <w:p w:rsidR="00E115E3" w:rsidRDefault="00281983">
            <w:pPr>
              <w:pStyle w:val="a5"/>
              <w:ind w:left="-134" w:right="-89" w:firstLine="0"/>
              <w:jc w:val="center"/>
              <w:rPr>
                <w:sz w:val="24"/>
              </w:rPr>
            </w:pPr>
            <w:r>
              <w:rPr>
                <w:sz w:val="24"/>
              </w:rPr>
              <w:t>83</w:t>
            </w:r>
          </w:p>
        </w:tc>
        <w:tc>
          <w:tcPr>
            <w:tcW w:w="851" w:type="dxa"/>
            <w:vAlign w:val="center"/>
          </w:tcPr>
          <w:p w:rsidR="00E115E3" w:rsidRDefault="00281983">
            <w:pPr>
              <w:pStyle w:val="a5"/>
              <w:ind w:left="-134" w:right="-89" w:firstLine="0"/>
              <w:jc w:val="center"/>
              <w:rPr>
                <w:sz w:val="24"/>
              </w:rPr>
            </w:pPr>
            <w:r>
              <w:rPr>
                <w:sz w:val="24"/>
              </w:rPr>
              <w:t>0,14</w:t>
            </w:r>
          </w:p>
        </w:tc>
        <w:tc>
          <w:tcPr>
            <w:tcW w:w="850" w:type="dxa"/>
            <w:vAlign w:val="center"/>
          </w:tcPr>
          <w:p w:rsidR="00E115E3" w:rsidRDefault="00281983">
            <w:pPr>
              <w:pStyle w:val="a5"/>
              <w:ind w:left="-134" w:right="-89" w:firstLine="0"/>
              <w:jc w:val="center"/>
              <w:rPr>
                <w:sz w:val="24"/>
              </w:rPr>
            </w:pPr>
            <w:r>
              <w:rPr>
                <w:sz w:val="24"/>
              </w:rPr>
              <w:t>83</w:t>
            </w:r>
          </w:p>
        </w:tc>
        <w:tc>
          <w:tcPr>
            <w:tcW w:w="851" w:type="dxa"/>
            <w:vAlign w:val="center"/>
          </w:tcPr>
          <w:p w:rsidR="00E115E3" w:rsidRDefault="00281983">
            <w:pPr>
              <w:pStyle w:val="a5"/>
              <w:ind w:left="-134" w:right="-89" w:firstLine="0"/>
              <w:jc w:val="center"/>
              <w:rPr>
                <w:sz w:val="24"/>
              </w:rPr>
            </w:pPr>
            <w:r>
              <w:rPr>
                <w:sz w:val="24"/>
              </w:rPr>
              <w:t>0,09</w:t>
            </w:r>
          </w:p>
        </w:tc>
        <w:tc>
          <w:tcPr>
            <w:tcW w:w="992" w:type="dxa"/>
            <w:vAlign w:val="center"/>
          </w:tcPr>
          <w:p w:rsidR="00E115E3" w:rsidRDefault="00281983">
            <w:pPr>
              <w:pStyle w:val="a5"/>
              <w:ind w:left="-134" w:right="-89" w:firstLine="0"/>
              <w:jc w:val="center"/>
              <w:rPr>
                <w:sz w:val="24"/>
              </w:rPr>
            </w:pPr>
            <w:r>
              <w:rPr>
                <w:sz w:val="24"/>
              </w:rPr>
              <w:t>83</w:t>
            </w:r>
          </w:p>
        </w:tc>
        <w:tc>
          <w:tcPr>
            <w:tcW w:w="851" w:type="dxa"/>
            <w:vAlign w:val="center"/>
          </w:tcPr>
          <w:p w:rsidR="00E115E3" w:rsidRDefault="00281983">
            <w:pPr>
              <w:pStyle w:val="a5"/>
              <w:ind w:left="-134" w:right="-89" w:firstLine="0"/>
              <w:jc w:val="center"/>
              <w:rPr>
                <w:sz w:val="24"/>
              </w:rPr>
            </w:pPr>
            <w:r>
              <w:rPr>
                <w:sz w:val="24"/>
              </w:rPr>
              <w:t>0,11</w:t>
            </w:r>
          </w:p>
        </w:tc>
        <w:tc>
          <w:tcPr>
            <w:tcW w:w="992" w:type="dxa"/>
            <w:vAlign w:val="center"/>
          </w:tcPr>
          <w:p w:rsidR="00E115E3" w:rsidRDefault="00281983">
            <w:pPr>
              <w:pStyle w:val="a5"/>
              <w:ind w:left="-134" w:right="-89" w:firstLine="0"/>
              <w:jc w:val="center"/>
              <w:rPr>
                <w:sz w:val="24"/>
              </w:rPr>
            </w:pPr>
            <w:r>
              <w:rPr>
                <w:sz w:val="24"/>
              </w:rPr>
              <w:t>–</w:t>
            </w:r>
          </w:p>
        </w:tc>
        <w:tc>
          <w:tcPr>
            <w:tcW w:w="850" w:type="dxa"/>
            <w:vAlign w:val="center"/>
          </w:tcPr>
          <w:p w:rsidR="00E115E3" w:rsidRDefault="00281983">
            <w:pPr>
              <w:pStyle w:val="a5"/>
              <w:ind w:left="-134" w:right="-89" w:firstLine="0"/>
              <w:jc w:val="center"/>
              <w:rPr>
                <w:sz w:val="24"/>
              </w:rPr>
            </w:pPr>
            <w:r>
              <w:rPr>
                <w:sz w:val="24"/>
              </w:rPr>
              <w:t>–0,03</w:t>
            </w:r>
          </w:p>
        </w:tc>
        <w:tc>
          <w:tcPr>
            <w:tcW w:w="670" w:type="dxa"/>
            <w:vAlign w:val="center"/>
          </w:tcPr>
          <w:p w:rsidR="00E115E3" w:rsidRDefault="00281983">
            <w:pPr>
              <w:pStyle w:val="a5"/>
              <w:ind w:left="-134" w:right="-147" w:firstLine="0"/>
              <w:jc w:val="center"/>
              <w:rPr>
                <w:sz w:val="24"/>
              </w:rPr>
            </w:pPr>
            <w:r>
              <w:rPr>
                <w:sz w:val="24"/>
              </w:rPr>
              <w:t>–</w:t>
            </w:r>
          </w:p>
        </w:tc>
      </w:tr>
      <w:tr w:rsidR="00E115E3">
        <w:tc>
          <w:tcPr>
            <w:tcW w:w="2093" w:type="dxa"/>
          </w:tcPr>
          <w:p w:rsidR="00E115E3" w:rsidRDefault="00281983">
            <w:pPr>
              <w:pStyle w:val="a5"/>
              <w:ind w:left="-51" w:right="-82" w:firstLine="0"/>
              <w:jc w:val="left"/>
              <w:rPr>
                <w:sz w:val="24"/>
              </w:rPr>
            </w:pPr>
            <w:r>
              <w:rPr>
                <w:sz w:val="24"/>
              </w:rPr>
              <w:t>Добавочный капитал</w:t>
            </w:r>
          </w:p>
        </w:tc>
        <w:tc>
          <w:tcPr>
            <w:tcW w:w="850" w:type="dxa"/>
            <w:vAlign w:val="center"/>
          </w:tcPr>
          <w:p w:rsidR="00E115E3" w:rsidRDefault="00281983">
            <w:pPr>
              <w:pStyle w:val="a5"/>
              <w:ind w:left="-134" w:right="-89" w:firstLine="0"/>
              <w:jc w:val="center"/>
              <w:rPr>
                <w:sz w:val="24"/>
              </w:rPr>
            </w:pPr>
            <w:r>
              <w:rPr>
                <w:sz w:val="24"/>
              </w:rPr>
              <w:t>57802</w:t>
            </w:r>
          </w:p>
        </w:tc>
        <w:tc>
          <w:tcPr>
            <w:tcW w:w="851" w:type="dxa"/>
            <w:vAlign w:val="center"/>
          </w:tcPr>
          <w:p w:rsidR="00E115E3" w:rsidRDefault="00281983">
            <w:pPr>
              <w:pStyle w:val="a5"/>
              <w:ind w:left="-134" w:right="-89" w:firstLine="0"/>
              <w:jc w:val="center"/>
              <w:rPr>
                <w:sz w:val="24"/>
              </w:rPr>
            </w:pPr>
            <w:r>
              <w:rPr>
                <w:sz w:val="24"/>
              </w:rPr>
              <w:t>94,50</w:t>
            </w:r>
          </w:p>
        </w:tc>
        <w:tc>
          <w:tcPr>
            <w:tcW w:w="850" w:type="dxa"/>
            <w:vAlign w:val="center"/>
          </w:tcPr>
          <w:p w:rsidR="00E115E3" w:rsidRDefault="00281983">
            <w:pPr>
              <w:pStyle w:val="a5"/>
              <w:ind w:left="-134" w:right="-89" w:firstLine="0"/>
              <w:jc w:val="center"/>
              <w:rPr>
                <w:sz w:val="24"/>
              </w:rPr>
            </w:pPr>
            <w:r>
              <w:rPr>
                <w:sz w:val="24"/>
              </w:rPr>
              <w:t>57802</w:t>
            </w:r>
          </w:p>
        </w:tc>
        <w:tc>
          <w:tcPr>
            <w:tcW w:w="851" w:type="dxa"/>
            <w:vAlign w:val="center"/>
          </w:tcPr>
          <w:p w:rsidR="00E115E3" w:rsidRDefault="00281983">
            <w:pPr>
              <w:pStyle w:val="a5"/>
              <w:ind w:left="-134" w:right="-89" w:firstLine="0"/>
              <w:jc w:val="center"/>
              <w:rPr>
                <w:sz w:val="24"/>
              </w:rPr>
            </w:pPr>
            <w:r>
              <w:rPr>
                <w:sz w:val="24"/>
              </w:rPr>
              <w:t>60,83</w:t>
            </w:r>
          </w:p>
        </w:tc>
        <w:tc>
          <w:tcPr>
            <w:tcW w:w="992" w:type="dxa"/>
            <w:vAlign w:val="center"/>
          </w:tcPr>
          <w:p w:rsidR="00E115E3" w:rsidRDefault="00281983">
            <w:pPr>
              <w:pStyle w:val="a5"/>
              <w:ind w:left="-134" w:right="-89" w:firstLine="0"/>
              <w:jc w:val="center"/>
              <w:rPr>
                <w:sz w:val="24"/>
              </w:rPr>
            </w:pPr>
            <w:r>
              <w:rPr>
                <w:sz w:val="24"/>
              </w:rPr>
              <w:t>57802</w:t>
            </w:r>
          </w:p>
        </w:tc>
        <w:tc>
          <w:tcPr>
            <w:tcW w:w="851" w:type="dxa"/>
            <w:vAlign w:val="center"/>
          </w:tcPr>
          <w:p w:rsidR="00E115E3" w:rsidRDefault="00281983">
            <w:pPr>
              <w:pStyle w:val="a5"/>
              <w:ind w:left="-134" w:right="-89" w:firstLine="0"/>
              <w:jc w:val="center"/>
              <w:rPr>
                <w:sz w:val="24"/>
              </w:rPr>
            </w:pPr>
            <w:r>
              <w:rPr>
                <w:sz w:val="24"/>
              </w:rPr>
              <w:t>74,99</w:t>
            </w:r>
          </w:p>
        </w:tc>
        <w:tc>
          <w:tcPr>
            <w:tcW w:w="992" w:type="dxa"/>
            <w:vAlign w:val="center"/>
          </w:tcPr>
          <w:p w:rsidR="00E115E3" w:rsidRDefault="00281983">
            <w:pPr>
              <w:pStyle w:val="a5"/>
              <w:ind w:left="-134" w:right="-89" w:firstLine="0"/>
              <w:jc w:val="center"/>
              <w:rPr>
                <w:sz w:val="24"/>
              </w:rPr>
            </w:pPr>
            <w:r>
              <w:rPr>
                <w:sz w:val="24"/>
              </w:rPr>
              <w:t>–</w:t>
            </w:r>
          </w:p>
        </w:tc>
        <w:tc>
          <w:tcPr>
            <w:tcW w:w="850" w:type="dxa"/>
            <w:vAlign w:val="center"/>
          </w:tcPr>
          <w:p w:rsidR="00E115E3" w:rsidRDefault="00281983">
            <w:pPr>
              <w:pStyle w:val="a5"/>
              <w:ind w:left="-134" w:right="-89" w:firstLine="0"/>
              <w:jc w:val="center"/>
              <w:rPr>
                <w:sz w:val="24"/>
              </w:rPr>
            </w:pPr>
            <w:r>
              <w:rPr>
                <w:sz w:val="24"/>
              </w:rPr>
              <w:t>–19,51</w:t>
            </w:r>
          </w:p>
        </w:tc>
        <w:tc>
          <w:tcPr>
            <w:tcW w:w="670" w:type="dxa"/>
            <w:vAlign w:val="center"/>
          </w:tcPr>
          <w:p w:rsidR="00E115E3" w:rsidRDefault="00281983">
            <w:pPr>
              <w:pStyle w:val="a5"/>
              <w:ind w:left="-134" w:right="-147" w:firstLine="0"/>
              <w:jc w:val="center"/>
              <w:rPr>
                <w:sz w:val="24"/>
              </w:rPr>
            </w:pPr>
            <w:r>
              <w:rPr>
                <w:sz w:val="24"/>
              </w:rPr>
              <w:t>–</w:t>
            </w:r>
          </w:p>
        </w:tc>
      </w:tr>
      <w:tr w:rsidR="00E115E3">
        <w:tc>
          <w:tcPr>
            <w:tcW w:w="2093" w:type="dxa"/>
          </w:tcPr>
          <w:p w:rsidR="00E115E3" w:rsidRDefault="00281983">
            <w:pPr>
              <w:pStyle w:val="a5"/>
              <w:ind w:left="-51" w:right="-82" w:firstLine="0"/>
              <w:jc w:val="left"/>
              <w:rPr>
                <w:sz w:val="24"/>
              </w:rPr>
            </w:pPr>
            <w:r>
              <w:rPr>
                <w:sz w:val="24"/>
              </w:rPr>
              <w:t>Резервный капитал</w:t>
            </w:r>
          </w:p>
        </w:tc>
        <w:tc>
          <w:tcPr>
            <w:tcW w:w="850" w:type="dxa"/>
            <w:vAlign w:val="center"/>
          </w:tcPr>
          <w:p w:rsidR="00E115E3" w:rsidRDefault="00281983">
            <w:pPr>
              <w:pStyle w:val="a5"/>
              <w:ind w:left="-134" w:right="-89" w:firstLine="0"/>
              <w:jc w:val="center"/>
              <w:rPr>
                <w:sz w:val="24"/>
              </w:rPr>
            </w:pPr>
            <w:r>
              <w:rPr>
                <w:sz w:val="24"/>
              </w:rPr>
              <w:t>–</w:t>
            </w:r>
          </w:p>
        </w:tc>
        <w:tc>
          <w:tcPr>
            <w:tcW w:w="851" w:type="dxa"/>
            <w:vAlign w:val="center"/>
          </w:tcPr>
          <w:p w:rsidR="00E115E3" w:rsidRDefault="00281983">
            <w:pPr>
              <w:pStyle w:val="a5"/>
              <w:ind w:left="-134" w:right="-89" w:firstLine="0"/>
              <w:jc w:val="center"/>
              <w:rPr>
                <w:sz w:val="24"/>
              </w:rPr>
            </w:pPr>
            <w:r>
              <w:rPr>
                <w:sz w:val="24"/>
              </w:rPr>
              <w:t>–</w:t>
            </w:r>
          </w:p>
        </w:tc>
        <w:tc>
          <w:tcPr>
            <w:tcW w:w="850" w:type="dxa"/>
            <w:vAlign w:val="center"/>
          </w:tcPr>
          <w:p w:rsidR="00E115E3" w:rsidRDefault="00281983">
            <w:pPr>
              <w:pStyle w:val="a5"/>
              <w:ind w:left="-134" w:right="-89" w:firstLine="0"/>
              <w:jc w:val="center"/>
              <w:rPr>
                <w:sz w:val="24"/>
              </w:rPr>
            </w:pPr>
            <w:r>
              <w:rPr>
                <w:sz w:val="24"/>
              </w:rPr>
              <w:t>–</w:t>
            </w:r>
          </w:p>
        </w:tc>
        <w:tc>
          <w:tcPr>
            <w:tcW w:w="851" w:type="dxa"/>
            <w:vAlign w:val="center"/>
          </w:tcPr>
          <w:p w:rsidR="00E115E3" w:rsidRDefault="00281983">
            <w:pPr>
              <w:pStyle w:val="a5"/>
              <w:ind w:left="-134" w:right="-89" w:firstLine="0"/>
              <w:jc w:val="center"/>
              <w:rPr>
                <w:sz w:val="24"/>
              </w:rPr>
            </w:pPr>
            <w:r>
              <w:rPr>
                <w:sz w:val="24"/>
              </w:rPr>
              <w:t>–</w:t>
            </w:r>
          </w:p>
        </w:tc>
        <w:tc>
          <w:tcPr>
            <w:tcW w:w="992" w:type="dxa"/>
            <w:vAlign w:val="center"/>
          </w:tcPr>
          <w:p w:rsidR="00E115E3" w:rsidRDefault="00281983">
            <w:pPr>
              <w:pStyle w:val="a5"/>
              <w:ind w:left="-134" w:right="-89" w:firstLine="0"/>
              <w:jc w:val="center"/>
              <w:rPr>
                <w:sz w:val="24"/>
              </w:rPr>
            </w:pPr>
            <w:r>
              <w:rPr>
                <w:sz w:val="24"/>
              </w:rPr>
              <w:t>–</w:t>
            </w:r>
          </w:p>
        </w:tc>
        <w:tc>
          <w:tcPr>
            <w:tcW w:w="851" w:type="dxa"/>
            <w:vAlign w:val="center"/>
          </w:tcPr>
          <w:p w:rsidR="00E115E3" w:rsidRDefault="00281983">
            <w:pPr>
              <w:pStyle w:val="a5"/>
              <w:ind w:left="-134" w:right="-89" w:firstLine="0"/>
              <w:jc w:val="center"/>
              <w:rPr>
                <w:sz w:val="24"/>
              </w:rPr>
            </w:pPr>
            <w:r>
              <w:rPr>
                <w:sz w:val="24"/>
              </w:rPr>
              <w:t>–</w:t>
            </w:r>
          </w:p>
        </w:tc>
        <w:tc>
          <w:tcPr>
            <w:tcW w:w="992" w:type="dxa"/>
            <w:vAlign w:val="center"/>
          </w:tcPr>
          <w:p w:rsidR="00E115E3" w:rsidRDefault="00281983">
            <w:pPr>
              <w:pStyle w:val="a5"/>
              <w:ind w:left="-134" w:right="-89" w:firstLine="0"/>
              <w:jc w:val="center"/>
              <w:rPr>
                <w:sz w:val="24"/>
              </w:rPr>
            </w:pPr>
            <w:r>
              <w:rPr>
                <w:sz w:val="24"/>
              </w:rPr>
              <w:t>–</w:t>
            </w:r>
          </w:p>
        </w:tc>
        <w:tc>
          <w:tcPr>
            <w:tcW w:w="850" w:type="dxa"/>
            <w:vAlign w:val="center"/>
          </w:tcPr>
          <w:p w:rsidR="00E115E3" w:rsidRDefault="00281983">
            <w:pPr>
              <w:pStyle w:val="a5"/>
              <w:ind w:left="-134" w:right="-89" w:firstLine="0"/>
              <w:jc w:val="center"/>
              <w:rPr>
                <w:sz w:val="24"/>
              </w:rPr>
            </w:pPr>
            <w:r>
              <w:rPr>
                <w:sz w:val="24"/>
              </w:rPr>
              <w:t>–</w:t>
            </w:r>
          </w:p>
        </w:tc>
        <w:tc>
          <w:tcPr>
            <w:tcW w:w="670" w:type="dxa"/>
            <w:vAlign w:val="center"/>
          </w:tcPr>
          <w:p w:rsidR="00E115E3" w:rsidRDefault="00281983">
            <w:pPr>
              <w:pStyle w:val="a5"/>
              <w:ind w:left="-134" w:right="-147" w:firstLine="0"/>
              <w:jc w:val="center"/>
              <w:rPr>
                <w:sz w:val="24"/>
              </w:rPr>
            </w:pPr>
            <w:r>
              <w:rPr>
                <w:sz w:val="24"/>
              </w:rPr>
              <w:t>–</w:t>
            </w:r>
          </w:p>
        </w:tc>
      </w:tr>
      <w:tr w:rsidR="00E115E3">
        <w:tc>
          <w:tcPr>
            <w:tcW w:w="2093" w:type="dxa"/>
          </w:tcPr>
          <w:p w:rsidR="00E115E3" w:rsidRDefault="00281983">
            <w:pPr>
              <w:pStyle w:val="a5"/>
              <w:ind w:left="-51" w:right="-82" w:firstLine="0"/>
              <w:jc w:val="left"/>
              <w:rPr>
                <w:sz w:val="24"/>
              </w:rPr>
            </w:pPr>
            <w:r>
              <w:rPr>
                <w:sz w:val="24"/>
              </w:rPr>
              <w:t>Фонд социальной сферы</w:t>
            </w:r>
          </w:p>
        </w:tc>
        <w:tc>
          <w:tcPr>
            <w:tcW w:w="850" w:type="dxa"/>
            <w:vAlign w:val="center"/>
          </w:tcPr>
          <w:p w:rsidR="00E115E3" w:rsidRDefault="00281983">
            <w:pPr>
              <w:pStyle w:val="a5"/>
              <w:ind w:left="-134" w:right="-89" w:firstLine="0"/>
              <w:jc w:val="center"/>
              <w:rPr>
                <w:sz w:val="24"/>
              </w:rPr>
            </w:pPr>
            <w:r>
              <w:rPr>
                <w:sz w:val="24"/>
              </w:rPr>
              <w:t>3284</w:t>
            </w:r>
          </w:p>
        </w:tc>
        <w:tc>
          <w:tcPr>
            <w:tcW w:w="851" w:type="dxa"/>
            <w:vAlign w:val="center"/>
          </w:tcPr>
          <w:p w:rsidR="00E115E3" w:rsidRDefault="00281983">
            <w:pPr>
              <w:pStyle w:val="a5"/>
              <w:ind w:left="-134" w:right="-89" w:firstLine="0"/>
              <w:jc w:val="center"/>
              <w:rPr>
                <w:sz w:val="24"/>
              </w:rPr>
            </w:pPr>
            <w:r>
              <w:rPr>
                <w:sz w:val="24"/>
              </w:rPr>
              <w:t>5,37</w:t>
            </w:r>
          </w:p>
        </w:tc>
        <w:tc>
          <w:tcPr>
            <w:tcW w:w="850" w:type="dxa"/>
            <w:vAlign w:val="center"/>
          </w:tcPr>
          <w:p w:rsidR="00E115E3" w:rsidRDefault="00281983">
            <w:pPr>
              <w:pStyle w:val="a5"/>
              <w:ind w:left="-134" w:right="-89" w:firstLine="0"/>
              <w:jc w:val="center"/>
              <w:rPr>
                <w:sz w:val="24"/>
              </w:rPr>
            </w:pPr>
            <w:r>
              <w:rPr>
                <w:sz w:val="24"/>
              </w:rPr>
              <w:t>8049</w:t>
            </w:r>
          </w:p>
        </w:tc>
        <w:tc>
          <w:tcPr>
            <w:tcW w:w="851" w:type="dxa"/>
            <w:vAlign w:val="center"/>
          </w:tcPr>
          <w:p w:rsidR="00E115E3" w:rsidRDefault="00281983">
            <w:pPr>
              <w:pStyle w:val="a5"/>
              <w:ind w:left="-134" w:right="-89" w:firstLine="0"/>
              <w:jc w:val="center"/>
              <w:rPr>
                <w:sz w:val="24"/>
              </w:rPr>
            </w:pPr>
            <w:r>
              <w:rPr>
                <w:sz w:val="24"/>
              </w:rPr>
              <w:t>8,47</w:t>
            </w:r>
          </w:p>
        </w:tc>
        <w:tc>
          <w:tcPr>
            <w:tcW w:w="992" w:type="dxa"/>
            <w:vAlign w:val="center"/>
          </w:tcPr>
          <w:p w:rsidR="00E115E3" w:rsidRDefault="00281983">
            <w:pPr>
              <w:pStyle w:val="a5"/>
              <w:ind w:left="-134" w:right="-89" w:firstLine="0"/>
              <w:jc w:val="center"/>
              <w:rPr>
                <w:sz w:val="24"/>
              </w:rPr>
            </w:pPr>
            <w:r>
              <w:rPr>
                <w:sz w:val="24"/>
              </w:rPr>
              <w:t>–</w:t>
            </w:r>
          </w:p>
        </w:tc>
        <w:tc>
          <w:tcPr>
            <w:tcW w:w="851" w:type="dxa"/>
            <w:vAlign w:val="center"/>
          </w:tcPr>
          <w:p w:rsidR="00E115E3" w:rsidRDefault="00281983">
            <w:pPr>
              <w:pStyle w:val="a5"/>
              <w:ind w:left="-134" w:right="-89" w:firstLine="0"/>
              <w:jc w:val="center"/>
              <w:rPr>
                <w:sz w:val="24"/>
              </w:rPr>
            </w:pPr>
            <w:r>
              <w:rPr>
                <w:sz w:val="24"/>
              </w:rPr>
              <w:t>–</w:t>
            </w:r>
          </w:p>
        </w:tc>
        <w:tc>
          <w:tcPr>
            <w:tcW w:w="992" w:type="dxa"/>
            <w:vAlign w:val="center"/>
          </w:tcPr>
          <w:p w:rsidR="00E115E3" w:rsidRDefault="00281983">
            <w:pPr>
              <w:pStyle w:val="a5"/>
              <w:ind w:left="-134" w:right="-89" w:firstLine="0"/>
              <w:jc w:val="center"/>
              <w:rPr>
                <w:sz w:val="24"/>
              </w:rPr>
            </w:pPr>
            <w:r>
              <w:rPr>
                <w:sz w:val="24"/>
              </w:rPr>
              <w:t>–3284</w:t>
            </w:r>
          </w:p>
        </w:tc>
        <w:tc>
          <w:tcPr>
            <w:tcW w:w="850" w:type="dxa"/>
            <w:vAlign w:val="center"/>
          </w:tcPr>
          <w:p w:rsidR="00E115E3" w:rsidRDefault="00281983">
            <w:pPr>
              <w:pStyle w:val="a5"/>
              <w:ind w:left="-134" w:right="-89" w:firstLine="0"/>
              <w:jc w:val="center"/>
              <w:rPr>
                <w:sz w:val="24"/>
              </w:rPr>
            </w:pPr>
            <w:r>
              <w:rPr>
                <w:sz w:val="24"/>
              </w:rPr>
              <w:t>–5,37</w:t>
            </w:r>
          </w:p>
        </w:tc>
        <w:tc>
          <w:tcPr>
            <w:tcW w:w="670" w:type="dxa"/>
            <w:vAlign w:val="center"/>
          </w:tcPr>
          <w:p w:rsidR="00E115E3" w:rsidRDefault="00281983">
            <w:pPr>
              <w:pStyle w:val="a5"/>
              <w:ind w:left="-134" w:right="-147" w:firstLine="0"/>
              <w:jc w:val="center"/>
              <w:rPr>
                <w:sz w:val="24"/>
              </w:rPr>
            </w:pPr>
            <w:r>
              <w:rPr>
                <w:sz w:val="24"/>
              </w:rPr>
              <w:t>–</w:t>
            </w:r>
          </w:p>
        </w:tc>
      </w:tr>
      <w:tr w:rsidR="00E115E3">
        <w:tc>
          <w:tcPr>
            <w:tcW w:w="2093" w:type="dxa"/>
          </w:tcPr>
          <w:p w:rsidR="00E115E3" w:rsidRDefault="00281983">
            <w:pPr>
              <w:pStyle w:val="a5"/>
              <w:ind w:left="-51" w:right="-82" w:firstLine="0"/>
              <w:jc w:val="left"/>
              <w:rPr>
                <w:sz w:val="24"/>
              </w:rPr>
            </w:pPr>
            <w:r>
              <w:rPr>
                <w:sz w:val="24"/>
              </w:rPr>
              <w:t>Нераспределенная прибыль отчетного года</w:t>
            </w:r>
          </w:p>
        </w:tc>
        <w:tc>
          <w:tcPr>
            <w:tcW w:w="850" w:type="dxa"/>
            <w:vAlign w:val="center"/>
          </w:tcPr>
          <w:p w:rsidR="00E115E3" w:rsidRDefault="00281983">
            <w:pPr>
              <w:pStyle w:val="a5"/>
              <w:ind w:left="-134" w:right="-89" w:firstLine="0"/>
              <w:jc w:val="center"/>
              <w:rPr>
                <w:sz w:val="24"/>
              </w:rPr>
            </w:pPr>
            <w:r>
              <w:rPr>
                <w:sz w:val="24"/>
              </w:rPr>
              <w:t>–</w:t>
            </w:r>
          </w:p>
        </w:tc>
        <w:tc>
          <w:tcPr>
            <w:tcW w:w="851" w:type="dxa"/>
            <w:vAlign w:val="center"/>
          </w:tcPr>
          <w:p w:rsidR="00E115E3" w:rsidRDefault="00281983">
            <w:pPr>
              <w:pStyle w:val="a5"/>
              <w:ind w:left="-134" w:right="-89" w:firstLine="0"/>
              <w:jc w:val="center"/>
              <w:rPr>
                <w:sz w:val="24"/>
              </w:rPr>
            </w:pPr>
            <w:r>
              <w:rPr>
                <w:sz w:val="24"/>
              </w:rPr>
              <w:t>–</w:t>
            </w:r>
          </w:p>
        </w:tc>
        <w:tc>
          <w:tcPr>
            <w:tcW w:w="850" w:type="dxa"/>
            <w:vAlign w:val="center"/>
          </w:tcPr>
          <w:p w:rsidR="00E115E3" w:rsidRDefault="00281983">
            <w:pPr>
              <w:pStyle w:val="a5"/>
              <w:ind w:left="-134" w:right="-89" w:firstLine="0"/>
              <w:jc w:val="center"/>
              <w:rPr>
                <w:sz w:val="24"/>
              </w:rPr>
            </w:pPr>
            <w:r>
              <w:rPr>
                <w:sz w:val="24"/>
              </w:rPr>
              <w:t>29084</w:t>
            </w:r>
          </w:p>
        </w:tc>
        <w:tc>
          <w:tcPr>
            <w:tcW w:w="851" w:type="dxa"/>
            <w:vAlign w:val="center"/>
          </w:tcPr>
          <w:p w:rsidR="00E115E3" w:rsidRDefault="00281983">
            <w:pPr>
              <w:pStyle w:val="a5"/>
              <w:ind w:left="-134" w:right="-89" w:firstLine="0"/>
              <w:jc w:val="center"/>
              <w:rPr>
                <w:sz w:val="24"/>
              </w:rPr>
            </w:pPr>
            <w:r>
              <w:rPr>
                <w:sz w:val="24"/>
              </w:rPr>
              <w:t>30,61</w:t>
            </w:r>
          </w:p>
        </w:tc>
        <w:tc>
          <w:tcPr>
            <w:tcW w:w="992" w:type="dxa"/>
            <w:vAlign w:val="center"/>
          </w:tcPr>
          <w:p w:rsidR="00E115E3" w:rsidRDefault="00281983">
            <w:pPr>
              <w:pStyle w:val="a5"/>
              <w:ind w:left="-134" w:right="-89" w:firstLine="0"/>
              <w:jc w:val="center"/>
              <w:rPr>
                <w:sz w:val="24"/>
              </w:rPr>
            </w:pPr>
            <w:r>
              <w:rPr>
                <w:sz w:val="24"/>
              </w:rPr>
              <w:t>6358</w:t>
            </w:r>
          </w:p>
        </w:tc>
        <w:tc>
          <w:tcPr>
            <w:tcW w:w="851" w:type="dxa"/>
            <w:vAlign w:val="center"/>
          </w:tcPr>
          <w:p w:rsidR="00E115E3" w:rsidRDefault="00281983">
            <w:pPr>
              <w:pStyle w:val="a5"/>
              <w:ind w:left="-134" w:right="-89" w:firstLine="0"/>
              <w:jc w:val="center"/>
              <w:rPr>
                <w:sz w:val="24"/>
              </w:rPr>
            </w:pPr>
            <w:r>
              <w:rPr>
                <w:sz w:val="24"/>
              </w:rPr>
              <w:t>8,25</w:t>
            </w:r>
          </w:p>
        </w:tc>
        <w:tc>
          <w:tcPr>
            <w:tcW w:w="992" w:type="dxa"/>
            <w:vAlign w:val="center"/>
          </w:tcPr>
          <w:p w:rsidR="00E115E3" w:rsidRDefault="00281983">
            <w:pPr>
              <w:pStyle w:val="a5"/>
              <w:ind w:left="-134" w:right="-89" w:firstLine="0"/>
              <w:jc w:val="center"/>
              <w:rPr>
                <w:sz w:val="24"/>
              </w:rPr>
            </w:pPr>
            <w:r>
              <w:rPr>
                <w:sz w:val="24"/>
              </w:rPr>
              <w:t>–22726</w:t>
            </w:r>
          </w:p>
        </w:tc>
        <w:tc>
          <w:tcPr>
            <w:tcW w:w="850" w:type="dxa"/>
            <w:vAlign w:val="center"/>
          </w:tcPr>
          <w:p w:rsidR="00E115E3" w:rsidRDefault="00281983">
            <w:pPr>
              <w:pStyle w:val="a5"/>
              <w:ind w:left="-134" w:right="-89" w:firstLine="0"/>
              <w:jc w:val="center"/>
              <w:rPr>
                <w:sz w:val="24"/>
              </w:rPr>
            </w:pPr>
            <w:r>
              <w:rPr>
                <w:sz w:val="24"/>
              </w:rPr>
              <w:t>–22,36</w:t>
            </w:r>
          </w:p>
        </w:tc>
        <w:tc>
          <w:tcPr>
            <w:tcW w:w="670" w:type="dxa"/>
            <w:vAlign w:val="center"/>
          </w:tcPr>
          <w:p w:rsidR="00E115E3" w:rsidRDefault="00281983">
            <w:pPr>
              <w:pStyle w:val="a5"/>
              <w:ind w:left="-134" w:right="-147" w:firstLine="0"/>
              <w:jc w:val="center"/>
              <w:rPr>
                <w:sz w:val="24"/>
              </w:rPr>
            </w:pPr>
            <w:r>
              <w:rPr>
                <w:sz w:val="24"/>
              </w:rPr>
              <w:t>21,86</w:t>
            </w:r>
          </w:p>
        </w:tc>
      </w:tr>
      <w:tr w:rsidR="00E115E3">
        <w:tc>
          <w:tcPr>
            <w:tcW w:w="2093" w:type="dxa"/>
          </w:tcPr>
          <w:p w:rsidR="00E115E3" w:rsidRDefault="00281983">
            <w:pPr>
              <w:pStyle w:val="a5"/>
              <w:ind w:left="-51" w:right="-82" w:firstLine="0"/>
              <w:jc w:val="left"/>
              <w:rPr>
                <w:sz w:val="24"/>
              </w:rPr>
            </w:pPr>
            <w:r>
              <w:rPr>
                <w:sz w:val="24"/>
              </w:rPr>
              <w:t>Нераспределенная прибыль прошлых лет</w:t>
            </w:r>
          </w:p>
        </w:tc>
        <w:tc>
          <w:tcPr>
            <w:tcW w:w="850" w:type="dxa"/>
            <w:vAlign w:val="center"/>
          </w:tcPr>
          <w:p w:rsidR="00E115E3" w:rsidRDefault="00281983">
            <w:pPr>
              <w:pStyle w:val="a5"/>
              <w:ind w:left="-134" w:right="-89" w:firstLine="0"/>
              <w:jc w:val="center"/>
              <w:rPr>
                <w:sz w:val="24"/>
              </w:rPr>
            </w:pPr>
            <w:r>
              <w:rPr>
                <w:sz w:val="24"/>
              </w:rPr>
              <w:t>–</w:t>
            </w:r>
          </w:p>
        </w:tc>
        <w:tc>
          <w:tcPr>
            <w:tcW w:w="851" w:type="dxa"/>
            <w:vAlign w:val="center"/>
          </w:tcPr>
          <w:p w:rsidR="00E115E3" w:rsidRDefault="00281983">
            <w:pPr>
              <w:pStyle w:val="a5"/>
              <w:ind w:left="-134" w:right="-89" w:firstLine="0"/>
              <w:jc w:val="center"/>
              <w:rPr>
                <w:sz w:val="24"/>
              </w:rPr>
            </w:pPr>
            <w:r>
              <w:rPr>
                <w:sz w:val="24"/>
              </w:rPr>
              <w:t>–</w:t>
            </w:r>
          </w:p>
        </w:tc>
        <w:tc>
          <w:tcPr>
            <w:tcW w:w="850" w:type="dxa"/>
            <w:vAlign w:val="center"/>
          </w:tcPr>
          <w:p w:rsidR="00E115E3" w:rsidRDefault="00281983">
            <w:pPr>
              <w:pStyle w:val="a5"/>
              <w:ind w:left="-134" w:right="-89" w:firstLine="0"/>
              <w:jc w:val="center"/>
              <w:rPr>
                <w:sz w:val="24"/>
              </w:rPr>
            </w:pPr>
            <w:r>
              <w:rPr>
                <w:sz w:val="24"/>
              </w:rPr>
              <w:t>–</w:t>
            </w:r>
          </w:p>
        </w:tc>
        <w:tc>
          <w:tcPr>
            <w:tcW w:w="851" w:type="dxa"/>
            <w:vAlign w:val="center"/>
          </w:tcPr>
          <w:p w:rsidR="00E115E3" w:rsidRDefault="00281983">
            <w:pPr>
              <w:pStyle w:val="a5"/>
              <w:ind w:left="-134" w:right="-89" w:firstLine="0"/>
              <w:jc w:val="center"/>
              <w:rPr>
                <w:sz w:val="24"/>
              </w:rPr>
            </w:pPr>
            <w:r>
              <w:rPr>
                <w:sz w:val="24"/>
              </w:rPr>
              <w:t>–</w:t>
            </w:r>
          </w:p>
        </w:tc>
        <w:tc>
          <w:tcPr>
            <w:tcW w:w="992" w:type="dxa"/>
            <w:vAlign w:val="center"/>
          </w:tcPr>
          <w:p w:rsidR="00E115E3" w:rsidRDefault="00281983">
            <w:pPr>
              <w:pStyle w:val="a5"/>
              <w:ind w:left="-134" w:right="-89" w:firstLine="0"/>
              <w:jc w:val="center"/>
              <w:rPr>
                <w:sz w:val="24"/>
              </w:rPr>
            </w:pPr>
            <w:r>
              <w:rPr>
                <w:sz w:val="24"/>
              </w:rPr>
              <w:t>12839</w:t>
            </w:r>
          </w:p>
        </w:tc>
        <w:tc>
          <w:tcPr>
            <w:tcW w:w="851" w:type="dxa"/>
            <w:vAlign w:val="center"/>
          </w:tcPr>
          <w:p w:rsidR="00E115E3" w:rsidRDefault="00281983">
            <w:pPr>
              <w:pStyle w:val="a5"/>
              <w:ind w:left="-134" w:right="-89" w:firstLine="0"/>
              <w:jc w:val="center"/>
              <w:rPr>
                <w:sz w:val="24"/>
              </w:rPr>
            </w:pPr>
            <w:r>
              <w:rPr>
                <w:sz w:val="24"/>
              </w:rPr>
              <w:t>16,66</w:t>
            </w:r>
          </w:p>
        </w:tc>
        <w:tc>
          <w:tcPr>
            <w:tcW w:w="992" w:type="dxa"/>
            <w:vAlign w:val="center"/>
          </w:tcPr>
          <w:p w:rsidR="00E115E3" w:rsidRDefault="00281983">
            <w:pPr>
              <w:pStyle w:val="a5"/>
              <w:ind w:left="-134" w:right="-89" w:firstLine="0"/>
              <w:jc w:val="center"/>
              <w:rPr>
                <w:sz w:val="24"/>
              </w:rPr>
            </w:pPr>
            <w:r>
              <w:rPr>
                <w:sz w:val="24"/>
              </w:rPr>
              <w:t>+12839</w:t>
            </w:r>
          </w:p>
        </w:tc>
        <w:tc>
          <w:tcPr>
            <w:tcW w:w="850" w:type="dxa"/>
            <w:vAlign w:val="center"/>
          </w:tcPr>
          <w:p w:rsidR="00E115E3" w:rsidRDefault="00281983">
            <w:pPr>
              <w:pStyle w:val="a5"/>
              <w:ind w:left="-134" w:right="-89" w:firstLine="0"/>
              <w:jc w:val="center"/>
              <w:rPr>
                <w:sz w:val="24"/>
              </w:rPr>
            </w:pPr>
            <w:r>
              <w:rPr>
                <w:sz w:val="24"/>
              </w:rPr>
              <w:t>+16,66</w:t>
            </w:r>
          </w:p>
        </w:tc>
        <w:tc>
          <w:tcPr>
            <w:tcW w:w="670" w:type="dxa"/>
            <w:vAlign w:val="center"/>
          </w:tcPr>
          <w:p w:rsidR="00E115E3" w:rsidRDefault="00281983">
            <w:pPr>
              <w:pStyle w:val="a5"/>
              <w:ind w:left="-134" w:right="-147" w:firstLine="0"/>
              <w:jc w:val="center"/>
              <w:rPr>
                <w:sz w:val="24"/>
              </w:rPr>
            </w:pPr>
            <w:r>
              <w:rPr>
                <w:sz w:val="24"/>
              </w:rPr>
              <w:t>–</w:t>
            </w:r>
          </w:p>
        </w:tc>
      </w:tr>
      <w:tr w:rsidR="00E115E3">
        <w:tc>
          <w:tcPr>
            <w:tcW w:w="2093" w:type="dxa"/>
          </w:tcPr>
          <w:p w:rsidR="00E115E3" w:rsidRDefault="00281983">
            <w:pPr>
              <w:pStyle w:val="a5"/>
              <w:ind w:left="-51" w:right="-82" w:firstLine="0"/>
              <w:jc w:val="left"/>
              <w:rPr>
                <w:sz w:val="24"/>
              </w:rPr>
            </w:pPr>
            <w:r>
              <w:rPr>
                <w:sz w:val="24"/>
              </w:rPr>
              <w:t>Итого собственный капитал</w:t>
            </w:r>
          </w:p>
        </w:tc>
        <w:tc>
          <w:tcPr>
            <w:tcW w:w="850" w:type="dxa"/>
            <w:vAlign w:val="center"/>
          </w:tcPr>
          <w:p w:rsidR="00E115E3" w:rsidRDefault="00281983">
            <w:pPr>
              <w:pStyle w:val="a5"/>
              <w:ind w:left="-108" w:right="-108" w:firstLine="0"/>
              <w:jc w:val="center"/>
              <w:rPr>
                <w:sz w:val="24"/>
              </w:rPr>
            </w:pPr>
            <w:r>
              <w:rPr>
                <w:sz w:val="24"/>
              </w:rPr>
              <w:t>61169</w:t>
            </w:r>
          </w:p>
        </w:tc>
        <w:tc>
          <w:tcPr>
            <w:tcW w:w="851" w:type="dxa"/>
            <w:vAlign w:val="center"/>
          </w:tcPr>
          <w:p w:rsidR="00E115E3" w:rsidRDefault="00281983">
            <w:pPr>
              <w:pStyle w:val="a5"/>
              <w:ind w:left="-108" w:right="-108" w:firstLine="0"/>
              <w:jc w:val="center"/>
              <w:rPr>
                <w:sz w:val="24"/>
              </w:rPr>
            </w:pPr>
            <w:r>
              <w:rPr>
                <w:sz w:val="24"/>
              </w:rPr>
              <w:t>–</w:t>
            </w:r>
          </w:p>
        </w:tc>
        <w:tc>
          <w:tcPr>
            <w:tcW w:w="850" w:type="dxa"/>
            <w:vAlign w:val="center"/>
          </w:tcPr>
          <w:p w:rsidR="00E115E3" w:rsidRDefault="00281983">
            <w:pPr>
              <w:pStyle w:val="a5"/>
              <w:ind w:left="-108" w:right="-108" w:firstLine="0"/>
              <w:jc w:val="center"/>
              <w:rPr>
                <w:sz w:val="24"/>
              </w:rPr>
            </w:pPr>
            <w:r>
              <w:rPr>
                <w:sz w:val="24"/>
              </w:rPr>
              <w:t>95018</w:t>
            </w:r>
          </w:p>
        </w:tc>
        <w:tc>
          <w:tcPr>
            <w:tcW w:w="851" w:type="dxa"/>
            <w:vAlign w:val="center"/>
          </w:tcPr>
          <w:p w:rsidR="00E115E3" w:rsidRDefault="00281983">
            <w:pPr>
              <w:pStyle w:val="a5"/>
              <w:ind w:left="-108" w:right="-108" w:firstLine="0"/>
              <w:jc w:val="center"/>
              <w:rPr>
                <w:sz w:val="24"/>
              </w:rPr>
            </w:pPr>
            <w:r>
              <w:rPr>
                <w:sz w:val="24"/>
              </w:rPr>
              <w:t>–</w:t>
            </w:r>
          </w:p>
        </w:tc>
        <w:tc>
          <w:tcPr>
            <w:tcW w:w="992" w:type="dxa"/>
            <w:vAlign w:val="center"/>
          </w:tcPr>
          <w:p w:rsidR="00E115E3" w:rsidRDefault="00281983">
            <w:pPr>
              <w:pStyle w:val="a5"/>
              <w:ind w:left="-108" w:right="-108" w:firstLine="0"/>
              <w:jc w:val="center"/>
              <w:rPr>
                <w:sz w:val="24"/>
              </w:rPr>
            </w:pPr>
            <w:r>
              <w:rPr>
                <w:sz w:val="24"/>
              </w:rPr>
              <w:t>77082</w:t>
            </w:r>
          </w:p>
        </w:tc>
        <w:tc>
          <w:tcPr>
            <w:tcW w:w="851" w:type="dxa"/>
            <w:vAlign w:val="center"/>
          </w:tcPr>
          <w:p w:rsidR="00E115E3" w:rsidRDefault="00281983">
            <w:pPr>
              <w:pStyle w:val="a5"/>
              <w:ind w:left="-108" w:right="-108" w:firstLine="0"/>
              <w:jc w:val="center"/>
              <w:rPr>
                <w:sz w:val="24"/>
              </w:rPr>
            </w:pPr>
            <w:r>
              <w:rPr>
                <w:sz w:val="24"/>
              </w:rPr>
              <w:t>–</w:t>
            </w:r>
          </w:p>
        </w:tc>
        <w:tc>
          <w:tcPr>
            <w:tcW w:w="992" w:type="dxa"/>
            <w:vAlign w:val="center"/>
          </w:tcPr>
          <w:p w:rsidR="00E115E3" w:rsidRDefault="00281983">
            <w:pPr>
              <w:pStyle w:val="a5"/>
              <w:ind w:left="-108" w:right="-108" w:firstLine="0"/>
              <w:jc w:val="center"/>
              <w:rPr>
                <w:sz w:val="24"/>
              </w:rPr>
            </w:pPr>
            <w:r>
              <w:rPr>
                <w:sz w:val="24"/>
              </w:rPr>
              <w:t>+15913</w:t>
            </w:r>
          </w:p>
        </w:tc>
        <w:tc>
          <w:tcPr>
            <w:tcW w:w="850" w:type="dxa"/>
            <w:vAlign w:val="center"/>
          </w:tcPr>
          <w:p w:rsidR="00E115E3" w:rsidRDefault="00281983">
            <w:pPr>
              <w:pStyle w:val="a5"/>
              <w:ind w:left="-108" w:right="-108" w:firstLine="0"/>
              <w:jc w:val="center"/>
              <w:rPr>
                <w:sz w:val="24"/>
              </w:rPr>
            </w:pPr>
            <w:r>
              <w:rPr>
                <w:sz w:val="24"/>
              </w:rPr>
              <w:t>–</w:t>
            </w:r>
          </w:p>
        </w:tc>
        <w:tc>
          <w:tcPr>
            <w:tcW w:w="670" w:type="dxa"/>
            <w:vAlign w:val="center"/>
          </w:tcPr>
          <w:p w:rsidR="00E115E3" w:rsidRDefault="00281983">
            <w:pPr>
              <w:pStyle w:val="a5"/>
              <w:ind w:left="-108" w:right="-108" w:firstLine="0"/>
              <w:jc w:val="center"/>
              <w:rPr>
                <w:sz w:val="24"/>
              </w:rPr>
            </w:pPr>
            <w:r>
              <w:rPr>
                <w:sz w:val="24"/>
              </w:rPr>
              <w:t>126,01</w:t>
            </w:r>
          </w:p>
        </w:tc>
      </w:tr>
    </w:tbl>
    <w:p w:rsidR="00E115E3" w:rsidRDefault="00E115E3">
      <w:pPr>
        <w:pStyle w:val="a5"/>
        <w:spacing w:line="360" w:lineRule="auto"/>
        <w:ind w:left="170" w:right="170"/>
      </w:pPr>
    </w:p>
    <w:p w:rsidR="00E115E3" w:rsidRDefault="00E115E3">
      <w:pPr>
        <w:pStyle w:val="a5"/>
        <w:spacing w:line="360" w:lineRule="auto"/>
        <w:ind w:left="170" w:right="170"/>
        <w:sectPr w:rsidR="00E115E3">
          <w:pgSz w:w="11906" w:h="16838" w:code="9"/>
          <w:pgMar w:top="851" w:right="567" w:bottom="1134" w:left="1701" w:header="567" w:footer="567" w:gutter="0"/>
          <w:cols w:space="720"/>
        </w:sectPr>
      </w:pPr>
    </w:p>
    <w:p w:rsidR="00E115E3" w:rsidRDefault="00281983">
      <w:pPr>
        <w:pStyle w:val="a5"/>
        <w:spacing w:line="360" w:lineRule="auto"/>
        <w:ind w:left="170" w:right="170"/>
      </w:pPr>
      <w:r>
        <w:t>Таблица 2.2 – Коэффициенты деловой активности</w:t>
      </w:r>
    </w:p>
    <w:p w:rsidR="00E115E3" w:rsidRDefault="00E115E3">
      <w:pPr>
        <w:pStyle w:val="a5"/>
        <w:spacing w:line="360" w:lineRule="auto"/>
        <w:ind w:left="170" w:right="170"/>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820"/>
        <w:gridCol w:w="1134"/>
        <w:gridCol w:w="1134"/>
        <w:gridCol w:w="1134"/>
        <w:gridCol w:w="2058"/>
      </w:tblGrid>
      <w:tr w:rsidR="00E115E3">
        <w:tc>
          <w:tcPr>
            <w:tcW w:w="4786" w:type="dxa"/>
            <w:vAlign w:val="center"/>
          </w:tcPr>
          <w:p w:rsidR="00E115E3" w:rsidRDefault="00281983">
            <w:pPr>
              <w:pStyle w:val="a5"/>
              <w:ind w:right="170" w:firstLine="0"/>
              <w:jc w:val="center"/>
              <w:rPr>
                <w:sz w:val="24"/>
              </w:rPr>
            </w:pPr>
            <w:r>
              <w:rPr>
                <w:sz w:val="24"/>
              </w:rPr>
              <w:t>Наименование коэффициента</w:t>
            </w:r>
          </w:p>
        </w:tc>
        <w:tc>
          <w:tcPr>
            <w:tcW w:w="4820" w:type="dxa"/>
            <w:vAlign w:val="center"/>
          </w:tcPr>
          <w:p w:rsidR="00E115E3" w:rsidRDefault="00281983">
            <w:pPr>
              <w:pStyle w:val="a5"/>
              <w:ind w:right="170" w:firstLine="0"/>
              <w:jc w:val="center"/>
              <w:rPr>
                <w:sz w:val="24"/>
              </w:rPr>
            </w:pPr>
            <w:r>
              <w:rPr>
                <w:sz w:val="24"/>
              </w:rPr>
              <w:t>Способ расчета</w:t>
            </w:r>
          </w:p>
        </w:tc>
        <w:tc>
          <w:tcPr>
            <w:tcW w:w="1134" w:type="dxa"/>
            <w:vAlign w:val="center"/>
          </w:tcPr>
          <w:p w:rsidR="00E115E3" w:rsidRDefault="00281983">
            <w:pPr>
              <w:pStyle w:val="a5"/>
              <w:ind w:right="170" w:firstLine="0"/>
              <w:jc w:val="center"/>
              <w:rPr>
                <w:sz w:val="24"/>
              </w:rPr>
            </w:pPr>
            <w:r>
              <w:rPr>
                <w:sz w:val="24"/>
              </w:rPr>
              <w:t>2000 г.</w:t>
            </w:r>
          </w:p>
        </w:tc>
        <w:tc>
          <w:tcPr>
            <w:tcW w:w="1134" w:type="dxa"/>
            <w:vAlign w:val="center"/>
          </w:tcPr>
          <w:p w:rsidR="00E115E3" w:rsidRDefault="00281983">
            <w:pPr>
              <w:pStyle w:val="a5"/>
              <w:ind w:right="170" w:firstLine="0"/>
              <w:jc w:val="center"/>
              <w:rPr>
                <w:sz w:val="24"/>
              </w:rPr>
            </w:pPr>
            <w:r>
              <w:rPr>
                <w:sz w:val="24"/>
              </w:rPr>
              <w:t>2001 г.</w:t>
            </w:r>
          </w:p>
        </w:tc>
        <w:tc>
          <w:tcPr>
            <w:tcW w:w="1134" w:type="dxa"/>
            <w:vAlign w:val="center"/>
          </w:tcPr>
          <w:p w:rsidR="00E115E3" w:rsidRDefault="00281983">
            <w:pPr>
              <w:pStyle w:val="a5"/>
              <w:ind w:right="170" w:firstLine="0"/>
              <w:jc w:val="center"/>
              <w:rPr>
                <w:sz w:val="24"/>
              </w:rPr>
            </w:pPr>
            <w:r>
              <w:rPr>
                <w:sz w:val="24"/>
              </w:rPr>
              <w:t>2002 г.</w:t>
            </w:r>
          </w:p>
        </w:tc>
        <w:tc>
          <w:tcPr>
            <w:tcW w:w="2058" w:type="dxa"/>
            <w:vAlign w:val="center"/>
          </w:tcPr>
          <w:p w:rsidR="00E115E3" w:rsidRDefault="00281983">
            <w:pPr>
              <w:pStyle w:val="a5"/>
              <w:ind w:right="170" w:firstLine="0"/>
              <w:jc w:val="center"/>
              <w:rPr>
                <w:sz w:val="24"/>
              </w:rPr>
            </w:pPr>
            <w:r>
              <w:rPr>
                <w:sz w:val="24"/>
              </w:rPr>
              <w:t xml:space="preserve">Абсолютные отклонения </w:t>
            </w:r>
          </w:p>
          <w:p w:rsidR="00E115E3" w:rsidRDefault="00281983">
            <w:pPr>
              <w:pStyle w:val="a5"/>
              <w:ind w:right="170" w:firstLine="0"/>
              <w:jc w:val="center"/>
              <w:rPr>
                <w:sz w:val="24"/>
              </w:rPr>
            </w:pPr>
            <w:r>
              <w:rPr>
                <w:sz w:val="24"/>
              </w:rPr>
              <w:t>2002 г. к 2000 г.</w:t>
            </w:r>
          </w:p>
        </w:tc>
      </w:tr>
      <w:tr w:rsidR="00E115E3">
        <w:tc>
          <w:tcPr>
            <w:tcW w:w="4786" w:type="dxa"/>
          </w:tcPr>
          <w:p w:rsidR="00E115E3" w:rsidRDefault="00281983">
            <w:pPr>
              <w:pStyle w:val="a5"/>
              <w:ind w:right="170" w:firstLine="0"/>
              <w:jc w:val="left"/>
              <w:rPr>
                <w:sz w:val="24"/>
              </w:rPr>
            </w:pPr>
            <w:r>
              <w:rPr>
                <w:sz w:val="24"/>
              </w:rPr>
              <w:t>1 Коэффициент общей оборачиваемости капитала (ресурсоотдача)</w:t>
            </w:r>
          </w:p>
        </w:tc>
        <w:tc>
          <w:tcPr>
            <w:tcW w:w="4820" w:type="dxa"/>
            <w:vAlign w:val="center"/>
          </w:tcPr>
          <w:p w:rsidR="00E115E3" w:rsidRDefault="00281983">
            <w:pPr>
              <w:pStyle w:val="a5"/>
              <w:ind w:right="170" w:firstLine="0"/>
              <w:jc w:val="center"/>
              <w:rPr>
                <w:sz w:val="24"/>
              </w:rPr>
            </w:pPr>
            <w:r>
              <w:rPr>
                <w:position w:val="-60"/>
                <w:sz w:val="24"/>
              </w:rPr>
              <w:object w:dxaOrig="430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48.75pt" o:ole="" fillcolor="window">
                  <v:imagedata r:id="rId10" o:title=""/>
                </v:shape>
                <o:OLEObject Type="Embed" ProgID="Equation.3" ShapeID="_x0000_i1025" DrawAspect="Content" ObjectID="_1471062807" r:id="rId11"/>
              </w:object>
            </w:r>
          </w:p>
        </w:tc>
        <w:tc>
          <w:tcPr>
            <w:tcW w:w="1134" w:type="dxa"/>
            <w:vAlign w:val="center"/>
          </w:tcPr>
          <w:p w:rsidR="00E115E3" w:rsidRDefault="00281983">
            <w:pPr>
              <w:pStyle w:val="a5"/>
              <w:ind w:right="170" w:firstLine="0"/>
              <w:jc w:val="center"/>
              <w:rPr>
                <w:sz w:val="24"/>
              </w:rPr>
            </w:pPr>
            <w:r>
              <w:rPr>
                <w:sz w:val="24"/>
              </w:rPr>
              <w:t>1,50</w:t>
            </w:r>
          </w:p>
        </w:tc>
        <w:tc>
          <w:tcPr>
            <w:tcW w:w="1134" w:type="dxa"/>
            <w:vAlign w:val="center"/>
          </w:tcPr>
          <w:p w:rsidR="00E115E3" w:rsidRDefault="00281983">
            <w:pPr>
              <w:pStyle w:val="a5"/>
              <w:ind w:right="170" w:firstLine="0"/>
              <w:jc w:val="center"/>
              <w:rPr>
                <w:sz w:val="24"/>
              </w:rPr>
            </w:pPr>
            <w:r>
              <w:rPr>
                <w:sz w:val="24"/>
              </w:rPr>
              <w:t>1,85</w:t>
            </w:r>
          </w:p>
        </w:tc>
        <w:tc>
          <w:tcPr>
            <w:tcW w:w="1134" w:type="dxa"/>
            <w:vAlign w:val="center"/>
          </w:tcPr>
          <w:p w:rsidR="00E115E3" w:rsidRDefault="00281983">
            <w:pPr>
              <w:pStyle w:val="a5"/>
              <w:ind w:right="170" w:firstLine="0"/>
              <w:jc w:val="center"/>
              <w:rPr>
                <w:sz w:val="24"/>
              </w:rPr>
            </w:pPr>
            <w:r>
              <w:rPr>
                <w:sz w:val="24"/>
              </w:rPr>
              <w:t>2,16</w:t>
            </w:r>
          </w:p>
        </w:tc>
        <w:tc>
          <w:tcPr>
            <w:tcW w:w="2058" w:type="dxa"/>
            <w:vAlign w:val="center"/>
          </w:tcPr>
          <w:p w:rsidR="00E115E3" w:rsidRDefault="00281983">
            <w:pPr>
              <w:pStyle w:val="a5"/>
              <w:ind w:right="170" w:firstLine="0"/>
              <w:jc w:val="center"/>
              <w:rPr>
                <w:sz w:val="24"/>
              </w:rPr>
            </w:pPr>
            <w:r>
              <w:rPr>
                <w:sz w:val="24"/>
              </w:rPr>
              <w:t>+0,66</w:t>
            </w:r>
          </w:p>
        </w:tc>
      </w:tr>
      <w:tr w:rsidR="00E115E3">
        <w:tc>
          <w:tcPr>
            <w:tcW w:w="4786" w:type="dxa"/>
          </w:tcPr>
          <w:p w:rsidR="00E115E3" w:rsidRDefault="00281983">
            <w:pPr>
              <w:pStyle w:val="a5"/>
              <w:ind w:right="170" w:firstLine="0"/>
              <w:jc w:val="left"/>
              <w:rPr>
                <w:sz w:val="24"/>
              </w:rPr>
            </w:pPr>
            <w:r>
              <w:rPr>
                <w:sz w:val="24"/>
              </w:rPr>
              <w:t>2 Коэффициент отдачи собственного капитала (коэффициент оборачиваемости собственного капитала)</w:t>
            </w:r>
          </w:p>
        </w:tc>
        <w:tc>
          <w:tcPr>
            <w:tcW w:w="4820" w:type="dxa"/>
            <w:vAlign w:val="center"/>
          </w:tcPr>
          <w:p w:rsidR="00E115E3" w:rsidRDefault="00281983">
            <w:pPr>
              <w:pStyle w:val="a5"/>
              <w:ind w:right="170" w:firstLine="0"/>
              <w:jc w:val="center"/>
              <w:rPr>
                <w:sz w:val="24"/>
              </w:rPr>
            </w:pPr>
            <w:r>
              <w:rPr>
                <w:position w:val="-30"/>
                <w:sz w:val="24"/>
              </w:rPr>
              <w:object w:dxaOrig="4000" w:dyaOrig="680">
                <v:shape id="_x0000_i1026" type="#_x0000_t75" style="width:200.25pt;height:33.75pt" o:ole="" fillcolor="window">
                  <v:imagedata r:id="rId12" o:title=""/>
                </v:shape>
                <o:OLEObject Type="Embed" ProgID="Equation.3" ShapeID="_x0000_i1026" DrawAspect="Content" ObjectID="_1471062808" r:id="rId13"/>
              </w:object>
            </w:r>
          </w:p>
        </w:tc>
        <w:tc>
          <w:tcPr>
            <w:tcW w:w="1134" w:type="dxa"/>
            <w:vAlign w:val="center"/>
          </w:tcPr>
          <w:p w:rsidR="00E115E3" w:rsidRDefault="00281983">
            <w:pPr>
              <w:pStyle w:val="a5"/>
              <w:ind w:right="170" w:firstLine="0"/>
              <w:jc w:val="center"/>
              <w:rPr>
                <w:sz w:val="24"/>
              </w:rPr>
            </w:pPr>
            <w:r>
              <w:rPr>
                <w:sz w:val="24"/>
              </w:rPr>
              <w:t>2,02</w:t>
            </w:r>
          </w:p>
        </w:tc>
        <w:tc>
          <w:tcPr>
            <w:tcW w:w="1134" w:type="dxa"/>
            <w:vAlign w:val="center"/>
          </w:tcPr>
          <w:p w:rsidR="00E115E3" w:rsidRDefault="00281983">
            <w:pPr>
              <w:pStyle w:val="a5"/>
              <w:ind w:right="170" w:firstLine="0"/>
              <w:jc w:val="center"/>
              <w:rPr>
                <w:sz w:val="24"/>
              </w:rPr>
            </w:pPr>
            <w:r>
              <w:rPr>
                <w:sz w:val="24"/>
              </w:rPr>
              <w:t>3,12</w:t>
            </w:r>
          </w:p>
        </w:tc>
        <w:tc>
          <w:tcPr>
            <w:tcW w:w="1134" w:type="dxa"/>
            <w:vAlign w:val="center"/>
          </w:tcPr>
          <w:p w:rsidR="00E115E3" w:rsidRDefault="00281983">
            <w:pPr>
              <w:pStyle w:val="a5"/>
              <w:ind w:right="170" w:firstLine="0"/>
              <w:jc w:val="center"/>
              <w:rPr>
                <w:sz w:val="24"/>
              </w:rPr>
            </w:pPr>
            <w:r>
              <w:rPr>
                <w:sz w:val="24"/>
              </w:rPr>
              <w:t>3,19</w:t>
            </w:r>
          </w:p>
        </w:tc>
        <w:tc>
          <w:tcPr>
            <w:tcW w:w="2058" w:type="dxa"/>
            <w:vAlign w:val="center"/>
          </w:tcPr>
          <w:p w:rsidR="00E115E3" w:rsidRDefault="00281983">
            <w:pPr>
              <w:pStyle w:val="a5"/>
              <w:ind w:right="170" w:firstLine="0"/>
              <w:jc w:val="center"/>
              <w:rPr>
                <w:sz w:val="24"/>
              </w:rPr>
            </w:pPr>
            <w:r>
              <w:rPr>
                <w:sz w:val="24"/>
              </w:rPr>
              <w:t>+1,17</w:t>
            </w:r>
          </w:p>
        </w:tc>
      </w:tr>
      <w:tr w:rsidR="00E115E3">
        <w:tc>
          <w:tcPr>
            <w:tcW w:w="4786" w:type="dxa"/>
          </w:tcPr>
          <w:p w:rsidR="00E115E3" w:rsidRDefault="00281983">
            <w:pPr>
              <w:pStyle w:val="a5"/>
              <w:ind w:right="170" w:firstLine="0"/>
              <w:jc w:val="left"/>
              <w:rPr>
                <w:sz w:val="24"/>
              </w:rPr>
            </w:pPr>
            <w:r>
              <w:rPr>
                <w:sz w:val="24"/>
              </w:rPr>
              <w:t>3 Коэффициент оборачиваемости кредиторской задолженности</w:t>
            </w:r>
          </w:p>
        </w:tc>
        <w:tc>
          <w:tcPr>
            <w:tcW w:w="4820" w:type="dxa"/>
            <w:vAlign w:val="center"/>
          </w:tcPr>
          <w:p w:rsidR="00E115E3" w:rsidRDefault="00281983">
            <w:pPr>
              <w:pStyle w:val="a5"/>
              <w:ind w:right="170" w:firstLine="0"/>
              <w:jc w:val="center"/>
              <w:rPr>
                <w:sz w:val="24"/>
              </w:rPr>
            </w:pPr>
            <w:r>
              <w:rPr>
                <w:position w:val="-30"/>
                <w:sz w:val="24"/>
              </w:rPr>
              <w:object w:dxaOrig="4000" w:dyaOrig="680">
                <v:shape id="_x0000_i1027" type="#_x0000_t75" style="width:200.25pt;height:33.75pt" o:ole="" fillcolor="window">
                  <v:imagedata r:id="rId14" o:title=""/>
                </v:shape>
                <o:OLEObject Type="Embed" ProgID="Equation.3" ShapeID="_x0000_i1027" DrawAspect="Content" ObjectID="_1471062809" r:id="rId15"/>
              </w:object>
            </w:r>
          </w:p>
        </w:tc>
        <w:tc>
          <w:tcPr>
            <w:tcW w:w="1134" w:type="dxa"/>
            <w:vAlign w:val="center"/>
          </w:tcPr>
          <w:p w:rsidR="00E115E3" w:rsidRDefault="00281983">
            <w:pPr>
              <w:pStyle w:val="a5"/>
              <w:ind w:right="170" w:firstLine="0"/>
              <w:jc w:val="center"/>
              <w:rPr>
                <w:sz w:val="24"/>
              </w:rPr>
            </w:pPr>
            <w:r>
              <w:rPr>
                <w:sz w:val="24"/>
              </w:rPr>
              <w:t>8,75</w:t>
            </w:r>
          </w:p>
        </w:tc>
        <w:tc>
          <w:tcPr>
            <w:tcW w:w="1134" w:type="dxa"/>
            <w:vAlign w:val="center"/>
          </w:tcPr>
          <w:p w:rsidR="00E115E3" w:rsidRDefault="00281983">
            <w:pPr>
              <w:pStyle w:val="a5"/>
              <w:ind w:right="170" w:firstLine="0"/>
              <w:jc w:val="center"/>
              <w:rPr>
                <w:sz w:val="24"/>
              </w:rPr>
            </w:pPr>
            <w:r>
              <w:rPr>
                <w:sz w:val="24"/>
              </w:rPr>
              <w:t>4,58</w:t>
            </w:r>
          </w:p>
        </w:tc>
        <w:tc>
          <w:tcPr>
            <w:tcW w:w="1134" w:type="dxa"/>
            <w:vAlign w:val="center"/>
          </w:tcPr>
          <w:p w:rsidR="00E115E3" w:rsidRDefault="00281983">
            <w:pPr>
              <w:pStyle w:val="a5"/>
              <w:ind w:right="170" w:firstLine="0"/>
              <w:jc w:val="center"/>
              <w:rPr>
                <w:sz w:val="24"/>
              </w:rPr>
            </w:pPr>
            <w:r>
              <w:rPr>
                <w:sz w:val="24"/>
              </w:rPr>
              <w:t>9,38</w:t>
            </w:r>
          </w:p>
        </w:tc>
        <w:tc>
          <w:tcPr>
            <w:tcW w:w="2058" w:type="dxa"/>
            <w:vAlign w:val="center"/>
          </w:tcPr>
          <w:p w:rsidR="00E115E3" w:rsidRDefault="00281983">
            <w:pPr>
              <w:pStyle w:val="a5"/>
              <w:ind w:right="170" w:firstLine="0"/>
              <w:jc w:val="center"/>
              <w:rPr>
                <w:sz w:val="24"/>
              </w:rPr>
            </w:pPr>
            <w:r>
              <w:rPr>
                <w:sz w:val="24"/>
              </w:rPr>
              <w:t>+0,63</w:t>
            </w:r>
          </w:p>
        </w:tc>
      </w:tr>
    </w:tbl>
    <w:p w:rsidR="00E115E3" w:rsidRDefault="00E115E3">
      <w:pPr>
        <w:pStyle w:val="a5"/>
        <w:spacing w:line="360" w:lineRule="auto"/>
        <w:ind w:left="170" w:right="170"/>
        <w:sectPr w:rsidR="00E115E3">
          <w:pgSz w:w="16840" w:h="11907" w:orient="landscape" w:code="9"/>
          <w:pgMar w:top="1701" w:right="851" w:bottom="567" w:left="1134" w:header="567" w:footer="567" w:gutter="0"/>
          <w:cols w:space="720"/>
        </w:sectPr>
      </w:pPr>
    </w:p>
    <w:p w:rsidR="00E115E3" w:rsidRDefault="00281983">
      <w:pPr>
        <w:pStyle w:val="a5"/>
        <w:spacing w:line="360" w:lineRule="auto"/>
        <w:ind w:left="170" w:right="170" w:firstLine="539"/>
      </w:pPr>
      <w:r>
        <w:t>Как видно из таблицы 2.3 за анализируемый период произошли значительные изменения в структуре собственного капитала</w:t>
      </w:r>
    </w:p>
    <w:p w:rsidR="00E115E3" w:rsidRDefault="00281983">
      <w:pPr>
        <w:pStyle w:val="a5"/>
        <w:spacing w:line="360" w:lineRule="auto"/>
        <w:ind w:left="170" w:right="170" w:firstLine="539"/>
      </w:pPr>
      <w:r>
        <w:t>Если в 2000 г. он состоял на 94,50% из добавочного капитала и на 0,14% из уставного, то к концу 2002 г. его состав значительно расширился за счет остатка нераспределенной прибыли.</w:t>
      </w:r>
    </w:p>
    <w:p w:rsidR="00E115E3" w:rsidRDefault="00281983">
      <w:pPr>
        <w:pStyle w:val="a5"/>
        <w:spacing w:line="360" w:lineRule="auto"/>
        <w:ind w:left="170" w:right="170" w:firstLine="539"/>
      </w:pPr>
      <w:r>
        <w:t>Размер уставного капитала за анализируемый период не изменился и остался равным 83 т.р., однако его удельный вес в составе источников собственного капитала снизился с 0,14% до 0,11%. Сумма добавочного капитала также осталась неизменной и равна 57802 тыс. руб. Произошло снижение удельного веса добавочного капитала на 19,51%, за счет образования дополнительных источников формирования собственного капитала:</w:t>
      </w:r>
    </w:p>
    <w:p w:rsidR="00E115E3" w:rsidRDefault="00281983">
      <w:pPr>
        <w:pStyle w:val="a5"/>
        <w:numPr>
          <w:ilvl w:val="0"/>
          <w:numId w:val="3"/>
        </w:numPr>
        <w:spacing w:line="360" w:lineRule="auto"/>
        <w:ind w:left="170" w:right="170" w:firstLine="539"/>
      </w:pPr>
      <w:r>
        <w:t>нераспределенной прибыли отчетного года в размере 6358 тыс. руб.</w:t>
      </w:r>
    </w:p>
    <w:p w:rsidR="00E115E3" w:rsidRDefault="00281983">
      <w:pPr>
        <w:pStyle w:val="a5"/>
        <w:numPr>
          <w:ilvl w:val="0"/>
          <w:numId w:val="3"/>
        </w:numPr>
        <w:spacing w:line="360" w:lineRule="auto"/>
        <w:ind w:left="170" w:right="170" w:firstLine="539"/>
      </w:pPr>
      <w:r>
        <w:t>нераспределенной прибыли прошлых лет в размере 12839 тыс. руб.</w:t>
      </w:r>
    </w:p>
    <w:p w:rsidR="00E115E3" w:rsidRDefault="00281983">
      <w:pPr>
        <w:pStyle w:val="a5"/>
        <w:spacing w:line="360" w:lineRule="auto"/>
        <w:ind w:left="170" w:right="170" w:firstLine="539"/>
      </w:pPr>
      <w:r>
        <w:t>Эти дополнительные источники значительно повлияли на увеличение собственного капитала предприятия. Их удельный вес в его структуре составил соответственно: 8,25% и 16,66%</w:t>
      </w:r>
    </w:p>
    <w:p w:rsidR="00E115E3" w:rsidRDefault="00281983">
      <w:pPr>
        <w:pStyle w:val="a5"/>
        <w:spacing w:line="360" w:lineRule="auto"/>
        <w:ind w:left="170" w:right="170" w:firstLine="539"/>
      </w:pPr>
      <w:r>
        <w:t xml:space="preserve">Структура капитала анализируемого предприятия не несет в себе большого риска для инвесторов, так как предприятие работает преимущественно на собственном капитале. </w:t>
      </w:r>
    </w:p>
    <w:p w:rsidR="00E115E3" w:rsidRDefault="00281983">
      <w:pPr>
        <w:pStyle w:val="a5"/>
        <w:spacing w:line="360" w:lineRule="auto"/>
        <w:ind w:left="170" w:right="170"/>
      </w:pPr>
      <w:r>
        <w:t>2.2 Анализ наличия и движения собственного капитала</w:t>
      </w:r>
    </w:p>
    <w:p w:rsidR="00E115E3" w:rsidRDefault="00281983">
      <w:pPr>
        <w:pStyle w:val="a5"/>
        <w:spacing w:line="360" w:lineRule="auto"/>
        <w:ind w:left="170" w:right="170"/>
      </w:pPr>
      <w:r>
        <w:t>Для того чтобы проанализировать состояние и движение собственного капитала необходимо составить аналитическую таблицу 3.4.</w:t>
      </w:r>
    </w:p>
    <w:p w:rsidR="00E115E3" w:rsidRDefault="00281983">
      <w:pPr>
        <w:pStyle w:val="a5"/>
        <w:spacing w:line="360" w:lineRule="auto"/>
        <w:ind w:left="170" w:right="170"/>
      </w:pPr>
      <w:r>
        <w:t>Таблица 2.4 – Анализ движения собственного капитала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962"/>
        <w:gridCol w:w="962"/>
        <w:gridCol w:w="962"/>
        <w:gridCol w:w="962"/>
        <w:gridCol w:w="962"/>
        <w:gridCol w:w="962"/>
      </w:tblGrid>
      <w:tr w:rsidR="00E115E3">
        <w:trPr>
          <w:cantSplit/>
        </w:trPr>
        <w:tc>
          <w:tcPr>
            <w:tcW w:w="4077" w:type="dxa"/>
            <w:vMerge w:val="restart"/>
            <w:vAlign w:val="center"/>
          </w:tcPr>
          <w:p w:rsidR="00E115E3" w:rsidRDefault="00281983">
            <w:pPr>
              <w:pStyle w:val="a5"/>
              <w:tabs>
                <w:tab w:val="left" w:pos="1191"/>
              </w:tabs>
              <w:ind w:right="-85" w:firstLine="0"/>
              <w:jc w:val="center"/>
              <w:rPr>
                <w:sz w:val="24"/>
              </w:rPr>
            </w:pPr>
            <w:r>
              <w:rPr>
                <w:sz w:val="24"/>
              </w:rPr>
              <w:t>Наименование статей</w:t>
            </w:r>
          </w:p>
        </w:tc>
        <w:tc>
          <w:tcPr>
            <w:tcW w:w="2886" w:type="dxa"/>
            <w:gridSpan w:val="3"/>
            <w:vAlign w:val="center"/>
          </w:tcPr>
          <w:p w:rsidR="00E115E3" w:rsidRDefault="00281983">
            <w:pPr>
              <w:pStyle w:val="a5"/>
              <w:ind w:right="-117" w:firstLine="0"/>
              <w:jc w:val="center"/>
              <w:rPr>
                <w:sz w:val="24"/>
              </w:rPr>
            </w:pPr>
            <w:r>
              <w:rPr>
                <w:sz w:val="24"/>
              </w:rPr>
              <w:t>Коэффициент поступления</w:t>
            </w:r>
          </w:p>
        </w:tc>
        <w:tc>
          <w:tcPr>
            <w:tcW w:w="2886" w:type="dxa"/>
            <w:gridSpan w:val="3"/>
            <w:vAlign w:val="center"/>
          </w:tcPr>
          <w:p w:rsidR="00E115E3" w:rsidRDefault="00281983">
            <w:pPr>
              <w:pStyle w:val="a5"/>
              <w:ind w:right="-6" w:firstLine="0"/>
              <w:jc w:val="center"/>
              <w:rPr>
                <w:sz w:val="24"/>
              </w:rPr>
            </w:pPr>
            <w:r>
              <w:rPr>
                <w:sz w:val="24"/>
              </w:rPr>
              <w:t>Коэффициент выбытия</w:t>
            </w:r>
          </w:p>
        </w:tc>
      </w:tr>
      <w:tr w:rsidR="00E115E3">
        <w:trPr>
          <w:cantSplit/>
        </w:trPr>
        <w:tc>
          <w:tcPr>
            <w:tcW w:w="4077" w:type="dxa"/>
            <w:vMerge/>
          </w:tcPr>
          <w:p w:rsidR="00E115E3" w:rsidRDefault="00E115E3">
            <w:pPr>
              <w:pStyle w:val="a5"/>
              <w:ind w:right="170" w:firstLine="0"/>
              <w:rPr>
                <w:sz w:val="24"/>
              </w:rPr>
            </w:pPr>
          </w:p>
        </w:tc>
        <w:tc>
          <w:tcPr>
            <w:tcW w:w="962" w:type="dxa"/>
            <w:vAlign w:val="center"/>
          </w:tcPr>
          <w:p w:rsidR="00E115E3" w:rsidRDefault="00281983">
            <w:pPr>
              <w:pStyle w:val="a5"/>
              <w:ind w:right="-96" w:firstLine="0"/>
              <w:jc w:val="center"/>
              <w:rPr>
                <w:sz w:val="24"/>
              </w:rPr>
            </w:pPr>
            <w:r>
              <w:rPr>
                <w:sz w:val="24"/>
              </w:rPr>
              <w:t>2000 г.</w:t>
            </w:r>
          </w:p>
        </w:tc>
        <w:tc>
          <w:tcPr>
            <w:tcW w:w="962" w:type="dxa"/>
            <w:vAlign w:val="center"/>
          </w:tcPr>
          <w:p w:rsidR="00E115E3" w:rsidRDefault="00281983">
            <w:pPr>
              <w:pStyle w:val="a5"/>
              <w:ind w:right="-96" w:firstLine="0"/>
              <w:jc w:val="center"/>
              <w:rPr>
                <w:sz w:val="24"/>
              </w:rPr>
            </w:pPr>
            <w:r>
              <w:rPr>
                <w:sz w:val="24"/>
              </w:rPr>
              <w:t>2001 г.</w:t>
            </w:r>
          </w:p>
        </w:tc>
        <w:tc>
          <w:tcPr>
            <w:tcW w:w="962" w:type="dxa"/>
            <w:vAlign w:val="center"/>
          </w:tcPr>
          <w:p w:rsidR="00E115E3" w:rsidRDefault="00281983">
            <w:pPr>
              <w:pStyle w:val="a5"/>
              <w:ind w:right="-96" w:firstLine="0"/>
              <w:jc w:val="center"/>
              <w:rPr>
                <w:sz w:val="24"/>
              </w:rPr>
            </w:pPr>
            <w:r>
              <w:rPr>
                <w:sz w:val="24"/>
              </w:rPr>
              <w:t>2002 г.</w:t>
            </w:r>
          </w:p>
        </w:tc>
        <w:tc>
          <w:tcPr>
            <w:tcW w:w="962" w:type="dxa"/>
            <w:vAlign w:val="center"/>
          </w:tcPr>
          <w:p w:rsidR="00E115E3" w:rsidRDefault="00281983">
            <w:pPr>
              <w:pStyle w:val="a5"/>
              <w:ind w:right="-96" w:firstLine="0"/>
              <w:jc w:val="center"/>
              <w:rPr>
                <w:sz w:val="24"/>
              </w:rPr>
            </w:pPr>
            <w:r>
              <w:rPr>
                <w:sz w:val="24"/>
              </w:rPr>
              <w:t>2000 г.</w:t>
            </w:r>
          </w:p>
        </w:tc>
        <w:tc>
          <w:tcPr>
            <w:tcW w:w="962" w:type="dxa"/>
            <w:vAlign w:val="center"/>
          </w:tcPr>
          <w:p w:rsidR="00E115E3" w:rsidRDefault="00281983">
            <w:pPr>
              <w:pStyle w:val="a5"/>
              <w:ind w:right="-96" w:firstLine="0"/>
              <w:jc w:val="center"/>
              <w:rPr>
                <w:sz w:val="24"/>
              </w:rPr>
            </w:pPr>
            <w:r>
              <w:rPr>
                <w:sz w:val="24"/>
              </w:rPr>
              <w:t>2001 г.</w:t>
            </w:r>
          </w:p>
        </w:tc>
        <w:tc>
          <w:tcPr>
            <w:tcW w:w="962" w:type="dxa"/>
            <w:vAlign w:val="center"/>
          </w:tcPr>
          <w:p w:rsidR="00E115E3" w:rsidRDefault="00281983">
            <w:pPr>
              <w:pStyle w:val="a5"/>
              <w:ind w:right="-96" w:firstLine="0"/>
              <w:jc w:val="center"/>
              <w:rPr>
                <w:sz w:val="24"/>
              </w:rPr>
            </w:pPr>
            <w:r>
              <w:rPr>
                <w:sz w:val="24"/>
              </w:rPr>
              <w:t>2002 г.</w:t>
            </w:r>
          </w:p>
        </w:tc>
      </w:tr>
      <w:tr w:rsidR="00E115E3">
        <w:tc>
          <w:tcPr>
            <w:tcW w:w="4077" w:type="dxa"/>
          </w:tcPr>
          <w:p w:rsidR="00E115E3" w:rsidRDefault="00281983">
            <w:pPr>
              <w:pStyle w:val="a5"/>
              <w:ind w:right="170" w:firstLine="0"/>
              <w:rPr>
                <w:sz w:val="24"/>
              </w:rPr>
            </w:pPr>
            <w:r>
              <w:rPr>
                <w:sz w:val="24"/>
              </w:rPr>
              <w:t>Уставный капитал</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r>
      <w:tr w:rsidR="00E115E3">
        <w:tc>
          <w:tcPr>
            <w:tcW w:w="4077" w:type="dxa"/>
          </w:tcPr>
          <w:p w:rsidR="00E115E3" w:rsidRDefault="00281983">
            <w:pPr>
              <w:pStyle w:val="a5"/>
              <w:ind w:right="170" w:firstLine="0"/>
              <w:rPr>
                <w:sz w:val="24"/>
              </w:rPr>
            </w:pPr>
            <w:r>
              <w:rPr>
                <w:sz w:val="24"/>
              </w:rPr>
              <w:t>Добавочный капитал</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0,18</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r>
      <w:tr w:rsidR="00E115E3">
        <w:tc>
          <w:tcPr>
            <w:tcW w:w="4077" w:type="dxa"/>
          </w:tcPr>
          <w:p w:rsidR="00E115E3" w:rsidRDefault="00281983">
            <w:pPr>
              <w:pStyle w:val="a5"/>
              <w:ind w:right="170" w:firstLine="0"/>
              <w:rPr>
                <w:sz w:val="24"/>
              </w:rPr>
            </w:pPr>
            <w:r>
              <w:rPr>
                <w:sz w:val="24"/>
              </w:rPr>
              <w:t>Резервный капитал</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r>
      <w:tr w:rsidR="00E115E3">
        <w:tc>
          <w:tcPr>
            <w:tcW w:w="4077" w:type="dxa"/>
          </w:tcPr>
          <w:p w:rsidR="00E115E3" w:rsidRDefault="00281983">
            <w:pPr>
              <w:pStyle w:val="a5"/>
              <w:ind w:right="170" w:firstLine="0"/>
              <w:jc w:val="left"/>
              <w:rPr>
                <w:sz w:val="24"/>
              </w:rPr>
            </w:pPr>
            <w:r>
              <w:rPr>
                <w:sz w:val="24"/>
              </w:rPr>
              <w:t>Нераспределенная прибыль прошлых лет</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2,78</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0,21</w:t>
            </w:r>
          </w:p>
        </w:tc>
        <w:tc>
          <w:tcPr>
            <w:tcW w:w="962" w:type="dxa"/>
            <w:vAlign w:val="center"/>
          </w:tcPr>
          <w:p w:rsidR="00E115E3" w:rsidRDefault="00281983">
            <w:pPr>
              <w:pStyle w:val="a5"/>
              <w:ind w:right="170" w:firstLine="0"/>
              <w:jc w:val="center"/>
              <w:rPr>
                <w:sz w:val="24"/>
              </w:rPr>
            </w:pPr>
            <w:r>
              <w:rPr>
                <w:sz w:val="24"/>
              </w:rPr>
              <w:t>1,61</w:t>
            </w:r>
          </w:p>
        </w:tc>
      </w:tr>
      <w:tr w:rsidR="00E115E3">
        <w:tc>
          <w:tcPr>
            <w:tcW w:w="4077" w:type="dxa"/>
          </w:tcPr>
          <w:p w:rsidR="00E115E3" w:rsidRDefault="00281983">
            <w:pPr>
              <w:pStyle w:val="a5"/>
              <w:ind w:right="170" w:firstLine="0"/>
              <w:rPr>
                <w:sz w:val="24"/>
              </w:rPr>
            </w:pPr>
            <w:r>
              <w:rPr>
                <w:sz w:val="24"/>
              </w:rPr>
              <w:t>Фонды социальной сферы</w:t>
            </w:r>
          </w:p>
        </w:tc>
        <w:tc>
          <w:tcPr>
            <w:tcW w:w="962" w:type="dxa"/>
            <w:vAlign w:val="center"/>
          </w:tcPr>
          <w:p w:rsidR="00E115E3" w:rsidRDefault="00281983">
            <w:pPr>
              <w:pStyle w:val="a5"/>
              <w:ind w:right="170" w:firstLine="0"/>
              <w:jc w:val="center"/>
              <w:rPr>
                <w:sz w:val="24"/>
              </w:rPr>
            </w:pPr>
            <w:r>
              <w:rPr>
                <w:sz w:val="24"/>
              </w:rPr>
              <w:t>1,02</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0,21</w:t>
            </w:r>
          </w:p>
        </w:tc>
        <w:tc>
          <w:tcPr>
            <w:tcW w:w="962" w:type="dxa"/>
            <w:vAlign w:val="center"/>
          </w:tcPr>
          <w:p w:rsidR="00E115E3" w:rsidRDefault="00281983">
            <w:pPr>
              <w:pStyle w:val="a5"/>
              <w:ind w:right="170" w:firstLine="0"/>
              <w:jc w:val="center"/>
              <w:rPr>
                <w:sz w:val="24"/>
              </w:rPr>
            </w:pPr>
            <w:r>
              <w:rPr>
                <w:sz w:val="24"/>
              </w:rPr>
              <w:t>–</w:t>
            </w:r>
          </w:p>
        </w:tc>
      </w:tr>
      <w:tr w:rsidR="00E115E3">
        <w:tc>
          <w:tcPr>
            <w:tcW w:w="4077" w:type="dxa"/>
          </w:tcPr>
          <w:p w:rsidR="00E115E3" w:rsidRDefault="00281983">
            <w:pPr>
              <w:pStyle w:val="a5"/>
              <w:ind w:right="170" w:firstLine="0"/>
              <w:rPr>
                <w:sz w:val="24"/>
              </w:rPr>
            </w:pPr>
            <w:r>
              <w:rPr>
                <w:sz w:val="24"/>
              </w:rPr>
              <w:t>Резервы предстоящих расходов и платежей</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1,07</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r>
      <w:tr w:rsidR="00E115E3">
        <w:tc>
          <w:tcPr>
            <w:tcW w:w="4077" w:type="dxa"/>
          </w:tcPr>
          <w:p w:rsidR="00E115E3" w:rsidRDefault="00281983">
            <w:pPr>
              <w:pStyle w:val="a5"/>
              <w:ind w:right="170" w:firstLine="0"/>
              <w:rPr>
                <w:sz w:val="24"/>
              </w:rPr>
            </w:pPr>
            <w:r>
              <w:rPr>
                <w:sz w:val="24"/>
              </w:rPr>
              <w:t>Оценочные резервы</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c>
          <w:tcPr>
            <w:tcW w:w="962" w:type="dxa"/>
            <w:vAlign w:val="center"/>
          </w:tcPr>
          <w:p w:rsidR="00E115E3" w:rsidRDefault="00281983">
            <w:pPr>
              <w:pStyle w:val="a5"/>
              <w:ind w:right="170" w:firstLine="0"/>
              <w:jc w:val="center"/>
              <w:rPr>
                <w:sz w:val="24"/>
              </w:rPr>
            </w:pPr>
            <w:r>
              <w:rPr>
                <w:sz w:val="24"/>
              </w:rPr>
              <w:t>–</w:t>
            </w:r>
          </w:p>
        </w:tc>
      </w:tr>
    </w:tbl>
    <w:p w:rsidR="00E115E3" w:rsidRDefault="00281983">
      <w:pPr>
        <w:pStyle w:val="a5"/>
        <w:spacing w:line="360" w:lineRule="auto"/>
        <w:ind w:left="170" w:right="170"/>
      </w:pPr>
      <w:r>
        <w:br w:type="page"/>
        <w:t xml:space="preserve">Для расчета коэффициентов поступления и выбытия применялись формулы: </w:t>
      </w:r>
      <w:r>
        <w:rPr>
          <w:position w:val="-30"/>
        </w:rPr>
        <w:object w:dxaOrig="3280" w:dyaOrig="680">
          <v:shape id="_x0000_i1028" type="#_x0000_t75" style="width:164.25pt;height:33.75pt" o:ole="" fillcolor="window">
            <v:imagedata r:id="rId16" o:title=""/>
          </v:shape>
          <o:OLEObject Type="Embed" ProgID="Equation.3" ShapeID="_x0000_i1028" DrawAspect="Content" ObjectID="_1471062810" r:id="rId17"/>
        </w:object>
      </w:r>
      <w:r>
        <w:rPr>
          <w:position w:val="-30"/>
        </w:rPr>
        <w:object w:dxaOrig="3340" w:dyaOrig="680">
          <v:shape id="_x0000_i1029" type="#_x0000_t75" style="width:167.25pt;height:33.75pt" o:ole="" fillcolor="window">
            <v:imagedata r:id="rId18" o:title=""/>
          </v:shape>
          <o:OLEObject Type="Embed" ProgID="Equation.3" ShapeID="_x0000_i1029" DrawAspect="Content" ObjectID="_1471062811" r:id="rId19"/>
        </w:object>
      </w:r>
    </w:p>
    <w:p w:rsidR="00E115E3" w:rsidRDefault="00281983">
      <w:pPr>
        <w:pStyle w:val="a5"/>
        <w:spacing w:line="360" w:lineRule="auto"/>
        <w:ind w:left="170" w:right="170"/>
      </w:pPr>
      <w:r>
        <w:t>По данным таблицы 2.4 видно, что на предприятии практически отсутствует движение капитала. Значения коэффициентов выбытия значительно превышают значения коэффициентов поступления. Это говорит о том, что на предприятии заморожен процесс наращивания капитала. Наращивание средств происходит только по статье нераспределенная прибыль прошлых лет (+2,78 пункта).</w:t>
      </w:r>
    </w:p>
    <w:p w:rsidR="00E115E3" w:rsidRDefault="00281983">
      <w:pPr>
        <w:pStyle w:val="a5"/>
        <w:spacing w:line="360" w:lineRule="auto"/>
        <w:ind w:left="170" w:right="170"/>
      </w:pPr>
      <w:r>
        <w:t>Анализ собственных средств предприятия предполагает определение фактического размера средств и факторов, влияющих на их динамику.</w:t>
      </w:r>
    </w:p>
    <w:p w:rsidR="00E115E3" w:rsidRDefault="00281983">
      <w:pPr>
        <w:pStyle w:val="a5"/>
        <w:spacing w:line="360" w:lineRule="auto"/>
        <w:ind w:left="170" w:right="170"/>
      </w:pPr>
      <w:r>
        <w:t>Таблица 2.5 – Расчет наличия собственного капитала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228"/>
        <w:gridCol w:w="1228"/>
        <w:gridCol w:w="1229"/>
        <w:gridCol w:w="1807"/>
      </w:tblGrid>
      <w:tr w:rsidR="00E115E3">
        <w:tc>
          <w:tcPr>
            <w:tcW w:w="4361" w:type="dxa"/>
            <w:vAlign w:val="center"/>
          </w:tcPr>
          <w:p w:rsidR="00E115E3" w:rsidRDefault="00281983">
            <w:pPr>
              <w:pStyle w:val="a5"/>
              <w:ind w:right="-108" w:firstLine="0"/>
              <w:jc w:val="center"/>
              <w:rPr>
                <w:sz w:val="24"/>
              </w:rPr>
            </w:pPr>
            <w:r>
              <w:rPr>
                <w:sz w:val="24"/>
              </w:rPr>
              <w:t>Показатели</w:t>
            </w:r>
          </w:p>
        </w:tc>
        <w:tc>
          <w:tcPr>
            <w:tcW w:w="1228" w:type="dxa"/>
            <w:vAlign w:val="center"/>
          </w:tcPr>
          <w:p w:rsidR="00E115E3" w:rsidRDefault="00281983">
            <w:pPr>
              <w:pStyle w:val="a5"/>
              <w:ind w:right="-108" w:firstLine="0"/>
              <w:jc w:val="center"/>
              <w:rPr>
                <w:sz w:val="24"/>
              </w:rPr>
            </w:pPr>
            <w:r>
              <w:rPr>
                <w:sz w:val="24"/>
              </w:rPr>
              <w:t>2000 г.</w:t>
            </w:r>
          </w:p>
        </w:tc>
        <w:tc>
          <w:tcPr>
            <w:tcW w:w="1228" w:type="dxa"/>
            <w:vAlign w:val="center"/>
          </w:tcPr>
          <w:p w:rsidR="00E115E3" w:rsidRDefault="00281983">
            <w:pPr>
              <w:pStyle w:val="a5"/>
              <w:ind w:right="-108" w:firstLine="0"/>
              <w:jc w:val="center"/>
              <w:rPr>
                <w:sz w:val="24"/>
              </w:rPr>
            </w:pPr>
            <w:r>
              <w:rPr>
                <w:sz w:val="24"/>
              </w:rPr>
              <w:t>2001 г.</w:t>
            </w:r>
          </w:p>
        </w:tc>
        <w:tc>
          <w:tcPr>
            <w:tcW w:w="1229" w:type="dxa"/>
            <w:vAlign w:val="center"/>
          </w:tcPr>
          <w:p w:rsidR="00E115E3" w:rsidRDefault="00281983">
            <w:pPr>
              <w:pStyle w:val="a5"/>
              <w:ind w:right="-108" w:firstLine="0"/>
              <w:jc w:val="center"/>
              <w:rPr>
                <w:sz w:val="24"/>
              </w:rPr>
            </w:pPr>
            <w:r>
              <w:rPr>
                <w:sz w:val="24"/>
              </w:rPr>
              <w:t>2002 г.</w:t>
            </w:r>
          </w:p>
        </w:tc>
        <w:tc>
          <w:tcPr>
            <w:tcW w:w="1807" w:type="dxa"/>
            <w:vAlign w:val="center"/>
          </w:tcPr>
          <w:p w:rsidR="00E115E3" w:rsidRDefault="00281983">
            <w:pPr>
              <w:pStyle w:val="a5"/>
              <w:ind w:right="-108" w:firstLine="0"/>
              <w:jc w:val="center"/>
              <w:rPr>
                <w:sz w:val="24"/>
              </w:rPr>
            </w:pPr>
            <w:r>
              <w:rPr>
                <w:sz w:val="24"/>
              </w:rPr>
              <w:t>Абсолютные отклонения</w:t>
            </w:r>
          </w:p>
          <w:p w:rsidR="00E115E3" w:rsidRDefault="00281983">
            <w:pPr>
              <w:pStyle w:val="a5"/>
              <w:ind w:right="-108" w:firstLine="0"/>
              <w:jc w:val="center"/>
              <w:rPr>
                <w:sz w:val="24"/>
              </w:rPr>
            </w:pPr>
            <w:r>
              <w:rPr>
                <w:sz w:val="24"/>
              </w:rPr>
              <w:t>2002 г. к 2000 г.</w:t>
            </w:r>
          </w:p>
        </w:tc>
      </w:tr>
      <w:tr w:rsidR="00E115E3">
        <w:tc>
          <w:tcPr>
            <w:tcW w:w="4361" w:type="dxa"/>
          </w:tcPr>
          <w:p w:rsidR="00E115E3" w:rsidRDefault="00281983">
            <w:pPr>
              <w:pStyle w:val="a5"/>
              <w:ind w:right="-108" w:firstLine="0"/>
              <w:jc w:val="left"/>
              <w:rPr>
                <w:sz w:val="24"/>
              </w:rPr>
            </w:pPr>
            <w:r>
              <w:rPr>
                <w:sz w:val="24"/>
              </w:rPr>
              <w:t>1 Уставный капитал</w:t>
            </w:r>
          </w:p>
        </w:tc>
        <w:tc>
          <w:tcPr>
            <w:tcW w:w="1228" w:type="dxa"/>
            <w:vAlign w:val="center"/>
          </w:tcPr>
          <w:p w:rsidR="00E115E3" w:rsidRDefault="00281983">
            <w:pPr>
              <w:pStyle w:val="a5"/>
              <w:ind w:right="-108" w:firstLine="0"/>
              <w:jc w:val="center"/>
              <w:rPr>
                <w:sz w:val="24"/>
              </w:rPr>
            </w:pPr>
            <w:r>
              <w:rPr>
                <w:sz w:val="24"/>
              </w:rPr>
              <w:t>83</w:t>
            </w:r>
          </w:p>
        </w:tc>
        <w:tc>
          <w:tcPr>
            <w:tcW w:w="1228" w:type="dxa"/>
            <w:vAlign w:val="center"/>
          </w:tcPr>
          <w:p w:rsidR="00E115E3" w:rsidRDefault="00281983">
            <w:pPr>
              <w:pStyle w:val="a5"/>
              <w:ind w:right="-108" w:firstLine="0"/>
              <w:jc w:val="center"/>
              <w:rPr>
                <w:sz w:val="24"/>
              </w:rPr>
            </w:pPr>
            <w:r>
              <w:rPr>
                <w:sz w:val="24"/>
              </w:rPr>
              <w:t>83</w:t>
            </w:r>
          </w:p>
        </w:tc>
        <w:tc>
          <w:tcPr>
            <w:tcW w:w="1229" w:type="dxa"/>
            <w:vAlign w:val="center"/>
          </w:tcPr>
          <w:p w:rsidR="00E115E3" w:rsidRDefault="00281983">
            <w:pPr>
              <w:pStyle w:val="a5"/>
              <w:ind w:right="-108" w:firstLine="0"/>
              <w:jc w:val="center"/>
              <w:rPr>
                <w:sz w:val="24"/>
              </w:rPr>
            </w:pPr>
            <w:r>
              <w:rPr>
                <w:sz w:val="24"/>
              </w:rPr>
              <w:t>83</w:t>
            </w:r>
          </w:p>
        </w:tc>
        <w:tc>
          <w:tcPr>
            <w:tcW w:w="1807" w:type="dxa"/>
            <w:vAlign w:val="center"/>
          </w:tcPr>
          <w:p w:rsidR="00E115E3" w:rsidRDefault="00281983">
            <w:pPr>
              <w:pStyle w:val="a5"/>
              <w:ind w:right="-108" w:firstLine="0"/>
              <w:jc w:val="center"/>
              <w:rPr>
                <w:sz w:val="24"/>
              </w:rPr>
            </w:pPr>
            <w:r>
              <w:rPr>
                <w:sz w:val="24"/>
              </w:rPr>
              <w:t>–</w:t>
            </w:r>
          </w:p>
        </w:tc>
      </w:tr>
      <w:tr w:rsidR="00E115E3">
        <w:tc>
          <w:tcPr>
            <w:tcW w:w="4361" w:type="dxa"/>
          </w:tcPr>
          <w:p w:rsidR="00E115E3" w:rsidRDefault="00281983">
            <w:pPr>
              <w:pStyle w:val="a5"/>
              <w:ind w:right="-108" w:firstLine="0"/>
              <w:jc w:val="left"/>
              <w:rPr>
                <w:sz w:val="24"/>
              </w:rPr>
            </w:pPr>
            <w:r>
              <w:rPr>
                <w:sz w:val="24"/>
              </w:rPr>
              <w:t>2 Добавочный капитал</w:t>
            </w:r>
          </w:p>
        </w:tc>
        <w:tc>
          <w:tcPr>
            <w:tcW w:w="1228" w:type="dxa"/>
            <w:vAlign w:val="center"/>
          </w:tcPr>
          <w:p w:rsidR="00E115E3" w:rsidRDefault="00281983">
            <w:pPr>
              <w:pStyle w:val="a5"/>
              <w:ind w:right="-108" w:firstLine="0"/>
              <w:jc w:val="center"/>
              <w:rPr>
                <w:sz w:val="24"/>
              </w:rPr>
            </w:pPr>
            <w:r>
              <w:rPr>
                <w:sz w:val="24"/>
              </w:rPr>
              <w:t>57802</w:t>
            </w:r>
          </w:p>
        </w:tc>
        <w:tc>
          <w:tcPr>
            <w:tcW w:w="1228" w:type="dxa"/>
            <w:vAlign w:val="center"/>
          </w:tcPr>
          <w:p w:rsidR="00E115E3" w:rsidRDefault="00281983">
            <w:pPr>
              <w:pStyle w:val="a5"/>
              <w:ind w:right="-108" w:firstLine="0"/>
              <w:jc w:val="center"/>
              <w:rPr>
                <w:sz w:val="24"/>
              </w:rPr>
            </w:pPr>
            <w:r>
              <w:rPr>
                <w:sz w:val="24"/>
              </w:rPr>
              <w:t>57802</w:t>
            </w:r>
          </w:p>
        </w:tc>
        <w:tc>
          <w:tcPr>
            <w:tcW w:w="1229" w:type="dxa"/>
            <w:vAlign w:val="center"/>
          </w:tcPr>
          <w:p w:rsidR="00E115E3" w:rsidRDefault="00281983">
            <w:pPr>
              <w:pStyle w:val="a5"/>
              <w:ind w:right="-108" w:firstLine="0"/>
              <w:jc w:val="center"/>
              <w:rPr>
                <w:sz w:val="24"/>
              </w:rPr>
            </w:pPr>
            <w:r>
              <w:rPr>
                <w:sz w:val="24"/>
              </w:rPr>
              <w:t>57802</w:t>
            </w:r>
          </w:p>
        </w:tc>
        <w:tc>
          <w:tcPr>
            <w:tcW w:w="1807" w:type="dxa"/>
            <w:vAlign w:val="center"/>
          </w:tcPr>
          <w:p w:rsidR="00E115E3" w:rsidRDefault="00281983">
            <w:pPr>
              <w:pStyle w:val="a5"/>
              <w:ind w:right="-108" w:firstLine="0"/>
              <w:jc w:val="center"/>
              <w:rPr>
                <w:sz w:val="24"/>
              </w:rPr>
            </w:pPr>
            <w:r>
              <w:rPr>
                <w:sz w:val="24"/>
              </w:rPr>
              <w:t>–</w:t>
            </w:r>
          </w:p>
        </w:tc>
      </w:tr>
      <w:tr w:rsidR="00E115E3">
        <w:tc>
          <w:tcPr>
            <w:tcW w:w="4361" w:type="dxa"/>
          </w:tcPr>
          <w:p w:rsidR="00E115E3" w:rsidRDefault="00281983">
            <w:pPr>
              <w:pStyle w:val="a5"/>
              <w:ind w:right="-108" w:firstLine="0"/>
              <w:jc w:val="left"/>
              <w:rPr>
                <w:sz w:val="24"/>
              </w:rPr>
            </w:pPr>
            <w:r>
              <w:rPr>
                <w:sz w:val="24"/>
              </w:rPr>
              <w:t>3 Резервный капитал</w:t>
            </w:r>
          </w:p>
        </w:tc>
        <w:tc>
          <w:tcPr>
            <w:tcW w:w="1228" w:type="dxa"/>
            <w:vAlign w:val="center"/>
          </w:tcPr>
          <w:p w:rsidR="00E115E3" w:rsidRDefault="00281983">
            <w:pPr>
              <w:pStyle w:val="a5"/>
              <w:ind w:right="-108" w:firstLine="0"/>
              <w:jc w:val="center"/>
              <w:rPr>
                <w:sz w:val="24"/>
              </w:rPr>
            </w:pPr>
            <w:r>
              <w:rPr>
                <w:sz w:val="24"/>
              </w:rPr>
              <w:t>–</w:t>
            </w:r>
          </w:p>
        </w:tc>
        <w:tc>
          <w:tcPr>
            <w:tcW w:w="1228" w:type="dxa"/>
            <w:vAlign w:val="center"/>
          </w:tcPr>
          <w:p w:rsidR="00E115E3" w:rsidRDefault="00281983">
            <w:pPr>
              <w:pStyle w:val="a5"/>
              <w:ind w:right="-108" w:firstLine="0"/>
              <w:jc w:val="center"/>
              <w:rPr>
                <w:sz w:val="24"/>
              </w:rPr>
            </w:pPr>
            <w:r>
              <w:rPr>
                <w:sz w:val="24"/>
              </w:rPr>
              <w:t>–</w:t>
            </w:r>
          </w:p>
        </w:tc>
        <w:tc>
          <w:tcPr>
            <w:tcW w:w="1229" w:type="dxa"/>
            <w:vAlign w:val="center"/>
          </w:tcPr>
          <w:p w:rsidR="00E115E3" w:rsidRDefault="00281983">
            <w:pPr>
              <w:pStyle w:val="a5"/>
              <w:ind w:right="-108" w:firstLine="0"/>
              <w:jc w:val="center"/>
              <w:rPr>
                <w:sz w:val="24"/>
              </w:rPr>
            </w:pPr>
            <w:r>
              <w:rPr>
                <w:sz w:val="24"/>
              </w:rPr>
              <w:t>–</w:t>
            </w:r>
          </w:p>
        </w:tc>
        <w:tc>
          <w:tcPr>
            <w:tcW w:w="1807" w:type="dxa"/>
            <w:vAlign w:val="center"/>
          </w:tcPr>
          <w:p w:rsidR="00E115E3" w:rsidRDefault="00281983">
            <w:pPr>
              <w:pStyle w:val="a5"/>
              <w:ind w:right="-108" w:firstLine="0"/>
              <w:jc w:val="center"/>
              <w:rPr>
                <w:sz w:val="24"/>
              </w:rPr>
            </w:pPr>
            <w:r>
              <w:rPr>
                <w:sz w:val="24"/>
              </w:rPr>
              <w:t>–</w:t>
            </w:r>
          </w:p>
        </w:tc>
      </w:tr>
      <w:tr w:rsidR="00E115E3">
        <w:tc>
          <w:tcPr>
            <w:tcW w:w="4361" w:type="dxa"/>
          </w:tcPr>
          <w:p w:rsidR="00E115E3" w:rsidRDefault="00281983">
            <w:pPr>
              <w:pStyle w:val="a5"/>
              <w:ind w:right="-108" w:firstLine="0"/>
              <w:jc w:val="left"/>
              <w:rPr>
                <w:sz w:val="24"/>
              </w:rPr>
            </w:pPr>
            <w:r>
              <w:rPr>
                <w:sz w:val="24"/>
              </w:rPr>
              <w:t>4 Фонд социальной сферы</w:t>
            </w:r>
          </w:p>
        </w:tc>
        <w:tc>
          <w:tcPr>
            <w:tcW w:w="1228" w:type="dxa"/>
            <w:vAlign w:val="center"/>
          </w:tcPr>
          <w:p w:rsidR="00E115E3" w:rsidRDefault="00281983">
            <w:pPr>
              <w:pStyle w:val="a5"/>
              <w:ind w:right="-108" w:firstLine="0"/>
              <w:jc w:val="center"/>
              <w:rPr>
                <w:sz w:val="24"/>
              </w:rPr>
            </w:pPr>
            <w:r>
              <w:rPr>
                <w:sz w:val="24"/>
              </w:rPr>
              <w:t>3284</w:t>
            </w:r>
          </w:p>
        </w:tc>
        <w:tc>
          <w:tcPr>
            <w:tcW w:w="1228" w:type="dxa"/>
            <w:vAlign w:val="center"/>
          </w:tcPr>
          <w:p w:rsidR="00E115E3" w:rsidRDefault="00281983">
            <w:pPr>
              <w:pStyle w:val="a5"/>
              <w:ind w:right="-108" w:firstLine="0"/>
              <w:jc w:val="center"/>
              <w:rPr>
                <w:sz w:val="24"/>
              </w:rPr>
            </w:pPr>
            <w:r>
              <w:rPr>
                <w:sz w:val="24"/>
              </w:rPr>
              <w:t>8049</w:t>
            </w:r>
          </w:p>
        </w:tc>
        <w:tc>
          <w:tcPr>
            <w:tcW w:w="1229" w:type="dxa"/>
            <w:vAlign w:val="center"/>
          </w:tcPr>
          <w:p w:rsidR="00E115E3" w:rsidRDefault="00281983">
            <w:pPr>
              <w:pStyle w:val="a5"/>
              <w:ind w:right="-108" w:firstLine="0"/>
              <w:jc w:val="center"/>
              <w:rPr>
                <w:sz w:val="24"/>
              </w:rPr>
            </w:pPr>
            <w:r>
              <w:rPr>
                <w:sz w:val="24"/>
              </w:rPr>
              <w:t>–</w:t>
            </w:r>
          </w:p>
        </w:tc>
        <w:tc>
          <w:tcPr>
            <w:tcW w:w="1807" w:type="dxa"/>
            <w:vAlign w:val="center"/>
          </w:tcPr>
          <w:p w:rsidR="00E115E3" w:rsidRDefault="00281983">
            <w:pPr>
              <w:pStyle w:val="a5"/>
              <w:ind w:right="-108" w:firstLine="0"/>
              <w:jc w:val="center"/>
              <w:rPr>
                <w:sz w:val="24"/>
              </w:rPr>
            </w:pPr>
            <w:r>
              <w:rPr>
                <w:sz w:val="24"/>
              </w:rPr>
              <w:t>–3284</w:t>
            </w:r>
          </w:p>
        </w:tc>
      </w:tr>
      <w:tr w:rsidR="00E115E3">
        <w:tc>
          <w:tcPr>
            <w:tcW w:w="4361" w:type="dxa"/>
          </w:tcPr>
          <w:p w:rsidR="00E115E3" w:rsidRDefault="00281983">
            <w:pPr>
              <w:pStyle w:val="a5"/>
              <w:ind w:right="-108" w:firstLine="0"/>
              <w:jc w:val="left"/>
              <w:rPr>
                <w:sz w:val="24"/>
              </w:rPr>
            </w:pPr>
            <w:r>
              <w:rPr>
                <w:sz w:val="24"/>
              </w:rPr>
              <w:t>5 Нераспределенная прибыль отчетного года</w:t>
            </w:r>
          </w:p>
        </w:tc>
        <w:tc>
          <w:tcPr>
            <w:tcW w:w="1228" w:type="dxa"/>
            <w:vAlign w:val="center"/>
          </w:tcPr>
          <w:p w:rsidR="00E115E3" w:rsidRDefault="00281983">
            <w:pPr>
              <w:pStyle w:val="a5"/>
              <w:ind w:right="-108" w:firstLine="0"/>
              <w:jc w:val="center"/>
              <w:rPr>
                <w:sz w:val="24"/>
              </w:rPr>
            </w:pPr>
            <w:r>
              <w:rPr>
                <w:sz w:val="24"/>
              </w:rPr>
              <w:t>–</w:t>
            </w:r>
          </w:p>
        </w:tc>
        <w:tc>
          <w:tcPr>
            <w:tcW w:w="1228" w:type="dxa"/>
            <w:vAlign w:val="center"/>
          </w:tcPr>
          <w:p w:rsidR="00E115E3" w:rsidRDefault="00281983">
            <w:pPr>
              <w:pStyle w:val="a5"/>
              <w:ind w:right="-108" w:firstLine="0"/>
              <w:jc w:val="center"/>
              <w:rPr>
                <w:sz w:val="24"/>
              </w:rPr>
            </w:pPr>
            <w:r>
              <w:rPr>
                <w:sz w:val="24"/>
              </w:rPr>
              <w:t>29084</w:t>
            </w:r>
          </w:p>
        </w:tc>
        <w:tc>
          <w:tcPr>
            <w:tcW w:w="1229" w:type="dxa"/>
            <w:vAlign w:val="center"/>
          </w:tcPr>
          <w:p w:rsidR="00E115E3" w:rsidRDefault="00281983">
            <w:pPr>
              <w:pStyle w:val="a5"/>
              <w:ind w:right="-108" w:firstLine="0"/>
              <w:jc w:val="center"/>
              <w:rPr>
                <w:sz w:val="24"/>
              </w:rPr>
            </w:pPr>
            <w:r>
              <w:rPr>
                <w:sz w:val="24"/>
              </w:rPr>
              <w:t>6358</w:t>
            </w:r>
          </w:p>
        </w:tc>
        <w:tc>
          <w:tcPr>
            <w:tcW w:w="1807" w:type="dxa"/>
            <w:vAlign w:val="center"/>
          </w:tcPr>
          <w:p w:rsidR="00E115E3" w:rsidRDefault="00281983">
            <w:pPr>
              <w:pStyle w:val="a5"/>
              <w:ind w:right="-108" w:firstLine="0"/>
              <w:jc w:val="center"/>
              <w:rPr>
                <w:sz w:val="24"/>
              </w:rPr>
            </w:pPr>
            <w:r>
              <w:rPr>
                <w:sz w:val="24"/>
              </w:rPr>
              <w:t>+6358</w:t>
            </w:r>
          </w:p>
        </w:tc>
      </w:tr>
      <w:tr w:rsidR="00E115E3">
        <w:tc>
          <w:tcPr>
            <w:tcW w:w="4361" w:type="dxa"/>
          </w:tcPr>
          <w:p w:rsidR="00E115E3" w:rsidRDefault="00281983">
            <w:pPr>
              <w:pStyle w:val="a5"/>
              <w:ind w:right="-108" w:firstLine="0"/>
              <w:jc w:val="left"/>
              <w:rPr>
                <w:sz w:val="24"/>
              </w:rPr>
            </w:pPr>
            <w:r>
              <w:rPr>
                <w:sz w:val="24"/>
              </w:rPr>
              <w:t>6 Нераспределенная прибыль прошлых лет</w:t>
            </w:r>
          </w:p>
        </w:tc>
        <w:tc>
          <w:tcPr>
            <w:tcW w:w="1228" w:type="dxa"/>
            <w:vAlign w:val="center"/>
          </w:tcPr>
          <w:p w:rsidR="00E115E3" w:rsidRDefault="00281983">
            <w:pPr>
              <w:pStyle w:val="a5"/>
              <w:ind w:right="-108" w:firstLine="0"/>
              <w:jc w:val="center"/>
              <w:rPr>
                <w:sz w:val="24"/>
              </w:rPr>
            </w:pPr>
            <w:r>
              <w:rPr>
                <w:sz w:val="24"/>
              </w:rPr>
              <w:t>–</w:t>
            </w:r>
          </w:p>
        </w:tc>
        <w:tc>
          <w:tcPr>
            <w:tcW w:w="1228" w:type="dxa"/>
            <w:vAlign w:val="center"/>
          </w:tcPr>
          <w:p w:rsidR="00E115E3" w:rsidRDefault="00281983">
            <w:pPr>
              <w:pStyle w:val="a5"/>
              <w:ind w:right="-108" w:firstLine="0"/>
              <w:jc w:val="center"/>
              <w:rPr>
                <w:sz w:val="24"/>
              </w:rPr>
            </w:pPr>
            <w:r>
              <w:rPr>
                <w:sz w:val="24"/>
              </w:rPr>
              <w:t>–</w:t>
            </w:r>
          </w:p>
        </w:tc>
        <w:tc>
          <w:tcPr>
            <w:tcW w:w="1229" w:type="dxa"/>
            <w:vAlign w:val="center"/>
          </w:tcPr>
          <w:p w:rsidR="00E115E3" w:rsidRDefault="00281983">
            <w:pPr>
              <w:pStyle w:val="a5"/>
              <w:ind w:right="-108" w:firstLine="0"/>
              <w:jc w:val="center"/>
              <w:rPr>
                <w:sz w:val="24"/>
              </w:rPr>
            </w:pPr>
            <w:r>
              <w:rPr>
                <w:sz w:val="24"/>
              </w:rPr>
              <w:t>12839</w:t>
            </w:r>
          </w:p>
        </w:tc>
        <w:tc>
          <w:tcPr>
            <w:tcW w:w="1807" w:type="dxa"/>
            <w:vAlign w:val="center"/>
          </w:tcPr>
          <w:p w:rsidR="00E115E3" w:rsidRDefault="00281983">
            <w:pPr>
              <w:pStyle w:val="a5"/>
              <w:ind w:right="-108" w:firstLine="0"/>
              <w:jc w:val="center"/>
              <w:rPr>
                <w:sz w:val="24"/>
              </w:rPr>
            </w:pPr>
            <w:r>
              <w:rPr>
                <w:sz w:val="24"/>
              </w:rPr>
              <w:t>+12839</w:t>
            </w:r>
          </w:p>
        </w:tc>
      </w:tr>
      <w:tr w:rsidR="00E115E3">
        <w:tc>
          <w:tcPr>
            <w:tcW w:w="4361" w:type="dxa"/>
          </w:tcPr>
          <w:p w:rsidR="00E115E3" w:rsidRDefault="00281983">
            <w:pPr>
              <w:pStyle w:val="a5"/>
              <w:ind w:right="-108" w:firstLine="0"/>
              <w:jc w:val="left"/>
              <w:rPr>
                <w:sz w:val="24"/>
              </w:rPr>
            </w:pPr>
            <w:r>
              <w:rPr>
                <w:sz w:val="24"/>
              </w:rPr>
              <w:t>Итого источников собственных средств</w:t>
            </w:r>
          </w:p>
        </w:tc>
        <w:tc>
          <w:tcPr>
            <w:tcW w:w="1228" w:type="dxa"/>
            <w:vAlign w:val="center"/>
          </w:tcPr>
          <w:p w:rsidR="00E115E3" w:rsidRDefault="00281983">
            <w:pPr>
              <w:pStyle w:val="a5"/>
              <w:ind w:right="-108" w:firstLine="0"/>
              <w:jc w:val="center"/>
              <w:rPr>
                <w:sz w:val="24"/>
              </w:rPr>
            </w:pPr>
            <w:r>
              <w:rPr>
                <w:sz w:val="24"/>
              </w:rPr>
              <w:t>61169</w:t>
            </w:r>
          </w:p>
        </w:tc>
        <w:tc>
          <w:tcPr>
            <w:tcW w:w="1228" w:type="dxa"/>
            <w:vAlign w:val="center"/>
          </w:tcPr>
          <w:p w:rsidR="00E115E3" w:rsidRDefault="00281983">
            <w:pPr>
              <w:pStyle w:val="a5"/>
              <w:ind w:right="-108" w:firstLine="0"/>
              <w:jc w:val="center"/>
              <w:rPr>
                <w:sz w:val="24"/>
              </w:rPr>
            </w:pPr>
            <w:r>
              <w:rPr>
                <w:sz w:val="24"/>
              </w:rPr>
              <w:t>95018</w:t>
            </w:r>
          </w:p>
        </w:tc>
        <w:tc>
          <w:tcPr>
            <w:tcW w:w="1229" w:type="dxa"/>
            <w:vAlign w:val="center"/>
          </w:tcPr>
          <w:p w:rsidR="00E115E3" w:rsidRDefault="00281983">
            <w:pPr>
              <w:pStyle w:val="a5"/>
              <w:ind w:right="-108" w:firstLine="0"/>
              <w:jc w:val="center"/>
              <w:rPr>
                <w:sz w:val="24"/>
              </w:rPr>
            </w:pPr>
            <w:r>
              <w:rPr>
                <w:sz w:val="24"/>
              </w:rPr>
              <w:t>77082</w:t>
            </w:r>
          </w:p>
        </w:tc>
        <w:tc>
          <w:tcPr>
            <w:tcW w:w="1807" w:type="dxa"/>
            <w:vAlign w:val="center"/>
          </w:tcPr>
          <w:p w:rsidR="00E115E3" w:rsidRDefault="00281983">
            <w:pPr>
              <w:pStyle w:val="a5"/>
              <w:ind w:right="-108" w:firstLine="0"/>
              <w:jc w:val="center"/>
              <w:rPr>
                <w:sz w:val="24"/>
              </w:rPr>
            </w:pPr>
            <w:r>
              <w:rPr>
                <w:sz w:val="24"/>
              </w:rPr>
              <w:t>+15913</w:t>
            </w:r>
          </w:p>
        </w:tc>
      </w:tr>
      <w:tr w:rsidR="00E115E3">
        <w:trPr>
          <w:cantSplit/>
        </w:trPr>
        <w:tc>
          <w:tcPr>
            <w:tcW w:w="9853" w:type="dxa"/>
            <w:gridSpan w:val="5"/>
          </w:tcPr>
          <w:p w:rsidR="00E115E3" w:rsidRDefault="00E115E3">
            <w:pPr>
              <w:pStyle w:val="a5"/>
              <w:ind w:right="-108" w:firstLine="0"/>
              <w:jc w:val="left"/>
              <w:rPr>
                <w:sz w:val="24"/>
              </w:rPr>
            </w:pPr>
          </w:p>
        </w:tc>
      </w:tr>
      <w:tr w:rsidR="00E115E3">
        <w:tc>
          <w:tcPr>
            <w:tcW w:w="4361" w:type="dxa"/>
          </w:tcPr>
          <w:p w:rsidR="00E115E3" w:rsidRDefault="00281983">
            <w:pPr>
              <w:pStyle w:val="a5"/>
              <w:ind w:right="-108" w:firstLine="0"/>
              <w:jc w:val="left"/>
              <w:rPr>
                <w:sz w:val="24"/>
              </w:rPr>
            </w:pPr>
            <w:r>
              <w:rPr>
                <w:sz w:val="24"/>
              </w:rPr>
              <w:t>1 Нематериальные активы</w:t>
            </w:r>
          </w:p>
        </w:tc>
        <w:tc>
          <w:tcPr>
            <w:tcW w:w="1228" w:type="dxa"/>
            <w:vAlign w:val="center"/>
          </w:tcPr>
          <w:p w:rsidR="00E115E3" w:rsidRDefault="00281983">
            <w:pPr>
              <w:pStyle w:val="a5"/>
              <w:ind w:right="-108" w:firstLine="0"/>
              <w:jc w:val="center"/>
              <w:rPr>
                <w:sz w:val="24"/>
              </w:rPr>
            </w:pPr>
            <w:r>
              <w:rPr>
                <w:sz w:val="24"/>
              </w:rPr>
              <w:t>584</w:t>
            </w:r>
          </w:p>
        </w:tc>
        <w:tc>
          <w:tcPr>
            <w:tcW w:w="1228" w:type="dxa"/>
            <w:vAlign w:val="center"/>
          </w:tcPr>
          <w:p w:rsidR="00E115E3" w:rsidRDefault="00281983">
            <w:pPr>
              <w:pStyle w:val="a5"/>
              <w:ind w:right="-108" w:firstLine="0"/>
              <w:jc w:val="center"/>
              <w:rPr>
                <w:sz w:val="24"/>
              </w:rPr>
            </w:pPr>
            <w:r>
              <w:rPr>
                <w:sz w:val="24"/>
              </w:rPr>
              <w:t>296</w:t>
            </w:r>
          </w:p>
        </w:tc>
        <w:tc>
          <w:tcPr>
            <w:tcW w:w="1229" w:type="dxa"/>
            <w:vAlign w:val="center"/>
          </w:tcPr>
          <w:p w:rsidR="00E115E3" w:rsidRDefault="00281983">
            <w:pPr>
              <w:pStyle w:val="a5"/>
              <w:ind w:right="-108" w:firstLine="0"/>
              <w:jc w:val="center"/>
              <w:rPr>
                <w:sz w:val="24"/>
              </w:rPr>
            </w:pPr>
            <w:r>
              <w:rPr>
                <w:sz w:val="24"/>
              </w:rPr>
              <w:t>296</w:t>
            </w:r>
          </w:p>
        </w:tc>
        <w:tc>
          <w:tcPr>
            <w:tcW w:w="1807" w:type="dxa"/>
            <w:vAlign w:val="center"/>
          </w:tcPr>
          <w:p w:rsidR="00E115E3" w:rsidRDefault="00281983">
            <w:pPr>
              <w:pStyle w:val="a5"/>
              <w:ind w:right="-108" w:firstLine="0"/>
              <w:jc w:val="center"/>
              <w:rPr>
                <w:sz w:val="24"/>
              </w:rPr>
            </w:pPr>
            <w:r>
              <w:rPr>
                <w:sz w:val="24"/>
              </w:rPr>
              <w:t>–288</w:t>
            </w:r>
          </w:p>
        </w:tc>
      </w:tr>
      <w:tr w:rsidR="00E115E3">
        <w:tc>
          <w:tcPr>
            <w:tcW w:w="4361" w:type="dxa"/>
          </w:tcPr>
          <w:p w:rsidR="00E115E3" w:rsidRDefault="00281983">
            <w:pPr>
              <w:pStyle w:val="a5"/>
              <w:ind w:right="-108" w:firstLine="0"/>
              <w:jc w:val="left"/>
              <w:rPr>
                <w:sz w:val="24"/>
              </w:rPr>
            </w:pPr>
            <w:r>
              <w:rPr>
                <w:sz w:val="24"/>
              </w:rPr>
              <w:t>2 Основные средства</w:t>
            </w:r>
          </w:p>
        </w:tc>
        <w:tc>
          <w:tcPr>
            <w:tcW w:w="1228" w:type="dxa"/>
            <w:vAlign w:val="center"/>
          </w:tcPr>
          <w:p w:rsidR="00E115E3" w:rsidRDefault="00281983">
            <w:pPr>
              <w:pStyle w:val="a5"/>
              <w:ind w:right="-108" w:firstLine="0"/>
              <w:jc w:val="center"/>
              <w:rPr>
                <w:sz w:val="24"/>
              </w:rPr>
            </w:pPr>
            <w:r>
              <w:rPr>
                <w:sz w:val="24"/>
              </w:rPr>
              <w:t>48726</w:t>
            </w:r>
          </w:p>
        </w:tc>
        <w:tc>
          <w:tcPr>
            <w:tcW w:w="1228" w:type="dxa"/>
            <w:vAlign w:val="center"/>
          </w:tcPr>
          <w:p w:rsidR="00E115E3" w:rsidRDefault="00281983">
            <w:pPr>
              <w:pStyle w:val="a5"/>
              <w:ind w:right="-108" w:firstLine="0"/>
              <w:jc w:val="center"/>
              <w:rPr>
                <w:sz w:val="24"/>
              </w:rPr>
            </w:pPr>
            <w:r>
              <w:rPr>
                <w:sz w:val="24"/>
              </w:rPr>
              <w:t>51909</w:t>
            </w:r>
          </w:p>
        </w:tc>
        <w:tc>
          <w:tcPr>
            <w:tcW w:w="1229" w:type="dxa"/>
            <w:vAlign w:val="center"/>
          </w:tcPr>
          <w:p w:rsidR="00E115E3" w:rsidRDefault="00281983">
            <w:pPr>
              <w:pStyle w:val="a5"/>
              <w:ind w:right="-108" w:firstLine="0"/>
              <w:jc w:val="center"/>
              <w:rPr>
                <w:sz w:val="24"/>
              </w:rPr>
            </w:pPr>
            <w:r>
              <w:rPr>
                <w:sz w:val="24"/>
              </w:rPr>
              <w:t>62559</w:t>
            </w:r>
          </w:p>
        </w:tc>
        <w:tc>
          <w:tcPr>
            <w:tcW w:w="1807" w:type="dxa"/>
            <w:vAlign w:val="center"/>
          </w:tcPr>
          <w:p w:rsidR="00E115E3" w:rsidRDefault="00281983">
            <w:pPr>
              <w:pStyle w:val="a5"/>
              <w:ind w:right="-108" w:firstLine="0"/>
              <w:jc w:val="center"/>
              <w:rPr>
                <w:sz w:val="24"/>
              </w:rPr>
            </w:pPr>
            <w:r>
              <w:rPr>
                <w:sz w:val="24"/>
              </w:rPr>
              <w:t>+13833</w:t>
            </w:r>
          </w:p>
        </w:tc>
      </w:tr>
      <w:tr w:rsidR="00E115E3">
        <w:tc>
          <w:tcPr>
            <w:tcW w:w="4361" w:type="dxa"/>
          </w:tcPr>
          <w:p w:rsidR="00E115E3" w:rsidRDefault="00281983">
            <w:pPr>
              <w:pStyle w:val="a5"/>
              <w:ind w:right="-108" w:firstLine="0"/>
              <w:jc w:val="left"/>
              <w:rPr>
                <w:sz w:val="24"/>
              </w:rPr>
            </w:pPr>
            <w:r>
              <w:rPr>
                <w:sz w:val="24"/>
              </w:rPr>
              <w:t>3 Незавершенное строительство</w:t>
            </w:r>
          </w:p>
        </w:tc>
        <w:tc>
          <w:tcPr>
            <w:tcW w:w="1228" w:type="dxa"/>
            <w:vAlign w:val="center"/>
          </w:tcPr>
          <w:p w:rsidR="00E115E3" w:rsidRDefault="00281983">
            <w:pPr>
              <w:pStyle w:val="a5"/>
              <w:ind w:right="-108" w:firstLine="0"/>
              <w:jc w:val="center"/>
              <w:rPr>
                <w:sz w:val="24"/>
              </w:rPr>
            </w:pPr>
            <w:r>
              <w:rPr>
                <w:sz w:val="24"/>
              </w:rPr>
              <w:t>11042</w:t>
            </w:r>
          </w:p>
        </w:tc>
        <w:tc>
          <w:tcPr>
            <w:tcW w:w="1228" w:type="dxa"/>
            <w:vAlign w:val="center"/>
          </w:tcPr>
          <w:p w:rsidR="00E115E3" w:rsidRDefault="00281983">
            <w:pPr>
              <w:pStyle w:val="a5"/>
              <w:ind w:right="-108" w:firstLine="0"/>
              <w:jc w:val="center"/>
              <w:rPr>
                <w:sz w:val="24"/>
              </w:rPr>
            </w:pPr>
            <w:r>
              <w:rPr>
                <w:sz w:val="24"/>
              </w:rPr>
              <w:t>25063</w:t>
            </w:r>
          </w:p>
        </w:tc>
        <w:tc>
          <w:tcPr>
            <w:tcW w:w="1229" w:type="dxa"/>
            <w:vAlign w:val="center"/>
          </w:tcPr>
          <w:p w:rsidR="00E115E3" w:rsidRDefault="00281983">
            <w:pPr>
              <w:pStyle w:val="a5"/>
              <w:ind w:right="-108" w:firstLine="0"/>
              <w:jc w:val="center"/>
              <w:rPr>
                <w:sz w:val="24"/>
              </w:rPr>
            </w:pPr>
            <w:r>
              <w:rPr>
                <w:sz w:val="24"/>
              </w:rPr>
              <w:t>22306</w:t>
            </w:r>
          </w:p>
        </w:tc>
        <w:tc>
          <w:tcPr>
            <w:tcW w:w="1807" w:type="dxa"/>
            <w:vAlign w:val="center"/>
          </w:tcPr>
          <w:p w:rsidR="00E115E3" w:rsidRDefault="00281983">
            <w:pPr>
              <w:pStyle w:val="a5"/>
              <w:ind w:right="-108" w:firstLine="0"/>
              <w:jc w:val="center"/>
              <w:rPr>
                <w:sz w:val="24"/>
              </w:rPr>
            </w:pPr>
            <w:r>
              <w:rPr>
                <w:sz w:val="24"/>
              </w:rPr>
              <w:t>+11264</w:t>
            </w:r>
          </w:p>
        </w:tc>
      </w:tr>
      <w:tr w:rsidR="00E115E3">
        <w:tc>
          <w:tcPr>
            <w:tcW w:w="4361" w:type="dxa"/>
          </w:tcPr>
          <w:p w:rsidR="00E115E3" w:rsidRDefault="00281983">
            <w:pPr>
              <w:pStyle w:val="a5"/>
              <w:ind w:right="-108" w:firstLine="0"/>
              <w:jc w:val="left"/>
              <w:rPr>
                <w:sz w:val="24"/>
              </w:rPr>
            </w:pPr>
            <w:r>
              <w:rPr>
                <w:sz w:val="24"/>
              </w:rPr>
              <w:t>4 Долгосрочные финансовые вложения</w:t>
            </w:r>
          </w:p>
        </w:tc>
        <w:tc>
          <w:tcPr>
            <w:tcW w:w="1228" w:type="dxa"/>
            <w:vAlign w:val="center"/>
          </w:tcPr>
          <w:p w:rsidR="00E115E3" w:rsidRDefault="00281983">
            <w:pPr>
              <w:pStyle w:val="a5"/>
              <w:ind w:right="-108" w:firstLine="0"/>
              <w:jc w:val="center"/>
              <w:rPr>
                <w:sz w:val="24"/>
              </w:rPr>
            </w:pPr>
            <w:r>
              <w:rPr>
                <w:sz w:val="24"/>
              </w:rPr>
              <w:t>1,7</w:t>
            </w:r>
          </w:p>
        </w:tc>
        <w:tc>
          <w:tcPr>
            <w:tcW w:w="1228" w:type="dxa"/>
            <w:vAlign w:val="center"/>
          </w:tcPr>
          <w:p w:rsidR="00E115E3" w:rsidRDefault="00281983">
            <w:pPr>
              <w:pStyle w:val="a5"/>
              <w:ind w:right="-108" w:firstLine="0"/>
              <w:jc w:val="center"/>
              <w:rPr>
                <w:sz w:val="24"/>
              </w:rPr>
            </w:pPr>
            <w:r>
              <w:rPr>
                <w:sz w:val="24"/>
              </w:rPr>
              <w:t>1,7</w:t>
            </w:r>
          </w:p>
        </w:tc>
        <w:tc>
          <w:tcPr>
            <w:tcW w:w="1229" w:type="dxa"/>
            <w:vAlign w:val="center"/>
          </w:tcPr>
          <w:p w:rsidR="00E115E3" w:rsidRDefault="00281983">
            <w:pPr>
              <w:pStyle w:val="a5"/>
              <w:ind w:right="-108" w:firstLine="0"/>
              <w:jc w:val="center"/>
              <w:rPr>
                <w:sz w:val="24"/>
              </w:rPr>
            </w:pPr>
            <w:r>
              <w:rPr>
                <w:sz w:val="24"/>
              </w:rPr>
              <w:t>–</w:t>
            </w:r>
          </w:p>
        </w:tc>
        <w:tc>
          <w:tcPr>
            <w:tcW w:w="1807" w:type="dxa"/>
            <w:vAlign w:val="center"/>
          </w:tcPr>
          <w:p w:rsidR="00E115E3" w:rsidRDefault="00281983">
            <w:pPr>
              <w:pStyle w:val="a5"/>
              <w:ind w:right="-108" w:firstLine="0"/>
              <w:jc w:val="center"/>
              <w:rPr>
                <w:sz w:val="24"/>
              </w:rPr>
            </w:pPr>
            <w:r>
              <w:rPr>
                <w:sz w:val="24"/>
              </w:rPr>
              <w:t>–</w:t>
            </w:r>
          </w:p>
        </w:tc>
      </w:tr>
      <w:tr w:rsidR="00E115E3">
        <w:tc>
          <w:tcPr>
            <w:tcW w:w="4361" w:type="dxa"/>
          </w:tcPr>
          <w:p w:rsidR="00E115E3" w:rsidRDefault="00281983">
            <w:pPr>
              <w:pStyle w:val="a5"/>
              <w:ind w:right="-108" w:firstLine="0"/>
              <w:jc w:val="left"/>
              <w:rPr>
                <w:sz w:val="24"/>
              </w:rPr>
            </w:pPr>
            <w:r>
              <w:rPr>
                <w:sz w:val="24"/>
              </w:rPr>
              <w:t>5 Прочие внеоборотные активы</w:t>
            </w:r>
          </w:p>
        </w:tc>
        <w:tc>
          <w:tcPr>
            <w:tcW w:w="1228" w:type="dxa"/>
            <w:vAlign w:val="center"/>
          </w:tcPr>
          <w:p w:rsidR="00E115E3" w:rsidRDefault="00281983">
            <w:pPr>
              <w:pStyle w:val="a5"/>
              <w:ind w:right="-108" w:firstLine="0"/>
              <w:jc w:val="center"/>
              <w:rPr>
                <w:sz w:val="24"/>
              </w:rPr>
            </w:pPr>
            <w:r>
              <w:rPr>
                <w:sz w:val="24"/>
              </w:rPr>
              <w:t>–</w:t>
            </w:r>
          </w:p>
        </w:tc>
        <w:tc>
          <w:tcPr>
            <w:tcW w:w="1228" w:type="dxa"/>
            <w:vAlign w:val="center"/>
          </w:tcPr>
          <w:p w:rsidR="00E115E3" w:rsidRDefault="00281983">
            <w:pPr>
              <w:pStyle w:val="a5"/>
              <w:ind w:right="-108" w:firstLine="0"/>
              <w:jc w:val="center"/>
              <w:rPr>
                <w:sz w:val="24"/>
              </w:rPr>
            </w:pPr>
            <w:r>
              <w:rPr>
                <w:sz w:val="24"/>
              </w:rPr>
              <w:t>–</w:t>
            </w:r>
          </w:p>
        </w:tc>
        <w:tc>
          <w:tcPr>
            <w:tcW w:w="1229" w:type="dxa"/>
            <w:vAlign w:val="center"/>
          </w:tcPr>
          <w:p w:rsidR="00E115E3" w:rsidRDefault="00281983">
            <w:pPr>
              <w:pStyle w:val="a5"/>
              <w:ind w:right="-108" w:firstLine="0"/>
              <w:jc w:val="center"/>
              <w:rPr>
                <w:sz w:val="24"/>
              </w:rPr>
            </w:pPr>
            <w:r>
              <w:rPr>
                <w:sz w:val="24"/>
              </w:rPr>
              <w:t>–</w:t>
            </w:r>
          </w:p>
        </w:tc>
        <w:tc>
          <w:tcPr>
            <w:tcW w:w="1807" w:type="dxa"/>
            <w:vAlign w:val="center"/>
          </w:tcPr>
          <w:p w:rsidR="00E115E3" w:rsidRDefault="00281983">
            <w:pPr>
              <w:pStyle w:val="a5"/>
              <w:ind w:right="-108" w:firstLine="0"/>
              <w:jc w:val="center"/>
              <w:rPr>
                <w:sz w:val="24"/>
              </w:rPr>
            </w:pPr>
            <w:r>
              <w:rPr>
                <w:sz w:val="24"/>
              </w:rPr>
              <w:t>–</w:t>
            </w:r>
          </w:p>
        </w:tc>
      </w:tr>
      <w:tr w:rsidR="00E115E3">
        <w:tc>
          <w:tcPr>
            <w:tcW w:w="4361" w:type="dxa"/>
          </w:tcPr>
          <w:p w:rsidR="00E115E3" w:rsidRDefault="00281983">
            <w:pPr>
              <w:pStyle w:val="a5"/>
              <w:ind w:right="-108" w:firstLine="0"/>
              <w:jc w:val="left"/>
              <w:rPr>
                <w:sz w:val="24"/>
              </w:rPr>
            </w:pPr>
            <w:r>
              <w:rPr>
                <w:sz w:val="24"/>
              </w:rPr>
              <w:t>6 Убыток</w:t>
            </w:r>
          </w:p>
        </w:tc>
        <w:tc>
          <w:tcPr>
            <w:tcW w:w="1228" w:type="dxa"/>
            <w:vAlign w:val="center"/>
          </w:tcPr>
          <w:p w:rsidR="00E115E3" w:rsidRDefault="00281983">
            <w:pPr>
              <w:pStyle w:val="a5"/>
              <w:ind w:right="-108" w:firstLine="0"/>
              <w:jc w:val="center"/>
              <w:rPr>
                <w:sz w:val="24"/>
              </w:rPr>
            </w:pPr>
            <w:r>
              <w:rPr>
                <w:sz w:val="24"/>
              </w:rPr>
              <w:t>–</w:t>
            </w:r>
          </w:p>
        </w:tc>
        <w:tc>
          <w:tcPr>
            <w:tcW w:w="1228" w:type="dxa"/>
            <w:vAlign w:val="center"/>
          </w:tcPr>
          <w:p w:rsidR="00E115E3" w:rsidRDefault="00281983">
            <w:pPr>
              <w:pStyle w:val="a5"/>
              <w:ind w:right="-108" w:firstLine="0"/>
              <w:jc w:val="center"/>
              <w:rPr>
                <w:sz w:val="24"/>
              </w:rPr>
            </w:pPr>
            <w:r>
              <w:rPr>
                <w:sz w:val="24"/>
              </w:rPr>
              <w:t>–</w:t>
            </w:r>
          </w:p>
        </w:tc>
        <w:tc>
          <w:tcPr>
            <w:tcW w:w="1229" w:type="dxa"/>
            <w:vAlign w:val="center"/>
          </w:tcPr>
          <w:p w:rsidR="00E115E3" w:rsidRDefault="00281983">
            <w:pPr>
              <w:pStyle w:val="a5"/>
              <w:ind w:right="-108" w:firstLine="0"/>
              <w:jc w:val="center"/>
              <w:rPr>
                <w:sz w:val="24"/>
              </w:rPr>
            </w:pPr>
            <w:r>
              <w:rPr>
                <w:sz w:val="24"/>
              </w:rPr>
              <w:t>–</w:t>
            </w:r>
          </w:p>
        </w:tc>
        <w:tc>
          <w:tcPr>
            <w:tcW w:w="1807" w:type="dxa"/>
            <w:vAlign w:val="center"/>
          </w:tcPr>
          <w:p w:rsidR="00E115E3" w:rsidRDefault="00281983">
            <w:pPr>
              <w:pStyle w:val="a5"/>
              <w:ind w:right="-108" w:firstLine="0"/>
              <w:jc w:val="center"/>
              <w:rPr>
                <w:sz w:val="24"/>
              </w:rPr>
            </w:pPr>
            <w:r>
              <w:rPr>
                <w:sz w:val="24"/>
              </w:rPr>
              <w:t>–</w:t>
            </w:r>
          </w:p>
        </w:tc>
      </w:tr>
      <w:tr w:rsidR="00E115E3">
        <w:tc>
          <w:tcPr>
            <w:tcW w:w="4361" w:type="dxa"/>
          </w:tcPr>
          <w:p w:rsidR="00E115E3" w:rsidRDefault="00281983">
            <w:pPr>
              <w:pStyle w:val="a5"/>
              <w:ind w:right="-108" w:firstLine="0"/>
              <w:jc w:val="left"/>
              <w:rPr>
                <w:sz w:val="24"/>
              </w:rPr>
            </w:pPr>
            <w:r>
              <w:rPr>
                <w:sz w:val="24"/>
              </w:rPr>
              <w:t>Итого исключается</w:t>
            </w:r>
          </w:p>
        </w:tc>
        <w:tc>
          <w:tcPr>
            <w:tcW w:w="1228" w:type="dxa"/>
            <w:vAlign w:val="center"/>
          </w:tcPr>
          <w:p w:rsidR="00E115E3" w:rsidRDefault="00281983">
            <w:pPr>
              <w:pStyle w:val="a5"/>
              <w:ind w:right="-108" w:firstLine="0"/>
              <w:jc w:val="center"/>
              <w:rPr>
                <w:sz w:val="24"/>
              </w:rPr>
            </w:pPr>
            <w:r>
              <w:rPr>
                <w:sz w:val="24"/>
              </w:rPr>
              <w:t>60352</w:t>
            </w:r>
          </w:p>
        </w:tc>
        <w:tc>
          <w:tcPr>
            <w:tcW w:w="1228" w:type="dxa"/>
            <w:vAlign w:val="center"/>
          </w:tcPr>
          <w:p w:rsidR="00E115E3" w:rsidRDefault="00281983">
            <w:pPr>
              <w:pStyle w:val="a5"/>
              <w:ind w:right="-108" w:firstLine="0"/>
              <w:jc w:val="center"/>
              <w:rPr>
                <w:sz w:val="24"/>
              </w:rPr>
            </w:pPr>
            <w:r>
              <w:rPr>
                <w:sz w:val="24"/>
              </w:rPr>
              <w:t>77268</w:t>
            </w:r>
          </w:p>
        </w:tc>
        <w:tc>
          <w:tcPr>
            <w:tcW w:w="1229" w:type="dxa"/>
            <w:vAlign w:val="center"/>
          </w:tcPr>
          <w:p w:rsidR="00E115E3" w:rsidRDefault="00281983">
            <w:pPr>
              <w:pStyle w:val="a5"/>
              <w:ind w:right="-108" w:firstLine="0"/>
              <w:jc w:val="center"/>
              <w:rPr>
                <w:sz w:val="24"/>
              </w:rPr>
            </w:pPr>
            <w:r>
              <w:rPr>
                <w:sz w:val="24"/>
              </w:rPr>
              <w:t>85161</w:t>
            </w:r>
          </w:p>
        </w:tc>
        <w:tc>
          <w:tcPr>
            <w:tcW w:w="1807" w:type="dxa"/>
            <w:vAlign w:val="center"/>
          </w:tcPr>
          <w:p w:rsidR="00E115E3" w:rsidRDefault="00281983">
            <w:pPr>
              <w:pStyle w:val="a5"/>
              <w:ind w:right="-108" w:firstLine="0"/>
              <w:jc w:val="center"/>
              <w:rPr>
                <w:sz w:val="24"/>
              </w:rPr>
            </w:pPr>
            <w:r>
              <w:rPr>
                <w:sz w:val="24"/>
              </w:rPr>
              <w:t>+24809</w:t>
            </w:r>
          </w:p>
        </w:tc>
      </w:tr>
      <w:tr w:rsidR="00E115E3">
        <w:tc>
          <w:tcPr>
            <w:tcW w:w="4361" w:type="dxa"/>
          </w:tcPr>
          <w:p w:rsidR="00E115E3" w:rsidRDefault="00281983">
            <w:pPr>
              <w:pStyle w:val="a5"/>
              <w:ind w:right="-108" w:firstLine="0"/>
              <w:jc w:val="left"/>
              <w:rPr>
                <w:sz w:val="24"/>
              </w:rPr>
            </w:pPr>
            <w:r>
              <w:rPr>
                <w:sz w:val="24"/>
              </w:rPr>
              <w:t>Собственные оборотные средства</w:t>
            </w:r>
          </w:p>
        </w:tc>
        <w:tc>
          <w:tcPr>
            <w:tcW w:w="1228" w:type="dxa"/>
            <w:vAlign w:val="center"/>
          </w:tcPr>
          <w:p w:rsidR="00E115E3" w:rsidRDefault="00281983">
            <w:pPr>
              <w:pStyle w:val="a5"/>
              <w:ind w:right="-108" w:firstLine="0"/>
              <w:jc w:val="center"/>
              <w:rPr>
                <w:sz w:val="24"/>
              </w:rPr>
            </w:pPr>
            <w:r>
              <w:rPr>
                <w:sz w:val="24"/>
              </w:rPr>
              <w:t>817</w:t>
            </w:r>
          </w:p>
        </w:tc>
        <w:tc>
          <w:tcPr>
            <w:tcW w:w="1228" w:type="dxa"/>
            <w:vAlign w:val="center"/>
          </w:tcPr>
          <w:p w:rsidR="00E115E3" w:rsidRDefault="00281983">
            <w:pPr>
              <w:pStyle w:val="a5"/>
              <w:ind w:right="-108" w:firstLine="0"/>
              <w:jc w:val="center"/>
              <w:rPr>
                <w:sz w:val="24"/>
              </w:rPr>
            </w:pPr>
            <w:r>
              <w:rPr>
                <w:sz w:val="24"/>
              </w:rPr>
              <w:t>17750</w:t>
            </w:r>
          </w:p>
        </w:tc>
        <w:tc>
          <w:tcPr>
            <w:tcW w:w="1229" w:type="dxa"/>
            <w:vAlign w:val="center"/>
          </w:tcPr>
          <w:p w:rsidR="00E115E3" w:rsidRDefault="00281983">
            <w:pPr>
              <w:pStyle w:val="a5"/>
              <w:ind w:right="-108" w:firstLine="0"/>
              <w:jc w:val="center"/>
              <w:rPr>
                <w:sz w:val="24"/>
              </w:rPr>
            </w:pPr>
            <w:r>
              <w:rPr>
                <w:sz w:val="24"/>
              </w:rPr>
              <w:t>8079</w:t>
            </w:r>
          </w:p>
        </w:tc>
        <w:tc>
          <w:tcPr>
            <w:tcW w:w="1807" w:type="dxa"/>
            <w:vAlign w:val="center"/>
          </w:tcPr>
          <w:p w:rsidR="00E115E3" w:rsidRDefault="00281983">
            <w:pPr>
              <w:pStyle w:val="a5"/>
              <w:ind w:right="-108" w:firstLine="0"/>
              <w:jc w:val="center"/>
              <w:rPr>
                <w:sz w:val="24"/>
              </w:rPr>
            </w:pPr>
            <w:r>
              <w:rPr>
                <w:sz w:val="24"/>
              </w:rPr>
              <w:t>+7262</w:t>
            </w:r>
          </w:p>
        </w:tc>
      </w:tr>
    </w:tbl>
    <w:p w:rsidR="00E115E3" w:rsidRDefault="00281983">
      <w:pPr>
        <w:pStyle w:val="a5"/>
        <w:spacing w:line="360" w:lineRule="auto"/>
        <w:ind w:left="142" w:right="141"/>
      </w:pPr>
      <w:r>
        <w:t>По данным таблицы 2.5 за анализируемый период собственные оборотные средства предприятия выросли на 7262 тыс. руб. и составили в 2002 г. – 8079 тыс. руб. Положительный показатель собственных оборотных средств говорит об увеличении получаемой предприятием прибыли. Отрицательное влияние на сумму собственных оборотных средств оказало увеличение показателя незавершенного строительства на 11264 тыс. руб.</w:t>
      </w:r>
    </w:p>
    <w:p w:rsidR="00E115E3" w:rsidRDefault="00281983">
      <w:pPr>
        <w:pStyle w:val="a5"/>
        <w:spacing w:line="360" w:lineRule="auto"/>
        <w:ind w:left="170" w:right="170"/>
      </w:pPr>
      <w:r>
        <w:t>2.3 Анализ финансовой устойчивости</w:t>
      </w:r>
    </w:p>
    <w:p w:rsidR="00E115E3" w:rsidRDefault="00281983">
      <w:pPr>
        <w:pStyle w:val="a5"/>
        <w:spacing w:line="360" w:lineRule="auto"/>
        <w:ind w:left="170" w:right="170"/>
      </w:pPr>
      <w:r>
        <w:t>Задачей анализа финансовой устойчивости является оценка величины и структуры активов и пассивов. Это необходимо, чтобы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его активов и пассивов задачам ее финансово-хозяйственной деятельности. Показатели, которые характеризуют независимость по каждому элементу активов и по имуществу в целом, дают возможность измерить, достаточно ли устойчива анализируемая организация в финансовом отношении.</w:t>
      </w:r>
    </w:p>
    <w:p w:rsidR="00E115E3" w:rsidRDefault="00281983">
      <w:pPr>
        <w:pStyle w:val="a5"/>
        <w:spacing w:line="360" w:lineRule="auto"/>
        <w:ind w:left="170" w:right="170"/>
      </w:pPr>
      <w:r>
        <w:t>Одним из важных факторов устойчивости финансового состояния предприятия является соотношение запасов и величин собственных и заемных источников их формирования. Анализ обеспеченности запасов источниками проводится на основе таблицы 2.6.</w:t>
      </w:r>
    </w:p>
    <w:p w:rsidR="00E115E3" w:rsidRDefault="00281983">
      <w:pPr>
        <w:pStyle w:val="a5"/>
        <w:spacing w:line="360" w:lineRule="auto"/>
        <w:ind w:left="170" w:right="170"/>
        <w:jc w:val="left"/>
      </w:pPr>
      <w:r>
        <w:t>Таблица 2.6 - Расчет обеспеченности запасов источниками их</w:t>
      </w:r>
    </w:p>
    <w:p w:rsidR="00E115E3" w:rsidRDefault="00281983">
      <w:pPr>
        <w:pStyle w:val="a5"/>
        <w:spacing w:line="360" w:lineRule="auto"/>
        <w:ind w:left="170" w:right="170"/>
        <w:jc w:val="left"/>
      </w:pPr>
      <w:r>
        <w:t>формирования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134"/>
        <w:gridCol w:w="1134"/>
        <w:gridCol w:w="1134"/>
        <w:gridCol w:w="1807"/>
      </w:tblGrid>
      <w:tr w:rsidR="00E115E3">
        <w:tc>
          <w:tcPr>
            <w:tcW w:w="4644" w:type="dxa"/>
            <w:vAlign w:val="center"/>
          </w:tcPr>
          <w:p w:rsidR="00E115E3" w:rsidRDefault="00281983">
            <w:pPr>
              <w:pStyle w:val="a5"/>
              <w:ind w:right="-108" w:firstLine="0"/>
              <w:jc w:val="center"/>
              <w:rPr>
                <w:sz w:val="24"/>
              </w:rPr>
            </w:pPr>
            <w:r>
              <w:rPr>
                <w:sz w:val="24"/>
              </w:rPr>
              <w:t>Показатели</w:t>
            </w:r>
          </w:p>
        </w:tc>
        <w:tc>
          <w:tcPr>
            <w:tcW w:w="1134" w:type="dxa"/>
            <w:vAlign w:val="center"/>
          </w:tcPr>
          <w:p w:rsidR="00E115E3" w:rsidRDefault="00281983">
            <w:pPr>
              <w:pStyle w:val="a5"/>
              <w:ind w:right="-108" w:firstLine="0"/>
              <w:jc w:val="center"/>
              <w:rPr>
                <w:sz w:val="24"/>
              </w:rPr>
            </w:pPr>
            <w:r>
              <w:rPr>
                <w:sz w:val="24"/>
              </w:rPr>
              <w:t>2000 г.</w:t>
            </w:r>
          </w:p>
        </w:tc>
        <w:tc>
          <w:tcPr>
            <w:tcW w:w="1134" w:type="dxa"/>
            <w:vAlign w:val="center"/>
          </w:tcPr>
          <w:p w:rsidR="00E115E3" w:rsidRDefault="00281983">
            <w:pPr>
              <w:pStyle w:val="a5"/>
              <w:ind w:right="-108" w:firstLine="0"/>
              <w:jc w:val="center"/>
              <w:rPr>
                <w:sz w:val="24"/>
              </w:rPr>
            </w:pPr>
            <w:r>
              <w:rPr>
                <w:sz w:val="24"/>
              </w:rPr>
              <w:t>2001 г.</w:t>
            </w:r>
          </w:p>
        </w:tc>
        <w:tc>
          <w:tcPr>
            <w:tcW w:w="1134" w:type="dxa"/>
            <w:vAlign w:val="center"/>
          </w:tcPr>
          <w:p w:rsidR="00E115E3" w:rsidRDefault="00281983">
            <w:pPr>
              <w:pStyle w:val="a5"/>
              <w:ind w:right="-108" w:firstLine="0"/>
              <w:jc w:val="center"/>
              <w:rPr>
                <w:sz w:val="24"/>
              </w:rPr>
            </w:pPr>
            <w:r>
              <w:rPr>
                <w:sz w:val="24"/>
              </w:rPr>
              <w:t>2002 г.</w:t>
            </w:r>
          </w:p>
        </w:tc>
        <w:tc>
          <w:tcPr>
            <w:tcW w:w="1807" w:type="dxa"/>
            <w:vAlign w:val="center"/>
          </w:tcPr>
          <w:p w:rsidR="00E115E3" w:rsidRDefault="00281983">
            <w:pPr>
              <w:pStyle w:val="a5"/>
              <w:ind w:right="-108" w:firstLine="0"/>
              <w:jc w:val="center"/>
              <w:rPr>
                <w:sz w:val="24"/>
              </w:rPr>
            </w:pPr>
            <w:r>
              <w:rPr>
                <w:sz w:val="24"/>
              </w:rPr>
              <w:t>Абсолютные отклонения</w:t>
            </w:r>
          </w:p>
          <w:p w:rsidR="00E115E3" w:rsidRDefault="00281983">
            <w:pPr>
              <w:pStyle w:val="a5"/>
              <w:ind w:right="-108" w:firstLine="0"/>
              <w:jc w:val="center"/>
              <w:rPr>
                <w:sz w:val="24"/>
              </w:rPr>
            </w:pPr>
            <w:r>
              <w:rPr>
                <w:sz w:val="24"/>
              </w:rPr>
              <w:t>2002 г. к 2000 г.</w:t>
            </w:r>
          </w:p>
        </w:tc>
      </w:tr>
      <w:tr w:rsidR="00E115E3">
        <w:tc>
          <w:tcPr>
            <w:tcW w:w="4644" w:type="dxa"/>
          </w:tcPr>
          <w:p w:rsidR="00E115E3" w:rsidRDefault="00281983">
            <w:pPr>
              <w:pStyle w:val="a5"/>
              <w:ind w:right="-108" w:firstLine="0"/>
              <w:jc w:val="left"/>
              <w:rPr>
                <w:sz w:val="24"/>
              </w:rPr>
            </w:pPr>
            <w:r>
              <w:rPr>
                <w:sz w:val="24"/>
              </w:rPr>
              <w:t>1 Собственный капитал</w:t>
            </w:r>
          </w:p>
        </w:tc>
        <w:tc>
          <w:tcPr>
            <w:tcW w:w="1134" w:type="dxa"/>
            <w:vAlign w:val="center"/>
          </w:tcPr>
          <w:p w:rsidR="00E115E3" w:rsidRDefault="00281983">
            <w:pPr>
              <w:pStyle w:val="a5"/>
              <w:ind w:right="-108" w:firstLine="0"/>
              <w:jc w:val="center"/>
              <w:rPr>
                <w:sz w:val="24"/>
              </w:rPr>
            </w:pPr>
            <w:r>
              <w:rPr>
                <w:sz w:val="24"/>
              </w:rPr>
              <w:t>61169</w:t>
            </w:r>
          </w:p>
        </w:tc>
        <w:tc>
          <w:tcPr>
            <w:tcW w:w="1134" w:type="dxa"/>
            <w:vAlign w:val="center"/>
          </w:tcPr>
          <w:p w:rsidR="00E115E3" w:rsidRDefault="00281983">
            <w:pPr>
              <w:pStyle w:val="a5"/>
              <w:ind w:right="-108" w:firstLine="0"/>
              <w:jc w:val="center"/>
              <w:rPr>
                <w:sz w:val="24"/>
              </w:rPr>
            </w:pPr>
            <w:r>
              <w:rPr>
                <w:sz w:val="24"/>
              </w:rPr>
              <w:t>95018</w:t>
            </w:r>
          </w:p>
        </w:tc>
        <w:tc>
          <w:tcPr>
            <w:tcW w:w="1134" w:type="dxa"/>
            <w:vAlign w:val="center"/>
          </w:tcPr>
          <w:p w:rsidR="00E115E3" w:rsidRDefault="00281983">
            <w:pPr>
              <w:pStyle w:val="a5"/>
              <w:ind w:right="-108" w:firstLine="0"/>
              <w:jc w:val="center"/>
              <w:rPr>
                <w:sz w:val="24"/>
              </w:rPr>
            </w:pPr>
            <w:r>
              <w:rPr>
                <w:sz w:val="24"/>
              </w:rPr>
              <w:t>77082</w:t>
            </w:r>
          </w:p>
        </w:tc>
        <w:tc>
          <w:tcPr>
            <w:tcW w:w="1807" w:type="dxa"/>
            <w:vAlign w:val="center"/>
          </w:tcPr>
          <w:p w:rsidR="00E115E3" w:rsidRDefault="00281983">
            <w:pPr>
              <w:pStyle w:val="a5"/>
              <w:ind w:right="-108" w:firstLine="0"/>
              <w:jc w:val="center"/>
              <w:rPr>
                <w:sz w:val="24"/>
              </w:rPr>
            </w:pPr>
            <w:r>
              <w:rPr>
                <w:sz w:val="24"/>
              </w:rPr>
              <w:t>+15913</w:t>
            </w:r>
          </w:p>
        </w:tc>
      </w:tr>
      <w:tr w:rsidR="00E115E3">
        <w:tc>
          <w:tcPr>
            <w:tcW w:w="4644" w:type="dxa"/>
          </w:tcPr>
          <w:p w:rsidR="00E115E3" w:rsidRDefault="00281983">
            <w:pPr>
              <w:pStyle w:val="a5"/>
              <w:ind w:right="-108" w:firstLine="0"/>
              <w:jc w:val="left"/>
              <w:rPr>
                <w:sz w:val="24"/>
              </w:rPr>
            </w:pPr>
            <w:r>
              <w:rPr>
                <w:sz w:val="24"/>
              </w:rPr>
              <w:t xml:space="preserve">2 Внеоборотные активы </w:t>
            </w:r>
          </w:p>
        </w:tc>
        <w:tc>
          <w:tcPr>
            <w:tcW w:w="1134" w:type="dxa"/>
            <w:vAlign w:val="center"/>
          </w:tcPr>
          <w:p w:rsidR="00E115E3" w:rsidRDefault="00281983">
            <w:pPr>
              <w:pStyle w:val="a5"/>
              <w:ind w:right="-108" w:firstLine="0"/>
              <w:jc w:val="center"/>
              <w:rPr>
                <w:sz w:val="24"/>
              </w:rPr>
            </w:pPr>
            <w:r>
              <w:rPr>
                <w:sz w:val="24"/>
              </w:rPr>
              <w:t>60355</w:t>
            </w:r>
          </w:p>
        </w:tc>
        <w:tc>
          <w:tcPr>
            <w:tcW w:w="1134" w:type="dxa"/>
            <w:vAlign w:val="center"/>
          </w:tcPr>
          <w:p w:rsidR="00E115E3" w:rsidRDefault="00281983">
            <w:pPr>
              <w:pStyle w:val="a5"/>
              <w:ind w:right="-108" w:firstLine="0"/>
              <w:jc w:val="center"/>
              <w:rPr>
                <w:sz w:val="24"/>
              </w:rPr>
            </w:pPr>
            <w:r>
              <w:rPr>
                <w:sz w:val="24"/>
              </w:rPr>
              <w:t>77270</w:t>
            </w:r>
          </w:p>
        </w:tc>
        <w:tc>
          <w:tcPr>
            <w:tcW w:w="1134" w:type="dxa"/>
            <w:vAlign w:val="center"/>
          </w:tcPr>
          <w:p w:rsidR="00E115E3" w:rsidRDefault="00281983">
            <w:pPr>
              <w:pStyle w:val="a5"/>
              <w:ind w:right="-108" w:firstLine="0"/>
              <w:jc w:val="center"/>
              <w:rPr>
                <w:sz w:val="24"/>
              </w:rPr>
            </w:pPr>
            <w:r>
              <w:rPr>
                <w:sz w:val="24"/>
              </w:rPr>
              <w:t>85162</w:t>
            </w:r>
          </w:p>
        </w:tc>
        <w:tc>
          <w:tcPr>
            <w:tcW w:w="1807" w:type="dxa"/>
            <w:vAlign w:val="center"/>
          </w:tcPr>
          <w:p w:rsidR="00E115E3" w:rsidRDefault="00281983">
            <w:pPr>
              <w:pStyle w:val="a5"/>
              <w:ind w:right="-108" w:firstLine="0"/>
              <w:jc w:val="center"/>
              <w:rPr>
                <w:sz w:val="24"/>
              </w:rPr>
            </w:pPr>
            <w:r>
              <w:rPr>
                <w:sz w:val="24"/>
              </w:rPr>
              <w:t>+24807</w:t>
            </w:r>
          </w:p>
        </w:tc>
      </w:tr>
      <w:tr w:rsidR="00E115E3">
        <w:tc>
          <w:tcPr>
            <w:tcW w:w="4644" w:type="dxa"/>
          </w:tcPr>
          <w:p w:rsidR="00E115E3" w:rsidRDefault="00281983">
            <w:pPr>
              <w:pStyle w:val="a5"/>
              <w:ind w:right="-108" w:firstLine="0"/>
              <w:jc w:val="left"/>
              <w:rPr>
                <w:sz w:val="24"/>
              </w:rPr>
            </w:pPr>
            <w:r>
              <w:rPr>
                <w:sz w:val="24"/>
              </w:rPr>
              <w:t xml:space="preserve">3 Убыток </w:t>
            </w:r>
          </w:p>
        </w:tc>
        <w:tc>
          <w:tcPr>
            <w:tcW w:w="1134" w:type="dxa"/>
            <w:vAlign w:val="center"/>
          </w:tcPr>
          <w:p w:rsidR="00E115E3" w:rsidRDefault="00281983">
            <w:pPr>
              <w:pStyle w:val="a5"/>
              <w:ind w:right="-108" w:firstLine="0"/>
              <w:jc w:val="center"/>
              <w:rPr>
                <w:sz w:val="24"/>
              </w:rPr>
            </w:pPr>
            <w:r>
              <w:rPr>
                <w:sz w:val="24"/>
              </w:rPr>
              <w:t>–</w:t>
            </w:r>
          </w:p>
        </w:tc>
        <w:tc>
          <w:tcPr>
            <w:tcW w:w="1134" w:type="dxa"/>
            <w:vAlign w:val="center"/>
          </w:tcPr>
          <w:p w:rsidR="00E115E3" w:rsidRDefault="00281983">
            <w:pPr>
              <w:pStyle w:val="a5"/>
              <w:ind w:right="-108" w:firstLine="0"/>
              <w:jc w:val="center"/>
              <w:rPr>
                <w:sz w:val="24"/>
              </w:rPr>
            </w:pPr>
            <w:r>
              <w:rPr>
                <w:sz w:val="24"/>
              </w:rPr>
              <w:t>–</w:t>
            </w:r>
          </w:p>
        </w:tc>
        <w:tc>
          <w:tcPr>
            <w:tcW w:w="1134" w:type="dxa"/>
            <w:vAlign w:val="center"/>
          </w:tcPr>
          <w:p w:rsidR="00E115E3" w:rsidRDefault="00281983">
            <w:pPr>
              <w:pStyle w:val="a5"/>
              <w:ind w:right="-108" w:firstLine="0"/>
              <w:jc w:val="center"/>
              <w:rPr>
                <w:sz w:val="24"/>
              </w:rPr>
            </w:pPr>
            <w:r>
              <w:rPr>
                <w:sz w:val="24"/>
              </w:rPr>
              <w:t>–</w:t>
            </w:r>
          </w:p>
        </w:tc>
        <w:tc>
          <w:tcPr>
            <w:tcW w:w="1807" w:type="dxa"/>
            <w:vAlign w:val="center"/>
          </w:tcPr>
          <w:p w:rsidR="00E115E3" w:rsidRDefault="00281983">
            <w:pPr>
              <w:pStyle w:val="a5"/>
              <w:ind w:right="-108" w:firstLine="0"/>
              <w:jc w:val="center"/>
              <w:rPr>
                <w:sz w:val="24"/>
              </w:rPr>
            </w:pPr>
            <w:r>
              <w:rPr>
                <w:sz w:val="24"/>
              </w:rPr>
              <w:t>–</w:t>
            </w:r>
          </w:p>
        </w:tc>
      </w:tr>
      <w:tr w:rsidR="00E115E3">
        <w:tc>
          <w:tcPr>
            <w:tcW w:w="4644" w:type="dxa"/>
          </w:tcPr>
          <w:p w:rsidR="00E115E3" w:rsidRDefault="00281983">
            <w:pPr>
              <w:pStyle w:val="a5"/>
              <w:ind w:right="-108" w:firstLine="0"/>
              <w:jc w:val="left"/>
              <w:rPr>
                <w:sz w:val="24"/>
              </w:rPr>
            </w:pPr>
            <w:r>
              <w:rPr>
                <w:sz w:val="24"/>
              </w:rPr>
              <w:t>4 Наличие собственных оборотных средств</w:t>
            </w:r>
          </w:p>
        </w:tc>
        <w:tc>
          <w:tcPr>
            <w:tcW w:w="1134" w:type="dxa"/>
            <w:vAlign w:val="center"/>
          </w:tcPr>
          <w:p w:rsidR="00E115E3" w:rsidRDefault="00281983">
            <w:pPr>
              <w:pStyle w:val="a5"/>
              <w:ind w:right="-108" w:firstLine="0"/>
              <w:jc w:val="center"/>
              <w:rPr>
                <w:sz w:val="24"/>
              </w:rPr>
            </w:pPr>
            <w:r>
              <w:rPr>
                <w:sz w:val="24"/>
              </w:rPr>
              <w:t>–817</w:t>
            </w:r>
          </w:p>
        </w:tc>
        <w:tc>
          <w:tcPr>
            <w:tcW w:w="1134" w:type="dxa"/>
            <w:vAlign w:val="center"/>
          </w:tcPr>
          <w:p w:rsidR="00E115E3" w:rsidRDefault="00281983">
            <w:pPr>
              <w:pStyle w:val="a5"/>
              <w:ind w:right="-108" w:firstLine="0"/>
              <w:jc w:val="center"/>
              <w:rPr>
                <w:sz w:val="24"/>
              </w:rPr>
            </w:pPr>
            <w:r>
              <w:rPr>
                <w:sz w:val="24"/>
              </w:rPr>
              <w:t>–17750</w:t>
            </w:r>
          </w:p>
        </w:tc>
        <w:tc>
          <w:tcPr>
            <w:tcW w:w="1134" w:type="dxa"/>
            <w:vAlign w:val="center"/>
          </w:tcPr>
          <w:p w:rsidR="00E115E3" w:rsidRDefault="00281983">
            <w:pPr>
              <w:pStyle w:val="a5"/>
              <w:ind w:right="-108" w:firstLine="0"/>
              <w:jc w:val="center"/>
              <w:rPr>
                <w:sz w:val="24"/>
              </w:rPr>
            </w:pPr>
            <w:r>
              <w:rPr>
                <w:sz w:val="24"/>
              </w:rPr>
              <w:t>+8079</w:t>
            </w:r>
          </w:p>
        </w:tc>
        <w:tc>
          <w:tcPr>
            <w:tcW w:w="1807" w:type="dxa"/>
            <w:vAlign w:val="center"/>
          </w:tcPr>
          <w:p w:rsidR="00E115E3" w:rsidRDefault="00281983">
            <w:pPr>
              <w:pStyle w:val="a5"/>
              <w:ind w:right="-108" w:firstLine="0"/>
              <w:jc w:val="center"/>
              <w:rPr>
                <w:sz w:val="24"/>
              </w:rPr>
            </w:pPr>
            <w:r>
              <w:rPr>
                <w:sz w:val="24"/>
              </w:rPr>
              <w:t>+7262</w:t>
            </w:r>
          </w:p>
        </w:tc>
      </w:tr>
      <w:tr w:rsidR="00E115E3">
        <w:tc>
          <w:tcPr>
            <w:tcW w:w="4644" w:type="dxa"/>
          </w:tcPr>
          <w:p w:rsidR="00E115E3" w:rsidRDefault="00281983">
            <w:pPr>
              <w:pStyle w:val="a5"/>
              <w:ind w:right="-108" w:firstLine="0"/>
              <w:jc w:val="left"/>
              <w:rPr>
                <w:sz w:val="24"/>
              </w:rPr>
            </w:pPr>
            <w:r>
              <w:rPr>
                <w:sz w:val="24"/>
              </w:rPr>
              <w:t>5 Долгосрочные пассивы</w:t>
            </w:r>
          </w:p>
        </w:tc>
        <w:tc>
          <w:tcPr>
            <w:tcW w:w="1134" w:type="dxa"/>
            <w:vAlign w:val="center"/>
          </w:tcPr>
          <w:p w:rsidR="00E115E3" w:rsidRDefault="00281983">
            <w:pPr>
              <w:pStyle w:val="a5"/>
              <w:ind w:right="-108" w:firstLine="0"/>
              <w:jc w:val="center"/>
              <w:rPr>
                <w:sz w:val="24"/>
              </w:rPr>
            </w:pPr>
            <w:r>
              <w:rPr>
                <w:sz w:val="24"/>
              </w:rPr>
              <w:t>–</w:t>
            </w:r>
          </w:p>
        </w:tc>
        <w:tc>
          <w:tcPr>
            <w:tcW w:w="1134" w:type="dxa"/>
            <w:vAlign w:val="center"/>
          </w:tcPr>
          <w:p w:rsidR="00E115E3" w:rsidRDefault="00281983">
            <w:pPr>
              <w:pStyle w:val="a5"/>
              <w:ind w:right="-108" w:firstLine="0"/>
              <w:jc w:val="center"/>
              <w:rPr>
                <w:sz w:val="24"/>
              </w:rPr>
            </w:pPr>
            <w:r>
              <w:rPr>
                <w:sz w:val="24"/>
              </w:rPr>
              <w:t>–</w:t>
            </w:r>
          </w:p>
        </w:tc>
        <w:tc>
          <w:tcPr>
            <w:tcW w:w="1134" w:type="dxa"/>
            <w:vAlign w:val="center"/>
          </w:tcPr>
          <w:p w:rsidR="00E115E3" w:rsidRDefault="00281983">
            <w:pPr>
              <w:pStyle w:val="a5"/>
              <w:ind w:right="-108" w:firstLine="0"/>
              <w:jc w:val="center"/>
              <w:rPr>
                <w:sz w:val="24"/>
              </w:rPr>
            </w:pPr>
            <w:r>
              <w:rPr>
                <w:sz w:val="24"/>
              </w:rPr>
              <w:t>–</w:t>
            </w:r>
          </w:p>
        </w:tc>
        <w:tc>
          <w:tcPr>
            <w:tcW w:w="1807" w:type="dxa"/>
            <w:vAlign w:val="center"/>
          </w:tcPr>
          <w:p w:rsidR="00E115E3" w:rsidRDefault="00281983">
            <w:pPr>
              <w:pStyle w:val="a5"/>
              <w:ind w:right="-108" w:firstLine="0"/>
              <w:jc w:val="center"/>
              <w:rPr>
                <w:sz w:val="24"/>
              </w:rPr>
            </w:pPr>
            <w:r>
              <w:rPr>
                <w:sz w:val="24"/>
              </w:rPr>
              <w:t>–</w:t>
            </w:r>
          </w:p>
        </w:tc>
      </w:tr>
      <w:tr w:rsidR="00E115E3">
        <w:tc>
          <w:tcPr>
            <w:tcW w:w="4644" w:type="dxa"/>
          </w:tcPr>
          <w:p w:rsidR="00E115E3" w:rsidRDefault="00281983">
            <w:pPr>
              <w:pStyle w:val="a5"/>
              <w:ind w:right="-108" w:firstLine="0"/>
              <w:jc w:val="left"/>
              <w:rPr>
                <w:sz w:val="24"/>
              </w:rPr>
            </w:pPr>
            <w:r>
              <w:rPr>
                <w:sz w:val="24"/>
              </w:rPr>
              <w:t>6 Наличие долгосрочных источников формирования запасов</w:t>
            </w:r>
          </w:p>
        </w:tc>
        <w:tc>
          <w:tcPr>
            <w:tcW w:w="1134" w:type="dxa"/>
            <w:vAlign w:val="center"/>
          </w:tcPr>
          <w:p w:rsidR="00E115E3" w:rsidRDefault="00281983">
            <w:pPr>
              <w:pStyle w:val="a5"/>
              <w:ind w:right="-108" w:firstLine="0"/>
              <w:jc w:val="center"/>
              <w:rPr>
                <w:sz w:val="24"/>
              </w:rPr>
            </w:pPr>
            <w:r>
              <w:rPr>
                <w:sz w:val="24"/>
              </w:rPr>
              <w:t>–817</w:t>
            </w:r>
          </w:p>
        </w:tc>
        <w:tc>
          <w:tcPr>
            <w:tcW w:w="1134" w:type="dxa"/>
            <w:vAlign w:val="center"/>
          </w:tcPr>
          <w:p w:rsidR="00E115E3" w:rsidRDefault="00281983">
            <w:pPr>
              <w:pStyle w:val="a5"/>
              <w:ind w:right="-108" w:firstLine="0"/>
              <w:jc w:val="center"/>
              <w:rPr>
                <w:sz w:val="24"/>
              </w:rPr>
            </w:pPr>
            <w:r>
              <w:rPr>
                <w:sz w:val="24"/>
              </w:rPr>
              <w:t>–17750</w:t>
            </w:r>
          </w:p>
        </w:tc>
        <w:tc>
          <w:tcPr>
            <w:tcW w:w="1134" w:type="dxa"/>
            <w:vAlign w:val="center"/>
          </w:tcPr>
          <w:p w:rsidR="00E115E3" w:rsidRDefault="00281983">
            <w:pPr>
              <w:pStyle w:val="a5"/>
              <w:ind w:right="-108" w:firstLine="0"/>
              <w:jc w:val="center"/>
              <w:rPr>
                <w:sz w:val="24"/>
              </w:rPr>
            </w:pPr>
            <w:r>
              <w:rPr>
                <w:sz w:val="24"/>
              </w:rPr>
              <w:t>+8079</w:t>
            </w:r>
          </w:p>
        </w:tc>
        <w:tc>
          <w:tcPr>
            <w:tcW w:w="1807" w:type="dxa"/>
            <w:vAlign w:val="center"/>
          </w:tcPr>
          <w:p w:rsidR="00E115E3" w:rsidRDefault="00281983">
            <w:pPr>
              <w:pStyle w:val="a5"/>
              <w:ind w:right="-108" w:firstLine="0"/>
              <w:jc w:val="center"/>
              <w:rPr>
                <w:sz w:val="24"/>
              </w:rPr>
            </w:pPr>
            <w:r>
              <w:rPr>
                <w:sz w:val="24"/>
              </w:rPr>
              <w:t>+7262</w:t>
            </w:r>
          </w:p>
        </w:tc>
      </w:tr>
      <w:tr w:rsidR="00E115E3">
        <w:tc>
          <w:tcPr>
            <w:tcW w:w="4644" w:type="dxa"/>
          </w:tcPr>
          <w:p w:rsidR="00E115E3" w:rsidRDefault="00281983">
            <w:pPr>
              <w:pStyle w:val="a5"/>
              <w:ind w:right="-108" w:firstLine="0"/>
              <w:jc w:val="left"/>
              <w:rPr>
                <w:sz w:val="24"/>
              </w:rPr>
            </w:pPr>
            <w:r>
              <w:rPr>
                <w:sz w:val="24"/>
              </w:rPr>
              <w:t xml:space="preserve">7 Краткосрочные кредиты и заемные средства </w:t>
            </w:r>
          </w:p>
        </w:tc>
        <w:tc>
          <w:tcPr>
            <w:tcW w:w="1134" w:type="dxa"/>
            <w:vAlign w:val="center"/>
          </w:tcPr>
          <w:p w:rsidR="00E115E3" w:rsidRDefault="00281983">
            <w:pPr>
              <w:pStyle w:val="a5"/>
              <w:ind w:right="-108" w:firstLine="0"/>
              <w:jc w:val="center"/>
              <w:rPr>
                <w:sz w:val="24"/>
              </w:rPr>
            </w:pPr>
            <w:r>
              <w:rPr>
                <w:sz w:val="24"/>
              </w:rPr>
              <w:t>–</w:t>
            </w:r>
          </w:p>
        </w:tc>
        <w:tc>
          <w:tcPr>
            <w:tcW w:w="1134" w:type="dxa"/>
            <w:vAlign w:val="center"/>
          </w:tcPr>
          <w:p w:rsidR="00E115E3" w:rsidRDefault="00281983">
            <w:pPr>
              <w:pStyle w:val="a5"/>
              <w:ind w:right="-108" w:firstLine="0"/>
              <w:jc w:val="center"/>
              <w:rPr>
                <w:sz w:val="24"/>
              </w:rPr>
            </w:pPr>
            <w:r>
              <w:rPr>
                <w:sz w:val="24"/>
              </w:rPr>
              <w:t>–</w:t>
            </w:r>
          </w:p>
        </w:tc>
        <w:tc>
          <w:tcPr>
            <w:tcW w:w="1134" w:type="dxa"/>
            <w:vAlign w:val="center"/>
          </w:tcPr>
          <w:p w:rsidR="00E115E3" w:rsidRDefault="00281983">
            <w:pPr>
              <w:pStyle w:val="a5"/>
              <w:ind w:right="-108" w:firstLine="0"/>
              <w:jc w:val="center"/>
              <w:rPr>
                <w:sz w:val="24"/>
              </w:rPr>
            </w:pPr>
            <w:r>
              <w:rPr>
                <w:sz w:val="24"/>
              </w:rPr>
              <w:t>–</w:t>
            </w:r>
          </w:p>
        </w:tc>
        <w:tc>
          <w:tcPr>
            <w:tcW w:w="1807" w:type="dxa"/>
            <w:vAlign w:val="center"/>
          </w:tcPr>
          <w:p w:rsidR="00E115E3" w:rsidRDefault="00281983">
            <w:pPr>
              <w:pStyle w:val="a5"/>
              <w:ind w:right="-108" w:firstLine="0"/>
              <w:jc w:val="center"/>
              <w:rPr>
                <w:sz w:val="24"/>
              </w:rPr>
            </w:pPr>
            <w:r>
              <w:rPr>
                <w:sz w:val="24"/>
              </w:rPr>
              <w:t>–</w:t>
            </w:r>
          </w:p>
        </w:tc>
      </w:tr>
      <w:tr w:rsidR="00E115E3">
        <w:tc>
          <w:tcPr>
            <w:tcW w:w="4644" w:type="dxa"/>
          </w:tcPr>
          <w:p w:rsidR="00E115E3" w:rsidRDefault="00281983">
            <w:pPr>
              <w:pStyle w:val="a5"/>
              <w:ind w:right="-108" w:firstLine="0"/>
              <w:jc w:val="left"/>
              <w:rPr>
                <w:sz w:val="24"/>
              </w:rPr>
            </w:pPr>
            <w:r>
              <w:rPr>
                <w:sz w:val="24"/>
              </w:rPr>
              <w:t>8 Общая величина основных источников формирования запасов</w:t>
            </w:r>
          </w:p>
        </w:tc>
        <w:tc>
          <w:tcPr>
            <w:tcW w:w="1134" w:type="dxa"/>
            <w:vAlign w:val="center"/>
          </w:tcPr>
          <w:p w:rsidR="00E115E3" w:rsidRDefault="00281983">
            <w:pPr>
              <w:pStyle w:val="a5"/>
              <w:ind w:right="-108" w:firstLine="0"/>
              <w:jc w:val="center"/>
              <w:rPr>
                <w:sz w:val="24"/>
              </w:rPr>
            </w:pPr>
            <w:r>
              <w:rPr>
                <w:sz w:val="24"/>
              </w:rPr>
              <w:t>–817</w:t>
            </w:r>
          </w:p>
        </w:tc>
        <w:tc>
          <w:tcPr>
            <w:tcW w:w="1134" w:type="dxa"/>
            <w:vAlign w:val="center"/>
          </w:tcPr>
          <w:p w:rsidR="00E115E3" w:rsidRDefault="00281983">
            <w:pPr>
              <w:pStyle w:val="a5"/>
              <w:ind w:right="-108" w:firstLine="0"/>
              <w:jc w:val="center"/>
              <w:rPr>
                <w:sz w:val="24"/>
              </w:rPr>
            </w:pPr>
            <w:r>
              <w:rPr>
                <w:sz w:val="24"/>
              </w:rPr>
              <w:t>–17750</w:t>
            </w:r>
          </w:p>
        </w:tc>
        <w:tc>
          <w:tcPr>
            <w:tcW w:w="1134" w:type="dxa"/>
            <w:vAlign w:val="center"/>
          </w:tcPr>
          <w:p w:rsidR="00E115E3" w:rsidRDefault="00281983">
            <w:pPr>
              <w:pStyle w:val="a5"/>
              <w:ind w:right="-108" w:firstLine="0"/>
              <w:jc w:val="center"/>
              <w:rPr>
                <w:sz w:val="24"/>
              </w:rPr>
            </w:pPr>
            <w:r>
              <w:rPr>
                <w:sz w:val="24"/>
              </w:rPr>
              <w:t>+8079</w:t>
            </w:r>
          </w:p>
        </w:tc>
        <w:tc>
          <w:tcPr>
            <w:tcW w:w="1807" w:type="dxa"/>
            <w:vAlign w:val="center"/>
          </w:tcPr>
          <w:p w:rsidR="00E115E3" w:rsidRDefault="00281983">
            <w:pPr>
              <w:pStyle w:val="a5"/>
              <w:ind w:right="-108" w:firstLine="0"/>
              <w:jc w:val="center"/>
              <w:rPr>
                <w:sz w:val="24"/>
              </w:rPr>
            </w:pPr>
            <w:r>
              <w:rPr>
                <w:sz w:val="24"/>
              </w:rPr>
              <w:t>+7262</w:t>
            </w:r>
          </w:p>
        </w:tc>
      </w:tr>
      <w:tr w:rsidR="00E115E3">
        <w:tc>
          <w:tcPr>
            <w:tcW w:w="4644" w:type="dxa"/>
          </w:tcPr>
          <w:p w:rsidR="00E115E3" w:rsidRDefault="00281983">
            <w:pPr>
              <w:pStyle w:val="a5"/>
              <w:ind w:right="-108" w:firstLine="0"/>
              <w:jc w:val="left"/>
              <w:rPr>
                <w:sz w:val="24"/>
              </w:rPr>
            </w:pPr>
            <w:r>
              <w:rPr>
                <w:sz w:val="24"/>
              </w:rPr>
              <w:t>9 Общая величина запасов</w:t>
            </w:r>
          </w:p>
        </w:tc>
        <w:tc>
          <w:tcPr>
            <w:tcW w:w="1134" w:type="dxa"/>
            <w:vAlign w:val="center"/>
          </w:tcPr>
          <w:p w:rsidR="00E115E3" w:rsidRDefault="00281983">
            <w:pPr>
              <w:pStyle w:val="a5"/>
              <w:ind w:right="-108" w:firstLine="0"/>
              <w:jc w:val="center"/>
              <w:rPr>
                <w:sz w:val="24"/>
              </w:rPr>
            </w:pPr>
            <w:r>
              <w:rPr>
                <w:sz w:val="24"/>
              </w:rPr>
              <w:t>17442</w:t>
            </w:r>
          </w:p>
        </w:tc>
        <w:tc>
          <w:tcPr>
            <w:tcW w:w="1134" w:type="dxa"/>
            <w:vAlign w:val="center"/>
          </w:tcPr>
          <w:p w:rsidR="00E115E3" w:rsidRDefault="00281983">
            <w:pPr>
              <w:pStyle w:val="a5"/>
              <w:ind w:right="-108" w:firstLine="0"/>
              <w:jc w:val="center"/>
              <w:rPr>
                <w:sz w:val="24"/>
              </w:rPr>
            </w:pPr>
            <w:r>
              <w:rPr>
                <w:sz w:val="24"/>
              </w:rPr>
              <w:t>63107</w:t>
            </w:r>
          </w:p>
        </w:tc>
        <w:tc>
          <w:tcPr>
            <w:tcW w:w="1134" w:type="dxa"/>
            <w:vAlign w:val="center"/>
          </w:tcPr>
          <w:p w:rsidR="00E115E3" w:rsidRDefault="00281983">
            <w:pPr>
              <w:pStyle w:val="a5"/>
              <w:ind w:right="-108" w:firstLine="0"/>
              <w:jc w:val="center"/>
              <w:rPr>
                <w:sz w:val="24"/>
              </w:rPr>
            </w:pPr>
            <w:r>
              <w:rPr>
                <w:sz w:val="24"/>
              </w:rPr>
              <w:t>18138</w:t>
            </w:r>
          </w:p>
        </w:tc>
        <w:tc>
          <w:tcPr>
            <w:tcW w:w="1807" w:type="dxa"/>
            <w:vAlign w:val="center"/>
          </w:tcPr>
          <w:p w:rsidR="00E115E3" w:rsidRDefault="00281983">
            <w:pPr>
              <w:pStyle w:val="a5"/>
              <w:ind w:right="-108" w:firstLine="0"/>
              <w:jc w:val="center"/>
              <w:rPr>
                <w:sz w:val="24"/>
              </w:rPr>
            </w:pPr>
            <w:r>
              <w:rPr>
                <w:sz w:val="24"/>
              </w:rPr>
              <w:t>+696</w:t>
            </w:r>
          </w:p>
        </w:tc>
      </w:tr>
      <w:tr w:rsidR="00E115E3">
        <w:tc>
          <w:tcPr>
            <w:tcW w:w="4644" w:type="dxa"/>
          </w:tcPr>
          <w:p w:rsidR="00E115E3" w:rsidRDefault="00281983">
            <w:pPr>
              <w:pStyle w:val="a5"/>
              <w:ind w:right="-108" w:firstLine="0"/>
              <w:jc w:val="left"/>
              <w:rPr>
                <w:sz w:val="24"/>
              </w:rPr>
            </w:pPr>
            <w:r>
              <w:rPr>
                <w:sz w:val="24"/>
              </w:rPr>
              <w:t>10 Излишек (+) или недостаток (–) собственных оборотных средств</w:t>
            </w:r>
          </w:p>
        </w:tc>
        <w:tc>
          <w:tcPr>
            <w:tcW w:w="1134" w:type="dxa"/>
            <w:vAlign w:val="center"/>
          </w:tcPr>
          <w:p w:rsidR="00E115E3" w:rsidRDefault="00281983">
            <w:pPr>
              <w:pStyle w:val="a5"/>
              <w:ind w:right="-108" w:firstLine="0"/>
              <w:jc w:val="center"/>
              <w:rPr>
                <w:sz w:val="24"/>
              </w:rPr>
            </w:pPr>
            <w:r>
              <w:rPr>
                <w:sz w:val="24"/>
              </w:rPr>
              <w:t>–18256</w:t>
            </w:r>
          </w:p>
        </w:tc>
        <w:tc>
          <w:tcPr>
            <w:tcW w:w="1134" w:type="dxa"/>
            <w:vAlign w:val="center"/>
          </w:tcPr>
          <w:p w:rsidR="00E115E3" w:rsidRDefault="00281983">
            <w:pPr>
              <w:pStyle w:val="a5"/>
              <w:ind w:right="-108" w:firstLine="0"/>
              <w:jc w:val="center"/>
              <w:rPr>
                <w:sz w:val="24"/>
              </w:rPr>
            </w:pPr>
            <w:r>
              <w:rPr>
                <w:sz w:val="24"/>
              </w:rPr>
              <w:t>–80857</w:t>
            </w:r>
          </w:p>
        </w:tc>
        <w:tc>
          <w:tcPr>
            <w:tcW w:w="1134" w:type="dxa"/>
            <w:vAlign w:val="center"/>
          </w:tcPr>
          <w:p w:rsidR="00E115E3" w:rsidRDefault="00281983">
            <w:pPr>
              <w:pStyle w:val="a5"/>
              <w:ind w:right="-108" w:firstLine="0"/>
              <w:jc w:val="center"/>
              <w:rPr>
                <w:sz w:val="24"/>
              </w:rPr>
            </w:pPr>
            <w:r>
              <w:rPr>
                <w:sz w:val="24"/>
              </w:rPr>
              <w:t>–10059</w:t>
            </w:r>
          </w:p>
        </w:tc>
        <w:tc>
          <w:tcPr>
            <w:tcW w:w="1807" w:type="dxa"/>
            <w:vAlign w:val="center"/>
          </w:tcPr>
          <w:p w:rsidR="00E115E3" w:rsidRDefault="00281983">
            <w:pPr>
              <w:pStyle w:val="a5"/>
              <w:ind w:right="-108" w:firstLine="0"/>
              <w:jc w:val="center"/>
              <w:rPr>
                <w:sz w:val="24"/>
              </w:rPr>
            </w:pPr>
            <w:r>
              <w:rPr>
                <w:sz w:val="24"/>
              </w:rPr>
              <w:t>–8197</w:t>
            </w:r>
          </w:p>
        </w:tc>
      </w:tr>
      <w:tr w:rsidR="00E115E3">
        <w:tc>
          <w:tcPr>
            <w:tcW w:w="4644" w:type="dxa"/>
          </w:tcPr>
          <w:p w:rsidR="00E115E3" w:rsidRDefault="00281983">
            <w:pPr>
              <w:pStyle w:val="a5"/>
              <w:ind w:right="-108" w:firstLine="0"/>
              <w:jc w:val="left"/>
              <w:rPr>
                <w:sz w:val="24"/>
              </w:rPr>
            </w:pPr>
            <w:r>
              <w:rPr>
                <w:sz w:val="24"/>
              </w:rPr>
              <w:t>11 Излишек (+) или недостаток  (–) долгосрочных источников формирования запасов</w:t>
            </w:r>
          </w:p>
        </w:tc>
        <w:tc>
          <w:tcPr>
            <w:tcW w:w="1134" w:type="dxa"/>
            <w:vAlign w:val="center"/>
          </w:tcPr>
          <w:p w:rsidR="00E115E3" w:rsidRDefault="00281983">
            <w:pPr>
              <w:pStyle w:val="a5"/>
              <w:ind w:right="-108" w:firstLine="0"/>
              <w:jc w:val="center"/>
              <w:rPr>
                <w:sz w:val="24"/>
              </w:rPr>
            </w:pPr>
            <w:r>
              <w:rPr>
                <w:sz w:val="24"/>
              </w:rPr>
              <w:t>–18256</w:t>
            </w:r>
          </w:p>
        </w:tc>
        <w:tc>
          <w:tcPr>
            <w:tcW w:w="1134" w:type="dxa"/>
            <w:vAlign w:val="center"/>
          </w:tcPr>
          <w:p w:rsidR="00E115E3" w:rsidRDefault="00281983">
            <w:pPr>
              <w:pStyle w:val="a5"/>
              <w:ind w:right="-108" w:firstLine="0"/>
              <w:jc w:val="center"/>
              <w:rPr>
                <w:sz w:val="24"/>
              </w:rPr>
            </w:pPr>
            <w:r>
              <w:rPr>
                <w:sz w:val="24"/>
              </w:rPr>
              <w:t>–80857</w:t>
            </w:r>
          </w:p>
        </w:tc>
        <w:tc>
          <w:tcPr>
            <w:tcW w:w="1134" w:type="dxa"/>
            <w:vAlign w:val="center"/>
          </w:tcPr>
          <w:p w:rsidR="00E115E3" w:rsidRDefault="00281983">
            <w:pPr>
              <w:pStyle w:val="a5"/>
              <w:ind w:right="-108" w:firstLine="0"/>
              <w:jc w:val="center"/>
              <w:rPr>
                <w:sz w:val="24"/>
              </w:rPr>
            </w:pPr>
            <w:r>
              <w:rPr>
                <w:sz w:val="24"/>
              </w:rPr>
              <w:t>–10059</w:t>
            </w:r>
          </w:p>
        </w:tc>
        <w:tc>
          <w:tcPr>
            <w:tcW w:w="1807" w:type="dxa"/>
            <w:vAlign w:val="center"/>
          </w:tcPr>
          <w:p w:rsidR="00E115E3" w:rsidRDefault="00281983">
            <w:pPr>
              <w:pStyle w:val="a5"/>
              <w:ind w:right="-108" w:firstLine="0"/>
              <w:jc w:val="center"/>
              <w:rPr>
                <w:sz w:val="24"/>
              </w:rPr>
            </w:pPr>
            <w:r>
              <w:rPr>
                <w:sz w:val="24"/>
              </w:rPr>
              <w:t>–8197</w:t>
            </w:r>
          </w:p>
        </w:tc>
      </w:tr>
      <w:tr w:rsidR="00E115E3">
        <w:tc>
          <w:tcPr>
            <w:tcW w:w="4644" w:type="dxa"/>
          </w:tcPr>
          <w:p w:rsidR="00E115E3" w:rsidRDefault="00281983">
            <w:pPr>
              <w:pStyle w:val="a5"/>
              <w:ind w:right="-108" w:firstLine="0"/>
              <w:jc w:val="left"/>
              <w:rPr>
                <w:sz w:val="24"/>
              </w:rPr>
            </w:pPr>
            <w:r>
              <w:rPr>
                <w:sz w:val="24"/>
              </w:rPr>
              <w:t>12 Излишек (+) или недостаток  (–) общей величины основных источников формирования запасов</w:t>
            </w:r>
          </w:p>
        </w:tc>
        <w:tc>
          <w:tcPr>
            <w:tcW w:w="1134" w:type="dxa"/>
            <w:vAlign w:val="center"/>
          </w:tcPr>
          <w:p w:rsidR="00E115E3" w:rsidRDefault="00281983">
            <w:pPr>
              <w:pStyle w:val="a5"/>
              <w:ind w:right="-108" w:firstLine="0"/>
              <w:jc w:val="center"/>
              <w:rPr>
                <w:sz w:val="24"/>
              </w:rPr>
            </w:pPr>
            <w:r>
              <w:rPr>
                <w:sz w:val="24"/>
              </w:rPr>
              <w:t>–18256</w:t>
            </w:r>
          </w:p>
        </w:tc>
        <w:tc>
          <w:tcPr>
            <w:tcW w:w="1134" w:type="dxa"/>
            <w:vAlign w:val="center"/>
          </w:tcPr>
          <w:p w:rsidR="00E115E3" w:rsidRDefault="00281983">
            <w:pPr>
              <w:pStyle w:val="a5"/>
              <w:ind w:right="-108" w:firstLine="0"/>
              <w:jc w:val="center"/>
              <w:rPr>
                <w:sz w:val="24"/>
              </w:rPr>
            </w:pPr>
            <w:r>
              <w:rPr>
                <w:sz w:val="24"/>
              </w:rPr>
              <w:t>–80857</w:t>
            </w:r>
          </w:p>
        </w:tc>
        <w:tc>
          <w:tcPr>
            <w:tcW w:w="1134" w:type="dxa"/>
            <w:vAlign w:val="center"/>
          </w:tcPr>
          <w:p w:rsidR="00E115E3" w:rsidRDefault="00281983">
            <w:pPr>
              <w:pStyle w:val="a5"/>
              <w:ind w:right="-108" w:firstLine="0"/>
              <w:jc w:val="center"/>
              <w:rPr>
                <w:sz w:val="24"/>
              </w:rPr>
            </w:pPr>
            <w:r>
              <w:rPr>
                <w:sz w:val="24"/>
              </w:rPr>
              <w:t>–10059</w:t>
            </w:r>
          </w:p>
        </w:tc>
        <w:tc>
          <w:tcPr>
            <w:tcW w:w="1807" w:type="dxa"/>
            <w:vAlign w:val="center"/>
          </w:tcPr>
          <w:p w:rsidR="00E115E3" w:rsidRDefault="00281983">
            <w:pPr>
              <w:pStyle w:val="a5"/>
              <w:ind w:right="-108" w:firstLine="0"/>
              <w:jc w:val="center"/>
              <w:rPr>
                <w:sz w:val="24"/>
              </w:rPr>
            </w:pPr>
            <w:r>
              <w:rPr>
                <w:sz w:val="24"/>
              </w:rPr>
              <w:t>–8197</w:t>
            </w:r>
          </w:p>
        </w:tc>
      </w:tr>
    </w:tbl>
    <w:p w:rsidR="00E115E3" w:rsidRDefault="00281983">
      <w:pPr>
        <w:pStyle w:val="a5"/>
        <w:spacing w:line="360" w:lineRule="auto"/>
        <w:ind w:left="142" w:right="141"/>
      </w:pPr>
      <w:r>
        <w:t>Как показывают данные таблицы на анализируемом предприятии существует недостаток собственных оборотных средств, долгосрочных источников формирования запасов, общей величины основных источников формирования запасов и в начал и в конце анализируемого периода, Из этого следует, что у предприятия кризисное финансовое состояние, при котором оно находится на грани банкротства и полностью зависит от заемных источников финансирования. В данной ситуации денежные средства, дебиторская задолженность предприятия и прочие оборотные активы не покрывают его кредиторской задолженности. Единственным источником формирования запасов является собственные средства предприятия, которых не хватает для финансирования материальных оборотных средств, в результате пополнения запасов за счет средств, образующихся при замедлении погашения кредиторской задолженности.</w:t>
      </w:r>
    </w:p>
    <w:p w:rsidR="00E115E3" w:rsidRDefault="00281983">
      <w:pPr>
        <w:pStyle w:val="a5"/>
        <w:spacing w:line="360" w:lineRule="auto"/>
        <w:ind w:left="170" w:right="170"/>
      </w:pPr>
      <w:r>
        <w:t>Традиционные методы оценки финансовой устойчивости состоят в расчете коэффициентов, которые определяются на основе структуры баланса предприятия. Исходя из данных баланса ОАО «МЖК «Армавирский» за период с 2000 г. по 2002 г. коэффициенты, характеризующие финансовую устойчивость имеют следующие значения.</w:t>
      </w:r>
    </w:p>
    <w:p w:rsidR="00E115E3" w:rsidRDefault="00281983">
      <w:pPr>
        <w:pStyle w:val="a5"/>
        <w:spacing w:line="360" w:lineRule="auto"/>
        <w:ind w:left="170" w:right="170"/>
      </w:pPr>
      <w:r>
        <w:t>Как показывают данные таблицы 2.7 динамика коэффициента капитализации свидетельствует о достаточности финансовой устойчивости организации, так как для этого необходимо, чтобы этот коэффициент был не выше 1,5. Рост коэффициента капитализации составил 0,27. На величину данного показателя влияют следующие факторы: высокая оборачиваемость, стабильный спрос на реализуемую продукцию, налаженные каналы снабжения и сбыта, низкий уровень постоянных затрат. Коэффициент финансовой независимости на анализируемом предприятии упал на 0,152 пункта, но выше критической точки, что свидетельствует о благоприятной финансовой ситуации. Этот вывод подтверждает и значение коэффициента финансирования. Хотя по сравнению с 2000 г. он упал на 2,73 пункта.</w:t>
      </w:r>
    </w:p>
    <w:p w:rsidR="00E115E3" w:rsidRDefault="00281983">
      <w:pPr>
        <w:pStyle w:val="a5"/>
        <w:spacing w:line="360" w:lineRule="auto"/>
        <w:ind w:left="170" w:right="170"/>
      </w:pPr>
      <w:r>
        <w:t xml:space="preserve">Коэффициент обеспеченности собственными источниками финансирования показывает в какой степени материальные запасы имеют источником покрытия собственные оборотные средства. </w:t>
      </w:r>
    </w:p>
    <w:p w:rsidR="00E115E3" w:rsidRDefault="00E115E3">
      <w:pPr>
        <w:pStyle w:val="a5"/>
        <w:spacing w:line="360" w:lineRule="auto"/>
        <w:ind w:left="170" w:right="170"/>
        <w:sectPr w:rsidR="00E115E3">
          <w:headerReference w:type="default" r:id="rId20"/>
          <w:pgSz w:w="11906" w:h="16838" w:code="9"/>
          <w:pgMar w:top="851" w:right="567" w:bottom="1134" w:left="1701" w:header="567" w:footer="567" w:gutter="0"/>
          <w:cols w:space="720"/>
        </w:sectPr>
      </w:pPr>
    </w:p>
    <w:p w:rsidR="00E115E3" w:rsidRDefault="00281983">
      <w:pPr>
        <w:pStyle w:val="a5"/>
        <w:spacing w:line="360" w:lineRule="auto"/>
        <w:ind w:left="170" w:right="170"/>
        <w:jc w:val="left"/>
      </w:pPr>
      <w:r>
        <w:t>Таблица 2.7 - Значение коэффициентов, характеризующих финансовую устойчивость ОАО «МЖК «Армавирский»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261"/>
        <w:gridCol w:w="3118"/>
        <w:gridCol w:w="1323"/>
        <w:gridCol w:w="1323"/>
        <w:gridCol w:w="1323"/>
        <w:gridCol w:w="1780"/>
      </w:tblGrid>
      <w:tr w:rsidR="00E115E3">
        <w:tc>
          <w:tcPr>
            <w:tcW w:w="2943" w:type="dxa"/>
            <w:vAlign w:val="center"/>
          </w:tcPr>
          <w:p w:rsidR="00E115E3" w:rsidRDefault="00281983">
            <w:pPr>
              <w:pStyle w:val="a5"/>
              <w:ind w:right="-48" w:firstLine="0"/>
              <w:jc w:val="center"/>
              <w:rPr>
                <w:sz w:val="24"/>
              </w:rPr>
            </w:pPr>
            <w:r>
              <w:rPr>
                <w:sz w:val="24"/>
              </w:rPr>
              <w:t>Показатели</w:t>
            </w:r>
          </w:p>
        </w:tc>
        <w:tc>
          <w:tcPr>
            <w:tcW w:w="3261" w:type="dxa"/>
            <w:vAlign w:val="center"/>
          </w:tcPr>
          <w:p w:rsidR="00E115E3" w:rsidRDefault="00281983">
            <w:pPr>
              <w:pStyle w:val="a5"/>
              <w:ind w:right="-163" w:firstLine="0"/>
              <w:jc w:val="center"/>
              <w:rPr>
                <w:sz w:val="24"/>
              </w:rPr>
            </w:pPr>
            <w:r>
              <w:rPr>
                <w:sz w:val="24"/>
              </w:rPr>
              <w:t>Способ расчета</w:t>
            </w:r>
          </w:p>
        </w:tc>
        <w:tc>
          <w:tcPr>
            <w:tcW w:w="3118" w:type="dxa"/>
            <w:vAlign w:val="center"/>
          </w:tcPr>
          <w:p w:rsidR="00E115E3" w:rsidRDefault="00281983">
            <w:pPr>
              <w:pStyle w:val="a5"/>
              <w:ind w:right="6" w:firstLine="0"/>
              <w:jc w:val="center"/>
              <w:rPr>
                <w:sz w:val="24"/>
              </w:rPr>
            </w:pPr>
            <w:r>
              <w:rPr>
                <w:sz w:val="24"/>
              </w:rPr>
              <w:t>Нормальное ограничение</w:t>
            </w:r>
          </w:p>
        </w:tc>
        <w:tc>
          <w:tcPr>
            <w:tcW w:w="1323" w:type="dxa"/>
            <w:vAlign w:val="center"/>
          </w:tcPr>
          <w:p w:rsidR="00E115E3" w:rsidRDefault="00281983">
            <w:pPr>
              <w:pStyle w:val="a5"/>
              <w:ind w:right="-109" w:firstLine="0"/>
              <w:jc w:val="center"/>
              <w:rPr>
                <w:sz w:val="24"/>
              </w:rPr>
            </w:pPr>
            <w:r>
              <w:rPr>
                <w:sz w:val="24"/>
              </w:rPr>
              <w:t>2000 г.</w:t>
            </w:r>
          </w:p>
        </w:tc>
        <w:tc>
          <w:tcPr>
            <w:tcW w:w="1323" w:type="dxa"/>
            <w:vAlign w:val="center"/>
          </w:tcPr>
          <w:p w:rsidR="00E115E3" w:rsidRDefault="00281983">
            <w:pPr>
              <w:pStyle w:val="a5"/>
              <w:ind w:right="-83" w:firstLine="0"/>
              <w:jc w:val="center"/>
              <w:rPr>
                <w:sz w:val="24"/>
              </w:rPr>
            </w:pPr>
            <w:r>
              <w:rPr>
                <w:sz w:val="24"/>
              </w:rPr>
              <w:t>2001 г.</w:t>
            </w:r>
          </w:p>
        </w:tc>
        <w:tc>
          <w:tcPr>
            <w:tcW w:w="1323" w:type="dxa"/>
            <w:vAlign w:val="center"/>
          </w:tcPr>
          <w:p w:rsidR="00E115E3" w:rsidRDefault="00281983">
            <w:pPr>
              <w:pStyle w:val="a5"/>
              <w:ind w:right="-56" w:firstLine="0"/>
              <w:jc w:val="center"/>
              <w:rPr>
                <w:sz w:val="24"/>
              </w:rPr>
            </w:pPr>
            <w:r>
              <w:rPr>
                <w:sz w:val="24"/>
              </w:rPr>
              <w:t>2002 г.</w:t>
            </w:r>
          </w:p>
        </w:tc>
        <w:tc>
          <w:tcPr>
            <w:tcW w:w="1780" w:type="dxa"/>
            <w:vAlign w:val="center"/>
          </w:tcPr>
          <w:p w:rsidR="00E115E3" w:rsidRDefault="00281983">
            <w:pPr>
              <w:pStyle w:val="a5"/>
              <w:ind w:right="-108" w:firstLine="0"/>
              <w:jc w:val="center"/>
              <w:rPr>
                <w:sz w:val="24"/>
              </w:rPr>
            </w:pPr>
            <w:r>
              <w:rPr>
                <w:sz w:val="24"/>
              </w:rPr>
              <w:t>Абсолютные отклонения</w:t>
            </w:r>
          </w:p>
          <w:p w:rsidR="00E115E3" w:rsidRDefault="00281983">
            <w:pPr>
              <w:pStyle w:val="a5"/>
              <w:ind w:right="-108" w:firstLine="0"/>
              <w:jc w:val="center"/>
              <w:rPr>
                <w:sz w:val="24"/>
              </w:rPr>
            </w:pPr>
            <w:r>
              <w:rPr>
                <w:sz w:val="24"/>
              </w:rPr>
              <w:t>2002 г. к 2000 г.</w:t>
            </w:r>
          </w:p>
        </w:tc>
      </w:tr>
      <w:tr w:rsidR="00E115E3">
        <w:tc>
          <w:tcPr>
            <w:tcW w:w="2943" w:type="dxa"/>
          </w:tcPr>
          <w:p w:rsidR="00E115E3" w:rsidRDefault="00281983">
            <w:pPr>
              <w:pStyle w:val="a5"/>
              <w:ind w:right="-48" w:firstLine="0"/>
              <w:jc w:val="left"/>
              <w:rPr>
                <w:sz w:val="24"/>
              </w:rPr>
            </w:pPr>
            <w:r>
              <w:rPr>
                <w:sz w:val="24"/>
              </w:rPr>
              <w:t>1 Коэффициент финансовой независимости</w:t>
            </w:r>
          </w:p>
        </w:tc>
        <w:tc>
          <w:tcPr>
            <w:tcW w:w="3261" w:type="dxa"/>
            <w:vAlign w:val="center"/>
          </w:tcPr>
          <w:p w:rsidR="00E115E3" w:rsidRDefault="00281983">
            <w:pPr>
              <w:pStyle w:val="a5"/>
              <w:ind w:right="-163" w:firstLine="0"/>
              <w:jc w:val="center"/>
              <w:rPr>
                <w:sz w:val="24"/>
              </w:rPr>
            </w:pPr>
            <w:r>
              <w:rPr>
                <w:position w:val="-30"/>
                <w:sz w:val="24"/>
              </w:rPr>
              <w:object w:dxaOrig="1500" w:dyaOrig="680">
                <v:shape id="_x0000_i1030" type="#_x0000_t75" style="width:75pt;height:33.75pt" o:ole="" fillcolor="window">
                  <v:imagedata r:id="rId21" o:title=""/>
                </v:shape>
                <o:OLEObject Type="Embed" ProgID="Equation.3" ShapeID="_x0000_i1030" DrawAspect="Content" ObjectID="_1471062812" r:id="rId22"/>
              </w:object>
            </w:r>
          </w:p>
        </w:tc>
        <w:tc>
          <w:tcPr>
            <w:tcW w:w="3118" w:type="dxa"/>
            <w:vAlign w:val="center"/>
          </w:tcPr>
          <w:p w:rsidR="00E115E3" w:rsidRDefault="00281983">
            <w:pPr>
              <w:pStyle w:val="a5"/>
              <w:ind w:right="-136" w:firstLine="0"/>
              <w:jc w:val="center"/>
              <w:rPr>
                <w:sz w:val="24"/>
              </w:rPr>
            </w:pPr>
            <w:r>
              <w:rPr>
                <w:position w:val="-10"/>
                <w:sz w:val="24"/>
              </w:rPr>
              <w:object w:dxaOrig="1400" w:dyaOrig="340">
                <v:shape id="_x0000_i1031" type="#_x0000_t75" style="width:69.75pt;height:17.25pt" o:ole="" fillcolor="window">
                  <v:imagedata r:id="rId23" o:title=""/>
                </v:shape>
                <o:OLEObject Type="Embed" ProgID="Equation.3" ShapeID="_x0000_i1031" DrawAspect="Content" ObjectID="_1471062813" r:id="rId24"/>
              </w:object>
            </w:r>
          </w:p>
        </w:tc>
        <w:tc>
          <w:tcPr>
            <w:tcW w:w="1323" w:type="dxa"/>
            <w:vAlign w:val="center"/>
          </w:tcPr>
          <w:p w:rsidR="00E115E3" w:rsidRDefault="00281983">
            <w:pPr>
              <w:pStyle w:val="a5"/>
              <w:ind w:right="-109" w:firstLine="0"/>
              <w:jc w:val="center"/>
              <w:rPr>
                <w:sz w:val="24"/>
              </w:rPr>
            </w:pPr>
            <w:r>
              <w:rPr>
                <w:sz w:val="24"/>
              </w:rPr>
              <w:t>0,828</w:t>
            </w:r>
          </w:p>
        </w:tc>
        <w:tc>
          <w:tcPr>
            <w:tcW w:w="1323" w:type="dxa"/>
            <w:vAlign w:val="center"/>
          </w:tcPr>
          <w:p w:rsidR="00E115E3" w:rsidRDefault="00281983">
            <w:pPr>
              <w:pStyle w:val="a5"/>
              <w:ind w:right="-83" w:firstLine="0"/>
              <w:jc w:val="center"/>
              <w:rPr>
                <w:sz w:val="24"/>
              </w:rPr>
            </w:pPr>
            <w:r>
              <w:rPr>
                <w:sz w:val="24"/>
              </w:rPr>
              <w:t>0,595</w:t>
            </w:r>
          </w:p>
        </w:tc>
        <w:tc>
          <w:tcPr>
            <w:tcW w:w="1323" w:type="dxa"/>
            <w:vAlign w:val="center"/>
          </w:tcPr>
          <w:p w:rsidR="00E115E3" w:rsidRDefault="00281983">
            <w:pPr>
              <w:pStyle w:val="a5"/>
              <w:ind w:right="-56" w:firstLine="0"/>
              <w:jc w:val="center"/>
              <w:rPr>
                <w:sz w:val="24"/>
              </w:rPr>
            </w:pPr>
            <w:r>
              <w:rPr>
                <w:sz w:val="24"/>
              </w:rPr>
              <w:t>0,676</w:t>
            </w:r>
          </w:p>
        </w:tc>
        <w:tc>
          <w:tcPr>
            <w:tcW w:w="1780" w:type="dxa"/>
            <w:vAlign w:val="center"/>
          </w:tcPr>
          <w:p w:rsidR="00E115E3" w:rsidRDefault="00281983">
            <w:pPr>
              <w:pStyle w:val="a5"/>
              <w:ind w:firstLine="0"/>
              <w:jc w:val="center"/>
              <w:rPr>
                <w:sz w:val="24"/>
              </w:rPr>
            </w:pPr>
            <w:r>
              <w:rPr>
                <w:sz w:val="24"/>
              </w:rPr>
              <w:t>–0,152</w:t>
            </w:r>
          </w:p>
        </w:tc>
      </w:tr>
      <w:tr w:rsidR="00E115E3">
        <w:tc>
          <w:tcPr>
            <w:tcW w:w="2943" w:type="dxa"/>
          </w:tcPr>
          <w:p w:rsidR="00E115E3" w:rsidRDefault="00281983">
            <w:pPr>
              <w:pStyle w:val="a5"/>
              <w:ind w:right="-48" w:firstLine="0"/>
              <w:jc w:val="left"/>
              <w:rPr>
                <w:sz w:val="24"/>
              </w:rPr>
            </w:pPr>
            <w:r>
              <w:rPr>
                <w:sz w:val="24"/>
              </w:rPr>
              <w:t>2 Коэффициент финансирования</w:t>
            </w:r>
          </w:p>
        </w:tc>
        <w:tc>
          <w:tcPr>
            <w:tcW w:w="3261" w:type="dxa"/>
            <w:vAlign w:val="center"/>
          </w:tcPr>
          <w:p w:rsidR="00E115E3" w:rsidRDefault="00281983">
            <w:pPr>
              <w:pStyle w:val="a5"/>
              <w:ind w:right="-163" w:firstLine="0"/>
              <w:jc w:val="center"/>
              <w:rPr>
                <w:sz w:val="24"/>
              </w:rPr>
            </w:pPr>
            <w:r>
              <w:rPr>
                <w:position w:val="-30"/>
                <w:sz w:val="24"/>
              </w:rPr>
              <w:object w:dxaOrig="2620" w:dyaOrig="680">
                <v:shape id="_x0000_i1032" type="#_x0000_t75" style="width:131.25pt;height:33.75pt" o:ole="" fillcolor="window">
                  <v:imagedata r:id="rId25" o:title=""/>
                </v:shape>
                <o:OLEObject Type="Embed" ProgID="Equation.3" ShapeID="_x0000_i1032" DrawAspect="Content" ObjectID="_1471062814" r:id="rId26"/>
              </w:object>
            </w:r>
          </w:p>
        </w:tc>
        <w:tc>
          <w:tcPr>
            <w:tcW w:w="3118" w:type="dxa"/>
            <w:vAlign w:val="center"/>
          </w:tcPr>
          <w:p w:rsidR="00E115E3" w:rsidRDefault="00281983">
            <w:pPr>
              <w:pStyle w:val="a5"/>
              <w:ind w:right="-136" w:firstLine="0"/>
              <w:jc w:val="center"/>
              <w:rPr>
                <w:sz w:val="24"/>
              </w:rPr>
            </w:pPr>
            <w:r>
              <w:rPr>
                <w:position w:val="-34"/>
                <w:sz w:val="24"/>
              </w:rPr>
              <w:object w:dxaOrig="1939" w:dyaOrig="820">
                <v:shape id="_x0000_i1033" type="#_x0000_t75" style="width:96.75pt;height:41.25pt" o:ole="" fillcolor="window">
                  <v:imagedata r:id="rId27" o:title=""/>
                </v:shape>
                <o:OLEObject Type="Embed" ProgID="Equation.3" ShapeID="_x0000_i1033" DrawAspect="Content" ObjectID="_1471062815" r:id="rId28"/>
              </w:object>
            </w:r>
          </w:p>
        </w:tc>
        <w:tc>
          <w:tcPr>
            <w:tcW w:w="1323" w:type="dxa"/>
            <w:vAlign w:val="center"/>
          </w:tcPr>
          <w:p w:rsidR="00E115E3" w:rsidRDefault="00281983">
            <w:pPr>
              <w:pStyle w:val="a5"/>
              <w:ind w:right="-109" w:firstLine="0"/>
              <w:jc w:val="center"/>
              <w:rPr>
                <w:sz w:val="24"/>
              </w:rPr>
            </w:pPr>
            <w:r>
              <w:rPr>
                <w:sz w:val="24"/>
              </w:rPr>
              <w:t>4,82</w:t>
            </w:r>
          </w:p>
        </w:tc>
        <w:tc>
          <w:tcPr>
            <w:tcW w:w="1323" w:type="dxa"/>
            <w:vAlign w:val="center"/>
          </w:tcPr>
          <w:p w:rsidR="00E115E3" w:rsidRDefault="00281983">
            <w:pPr>
              <w:pStyle w:val="a5"/>
              <w:ind w:right="-83" w:firstLine="0"/>
              <w:jc w:val="center"/>
              <w:rPr>
                <w:sz w:val="24"/>
              </w:rPr>
            </w:pPr>
            <w:r>
              <w:rPr>
                <w:sz w:val="24"/>
              </w:rPr>
              <w:t>1,47</w:t>
            </w:r>
          </w:p>
        </w:tc>
        <w:tc>
          <w:tcPr>
            <w:tcW w:w="1323" w:type="dxa"/>
            <w:vAlign w:val="center"/>
          </w:tcPr>
          <w:p w:rsidR="00E115E3" w:rsidRDefault="00281983">
            <w:pPr>
              <w:pStyle w:val="a5"/>
              <w:ind w:right="-56" w:firstLine="0"/>
              <w:jc w:val="center"/>
              <w:rPr>
                <w:sz w:val="24"/>
              </w:rPr>
            </w:pPr>
            <w:r>
              <w:rPr>
                <w:sz w:val="24"/>
              </w:rPr>
              <w:t>2,09</w:t>
            </w:r>
          </w:p>
        </w:tc>
        <w:tc>
          <w:tcPr>
            <w:tcW w:w="1780" w:type="dxa"/>
            <w:vAlign w:val="center"/>
          </w:tcPr>
          <w:p w:rsidR="00E115E3" w:rsidRDefault="00281983">
            <w:pPr>
              <w:pStyle w:val="a5"/>
              <w:ind w:firstLine="0"/>
              <w:jc w:val="center"/>
              <w:rPr>
                <w:sz w:val="24"/>
              </w:rPr>
            </w:pPr>
            <w:r>
              <w:rPr>
                <w:sz w:val="24"/>
              </w:rPr>
              <w:t>–2,73</w:t>
            </w:r>
          </w:p>
        </w:tc>
      </w:tr>
      <w:tr w:rsidR="00E115E3">
        <w:tc>
          <w:tcPr>
            <w:tcW w:w="2943" w:type="dxa"/>
          </w:tcPr>
          <w:p w:rsidR="00E115E3" w:rsidRDefault="00281983">
            <w:pPr>
              <w:pStyle w:val="a5"/>
              <w:ind w:right="-48" w:firstLine="0"/>
              <w:jc w:val="left"/>
              <w:rPr>
                <w:sz w:val="24"/>
              </w:rPr>
            </w:pPr>
            <w:r>
              <w:rPr>
                <w:sz w:val="24"/>
              </w:rPr>
              <w:t>3 Коэффициент капитализации</w:t>
            </w:r>
          </w:p>
        </w:tc>
        <w:tc>
          <w:tcPr>
            <w:tcW w:w="3261" w:type="dxa"/>
            <w:vAlign w:val="center"/>
          </w:tcPr>
          <w:p w:rsidR="00E115E3" w:rsidRDefault="00281983">
            <w:pPr>
              <w:pStyle w:val="a5"/>
              <w:ind w:right="-163" w:firstLine="0"/>
              <w:jc w:val="center"/>
              <w:rPr>
                <w:sz w:val="24"/>
              </w:rPr>
            </w:pPr>
            <w:r>
              <w:rPr>
                <w:position w:val="-30"/>
                <w:sz w:val="24"/>
              </w:rPr>
              <w:object w:dxaOrig="2600" w:dyaOrig="680">
                <v:shape id="_x0000_i1034" type="#_x0000_t75" style="width:129.75pt;height:33.75pt" o:ole="" fillcolor="window">
                  <v:imagedata r:id="rId29" o:title=""/>
                </v:shape>
                <o:OLEObject Type="Embed" ProgID="Equation.3" ShapeID="_x0000_i1034" DrawAspect="Content" ObjectID="_1471062816" r:id="rId30"/>
              </w:object>
            </w:r>
          </w:p>
        </w:tc>
        <w:tc>
          <w:tcPr>
            <w:tcW w:w="3118" w:type="dxa"/>
            <w:vAlign w:val="center"/>
          </w:tcPr>
          <w:p w:rsidR="00E115E3" w:rsidRDefault="00281983">
            <w:pPr>
              <w:pStyle w:val="a5"/>
              <w:ind w:right="-136" w:firstLine="0"/>
              <w:jc w:val="center"/>
              <w:rPr>
                <w:sz w:val="24"/>
              </w:rPr>
            </w:pPr>
            <w:r>
              <w:rPr>
                <w:sz w:val="24"/>
              </w:rPr>
              <w:t>Не выше 1,5</w:t>
            </w:r>
          </w:p>
        </w:tc>
        <w:tc>
          <w:tcPr>
            <w:tcW w:w="1323" w:type="dxa"/>
            <w:vAlign w:val="center"/>
          </w:tcPr>
          <w:p w:rsidR="00E115E3" w:rsidRDefault="00281983">
            <w:pPr>
              <w:pStyle w:val="a5"/>
              <w:ind w:right="-109" w:firstLine="0"/>
              <w:jc w:val="center"/>
              <w:rPr>
                <w:sz w:val="24"/>
              </w:rPr>
            </w:pPr>
            <w:r>
              <w:rPr>
                <w:sz w:val="24"/>
              </w:rPr>
              <w:t>0,21</w:t>
            </w:r>
          </w:p>
        </w:tc>
        <w:tc>
          <w:tcPr>
            <w:tcW w:w="1323" w:type="dxa"/>
            <w:vAlign w:val="center"/>
          </w:tcPr>
          <w:p w:rsidR="00E115E3" w:rsidRDefault="00281983">
            <w:pPr>
              <w:pStyle w:val="a5"/>
              <w:ind w:right="-83" w:firstLine="0"/>
              <w:jc w:val="center"/>
              <w:rPr>
                <w:sz w:val="24"/>
              </w:rPr>
            </w:pPr>
            <w:r>
              <w:rPr>
                <w:sz w:val="24"/>
              </w:rPr>
              <w:t>0,68</w:t>
            </w:r>
          </w:p>
        </w:tc>
        <w:tc>
          <w:tcPr>
            <w:tcW w:w="1323" w:type="dxa"/>
            <w:vAlign w:val="center"/>
          </w:tcPr>
          <w:p w:rsidR="00E115E3" w:rsidRDefault="00281983">
            <w:pPr>
              <w:pStyle w:val="a5"/>
              <w:ind w:right="-56" w:firstLine="0"/>
              <w:jc w:val="center"/>
              <w:rPr>
                <w:sz w:val="24"/>
              </w:rPr>
            </w:pPr>
            <w:r>
              <w:rPr>
                <w:sz w:val="24"/>
              </w:rPr>
              <w:t>0,48</w:t>
            </w:r>
          </w:p>
        </w:tc>
        <w:tc>
          <w:tcPr>
            <w:tcW w:w="1780" w:type="dxa"/>
            <w:vAlign w:val="center"/>
          </w:tcPr>
          <w:p w:rsidR="00E115E3" w:rsidRDefault="00281983">
            <w:pPr>
              <w:pStyle w:val="a5"/>
              <w:ind w:firstLine="0"/>
              <w:jc w:val="center"/>
              <w:rPr>
                <w:sz w:val="24"/>
              </w:rPr>
            </w:pPr>
            <w:r>
              <w:rPr>
                <w:sz w:val="24"/>
              </w:rPr>
              <w:t>+0,27</w:t>
            </w:r>
          </w:p>
        </w:tc>
      </w:tr>
      <w:tr w:rsidR="00E115E3">
        <w:tc>
          <w:tcPr>
            <w:tcW w:w="2943" w:type="dxa"/>
          </w:tcPr>
          <w:p w:rsidR="00E115E3" w:rsidRDefault="00281983">
            <w:pPr>
              <w:pStyle w:val="a5"/>
              <w:ind w:right="-48" w:firstLine="0"/>
              <w:jc w:val="left"/>
              <w:rPr>
                <w:sz w:val="24"/>
              </w:rPr>
            </w:pPr>
            <w:r>
              <w:rPr>
                <w:sz w:val="24"/>
              </w:rPr>
              <w:t>4 Коэффициент обеспеченности собственными источниками финансирования</w:t>
            </w:r>
          </w:p>
        </w:tc>
        <w:tc>
          <w:tcPr>
            <w:tcW w:w="3261" w:type="dxa"/>
            <w:vAlign w:val="center"/>
          </w:tcPr>
          <w:p w:rsidR="00E115E3" w:rsidRDefault="00281983">
            <w:pPr>
              <w:pStyle w:val="a5"/>
              <w:ind w:right="-163" w:firstLine="0"/>
              <w:jc w:val="center"/>
              <w:rPr>
                <w:sz w:val="24"/>
              </w:rPr>
            </w:pPr>
            <w:r>
              <w:rPr>
                <w:position w:val="-30"/>
                <w:sz w:val="24"/>
              </w:rPr>
              <w:object w:dxaOrig="2600" w:dyaOrig="680">
                <v:shape id="_x0000_i1035" type="#_x0000_t75" style="width:129.75pt;height:33.75pt" o:ole="" fillcolor="window">
                  <v:imagedata r:id="rId31" o:title=""/>
                </v:shape>
                <o:OLEObject Type="Embed" ProgID="Equation.3" ShapeID="_x0000_i1035" DrawAspect="Content" ObjectID="_1471062817" r:id="rId32"/>
              </w:object>
            </w:r>
          </w:p>
        </w:tc>
        <w:tc>
          <w:tcPr>
            <w:tcW w:w="3118" w:type="dxa"/>
            <w:vAlign w:val="center"/>
          </w:tcPr>
          <w:p w:rsidR="00E115E3" w:rsidRDefault="00281983">
            <w:pPr>
              <w:pStyle w:val="a5"/>
              <w:ind w:right="-136" w:firstLine="0"/>
              <w:jc w:val="center"/>
              <w:rPr>
                <w:sz w:val="24"/>
              </w:rPr>
            </w:pPr>
            <w:r>
              <w:rPr>
                <w:sz w:val="24"/>
              </w:rPr>
              <w:t xml:space="preserve">Нижняя граница: 0,1; оптимальное значение: </w:t>
            </w:r>
            <w:r>
              <w:rPr>
                <w:position w:val="-12"/>
                <w:sz w:val="24"/>
              </w:rPr>
              <w:object w:dxaOrig="900" w:dyaOrig="360">
                <v:shape id="_x0000_i1036" type="#_x0000_t75" style="width:45pt;height:18pt" o:ole="" fillcolor="window">
                  <v:imagedata r:id="rId33" o:title=""/>
                </v:shape>
                <o:OLEObject Type="Embed" ProgID="Equation.3" ShapeID="_x0000_i1036" DrawAspect="Content" ObjectID="_1471062818" r:id="rId34"/>
              </w:object>
            </w:r>
          </w:p>
        </w:tc>
        <w:tc>
          <w:tcPr>
            <w:tcW w:w="1323" w:type="dxa"/>
            <w:vAlign w:val="center"/>
          </w:tcPr>
          <w:p w:rsidR="00E115E3" w:rsidRDefault="00281983">
            <w:pPr>
              <w:pStyle w:val="a5"/>
              <w:ind w:right="-109" w:firstLine="0"/>
              <w:jc w:val="center"/>
              <w:rPr>
                <w:sz w:val="24"/>
              </w:rPr>
            </w:pPr>
            <w:r>
              <w:rPr>
                <w:sz w:val="24"/>
              </w:rPr>
              <w:t>0,36</w:t>
            </w:r>
          </w:p>
        </w:tc>
        <w:tc>
          <w:tcPr>
            <w:tcW w:w="1323" w:type="dxa"/>
            <w:vAlign w:val="center"/>
          </w:tcPr>
          <w:p w:rsidR="00E115E3" w:rsidRDefault="00281983">
            <w:pPr>
              <w:pStyle w:val="a5"/>
              <w:ind w:right="-83" w:firstLine="0"/>
              <w:jc w:val="center"/>
              <w:rPr>
                <w:sz w:val="24"/>
              </w:rPr>
            </w:pPr>
            <w:r>
              <w:rPr>
                <w:sz w:val="24"/>
              </w:rPr>
              <w:t>0,22</w:t>
            </w:r>
          </w:p>
        </w:tc>
        <w:tc>
          <w:tcPr>
            <w:tcW w:w="1323" w:type="dxa"/>
            <w:vAlign w:val="center"/>
          </w:tcPr>
          <w:p w:rsidR="00E115E3" w:rsidRDefault="00281983">
            <w:pPr>
              <w:pStyle w:val="a5"/>
              <w:ind w:right="-56" w:firstLine="0"/>
              <w:jc w:val="center"/>
              <w:rPr>
                <w:sz w:val="24"/>
              </w:rPr>
            </w:pPr>
            <w:r>
              <w:rPr>
                <w:sz w:val="24"/>
              </w:rPr>
              <w:t>–0,28</w:t>
            </w:r>
          </w:p>
        </w:tc>
        <w:tc>
          <w:tcPr>
            <w:tcW w:w="1780" w:type="dxa"/>
            <w:vAlign w:val="center"/>
          </w:tcPr>
          <w:p w:rsidR="00E115E3" w:rsidRDefault="00281983">
            <w:pPr>
              <w:pStyle w:val="a5"/>
              <w:ind w:firstLine="0"/>
              <w:jc w:val="center"/>
              <w:rPr>
                <w:sz w:val="24"/>
              </w:rPr>
            </w:pPr>
            <w:r>
              <w:rPr>
                <w:sz w:val="24"/>
              </w:rPr>
              <w:t>–0,64</w:t>
            </w:r>
          </w:p>
        </w:tc>
      </w:tr>
      <w:tr w:rsidR="00E115E3">
        <w:tc>
          <w:tcPr>
            <w:tcW w:w="2943" w:type="dxa"/>
          </w:tcPr>
          <w:p w:rsidR="00E115E3" w:rsidRDefault="00281983">
            <w:pPr>
              <w:pStyle w:val="a5"/>
              <w:ind w:right="-48" w:firstLine="0"/>
              <w:jc w:val="left"/>
              <w:rPr>
                <w:sz w:val="24"/>
              </w:rPr>
            </w:pPr>
            <w:r>
              <w:rPr>
                <w:sz w:val="24"/>
              </w:rPr>
              <w:t>5 Коэффициент финансовой устойчивости</w:t>
            </w:r>
          </w:p>
        </w:tc>
        <w:tc>
          <w:tcPr>
            <w:tcW w:w="3261" w:type="dxa"/>
            <w:vAlign w:val="center"/>
          </w:tcPr>
          <w:p w:rsidR="00E115E3" w:rsidRDefault="00281983">
            <w:pPr>
              <w:pStyle w:val="a5"/>
              <w:ind w:right="-163" w:firstLine="0"/>
              <w:jc w:val="center"/>
              <w:rPr>
                <w:sz w:val="24"/>
              </w:rPr>
            </w:pPr>
            <w:r>
              <w:rPr>
                <w:position w:val="-30"/>
                <w:sz w:val="24"/>
              </w:rPr>
              <w:object w:dxaOrig="2620" w:dyaOrig="680">
                <v:shape id="_x0000_i1037" type="#_x0000_t75" style="width:131.25pt;height:33.75pt" o:ole="" fillcolor="window">
                  <v:imagedata r:id="rId35" o:title=""/>
                </v:shape>
                <o:OLEObject Type="Embed" ProgID="Equation.3" ShapeID="_x0000_i1037" DrawAspect="Content" ObjectID="_1471062819" r:id="rId36"/>
              </w:object>
            </w:r>
          </w:p>
        </w:tc>
        <w:tc>
          <w:tcPr>
            <w:tcW w:w="3118" w:type="dxa"/>
            <w:vAlign w:val="center"/>
          </w:tcPr>
          <w:p w:rsidR="00E115E3" w:rsidRDefault="00281983">
            <w:pPr>
              <w:pStyle w:val="a5"/>
              <w:ind w:right="-136" w:firstLine="0"/>
              <w:jc w:val="center"/>
              <w:rPr>
                <w:sz w:val="24"/>
              </w:rPr>
            </w:pPr>
            <w:r>
              <w:rPr>
                <w:position w:val="-12"/>
                <w:sz w:val="24"/>
              </w:rPr>
              <w:object w:dxaOrig="900" w:dyaOrig="360">
                <v:shape id="_x0000_i1038" type="#_x0000_t75" style="width:45pt;height:18pt" o:ole="" fillcolor="window">
                  <v:imagedata r:id="rId37" o:title=""/>
                </v:shape>
                <o:OLEObject Type="Embed" ProgID="Equation.3" ShapeID="_x0000_i1038" DrawAspect="Content" ObjectID="_1471062820" r:id="rId38"/>
              </w:object>
            </w:r>
          </w:p>
        </w:tc>
        <w:tc>
          <w:tcPr>
            <w:tcW w:w="1323" w:type="dxa"/>
            <w:vAlign w:val="center"/>
          </w:tcPr>
          <w:p w:rsidR="00E115E3" w:rsidRDefault="00281983">
            <w:pPr>
              <w:pStyle w:val="a5"/>
              <w:ind w:right="-109" w:firstLine="0"/>
              <w:jc w:val="center"/>
              <w:rPr>
                <w:sz w:val="24"/>
              </w:rPr>
            </w:pPr>
            <w:r>
              <w:rPr>
                <w:sz w:val="24"/>
              </w:rPr>
              <w:t>0,83</w:t>
            </w:r>
          </w:p>
        </w:tc>
        <w:tc>
          <w:tcPr>
            <w:tcW w:w="1323" w:type="dxa"/>
            <w:vAlign w:val="center"/>
          </w:tcPr>
          <w:p w:rsidR="00E115E3" w:rsidRDefault="00281983">
            <w:pPr>
              <w:pStyle w:val="a5"/>
              <w:ind w:right="-83" w:firstLine="0"/>
              <w:jc w:val="center"/>
              <w:rPr>
                <w:sz w:val="24"/>
              </w:rPr>
            </w:pPr>
            <w:r>
              <w:rPr>
                <w:sz w:val="24"/>
              </w:rPr>
              <w:t>0,59</w:t>
            </w:r>
          </w:p>
        </w:tc>
        <w:tc>
          <w:tcPr>
            <w:tcW w:w="1323" w:type="dxa"/>
            <w:vAlign w:val="center"/>
          </w:tcPr>
          <w:p w:rsidR="00E115E3" w:rsidRDefault="00281983">
            <w:pPr>
              <w:pStyle w:val="a5"/>
              <w:ind w:right="-56" w:firstLine="0"/>
              <w:jc w:val="center"/>
              <w:rPr>
                <w:sz w:val="24"/>
              </w:rPr>
            </w:pPr>
            <w:r>
              <w:rPr>
                <w:sz w:val="24"/>
              </w:rPr>
              <w:t>0,68</w:t>
            </w:r>
          </w:p>
        </w:tc>
        <w:tc>
          <w:tcPr>
            <w:tcW w:w="1780" w:type="dxa"/>
            <w:vAlign w:val="center"/>
          </w:tcPr>
          <w:p w:rsidR="00E115E3" w:rsidRDefault="00281983">
            <w:pPr>
              <w:pStyle w:val="a5"/>
              <w:ind w:firstLine="0"/>
              <w:jc w:val="center"/>
              <w:rPr>
                <w:sz w:val="24"/>
              </w:rPr>
            </w:pPr>
            <w:r>
              <w:rPr>
                <w:sz w:val="24"/>
              </w:rPr>
              <w:t>–0,15</w:t>
            </w:r>
          </w:p>
        </w:tc>
      </w:tr>
    </w:tbl>
    <w:p w:rsidR="00E115E3" w:rsidRDefault="00E115E3">
      <w:pPr>
        <w:pStyle w:val="a5"/>
        <w:spacing w:line="360" w:lineRule="auto"/>
        <w:ind w:left="170" w:right="170"/>
        <w:jc w:val="left"/>
      </w:pPr>
    </w:p>
    <w:p w:rsidR="00E115E3" w:rsidRDefault="00E115E3">
      <w:pPr>
        <w:pStyle w:val="a5"/>
        <w:spacing w:line="360" w:lineRule="auto"/>
        <w:ind w:left="170" w:right="170"/>
        <w:jc w:val="left"/>
        <w:sectPr w:rsidR="00E115E3">
          <w:pgSz w:w="16840" w:h="11907" w:orient="landscape" w:code="9"/>
          <w:pgMar w:top="1701" w:right="851" w:bottom="567" w:left="1134" w:header="567" w:footer="567" w:gutter="0"/>
          <w:cols w:space="720"/>
        </w:sectPr>
      </w:pPr>
    </w:p>
    <w:p w:rsidR="00E115E3" w:rsidRDefault="00281983">
      <w:pPr>
        <w:pStyle w:val="a5"/>
        <w:spacing w:line="360" w:lineRule="auto"/>
        <w:ind w:left="170" w:right="170"/>
      </w:pPr>
      <w:r>
        <w:t>У «МЖК «Армавирский» этот коэффициент очень низок: собственными оборотными средствами покрывалось в конце 2000 г. лишь 36,4% оборотных активов. Хотя это значительно выше показателя за 2002 г. (–0,28). Это говорит о том, что в 2002 г. предприятие нуждалось в собственных оборотных средствах и зависит от заемных средств, которых не имеет.</w:t>
      </w:r>
    </w:p>
    <w:p w:rsidR="00E115E3" w:rsidRDefault="00281983">
      <w:pPr>
        <w:pStyle w:val="a5"/>
        <w:spacing w:line="360" w:lineRule="auto"/>
        <w:ind w:left="170" w:right="170"/>
      </w:pPr>
      <w:r>
        <w:t>Предприятие обладает достаточной финансовой устойчивостью, так как показатель финансовой устойчивости выше критического (0,6), но ниже чем в 2000 г. на 0,15 пункта.</w:t>
      </w:r>
    </w:p>
    <w:p w:rsidR="00E115E3" w:rsidRDefault="00281983">
      <w:pPr>
        <w:pStyle w:val="a5"/>
        <w:spacing w:line="360" w:lineRule="auto"/>
        <w:ind w:left="170" w:right="170"/>
      </w:pPr>
      <w:r>
        <w:t>2.4 Анализ рентабельности капитала</w:t>
      </w:r>
    </w:p>
    <w:p w:rsidR="00E115E3" w:rsidRDefault="00281983">
      <w:pPr>
        <w:spacing w:line="360" w:lineRule="auto"/>
        <w:ind w:left="170" w:right="170" w:firstLine="567"/>
        <w:jc w:val="both"/>
        <w:rPr>
          <w:sz w:val="28"/>
        </w:rPr>
      </w:pPr>
      <w:r>
        <w:rPr>
          <w:sz w:val="28"/>
        </w:rPr>
        <w:t>Рентабельность собственного капитала является одним из основных показателей эффективности функционирования предприятия, вся деятельность которого должна быть направлена на увеличение суммы собственного капитала.</w:t>
      </w:r>
    </w:p>
    <w:p w:rsidR="00E115E3" w:rsidRDefault="00281983">
      <w:pPr>
        <w:spacing w:line="360" w:lineRule="auto"/>
        <w:ind w:left="170" w:right="170" w:firstLine="567"/>
        <w:jc w:val="both"/>
        <w:rPr>
          <w:sz w:val="28"/>
        </w:rPr>
      </w:pPr>
      <w:r>
        <w:rPr>
          <w:sz w:val="28"/>
        </w:rPr>
        <w:t>Рентабельность продаж определяется по формуле:</w:t>
      </w:r>
    </w:p>
    <w:p w:rsidR="00E115E3" w:rsidRDefault="00281983">
      <w:pPr>
        <w:spacing w:line="360" w:lineRule="auto"/>
        <w:ind w:left="170" w:right="170" w:firstLine="567"/>
        <w:jc w:val="both"/>
        <w:rPr>
          <w:sz w:val="28"/>
        </w:rPr>
      </w:pPr>
      <w:r>
        <w:rPr>
          <w:position w:val="-24"/>
          <w:sz w:val="28"/>
        </w:rPr>
        <w:object w:dxaOrig="1780" w:dyaOrig="660">
          <v:shape id="_x0000_i1039" type="#_x0000_t75" style="width:89.25pt;height:33pt" o:ole="" fillcolor="window">
            <v:imagedata r:id="rId39" o:title=""/>
          </v:shape>
          <o:OLEObject Type="Embed" ProgID="Equation.3" ShapeID="_x0000_i1039" DrawAspect="Content" ObjectID="_1471062821" r:id="rId40"/>
        </w:object>
      </w:r>
      <w:r>
        <w:rPr>
          <w:sz w:val="28"/>
        </w:rPr>
        <w:t>где</w:t>
      </w:r>
    </w:p>
    <w:p w:rsidR="00E115E3" w:rsidRDefault="00281983">
      <w:pPr>
        <w:spacing w:line="360" w:lineRule="auto"/>
        <w:ind w:left="170" w:right="170" w:firstLine="567"/>
        <w:jc w:val="both"/>
        <w:rPr>
          <w:sz w:val="28"/>
        </w:rPr>
      </w:pPr>
      <w:r>
        <w:rPr>
          <w:sz w:val="28"/>
        </w:rPr>
        <w:t>П</w:t>
      </w:r>
      <w:r>
        <w:rPr>
          <w:sz w:val="28"/>
          <w:vertAlign w:val="superscript"/>
        </w:rPr>
        <w:t>Р</w:t>
      </w:r>
      <w:r>
        <w:rPr>
          <w:sz w:val="28"/>
        </w:rPr>
        <w:t xml:space="preserve"> – прибыль от продаж;</w:t>
      </w:r>
    </w:p>
    <w:p w:rsidR="00E115E3" w:rsidRDefault="00281983">
      <w:pPr>
        <w:spacing w:line="360" w:lineRule="auto"/>
        <w:ind w:left="170" w:right="170" w:firstLine="567"/>
        <w:jc w:val="both"/>
        <w:rPr>
          <w:sz w:val="28"/>
        </w:rPr>
      </w:pPr>
      <w:r>
        <w:rPr>
          <w:sz w:val="28"/>
        </w:rPr>
        <w:t>В – объем реализованной продукции.</w:t>
      </w:r>
    </w:p>
    <w:p w:rsidR="00E115E3" w:rsidRDefault="00281983">
      <w:pPr>
        <w:spacing w:line="360" w:lineRule="auto"/>
        <w:ind w:left="170" w:right="170" w:firstLine="567"/>
        <w:jc w:val="both"/>
        <w:rPr>
          <w:sz w:val="28"/>
        </w:rPr>
      </w:pPr>
      <w:r>
        <w:rPr>
          <w:sz w:val="28"/>
        </w:rPr>
        <w:t>Чистая рентабельность определяется по формуле:</w:t>
      </w:r>
    </w:p>
    <w:p w:rsidR="00E115E3" w:rsidRDefault="00281983">
      <w:pPr>
        <w:spacing w:line="360" w:lineRule="auto"/>
        <w:ind w:left="170" w:right="170" w:firstLine="567"/>
        <w:jc w:val="both"/>
        <w:rPr>
          <w:sz w:val="28"/>
        </w:rPr>
      </w:pPr>
      <w:r>
        <w:rPr>
          <w:position w:val="-24"/>
          <w:sz w:val="28"/>
        </w:rPr>
        <w:object w:dxaOrig="1800" w:dyaOrig="660">
          <v:shape id="_x0000_i1040" type="#_x0000_t75" style="width:90pt;height:33pt" o:ole="" fillcolor="window">
            <v:imagedata r:id="rId41" o:title=""/>
          </v:shape>
          <o:OLEObject Type="Embed" ProgID="Equation.3" ShapeID="_x0000_i1040" DrawAspect="Content" ObjectID="_1471062822" r:id="rId42"/>
        </w:object>
      </w:r>
      <w:r>
        <w:rPr>
          <w:sz w:val="28"/>
        </w:rPr>
        <w:t>где</w:t>
      </w:r>
    </w:p>
    <w:p w:rsidR="00E115E3" w:rsidRDefault="00281983">
      <w:pPr>
        <w:spacing w:line="360" w:lineRule="auto"/>
        <w:ind w:left="170" w:right="170" w:firstLine="567"/>
        <w:jc w:val="both"/>
        <w:rPr>
          <w:sz w:val="28"/>
        </w:rPr>
      </w:pPr>
      <w:r>
        <w:rPr>
          <w:sz w:val="28"/>
        </w:rPr>
        <w:t>П</w:t>
      </w:r>
      <w:r>
        <w:rPr>
          <w:sz w:val="28"/>
          <w:vertAlign w:val="superscript"/>
        </w:rPr>
        <w:t>Ч</w:t>
      </w:r>
      <w:r>
        <w:rPr>
          <w:sz w:val="28"/>
        </w:rPr>
        <w:t xml:space="preserve"> – чистая прибыль;</w:t>
      </w:r>
    </w:p>
    <w:p w:rsidR="00E115E3" w:rsidRDefault="00281983">
      <w:pPr>
        <w:spacing w:line="360" w:lineRule="auto"/>
        <w:ind w:left="170" w:right="170" w:firstLine="567"/>
        <w:jc w:val="both"/>
        <w:rPr>
          <w:sz w:val="28"/>
        </w:rPr>
      </w:pPr>
      <w:r>
        <w:rPr>
          <w:sz w:val="28"/>
        </w:rPr>
        <w:t>В - объем реализованной продукции.</w:t>
      </w:r>
    </w:p>
    <w:p w:rsidR="00E115E3" w:rsidRDefault="00281983">
      <w:pPr>
        <w:spacing w:line="360" w:lineRule="auto"/>
        <w:ind w:left="170" w:right="170" w:firstLine="567"/>
        <w:jc w:val="both"/>
        <w:rPr>
          <w:sz w:val="28"/>
        </w:rPr>
      </w:pPr>
      <w:r>
        <w:rPr>
          <w:sz w:val="28"/>
        </w:rPr>
        <w:t>По данным таблицы 2.8 видно, что в отчетном году увеличилась выручка от реализации (+122091 тыс. руб.), себестоимость продукции (+132793 тыс. руб.) и внереализационные доходы (+2452 тыс. руб.), но уровень рентабельности продаж по сравнению с 2000 г. упал на 13,5%, чистая рентабельность на 10,26%.</w:t>
      </w:r>
    </w:p>
    <w:p w:rsidR="00E115E3" w:rsidRDefault="00281983">
      <w:pPr>
        <w:spacing w:line="360" w:lineRule="auto"/>
        <w:ind w:left="170" w:right="170" w:firstLine="567"/>
        <w:jc w:val="both"/>
        <w:rPr>
          <w:sz w:val="28"/>
        </w:rPr>
      </w:pPr>
      <w:r>
        <w:rPr>
          <w:sz w:val="28"/>
        </w:rPr>
        <w:t>Деятельность организации в 2002 г. была убыточнее чем в 2000 г.</w:t>
      </w:r>
    </w:p>
    <w:p w:rsidR="00E115E3" w:rsidRDefault="00281983">
      <w:pPr>
        <w:spacing w:line="360" w:lineRule="auto"/>
        <w:ind w:left="170" w:right="170" w:firstLine="567"/>
        <w:jc w:val="both"/>
        <w:rPr>
          <w:sz w:val="28"/>
        </w:rPr>
      </w:pPr>
      <w:r>
        <w:rPr>
          <w:sz w:val="28"/>
        </w:rPr>
        <w:br w:type="page"/>
        <w:t>Таблица 2.8 – Динамика влияния факторов на рентабельность</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992"/>
        <w:gridCol w:w="992"/>
        <w:gridCol w:w="993"/>
        <w:gridCol w:w="1945"/>
      </w:tblGrid>
      <w:tr w:rsidR="00E115E3">
        <w:tc>
          <w:tcPr>
            <w:tcW w:w="4928" w:type="dxa"/>
            <w:vAlign w:val="center"/>
          </w:tcPr>
          <w:p w:rsidR="00E115E3" w:rsidRDefault="00281983">
            <w:pPr>
              <w:ind w:right="-89"/>
              <w:jc w:val="center"/>
              <w:rPr>
                <w:sz w:val="24"/>
              </w:rPr>
            </w:pPr>
            <w:r>
              <w:rPr>
                <w:sz w:val="24"/>
              </w:rPr>
              <w:t>Факторы, влияющие на рентабельность</w:t>
            </w:r>
          </w:p>
        </w:tc>
        <w:tc>
          <w:tcPr>
            <w:tcW w:w="992" w:type="dxa"/>
            <w:vAlign w:val="center"/>
          </w:tcPr>
          <w:p w:rsidR="00E115E3" w:rsidRDefault="00281983">
            <w:pPr>
              <w:ind w:right="-104"/>
              <w:jc w:val="center"/>
              <w:rPr>
                <w:sz w:val="24"/>
              </w:rPr>
            </w:pPr>
            <w:r>
              <w:rPr>
                <w:sz w:val="24"/>
              </w:rPr>
              <w:t>2000 г.</w:t>
            </w:r>
          </w:p>
        </w:tc>
        <w:tc>
          <w:tcPr>
            <w:tcW w:w="992" w:type="dxa"/>
            <w:vAlign w:val="center"/>
          </w:tcPr>
          <w:p w:rsidR="00E115E3" w:rsidRDefault="00281983">
            <w:pPr>
              <w:ind w:right="-118"/>
              <w:jc w:val="center"/>
              <w:rPr>
                <w:sz w:val="24"/>
              </w:rPr>
            </w:pPr>
            <w:r>
              <w:rPr>
                <w:sz w:val="24"/>
              </w:rPr>
              <w:t>2001 г.</w:t>
            </w:r>
          </w:p>
        </w:tc>
        <w:tc>
          <w:tcPr>
            <w:tcW w:w="993" w:type="dxa"/>
            <w:vAlign w:val="center"/>
          </w:tcPr>
          <w:p w:rsidR="00E115E3" w:rsidRDefault="00281983">
            <w:pPr>
              <w:ind w:right="-133"/>
              <w:jc w:val="center"/>
              <w:rPr>
                <w:sz w:val="24"/>
              </w:rPr>
            </w:pPr>
            <w:r>
              <w:rPr>
                <w:sz w:val="24"/>
              </w:rPr>
              <w:t>2002 г.</w:t>
            </w:r>
          </w:p>
        </w:tc>
        <w:tc>
          <w:tcPr>
            <w:tcW w:w="1945" w:type="dxa"/>
            <w:vAlign w:val="center"/>
          </w:tcPr>
          <w:p w:rsidR="00E115E3" w:rsidRDefault="00281983">
            <w:pPr>
              <w:ind w:right="-5"/>
              <w:jc w:val="center"/>
              <w:rPr>
                <w:sz w:val="24"/>
              </w:rPr>
            </w:pPr>
            <w:r>
              <w:rPr>
                <w:sz w:val="24"/>
              </w:rPr>
              <w:t>Абсолютные отклонения</w:t>
            </w:r>
          </w:p>
          <w:p w:rsidR="00E115E3" w:rsidRDefault="00281983">
            <w:pPr>
              <w:ind w:right="-5"/>
              <w:jc w:val="center"/>
              <w:rPr>
                <w:sz w:val="24"/>
              </w:rPr>
            </w:pPr>
            <w:r>
              <w:rPr>
                <w:sz w:val="24"/>
              </w:rPr>
              <w:t>2002 г. к 2000 г.</w:t>
            </w:r>
          </w:p>
        </w:tc>
      </w:tr>
      <w:tr w:rsidR="00E115E3">
        <w:tc>
          <w:tcPr>
            <w:tcW w:w="4928" w:type="dxa"/>
          </w:tcPr>
          <w:p w:rsidR="00E115E3" w:rsidRDefault="00281983">
            <w:pPr>
              <w:ind w:right="-89"/>
              <w:jc w:val="both"/>
              <w:rPr>
                <w:sz w:val="24"/>
              </w:rPr>
            </w:pPr>
            <w:r>
              <w:rPr>
                <w:sz w:val="24"/>
              </w:rPr>
              <w:t>1 Выручка от продажи</w:t>
            </w:r>
          </w:p>
        </w:tc>
        <w:tc>
          <w:tcPr>
            <w:tcW w:w="992" w:type="dxa"/>
            <w:vAlign w:val="center"/>
          </w:tcPr>
          <w:p w:rsidR="00E115E3" w:rsidRDefault="00281983">
            <w:pPr>
              <w:ind w:right="-104"/>
              <w:jc w:val="center"/>
              <w:rPr>
                <w:sz w:val="24"/>
              </w:rPr>
            </w:pPr>
            <w:r>
              <w:rPr>
                <w:sz w:val="24"/>
              </w:rPr>
              <w:t>123584</w:t>
            </w:r>
          </w:p>
        </w:tc>
        <w:tc>
          <w:tcPr>
            <w:tcW w:w="992" w:type="dxa"/>
            <w:vAlign w:val="center"/>
          </w:tcPr>
          <w:p w:rsidR="00E115E3" w:rsidRDefault="00281983">
            <w:pPr>
              <w:ind w:right="-118"/>
              <w:jc w:val="center"/>
              <w:rPr>
                <w:sz w:val="24"/>
              </w:rPr>
            </w:pPr>
            <w:r>
              <w:rPr>
                <w:sz w:val="24"/>
              </w:rPr>
              <w:t>295976</w:t>
            </w:r>
          </w:p>
        </w:tc>
        <w:tc>
          <w:tcPr>
            <w:tcW w:w="993" w:type="dxa"/>
            <w:vAlign w:val="center"/>
          </w:tcPr>
          <w:p w:rsidR="00E115E3" w:rsidRDefault="00281983">
            <w:pPr>
              <w:ind w:right="-133"/>
              <w:jc w:val="center"/>
              <w:rPr>
                <w:sz w:val="24"/>
              </w:rPr>
            </w:pPr>
            <w:r>
              <w:rPr>
                <w:sz w:val="24"/>
              </w:rPr>
              <w:t>245675</w:t>
            </w:r>
          </w:p>
        </w:tc>
        <w:tc>
          <w:tcPr>
            <w:tcW w:w="1945" w:type="dxa"/>
            <w:vAlign w:val="center"/>
          </w:tcPr>
          <w:p w:rsidR="00E115E3" w:rsidRDefault="00281983">
            <w:pPr>
              <w:ind w:right="-5"/>
              <w:jc w:val="center"/>
              <w:rPr>
                <w:sz w:val="24"/>
              </w:rPr>
            </w:pPr>
            <w:r>
              <w:rPr>
                <w:sz w:val="24"/>
              </w:rPr>
              <w:t>+122091</w:t>
            </w:r>
          </w:p>
        </w:tc>
      </w:tr>
      <w:tr w:rsidR="00E115E3">
        <w:tc>
          <w:tcPr>
            <w:tcW w:w="4928" w:type="dxa"/>
          </w:tcPr>
          <w:p w:rsidR="00E115E3" w:rsidRDefault="00281983">
            <w:pPr>
              <w:ind w:right="-89"/>
              <w:jc w:val="both"/>
              <w:rPr>
                <w:sz w:val="24"/>
              </w:rPr>
            </w:pPr>
            <w:r>
              <w:rPr>
                <w:sz w:val="24"/>
              </w:rPr>
              <w:t>2 Себестоимость</w:t>
            </w:r>
          </w:p>
        </w:tc>
        <w:tc>
          <w:tcPr>
            <w:tcW w:w="992" w:type="dxa"/>
            <w:vAlign w:val="center"/>
          </w:tcPr>
          <w:p w:rsidR="00E115E3" w:rsidRDefault="00281983">
            <w:pPr>
              <w:ind w:right="-104"/>
              <w:jc w:val="center"/>
              <w:rPr>
                <w:sz w:val="24"/>
              </w:rPr>
            </w:pPr>
            <w:r>
              <w:rPr>
                <w:sz w:val="24"/>
              </w:rPr>
              <w:t>100853</w:t>
            </w:r>
          </w:p>
        </w:tc>
        <w:tc>
          <w:tcPr>
            <w:tcW w:w="992" w:type="dxa"/>
            <w:vAlign w:val="center"/>
          </w:tcPr>
          <w:p w:rsidR="00E115E3" w:rsidRDefault="00281983">
            <w:pPr>
              <w:ind w:right="-118"/>
              <w:jc w:val="center"/>
              <w:rPr>
                <w:sz w:val="24"/>
              </w:rPr>
            </w:pPr>
            <w:r>
              <w:rPr>
                <w:sz w:val="24"/>
              </w:rPr>
              <w:t>252924</w:t>
            </w:r>
          </w:p>
        </w:tc>
        <w:tc>
          <w:tcPr>
            <w:tcW w:w="993" w:type="dxa"/>
            <w:vAlign w:val="center"/>
          </w:tcPr>
          <w:p w:rsidR="00E115E3" w:rsidRDefault="00281983">
            <w:pPr>
              <w:ind w:right="-133"/>
              <w:jc w:val="center"/>
              <w:rPr>
                <w:sz w:val="24"/>
              </w:rPr>
            </w:pPr>
            <w:r>
              <w:rPr>
                <w:sz w:val="24"/>
              </w:rPr>
              <w:t>233646</w:t>
            </w:r>
          </w:p>
        </w:tc>
        <w:tc>
          <w:tcPr>
            <w:tcW w:w="1945" w:type="dxa"/>
            <w:vAlign w:val="center"/>
          </w:tcPr>
          <w:p w:rsidR="00E115E3" w:rsidRDefault="00281983">
            <w:pPr>
              <w:ind w:right="-5"/>
              <w:jc w:val="center"/>
              <w:rPr>
                <w:sz w:val="24"/>
              </w:rPr>
            </w:pPr>
            <w:r>
              <w:rPr>
                <w:sz w:val="24"/>
              </w:rPr>
              <w:t>+132793</w:t>
            </w:r>
          </w:p>
        </w:tc>
      </w:tr>
      <w:tr w:rsidR="00E115E3">
        <w:tc>
          <w:tcPr>
            <w:tcW w:w="4928" w:type="dxa"/>
          </w:tcPr>
          <w:p w:rsidR="00E115E3" w:rsidRDefault="00281983">
            <w:pPr>
              <w:ind w:right="-89"/>
              <w:jc w:val="both"/>
              <w:rPr>
                <w:sz w:val="24"/>
              </w:rPr>
            </w:pPr>
            <w:r>
              <w:rPr>
                <w:sz w:val="24"/>
              </w:rPr>
              <w:t>3 Коммерческие расходы</w:t>
            </w:r>
          </w:p>
        </w:tc>
        <w:tc>
          <w:tcPr>
            <w:tcW w:w="992" w:type="dxa"/>
            <w:vAlign w:val="center"/>
          </w:tcPr>
          <w:p w:rsidR="00E115E3" w:rsidRDefault="00281983">
            <w:pPr>
              <w:ind w:right="-104"/>
              <w:jc w:val="center"/>
              <w:rPr>
                <w:sz w:val="24"/>
              </w:rPr>
            </w:pPr>
            <w:r>
              <w:rPr>
                <w:sz w:val="24"/>
              </w:rPr>
              <w:t>–</w:t>
            </w:r>
          </w:p>
        </w:tc>
        <w:tc>
          <w:tcPr>
            <w:tcW w:w="992" w:type="dxa"/>
            <w:vAlign w:val="center"/>
          </w:tcPr>
          <w:p w:rsidR="00E115E3" w:rsidRDefault="00281983">
            <w:pPr>
              <w:ind w:right="-118"/>
              <w:jc w:val="center"/>
              <w:rPr>
                <w:sz w:val="24"/>
              </w:rPr>
            </w:pPr>
            <w:r>
              <w:rPr>
                <w:sz w:val="24"/>
              </w:rPr>
              <w:t>–</w:t>
            </w:r>
          </w:p>
        </w:tc>
        <w:tc>
          <w:tcPr>
            <w:tcW w:w="993" w:type="dxa"/>
            <w:vAlign w:val="center"/>
          </w:tcPr>
          <w:p w:rsidR="00E115E3" w:rsidRDefault="00281983">
            <w:pPr>
              <w:ind w:right="-133"/>
              <w:jc w:val="center"/>
              <w:rPr>
                <w:sz w:val="24"/>
              </w:rPr>
            </w:pPr>
            <w:r>
              <w:rPr>
                <w:sz w:val="24"/>
              </w:rPr>
              <w:t>–</w:t>
            </w:r>
          </w:p>
        </w:tc>
        <w:tc>
          <w:tcPr>
            <w:tcW w:w="1945" w:type="dxa"/>
            <w:vAlign w:val="center"/>
          </w:tcPr>
          <w:p w:rsidR="00E115E3" w:rsidRDefault="00281983">
            <w:pPr>
              <w:ind w:right="-5"/>
              <w:jc w:val="center"/>
              <w:rPr>
                <w:sz w:val="24"/>
              </w:rPr>
            </w:pPr>
            <w:r>
              <w:rPr>
                <w:sz w:val="24"/>
              </w:rPr>
              <w:t>–</w:t>
            </w:r>
          </w:p>
        </w:tc>
      </w:tr>
      <w:tr w:rsidR="00E115E3">
        <w:tc>
          <w:tcPr>
            <w:tcW w:w="4928" w:type="dxa"/>
          </w:tcPr>
          <w:p w:rsidR="00E115E3" w:rsidRDefault="00281983">
            <w:pPr>
              <w:ind w:right="-89"/>
              <w:jc w:val="both"/>
              <w:rPr>
                <w:sz w:val="24"/>
              </w:rPr>
            </w:pPr>
            <w:r>
              <w:rPr>
                <w:sz w:val="24"/>
              </w:rPr>
              <w:t>4 Управленческие расходы</w:t>
            </w:r>
          </w:p>
        </w:tc>
        <w:tc>
          <w:tcPr>
            <w:tcW w:w="992" w:type="dxa"/>
            <w:vAlign w:val="center"/>
          </w:tcPr>
          <w:p w:rsidR="00E115E3" w:rsidRDefault="00281983">
            <w:pPr>
              <w:ind w:right="-104"/>
              <w:jc w:val="center"/>
              <w:rPr>
                <w:sz w:val="24"/>
              </w:rPr>
            </w:pPr>
            <w:r>
              <w:rPr>
                <w:sz w:val="24"/>
              </w:rPr>
              <w:t>–</w:t>
            </w:r>
          </w:p>
        </w:tc>
        <w:tc>
          <w:tcPr>
            <w:tcW w:w="992" w:type="dxa"/>
            <w:vAlign w:val="center"/>
          </w:tcPr>
          <w:p w:rsidR="00E115E3" w:rsidRDefault="00281983">
            <w:pPr>
              <w:ind w:right="-118"/>
              <w:jc w:val="center"/>
              <w:rPr>
                <w:sz w:val="24"/>
              </w:rPr>
            </w:pPr>
            <w:r>
              <w:rPr>
                <w:sz w:val="24"/>
              </w:rPr>
              <w:t>–</w:t>
            </w:r>
          </w:p>
        </w:tc>
        <w:tc>
          <w:tcPr>
            <w:tcW w:w="993" w:type="dxa"/>
            <w:vAlign w:val="center"/>
          </w:tcPr>
          <w:p w:rsidR="00E115E3" w:rsidRDefault="00281983">
            <w:pPr>
              <w:ind w:right="-133"/>
              <w:jc w:val="center"/>
              <w:rPr>
                <w:sz w:val="24"/>
              </w:rPr>
            </w:pPr>
            <w:r>
              <w:rPr>
                <w:sz w:val="24"/>
              </w:rPr>
              <w:t>–</w:t>
            </w:r>
          </w:p>
        </w:tc>
        <w:tc>
          <w:tcPr>
            <w:tcW w:w="1945" w:type="dxa"/>
            <w:vAlign w:val="center"/>
          </w:tcPr>
          <w:p w:rsidR="00E115E3" w:rsidRDefault="00281983">
            <w:pPr>
              <w:ind w:right="-5"/>
              <w:jc w:val="center"/>
              <w:rPr>
                <w:sz w:val="24"/>
              </w:rPr>
            </w:pPr>
            <w:r>
              <w:rPr>
                <w:sz w:val="24"/>
              </w:rPr>
              <w:t>–</w:t>
            </w:r>
          </w:p>
        </w:tc>
      </w:tr>
      <w:tr w:rsidR="00E115E3">
        <w:tc>
          <w:tcPr>
            <w:tcW w:w="4928" w:type="dxa"/>
          </w:tcPr>
          <w:p w:rsidR="00E115E3" w:rsidRDefault="00281983">
            <w:pPr>
              <w:ind w:right="-89"/>
              <w:rPr>
                <w:sz w:val="24"/>
              </w:rPr>
            </w:pPr>
            <w:r>
              <w:rPr>
                <w:sz w:val="24"/>
              </w:rPr>
              <w:t>5 Рентабельность (убыточность) продаж</w:t>
            </w:r>
          </w:p>
        </w:tc>
        <w:tc>
          <w:tcPr>
            <w:tcW w:w="992" w:type="dxa"/>
            <w:vAlign w:val="center"/>
          </w:tcPr>
          <w:p w:rsidR="00E115E3" w:rsidRDefault="00281983">
            <w:pPr>
              <w:ind w:right="-104"/>
              <w:jc w:val="center"/>
              <w:rPr>
                <w:sz w:val="24"/>
              </w:rPr>
            </w:pPr>
            <w:r>
              <w:rPr>
                <w:sz w:val="24"/>
              </w:rPr>
              <w:t>18,39</w:t>
            </w:r>
          </w:p>
        </w:tc>
        <w:tc>
          <w:tcPr>
            <w:tcW w:w="992" w:type="dxa"/>
            <w:vAlign w:val="center"/>
          </w:tcPr>
          <w:p w:rsidR="00E115E3" w:rsidRDefault="00281983">
            <w:pPr>
              <w:ind w:right="-118"/>
              <w:jc w:val="center"/>
              <w:rPr>
                <w:sz w:val="24"/>
              </w:rPr>
            </w:pPr>
            <w:r>
              <w:rPr>
                <w:sz w:val="24"/>
              </w:rPr>
              <w:t>14,54</w:t>
            </w:r>
          </w:p>
        </w:tc>
        <w:tc>
          <w:tcPr>
            <w:tcW w:w="993" w:type="dxa"/>
            <w:vAlign w:val="center"/>
          </w:tcPr>
          <w:p w:rsidR="00E115E3" w:rsidRDefault="00281983">
            <w:pPr>
              <w:ind w:right="-133"/>
              <w:jc w:val="center"/>
              <w:rPr>
                <w:sz w:val="24"/>
              </w:rPr>
            </w:pPr>
            <w:r>
              <w:rPr>
                <w:sz w:val="24"/>
              </w:rPr>
              <w:t>4,89</w:t>
            </w:r>
          </w:p>
        </w:tc>
        <w:tc>
          <w:tcPr>
            <w:tcW w:w="1945" w:type="dxa"/>
            <w:vAlign w:val="center"/>
          </w:tcPr>
          <w:p w:rsidR="00E115E3" w:rsidRDefault="00281983">
            <w:pPr>
              <w:ind w:right="-5"/>
              <w:jc w:val="center"/>
              <w:rPr>
                <w:sz w:val="24"/>
              </w:rPr>
            </w:pPr>
            <w:r>
              <w:rPr>
                <w:sz w:val="24"/>
              </w:rPr>
              <w:t>–13,50</w:t>
            </w:r>
          </w:p>
        </w:tc>
      </w:tr>
      <w:tr w:rsidR="00E115E3">
        <w:tc>
          <w:tcPr>
            <w:tcW w:w="4928" w:type="dxa"/>
          </w:tcPr>
          <w:p w:rsidR="00E115E3" w:rsidRDefault="00281983">
            <w:pPr>
              <w:ind w:right="-89"/>
              <w:jc w:val="both"/>
              <w:rPr>
                <w:sz w:val="24"/>
              </w:rPr>
            </w:pPr>
            <w:r>
              <w:rPr>
                <w:sz w:val="24"/>
              </w:rPr>
              <w:t>6 Проценты к получению</w:t>
            </w:r>
          </w:p>
        </w:tc>
        <w:tc>
          <w:tcPr>
            <w:tcW w:w="992" w:type="dxa"/>
            <w:vAlign w:val="center"/>
          </w:tcPr>
          <w:p w:rsidR="00E115E3" w:rsidRDefault="00281983">
            <w:pPr>
              <w:ind w:right="-104"/>
              <w:jc w:val="center"/>
              <w:rPr>
                <w:sz w:val="24"/>
              </w:rPr>
            </w:pPr>
            <w:r>
              <w:rPr>
                <w:sz w:val="24"/>
              </w:rPr>
              <w:t>–</w:t>
            </w:r>
          </w:p>
        </w:tc>
        <w:tc>
          <w:tcPr>
            <w:tcW w:w="992" w:type="dxa"/>
            <w:vAlign w:val="center"/>
          </w:tcPr>
          <w:p w:rsidR="00E115E3" w:rsidRDefault="00281983">
            <w:pPr>
              <w:ind w:right="-118"/>
              <w:jc w:val="center"/>
              <w:rPr>
                <w:sz w:val="24"/>
              </w:rPr>
            </w:pPr>
            <w:r>
              <w:rPr>
                <w:sz w:val="24"/>
              </w:rPr>
              <w:t>–</w:t>
            </w:r>
          </w:p>
        </w:tc>
        <w:tc>
          <w:tcPr>
            <w:tcW w:w="993" w:type="dxa"/>
            <w:vAlign w:val="center"/>
          </w:tcPr>
          <w:p w:rsidR="00E115E3" w:rsidRDefault="00281983">
            <w:pPr>
              <w:ind w:right="-133"/>
              <w:jc w:val="center"/>
              <w:rPr>
                <w:sz w:val="24"/>
              </w:rPr>
            </w:pPr>
            <w:r>
              <w:rPr>
                <w:sz w:val="24"/>
              </w:rPr>
              <w:t>–</w:t>
            </w:r>
          </w:p>
        </w:tc>
        <w:tc>
          <w:tcPr>
            <w:tcW w:w="1945" w:type="dxa"/>
            <w:vAlign w:val="center"/>
          </w:tcPr>
          <w:p w:rsidR="00E115E3" w:rsidRDefault="00281983">
            <w:pPr>
              <w:ind w:right="-5"/>
              <w:jc w:val="center"/>
              <w:rPr>
                <w:sz w:val="24"/>
              </w:rPr>
            </w:pPr>
            <w:r>
              <w:rPr>
                <w:sz w:val="24"/>
              </w:rPr>
              <w:t>–</w:t>
            </w:r>
          </w:p>
        </w:tc>
      </w:tr>
      <w:tr w:rsidR="00E115E3">
        <w:tc>
          <w:tcPr>
            <w:tcW w:w="4928" w:type="dxa"/>
          </w:tcPr>
          <w:p w:rsidR="00E115E3" w:rsidRDefault="00281983">
            <w:pPr>
              <w:ind w:right="-89"/>
              <w:jc w:val="both"/>
              <w:rPr>
                <w:sz w:val="24"/>
              </w:rPr>
            </w:pPr>
            <w:r>
              <w:rPr>
                <w:sz w:val="24"/>
              </w:rPr>
              <w:t>7 Проценты к уплате</w:t>
            </w:r>
          </w:p>
        </w:tc>
        <w:tc>
          <w:tcPr>
            <w:tcW w:w="992" w:type="dxa"/>
            <w:vAlign w:val="center"/>
          </w:tcPr>
          <w:p w:rsidR="00E115E3" w:rsidRDefault="00281983">
            <w:pPr>
              <w:ind w:right="-104"/>
              <w:jc w:val="center"/>
              <w:rPr>
                <w:sz w:val="24"/>
              </w:rPr>
            </w:pPr>
            <w:r>
              <w:rPr>
                <w:sz w:val="24"/>
              </w:rPr>
              <w:t>–</w:t>
            </w:r>
          </w:p>
        </w:tc>
        <w:tc>
          <w:tcPr>
            <w:tcW w:w="992" w:type="dxa"/>
            <w:vAlign w:val="center"/>
          </w:tcPr>
          <w:p w:rsidR="00E115E3" w:rsidRDefault="00281983">
            <w:pPr>
              <w:ind w:right="-118"/>
              <w:jc w:val="center"/>
              <w:rPr>
                <w:sz w:val="24"/>
              </w:rPr>
            </w:pPr>
            <w:r>
              <w:rPr>
                <w:sz w:val="24"/>
              </w:rPr>
              <w:t>–</w:t>
            </w:r>
          </w:p>
        </w:tc>
        <w:tc>
          <w:tcPr>
            <w:tcW w:w="993" w:type="dxa"/>
            <w:vAlign w:val="center"/>
          </w:tcPr>
          <w:p w:rsidR="00E115E3" w:rsidRDefault="00281983">
            <w:pPr>
              <w:ind w:right="-133"/>
              <w:jc w:val="center"/>
              <w:rPr>
                <w:sz w:val="24"/>
              </w:rPr>
            </w:pPr>
            <w:r>
              <w:rPr>
                <w:sz w:val="24"/>
              </w:rPr>
              <w:t>–</w:t>
            </w:r>
          </w:p>
        </w:tc>
        <w:tc>
          <w:tcPr>
            <w:tcW w:w="1945" w:type="dxa"/>
            <w:vAlign w:val="center"/>
          </w:tcPr>
          <w:p w:rsidR="00E115E3" w:rsidRDefault="00281983">
            <w:pPr>
              <w:ind w:right="-5"/>
              <w:jc w:val="center"/>
              <w:rPr>
                <w:sz w:val="24"/>
              </w:rPr>
            </w:pPr>
            <w:r>
              <w:rPr>
                <w:sz w:val="24"/>
              </w:rPr>
              <w:t>–</w:t>
            </w:r>
          </w:p>
        </w:tc>
      </w:tr>
      <w:tr w:rsidR="00E115E3">
        <w:tc>
          <w:tcPr>
            <w:tcW w:w="4928" w:type="dxa"/>
          </w:tcPr>
          <w:p w:rsidR="00E115E3" w:rsidRDefault="00281983">
            <w:pPr>
              <w:ind w:right="-89"/>
              <w:rPr>
                <w:sz w:val="24"/>
              </w:rPr>
            </w:pPr>
            <w:r>
              <w:rPr>
                <w:sz w:val="24"/>
              </w:rPr>
              <w:t>8 Доходы от участия в других организациях</w:t>
            </w:r>
          </w:p>
        </w:tc>
        <w:tc>
          <w:tcPr>
            <w:tcW w:w="992" w:type="dxa"/>
            <w:vAlign w:val="center"/>
          </w:tcPr>
          <w:p w:rsidR="00E115E3" w:rsidRDefault="00281983">
            <w:pPr>
              <w:ind w:right="-104"/>
              <w:jc w:val="center"/>
              <w:rPr>
                <w:sz w:val="24"/>
              </w:rPr>
            </w:pPr>
            <w:r>
              <w:rPr>
                <w:sz w:val="24"/>
              </w:rPr>
              <w:t>–</w:t>
            </w:r>
          </w:p>
        </w:tc>
        <w:tc>
          <w:tcPr>
            <w:tcW w:w="992" w:type="dxa"/>
            <w:vAlign w:val="center"/>
          </w:tcPr>
          <w:p w:rsidR="00E115E3" w:rsidRDefault="00281983">
            <w:pPr>
              <w:ind w:right="-118"/>
              <w:jc w:val="center"/>
              <w:rPr>
                <w:sz w:val="24"/>
              </w:rPr>
            </w:pPr>
            <w:r>
              <w:rPr>
                <w:sz w:val="24"/>
              </w:rPr>
              <w:t>–</w:t>
            </w:r>
          </w:p>
        </w:tc>
        <w:tc>
          <w:tcPr>
            <w:tcW w:w="993" w:type="dxa"/>
            <w:vAlign w:val="center"/>
          </w:tcPr>
          <w:p w:rsidR="00E115E3" w:rsidRDefault="00281983">
            <w:pPr>
              <w:ind w:right="-133"/>
              <w:jc w:val="center"/>
              <w:rPr>
                <w:sz w:val="24"/>
              </w:rPr>
            </w:pPr>
            <w:r>
              <w:rPr>
                <w:sz w:val="24"/>
              </w:rPr>
              <w:t>–</w:t>
            </w:r>
          </w:p>
        </w:tc>
        <w:tc>
          <w:tcPr>
            <w:tcW w:w="1945" w:type="dxa"/>
            <w:vAlign w:val="center"/>
          </w:tcPr>
          <w:p w:rsidR="00E115E3" w:rsidRDefault="00281983">
            <w:pPr>
              <w:ind w:right="-5"/>
              <w:jc w:val="center"/>
              <w:rPr>
                <w:sz w:val="24"/>
              </w:rPr>
            </w:pPr>
            <w:r>
              <w:rPr>
                <w:sz w:val="24"/>
              </w:rPr>
              <w:t>–</w:t>
            </w:r>
          </w:p>
        </w:tc>
      </w:tr>
      <w:tr w:rsidR="00E115E3">
        <w:tc>
          <w:tcPr>
            <w:tcW w:w="4928" w:type="dxa"/>
          </w:tcPr>
          <w:p w:rsidR="00E115E3" w:rsidRDefault="00281983">
            <w:pPr>
              <w:ind w:right="-89"/>
              <w:jc w:val="both"/>
              <w:rPr>
                <w:sz w:val="24"/>
              </w:rPr>
            </w:pPr>
            <w:r>
              <w:rPr>
                <w:sz w:val="24"/>
              </w:rPr>
              <w:t>9 Прочие операционные доходы</w:t>
            </w:r>
          </w:p>
        </w:tc>
        <w:tc>
          <w:tcPr>
            <w:tcW w:w="992" w:type="dxa"/>
            <w:vAlign w:val="center"/>
          </w:tcPr>
          <w:p w:rsidR="00E115E3" w:rsidRDefault="00281983">
            <w:pPr>
              <w:ind w:right="-104"/>
              <w:jc w:val="center"/>
              <w:rPr>
                <w:sz w:val="24"/>
              </w:rPr>
            </w:pPr>
            <w:r>
              <w:rPr>
                <w:sz w:val="24"/>
              </w:rPr>
              <w:t>–</w:t>
            </w:r>
          </w:p>
        </w:tc>
        <w:tc>
          <w:tcPr>
            <w:tcW w:w="992" w:type="dxa"/>
            <w:vAlign w:val="center"/>
          </w:tcPr>
          <w:p w:rsidR="00E115E3" w:rsidRDefault="00281983">
            <w:pPr>
              <w:ind w:right="-118"/>
              <w:jc w:val="center"/>
              <w:rPr>
                <w:sz w:val="24"/>
              </w:rPr>
            </w:pPr>
            <w:r>
              <w:rPr>
                <w:sz w:val="24"/>
              </w:rPr>
              <w:t>–</w:t>
            </w:r>
          </w:p>
        </w:tc>
        <w:tc>
          <w:tcPr>
            <w:tcW w:w="993" w:type="dxa"/>
            <w:vAlign w:val="center"/>
          </w:tcPr>
          <w:p w:rsidR="00E115E3" w:rsidRDefault="00281983">
            <w:pPr>
              <w:ind w:right="-133"/>
              <w:jc w:val="center"/>
              <w:rPr>
                <w:sz w:val="24"/>
              </w:rPr>
            </w:pPr>
            <w:r>
              <w:rPr>
                <w:sz w:val="24"/>
              </w:rPr>
              <w:t>–</w:t>
            </w:r>
          </w:p>
        </w:tc>
        <w:tc>
          <w:tcPr>
            <w:tcW w:w="1945" w:type="dxa"/>
            <w:vAlign w:val="center"/>
          </w:tcPr>
          <w:p w:rsidR="00E115E3" w:rsidRDefault="00281983">
            <w:pPr>
              <w:ind w:right="-5"/>
              <w:jc w:val="center"/>
              <w:rPr>
                <w:sz w:val="24"/>
              </w:rPr>
            </w:pPr>
            <w:r>
              <w:rPr>
                <w:sz w:val="24"/>
              </w:rPr>
              <w:t>–</w:t>
            </w:r>
          </w:p>
        </w:tc>
      </w:tr>
      <w:tr w:rsidR="00E115E3">
        <w:tc>
          <w:tcPr>
            <w:tcW w:w="4928" w:type="dxa"/>
          </w:tcPr>
          <w:p w:rsidR="00E115E3" w:rsidRDefault="00281983">
            <w:pPr>
              <w:ind w:right="-89"/>
              <w:jc w:val="both"/>
              <w:rPr>
                <w:sz w:val="24"/>
              </w:rPr>
            </w:pPr>
            <w:r>
              <w:rPr>
                <w:sz w:val="24"/>
              </w:rPr>
              <w:t>10 Прочие операционные расходы</w:t>
            </w:r>
          </w:p>
        </w:tc>
        <w:tc>
          <w:tcPr>
            <w:tcW w:w="992" w:type="dxa"/>
            <w:vAlign w:val="center"/>
          </w:tcPr>
          <w:p w:rsidR="00E115E3" w:rsidRDefault="00281983">
            <w:pPr>
              <w:ind w:right="-104"/>
              <w:jc w:val="center"/>
              <w:rPr>
                <w:sz w:val="24"/>
              </w:rPr>
            </w:pPr>
            <w:r>
              <w:rPr>
                <w:sz w:val="24"/>
              </w:rPr>
              <w:t>–</w:t>
            </w:r>
          </w:p>
        </w:tc>
        <w:tc>
          <w:tcPr>
            <w:tcW w:w="992" w:type="dxa"/>
            <w:vAlign w:val="center"/>
          </w:tcPr>
          <w:p w:rsidR="00E115E3" w:rsidRDefault="00281983">
            <w:pPr>
              <w:ind w:right="-118"/>
              <w:jc w:val="center"/>
              <w:rPr>
                <w:sz w:val="24"/>
              </w:rPr>
            </w:pPr>
            <w:r>
              <w:rPr>
                <w:sz w:val="24"/>
              </w:rPr>
              <w:t>–</w:t>
            </w:r>
          </w:p>
        </w:tc>
        <w:tc>
          <w:tcPr>
            <w:tcW w:w="993" w:type="dxa"/>
            <w:vAlign w:val="center"/>
          </w:tcPr>
          <w:p w:rsidR="00E115E3" w:rsidRDefault="00281983">
            <w:pPr>
              <w:ind w:right="-133"/>
              <w:jc w:val="center"/>
              <w:rPr>
                <w:sz w:val="24"/>
              </w:rPr>
            </w:pPr>
            <w:r>
              <w:rPr>
                <w:sz w:val="24"/>
              </w:rPr>
              <w:t>–</w:t>
            </w:r>
          </w:p>
        </w:tc>
        <w:tc>
          <w:tcPr>
            <w:tcW w:w="1945" w:type="dxa"/>
            <w:vAlign w:val="center"/>
          </w:tcPr>
          <w:p w:rsidR="00E115E3" w:rsidRDefault="00281983">
            <w:pPr>
              <w:ind w:right="-5"/>
              <w:jc w:val="center"/>
              <w:rPr>
                <w:sz w:val="24"/>
              </w:rPr>
            </w:pPr>
            <w:r>
              <w:rPr>
                <w:sz w:val="24"/>
              </w:rPr>
              <w:t>–</w:t>
            </w:r>
          </w:p>
        </w:tc>
      </w:tr>
      <w:tr w:rsidR="00E115E3">
        <w:tc>
          <w:tcPr>
            <w:tcW w:w="4928" w:type="dxa"/>
          </w:tcPr>
          <w:p w:rsidR="00E115E3" w:rsidRDefault="00281983">
            <w:pPr>
              <w:ind w:right="-89"/>
              <w:rPr>
                <w:sz w:val="24"/>
              </w:rPr>
            </w:pPr>
            <w:r>
              <w:rPr>
                <w:sz w:val="24"/>
              </w:rPr>
              <w:t>11 Прочие внереализационные доходы</w:t>
            </w:r>
          </w:p>
        </w:tc>
        <w:tc>
          <w:tcPr>
            <w:tcW w:w="992" w:type="dxa"/>
            <w:vAlign w:val="center"/>
          </w:tcPr>
          <w:p w:rsidR="00E115E3" w:rsidRDefault="00281983">
            <w:pPr>
              <w:ind w:right="-104"/>
              <w:jc w:val="center"/>
              <w:rPr>
                <w:sz w:val="24"/>
              </w:rPr>
            </w:pPr>
            <w:r>
              <w:rPr>
                <w:sz w:val="24"/>
              </w:rPr>
              <w:t>7408</w:t>
            </w:r>
          </w:p>
        </w:tc>
        <w:tc>
          <w:tcPr>
            <w:tcW w:w="992" w:type="dxa"/>
            <w:vAlign w:val="center"/>
          </w:tcPr>
          <w:p w:rsidR="00E115E3" w:rsidRDefault="00281983">
            <w:pPr>
              <w:ind w:right="-118"/>
              <w:jc w:val="center"/>
              <w:rPr>
                <w:sz w:val="24"/>
              </w:rPr>
            </w:pPr>
            <w:r>
              <w:rPr>
                <w:sz w:val="24"/>
              </w:rPr>
              <w:t>13549</w:t>
            </w:r>
          </w:p>
        </w:tc>
        <w:tc>
          <w:tcPr>
            <w:tcW w:w="993" w:type="dxa"/>
            <w:vAlign w:val="center"/>
          </w:tcPr>
          <w:p w:rsidR="00E115E3" w:rsidRDefault="00281983">
            <w:pPr>
              <w:ind w:right="-133"/>
              <w:jc w:val="center"/>
              <w:rPr>
                <w:sz w:val="24"/>
              </w:rPr>
            </w:pPr>
            <w:r>
              <w:rPr>
                <w:sz w:val="24"/>
              </w:rPr>
              <w:t>9860</w:t>
            </w:r>
          </w:p>
        </w:tc>
        <w:tc>
          <w:tcPr>
            <w:tcW w:w="1945" w:type="dxa"/>
            <w:vAlign w:val="center"/>
          </w:tcPr>
          <w:p w:rsidR="00E115E3" w:rsidRDefault="00281983">
            <w:pPr>
              <w:ind w:right="-5"/>
              <w:jc w:val="center"/>
              <w:rPr>
                <w:sz w:val="24"/>
              </w:rPr>
            </w:pPr>
            <w:r>
              <w:rPr>
                <w:sz w:val="24"/>
              </w:rPr>
              <w:t>+2452</w:t>
            </w:r>
          </w:p>
        </w:tc>
      </w:tr>
      <w:tr w:rsidR="00E115E3">
        <w:tc>
          <w:tcPr>
            <w:tcW w:w="4928" w:type="dxa"/>
          </w:tcPr>
          <w:p w:rsidR="00E115E3" w:rsidRDefault="00281983">
            <w:pPr>
              <w:ind w:right="-89"/>
              <w:rPr>
                <w:sz w:val="24"/>
              </w:rPr>
            </w:pPr>
            <w:r>
              <w:rPr>
                <w:sz w:val="24"/>
              </w:rPr>
              <w:t>12 Прочие внереализационные расходы</w:t>
            </w:r>
          </w:p>
        </w:tc>
        <w:tc>
          <w:tcPr>
            <w:tcW w:w="992" w:type="dxa"/>
            <w:vAlign w:val="center"/>
          </w:tcPr>
          <w:p w:rsidR="00E115E3" w:rsidRDefault="00281983">
            <w:pPr>
              <w:ind w:right="-104"/>
              <w:jc w:val="center"/>
              <w:rPr>
                <w:sz w:val="24"/>
              </w:rPr>
            </w:pPr>
            <w:r>
              <w:rPr>
                <w:sz w:val="24"/>
              </w:rPr>
              <w:t>2427</w:t>
            </w:r>
          </w:p>
        </w:tc>
        <w:tc>
          <w:tcPr>
            <w:tcW w:w="992" w:type="dxa"/>
            <w:vAlign w:val="center"/>
          </w:tcPr>
          <w:p w:rsidR="00E115E3" w:rsidRDefault="00281983">
            <w:pPr>
              <w:ind w:right="-118"/>
              <w:jc w:val="center"/>
              <w:rPr>
                <w:sz w:val="24"/>
              </w:rPr>
            </w:pPr>
            <w:r>
              <w:rPr>
                <w:sz w:val="24"/>
              </w:rPr>
              <w:t>5249</w:t>
            </w:r>
          </w:p>
        </w:tc>
        <w:tc>
          <w:tcPr>
            <w:tcW w:w="993" w:type="dxa"/>
            <w:vAlign w:val="center"/>
          </w:tcPr>
          <w:p w:rsidR="00E115E3" w:rsidRDefault="00281983">
            <w:pPr>
              <w:ind w:right="-133"/>
              <w:jc w:val="center"/>
              <w:rPr>
                <w:sz w:val="24"/>
              </w:rPr>
            </w:pPr>
            <w:r>
              <w:rPr>
                <w:sz w:val="24"/>
              </w:rPr>
              <w:t>254</w:t>
            </w:r>
          </w:p>
        </w:tc>
        <w:tc>
          <w:tcPr>
            <w:tcW w:w="1945" w:type="dxa"/>
            <w:vAlign w:val="center"/>
          </w:tcPr>
          <w:p w:rsidR="00E115E3" w:rsidRDefault="00281983">
            <w:pPr>
              <w:ind w:right="-5"/>
              <w:jc w:val="center"/>
              <w:rPr>
                <w:sz w:val="24"/>
              </w:rPr>
            </w:pPr>
            <w:r>
              <w:rPr>
                <w:sz w:val="24"/>
              </w:rPr>
              <w:t>–2173</w:t>
            </w:r>
          </w:p>
        </w:tc>
      </w:tr>
      <w:tr w:rsidR="00E115E3">
        <w:tc>
          <w:tcPr>
            <w:tcW w:w="4928" w:type="dxa"/>
          </w:tcPr>
          <w:p w:rsidR="00E115E3" w:rsidRDefault="00281983">
            <w:pPr>
              <w:ind w:right="-89"/>
              <w:jc w:val="both"/>
              <w:rPr>
                <w:sz w:val="24"/>
              </w:rPr>
            </w:pPr>
            <w:r>
              <w:rPr>
                <w:sz w:val="24"/>
              </w:rPr>
              <w:t>13 Налог на прибыль</w:t>
            </w:r>
          </w:p>
        </w:tc>
        <w:tc>
          <w:tcPr>
            <w:tcW w:w="992" w:type="dxa"/>
            <w:vAlign w:val="center"/>
          </w:tcPr>
          <w:p w:rsidR="00E115E3" w:rsidRDefault="00281983">
            <w:pPr>
              <w:ind w:right="-104"/>
              <w:jc w:val="center"/>
              <w:rPr>
                <w:sz w:val="24"/>
              </w:rPr>
            </w:pPr>
            <w:r>
              <w:rPr>
                <w:sz w:val="24"/>
              </w:rPr>
              <w:t>7668</w:t>
            </w:r>
          </w:p>
        </w:tc>
        <w:tc>
          <w:tcPr>
            <w:tcW w:w="992" w:type="dxa"/>
            <w:vAlign w:val="center"/>
          </w:tcPr>
          <w:p w:rsidR="00E115E3" w:rsidRDefault="00281983">
            <w:pPr>
              <w:ind w:right="-118"/>
              <w:jc w:val="center"/>
              <w:rPr>
                <w:sz w:val="24"/>
              </w:rPr>
            </w:pPr>
            <w:r>
              <w:rPr>
                <w:sz w:val="24"/>
              </w:rPr>
              <w:t>10851</w:t>
            </w:r>
          </w:p>
        </w:tc>
        <w:tc>
          <w:tcPr>
            <w:tcW w:w="993" w:type="dxa"/>
            <w:vAlign w:val="center"/>
          </w:tcPr>
          <w:p w:rsidR="00E115E3" w:rsidRDefault="00281983">
            <w:pPr>
              <w:ind w:right="-133"/>
              <w:jc w:val="center"/>
              <w:rPr>
                <w:sz w:val="24"/>
              </w:rPr>
            </w:pPr>
            <w:r>
              <w:rPr>
                <w:sz w:val="24"/>
              </w:rPr>
              <w:t>6979</w:t>
            </w:r>
          </w:p>
        </w:tc>
        <w:tc>
          <w:tcPr>
            <w:tcW w:w="1945" w:type="dxa"/>
            <w:vAlign w:val="center"/>
          </w:tcPr>
          <w:p w:rsidR="00E115E3" w:rsidRDefault="00281983">
            <w:pPr>
              <w:ind w:right="-5"/>
              <w:jc w:val="center"/>
              <w:rPr>
                <w:sz w:val="24"/>
              </w:rPr>
            </w:pPr>
            <w:r>
              <w:rPr>
                <w:sz w:val="24"/>
              </w:rPr>
              <w:t>–689</w:t>
            </w:r>
          </w:p>
        </w:tc>
      </w:tr>
      <w:tr w:rsidR="00E115E3">
        <w:tc>
          <w:tcPr>
            <w:tcW w:w="4928" w:type="dxa"/>
          </w:tcPr>
          <w:p w:rsidR="00E115E3" w:rsidRDefault="00281983">
            <w:pPr>
              <w:ind w:right="-89"/>
              <w:jc w:val="both"/>
              <w:rPr>
                <w:sz w:val="24"/>
              </w:rPr>
            </w:pPr>
            <w:r>
              <w:rPr>
                <w:sz w:val="24"/>
              </w:rPr>
              <w:t>14 Чрезвычайные доходы</w:t>
            </w:r>
          </w:p>
        </w:tc>
        <w:tc>
          <w:tcPr>
            <w:tcW w:w="992" w:type="dxa"/>
            <w:vAlign w:val="center"/>
          </w:tcPr>
          <w:p w:rsidR="00E115E3" w:rsidRDefault="00281983">
            <w:pPr>
              <w:ind w:right="-104"/>
              <w:jc w:val="center"/>
              <w:rPr>
                <w:sz w:val="24"/>
              </w:rPr>
            </w:pPr>
            <w:r>
              <w:rPr>
                <w:sz w:val="24"/>
              </w:rPr>
              <w:t>–</w:t>
            </w:r>
          </w:p>
        </w:tc>
        <w:tc>
          <w:tcPr>
            <w:tcW w:w="992" w:type="dxa"/>
            <w:vAlign w:val="center"/>
          </w:tcPr>
          <w:p w:rsidR="00E115E3" w:rsidRDefault="00281983">
            <w:pPr>
              <w:ind w:right="-118"/>
              <w:jc w:val="center"/>
              <w:rPr>
                <w:sz w:val="24"/>
              </w:rPr>
            </w:pPr>
            <w:r>
              <w:rPr>
                <w:sz w:val="24"/>
              </w:rPr>
              <w:t>–</w:t>
            </w:r>
          </w:p>
        </w:tc>
        <w:tc>
          <w:tcPr>
            <w:tcW w:w="993" w:type="dxa"/>
            <w:vAlign w:val="center"/>
          </w:tcPr>
          <w:p w:rsidR="00E115E3" w:rsidRDefault="00281983">
            <w:pPr>
              <w:ind w:right="-133"/>
              <w:jc w:val="center"/>
              <w:rPr>
                <w:sz w:val="24"/>
              </w:rPr>
            </w:pPr>
            <w:r>
              <w:rPr>
                <w:sz w:val="24"/>
              </w:rPr>
              <w:t>–</w:t>
            </w:r>
          </w:p>
        </w:tc>
        <w:tc>
          <w:tcPr>
            <w:tcW w:w="1945" w:type="dxa"/>
            <w:vAlign w:val="center"/>
          </w:tcPr>
          <w:p w:rsidR="00E115E3" w:rsidRDefault="00281983">
            <w:pPr>
              <w:ind w:right="-5"/>
              <w:jc w:val="center"/>
              <w:rPr>
                <w:sz w:val="24"/>
              </w:rPr>
            </w:pPr>
            <w:r>
              <w:rPr>
                <w:sz w:val="24"/>
              </w:rPr>
              <w:t>–</w:t>
            </w:r>
          </w:p>
        </w:tc>
      </w:tr>
      <w:tr w:rsidR="00E115E3">
        <w:tc>
          <w:tcPr>
            <w:tcW w:w="4928" w:type="dxa"/>
          </w:tcPr>
          <w:p w:rsidR="00E115E3" w:rsidRDefault="00281983">
            <w:pPr>
              <w:ind w:right="-89"/>
              <w:jc w:val="both"/>
              <w:rPr>
                <w:sz w:val="24"/>
              </w:rPr>
            </w:pPr>
            <w:r>
              <w:rPr>
                <w:sz w:val="24"/>
              </w:rPr>
              <w:t>15 Чрезвычайные расходы</w:t>
            </w:r>
          </w:p>
        </w:tc>
        <w:tc>
          <w:tcPr>
            <w:tcW w:w="992" w:type="dxa"/>
            <w:vAlign w:val="center"/>
          </w:tcPr>
          <w:p w:rsidR="00E115E3" w:rsidRDefault="00281983">
            <w:pPr>
              <w:ind w:right="-104"/>
              <w:jc w:val="center"/>
              <w:rPr>
                <w:sz w:val="24"/>
              </w:rPr>
            </w:pPr>
            <w:r>
              <w:rPr>
                <w:sz w:val="24"/>
              </w:rPr>
              <w:t>–</w:t>
            </w:r>
          </w:p>
        </w:tc>
        <w:tc>
          <w:tcPr>
            <w:tcW w:w="992" w:type="dxa"/>
            <w:vAlign w:val="center"/>
          </w:tcPr>
          <w:p w:rsidR="00E115E3" w:rsidRDefault="00281983">
            <w:pPr>
              <w:ind w:right="-118"/>
              <w:jc w:val="center"/>
              <w:rPr>
                <w:sz w:val="24"/>
              </w:rPr>
            </w:pPr>
            <w:r>
              <w:rPr>
                <w:sz w:val="24"/>
              </w:rPr>
              <w:t>–</w:t>
            </w:r>
          </w:p>
        </w:tc>
        <w:tc>
          <w:tcPr>
            <w:tcW w:w="993" w:type="dxa"/>
            <w:vAlign w:val="center"/>
          </w:tcPr>
          <w:p w:rsidR="00E115E3" w:rsidRDefault="00281983">
            <w:pPr>
              <w:ind w:right="-133"/>
              <w:jc w:val="center"/>
              <w:rPr>
                <w:sz w:val="24"/>
              </w:rPr>
            </w:pPr>
            <w:r>
              <w:rPr>
                <w:sz w:val="24"/>
              </w:rPr>
              <w:t>–</w:t>
            </w:r>
          </w:p>
        </w:tc>
        <w:tc>
          <w:tcPr>
            <w:tcW w:w="1945" w:type="dxa"/>
            <w:vAlign w:val="center"/>
          </w:tcPr>
          <w:p w:rsidR="00E115E3" w:rsidRDefault="00281983">
            <w:pPr>
              <w:ind w:right="-5"/>
              <w:jc w:val="center"/>
              <w:rPr>
                <w:sz w:val="24"/>
              </w:rPr>
            </w:pPr>
            <w:r>
              <w:rPr>
                <w:sz w:val="24"/>
              </w:rPr>
              <w:t>–</w:t>
            </w:r>
          </w:p>
        </w:tc>
      </w:tr>
      <w:tr w:rsidR="00E115E3">
        <w:tc>
          <w:tcPr>
            <w:tcW w:w="4928" w:type="dxa"/>
          </w:tcPr>
          <w:p w:rsidR="00E115E3" w:rsidRDefault="00281983">
            <w:pPr>
              <w:ind w:right="-89"/>
              <w:rPr>
                <w:sz w:val="24"/>
              </w:rPr>
            </w:pPr>
            <w:r>
              <w:rPr>
                <w:sz w:val="24"/>
              </w:rPr>
              <w:t>16 Чистая рентабельность (убыточность)</w:t>
            </w:r>
          </w:p>
        </w:tc>
        <w:tc>
          <w:tcPr>
            <w:tcW w:w="992" w:type="dxa"/>
            <w:vAlign w:val="center"/>
          </w:tcPr>
          <w:p w:rsidR="00E115E3" w:rsidRDefault="00281983">
            <w:pPr>
              <w:ind w:right="-104"/>
              <w:jc w:val="center"/>
              <w:rPr>
                <w:sz w:val="24"/>
              </w:rPr>
            </w:pPr>
            <w:r>
              <w:rPr>
                <w:sz w:val="24"/>
              </w:rPr>
              <w:t>16,22</w:t>
            </w:r>
          </w:p>
        </w:tc>
        <w:tc>
          <w:tcPr>
            <w:tcW w:w="992" w:type="dxa"/>
            <w:vAlign w:val="center"/>
          </w:tcPr>
          <w:p w:rsidR="00E115E3" w:rsidRDefault="00281983">
            <w:pPr>
              <w:ind w:right="-118"/>
              <w:jc w:val="center"/>
              <w:rPr>
                <w:sz w:val="24"/>
              </w:rPr>
            </w:pPr>
            <w:r>
              <w:rPr>
                <w:sz w:val="24"/>
              </w:rPr>
              <w:t>13,68</w:t>
            </w:r>
          </w:p>
        </w:tc>
        <w:tc>
          <w:tcPr>
            <w:tcW w:w="993" w:type="dxa"/>
            <w:vAlign w:val="center"/>
          </w:tcPr>
          <w:p w:rsidR="00E115E3" w:rsidRDefault="00281983">
            <w:pPr>
              <w:ind w:right="-133"/>
              <w:jc w:val="center"/>
              <w:rPr>
                <w:sz w:val="24"/>
              </w:rPr>
            </w:pPr>
            <w:r>
              <w:rPr>
                <w:sz w:val="24"/>
              </w:rPr>
              <w:t>5,69</w:t>
            </w:r>
          </w:p>
        </w:tc>
        <w:tc>
          <w:tcPr>
            <w:tcW w:w="1945" w:type="dxa"/>
            <w:vAlign w:val="center"/>
          </w:tcPr>
          <w:p w:rsidR="00E115E3" w:rsidRDefault="00281983">
            <w:pPr>
              <w:ind w:right="-5"/>
              <w:jc w:val="center"/>
              <w:rPr>
                <w:sz w:val="24"/>
              </w:rPr>
            </w:pPr>
            <w:r>
              <w:rPr>
                <w:sz w:val="24"/>
              </w:rPr>
              <w:t>–10,26</w:t>
            </w:r>
          </w:p>
        </w:tc>
      </w:tr>
    </w:tbl>
    <w:p w:rsidR="00E115E3" w:rsidRDefault="00281983">
      <w:pPr>
        <w:spacing w:line="360" w:lineRule="auto"/>
        <w:ind w:left="170" w:right="170" w:firstLine="567"/>
        <w:jc w:val="both"/>
        <w:rPr>
          <w:sz w:val="28"/>
        </w:rPr>
      </w:pPr>
      <w:r>
        <w:rPr>
          <w:sz w:val="28"/>
        </w:rPr>
        <w:t>Кроме коэффициентов рентабельности продаж и чистой рентабельности для анализа собственного капитала используют следующие показатели: рентабельность всего капитала, рентабельность собственного капитала, рентабельность финансовых вложений.</w:t>
      </w:r>
    </w:p>
    <w:p w:rsidR="00E115E3" w:rsidRDefault="00281983">
      <w:pPr>
        <w:spacing w:line="360" w:lineRule="auto"/>
        <w:ind w:left="170" w:right="170" w:firstLine="567"/>
        <w:jc w:val="both"/>
        <w:rPr>
          <w:sz w:val="28"/>
        </w:rPr>
      </w:pPr>
      <w:r>
        <w:rPr>
          <w:sz w:val="28"/>
        </w:rPr>
        <w:t>По данным таблицы 2.9 видно, что рентабельность уменьшились по всем показателям. Так 4,89% прибыли приходится на единицу проданной продукции, что на 13,5% меньше чем в 2000 г. 5,96% прибыли остается у предприятия после выплаты налогов – на 10,25% меньше чем в 2000 г. На 11,53% уменьшился размер чистой прибыли, приходящейся на единицу выручки и составил 5,95%. Экономическая рентабельность показывает, что на предприятии снизилась эффективность использования имущества на 11,53% (=12,84%). Так же снизилась эффективность использования собственного капитала и составила 18,98% по сравнению с 2000 г. – 29,42%. 5,15% прибыли от продаж приходится на 1 рубль затрат (–17,39%). Произошло ухудшение в использовании капитала, вложенного в деятельность предприятия на длительный срок.</w:t>
      </w:r>
    </w:p>
    <w:p w:rsidR="00E115E3" w:rsidRDefault="00E115E3">
      <w:pPr>
        <w:spacing w:line="360" w:lineRule="auto"/>
        <w:ind w:left="170" w:right="170" w:firstLine="567"/>
        <w:jc w:val="both"/>
        <w:rPr>
          <w:sz w:val="28"/>
        </w:rPr>
      </w:pPr>
    </w:p>
    <w:p w:rsidR="00E115E3" w:rsidRDefault="00E115E3">
      <w:pPr>
        <w:spacing w:line="360" w:lineRule="auto"/>
        <w:ind w:left="170" w:right="170" w:firstLine="567"/>
        <w:jc w:val="both"/>
        <w:rPr>
          <w:sz w:val="28"/>
        </w:rPr>
        <w:sectPr w:rsidR="00E115E3">
          <w:pgSz w:w="11906" w:h="16838" w:code="9"/>
          <w:pgMar w:top="851" w:right="567" w:bottom="1134" w:left="1701" w:header="567" w:footer="567" w:gutter="0"/>
          <w:cols w:space="720"/>
        </w:sectPr>
      </w:pPr>
    </w:p>
    <w:p w:rsidR="00E115E3" w:rsidRDefault="00281983">
      <w:pPr>
        <w:pStyle w:val="8"/>
      </w:pPr>
      <w:r>
        <w:t>Таблица 2.9 – Показатели рентабельности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678"/>
        <w:gridCol w:w="1134"/>
        <w:gridCol w:w="1134"/>
        <w:gridCol w:w="1134"/>
        <w:gridCol w:w="2126"/>
      </w:tblGrid>
      <w:tr w:rsidR="00E115E3">
        <w:tc>
          <w:tcPr>
            <w:tcW w:w="4786" w:type="dxa"/>
            <w:vAlign w:val="center"/>
          </w:tcPr>
          <w:p w:rsidR="00E115E3" w:rsidRDefault="00281983">
            <w:pPr>
              <w:pStyle w:val="9"/>
            </w:pPr>
            <w:r>
              <w:t>Показатели</w:t>
            </w:r>
          </w:p>
        </w:tc>
        <w:tc>
          <w:tcPr>
            <w:tcW w:w="4678" w:type="dxa"/>
            <w:vAlign w:val="center"/>
          </w:tcPr>
          <w:p w:rsidR="00E115E3" w:rsidRDefault="00281983">
            <w:pPr>
              <w:ind w:right="170"/>
              <w:jc w:val="center"/>
              <w:rPr>
                <w:sz w:val="24"/>
              </w:rPr>
            </w:pPr>
            <w:r>
              <w:rPr>
                <w:sz w:val="24"/>
              </w:rPr>
              <w:t>Способ расчета</w:t>
            </w:r>
          </w:p>
        </w:tc>
        <w:tc>
          <w:tcPr>
            <w:tcW w:w="1134" w:type="dxa"/>
            <w:vAlign w:val="center"/>
          </w:tcPr>
          <w:p w:rsidR="00E115E3" w:rsidRDefault="00281983">
            <w:pPr>
              <w:ind w:right="170"/>
              <w:jc w:val="center"/>
              <w:rPr>
                <w:sz w:val="24"/>
              </w:rPr>
            </w:pPr>
            <w:r>
              <w:rPr>
                <w:sz w:val="24"/>
              </w:rPr>
              <w:t>2000 г.</w:t>
            </w:r>
          </w:p>
        </w:tc>
        <w:tc>
          <w:tcPr>
            <w:tcW w:w="1134" w:type="dxa"/>
            <w:vAlign w:val="center"/>
          </w:tcPr>
          <w:p w:rsidR="00E115E3" w:rsidRDefault="00281983">
            <w:pPr>
              <w:ind w:right="170"/>
              <w:jc w:val="center"/>
              <w:rPr>
                <w:sz w:val="24"/>
              </w:rPr>
            </w:pPr>
            <w:r>
              <w:rPr>
                <w:sz w:val="24"/>
              </w:rPr>
              <w:t>2001 г.</w:t>
            </w:r>
          </w:p>
        </w:tc>
        <w:tc>
          <w:tcPr>
            <w:tcW w:w="1134" w:type="dxa"/>
            <w:vAlign w:val="center"/>
          </w:tcPr>
          <w:p w:rsidR="00E115E3" w:rsidRDefault="00281983">
            <w:pPr>
              <w:ind w:right="170"/>
              <w:jc w:val="center"/>
              <w:rPr>
                <w:sz w:val="24"/>
              </w:rPr>
            </w:pPr>
            <w:r>
              <w:rPr>
                <w:sz w:val="24"/>
              </w:rPr>
              <w:t>2002 г.</w:t>
            </w:r>
          </w:p>
        </w:tc>
        <w:tc>
          <w:tcPr>
            <w:tcW w:w="2126" w:type="dxa"/>
            <w:vAlign w:val="center"/>
          </w:tcPr>
          <w:p w:rsidR="00E115E3" w:rsidRDefault="00281983">
            <w:pPr>
              <w:ind w:right="170"/>
              <w:jc w:val="center"/>
              <w:rPr>
                <w:sz w:val="24"/>
              </w:rPr>
            </w:pPr>
            <w:r>
              <w:rPr>
                <w:sz w:val="24"/>
              </w:rPr>
              <w:t>Абсолютные отклонения</w:t>
            </w:r>
          </w:p>
          <w:p w:rsidR="00E115E3" w:rsidRDefault="00281983">
            <w:pPr>
              <w:ind w:right="170"/>
              <w:jc w:val="center"/>
              <w:rPr>
                <w:sz w:val="24"/>
              </w:rPr>
            </w:pPr>
            <w:r>
              <w:rPr>
                <w:sz w:val="24"/>
              </w:rPr>
              <w:t>2002 г. к 2000 г.</w:t>
            </w:r>
          </w:p>
        </w:tc>
      </w:tr>
      <w:tr w:rsidR="00E115E3">
        <w:tc>
          <w:tcPr>
            <w:tcW w:w="4786" w:type="dxa"/>
          </w:tcPr>
          <w:p w:rsidR="00E115E3" w:rsidRDefault="00281983">
            <w:pPr>
              <w:ind w:right="170"/>
              <w:jc w:val="both"/>
              <w:rPr>
                <w:sz w:val="24"/>
              </w:rPr>
            </w:pPr>
            <w:r>
              <w:rPr>
                <w:sz w:val="24"/>
              </w:rPr>
              <w:t>1 Рентабельность продаж</w:t>
            </w:r>
          </w:p>
        </w:tc>
        <w:tc>
          <w:tcPr>
            <w:tcW w:w="4678" w:type="dxa"/>
            <w:vAlign w:val="center"/>
          </w:tcPr>
          <w:p w:rsidR="00E115E3" w:rsidRDefault="00281983">
            <w:pPr>
              <w:ind w:right="170"/>
              <w:jc w:val="center"/>
              <w:rPr>
                <w:sz w:val="24"/>
              </w:rPr>
            </w:pPr>
            <w:r>
              <w:rPr>
                <w:position w:val="-24"/>
                <w:sz w:val="24"/>
              </w:rPr>
              <w:object w:dxaOrig="1719" w:dyaOrig="660">
                <v:shape id="_x0000_i1041" type="#_x0000_t75" style="width:86.25pt;height:33pt" o:ole="" fillcolor="window">
                  <v:imagedata r:id="rId43" o:title=""/>
                </v:shape>
                <o:OLEObject Type="Embed" ProgID="Equation.3" ShapeID="_x0000_i1041" DrawAspect="Content" ObjectID="_1471062823" r:id="rId44"/>
              </w:object>
            </w:r>
          </w:p>
        </w:tc>
        <w:tc>
          <w:tcPr>
            <w:tcW w:w="1134" w:type="dxa"/>
            <w:vAlign w:val="center"/>
          </w:tcPr>
          <w:p w:rsidR="00E115E3" w:rsidRDefault="00281983">
            <w:pPr>
              <w:ind w:right="170"/>
              <w:jc w:val="center"/>
              <w:rPr>
                <w:sz w:val="24"/>
              </w:rPr>
            </w:pPr>
            <w:r>
              <w:rPr>
                <w:sz w:val="24"/>
              </w:rPr>
              <w:t>18,39</w:t>
            </w:r>
          </w:p>
        </w:tc>
        <w:tc>
          <w:tcPr>
            <w:tcW w:w="1134" w:type="dxa"/>
            <w:vAlign w:val="center"/>
          </w:tcPr>
          <w:p w:rsidR="00E115E3" w:rsidRDefault="00281983">
            <w:pPr>
              <w:ind w:right="170"/>
              <w:jc w:val="center"/>
              <w:rPr>
                <w:sz w:val="24"/>
              </w:rPr>
            </w:pPr>
            <w:r>
              <w:rPr>
                <w:sz w:val="24"/>
              </w:rPr>
              <w:t>14,54</w:t>
            </w:r>
          </w:p>
        </w:tc>
        <w:tc>
          <w:tcPr>
            <w:tcW w:w="1134" w:type="dxa"/>
            <w:vAlign w:val="center"/>
          </w:tcPr>
          <w:p w:rsidR="00E115E3" w:rsidRDefault="00281983">
            <w:pPr>
              <w:ind w:right="170"/>
              <w:jc w:val="center"/>
              <w:rPr>
                <w:sz w:val="24"/>
              </w:rPr>
            </w:pPr>
            <w:r>
              <w:rPr>
                <w:sz w:val="24"/>
              </w:rPr>
              <w:t>4,89</w:t>
            </w:r>
          </w:p>
        </w:tc>
        <w:tc>
          <w:tcPr>
            <w:tcW w:w="2126" w:type="dxa"/>
            <w:vAlign w:val="center"/>
          </w:tcPr>
          <w:p w:rsidR="00E115E3" w:rsidRDefault="00281983">
            <w:pPr>
              <w:ind w:right="170"/>
              <w:jc w:val="center"/>
              <w:rPr>
                <w:sz w:val="24"/>
              </w:rPr>
            </w:pPr>
            <w:r>
              <w:rPr>
                <w:sz w:val="24"/>
              </w:rPr>
              <w:t>–13,5</w:t>
            </w:r>
          </w:p>
        </w:tc>
      </w:tr>
      <w:tr w:rsidR="00E115E3">
        <w:tc>
          <w:tcPr>
            <w:tcW w:w="4786" w:type="dxa"/>
          </w:tcPr>
          <w:p w:rsidR="00E115E3" w:rsidRDefault="00281983">
            <w:pPr>
              <w:ind w:right="170"/>
              <w:rPr>
                <w:sz w:val="24"/>
              </w:rPr>
            </w:pPr>
            <w:r>
              <w:rPr>
                <w:sz w:val="24"/>
              </w:rPr>
              <w:t>2 Бухгалтерская рентабельность от обычной деятельности</w:t>
            </w:r>
          </w:p>
        </w:tc>
        <w:tc>
          <w:tcPr>
            <w:tcW w:w="4678" w:type="dxa"/>
            <w:vAlign w:val="center"/>
          </w:tcPr>
          <w:p w:rsidR="00E115E3" w:rsidRDefault="00281983">
            <w:pPr>
              <w:ind w:right="170"/>
              <w:jc w:val="center"/>
              <w:rPr>
                <w:sz w:val="24"/>
              </w:rPr>
            </w:pPr>
            <w:r>
              <w:rPr>
                <w:position w:val="-24"/>
                <w:sz w:val="24"/>
              </w:rPr>
              <w:object w:dxaOrig="1820" w:dyaOrig="660">
                <v:shape id="_x0000_i1042" type="#_x0000_t75" style="width:90.75pt;height:33pt" o:ole="" fillcolor="window">
                  <v:imagedata r:id="rId45" o:title=""/>
                </v:shape>
                <o:OLEObject Type="Embed" ProgID="Equation.3" ShapeID="_x0000_i1042" DrawAspect="Content" ObjectID="_1471062824" r:id="rId46"/>
              </w:object>
            </w:r>
          </w:p>
        </w:tc>
        <w:tc>
          <w:tcPr>
            <w:tcW w:w="1134" w:type="dxa"/>
            <w:vAlign w:val="center"/>
          </w:tcPr>
          <w:p w:rsidR="00E115E3" w:rsidRDefault="00281983">
            <w:pPr>
              <w:ind w:right="170"/>
              <w:jc w:val="center"/>
              <w:rPr>
                <w:sz w:val="24"/>
              </w:rPr>
            </w:pPr>
            <w:r>
              <w:rPr>
                <w:sz w:val="24"/>
              </w:rPr>
              <w:t>16,21</w:t>
            </w:r>
          </w:p>
        </w:tc>
        <w:tc>
          <w:tcPr>
            <w:tcW w:w="1134" w:type="dxa"/>
            <w:vAlign w:val="center"/>
          </w:tcPr>
          <w:p w:rsidR="00E115E3" w:rsidRDefault="00281983">
            <w:pPr>
              <w:ind w:right="170"/>
              <w:jc w:val="center"/>
              <w:rPr>
                <w:sz w:val="24"/>
              </w:rPr>
            </w:pPr>
            <w:r>
              <w:rPr>
                <w:sz w:val="24"/>
              </w:rPr>
              <w:t>13,68</w:t>
            </w:r>
          </w:p>
        </w:tc>
        <w:tc>
          <w:tcPr>
            <w:tcW w:w="1134" w:type="dxa"/>
            <w:vAlign w:val="center"/>
          </w:tcPr>
          <w:p w:rsidR="00E115E3" w:rsidRDefault="00281983">
            <w:pPr>
              <w:ind w:right="170"/>
              <w:jc w:val="center"/>
              <w:rPr>
                <w:sz w:val="24"/>
              </w:rPr>
            </w:pPr>
            <w:r>
              <w:rPr>
                <w:sz w:val="24"/>
              </w:rPr>
              <w:t>5,96</w:t>
            </w:r>
          </w:p>
        </w:tc>
        <w:tc>
          <w:tcPr>
            <w:tcW w:w="2126" w:type="dxa"/>
            <w:vAlign w:val="center"/>
          </w:tcPr>
          <w:p w:rsidR="00E115E3" w:rsidRDefault="00281983">
            <w:pPr>
              <w:ind w:right="170"/>
              <w:jc w:val="center"/>
              <w:rPr>
                <w:sz w:val="24"/>
              </w:rPr>
            </w:pPr>
            <w:r>
              <w:rPr>
                <w:sz w:val="24"/>
              </w:rPr>
              <w:t>–10,25</w:t>
            </w:r>
          </w:p>
        </w:tc>
      </w:tr>
      <w:tr w:rsidR="00E115E3">
        <w:tc>
          <w:tcPr>
            <w:tcW w:w="4786" w:type="dxa"/>
          </w:tcPr>
          <w:p w:rsidR="00E115E3" w:rsidRDefault="00281983">
            <w:pPr>
              <w:ind w:right="170"/>
              <w:jc w:val="both"/>
              <w:rPr>
                <w:sz w:val="24"/>
              </w:rPr>
            </w:pPr>
            <w:r>
              <w:rPr>
                <w:sz w:val="24"/>
              </w:rPr>
              <w:t>3 Чистая рентабельность</w:t>
            </w:r>
          </w:p>
        </w:tc>
        <w:tc>
          <w:tcPr>
            <w:tcW w:w="4678" w:type="dxa"/>
            <w:vAlign w:val="center"/>
          </w:tcPr>
          <w:p w:rsidR="00E115E3" w:rsidRDefault="00281983">
            <w:pPr>
              <w:ind w:right="170"/>
              <w:jc w:val="center"/>
              <w:rPr>
                <w:sz w:val="24"/>
              </w:rPr>
            </w:pPr>
            <w:r>
              <w:rPr>
                <w:position w:val="-24"/>
                <w:sz w:val="24"/>
              </w:rPr>
              <w:object w:dxaOrig="1719" w:dyaOrig="660">
                <v:shape id="_x0000_i1043" type="#_x0000_t75" style="width:86.25pt;height:33pt" o:ole="" fillcolor="window">
                  <v:imagedata r:id="rId47" o:title=""/>
                </v:shape>
                <o:OLEObject Type="Embed" ProgID="Equation.3" ShapeID="_x0000_i1043" DrawAspect="Content" ObjectID="_1471062825" r:id="rId48"/>
              </w:object>
            </w:r>
          </w:p>
        </w:tc>
        <w:tc>
          <w:tcPr>
            <w:tcW w:w="1134" w:type="dxa"/>
            <w:vAlign w:val="center"/>
          </w:tcPr>
          <w:p w:rsidR="00E115E3" w:rsidRDefault="00281983">
            <w:pPr>
              <w:ind w:right="170"/>
              <w:jc w:val="center"/>
              <w:rPr>
                <w:sz w:val="24"/>
              </w:rPr>
            </w:pPr>
            <w:r>
              <w:rPr>
                <w:sz w:val="24"/>
              </w:rPr>
              <w:t>16,21</w:t>
            </w:r>
          </w:p>
        </w:tc>
        <w:tc>
          <w:tcPr>
            <w:tcW w:w="1134" w:type="dxa"/>
            <w:vAlign w:val="center"/>
          </w:tcPr>
          <w:p w:rsidR="00E115E3" w:rsidRDefault="00281983">
            <w:pPr>
              <w:ind w:right="170"/>
              <w:jc w:val="center"/>
              <w:rPr>
                <w:sz w:val="24"/>
              </w:rPr>
            </w:pPr>
            <w:r>
              <w:rPr>
                <w:sz w:val="24"/>
              </w:rPr>
              <w:t>13,68</w:t>
            </w:r>
          </w:p>
        </w:tc>
        <w:tc>
          <w:tcPr>
            <w:tcW w:w="1134" w:type="dxa"/>
            <w:vAlign w:val="center"/>
          </w:tcPr>
          <w:p w:rsidR="00E115E3" w:rsidRDefault="00281983">
            <w:pPr>
              <w:ind w:right="170"/>
              <w:jc w:val="center"/>
              <w:rPr>
                <w:sz w:val="24"/>
              </w:rPr>
            </w:pPr>
            <w:r>
              <w:rPr>
                <w:sz w:val="24"/>
              </w:rPr>
              <w:t>5,95</w:t>
            </w:r>
          </w:p>
        </w:tc>
        <w:tc>
          <w:tcPr>
            <w:tcW w:w="2126" w:type="dxa"/>
            <w:vAlign w:val="center"/>
          </w:tcPr>
          <w:p w:rsidR="00E115E3" w:rsidRDefault="00281983">
            <w:pPr>
              <w:ind w:right="170"/>
              <w:jc w:val="center"/>
              <w:rPr>
                <w:sz w:val="24"/>
              </w:rPr>
            </w:pPr>
            <w:r>
              <w:rPr>
                <w:sz w:val="24"/>
              </w:rPr>
              <w:t>–10,25</w:t>
            </w:r>
          </w:p>
        </w:tc>
      </w:tr>
      <w:tr w:rsidR="00E115E3">
        <w:tc>
          <w:tcPr>
            <w:tcW w:w="4786" w:type="dxa"/>
          </w:tcPr>
          <w:p w:rsidR="00E115E3" w:rsidRDefault="00281983">
            <w:pPr>
              <w:ind w:right="170"/>
              <w:jc w:val="both"/>
              <w:rPr>
                <w:sz w:val="24"/>
              </w:rPr>
            </w:pPr>
            <w:r>
              <w:rPr>
                <w:sz w:val="24"/>
              </w:rPr>
              <w:t>4 Экономическая рентабельность</w:t>
            </w:r>
          </w:p>
        </w:tc>
        <w:tc>
          <w:tcPr>
            <w:tcW w:w="4678" w:type="dxa"/>
            <w:vAlign w:val="center"/>
          </w:tcPr>
          <w:p w:rsidR="00E115E3" w:rsidRDefault="00281983">
            <w:pPr>
              <w:ind w:right="170"/>
              <w:jc w:val="center"/>
              <w:rPr>
                <w:sz w:val="24"/>
              </w:rPr>
            </w:pPr>
            <w:r>
              <w:rPr>
                <w:position w:val="-30"/>
                <w:sz w:val="24"/>
              </w:rPr>
              <w:object w:dxaOrig="3420" w:dyaOrig="720">
                <v:shape id="_x0000_i1044" type="#_x0000_t75" style="width:171pt;height:36pt" o:ole="" fillcolor="window">
                  <v:imagedata r:id="rId49" o:title=""/>
                </v:shape>
                <o:OLEObject Type="Embed" ProgID="Equation.3" ShapeID="_x0000_i1044" DrawAspect="Content" ObjectID="_1471062826" r:id="rId50"/>
              </w:object>
            </w:r>
          </w:p>
        </w:tc>
        <w:tc>
          <w:tcPr>
            <w:tcW w:w="1134" w:type="dxa"/>
            <w:vAlign w:val="center"/>
          </w:tcPr>
          <w:p w:rsidR="00E115E3" w:rsidRDefault="00281983">
            <w:pPr>
              <w:ind w:right="170"/>
              <w:jc w:val="center"/>
              <w:rPr>
                <w:sz w:val="24"/>
              </w:rPr>
            </w:pPr>
            <w:r>
              <w:rPr>
                <w:sz w:val="24"/>
              </w:rPr>
              <w:t>24,37</w:t>
            </w:r>
          </w:p>
        </w:tc>
        <w:tc>
          <w:tcPr>
            <w:tcW w:w="1134" w:type="dxa"/>
            <w:vAlign w:val="center"/>
          </w:tcPr>
          <w:p w:rsidR="00E115E3" w:rsidRDefault="00281983">
            <w:pPr>
              <w:ind w:right="170"/>
              <w:jc w:val="center"/>
              <w:rPr>
                <w:sz w:val="24"/>
              </w:rPr>
            </w:pPr>
            <w:r>
              <w:rPr>
                <w:sz w:val="24"/>
              </w:rPr>
              <w:t>25,37</w:t>
            </w:r>
          </w:p>
        </w:tc>
        <w:tc>
          <w:tcPr>
            <w:tcW w:w="1134" w:type="dxa"/>
            <w:vAlign w:val="center"/>
          </w:tcPr>
          <w:p w:rsidR="00E115E3" w:rsidRDefault="00281983">
            <w:pPr>
              <w:ind w:right="170"/>
              <w:jc w:val="center"/>
              <w:rPr>
                <w:sz w:val="24"/>
              </w:rPr>
            </w:pPr>
            <w:r>
              <w:rPr>
                <w:sz w:val="24"/>
              </w:rPr>
              <w:t>12,84</w:t>
            </w:r>
          </w:p>
        </w:tc>
        <w:tc>
          <w:tcPr>
            <w:tcW w:w="2126" w:type="dxa"/>
            <w:vAlign w:val="center"/>
          </w:tcPr>
          <w:p w:rsidR="00E115E3" w:rsidRDefault="00281983">
            <w:pPr>
              <w:ind w:right="170"/>
              <w:jc w:val="center"/>
              <w:rPr>
                <w:sz w:val="24"/>
              </w:rPr>
            </w:pPr>
            <w:r>
              <w:rPr>
                <w:sz w:val="24"/>
              </w:rPr>
              <w:t>–11,53</w:t>
            </w:r>
          </w:p>
        </w:tc>
      </w:tr>
      <w:tr w:rsidR="00E115E3">
        <w:tc>
          <w:tcPr>
            <w:tcW w:w="4786" w:type="dxa"/>
          </w:tcPr>
          <w:p w:rsidR="00E115E3" w:rsidRDefault="00281983">
            <w:pPr>
              <w:ind w:right="170"/>
              <w:jc w:val="both"/>
              <w:rPr>
                <w:sz w:val="24"/>
              </w:rPr>
            </w:pPr>
            <w:r>
              <w:rPr>
                <w:sz w:val="24"/>
              </w:rPr>
              <w:t>5 Рентабельность собственного капитала</w:t>
            </w:r>
          </w:p>
        </w:tc>
        <w:tc>
          <w:tcPr>
            <w:tcW w:w="4678" w:type="dxa"/>
            <w:vAlign w:val="center"/>
          </w:tcPr>
          <w:p w:rsidR="00E115E3" w:rsidRDefault="00281983">
            <w:pPr>
              <w:ind w:right="170"/>
              <w:jc w:val="center"/>
              <w:rPr>
                <w:sz w:val="24"/>
              </w:rPr>
            </w:pPr>
            <w:r>
              <w:rPr>
                <w:position w:val="-30"/>
                <w:sz w:val="24"/>
              </w:rPr>
              <w:object w:dxaOrig="2200" w:dyaOrig="720">
                <v:shape id="_x0000_i1045" type="#_x0000_t75" style="width:110.25pt;height:36pt" o:ole="" fillcolor="window">
                  <v:imagedata r:id="rId51" o:title=""/>
                </v:shape>
                <o:OLEObject Type="Embed" ProgID="Equation.3" ShapeID="_x0000_i1045" DrawAspect="Content" ObjectID="_1471062827" r:id="rId52"/>
              </w:object>
            </w:r>
          </w:p>
        </w:tc>
        <w:tc>
          <w:tcPr>
            <w:tcW w:w="1134" w:type="dxa"/>
            <w:vAlign w:val="center"/>
          </w:tcPr>
          <w:p w:rsidR="00E115E3" w:rsidRDefault="00281983">
            <w:pPr>
              <w:ind w:right="170"/>
              <w:jc w:val="center"/>
              <w:rPr>
                <w:sz w:val="24"/>
              </w:rPr>
            </w:pPr>
            <w:r>
              <w:rPr>
                <w:sz w:val="24"/>
              </w:rPr>
              <w:t>29,42</w:t>
            </w:r>
          </w:p>
        </w:tc>
        <w:tc>
          <w:tcPr>
            <w:tcW w:w="1134" w:type="dxa"/>
            <w:vAlign w:val="center"/>
          </w:tcPr>
          <w:p w:rsidR="00E115E3" w:rsidRDefault="00281983">
            <w:pPr>
              <w:ind w:right="170"/>
              <w:jc w:val="center"/>
              <w:rPr>
                <w:sz w:val="24"/>
              </w:rPr>
            </w:pPr>
            <w:r>
              <w:rPr>
                <w:sz w:val="24"/>
              </w:rPr>
              <w:t>42,62</w:t>
            </w:r>
          </w:p>
        </w:tc>
        <w:tc>
          <w:tcPr>
            <w:tcW w:w="1134" w:type="dxa"/>
            <w:vAlign w:val="center"/>
          </w:tcPr>
          <w:p w:rsidR="00E115E3" w:rsidRDefault="00281983">
            <w:pPr>
              <w:ind w:right="170"/>
              <w:jc w:val="center"/>
              <w:rPr>
                <w:sz w:val="24"/>
              </w:rPr>
            </w:pPr>
            <w:r>
              <w:rPr>
                <w:sz w:val="24"/>
              </w:rPr>
              <w:t>18,98</w:t>
            </w:r>
          </w:p>
        </w:tc>
        <w:tc>
          <w:tcPr>
            <w:tcW w:w="2126" w:type="dxa"/>
            <w:vAlign w:val="center"/>
          </w:tcPr>
          <w:p w:rsidR="00E115E3" w:rsidRDefault="00281983">
            <w:pPr>
              <w:ind w:right="170"/>
              <w:jc w:val="center"/>
              <w:rPr>
                <w:sz w:val="24"/>
              </w:rPr>
            </w:pPr>
            <w:r>
              <w:rPr>
                <w:sz w:val="24"/>
              </w:rPr>
              <w:t>–10,44</w:t>
            </w:r>
          </w:p>
        </w:tc>
      </w:tr>
      <w:tr w:rsidR="00E115E3">
        <w:tc>
          <w:tcPr>
            <w:tcW w:w="4786" w:type="dxa"/>
          </w:tcPr>
          <w:p w:rsidR="00E115E3" w:rsidRDefault="00281983">
            <w:pPr>
              <w:ind w:right="170"/>
              <w:jc w:val="both"/>
              <w:rPr>
                <w:sz w:val="24"/>
              </w:rPr>
            </w:pPr>
            <w:r>
              <w:rPr>
                <w:sz w:val="24"/>
              </w:rPr>
              <w:t>6 Затратоотдача</w:t>
            </w:r>
          </w:p>
        </w:tc>
        <w:tc>
          <w:tcPr>
            <w:tcW w:w="4678" w:type="dxa"/>
            <w:vAlign w:val="center"/>
          </w:tcPr>
          <w:p w:rsidR="00E115E3" w:rsidRDefault="00281983">
            <w:pPr>
              <w:ind w:right="170"/>
              <w:jc w:val="center"/>
              <w:rPr>
                <w:sz w:val="24"/>
              </w:rPr>
            </w:pPr>
            <w:r>
              <w:rPr>
                <w:position w:val="-78"/>
                <w:sz w:val="24"/>
              </w:rPr>
              <w:object w:dxaOrig="4080" w:dyaOrig="1200">
                <v:shape id="_x0000_i1046" type="#_x0000_t75" style="width:204pt;height:60pt" o:ole="" fillcolor="window">
                  <v:imagedata r:id="rId53" o:title=""/>
                </v:shape>
                <o:OLEObject Type="Embed" ProgID="Equation.3" ShapeID="_x0000_i1046" DrawAspect="Content" ObjectID="_1471062828" r:id="rId54"/>
              </w:object>
            </w:r>
          </w:p>
        </w:tc>
        <w:tc>
          <w:tcPr>
            <w:tcW w:w="1134" w:type="dxa"/>
            <w:vAlign w:val="center"/>
          </w:tcPr>
          <w:p w:rsidR="00E115E3" w:rsidRDefault="00281983">
            <w:pPr>
              <w:ind w:right="170"/>
              <w:jc w:val="center"/>
              <w:rPr>
                <w:sz w:val="24"/>
              </w:rPr>
            </w:pPr>
            <w:r>
              <w:rPr>
                <w:sz w:val="24"/>
              </w:rPr>
              <w:t>22,54</w:t>
            </w:r>
          </w:p>
        </w:tc>
        <w:tc>
          <w:tcPr>
            <w:tcW w:w="1134" w:type="dxa"/>
            <w:vAlign w:val="center"/>
          </w:tcPr>
          <w:p w:rsidR="00E115E3" w:rsidRDefault="00281983">
            <w:pPr>
              <w:ind w:right="170"/>
              <w:jc w:val="center"/>
              <w:rPr>
                <w:sz w:val="24"/>
              </w:rPr>
            </w:pPr>
            <w:r>
              <w:rPr>
                <w:sz w:val="24"/>
              </w:rPr>
              <w:t>17,02</w:t>
            </w:r>
          </w:p>
        </w:tc>
        <w:tc>
          <w:tcPr>
            <w:tcW w:w="1134" w:type="dxa"/>
            <w:vAlign w:val="center"/>
          </w:tcPr>
          <w:p w:rsidR="00E115E3" w:rsidRDefault="00281983">
            <w:pPr>
              <w:ind w:right="170"/>
              <w:jc w:val="center"/>
              <w:rPr>
                <w:sz w:val="24"/>
              </w:rPr>
            </w:pPr>
            <w:r>
              <w:rPr>
                <w:sz w:val="24"/>
              </w:rPr>
              <w:t>5,15</w:t>
            </w:r>
          </w:p>
        </w:tc>
        <w:tc>
          <w:tcPr>
            <w:tcW w:w="2126" w:type="dxa"/>
            <w:vAlign w:val="center"/>
          </w:tcPr>
          <w:p w:rsidR="00E115E3" w:rsidRDefault="00281983">
            <w:pPr>
              <w:ind w:right="170"/>
              <w:jc w:val="center"/>
              <w:rPr>
                <w:sz w:val="24"/>
              </w:rPr>
            </w:pPr>
            <w:r>
              <w:rPr>
                <w:sz w:val="24"/>
              </w:rPr>
              <w:t>–17,39</w:t>
            </w:r>
          </w:p>
        </w:tc>
      </w:tr>
      <w:tr w:rsidR="00E115E3">
        <w:tc>
          <w:tcPr>
            <w:tcW w:w="4786" w:type="dxa"/>
          </w:tcPr>
          <w:p w:rsidR="00E115E3" w:rsidRDefault="00281983">
            <w:pPr>
              <w:ind w:right="170"/>
              <w:jc w:val="both"/>
              <w:rPr>
                <w:sz w:val="24"/>
              </w:rPr>
            </w:pPr>
            <w:r>
              <w:rPr>
                <w:sz w:val="24"/>
              </w:rPr>
              <w:t>7 Рентабельность перманентного капитала</w:t>
            </w:r>
          </w:p>
        </w:tc>
        <w:tc>
          <w:tcPr>
            <w:tcW w:w="4678" w:type="dxa"/>
            <w:vAlign w:val="center"/>
          </w:tcPr>
          <w:p w:rsidR="00E115E3" w:rsidRDefault="00281983">
            <w:pPr>
              <w:ind w:right="170"/>
              <w:jc w:val="center"/>
              <w:rPr>
                <w:sz w:val="24"/>
              </w:rPr>
            </w:pPr>
            <w:r>
              <w:rPr>
                <w:position w:val="-30"/>
                <w:sz w:val="24"/>
              </w:rPr>
              <w:object w:dxaOrig="3260" w:dyaOrig="720">
                <v:shape id="_x0000_i1047" type="#_x0000_t75" style="width:162.75pt;height:36pt" o:ole="" fillcolor="window">
                  <v:imagedata r:id="rId55" o:title=""/>
                </v:shape>
                <o:OLEObject Type="Embed" ProgID="Equation.3" ShapeID="_x0000_i1047" DrawAspect="Content" ObjectID="_1471062829" r:id="rId56"/>
              </w:object>
            </w:r>
          </w:p>
        </w:tc>
        <w:tc>
          <w:tcPr>
            <w:tcW w:w="1134" w:type="dxa"/>
            <w:vAlign w:val="center"/>
          </w:tcPr>
          <w:p w:rsidR="00E115E3" w:rsidRDefault="00281983">
            <w:pPr>
              <w:ind w:right="170"/>
              <w:jc w:val="center"/>
              <w:rPr>
                <w:sz w:val="24"/>
              </w:rPr>
            </w:pPr>
            <w:r>
              <w:rPr>
                <w:sz w:val="24"/>
              </w:rPr>
              <w:t>29,42</w:t>
            </w:r>
          </w:p>
        </w:tc>
        <w:tc>
          <w:tcPr>
            <w:tcW w:w="1134" w:type="dxa"/>
            <w:vAlign w:val="center"/>
          </w:tcPr>
          <w:p w:rsidR="00E115E3" w:rsidRDefault="00281983">
            <w:pPr>
              <w:ind w:right="170"/>
              <w:jc w:val="center"/>
              <w:rPr>
                <w:sz w:val="24"/>
              </w:rPr>
            </w:pPr>
            <w:r>
              <w:rPr>
                <w:sz w:val="24"/>
              </w:rPr>
              <w:t>42,62</w:t>
            </w:r>
          </w:p>
        </w:tc>
        <w:tc>
          <w:tcPr>
            <w:tcW w:w="1134" w:type="dxa"/>
            <w:vAlign w:val="center"/>
          </w:tcPr>
          <w:p w:rsidR="00E115E3" w:rsidRDefault="00281983">
            <w:pPr>
              <w:ind w:right="170"/>
              <w:jc w:val="center"/>
              <w:rPr>
                <w:sz w:val="24"/>
              </w:rPr>
            </w:pPr>
            <w:r>
              <w:rPr>
                <w:sz w:val="24"/>
              </w:rPr>
              <w:t>18,98</w:t>
            </w:r>
          </w:p>
        </w:tc>
        <w:tc>
          <w:tcPr>
            <w:tcW w:w="2126" w:type="dxa"/>
            <w:vAlign w:val="center"/>
          </w:tcPr>
          <w:p w:rsidR="00E115E3" w:rsidRDefault="00281983">
            <w:pPr>
              <w:ind w:right="170"/>
              <w:jc w:val="center"/>
              <w:rPr>
                <w:sz w:val="24"/>
              </w:rPr>
            </w:pPr>
            <w:r>
              <w:rPr>
                <w:sz w:val="24"/>
              </w:rPr>
              <w:t>–10,44</w:t>
            </w:r>
          </w:p>
        </w:tc>
      </w:tr>
    </w:tbl>
    <w:p w:rsidR="00E115E3" w:rsidRDefault="00E115E3">
      <w:pPr>
        <w:spacing w:line="360" w:lineRule="auto"/>
        <w:ind w:left="170" w:right="170" w:firstLine="567"/>
        <w:jc w:val="both"/>
        <w:rPr>
          <w:sz w:val="28"/>
        </w:rPr>
        <w:sectPr w:rsidR="00E115E3">
          <w:pgSz w:w="16840" w:h="11907" w:orient="landscape" w:code="9"/>
          <w:pgMar w:top="1701" w:right="851" w:bottom="567" w:left="1134" w:header="567" w:footer="567" w:gutter="0"/>
          <w:cols w:space="720"/>
        </w:sectPr>
      </w:pPr>
    </w:p>
    <w:p w:rsidR="00E115E3" w:rsidRDefault="00281983">
      <w:pPr>
        <w:spacing w:line="360" w:lineRule="auto"/>
        <w:ind w:left="170" w:right="170" w:firstLine="567"/>
        <w:jc w:val="both"/>
        <w:rPr>
          <w:sz w:val="28"/>
        </w:rPr>
      </w:pPr>
      <w:r>
        <w:rPr>
          <w:sz w:val="28"/>
        </w:rPr>
        <w:t>Рентабельность активов может повышаться при неизменной рентабельности продаж и росте объема реализации, опережающем увеличение стоимости активов, т.е. ускоренной оборачиваемости активов (ресурсоотдачей). И, наоборот, при неизменной ресурсоотдаче рентабельность активов может расти и за счет роста балансовой (до налогообложения) рентабельности.</w:t>
      </w:r>
    </w:p>
    <w:p w:rsidR="00E115E3" w:rsidRDefault="00281983">
      <w:pPr>
        <w:spacing w:line="360" w:lineRule="auto"/>
        <w:ind w:left="170" w:right="170" w:firstLine="567"/>
        <w:jc w:val="both"/>
        <w:rPr>
          <w:sz w:val="28"/>
        </w:rPr>
      </w:pPr>
      <w:r>
        <w:rPr>
          <w:sz w:val="28"/>
        </w:rPr>
        <w:t>Большое значение для организации имеет то, за счет каких факторов растет или снижается рентабельность активов. Потому что у разных организаций неодинаковы повышения рентабельности продаж и увеличения объема реализации.</w:t>
      </w:r>
    </w:p>
    <w:p w:rsidR="00E115E3" w:rsidRDefault="00281983">
      <w:pPr>
        <w:spacing w:line="360" w:lineRule="auto"/>
        <w:ind w:left="170" w:right="170" w:firstLine="567"/>
        <w:jc w:val="both"/>
        <w:rPr>
          <w:sz w:val="28"/>
        </w:rPr>
      </w:pPr>
      <w:r>
        <w:rPr>
          <w:sz w:val="28"/>
        </w:rPr>
        <w:t>Рентабельность продаж можно наращивать путем повышения цен или снижения затрат. Однако эти способы временны и недостаточно надежны в нынешних условиях. Наиболее последовательная политика организации, отвечающая целям укрепления ее финансового состояния, состоит в том, чтобы увеличивать производство и реализацию той продукции, необходимость которой определена путем улучшения рыночной конъюнктуры.</w:t>
      </w:r>
    </w:p>
    <w:p w:rsidR="00E115E3" w:rsidRDefault="00281983">
      <w:pPr>
        <w:spacing w:line="360" w:lineRule="auto"/>
        <w:ind w:left="170" w:right="170" w:firstLine="567"/>
        <w:jc w:val="both"/>
        <w:rPr>
          <w:sz w:val="28"/>
        </w:rPr>
      </w:pPr>
      <w:r>
        <w:rPr>
          <w:sz w:val="28"/>
        </w:rPr>
        <w:t xml:space="preserve">При анализе экономической рентабельности, безусловно, нужно принимать во внимание роль отдельных ее элементов. Но зависимость целесообразно строить не через оборачиваемость элементов, а через оценку структуры капитала в увязке с динамикой его оборачиваемости и рентабельности. Из формулы расчета </w:t>
      </w:r>
      <w:r>
        <w:rPr>
          <w:sz w:val="28"/>
          <w:lang w:val="en-US"/>
        </w:rPr>
        <w:t>R</w:t>
      </w:r>
      <w:r>
        <w:rPr>
          <w:sz w:val="28"/>
          <w:vertAlign w:val="subscript"/>
        </w:rPr>
        <w:t>4</w:t>
      </w:r>
      <w:r>
        <w:rPr>
          <w:sz w:val="28"/>
        </w:rPr>
        <w:t xml:space="preserve"> хорошо видны возможные пути повышения экономической рентабельности – посредством увеличения прибыльности капитала.</w:t>
      </w:r>
    </w:p>
    <w:p w:rsidR="00E115E3" w:rsidRDefault="00281983">
      <w:pPr>
        <w:spacing w:line="360" w:lineRule="auto"/>
        <w:ind w:left="170" w:right="170" w:firstLine="567"/>
        <w:jc w:val="both"/>
        <w:rPr>
          <w:sz w:val="28"/>
        </w:rPr>
      </w:pPr>
      <w:r>
        <w:rPr>
          <w:sz w:val="28"/>
        </w:rPr>
        <w:t>Показатель рентабельности собственного капитала (</w:t>
      </w:r>
      <w:r>
        <w:rPr>
          <w:sz w:val="28"/>
          <w:lang w:val="en-US"/>
        </w:rPr>
        <w:t>R</w:t>
      </w:r>
      <w:r>
        <w:rPr>
          <w:sz w:val="28"/>
          <w:vertAlign w:val="subscript"/>
          <w:lang w:val="en-US"/>
        </w:rPr>
        <w:t>5</w:t>
      </w:r>
      <w:r>
        <w:rPr>
          <w:sz w:val="28"/>
          <w:lang w:val="en-US"/>
        </w:rPr>
        <w:t>)</w:t>
      </w:r>
      <w:r>
        <w:rPr>
          <w:sz w:val="28"/>
        </w:rPr>
        <w:t xml:space="preserve"> позволяет установить зависимость между величиной инвестируемых собственных ресурсов и размером прибыли, полученной от их использования (рисунок 2.1). Следует отметить, что факторами, представленными на рисунке 2.1, и по уровню значений, и по тенденции изменения присуща отраслевая специфика, о которой не следует забывать, проводя анализ.</w:t>
      </w:r>
    </w:p>
    <w:p w:rsidR="00E115E3" w:rsidRDefault="00E115E3">
      <w:pPr>
        <w:ind w:left="170" w:right="170" w:firstLine="567"/>
        <w:jc w:val="both"/>
        <w:rPr>
          <w:sz w:val="28"/>
        </w:rPr>
      </w:pPr>
    </w:p>
    <w:p w:rsidR="00E115E3" w:rsidRDefault="00BA46F3">
      <w:pPr>
        <w:spacing w:line="360" w:lineRule="auto"/>
        <w:ind w:left="170" w:right="170" w:firstLine="567"/>
        <w:jc w:val="both"/>
        <w:rPr>
          <w:sz w:val="28"/>
        </w:rPr>
      </w:pPr>
      <w:r>
        <w:rPr>
          <w:noProof/>
          <w:sz w:val="28"/>
        </w:rPr>
        <w:pict>
          <v:shape id="_x0000_s1463" type="#_x0000_t202" style="position:absolute;left:0;text-align:left;margin-left:1.35pt;margin-top:692.95pt;width:475.2pt;height:28.8pt;z-index:251747328;mso-position-horizontal:absolute;mso-position-horizontal-relative:text;mso-position-vertical:absolute;mso-position-vertical-relative:text" o:allowincell="f" filled="f" stroked="f">
            <v:textbox>
              <w:txbxContent>
                <w:p w:rsidR="00E115E3" w:rsidRDefault="00281983">
                  <w:pPr>
                    <w:rPr>
                      <w:sz w:val="28"/>
                    </w:rPr>
                  </w:pPr>
                  <w:r>
                    <w:rPr>
                      <w:sz w:val="28"/>
                    </w:rPr>
                    <w:t>Рисунок 3.1 – Влияние факторов на рентабельность собственного капитала</w:t>
                  </w:r>
                </w:p>
              </w:txbxContent>
            </v:textbox>
          </v:shape>
        </w:pict>
      </w:r>
      <w:r>
        <w:rPr>
          <w:noProof/>
          <w:sz w:val="28"/>
        </w:rPr>
        <w:pict>
          <v:shape id="_x0000_s1494" type="#_x0000_t202" style="position:absolute;left:0;text-align:left;margin-left:94.95pt;margin-top:281.45pt;width:21.6pt;height:28.8pt;z-index:251779072;mso-position-horizontal:absolute;mso-position-horizontal-relative:text;mso-position-vertical:absolute;mso-position-vertical-relative:text" o:allowincell="f" filled="f" stroked="f">
            <v:textbox>
              <w:txbxContent>
                <w:p w:rsidR="00E115E3" w:rsidRDefault="00281983">
                  <w:pPr>
                    <w:rPr>
                      <w:sz w:val="24"/>
                    </w:rPr>
                  </w:pPr>
                  <w:r>
                    <w:rPr>
                      <w:sz w:val="24"/>
                    </w:rPr>
                    <w:t>:</w:t>
                  </w:r>
                </w:p>
              </w:txbxContent>
            </v:textbox>
          </v:shape>
        </w:pict>
      </w:r>
      <w:r>
        <w:rPr>
          <w:noProof/>
          <w:sz w:val="28"/>
        </w:rPr>
        <w:pict>
          <v:line id="_x0000_s1507" style="position:absolute;left:0;text-align:left;z-index:251792384;mso-position-horizontal:absolute;mso-position-horizontal-relative:text;mso-position-vertical:absolute;mso-position-vertical-relative:text" from="37.35pt,187.85pt" to="37.35pt,202.25pt" o:allowincell="f"/>
        </w:pict>
      </w:r>
      <w:r>
        <w:rPr>
          <w:noProof/>
          <w:sz w:val="28"/>
        </w:rPr>
        <w:pict>
          <v:line id="_x0000_s1506" style="position:absolute;left:0;text-align:left;z-index:251791360;mso-position-horizontal:absolute;mso-position-horizontal-relative:text;mso-position-vertical:absolute;mso-position-vertical-relative:text" from="94.95pt,173.45pt" to="94.95pt,187.85pt" o:allowincell="f"/>
        </w:pict>
      </w:r>
      <w:r>
        <w:rPr>
          <w:noProof/>
          <w:sz w:val="28"/>
        </w:rPr>
        <w:pict>
          <v:line id="_x0000_s1505" style="position:absolute;left:0;text-align:left;z-index:251790336;mso-position-horizontal:absolute;mso-position-horizontal-relative:text;mso-position-vertical:absolute;mso-position-vertical-relative:text" from="51.75pt,173.45pt" to="51.75pt,187.85pt" o:allowincell="f"/>
        </w:pict>
      </w:r>
      <w:r>
        <w:rPr>
          <w:noProof/>
          <w:sz w:val="28"/>
        </w:rPr>
        <w:pict>
          <v:line id="_x0000_s1504" style="position:absolute;left:0;text-align:left;z-index:251789312;mso-position-horizontal:absolute;mso-position-horizontal-relative:text;mso-position-vertical:absolute;mso-position-vertical-relative:text" from="130.95pt,173.45pt" to="130.95pt,187.85pt" o:allowincell="f"/>
        </w:pict>
      </w:r>
      <w:r>
        <w:rPr>
          <w:noProof/>
          <w:sz w:val="28"/>
        </w:rPr>
        <w:pict>
          <v:line id="_x0000_s1503" style="position:absolute;left:0;text-align:left;z-index:251788288;mso-position-horizontal:absolute;mso-position-horizontal-relative:text;mso-position-vertical:absolute;mso-position-vertical-relative:text" from="8.55pt,173.45pt" to="8.55pt,187.85pt" o:allowincell="f"/>
        </w:pict>
      </w:r>
      <w:r>
        <w:rPr>
          <w:noProof/>
          <w:sz w:val="28"/>
        </w:rPr>
        <w:pict>
          <v:line id="_x0000_s1502" style="position:absolute;left:0;text-align:left;z-index:251787264;mso-position-horizontal:absolute;mso-position-horizontal-relative:text;mso-position-vertical:absolute;mso-position-vertical-relative:text" from="8.55pt,187.85pt" to="130.95pt,187.85pt" o:allowincell="f"/>
        </w:pict>
      </w:r>
      <w:r>
        <w:rPr>
          <w:noProof/>
          <w:sz w:val="28"/>
        </w:rPr>
        <w:pict>
          <v:line id="_x0000_s1501" style="position:absolute;left:0;text-align:left;z-index:251786240;mso-position-horizontal:absolute;mso-position-horizontal-relative:text;mso-position-vertical:absolute;mso-position-vertical-relative:text" from="202.95pt,187.85pt" to="202.95pt,202.25pt" o:allowincell="f"/>
        </w:pict>
      </w:r>
      <w:r>
        <w:rPr>
          <w:noProof/>
          <w:sz w:val="28"/>
        </w:rPr>
        <w:pict>
          <v:line id="_x0000_s1500" style="position:absolute;left:0;text-align:left;z-index:251785216;mso-position-horizontal:absolute;mso-position-horizontal-relative:text;mso-position-vertical:absolute;mso-position-vertical-relative:text" from="282.15pt,173.45pt" to="282.15pt,187.85pt" o:allowincell="f"/>
        </w:pict>
      </w:r>
      <w:r>
        <w:rPr>
          <w:noProof/>
          <w:sz w:val="28"/>
        </w:rPr>
        <w:pict>
          <v:line id="_x0000_s1499" style="position:absolute;left:0;text-align:left;z-index:251784192;mso-position-horizontal:absolute;mso-position-horizontal-relative:text;mso-position-vertical:absolute;mso-position-vertical-relative:text" from="238.95pt,173.45pt" to="238.95pt,187.85pt" o:allowincell="f"/>
        </w:pict>
      </w:r>
      <w:r>
        <w:rPr>
          <w:noProof/>
          <w:sz w:val="28"/>
        </w:rPr>
        <w:pict>
          <v:line id="_x0000_s1498" style="position:absolute;left:0;text-align:left;z-index:251783168;mso-position-horizontal:absolute;mso-position-horizontal-relative:text;mso-position-vertical:absolute;mso-position-vertical-relative:text" from="188.55pt,173.45pt" to="188.55pt,187.85pt" o:allowincell="f"/>
        </w:pict>
      </w:r>
      <w:r>
        <w:rPr>
          <w:noProof/>
          <w:sz w:val="28"/>
        </w:rPr>
        <w:pict>
          <v:line id="_x0000_s1497" style="position:absolute;left:0;text-align:left;z-index:251782144;mso-position-horizontal:absolute;mso-position-horizontal-relative:text;mso-position-vertical:absolute;mso-position-vertical-relative:text" from="318.15pt,173.45pt" to="318.15pt,187.85pt" o:allowincell="f"/>
        </w:pict>
      </w:r>
      <w:r>
        <w:rPr>
          <w:noProof/>
          <w:sz w:val="28"/>
        </w:rPr>
        <w:pict>
          <v:line id="_x0000_s1496" style="position:absolute;left:0;text-align:left;z-index:251781120;mso-position-horizontal:absolute;mso-position-horizontal-relative:text;mso-position-vertical:absolute;mso-position-vertical-relative:text" from="188.55pt,187.85pt" to="318.15pt,187.85pt" o:allowincell="f"/>
        </w:pict>
      </w:r>
      <w:r>
        <w:rPr>
          <w:noProof/>
          <w:sz w:val="28"/>
        </w:rPr>
        <w:pict>
          <v:line id="_x0000_s1495" style="position:absolute;left:0;text-align:left;z-index:251780096;mso-position-horizontal:absolute;mso-position-horizontal-relative:text;mso-position-vertical:absolute;mso-position-vertical-relative:text" from="66.15pt,245.45pt" to="66.15pt,274.25pt" o:allowincell="f"/>
        </w:pict>
      </w:r>
      <w:r>
        <w:rPr>
          <w:noProof/>
          <w:sz w:val="28"/>
        </w:rPr>
        <w:pict>
          <v:line id="_x0000_s1493" style="position:absolute;left:0;text-align:left;z-index:251778048;mso-position-horizontal:absolute;mso-position-horizontal-relative:text;mso-position-vertical:absolute;mso-position-vertical-relative:text" from="159.75pt,310.25pt" to="159.75pt,324.65pt" o:allowincell="f"/>
        </w:pict>
      </w:r>
      <w:r>
        <w:rPr>
          <w:noProof/>
          <w:sz w:val="28"/>
        </w:rPr>
        <w:pict>
          <v:line id="_x0000_s1492" style="position:absolute;left:0;text-align:left;z-index:251777024;mso-position-horizontal:absolute;mso-position-horizontal-relative:text;mso-position-vertical:absolute;mso-position-vertical-relative:text" from="37.35pt,310.25pt" to="37.35pt,324.65pt" o:allowincell="f"/>
        </w:pict>
      </w:r>
      <w:r>
        <w:rPr>
          <w:noProof/>
          <w:sz w:val="28"/>
        </w:rPr>
        <w:pict>
          <v:line id="_x0000_s1491" style="position:absolute;left:0;text-align:left;z-index:251776000;mso-position-horizontal:absolute;mso-position-horizontal-relative:text;mso-position-vertical:absolute;mso-position-vertical-relative:text" from="94.95pt,324.65pt" to="94.95pt,353.45pt" o:allowincell="f"/>
        </w:pict>
      </w:r>
      <w:r>
        <w:rPr>
          <w:noProof/>
          <w:sz w:val="28"/>
        </w:rPr>
        <w:pict>
          <v:shape id="_x0000_s1452" type="#_x0000_t202" style="position:absolute;left:0;text-align:left;margin-left:8.55pt;margin-top:274.25pt;width:79.2pt;height:36pt;z-index:251736064;mso-position-horizontal:absolute;mso-position-horizontal-relative:text;mso-position-vertical:absolute;mso-position-vertical-relative:text" o:allowincell="f" filled="f">
            <v:textbox>
              <w:txbxContent>
                <w:p w:rsidR="00E115E3" w:rsidRDefault="00281983">
                  <w:pPr>
                    <w:jc w:val="center"/>
                    <w:rPr>
                      <w:sz w:val="24"/>
                    </w:rPr>
                  </w:pPr>
                  <w:r>
                    <w:rPr>
                      <w:sz w:val="24"/>
                    </w:rPr>
                    <w:t>Чистая прибыль</w:t>
                  </w:r>
                </w:p>
              </w:txbxContent>
            </v:textbox>
          </v:shape>
        </w:pict>
      </w:r>
      <w:r>
        <w:rPr>
          <w:noProof/>
          <w:sz w:val="28"/>
        </w:rPr>
        <w:pict>
          <v:shape id="_x0000_s1453" type="#_x0000_t202" style="position:absolute;left:0;text-align:left;margin-left:116.55pt;margin-top:274.25pt;width:79.2pt;height:36pt;z-index:251737088;mso-position-horizontal:absolute;mso-position-horizontal-relative:text;mso-position-vertical:absolute;mso-position-vertical-relative:text" o:allowincell="f" filled="f">
            <v:textbox>
              <w:txbxContent>
                <w:p w:rsidR="00E115E3" w:rsidRDefault="00281983">
                  <w:pPr>
                    <w:jc w:val="center"/>
                    <w:rPr>
                      <w:sz w:val="24"/>
                    </w:rPr>
                  </w:pPr>
                  <w:r>
                    <w:rPr>
                      <w:sz w:val="24"/>
                    </w:rPr>
                    <w:t>Выручка от продаж</w:t>
                  </w:r>
                </w:p>
              </w:txbxContent>
            </v:textbox>
          </v:shape>
        </w:pict>
      </w:r>
      <w:r>
        <w:rPr>
          <w:noProof/>
          <w:sz w:val="28"/>
        </w:rPr>
        <w:pict>
          <v:line id="_x0000_s1490" style="position:absolute;left:0;text-align:left;z-index:251774976;mso-position-horizontal:absolute;mso-position-horizontal-relative:text;mso-position-vertical:absolute;mso-position-vertical-relative:text" from="37.35pt,324.65pt" to="159.75pt,324.65pt" o:allowincell="f"/>
        </w:pict>
      </w:r>
      <w:r>
        <w:rPr>
          <w:noProof/>
          <w:sz w:val="28"/>
        </w:rPr>
        <w:pict>
          <v:shape id="_x0000_s1489" type="#_x0000_t202" style="position:absolute;left:0;text-align:left;margin-left:346.95pt;margin-top:281.45pt;width:21.6pt;height:28.8pt;z-index:251773952;mso-position-horizontal:absolute;mso-position-horizontal-relative:text;mso-position-vertical:absolute;mso-position-vertical-relative:text" o:allowincell="f" filled="f" stroked="f">
            <v:textbox>
              <w:txbxContent>
                <w:p w:rsidR="00E115E3" w:rsidRDefault="00281983">
                  <w:pPr>
                    <w:rPr>
                      <w:sz w:val="24"/>
                    </w:rPr>
                  </w:pPr>
                  <w:r>
                    <w:rPr>
                      <w:sz w:val="24"/>
                    </w:rPr>
                    <w:t>:</w:t>
                  </w:r>
                </w:p>
              </w:txbxContent>
            </v:textbox>
          </v:shape>
        </w:pict>
      </w:r>
      <w:r>
        <w:rPr>
          <w:noProof/>
          <w:sz w:val="28"/>
        </w:rPr>
        <w:pict>
          <v:line id="_x0000_s1488" style="position:absolute;left:0;text-align:left;z-index:251772928;mso-position-horizontal:absolute;mso-position-horizontal-relative:text;mso-position-vertical:absolute;mso-position-vertical-relative:text" from="462.15pt,173.45pt" to="462.15pt,187.85pt" o:allowincell="f"/>
        </w:pict>
      </w:r>
      <w:r>
        <w:rPr>
          <w:noProof/>
          <w:sz w:val="28"/>
        </w:rPr>
        <w:pict>
          <v:line id="_x0000_s1487" style="position:absolute;left:0;text-align:left;z-index:251771904;mso-position-horizontal:absolute;mso-position-horizontal-relative:text;mso-position-vertical:absolute;mso-position-vertical-relative:text" from="411.75pt,173.45pt" to="411.75pt,187.85pt" o:allowincell="f"/>
        </w:pict>
      </w:r>
      <w:r>
        <w:rPr>
          <w:noProof/>
          <w:sz w:val="28"/>
        </w:rPr>
        <w:pict>
          <v:line id="_x0000_s1486" style="position:absolute;left:0;text-align:left;z-index:251770880;mso-position-horizontal:absolute;mso-position-horizontal-relative:text;mso-position-vertical:absolute;mso-position-vertical-relative:text" from="382.95pt,173.45pt" to="382.95pt,187.85pt" o:allowincell="f"/>
        </w:pict>
      </w:r>
      <w:r>
        <w:rPr>
          <w:noProof/>
          <w:sz w:val="28"/>
        </w:rPr>
        <w:pict>
          <v:line id="_x0000_s1485" style="position:absolute;left:0;text-align:left;z-index:251769856;mso-position-horizontal:absolute;mso-position-horizontal-relative:text;mso-position-vertical:absolute;mso-position-vertical-relative:text" from="418.95pt,187.85pt" to="418.95pt,202.25pt" o:allowincell="f"/>
        </w:pict>
      </w:r>
      <w:r>
        <w:rPr>
          <w:noProof/>
          <w:sz w:val="28"/>
        </w:rPr>
        <w:pict>
          <v:line id="_x0000_s1484" style="position:absolute;left:0;text-align:left;z-index:251768832;mso-position-horizontal:absolute;mso-position-horizontal-relative:text;mso-position-vertical:absolute;mso-position-vertical-relative:text" from="382.95pt,187.85pt" to="462.15pt,187.85pt" o:allowincell="f"/>
        </w:pict>
      </w:r>
      <w:r>
        <w:rPr>
          <w:noProof/>
          <w:sz w:val="28"/>
        </w:rPr>
        <w:pict>
          <v:line id="_x0000_s1483" style="position:absolute;left:0;text-align:left;z-index:251767808;mso-position-horizontal:absolute;mso-position-horizontal-relative:text;mso-position-vertical:absolute;mso-position-vertical-relative:text" from="397.35pt,259.85pt" to="397.35pt,274.25pt" o:allowincell="f"/>
        </w:pict>
      </w:r>
      <w:r>
        <w:rPr>
          <w:noProof/>
          <w:sz w:val="28"/>
        </w:rPr>
        <w:pict>
          <v:line id="_x0000_s1482" style="position:absolute;left:0;text-align:left;flip:y;z-index:251766784;mso-position-horizontal:absolute;mso-position-horizontal-relative:text;mso-position-vertical:absolute;mso-position-vertical-relative:text" from="411.75pt,324.65pt" to="411.75pt,339.05pt" o:allowincell="f"/>
        </w:pict>
      </w:r>
      <w:r>
        <w:rPr>
          <w:noProof/>
          <w:sz w:val="28"/>
        </w:rPr>
        <w:pict>
          <v:line id="_x0000_s1481" style="position:absolute;left:0;text-align:left;flip:y;z-index:251765760;mso-position-horizontal:absolute;mso-position-horizontal-relative:text;mso-position-vertical:absolute;mso-position-vertical-relative:text" from="289.35pt,317.45pt" to="289.35pt,339.05pt" o:allowincell="f"/>
        </w:pict>
      </w:r>
      <w:r>
        <w:rPr>
          <w:noProof/>
          <w:sz w:val="28"/>
        </w:rPr>
        <w:pict>
          <v:line id="_x0000_s1480" style="position:absolute;left:0;text-align:left;z-index:251764736;mso-position-horizontal:absolute;mso-position-horizontal-relative:text;mso-position-vertical:absolute;mso-position-vertical-relative:text" from="354.15pt,339.05pt" to="354.15pt,346.25pt" o:allowincell="f"/>
        </w:pict>
      </w:r>
      <w:r>
        <w:rPr>
          <w:noProof/>
          <w:sz w:val="28"/>
        </w:rPr>
        <w:pict>
          <v:line id="_x0000_s1479" style="position:absolute;left:0;text-align:left;z-index:251763712;mso-position-horizontal:absolute;mso-position-horizontal-relative:text;mso-position-vertical:absolute;mso-position-vertical-relative:text" from="289.35pt,339.05pt" to="411.75pt,339.05pt" o:allowincell="f"/>
        </w:pict>
      </w:r>
      <w:r>
        <w:rPr>
          <w:noProof/>
          <w:sz w:val="28"/>
        </w:rPr>
        <w:pict>
          <v:shape id="_x0000_s1455" type="#_x0000_t202" style="position:absolute;left:0;text-align:left;margin-left:375.75pt;margin-top:274.25pt;width:79.2pt;height:50.4pt;z-index:251739136;mso-position-horizontal:absolute;mso-position-horizontal-relative:text;mso-position-vertical:absolute;mso-position-vertical-relative:text" o:allowincell="f" filled="f">
            <v:textbox>
              <w:txbxContent>
                <w:p w:rsidR="00E115E3" w:rsidRDefault="00281983">
                  <w:pPr>
                    <w:jc w:val="center"/>
                    <w:rPr>
                      <w:sz w:val="24"/>
                    </w:rPr>
                  </w:pPr>
                  <w:r>
                    <w:rPr>
                      <w:sz w:val="24"/>
                    </w:rPr>
                    <w:t>Стоимость имущества</w:t>
                  </w:r>
                </w:p>
                <w:p w:rsidR="00E115E3" w:rsidRDefault="00281983">
                  <w:pPr>
                    <w:jc w:val="center"/>
                    <w:rPr>
                      <w:sz w:val="24"/>
                    </w:rPr>
                  </w:pPr>
                  <w:r>
                    <w:rPr>
                      <w:sz w:val="24"/>
                    </w:rPr>
                    <w:t>(активов)</w:t>
                  </w:r>
                </w:p>
              </w:txbxContent>
            </v:textbox>
          </v:shape>
        </w:pict>
      </w:r>
      <w:r>
        <w:rPr>
          <w:noProof/>
          <w:sz w:val="28"/>
        </w:rPr>
        <w:pict>
          <v:shape id="_x0000_s1454" type="#_x0000_t202" style="position:absolute;left:0;text-align:left;margin-left:253.35pt;margin-top:281.45pt;width:79.2pt;height:36pt;z-index:251738112;mso-position-horizontal:absolute;mso-position-horizontal-relative:text;mso-position-vertical:absolute;mso-position-vertical-relative:text" o:allowincell="f" filled="f">
            <v:textbox>
              <w:txbxContent>
                <w:p w:rsidR="00E115E3" w:rsidRDefault="00281983">
                  <w:pPr>
                    <w:pStyle w:val="3"/>
                  </w:pPr>
                  <w:r>
                    <w:t>Выручка</w:t>
                  </w:r>
                </w:p>
                <w:p w:rsidR="00E115E3" w:rsidRDefault="00281983">
                  <w:pPr>
                    <w:jc w:val="center"/>
                    <w:rPr>
                      <w:sz w:val="24"/>
                    </w:rPr>
                  </w:pPr>
                  <w:r>
                    <w:rPr>
                      <w:sz w:val="24"/>
                    </w:rPr>
                    <w:t>от продаж</w:t>
                  </w:r>
                </w:p>
              </w:txbxContent>
            </v:textbox>
          </v:shape>
        </w:pict>
      </w:r>
      <w:r>
        <w:rPr>
          <w:noProof/>
          <w:sz w:val="28"/>
        </w:rPr>
        <w:pict>
          <v:shape id="_x0000_s1478" type="#_x0000_t202" style="position:absolute;left:0;text-align:left;margin-left:217.35pt;margin-top:360.65pt;width:28.8pt;height:21.6pt;z-index:251762688;mso-position-horizontal:absolute;mso-position-horizontal-relative:text;mso-position-vertical:absolute;mso-position-vertical-relative:text" o:allowincell="f" filled="f" stroked="f">
            <v:textbox>
              <w:txbxContent>
                <w:p w:rsidR="00E115E3" w:rsidRDefault="00281983">
                  <w:pPr>
                    <w:rPr>
                      <w:sz w:val="24"/>
                    </w:rPr>
                  </w:pPr>
                  <w:r>
                    <w:rPr>
                      <w:sz w:val="24"/>
                    </w:rPr>
                    <w:t>х</w:t>
                  </w:r>
                </w:p>
              </w:txbxContent>
            </v:textbox>
          </v:shape>
        </w:pict>
      </w:r>
      <w:r>
        <w:rPr>
          <w:noProof/>
          <w:sz w:val="28"/>
        </w:rPr>
        <w:pict>
          <v:line id="_x0000_s1477" style="position:absolute;left:0;text-align:left;flip:y;z-index:251761664;mso-position-horizontal:absolute;mso-position-horizontal-relative:text;mso-position-vertical:absolute;mso-position-vertical-relative:text" from="361.35pt,396.65pt" to="361.35pt,411.05pt" o:allowincell="f"/>
        </w:pict>
      </w:r>
      <w:r>
        <w:rPr>
          <w:noProof/>
          <w:sz w:val="28"/>
        </w:rPr>
        <w:pict>
          <v:line id="_x0000_s1476" style="position:absolute;left:0;text-align:left;flip:y;z-index:251760640;mso-position-horizontal:absolute;mso-position-horizontal-relative:text;mso-position-vertical:absolute;mso-position-vertical-relative:text" from="87.75pt,389.45pt" to="87.75pt,411.05pt" o:allowincell="f"/>
        </w:pict>
      </w:r>
      <w:r>
        <w:rPr>
          <w:noProof/>
          <w:sz w:val="28"/>
        </w:rPr>
        <w:pict>
          <v:line id="_x0000_s1475" style="position:absolute;left:0;text-align:left;z-index:251759616;mso-position-horizontal:absolute;mso-position-horizontal-relative:text;mso-position-vertical:absolute;mso-position-vertical-relative:text" from="138.15pt,411.05pt" to="138.15pt,519.05pt" o:allowincell="f"/>
        </w:pict>
      </w:r>
      <w:r>
        <w:rPr>
          <w:noProof/>
          <w:sz w:val="28"/>
        </w:rPr>
        <w:pict>
          <v:line id="_x0000_s1474" style="position:absolute;left:0;text-align:left;z-index:251758592;mso-position-horizontal:absolute;mso-position-horizontal-relative:text;mso-position-vertical:absolute;mso-position-vertical-relative:text" from="87.75pt,411.05pt" to="361.35pt,411.05pt" o:allowincell="f"/>
        </w:pict>
      </w:r>
      <w:r>
        <w:rPr>
          <w:noProof/>
          <w:sz w:val="28"/>
        </w:rPr>
        <w:pict>
          <v:shape id="_x0000_s1456" type="#_x0000_t202" style="position:absolute;left:0;text-align:left;margin-left:22.95pt;margin-top:353.45pt;width:158.4pt;height:36pt;z-index:251740160;mso-position-horizontal:absolute;mso-position-horizontal-relative:text;mso-position-vertical:absolute;mso-position-vertical-relative:text" o:allowincell="f" filled="f">
            <v:textbox>
              <w:txbxContent>
                <w:p w:rsidR="00E115E3" w:rsidRDefault="00281983">
                  <w:pPr>
                    <w:jc w:val="center"/>
                    <w:rPr>
                      <w:sz w:val="24"/>
                      <w:lang w:val="en-US"/>
                    </w:rPr>
                  </w:pPr>
                  <w:r>
                    <w:rPr>
                      <w:sz w:val="24"/>
                    </w:rPr>
                    <w:t>Чистая рентабельность отчетного периода (</w:t>
                  </w:r>
                  <w:r>
                    <w:rPr>
                      <w:sz w:val="24"/>
                      <w:lang w:val="en-US"/>
                    </w:rPr>
                    <w:t>R</w:t>
                  </w:r>
                  <w:r>
                    <w:rPr>
                      <w:sz w:val="24"/>
                      <w:vertAlign w:val="subscript"/>
                      <w:lang w:val="en-US"/>
                    </w:rPr>
                    <w:t>3</w:t>
                  </w:r>
                  <w:r>
                    <w:rPr>
                      <w:sz w:val="24"/>
                      <w:lang w:val="en-US"/>
                    </w:rPr>
                    <w:t>)</w:t>
                  </w:r>
                </w:p>
              </w:txbxContent>
            </v:textbox>
          </v:shape>
        </w:pict>
      </w:r>
      <w:r>
        <w:rPr>
          <w:noProof/>
          <w:sz w:val="28"/>
        </w:rPr>
        <w:pict>
          <v:shape id="_x0000_s1457" type="#_x0000_t202" style="position:absolute;left:0;text-align:left;margin-left:274.95pt;margin-top:346.25pt;width:158.4pt;height:50.4pt;z-index:251741184;mso-position-horizontal:absolute;mso-position-horizontal-relative:text;mso-position-vertical:absolute;mso-position-vertical-relative:text" o:allowincell="f" filled="f">
            <v:textbox>
              <w:txbxContent>
                <w:p w:rsidR="00E115E3" w:rsidRDefault="00281983">
                  <w:pPr>
                    <w:jc w:val="center"/>
                    <w:rPr>
                      <w:sz w:val="24"/>
                    </w:rPr>
                  </w:pPr>
                  <w:r>
                    <w:rPr>
                      <w:sz w:val="24"/>
                    </w:rPr>
                    <w:t>Ресурсоотдача</w:t>
                  </w:r>
                </w:p>
                <w:p w:rsidR="00E115E3" w:rsidRDefault="00281983">
                  <w:pPr>
                    <w:jc w:val="center"/>
                    <w:rPr>
                      <w:sz w:val="24"/>
                    </w:rPr>
                  </w:pPr>
                  <w:r>
                    <w:rPr>
                      <w:sz w:val="24"/>
                    </w:rPr>
                    <w:t>(оборачиваемость активов)</w:t>
                  </w:r>
                </w:p>
                <w:p w:rsidR="00E115E3" w:rsidRDefault="00281983">
                  <w:pPr>
                    <w:jc w:val="center"/>
                    <w:rPr>
                      <w:sz w:val="24"/>
                    </w:rPr>
                  </w:pPr>
                  <w:r>
                    <w:rPr>
                      <w:sz w:val="24"/>
                    </w:rPr>
                    <w:t>(</w:t>
                  </w:r>
                  <w:r>
                    <w:rPr>
                      <w:sz w:val="24"/>
                      <w:lang w:val="en-US"/>
                    </w:rPr>
                    <w:t>d</w:t>
                  </w:r>
                  <w:r>
                    <w:rPr>
                      <w:sz w:val="24"/>
                      <w:vertAlign w:val="subscript"/>
                    </w:rPr>
                    <w:t>1</w:t>
                  </w:r>
                  <w:r>
                    <w:rPr>
                      <w:sz w:val="24"/>
                    </w:rPr>
                    <w:t>)</w:t>
                  </w:r>
                </w:p>
              </w:txbxContent>
            </v:textbox>
          </v:shape>
        </w:pict>
      </w:r>
      <w:r>
        <w:rPr>
          <w:noProof/>
          <w:sz w:val="28"/>
        </w:rPr>
        <w:pict>
          <v:line id="_x0000_s1473" style="position:absolute;left:0;text-align:left;flip:y;z-index:251757568;mso-position-horizontal:absolute;mso-position-horizontal-relative:text;mso-position-vertical:absolute;mso-position-vertical-relative:text" from="433.35pt,475.85pt" to="433.35pt,490.25pt" o:allowincell="f"/>
        </w:pict>
      </w:r>
      <w:r>
        <w:rPr>
          <w:noProof/>
          <w:sz w:val="28"/>
        </w:rPr>
        <w:pict>
          <v:line id="_x0000_s1472" style="position:absolute;left:0;text-align:left;flip:y;z-index:251756544;mso-position-horizontal:absolute;mso-position-horizontal-relative:text;mso-position-vertical:absolute;mso-position-vertical-relative:text" from="289.35pt,468.65pt" to="289.35pt,490.25pt" o:allowincell="f"/>
        </w:pict>
      </w:r>
      <w:r>
        <w:rPr>
          <w:noProof/>
          <w:sz w:val="28"/>
        </w:rPr>
        <w:pict>
          <v:line id="_x0000_s1471" style="position:absolute;left:0;text-align:left;z-index:251755520;mso-position-horizontal:absolute;mso-position-horizontal-relative:text;mso-position-vertical:absolute;mso-position-vertical-relative:text" from="361.35pt,490.25pt" to="361.35pt,519.05pt" o:allowincell="f"/>
        </w:pict>
      </w:r>
      <w:r>
        <w:rPr>
          <w:noProof/>
          <w:sz w:val="28"/>
        </w:rPr>
        <w:pict>
          <v:line id="_x0000_s1470" style="position:absolute;left:0;text-align:left;z-index:251754496;mso-position-horizontal:absolute;mso-position-horizontal-relative:text;mso-position-vertical:absolute;mso-position-vertical-relative:text" from="289.35pt,490.25pt" to="433.35pt,490.25pt" o:allowincell="f"/>
        </w:pict>
      </w:r>
      <w:r>
        <w:rPr>
          <w:noProof/>
          <w:sz w:val="28"/>
        </w:rPr>
        <w:pict>
          <v:shape id="_x0000_s1469" type="#_x0000_t202" style="position:absolute;left:0;text-align:left;margin-left:354.15pt;margin-top:432.65pt;width:21.6pt;height:28.8pt;z-index:251753472;mso-position-horizontal:absolute;mso-position-horizontal-relative:text;mso-position-vertical:absolute;mso-position-vertical-relative:text" o:allowincell="f" filled="f" stroked="f">
            <v:textbox>
              <w:txbxContent>
                <w:p w:rsidR="00E115E3" w:rsidRDefault="00281983">
                  <w:pPr>
                    <w:rPr>
                      <w:sz w:val="24"/>
                    </w:rPr>
                  </w:pPr>
                  <w:r>
                    <w:rPr>
                      <w:sz w:val="24"/>
                    </w:rPr>
                    <w:t>:</w:t>
                  </w:r>
                </w:p>
              </w:txbxContent>
            </v:textbox>
          </v:shape>
        </w:pict>
      </w:r>
      <w:r>
        <w:rPr>
          <w:noProof/>
          <w:sz w:val="28"/>
        </w:rPr>
        <w:pict>
          <v:shape id="_x0000_s1459" type="#_x0000_t202" style="position:absolute;left:0;text-align:left;margin-left:246.15pt;margin-top:432.65pt;width:86.4pt;height:36pt;z-index:251743232;mso-position-horizontal:absolute;mso-position-horizontal-relative:text;mso-position-vertical:absolute;mso-position-vertical-relative:text" o:allowincell="f" filled="f">
            <v:textbox>
              <w:txbxContent>
                <w:p w:rsidR="00E115E3" w:rsidRDefault="00281983">
                  <w:pPr>
                    <w:jc w:val="center"/>
                    <w:rPr>
                      <w:sz w:val="24"/>
                    </w:rPr>
                  </w:pPr>
                  <w:r>
                    <w:rPr>
                      <w:sz w:val="24"/>
                    </w:rPr>
                    <w:t>Собственный</w:t>
                  </w:r>
                </w:p>
                <w:p w:rsidR="00E115E3" w:rsidRDefault="00281983">
                  <w:pPr>
                    <w:jc w:val="center"/>
                    <w:rPr>
                      <w:sz w:val="24"/>
                    </w:rPr>
                  </w:pPr>
                  <w:r>
                    <w:rPr>
                      <w:sz w:val="24"/>
                    </w:rPr>
                    <w:t>капитал</w:t>
                  </w:r>
                </w:p>
              </w:txbxContent>
            </v:textbox>
          </v:shape>
        </w:pict>
      </w:r>
      <w:r>
        <w:rPr>
          <w:noProof/>
          <w:sz w:val="28"/>
        </w:rPr>
        <w:pict>
          <v:shape id="_x0000_s1458" type="#_x0000_t202" style="position:absolute;left:0;text-align:left;margin-left:382.95pt;margin-top:425.45pt;width:93.6pt;height:50.4pt;z-index:251742208;mso-position-horizontal:absolute;mso-position-horizontal-relative:text;mso-position-vertical:absolute;mso-position-vertical-relative:text" o:allowincell="f" filled="f">
            <v:textbox>
              <w:txbxContent>
                <w:p w:rsidR="00E115E3" w:rsidRDefault="00281983">
                  <w:pPr>
                    <w:jc w:val="center"/>
                    <w:rPr>
                      <w:sz w:val="24"/>
                    </w:rPr>
                  </w:pPr>
                  <w:r>
                    <w:rPr>
                      <w:sz w:val="24"/>
                    </w:rPr>
                    <w:t>Весь</w:t>
                  </w:r>
                </w:p>
                <w:p w:rsidR="00E115E3" w:rsidRDefault="00281983">
                  <w:pPr>
                    <w:jc w:val="center"/>
                    <w:rPr>
                      <w:sz w:val="24"/>
                    </w:rPr>
                  </w:pPr>
                  <w:r>
                    <w:rPr>
                      <w:sz w:val="24"/>
                    </w:rPr>
                    <w:t>(совокупный)</w:t>
                  </w:r>
                </w:p>
                <w:p w:rsidR="00E115E3" w:rsidRDefault="00281983">
                  <w:pPr>
                    <w:jc w:val="center"/>
                    <w:rPr>
                      <w:sz w:val="24"/>
                    </w:rPr>
                  </w:pPr>
                  <w:r>
                    <w:rPr>
                      <w:sz w:val="24"/>
                    </w:rPr>
                    <w:t>капитал</w:t>
                  </w:r>
                </w:p>
              </w:txbxContent>
            </v:textbox>
          </v:shape>
        </w:pict>
      </w:r>
      <w:r>
        <w:rPr>
          <w:noProof/>
          <w:sz w:val="28"/>
        </w:rPr>
        <w:pict>
          <v:shape id="_x0000_s1464" type="#_x0000_t202" style="position:absolute;left:0;text-align:left;margin-left:231.75pt;margin-top:526.25pt;width:21.6pt;height:28.8pt;z-index:251748352;mso-position-horizontal:absolute;mso-position-horizontal-relative:text;mso-position-vertical:absolute;mso-position-vertical-relative:text" o:allowincell="f" filled="f" stroked="f">
            <v:textbox>
              <w:txbxContent>
                <w:p w:rsidR="00E115E3" w:rsidRDefault="00281983">
                  <w:pPr>
                    <w:rPr>
                      <w:sz w:val="24"/>
                    </w:rPr>
                  </w:pPr>
                  <w:r>
                    <w:rPr>
                      <w:sz w:val="24"/>
                    </w:rPr>
                    <w:t>:</w:t>
                  </w:r>
                </w:p>
              </w:txbxContent>
            </v:textbox>
          </v:shape>
        </w:pict>
      </w:r>
      <w:r>
        <w:rPr>
          <w:noProof/>
          <w:sz w:val="28"/>
        </w:rPr>
        <w:pict>
          <v:line id="_x0000_s1468" style="position:absolute;left:0;text-align:left;z-index:251752448;mso-position-horizontal:absolute;mso-position-horizontal-relative:text;mso-position-vertical:absolute;mso-position-vertical-relative:text" from="224.55pt,583.85pt" to="224.55pt,612.65pt" o:allowincell="f"/>
        </w:pict>
      </w:r>
      <w:r>
        <w:rPr>
          <w:noProof/>
          <w:sz w:val="28"/>
        </w:rPr>
        <w:pict>
          <v:line id="_x0000_s1467" style="position:absolute;left:0;text-align:left;z-index:251751424;mso-position-horizontal:absolute;mso-position-horizontal-relative:text;mso-position-vertical:absolute;mso-position-vertical-relative:text" from="375.75pt,562.25pt" to="375.75pt,583.85pt" o:allowincell="f"/>
        </w:pict>
      </w:r>
      <w:r>
        <w:rPr>
          <w:noProof/>
          <w:sz w:val="28"/>
        </w:rPr>
        <w:pict>
          <v:line id="_x0000_s1466" style="position:absolute;left:0;text-align:left;z-index:251750400;mso-position-horizontal:absolute;mso-position-horizontal-relative:text;mso-position-vertical:absolute;mso-position-vertical-relative:text" from="87.75pt,562.25pt" to="87.75pt,583.85pt" o:allowincell="f"/>
        </w:pict>
      </w:r>
      <w:r>
        <w:rPr>
          <w:noProof/>
          <w:sz w:val="28"/>
        </w:rPr>
        <w:pict>
          <v:line id="_x0000_s1465" style="position:absolute;left:0;text-align:left;z-index:251749376;mso-position-horizontal:absolute;mso-position-horizontal-relative:text;mso-position-vertical:absolute;mso-position-vertical-relative:text" from="87.75pt,583.85pt" to="375.75pt,583.85pt" o:allowincell="f"/>
        </w:pict>
      </w:r>
      <w:r>
        <w:rPr>
          <w:noProof/>
          <w:sz w:val="28"/>
        </w:rPr>
        <w:pict>
          <v:shape id="_x0000_s1460" type="#_x0000_t202" style="position:absolute;left:0;text-align:left;margin-left:30.15pt;margin-top:519.05pt;width:151.2pt;height:43.2pt;z-index:251744256;mso-position-horizontal:absolute;mso-position-horizontal-relative:text;mso-position-vertical:absolute;mso-position-vertical-relative:text" o:allowincell="f" filled="f">
            <v:textbox>
              <w:txbxContent>
                <w:p w:rsidR="00E115E3" w:rsidRDefault="00281983">
                  <w:pPr>
                    <w:jc w:val="center"/>
                    <w:rPr>
                      <w:sz w:val="24"/>
                    </w:rPr>
                  </w:pPr>
                  <w:r>
                    <w:rPr>
                      <w:sz w:val="24"/>
                    </w:rPr>
                    <w:t>Экономическая</w:t>
                  </w:r>
                </w:p>
                <w:p w:rsidR="00E115E3" w:rsidRDefault="00281983">
                  <w:pPr>
                    <w:jc w:val="center"/>
                    <w:rPr>
                      <w:sz w:val="24"/>
                    </w:rPr>
                  </w:pPr>
                  <w:r>
                    <w:rPr>
                      <w:sz w:val="24"/>
                    </w:rPr>
                    <w:t>рентабельность (</w:t>
                  </w:r>
                  <w:r>
                    <w:rPr>
                      <w:sz w:val="24"/>
                      <w:lang w:val="en-US"/>
                    </w:rPr>
                    <w:t>R</w:t>
                  </w:r>
                  <w:r>
                    <w:rPr>
                      <w:sz w:val="24"/>
                      <w:vertAlign w:val="subscript"/>
                      <w:lang w:val="en-US"/>
                    </w:rPr>
                    <w:t>4</w:t>
                  </w:r>
                  <w:r>
                    <w:rPr>
                      <w:sz w:val="24"/>
                      <w:lang w:val="en-US"/>
                    </w:rPr>
                    <w:t>)</w:t>
                  </w:r>
                </w:p>
              </w:txbxContent>
            </v:textbox>
          </v:shape>
        </w:pict>
      </w:r>
      <w:r>
        <w:rPr>
          <w:noProof/>
          <w:sz w:val="28"/>
        </w:rPr>
        <w:pict>
          <v:shape id="_x0000_s1461" type="#_x0000_t202" style="position:absolute;left:0;text-align:left;margin-left:289.35pt;margin-top:519.05pt;width:151.2pt;height:43.2pt;z-index:251745280;mso-position-horizontal:absolute;mso-position-horizontal-relative:text;mso-position-vertical:absolute;mso-position-vertical-relative:text" o:allowincell="f" filled="f">
            <v:textbox>
              <w:txbxContent>
                <w:p w:rsidR="00E115E3" w:rsidRDefault="00281983">
                  <w:pPr>
                    <w:jc w:val="center"/>
                    <w:rPr>
                      <w:sz w:val="24"/>
                    </w:rPr>
                  </w:pPr>
                  <w:r>
                    <w:rPr>
                      <w:sz w:val="24"/>
                    </w:rPr>
                    <w:t>Коэффициент финансовой независимости (</w:t>
                  </w:r>
                  <w:r>
                    <w:rPr>
                      <w:sz w:val="24"/>
                      <w:lang w:val="en-US"/>
                    </w:rPr>
                    <w:t>U</w:t>
                  </w:r>
                  <w:r>
                    <w:rPr>
                      <w:sz w:val="24"/>
                      <w:vertAlign w:val="subscript"/>
                    </w:rPr>
                    <w:t>1</w:t>
                  </w:r>
                  <w:r>
                    <w:rPr>
                      <w:sz w:val="24"/>
                    </w:rPr>
                    <w:t>)</w:t>
                  </w:r>
                </w:p>
              </w:txbxContent>
            </v:textbox>
          </v:shape>
        </w:pict>
      </w:r>
      <w:r>
        <w:rPr>
          <w:noProof/>
          <w:sz w:val="28"/>
        </w:rPr>
        <w:pict>
          <v:shape id="_x0000_s1462" type="#_x0000_t202" style="position:absolute;left:0;text-align:left;margin-left:138.15pt;margin-top:612.65pt;width:180pt;height:43.2pt;z-index:251746304;mso-position-horizontal:absolute;mso-position-horizontal-relative:text;mso-position-vertical:absolute;mso-position-vertical-relative:text" o:allowincell="f" filled="f">
            <v:textbox>
              <w:txbxContent>
                <w:p w:rsidR="00E115E3" w:rsidRDefault="00281983">
                  <w:pPr>
                    <w:pStyle w:val="3"/>
                  </w:pPr>
                  <w:r>
                    <w:t>Рентабельность</w:t>
                  </w:r>
                </w:p>
                <w:p w:rsidR="00E115E3" w:rsidRDefault="00281983">
                  <w:pPr>
                    <w:jc w:val="center"/>
                    <w:rPr>
                      <w:sz w:val="24"/>
                    </w:rPr>
                  </w:pPr>
                  <w:r>
                    <w:rPr>
                      <w:sz w:val="24"/>
                    </w:rPr>
                    <w:t>собственного капитала (</w:t>
                  </w:r>
                  <w:r>
                    <w:rPr>
                      <w:sz w:val="24"/>
                      <w:lang w:val="en-US"/>
                    </w:rPr>
                    <w:t>R</w:t>
                  </w:r>
                  <w:r>
                    <w:rPr>
                      <w:sz w:val="24"/>
                      <w:vertAlign w:val="subscript"/>
                    </w:rPr>
                    <w:t>5</w:t>
                  </w:r>
                  <w:r>
                    <w:rPr>
                      <w:sz w:val="24"/>
                    </w:rPr>
                    <w:t>)</w:t>
                  </w:r>
                </w:p>
              </w:txbxContent>
            </v:textbox>
          </v:shape>
        </w:pict>
      </w:r>
      <w:r>
        <w:rPr>
          <w:noProof/>
          <w:sz w:val="28"/>
        </w:rPr>
        <w:pict>
          <v:line id="_x0000_s1451" style="position:absolute;left:0;text-align:left;flip:y;z-index:251735040;mso-position-horizontal:absolute;mso-position-horizontal-relative:text;mso-position-vertical:absolute;mso-position-vertical-relative:text" from="433.35pt,238.25pt" to="433.35pt,259.85pt" o:allowincell="f"/>
        </w:pict>
      </w:r>
      <w:r>
        <w:rPr>
          <w:noProof/>
          <w:sz w:val="28"/>
        </w:rPr>
        <w:pict>
          <v:line id="_x0000_s1450" style="position:absolute;left:0;text-align:left;flip:y;z-index:251734016;mso-position-horizontal:absolute;mso-position-horizontal-relative:text;mso-position-vertical:absolute;mso-position-vertical-relative:text" from="289.35pt,238.25pt" to="289.35pt,259.85pt" o:allowincell="f"/>
        </w:pict>
      </w:r>
      <w:r>
        <w:rPr>
          <w:noProof/>
          <w:sz w:val="28"/>
        </w:rPr>
        <w:pict>
          <v:line id="_x0000_s1449" style="position:absolute;left:0;text-align:left;flip:y;z-index:251732992;mso-position-horizontal:absolute;mso-position-horizontal-relative:text;mso-position-vertical:absolute;mso-position-vertical-relative:text" from="166.95pt,223.85pt" to="166.95pt,245.45pt" o:allowincell="f"/>
        </w:pict>
      </w:r>
      <w:r>
        <w:rPr>
          <w:noProof/>
          <w:sz w:val="28"/>
        </w:rPr>
        <w:pict>
          <v:line id="_x0000_s1448" style="position:absolute;left:0;text-align:left;flip:y;z-index:251731968;mso-position-horizontal:absolute;mso-position-horizontal-relative:text;mso-position-vertical:absolute;mso-position-vertical-relative:text" from="37.35pt,223.85pt" to="37.35pt,245.45pt" o:allowincell="f"/>
        </w:pict>
      </w:r>
      <w:r>
        <w:rPr>
          <w:noProof/>
          <w:sz w:val="28"/>
        </w:rPr>
        <w:pict>
          <v:line id="_x0000_s1447" style="position:absolute;left:0;text-align:left;z-index:251730944;mso-position-horizontal:absolute;mso-position-horizontal-relative:text;mso-position-vertical:absolute;mso-position-vertical-relative:text" from="289.35pt,259.85pt" to="433.35pt,259.85pt" o:allowincell="f"/>
        </w:pict>
      </w:r>
      <w:r>
        <w:rPr>
          <w:noProof/>
          <w:sz w:val="28"/>
        </w:rPr>
        <w:pict>
          <v:line id="_x0000_s1446" style="position:absolute;left:0;text-align:left;z-index:251729920;mso-position-horizontal:absolute;mso-position-horizontal-relative:text;mso-position-vertical:absolute;mso-position-vertical-relative:text" from="37.35pt,245.45pt" to="166.95pt,245.45pt" o:allowincell="f"/>
        </w:pict>
      </w:r>
      <w:r>
        <w:rPr>
          <w:noProof/>
          <w:sz w:val="28"/>
        </w:rPr>
        <w:pict>
          <v:shape id="_x0000_s1445" type="#_x0000_t202" style="position:absolute;left:0;text-align:left;margin-left:87.75pt;margin-top:202.25pt;width:28.8pt;height:21.6pt;z-index:251728896;mso-position-horizontal:absolute;mso-position-horizontal-relative:text;mso-position-vertical:absolute;mso-position-vertical-relative:text" o:allowincell="f" filled="f" stroked="f">
            <v:textbox>
              <w:txbxContent>
                <w:p w:rsidR="00E115E3" w:rsidRDefault="00281983">
                  <w:pPr>
                    <w:rPr>
                      <w:sz w:val="24"/>
                    </w:rPr>
                  </w:pPr>
                  <w:r>
                    <w:rPr>
                      <w:sz w:val="24"/>
                    </w:rPr>
                    <w:t>–</w:t>
                  </w:r>
                </w:p>
              </w:txbxContent>
            </v:textbox>
          </v:shape>
        </w:pict>
      </w:r>
      <w:r>
        <w:rPr>
          <w:noProof/>
          <w:sz w:val="28"/>
        </w:rPr>
        <w:pict>
          <v:shape id="_x0000_s1441" type="#_x0000_t202" style="position:absolute;left:0;text-align:left;margin-left:123.75pt;margin-top:202.25pt;width:86.4pt;height:21.6pt;z-index:251724800;mso-position-horizontal:absolute;mso-position-horizontal-relative:text;mso-position-vertical:absolute;mso-position-vertical-relative:text" o:allowincell="f" filled="f">
            <v:textbox>
              <w:txbxContent>
                <w:p w:rsidR="00E115E3" w:rsidRDefault="00281983">
                  <w:pPr>
                    <w:jc w:val="center"/>
                    <w:rPr>
                      <w:sz w:val="24"/>
                    </w:rPr>
                  </w:pPr>
                  <w:r>
                    <w:rPr>
                      <w:sz w:val="24"/>
                    </w:rPr>
                    <w:t>Все расходы</w:t>
                  </w:r>
                </w:p>
              </w:txbxContent>
            </v:textbox>
          </v:shape>
        </w:pict>
      </w:r>
      <w:r>
        <w:rPr>
          <w:noProof/>
          <w:sz w:val="28"/>
        </w:rPr>
        <w:pict>
          <v:shape id="_x0000_s1442" type="#_x0000_t202" style="position:absolute;left:0;text-align:left;margin-left:246.15pt;margin-top:202.25pt;width:93.6pt;height:36pt;z-index:251725824;mso-position-horizontal:absolute;mso-position-horizontal-relative:text;mso-position-vertical:absolute;mso-position-vertical-relative:text" o:allowincell="f" filled="f">
            <v:textbox>
              <w:txbxContent>
                <w:p w:rsidR="00E115E3" w:rsidRDefault="00281983">
                  <w:pPr>
                    <w:jc w:val="center"/>
                    <w:rPr>
                      <w:sz w:val="24"/>
                    </w:rPr>
                  </w:pPr>
                  <w:r>
                    <w:rPr>
                      <w:sz w:val="24"/>
                    </w:rPr>
                    <w:t>Внеоборотные</w:t>
                  </w:r>
                </w:p>
                <w:p w:rsidR="00E115E3" w:rsidRDefault="00281983">
                  <w:pPr>
                    <w:jc w:val="center"/>
                    <w:rPr>
                      <w:sz w:val="24"/>
                    </w:rPr>
                  </w:pPr>
                  <w:r>
                    <w:rPr>
                      <w:sz w:val="24"/>
                    </w:rPr>
                    <w:t>активы</w:t>
                  </w:r>
                </w:p>
              </w:txbxContent>
            </v:textbox>
          </v:shape>
        </w:pict>
      </w:r>
      <w:r>
        <w:rPr>
          <w:noProof/>
          <w:sz w:val="28"/>
        </w:rPr>
        <w:pict>
          <v:shape id="_x0000_s1444" type="#_x0000_t202" style="position:absolute;left:0;text-align:left;margin-left:346.95pt;margin-top:209.45pt;width:21.6pt;height:21.6pt;z-index:251727872;mso-position-horizontal:absolute;mso-position-horizontal-relative:text;mso-position-vertical:absolute;mso-position-vertical-relative:text" o:allowincell="f" filled="f" stroked="f">
            <v:textbox>
              <w:txbxContent>
                <w:p w:rsidR="00E115E3" w:rsidRDefault="00281983">
                  <w:pPr>
                    <w:rPr>
                      <w:sz w:val="24"/>
                    </w:rPr>
                  </w:pPr>
                  <w:r>
                    <w:rPr>
                      <w:sz w:val="24"/>
                    </w:rPr>
                    <w:t>+</w:t>
                  </w:r>
                </w:p>
              </w:txbxContent>
            </v:textbox>
          </v:shape>
        </w:pict>
      </w:r>
      <w:r>
        <w:rPr>
          <w:noProof/>
          <w:sz w:val="28"/>
        </w:rPr>
        <w:pict>
          <v:shape id="_x0000_s1443" type="#_x0000_t202" style="position:absolute;left:0;text-align:left;margin-left:375.75pt;margin-top:202.25pt;width:100.8pt;height:36pt;z-index:251726848;mso-position-horizontal:absolute;mso-position-horizontal-relative:text;mso-position-vertical:absolute;mso-position-vertical-relative:text" o:allowincell="f" filled="f">
            <v:textbox>
              <w:txbxContent>
                <w:p w:rsidR="00E115E3" w:rsidRDefault="00281983">
                  <w:pPr>
                    <w:jc w:val="center"/>
                    <w:rPr>
                      <w:sz w:val="24"/>
                    </w:rPr>
                  </w:pPr>
                  <w:r>
                    <w:rPr>
                      <w:sz w:val="24"/>
                    </w:rPr>
                    <w:t>Оборотные</w:t>
                  </w:r>
                </w:p>
                <w:p w:rsidR="00E115E3" w:rsidRDefault="00281983">
                  <w:pPr>
                    <w:jc w:val="center"/>
                    <w:rPr>
                      <w:sz w:val="24"/>
                    </w:rPr>
                  </w:pPr>
                  <w:r>
                    <w:rPr>
                      <w:sz w:val="24"/>
                    </w:rPr>
                    <w:t>активы</w:t>
                  </w:r>
                </w:p>
              </w:txbxContent>
            </v:textbox>
          </v:shape>
        </w:pict>
      </w:r>
      <w:r>
        <w:rPr>
          <w:noProof/>
          <w:sz w:val="28"/>
        </w:rPr>
        <w:pict>
          <v:shape id="_x0000_s1440" type="#_x0000_t202" style="position:absolute;left:0;text-align:left;margin-left:1.35pt;margin-top:202.25pt;width:79.2pt;height:21.6pt;z-index:251723776;mso-position-horizontal:absolute;mso-position-horizontal-relative:text;mso-position-vertical:absolute;mso-position-vertical-relative:text" o:allowincell="f" filled="f">
            <v:textbox>
              <w:txbxContent>
                <w:p w:rsidR="00E115E3" w:rsidRDefault="00281983">
                  <w:pPr>
                    <w:pStyle w:val="3"/>
                  </w:pPr>
                  <w:r>
                    <w:t>Все доходы</w:t>
                  </w:r>
                </w:p>
              </w:txbxContent>
            </v:textbox>
          </v:shape>
        </w:pict>
      </w:r>
      <w:r>
        <w:rPr>
          <w:noProof/>
          <w:sz w:val="28"/>
        </w:rPr>
        <w:pict>
          <v:shape id="_x0000_s1434" type="#_x0000_t202" style="position:absolute;left:0;text-align:left;margin-left:303.75pt;margin-top:.65pt;width:28.8pt;height:172.8pt;z-index:251717632;mso-position-horizontal:absolute;mso-position-horizontal-relative:text;mso-position-vertical:absolute;mso-position-vertical-relative:text" o:allowincell="f" filled="f">
            <v:textbox style="layout-flow:vertical;mso-layout-flow-alt:bottom-to-top">
              <w:txbxContent>
                <w:p w:rsidR="00E115E3" w:rsidRDefault="00281983">
                  <w:pPr>
                    <w:jc w:val="center"/>
                    <w:rPr>
                      <w:sz w:val="24"/>
                    </w:rPr>
                  </w:pPr>
                  <w:r>
                    <w:rPr>
                      <w:sz w:val="24"/>
                    </w:rPr>
                    <w:t>Чрезвычайные расходы</w:t>
                  </w:r>
                </w:p>
              </w:txbxContent>
            </v:textbox>
          </v:shape>
        </w:pict>
      </w:r>
      <w:r>
        <w:rPr>
          <w:noProof/>
          <w:sz w:val="28"/>
        </w:rPr>
        <w:pict>
          <v:shape id="_x0000_s1435" type="#_x0000_t202" style="position:absolute;left:0;text-align:left;margin-left:260.55pt;margin-top:.65pt;width:43.2pt;height:172.8pt;z-index:251718656;mso-position-horizontal:absolute;mso-position-horizontal-relative:text;mso-position-vertical:absolute;mso-position-vertical-relative:text" o:allowincell="f" filled="f">
            <v:textbox style="layout-flow:vertical;mso-layout-flow-alt:bottom-to-top">
              <w:txbxContent>
                <w:p w:rsidR="00E115E3" w:rsidRDefault="00281983">
                  <w:pPr>
                    <w:jc w:val="center"/>
                    <w:rPr>
                      <w:sz w:val="24"/>
                    </w:rPr>
                  </w:pPr>
                  <w:r>
                    <w:rPr>
                      <w:sz w:val="24"/>
                    </w:rPr>
                    <w:t>Доходы от внереализационной деятельности</w:t>
                  </w:r>
                </w:p>
              </w:txbxContent>
            </v:textbox>
          </v:shape>
        </w:pict>
      </w:r>
      <w:r>
        <w:rPr>
          <w:noProof/>
          <w:sz w:val="28"/>
        </w:rPr>
        <w:pict>
          <v:shape id="_x0000_s1436" type="#_x0000_t202" style="position:absolute;left:0;text-align:left;margin-left:217.35pt;margin-top:.65pt;width:43.2pt;height:172.8pt;z-index:251719680;mso-position-horizontal:absolute;mso-position-horizontal-relative:text;mso-position-vertical:absolute;mso-position-vertical-relative:text" o:allowincell="f" filled="f">
            <v:textbox style="layout-flow:vertical;mso-layout-flow-alt:bottom-to-top">
              <w:txbxContent>
                <w:p w:rsidR="00E115E3" w:rsidRDefault="00281983">
                  <w:pPr>
                    <w:jc w:val="center"/>
                    <w:rPr>
                      <w:sz w:val="24"/>
                    </w:rPr>
                  </w:pPr>
                  <w:r>
                    <w:rPr>
                      <w:sz w:val="24"/>
                    </w:rPr>
                    <w:t>Расходы от операционной деятельности</w:t>
                  </w:r>
                </w:p>
              </w:txbxContent>
            </v:textbox>
          </v:shape>
        </w:pict>
      </w:r>
      <w:r>
        <w:rPr>
          <w:noProof/>
          <w:sz w:val="28"/>
        </w:rPr>
        <w:pict>
          <v:shape id="_x0000_s1437" type="#_x0000_t202" style="position:absolute;left:0;text-align:left;margin-left:174.15pt;margin-top:.65pt;width:43.2pt;height:172.8pt;z-index:251720704;mso-position-horizontal:absolute;mso-position-horizontal-relative:text;mso-position-vertical:absolute;mso-position-vertical-relative:text" o:allowincell="f" filled="f">
            <v:textbox style="layout-flow:vertical;mso-layout-flow-alt:bottom-to-top">
              <w:txbxContent>
                <w:p w:rsidR="00E115E3" w:rsidRDefault="00281983">
                  <w:pPr>
                    <w:jc w:val="center"/>
                    <w:rPr>
                      <w:sz w:val="24"/>
                    </w:rPr>
                  </w:pPr>
                  <w:r>
                    <w:rPr>
                      <w:sz w:val="24"/>
                    </w:rPr>
                    <w:t>Себестоимость проданных товаров</w:t>
                  </w:r>
                </w:p>
              </w:txbxContent>
            </v:textbox>
          </v:shape>
        </w:pict>
      </w:r>
      <w:r>
        <w:rPr>
          <w:noProof/>
          <w:sz w:val="28"/>
        </w:rPr>
        <w:pict>
          <v:shape id="_x0000_s1438" type="#_x0000_t202" style="position:absolute;left:0;text-align:left;margin-left:368.55pt;margin-top:.65pt;width:28.8pt;height:172.8pt;z-index:251721728;mso-position-horizontal:absolute;mso-position-horizontal-relative:text;mso-position-vertical:absolute;mso-position-vertical-relative:text" o:allowincell="f" filled="f">
            <v:textbox style="layout-flow:vertical;mso-layout-flow-alt:bottom-to-top">
              <w:txbxContent>
                <w:p w:rsidR="00E115E3" w:rsidRDefault="00281983">
                  <w:pPr>
                    <w:jc w:val="center"/>
                    <w:rPr>
                      <w:sz w:val="24"/>
                    </w:rPr>
                  </w:pPr>
                  <w:r>
                    <w:rPr>
                      <w:sz w:val="24"/>
                    </w:rPr>
                    <w:t>Запасы</w:t>
                  </w:r>
                </w:p>
              </w:txbxContent>
            </v:textbox>
          </v:shape>
        </w:pict>
      </w:r>
      <w:r>
        <w:rPr>
          <w:noProof/>
          <w:sz w:val="28"/>
        </w:rPr>
        <w:pict>
          <v:shape id="_x0000_s1439" type="#_x0000_t202" style="position:absolute;left:0;text-align:left;margin-left:397.35pt;margin-top:.65pt;width:28.8pt;height:172.8pt;z-index:251722752;mso-position-horizontal:absolute;mso-position-horizontal-relative:text;mso-position-vertical:absolute;mso-position-vertical-relative:text" o:allowincell="f" filled="f">
            <v:textbox style="layout-flow:vertical;mso-layout-flow-alt:bottom-to-top">
              <w:txbxContent>
                <w:p w:rsidR="00E115E3" w:rsidRDefault="00281983">
                  <w:pPr>
                    <w:jc w:val="center"/>
                    <w:rPr>
                      <w:sz w:val="24"/>
                    </w:rPr>
                  </w:pPr>
                  <w:r>
                    <w:rPr>
                      <w:sz w:val="24"/>
                    </w:rPr>
                    <w:t>Средства в расчетах</w:t>
                  </w:r>
                </w:p>
              </w:txbxContent>
            </v:textbox>
          </v:shape>
        </w:pict>
      </w:r>
      <w:r>
        <w:rPr>
          <w:noProof/>
          <w:sz w:val="28"/>
        </w:rPr>
        <w:pict>
          <v:shape id="_x0000_s1433" type="#_x0000_t202" style="position:absolute;left:0;text-align:left;margin-left:426.15pt;margin-top:.65pt;width:57.6pt;height:172.8pt;z-index:251716608;mso-position-horizontal:absolute;mso-position-horizontal-relative:text;mso-position-vertical:absolute;mso-position-vertical-relative:text" o:allowincell="f" filled="f">
            <v:textbox style="layout-flow:vertical;mso-layout-flow-alt:bottom-to-top">
              <w:txbxContent>
                <w:p w:rsidR="00E115E3" w:rsidRDefault="00281983">
                  <w:pPr>
                    <w:jc w:val="center"/>
                    <w:rPr>
                      <w:sz w:val="24"/>
                    </w:rPr>
                  </w:pPr>
                  <w:r>
                    <w:rPr>
                      <w:sz w:val="24"/>
                    </w:rPr>
                    <w:t>Денежные средства и краткосрочные финансовые вложения</w:t>
                  </w:r>
                </w:p>
              </w:txbxContent>
            </v:textbox>
          </v:shape>
        </w:pict>
      </w:r>
      <w:r>
        <w:rPr>
          <w:noProof/>
          <w:sz w:val="28"/>
        </w:rPr>
        <w:pict>
          <v:shape id="_x0000_s1432" type="#_x0000_t202" style="position:absolute;left:0;text-align:left;margin-left:116.55pt;margin-top:.65pt;width:28.8pt;height:172.8pt;z-index:251715584;mso-position-horizontal:absolute;mso-position-horizontal-relative:text;mso-position-vertical:absolute;mso-position-vertical-relative:text" o:allowincell="f" filled="f">
            <v:textbox style="layout-flow:vertical;mso-layout-flow-alt:bottom-to-top">
              <w:txbxContent>
                <w:p w:rsidR="00E115E3" w:rsidRDefault="00281983">
                  <w:pPr>
                    <w:jc w:val="center"/>
                    <w:rPr>
                      <w:sz w:val="24"/>
                    </w:rPr>
                  </w:pPr>
                  <w:r>
                    <w:rPr>
                      <w:sz w:val="24"/>
                    </w:rPr>
                    <w:t>Чрезвычайные доходы</w:t>
                  </w:r>
                </w:p>
              </w:txbxContent>
            </v:textbox>
          </v:shape>
        </w:pict>
      </w:r>
      <w:r>
        <w:rPr>
          <w:noProof/>
          <w:sz w:val="28"/>
        </w:rPr>
        <w:pict>
          <v:shape id="_x0000_s1429" type="#_x0000_t202" style="position:absolute;left:0;text-align:left;margin-left:1.35pt;margin-top:.65pt;width:28.8pt;height:172.8pt;z-index:251712512;mso-position-horizontal:absolute;mso-position-horizontal-relative:text;mso-position-vertical:absolute;mso-position-vertical-relative:text" o:allowincell="f" filled="f">
            <v:textbox style="layout-flow:vertical;mso-layout-flow-alt:bottom-to-top">
              <w:txbxContent>
                <w:p w:rsidR="00E115E3" w:rsidRDefault="00281983">
                  <w:pPr>
                    <w:jc w:val="center"/>
                    <w:rPr>
                      <w:sz w:val="24"/>
                    </w:rPr>
                  </w:pPr>
                  <w:r>
                    <w:rPr>
                      <w:sz w:val="24"/>
                    </w:rPr>
                    <w:t>Выручка от продаж</w:t>
                  </w:r>
                </w:p>
              </w:txbxContent>
            </v:textbox>
          </v:shape>
        </w:pict>
      </w:r>
      <w:r>
        <w:rPr>
          <w:noProof/>
          <w:sz w:val="28"/>
        </w:rPr>
        <w:pict>
          <v:shape id="_x0000_s1430" type="#_x0000_t202" style="position:absolute;left:0;text-align:left;margin-left:30.15pt;margin-top:.65pt;width:43.2pt;height:172.8pt;z-index:251713536;mso-position-horizontal:absolute;mso-position-horizontal-relative:text;mso-position-vertical:absolute;mso-position-vertical-relative:text" o:allowincell="f" filled="f">
            <v:textbox style="layout-flow:vertical;mso-layout-flow-alt:bottom-to-top">
              <w:txbxContent>
                <w:p w:rsidR="00E115E3" w:rsidRDefault="00281983">
                  <w:pPr>
                    <w:jc w:val="center"/>
                    <w:rPr>
                      <w:sz w:val="24"/>
                    </w:rPr>
                  </w:pPr>
                  <w:r>
                    <w:rPr>
                      <w:sz w:val="24"/>
                    </w:rPr>
                    <w:t>Доходы от операционной деятельности</w:t>
                  </w:r>
                </w:p>
              </w:txbxContent>
            </v:textbox>
          </v:shape>
        </w:pict>
      </w:r>
      <w:r>
        <w:rPr>
          <w:noProof/>
          <w:sz w:val="28"/>
        </w:rPr>
        <w:pict>
          <v:shape id="_x0000_s1431" type="#_x0000_t202" style="position:absolute;left:0;text-align:left;margin-left:73.35pt;margin-top:.65pt;width:43.2pt;height:172.8pt;z-index:251714560;mso-position-horizontal:absolute;mso-position-horizontal-relative:text;mso-position-vertical:absolute;mso-position-vertical-relative:text" o:allowincell="f" filled="f">
            <v:textbox style="layout-flow:vertical;mso-layout-flow-alt:bottom-to-top">
              <w:txbxContent>
                <w:p w:rsidR="00E115E3" w:rsidRDefault="00281983">
                  <w:pPr>
                    <w:jc w:val="center"/>
                    <w:rPr>
                      <w:sz w:val="24"/>
                    </w:rPr>
                  </w:pPr>
                  <w:r>
                    <w:rPr>
                      <w:sz w:val="24"/>
                    </w:rPr>
                    <w:t>Доходы от внереализационной деятельности</w:t>
                  </w:r>
                </w:p>
              </w:txbxContent>
            </v:textbox>
          </v:shape>
        </w:pict>
      </w:r>
      <w:r w:rsidR="00281983">
        <w:rPr>
          <w:sz w:val="28"/>
        </w:rPr>
        <w:br w:type="page"/>
        <w:t>Так, показатель ресурсоотдачи (</w:t>
      </w:r>
      <w:r w:rsidR="00281983">
        <w:rPr>
          <w:sz w:val="28"/>
          <w:lang w:val="en-US"/>
        </w:rPr>
        <w:t>d</w:t>
      </w:r>
      <w:r w:rsidR="00281983">
        <w:rPr>
          <w:sz w:val="28"/>
          <w:vertAlign w:val="subscript"/>
          <w:lang w:val="en-US"/>
        </w:rPr>
        <w:t>1</w:t>
      </w:r>
      <w:r w:rsidR="00281983">
        <w:rPr>
          <w:sz w:val="28"/>
          <w:lang w:val="en-US"/>
        </w:rPr>
        <w:t xml:space="preserve">) может иметь относительно </w:t>
      </w:r>
      <w:r w:rsidR="00281983">
        <w:rPr>
          <w:sz w:val="28"/>
        </w:rPr>
        <w:t>невысокое значение при высокой капиталоемкости. Показатель рентабельности продаж (</w:t>
      </w:r>
      <w:r w:rsidR="00281983">
        <w:rPr>
          <w:sz w:val="28"/>
          <w:lang w:val="en-US"/>
        </w:rPr>
        <w:t>R</w:t>
      </w:r>
      <w:r w:rsidR="00281983">
        <w:rPr>
          <w:sz w:val="28"/>
          <w:vertAlign w:val="subscript"/>
        </w:rPr>
        <w:t>1</w:t>
      </w:r>
      <w:r w:rsidR="00281983">
        <w:rPr>
          <w:sz w:val="28"/>
        </w:rPr>
        <w:t>) при этом будет высоким. Относительно низкое значение коэффициента финансовой независимости (</w:t>
      </w:r>
      <w:r w:rsidR="00281983">
        <w:rPr>
          <w:sz w:val="28"/>
          <w:lang w:val="en-US"/>
        </w:rPr>
        <w:t>U</w:t>
      </w:r>
      <w:r w:rsidR="00281983">
        <w:rPr>
          <w:sz w:val="28"/>
          <w:vertAlign w:val="subscript"/>
        </w:rPr>
        <w:t>1</w:t>
      </w:r>
      <w:r w:rsidR="00281983">
        <w:rPr>
          <w:sz w:val="28"/>
        </w:rPr>
        <w:t>) говорит о том, что в организации стабильное и прогнозируемое поступление денежных средств за свою продукцию.</w:t>
      </w:r>
    </w:p>
    <w:p w:rsidR="00E115E3" w:rsidRDefault="00281983">
      <w:pPr>
        <w:spacing w:line="360" w:lineRule="auto"/>
        <w:ind w:left="170" w:right="170" w:firstLine="567"/>
        <w:jc w:val="both"/>
        <w:rPr>
          <w:sz w:val="28"/>
        </w:rPr>
      </w:pPr>
      <w:r>
        <w:rPr>
          <w:sz w:val="28"/>
        </w:rPr>
        <w:t>Для повышения рентабельности собственного капитала необходимо принимать во внимание три ключевые особенности этого показателя.</w:t>
      </w:r>
    </w:p>
    <w:p w:rsidR="00E115E3" w:rsidRDefault="00281983">
      <w:pPr>
        <w:spacing w:line="360" w:lineRule="auto"/>
        <w:ind w:left="170" w:right="170" w:firstLine="567"/>
        <w:jc w:val="both"/>
        <w:rPr>
          <w:sz w:val="28"/>
        </w:rPr>
      </w:pPr>
      <w:r>
        <w:rPr>
          <w:sz w:val="28"/>
        </w:rPr>
        <w:t>Первая связана с проблемой выбора стратегии управления финансово-хозяйственной деятельностью организации. Если выбирать стратегию с высоким риском, то необходимо получение высокой прибыли. Или наоборот – небольшая прибыль, но зато почти без риска. Одним из показателей рисковости бизнеса как раз является коэффициент финансовой независимости (</w:t>
      </w:r>
      <w:r>
        <w:rPr>
          <w:sz w:val="28"/>
          <w:lang w:val="en-US"/>
        </w:rPr>
        <w:t>U</w:t>
      </w:r>
      <w:r>
        <w:rPr>
          <w:sz w:val="28"/>
          <w:vertAlign w:val="subscript"/>
        </w:rPr>
        <w:t>1</w:t>
      </w:r>
      <w:r>
        <w:rPr>
          <w:sz w:val="28"/>
        </w:rPr>
        <w:t>): его низкое значение говорит о том, что доля собственного капитала в меньшей степени увеличивается за счет повышения факторов – коэффициента финансовой независимости. И это положение ослабляет финансовую устойчивость организации.</w:t>
      </w:r>
    </w:p>
    <w:p w:rsidR="00E115E3" w:rsidRDefault="00281983">
      <w:pPr>
        <w:spacing w:line="360" w:lineRule="auto"/>
        <w:ind w:left="170" w:right="170" w:firstLine="567"/>
        <w:jc w:val="both"/>
        <w:rPr>
          <w:sz w:val="28"/>
        </w:rPr>
      </w:pPr>
      <w:r>
        <w:rPr>
          <w:sz w:val="28"/>
        </w:rPr>
        <w:t>Вторая особенность связана с проблемой оценки. Числитель и знаменатель в формуле рентабельности собственного капитала выражены в денежных единицах разной покупательной способности. Числитель, то есть прибыль, динамичен. Он отражает результаты деятельности и сложившийся уровень цен на товары за истекший период. Знаменатель, т.е. стоимость собственного капитала, складывается в течение ряда лет. Он выражен в учетной оценке, которая существенно отличается от текущей оценки.</w:t>
      </w:r>
    </w:p>
    <w:p w:rsidR="00E115E3" w:rsidRDefault="00281983">
      <w:pPr>
        <w:spacing w:line="360" w:lineRule="auto"/>
        <w:ind w:left="170" w:right="170" w:firstLine="567"/>
        <w:jc w:val="both"/>
        <w:rPr>
          <w:sz w:val="28"/>
        </w:rPr>
      </w:pPr>
      <w:r>
        <w:rPr>
          <w:sz w:val="28"/>
        </w:rPr>
        <w:t>И наконец, третья особенность связана с временным аспектом деятельности организации. Коэффициент чистой рентабельности (</w:t>
      </w:r>
      <w:r>
        <w:rPr>
          <w:sz w:val="28"/>
          <w:lang w:val="en-US"/>
        </w:rPr>
        <w:t>R</w:t>
      </w:r>
      <w:r>
        <w:rPr>
          <w:sz w:val="28"/>
          <w:vertAlign w:val="subscript"/>
        </w:rPr>
        <w:t>3</w:t>
      </w:r>
      <w:r>
        <w:rPr>
          <w:sz w:val="28"/>
        </w:rPr>
        <w:t>), влияющий на рентабельность собственного капитала, определяется результативностью работы отчетного периода, а будущий эффект долгосрочных инвестиций он не отражает. Снижение рентабельности собственного капитала нельзя рассматривать как негативную характеристику текущей деятельности, если предполагается окупляемость затрат в дальнейшем.</w:t>
      </w:r>
    </w:p>
    <w:p w:rsidR="00E115E3" w:rsidRDefault="00281983">
      <w:pPr>
        <w:spacing w:line="360" w:lineRule="auto"/>
        <w:ind w:left="170" w:right="170" w:firstLine="567"/>
        <w:jc w:val="both"/>
        <w:rPr>
          <w:sz w:val="28"/>
        </w:rPr>
      </w:pPr>
      <w:r>
        <w:rPr>
          <w:sz w:val="28"/>
        </w:rPr>
        <w:t>Связь между рентабельностью собственного капитала и рентабельностью активов (прибыль/убыток) отражает важное значение феномена задолженности. Рентабельность собственного капитала равна отношению чистой прибыли (т.е. результата после финансовых расходов) к собственному капиталу.</w:t>
      </w:r>
    </w:p>
    <w:p w:rsidR="00E115E3" w:rsidRDefault="00281983">
      <w:pPr>
        <w:spacing w:line="360" w:lineRule="auto"/>
        <w:ind w:left="170" w:right="170" w:firstLine="567"/>
        <w:jc w:val="both"/>
        <w:rPr>
          <w:sz w:val="28"/>
        </w:rPr>
      </w:pPr>
      <w:r>
        <w:rPr>
          <w:sz w:val="28"/>
        </w:rPr>
        <w:t>Рассмотрим влияние задолженности на рентабельность организации. На анализируемом предприятии деятельность финансируется только за счет собственного капитала, показатель задолженности равен нулю.</w:t>
      </w:r>
    </w:p>
    <w:p w:rsidR="00E115E3" w:rsidRDefault="00281983">
      <w:pPr>
        <w:spacing w:line="360" w:lineRule="auto"/>
        <w:ind w:left="170" w:right="170" w:firstLine="567"/>
        <w:jc w:val="both"/>
        <w:rPr>
          <w:sz w:val="28"/>
        </w:rPr>
      </w:pPr>
      <w:r>
        <w:rPr>
          <w:sz w:val="28"/>
        </w:rPr>
        <w:t>Таблица 2.10 – Структура пассива баланса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559"/>
        <w:gridCol w:w="1559"/>
        <w:gridCol w:w="1664"/>
      </w:tblGrid>
      <w:tr w:rsidR="00E115E3">
        <w:tc>
          <w:tcPr>
            <w:tcW w:w="5070" w:type="dxa"/>
            <w:vAlign w:val="center"/>
          </w:tcPr>
          <w:p w:rsidR="00E115E3" w:rsidRDefault="00E115E3">
            <w:pPr>
              <w:ind w:right="170"/>
              <w:jc w:val="center"/>
              <w:rPr>
                <w:sz w:val="24"/>
              </w:rPr>
            </w:pPr>
          </w:p>
        </w:tc>
        <w:tc>
          <w:tcPr>
            <w:tcW w:w="1559" w:type="dxa"/>
            <w:vAlign w:val="center"/>
          </w:tcPr>
          <w:p w:rsidR="00E115E3" w:rsidRDefault="00281983">
            <w:pPr>
              <w:ind w:right="170"/>
              <w:jc w:val="center"/>
              <w:rPr>
                <w:sz w:val="24"/>
              </w:rPr>
            </w:pPr>
            <w:r>
              <w:rPr>
                <w:sz w:val="24"/>
              </w:rPr>
              <w:t>2000 г.</w:t>
            </w:r>
          </w:p>
        </w:tc>
        <w:tc>
          <w:tcPr>
            <w:tcW w:w="1559" w:type="dxa"/>
            <w:vAlign w:val="center"/>
          </w:tcPr>
          <w:p w:rsidR="00E115E3" w:rsidRDefault="00281983">
            <w:pPr>
              <w:ind w:right="170"/>
              <w:jc w:val="center"/>
              <w:rPr>
                <w:sz w:val="24"/>
              </w:rPr>
            </w:pPr>
            <w:r>
              <w:rPr>
                <w:sz w:val="24"/>
              </w:rPr>
              <w:t>2001 г.</w:t>
            </w:r>
          </w:p>
        </w:tc>
        <w:tc>
          <w:tcPr>
            <w:tcW w:w="1664" w:type="dxa"/>
            <w:vAlign w:val="center"/>
          </w:tcPr>
          <w:p w:rsidR="00E115E3" w:rsidRDefault="00281983">
            <w:pPr>
              <w:ind w:right="170"/>
              <w:jc w:val="center"/>
              <w:rPr>
                <w:sz w:val="24"/>
              </w:rPr>
            </w:pPr>
            <w:r>
              <w:rPr>
                <w:sz w:val="24"/>
              </w:rPr>
              <w:t>2002 г.</w:t>
            </w:r>
          </w:p>
        </w:tc>
      </w:tr>
      <w:tr w:rsidR="00E115E3">
        <w:tc>
          <w:tcPr>
            <w:tcW w:w="5070" w:type="dxa"/>
          </w:tcPr>
          <w:p w:rsidR="00E115E3" w:rsidRDefault="00281983">
            <w:pPr>
              <w:ind w:right="170"/>
              <w:jc w:val="both"/>
              <w:rPr>
                <w:sz w:val="24"/>
              </w:rPr>
            </w:pPr>
            <w:r>
              <w:rPr>
                <w:sz w:val="24"/>
              </w:rPr>
              <w:t>Собственный капитал</w:t>
            </w:r>
          </w:p>
        </w:tc>
        <w:tc>
          <w:tcPr>
            <w:tcW w:w="1559" w:type="dxa"/>
            <w:vAlign w:val="center"/>
          </w:tcPr>
          <w:p w:rsidR="00E115E3" w:rsidRDefault="00281983">
            <w:pPr>
              <w:ind w:right="170"/>
              <w:jc w:val="center"/>
              <w:rPr>
                <w:sz w:val="24"/>
              </w:rPr>
            </w:pPr>
            <w:r>
              <w:rPr>
                <w:sz w:val="24"/>
              </w:rPr>
              <w:t>61169</w:t>
            </w:r>
          </w:p>
        </w:tc>
        <w:tc>
          <w:tcPr>
            <w:tcW w:w="1559" w:type="dxa"/>
            <w:vAlign w:val="center"/>
          </w:tcPr>
          <w:p w:rsidR="00E115E3" w:rsidRDefault="00281983">
            <w:pPr>
              <w:ind w:right="170"/>
              <w:jc w:val="center"/>
              <w:rPr>
                <w:sz w:val="24"/>
              </w:rPr>
            </w:pPr>
            <w:r>
              <w:rPr>
                <w:sz w:val="24"/>
              </w:rPr>
              <w:t>95019</w:t>
            </w:r>
          </w:p>
        </w:tc>
        <w:tc>
          <w:tcPr>
            <w:tcW w:w="1664" w:type="dxa"/>
            <w:vAlign w:val="center"/>
          </w:tcPr>
          <w:p w:rsidR="00E115E3" w:rsidRDefault="00281983">
            <w:pPr>
              <w:ind w:right="170"/>
              <w:jc w:val="center"/>
              <w:rPr>
                <w:sz w:val="24"/>
              </w:rPr>
            </w:pPr>
            <w:r>
              <w:rPr>
                <w:sz w:val="24"/>
              </w:rPr>
              <w:t>77083</w:t>
            </w:r>
          </w:p>
        </w:tc>
      </w:tr>
      <w:tr w:rsidR="00E115E3">
        <w:tc>
          <w:tcPr>
            <w:tcW w:w="5070" w:type="dxa"/>
          </w:tcPr>
          <w:p w:rsidR="00E115E3" w:rsidRDefault="00281983">
            <w:pPr>
              <w:ind w:right="170"/>
              <w:jc w:val="both"/>
              <w:rPr>
                <w:sz w:val="24"/>
              </w:rPr>
            </w:pPr>
            <w:r>
              <w:rPr>
                <w:sz w:val="24"/>
              </w:rPr>
              <w:t>Задолженность по кредитам и займам</w:t>
            </w:r>
          </w:p>
        </w:tc>
        <w:tc>
          <w:tcPr>
            <w:tcW w:w="1559" w:type="dxa"/>
            <w:vAlign w:val="center"/>
          </w:tcPr>
          <w:p w:rsidR="00E115E3" w:rsidRDefault="00281983">
            <w:pPr>
              <w:ind w:right="170"/>
              <w:jc w:val="center"/>
              <w:rPr>
                <w:sz w:val="24"/>
              </w:rPr>
            </w:pPr>
            <w:r>
              <w:rPr>
                <w:sz w:val="24"/>
              </w:rPr>
              <w:t>0</w:t>
            </w:r>
          </w:p>
        </w:tc>
        <w:tc>
          <w:tcPr>
            <w:tcW w:w="1559" w:type="dxa"/>
            <w:vAlign w:val="center"/>
          </w:tcPr>
          <w:p w:rsidR="00E115E3" w:rsidRDefault="00281983">
            <w:pPr>
              <w:ind w:right="170"/>
              <w:jc w:val="center"/>
              <w:rPr>
                <w:sz w:val="24"/>
              </w:rPr>
            </w:pPr>
            <w:r>
              <w:rPr>
                <w:sz w:val="24"/>
              </w:rPr>
              <w:t>0</w:t>
            </w:r>
          </w:p>
        </w:tc>
        <w:tc>
          <w:tcPr>
            <w:tcW w:w="1664" w:type="dxa"/>
            <w:vAlign w:val="center"/>
          </w:tcPr>
          <w:p w:rsidR="00E115E3" w:rsidRDefault="00281983">
            <w:pPr>
              <w:ind w:right="170"/>
              <w:jc w:val="center"/>
              <w:rPr>
                <w:sz w:val="24"/>
              </w:rPr>
            </w:pPr>
            <w:r>
              <w:rPr>
                <w:sz w:val="24"/>
              </w:rPr>
              <w:t>0</w:t>
            </w:r>
          </w:p>
        </w:tc>
      </w:tr>
      <w:tr w:rsidR="00E115E3">
        <w:tc>
          <w:tcPr>
            <w:tcW w:w="5070" w:type="dxa"/>
          </w:tcPr>
          <w:p w:rsidR="00E115E3" w:rsidRDefault="00281983">
            <w:pPr>
              <w:ind w:right="170"/>
              <w:jc w:val="both"/>
              <w:rPr>
                <w:sz w:val="24"/>
              </w:rPr>
            </w:pPr>
            <w:r>
              <w:rPr>
                <w:sz w:val="24"/>
              </w:rPr>
              <w:t>Итого</w:t>
            </w:r>
          </w:p>
        </w:tc>
        <w:tc>
          <w:tcPr>
            <w:tcW w:w="1559" w:type="dxa"/>
            <w:vAlign w:val="center"/>
          </w:tcPr>
          <w:p w:rsidR="00E115E3" w:rsidRDefault="00281983">
            <w:pPr>
              <w:ind w:right="170"/>
              <w:jc w:val="center"/>
              <w:rPr>
                <w:sz w:val="24"/>
              </w:rPr>
            </w:pPr>
            <w:r>
              <w:rPr>
                <w:sz w:val="24"/>
              </w:rPr>
              <w:t>61169</w:t>
            </w:r>
          </w:p>
        </w:tc>
        <w:tc>
          <w:tcPr>
            <w:tcW w:w="1559" w:type="dxa"/>
            <w:vAlign w:val="center"/>
          </w:tcPr>
          <w:p w:rsidR="00E115E3" w:rsidRDefault="00281983">
            <w:pPr>
              <w:ind w:right="170"/>
              <w:jc w:val="center"/>
              <w:rPr>
                <w:sz w:val="24"/>
              </w:rPr>
            </w:pPr>
            <w:r>
              <w:rPr>
                <w:sz w:val="24"/>
              </w:rPr>
              <w:t>95019</w:t>
            </w:r>
          </w:p>
        </w:tc>
        <w:tc>
          <w:tcPr>
            <w:tcW w:w="1664" w:type="dxa"/>
            <w:vAlign w:val="center"/>
          </w:tcPr>
          <w:p w:rsidR="00E115E3" w:rsidRDefault="00281983">
            <w:pPr>
              <w:ind w:right="170"/>
              <w:jc w:val="center"/>
              <w:rPr>
                <w:sz w:val="24"/>
              </w:rPr>
            </w:pPr>
            <w:r>
              <w:rPr>
                <w:sz w:val="24"/>
              </w:rPr>
              <w:t>77083</w:t>
            </w:r>
          </w:p>
        </w:tc>
      </w:tr>
    </w:tbl>
    <w:p w:rsidR="00E115E3" w:rsidRDefault="00281983">
      <w:pPr>
        <w:spacing w:line="360" w:lineRule="auto"/>
        <w:ind w:left="170" w:right="170" w:firstLine="567"/>
        <w:jc w:val="both"/>
        <w:rPr>
          <w:sz w:val="28"/>
        </w:rPr>
      </w:pPr>
      <w:r>
        <w:rPr>
          <w:sz w:val="28"/>
        </w:rPr>
        <w:t>В таблице 2.11 показано влияние экономической рентабельности на рентабельность собственного капитала. Этот коэффициент представляет собой отношение чистой прибыли к собственному капиталу (т.е. чистая прибыль после уплаты налогов/собственный капитал).</w:t>
      </w:r>
    </w:p>
    <w:p w:rsidR="00E115E3" w:rsidRDefault="00281983">
      <w:pPr>
        <w:spacing w:line="360" w:lineRule="auto"/>
        <w:ind w:left="170" w:right="170" w:firstLine="567"/>
        <w:jc w:val="both"/>
        <w:rPr>
          <w:sz w:val="28"/>
        </w:rPr>
      </w:pPr>
      <w:r>
        <w:rPr>
          <w:sz w:val="28"/>
        </w:rPr>
        <w:t>Таблица 2.11 – Влияние коэффициента экономической рентабельности (12,84%) на рентабельность собственного капитала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134"/>
        <w:gridCol w:w="1134"/>
        <w:gridCol w:w="851"/>
        <w:gridCol w:w="2087"/>
      </w:tblGrid>
      <w:tr w:rsidR="00E115E3">
        <w:tc>
          <w:tcPr>
            <w:tcW w:w="4644" w:type="dxa"/>
            <w:vAlign w:val="center"/>
          </w:tcPr>
          <w:p w:rsidR="00E115E3" w:rsidRDefault="00E115E3">
            <w:pPr>
              <w:ind w:right="-108"/>
              <w:jc w:val="center"/>
              <w:rPr>
                <w:sz w:val="24"/>
              </w:rPr>
            </w:pPr>
          </w:p>
        </w:tc>
        <w:tc>
          <w:tcPr>
            <w:tcW w:w="1134" w:type="dxa"/>
            <w:vAlign w:val="center"/>
          </w:tcPr>
          <w:p w:rsidR="00E115E3" w:rsidRDefault="00281983">
            <w:pPr>
              <w:ind w:right="-108"/>
              <w:jc w:val="center"/>
              <w:rPr>
                <w:sz w:val="24"/>
              </w:rPr>
            </w:pPr>
            <w:r>
              <w:rPr>
                <w:sz w:val="24"/>
              </w:rPr>
              <w:t>2000 г.</w:t>
            </w:r>
          </w:p>
        </w:tc>
        <w:tc>
          <w:tcPr>
            <w:tcW w:w="1134" w:type="dxa"/>
            <w:vAlign w:val="center"/>
          </w:tcPr>
          <w:p w:rsidR="00E115E3" w:rsidRDefault="00281983">
            <w:pPr>
              <w:tabs>
                <w:tab w:val="left" w:pos="918"/>
              </w:tabs>
              <w:ind w:right="33"/>
              <w:jc w:val="center"/>
              <w:rPr>
                <w:sz w:val="24"/>
              </w:rPr>
            </w:pPr>
            <w:r>
              <w:rPr>
                <w:sz w:val="24"/>
              </w:rPr>
              <w:t>2001 г.</w:t>
            </w:r>
          </w:p>
        </w:tc>
        <w:tc>
          <w:tcPr>
            <w:tcW w:w="851" w:type="dxa"/>
            <w:vAlign w:val="center"/>
          </w:tcPr>
          <w:p w:rsidR="00E115E3" w:rsidRDefault="00281983">
            <w:pPr>
              <w:ind w:right="-108"/>
              <w:jc w:val="center"/>
              <w:rPr>
                <w:sz w:val="24"/>
              </w:rPr>
            </w:pPr>
            <w:r>
              <w:rPr>
                <w:sz w:val="24"/>
              </w:rPr>
              <w:t>2002 г.</w:t>
            </w:r>
          </w:p>
        </w:tc>
        <w:tc>
          <w:tcPr>
            <w:tcW w:w="2087" w:type="dxa"/>
            <w:vAlign w:val="center"/>
          </w:tcPr>
          <w:p w:rsidR="00E115E3" w:rsidRDefault="00281983">
            <w:pPr>
              <w:ind w:right="-5"/>
              <w:jc w:val="center"/>
              <w:rPr>
                <w:sz w:val="24"/>
              </w:rPr>
            </w:pPr>
            <w:r>
              <w:rPr>
                <w:sz w:val="24"/>
              </w:rPr>
              <w:t>Абсолютные отклонения</w:t>
            </w:r>
          </w:p>
          <w:p w:rsidR="00E115E3" w:rsidRDefault="00281983">
            <w:pPr>
              <w:ind w:right="-5"/>
              <w:jc w:val="center"/>
              <w:rPr>
                <w:sz w:val="24"/>
              </w:rPr>
            </w:pPr>
            <w:r>
              <w:rPr>
                <w:sz w:val="24"/>
              </w:rPr>
              <w:t>2002 г. к 2000 г.</w:t>
            </w:r>
          </w:p>
        </w:tc>
      </w:tr>
      <w:tr w:rsidR="00E115E3">
        <w:tc>
          <w:tcPr>
            <w:tcW w:w="4644" w:type="dxa"/>
          </w:tcPr>
          <w:p w:rsidR="00E115E3" w:rsidRDefault="00281983">
            <w:pPr>
              <w:ind w:right="-108"/>
              <w:jc w:val="both"/>
              <w:rPr>
                <w:sz w:val="24"/>
              </w:rPr>
            </w:pPr>
            <w:r>
              <w:rPr>
                <w:sz w:val="24"/>
              </w:rPr>
              <w:t>Прибыль от продаж, тыс. руб.</w:t>
            </w:r>
          </w:p>
        </w:tc>
        <w:tc>
          <w:tcPr>
            <w:tcW w:w="1134" w:type="dxa"/>
            <w:vAlign w:val="center"/>
          </w:tcPr>
          <w:p w:rsidR="00E115E3" w:rsidRDefault="00281983">
            <w:pPr>
              <w:ind w:right="-108"/>
              <w:jc w:val="center"/>
              <w:rPr>
                <w:sz w:val="24"/>
              </w:rPr>
            </w:pPr>
            <w:r>
              <w:rPr>
                <w:sz w:val="24"/>
              </w:rPr>
              <w:t>22730</w:t>
            </w:r>
          </w:p>
        </w:tc>
        <w:tc>
          <w:tcPr>
            <w:tcW w:w="1134" w:type="dxa"/>
            <w:vAlign w:val="center"/>
          </w:tcPr>
          <w:p w:rsidR="00E115E3" w:rsidRDefault="00281983">
            <w:pPr>
              <w:tabs>
                <w:tab w:val="left" w:pos="918"/>
              </w:tabs>
              <w:ind w:right="33"/>
              <w:jc w:val="center"/>
              <w:rPr>
                <w:sz w:val="24"/>
              </w:rPr>
            </w:pPr>
            <w:r>
              <w:rPr>
                <w:sz w:val="24"/>
              </w:rPr>
              <w:t>43051</w:t>
            </w:r>
          </w:p>
        </w:tc>
        <w:tc>
          <w:tcPr>
            <w:tcW w:w="851" w:type="dxa"/>
            <w:vAlign w:val="center"/>
          </w:tcPr>
          <w:p w:rsidR="00E115E3" w:rsidRDefault="00281983">
            <w:pPr>
              <w:ind w:right="-108"/>
              <w:jc w:val="center"/>
              <w:rPr>
                <w:sz w:val="24"/>
              </w:rPr>
            </w:pPr>
            <w:r>
              <w:rPr>
                <w:sz w:val="24"/>
              </w:rPr>
              <w:t>12028</w:t>
            </w:r>
          </w:p>
        </w:tc>
        <w:tc>
          <w:tcPr>
            <w:tcW w:w="2087" w:type="dxa"/>
            <w:vAlign w:val="center"/>
          </w:tcPr>
          <w:p w:rsidR="00E115E3" w:rsidRDefault="00281983">
            <w:pPr>
              <w:ind w:right="-5"/>
              <w:jc w:val="center"/>
              <w:rPr>
                <w:sz w:val="24"/>
              </w:rPr>
            </w:pPr>
            <w:r>
              <w:rPr>
                <w:sz w:val="24"/>
              </w:rPr>
              <w:t>–10702</w:t>
            </w:r>
          </w:p>
        </w:tc>
      </w:tr>
      <w:tr w:rsidR="00E115E3">
        <w:tc>
          <w:tcPr>
            <w:tcW w:w="4644" w:type="dxa"/>
          </w:tcPr>
          <w:p w:rsidR="00E115E3" w:rsidRDefault="00281983">
            <w:pPr>
              <w:ind w:right="-108"/>
              <w:jc w:val="both"/>
              <w:rPr>
                <w:sz w:val="24"/>
              </w:rPr>
            </w:pPr>
            <w:r>
              <w:rPr>
                <w:sz w:val="24"/>
              </w:rPr>
              <w:t>Проценты, тыс. руб.</w:t>
            </w:r>
          </w:p>
        </w:tc>
        <w:tc>
          <w:tcPr>
            <w:tcW w:w="1134" w:type="dxa"/>
            <w:vAlign w:val="center"/>
          </w:tcPr>
          <w:p w:rsidR="00E115E3" w:rsidRDefault="00281983">
            <w:pPr>
              <w:ind w:right="-108"/>
              <w:jc w:val="center"/>
              <w:rPr>
                <w:sz w:val="24"/>
              </w:rPr>
            </w:pPr>
            <w:r>
              <w:rPr>
                <w:sz w:val="24"/>
              </w:rPr>
              <w:t>0</w:t>
            </w:r>
          </w:p>
        </w:tc>
        <w:tc>
          <w:tcPr>
            <w:tcW w:w="1134" w:type="dxa"/>
            <w:vAlign w:val="center"/>
          </w:tcPr>
          <w:p w:rsidR="00E115E3" w:rsidRDefault="00281983">
            <w:pPr>
              <w:tabs>
                <w:tab w:val="left" w:pos="918"/>
              </w:tabs>
              <w:ind w:right="33"/>
              <w:jc w:val="center"/>
              <w:rPr>
                <w:sz w:val="24"/>
              </w:rPr>
            </w:pPr>
            <w:r>
              <w:rPr>
                <w:sz w:val="24"/>
              </w:rPr>
              <w:t>0</w:t>
            </w:r>
          </w:p>
        </w:tc>
        <w:tc>
          <w:tcPr>
            <w:tcW w:w="851" w:type="dxa"/>
            <w:vAlign w:val="center"/>
          </w:tcPr>
          <w:p w:rsidR="00E115E3" w:rsidRDefault="00281983">
            <w:pPr>
              <w:ind w:right="-108"/>
              <w:jc w:val="center"/>
              <w:rPr>
                <w:sz w:val="24"/>
              </w:rPr>
            </w:pPr>
            <w:r>
              <w:rPr>
                <w:sz w:val="24"/>
              </w:rPr>
              <w:t>0</w:t>
            </w:r>
          </w:p>
        </w:tc>
        <w:tc>
          <w:tcPr>
            <w:tcW w:w="2087" w:type="dxa"/>
            <w:vAlign w:val="center"/>
          </w:tcPr>
          <w:p w:rsidR="00E115E3" w:rsidRDefault="00281983">
            <w:pPr>
              <w:ind w:right="-5"/>
              <w:jc w:val="center"/>
              <w:rPr>
                <w:sz w:val="24"/>
              </w:rPr>
            </w:pPr>
            <w:r>
              <w:rPr>
                <w:sz w:val="24"/>
              </w:rPr>
              <w:t>0</w:t>
            </w:r>
          </w:p>
        </w:tc>
      </w:tr>
      <w:tr w:rsidR="00E115E3">
        <w:tc>
          <w:tcPr>
            <w:tcW w:w="4644" w:type="dxa"/>
          </w:tcPr>
          <w:p w:rsidR="00E115E3" w:rsidRDefault="00281983">
            <w:pPr>
              <w:ind w:right="-108"/>
              <w:jc w:val="both"/>
              <w:rPr>
                <w:sz w:val="24"/>
              </w:rPr>
            </w:pPr>
            <w:r>
              <w:rPr>
                <w:sz w:val="24"/>
              </w:rPr>
              <w:t>Налог на прибыль (30%), тыс. руб.</w:t>
            </w:r>
          </w:p>
        </w:tc>
        <w:tc>
          <w:tcPr>
            <w:tcW w:w="1134" w:type="dxa"/>
            <w:vAlign w:val="center"/>
          </w:tcPr>
          <w:p w:rsidR="00E115E3" w:rsidRDefault="00281983">
            <w:pPr>
              <w:ind w:right="-108"/>
              <w:jc w:val="center"/>
              <w:rPr>
                <w:sz w:val="24"/>
              </w:rPr>
            </w:pPr>
            <w:r>
              <w:rPr>
                <w:sz w:val="24"/>
              </w:rPr>
              <w:t>6819</w:t>
            </w:r>
          </w:p>
        </w:tc>
        <w:tc>
          <w:tcPr>
            <w:tcW w:w="1134" w:type="dxa"/>
            <w:vAlign w:val="center"/>
          </w:tcPr>
          <w:p w:rsidR="00E115E3" w:rsidRDefault="00281983">
            <w:pPr>
              <w:tabs>
                <w:tab w:val="left" w:pos="918"/>
              </w:tabs>
              <w:ind w:right="33"/>
              <w:jc w:val="center"/>
              <w:rPr>
                <w:sz w:val="24"/>
              </w:rPr>
            </w:pPr>
            <w:r>
              <w:rPr>
                <w:sz w:val="24"/>
              </w:rPr>
              <w:t>12915</w:t>
            </w:r>
          </w:p>
        </w:tc>
        <w:tc>
          <w:tcPr>
            <w:tcW w:w="851" w:type="dxa"/>
            <w:vAlign w:val="center"/>
          </w:tcPr>
          <w:p w:rsidR="00E115E3" w:rsidRDefault="00281983">
            <w:pPr>
              <w:ind w:right="-108"/>
              <w:jc w:val="center"/>
              <w:rPr>
                <w:sz w:val="24"/>
              </w:rPr>
            </w:pPr>
            <w:r>
              <w:rPr>
                <w:sz w:val="24"/>
              </w:rPr>
              <w:t>3608</w:t>
            </w:r>
          </w:p>
        </w:tc>
        <w:tc>
          <w:tcPr>
            <w:tcW w:w="2087" w:type="dxa"/>
            <w:vAlign w:val="center"/>
          </w:tcPr>
          <w:p w:rsidR="00E115E3" w:rsidRDefault="00281983">
            <w:pPr>
              <w:ind w:right="-5"/>
              <w:jc w:val="center"/>
              <w:rPr>
                <w:sz w:val="24"/>
              </w:rPr>
            </w:pPr>
            <w:r>
              <w:rPr>
                <w:sz w:val="24"/>
              </w:rPr>
              <w:t>–3211</w:t>
            </w:r>
          </w:p>
        </w:tc>
      </w:tr>
      <w:tr w:rsidR="00E115E3">
        <w:tc>
          <w:tcPr>
            <w:tcW w:w="4644" w:type="dxa"/>
          </w:tcPr>
          <w:p w:rsidR="00E115E3" w:rsidRDefault="00281983">
            <w:pPr>
              <w:ind w:right="-108"/>
              <w:jc w:val="both"/>
              <w:rPr>
                <w:sz w:val="24"/>
              </w:rPr>
            </w:pPr>
            <w:r>
              <w:rPr>
                <w:sz w:val="24"/>
              </w:rPr>
              <w:t>Чистая прибыль, тыс. руб.</w:t>
            </w:r>
          </w:p>
        </w:tc>
        <w:tc>
          <w:tcPr>
            <w:tcW w:w="1134" w:type="dxa"/>
            <w:vAlign w:val="center"/>
          </w:tcPr>
          <w:p w:rsidR="00E115E3" w:rsidRDefault="00281983">
            <w:pPr>
              <w:ind w:right="-108"/>
              <w:jc w:val="center"/>
              <w:rPr>
                <w:sz w:val="24"/>
              </w:rPr>
            </w:pPr>
            <w:r>
              <w:rPr>
                <w:sz w:val="24"/>
              </w:rPr>
              <w:t>15911</w:t>
            </w:r>
          </w:p>
        </w:tc>
        <w:tc>
          <w:tcPr>
            <w:tcW w:w="1134" w:type="dxa"/>
            <w:vAlign w:val="center"/>
          </w:tcPr>
          <w:p w:rsidR="00E115E3" w:rsidRDefault="00281983">
            <w:pPr>
              <w:tabs>
                <w:tab w:val="left" w:pos="918"/>
              </w:tabs>
              <w:ind w:right="33"/>
              <w:jc w:val="center"/>
              <w:rPr>
                <w:sz w:val="24"/>
              </w:rPr>
            </w:pPr>
            <w:r>
              <w:rPr>
                <w:sz w:val="24"/>
              </w:rPr>
              <w:t>30136</w:t>
            </w:r>
          </w:p>
        </w:tc>
        <w:tc>
          <w:tcPr>
            <w:tcW w:w="851" w:type="dxa"/>
            <w:vAlign w:val="center"/>
          </w:tcPr>
          <w:p w:rsidR="00E115E3" w:rsidRDefault="00281983">
            <w:pPr>
              <w:ind w:right="-108"/>
              <w:jc w:val="center"/>
              <w:rPr>
                <w:sz w:val="24"/>
              </w:rPr>
            </w:pPr>
            <w:r>
              <w:rPr>
                <w:sz w:val="24"/>
              </w:rPr>
              <w:t>8420</w:t>
            </w:r>
          </w:p>
        </w:tc>
        <w:tc>
          <w:tcPr>
            <w:tcW w:w="2087" w:type="dxa"/>
            <w:vAlign w:val="center"/>
          </w:tcPr>
          <w:p w:rsidR="00E115E3" w:rsidRDefault="00281983">
            <w:pPr>
              <w:ind w:right="-5"/>
              <w:jc w:val="center"/>
              <w:rPr>
                <w:sz w:val="24"/>
              </w:rPr>
            </w:pPr>
            <w:r>
              <w:rPr>
                <w:sz w:val="24"/>
              </w:rPr>
              <w:t>–7491</w:t>
            </w:r>
          </w:p>
        </w:tc>
      </w:tr>
      <w:tr w:rsidR="00E115E3">
        <w:tc>
          <w:tcPr>
            <w:tcW w:w="4644" w:type="dxa"/>
          </w:tcPr>
          <w:p w:rsidR="00E115E3" w:rsidRDefault="00281983">
            <w:pPr>
              <w:ind w:right="-108"/>
              <w:rPr>
                <w:sz w:val="24"/>
              </w:rPr>
            </w:pPr>
            <w:r>
              <w:rPr>
                <w:sz w:val="24"/>
              </w:rPr>
              <w:t>Рентабельность собственного капитала, %</w:t>
            </w:r>
          </w:p>
        </w:tc>
        <w:tc>
          <w:tcPr>
            <w:tcW w:w="1134" w:type="dxa"/>
            <w:vAlign w:val="center"/>
          </w:tcPr>
          <w:p w:rsidR="00E115E3" w:rsidRDefault="00281983">
            <w:pPr>
              <w:ind w:right="-108"/>
              <w:jc w:val="center"/>
              <w:rPr>
                <w:sz w:val="24"/>
              </w:rPr>
            </w:pPr>
            <w:r>
              <w:rPr>
                <w:sz w:val="24"/>
              </w:rPr>
              <w:t>26,01</w:t>
            </w:r>
          </w:p>
        </w:tc>
        <w:tc>
          <w:tcPr>
            <w:tcW w:w="1134" w:type="dxa"/>
            <w:vAlign w:val="center"/>
          </w:tcPr>
          <w:p w:rsidR="00E115E3" w:rsidRDefault="00281983">
            <w:pPr>
              <w:tabs>
                <w:tab w:val="left" w:pos="918"/>
              </w:tabs>
              <w:ind w:right="33"/>
              <w:jc w:val="center"/>
              <w:rPr>
                <w:sz w:val="24"/>
              </w:rPr>
            </w:pPr>
            <w:r>
              <w:rPr>
                <w:sz w:val="24"/>
              </w:rPr>
              <w:t>31,72</w:t>
            </w:r>
          </w:p>
        </w:tc>
        <w:tc>
          <w:tcPr>
            <w:tcW w:w="851" w:type="dxa"/>
            <w:vAlign w:val="center"/>
          </w:tcPr>
          <w:p w:rsidR="00E115E3" w:rsidRDefault="00281983">
            <w:pPr>
              <w:ind w:right="-108"/>
              <w:jc w:val="center"/>
              <w:rPr>
                <w:sz w:val="24"/>
              </w:rPr>
            </w:pPr>
            <w:r>
              <w:rPr>
                <w:sz w:val="24"/>
              </w:rPr>
              <w:t>10,92</w:t>
            </w:r>
          </w:p>
        </w:tc>
        <w:tc>
          <w:tcPr>
            <w:tcW w:w="2087" w:type="dxa"/>
            <w:vAlign w:val="center"/>
          </w:tcPr>
          <w:p w:rsidR="00E115E3" w:rsidRDefault="00281983">
            <w:pPr>
              <w:ind w:right="-5"/>
              <w:jc w:val="center"/>
              <w:rPr>
                <w:sz w:val="24"/>
              </w:rPr>
            </w:pPr>
            <w:r>
              <w:rPr>
                <w:sz w:val="24"/>
              </w:rPr>
              <w:t>–15,09</w:t>
            </w:r>
          </w:p>
        </w:tc>
      </w:tr>
    </w:tbl>
    <w:p w:rsidR="00E115E3" w:rsidRDefault="00281983">
      <w:pPr>
        <w:spacing w:line="360" w:lineRule="auto"/>
        <w:ind w:left="170" w:right="170" w:firstLine="567"/>
        <w:jc w:val="both"/>
        <w:rPr>
          <w:sz w:val="28"/>
        </w:rPr>
      </w:pPr>
      <w:r>
        <w:rPr>
          <w:sz w:val="28"/>
        </w:rPr>
        <w:t>По данным таблицы 2.11 видно, что доходность собственного капитала уменьшилась на 15,09%. Произошло это за счет снижения экономической рентабельности на 11,53%. Это оказало влияние на уменьшение рентабельности продаж на 13,5% и на уменьшение чистой рентабельности на 10,26%.</w:t>
      </w:r>
    </w:p>
    <w:p w:rsidR="00E115E3" w:rsidRDefault="00281983">
      <w:pPr>
        <w:pStyle w:val="1"/>
        <w:ind w:right="-1"/>
      </w:pPr>
      <w:r>
        <w:br w:type="page"/>
        <w:t>3 Рекомендации по совершенствованию учета собственного</w:t>
      </w:r>
    </w:p>
    <w:p w:rsidR="00E115E3" w:rsidRDefault="00281983">
      <w:pPr>
        <w:spacing w:line="360" w:lineRule="auto"/>
        <w:ind w:left="170" w:right="-1" w:firstLine="681"/>
        <w:jc w:val="both"/>
        <w:rPr>
          <w:sz w:val="28"/>
        </w:rPr>
      </w:pPr>
      <w:r>
        <w:rPr>
          <w:sz w:val="28"/>
        </w:rPr>
        <w:t>капитала и увеличению его доходности</w:t>
      </w:r>
    </w:p>
    <w:p w:rsidR="00E115E3" w:rsidRDefault="00281983">
      <w:pPr>
        <w:spacing w:line="360" w:lineRule="auto"/>
        <w:ind w:left="142" w:right="139" w:firstLine="600"/>
        <w:jc w:val="both"/>
        <w:rPr>
          <w:sz w:val="28"/>
        </w:rPr>
      </w:pPr>
      <w:r>
        <w:rPr>
          <w:sz w:val="28"/>
        </w:rPr>
        <w:t>Проведенный анализ постановки бухгалтерского учета и общего состояния собственного капитала на ОАО «Масложиркомбинате «Армавирский» выявил не стабильность финансового состояния, в котором находится предприятие по причине недостатка собственных источников формирования капитала.</w:t>
      </w:r>
    </w:p>
    <w:p w:rsidR="00E115E3" w:rsidRDefault="00281983">
      <w:pPr>
        <w:spacing w:line="360" w:lineRule="auto"/>
        <w:ind w:left="142" w:right="139" w:firstLine="600"/>
        <w:jc w:val="both"/>
        <w:rPr>
          <w:sz w:val="28"/>
        </w:rPr>
      </w:pPr>
      <w:r>
        <w:rPr>
          <w:sz w:val="28"/>
        </w:rPr>
        <w:t>Для улучшения финансового состояния и совершенствования бухгалтерского учета собственного капитала анализируемого предприятия разработаны следующие рекомендации:</w:t>
      </w:r>
    </w:p>
    <w:p w:rsidR="00E115E3" w:rsidRDefault="00281983">
      <w:pPr>
        <w:numPr>
          <w:ilvl w:val="0"/>
          <w:numId w:val="2"/>
        </w:numPr>
        <w:spacing w:line="360" w:lineRule="auto"/>
        <w:ind w:left="142" w:right="139" w:firstLine="600"/>
        <w:jc w:val="both"/>
        <w:rPr>
          <w:sz w:val="28"/>
        </w:rPr>
      </w:pPr>
      <w:r>
        <w:rPr>
          <w:sz w:val="28"/>
        </w:rPr>
        <w:t>увеличить уставный капитал общества с целью повышения его финансовых гарантий;</w:t>
      </w:r>
    </w:p>
    <w:p w:rsidR="00E115E3" w:rsidRDefault="00281983">
      <w:pPr>
        <w:numPr>
          <w:ilvl w:val="0"/>
          <w:numId w:val="2"/>
        </w:numPr>
        <w:spacing w:line="360" w:lineRule="auto"/>
        <w:ind w:left="142" w:right="139" w:firstLine="600"/>
        <w:jc w:val="both"/>
        <w:rPr>
          <w:sz w:val="28"/>
        </w:rPr>
      </w:pPr>
      <w:r>
        <w:rPr>
          <w:sz w:val="28"/>
        </w:rPr>
        <w:t>создать резервный фонд, а также совершенствовать его учет и отражения в бухгалтерском балансе;</w:t>
      </w:r>
    </w:p>
    <w:p w:rsidR="00E115E3" w:rsidRDefault="00281983">
      <w:pPr>
        <w:numPr>
          <w:ilvl w:val="0"/>
          <w:numId w:val="2"/>
        </w:numPr>
        <w:spacing w:line="360" w:lineRule="auto"/>
        <w:ind w:left="142" w:right="139" w:firstLine="600"/>
        <w:jc w:val="both"/>
        <w:rPr>
          <w:sz w:val="28"/>
        </w:rPr>
      </w:pPr>
      <w:r>
        <w:rPr>
          <w:sz w:val="28"/>
        </w:rPr>
        <w:t>совершенствовать бухгалтерскую отчетность общества в целях возможности ее использования для финансового анализа всеми участниками рынка;</w:t>
      </w:r>
    </w:p>
    <w:p w:rsidR="00E115E3" w:rsidRDefault="00281983">
      <w:pPr>
        <w:numPr>
          <w:ilvl w:val="0"/>
          <w:numId w:val="2"/>
        </w:numPr>
        <w:spacing w:line="360" w:lineRule="auto"/>
        <w:ind w:left="142" w:right="139" w:firstLine="600"/>
        <w:jc w:val="both"/>
        <w:rPr>
          <w:sz w:val="28"/>
        </w:rPr>
      </w:pPr>
      <w:r>
        <w:rPr>
          <w:sz w:val="28"/>
        </w:rPr>
        <w:t>изменение порядка учета фонда социальной сферы в соответствии с новым планом счетов.</w:t>
      </w:r>
    </w:p>
    <w:p w:rsidR="00E115E3" w:rsidRDefault="00281983">
      <w:pPr>
        <w:spacing w:line="360" w:lineRule="auto"/>
        <w:ind w:left="170" w:right="-1" w:firstLine="681"/>
        <w:jc w:val="both"/>
        <w:rPr>
          <w:sz w:val="28"/>
        </w:rPr>
      </w:pPr>
      <w:r>
        <w:rPr>
          <w:sz w:val="28"/>
        </w:rPr>
        <w:t>3.1 Обоснование необходимости прироста собственного капитала</w:t>
      </w:r>
    </w:p>
    <w:p w:rsidR="00E115E3" w:rsidRDefault="00281983">
      <w:pPr>
        <w:spacing w:line="360" w:lineRule="auto"/>
        <w:ind w:left="142" w:right="139" w:firstLine="600"/>
        <w:jc w:val="both"/>
        <w:rPr>
          <w:sz w:val="28"/>
        </w:rPr>
      </w:pPr>
      <w:r>
        <w:rPr>
          <w:sz w:val="28"/>
        </w:rPr>
        <w:t>В бухгалтерском учете акционерного общества отражаемая величина уставного капитала соответствует сумме зафиксированной в учредительных документах, как совокупность акций по номинальной стоимости, принадлежащих учредителями (акционерам). Это положение зафиксировано ст. 25 Закона «Об акционерных обществах».</w:t>
      </w:r>
    </w:p>
    <w:p w:rsidR="00E115E3" w:rsidRDefault="00281983">
      <w:pPr>
        <w:spacing w:line="360" w:lineRule="auto"/>
        <w:ind w:left="142" w:right="139" w:firstLine="600"/>
        <w:jc w:val="both"/>
        <w:rPr>
          <w:sz w:val="28"/>
        </w:rPr>
      </w:pPr>
      <w:r>
        <w:rPr>
          <w:sz w:val="28"/>
        </w:rPr>
        <w:t>Юридическое значение уставного капитала ОАО «МЖК «Армавирский» состоит в том, что его размер определяет те пределы минимальной имущественной ответственности, которые акционерное общество имеет по своим обязательствам. Экономическая и практическая роль создания уставного капитала путем размещения акций заключается в возможности оперативного привлечения финансовых средств, необходимых как для начала, так и для продолжения (при необходимости) реальной хозяйственной деятельности.</w:t>
      </w:r>
    </w:p>
    <w:p w:rsidR="00E115E3" w:rsidRDefault="00281983">
      <w:pPr>
        <w:spacing w:line="360" w:lineRule="auto"/>
        <w:ind w:left="142" w:right="139" w:firstLine="600"/>
        <w:jc w:val="both"/>
        <w:rPr>
          <w:sz w:val="28"/>
        </w:rPr>
      </w:pPr>
      <w:r>
        <w:rPr>
          <w:sz w:val="28"/>
        </w:rPr>
        <w:t>ОАО «МЖК «Армавирский» было зарегистрировано 29.06.94 г. В Уставе общества зафиксирована величина уставного капитала равная 83143 рублей. Данная величина является минимально допустимой, так как представляет собой 1000-кратный размер минимальной месячной зарплаты. В настоящее время в свете решения Правительства по увеличению минимального размера оплаты труда, размер уставного фонда будет пересмотрен.</w:t>
      </w:r>
    </w:p>
    <w:p w:rsidR="00E115E3" w:rsidRDefault="00281983">
      <w:pPr>
        <w:spacing w:line="360" w:lineRule="auto"/>
        <w:ind w:left="142" w:right="139" w:firstLine="600"/>
        <w:jc w:val="both"/>
        <w:rPr>
          <w:sz w:val="28"/>
        </w:rPr>
      </w:pPr>
      <w:r>
        <w:rPr>
          <w:sz w:val="28"/>
        </w:rPr>
        <w:t>Как показывают результаты анализа акционерная собственность в стоимостном выражении отстает от стоимости совокупного денежного капитала предприятия. В 2002 году уставный капитал составил 0,11% в структуре собственного капитала предприятия. В этих условиях утрачивается гарантийная функция уставного капитала, состоящая в гарантировании обязательств общества перед третьими лицами, путем определения минимального размера имущества. Кредиторы весьма заинтересованы в том, чтобы предприятие было имущественно сильным, чтобы оно нормально функционировало, ибо этим создается возможность правильного и беспрепятственного получения срочных платежей.</w:t>
      </w:r>
    </w:p>
    <w:p w:rsidR="00E115E3" w:rsidRDefault="00281983">
      <w:pPr>
        <w:spacing w:line="360" w:lineRule="auto"/>
        <w:ind w:left="142" w:right="139" w:firstLine="600"/>
        <w:jc w:val="both"/>
        <w:rPr>
          <w:sz w:val="28"/>
        </w:rPr>
      </w:pPr>
      <w:r>
        <w:rPr>
          <w:sz w:val="28"/>
        </w:rPr>
        <w:t>Исходя из вышесказанного обществу целесообразно произвести наращивание уставного капитала. Изменение размера уставного капитала может быть произведено по решению собственников ОАО МЖК «Армавирский» на общем собрании акционеров и должно быть отражено в его учредительных документах.</w:t>
      </w:r>
    </w:p>
    <w:p w:rsidR="00E115E3" w:rsidRDefault="00281983">
      <w:pPr>
        <w:spacing w:line="360" w:lineRule="auto"/>
        <w:ind w:left="142" w:right="139" w:firstLine="600"/>
        <w:jc w:val="both"/>
        <w:rPr>
          <w:sz w:val="28"/>
        </w:rPr>
      </w:pPr>
      <w:r>
        <w:rPr>
          <w:sz w:val="28"/>
        </w:rPr>
        <w:t>Уставный капитал может быть увеличен либо за счет дополнительной эмиссии акций, либо без привлечения дополнительных инвестиций.</w:t>
      </w:r>
    </w:p>
    <w:p w:rsidR="00E115E3" w:rsidRDefault="00281983">
      <w:pPr>
        <w:spacing w:line="360" w:lineRule="auto"/>
        <w:ind w:left="142" w:right="139" w:firstLine="600"/>
        <w:jc w:val="both"/>
        <w:rPr>
          <w:sz w:val="28"/>
        </w:rPr>
      </w:pPr>
      <w:r>
        <w:rPr>
          <w:sz w:val="28"/>
        </w:rPr>
        <w:t>Практика крупных западных фирм показывает, что большинство из них крайне неохотно прибегают к выпуску дополнительных акций. Причин тому несколько. Во-первых, дополнительная эмиссия акций является весьма дорогостоящей и длительной во времени процессом. По оценке западных экспертов расходы могут составлять 5-10% номинала общей суммы выпускаемых ценных бумаг. Во-вторых, эмиссия может сопровождаться спадом рыночной цены акций фирмы-эмитента.</w:t>
      </w:r>
    </w:p>
    <w:p w:rsidR="00E115E3" w:rsidRDefault="00281983">
      <w:pPr>
        <w:spacing w:line="360" w:lineRule="auto"/>
        <w:ind w:left="142" w:right="139" w:firstLine="600"/>
        <w:jc w:val="both"/>
        <w:rPr>
          <w:sz w:val="28"/>
        </w:rPr>
      </w:pPr>
      <w:r>
        <w:rPr>
          <w:sz w:val="28"/>
        </w:rPr>
        <w:t>Увеличение уставного капитала без привлечения дополнительных инвестиций возможно только в пределах суммы нераспределенной прибыли, которая отражается в системе бухгалтерского учета на счете 84 «Нераспределенная прибыль (непокрытый убыток)» и добавочного капитала. Это можно сделать следующим образом:</w:t>
      </w:r>
    </w:p>
    <w:p w:rsidR="00E115E3" w:rsidRDefault="00281983">
      <w:pPr>
        <w:numPr>
          <w:ilvl w:val="0"/>
          <w:numId w:val="2"/>
        </w:numPr>
        <w:spacing w:line="360" w:lineRule="auto"/>
        <w:ind w:left="142" w:right="139" w:firstLine="600"/>
        <w:jc w:val="both"/>
        <w:rPr>
          <w:sz w:val="28"/>
        </w:rPr>
      </w:pPr>
      <w:r>
        <w:rPr>
          <w:sz w:val="28"/>
        </w:rPr>
        <w:t>увеличить номинальную стоимость выпущенных ранее акций, с обязательным изъятием из обращения старых, или выпустить новые, так называемые бонусные акции. Порядок проведения бонусной эмиссии акций начинается с определения коэффициента увеличения уставного капитала (К), который рассчитывается по формуле:</w:t>
      </w:r>
    </w:p>
    <w:p w:rsidR="00E115E3" w:rsidRDefault="00281983">
      <w:pPr>
        <w:spacing w:line="360" w:lineRule="auto"/>
        <w:ind w:left="142" w:right="139" w:firstLine="600"/>
        <w:jc w:val="both"/>
        <w:rPr>
          <w:sz w:val="28"/>
        </w:rPr>
      </w:pPr>
      <w:r>
        <w:rPr>
          <w:position w:val="-24"/>
          <w:sz w:val="28"/>
        </w:rPr>
        <w:object w:dxaOrig="1780" w:dyaOrig="660">
          <v:shape id="_x0000_i1048" type="#_x0000_t75" style="width:89.25pt;height:33pt" o:ole="">
            <v:imagedata r:id="rId57" o:title=""/>
          </v:shape>
          <o:OLEObject Type="Embed" ProgID="Equation.3" ShapeID="_x0000_i1048" DrawAspect="Content" ObjectID="_1471062830" r:id="rId58"/>
        </w:object>
      </w:r>
      <w:r>
        <w:rPr>
          <w:sz w:val="28"/>
        </w:rPr>
        <w:t>,</w:t>
      </w:r>
    </w:p>
    <w:p w:rsidR="00E115E3" w:rsidRDefault="00281983">
      <w:pPr>
        <w:spacing w:line="360" w:lineRule="auto"/>
        <w:ind w:left="142" w:right="139" w:firstLine="600"/>
        <w:jc w:val="both"/>
        <w:rPr>
          <w:sz w:val="28"/>
        </w:rPr>
      </w:pPr>
      <w:r>
        <w:rPr>
          <w:sz w:val="28"/>
        </w:rPr>
        <w:t>где УК</w:t>
      </w:r>
      <w:r>
        <w:rPr>
          <w:sz w:val="28"/>
          <w:vertAlign w:val="superscript"/>
        </w:rPr>
        <w:t>П</w:t>
      </w:r>
      <w:r>
        <w:rPr>
          <w:sz w:val="28"/>
        </w:rPr>
        <w:t xml:space="preserve"> – первоначальный размер уставного капитала</w:t>
      </w:r>
    </w:p>
    <w:p w:rsidR="00E115E3" w:rsidRDefault="00281983">
      <w:pPr>
        <w:spacing w:line="360" w:lineRule="auto"/>
        <w:ind w:left="142" w:right="139" w:firstLine="600"/>
        <w:jc w:val="both"/>
        <w:rPr>
          <w:sz w:val="28"/>
        </w:rPr>
      </w:pPr>
      <w:r>
        <w:rPr>
          <w:sz w:val="28"/>
        </w:rPr>
        <w:t>ДК – дополнительный капитал, включаемый в уставный капитал.</w:t>
      </w:r>
    </w:p>
    <w:p w:rsidR="00E115E3" w:rsidRDefault="00281983">
      <w:pPr>
        <w:spacing w:line="360" w:lineRule="auto"/>
        <w:ind w:left="142" w:right="139" w:firstLine="600"/>
        <w:jc w:val="both"/>
        <w:rPr>
          <w:sz w:val="28"/>
        </w:rPr>
      </w:pPr>
      <w:r>
        <w:rPr>
          <w:sz w:val="28"/>
        </w:rPr>
        <w:t>На этом полученный коэффициент должен увеличить номинальную стоимость акций, принадлежащих каждому акционеру.</w:t>
      </w:r>
    </w:p>
    <w:p w:rsidR="00E115E3" w:rsidRDefault="00281983">
      <w:pPr>
        <w:spacing w:line="360" w:lineRule="auto"/>
        <w:ind w:left="142" w:right="139" w:firstLine="600"/>
        <w:jc w:val="both"/>
        <w:rPr>
          <w:sz w:val="28"/>
        </w:rPr>
      </w:pPr>
      <w:r>
        <w:rPr>
          <w:sz w:val="28"/>
        </w:rPr>
        <w:t>Выпуск бонусных акций не изменяет размера собственного капитала, а лишь переводит часть его с одного синтетического счета на другой, не влияя при этом на финансовые результаты.</w:t>
      </w:r>
    </w:p>
    <w:p w:rsidR="00E115E3" w:rsidRDefault="00281983">
      <w:pPr>
        <w:pStyle w:val="20"/>
        <w:spacing w:line="360" w:lineRule="auto"/>
        <w:ind w:left="142" w:right="139"/>
      </w:pPr>
      <w:r>
        <w:t>Для повышения собственных финансовых гарантий общества целесообразно увеличить размер его уставного капитала до 20% от общей суммы собственного капитала за счет части средств добавочного капитала.</w:t>
      </w:r>
    </w:p>
    <w:p w:rsidR="00E115E3" w:rsidRDefault="00281983">
      <w:pPr>
        <w:spacing w:line="360" w:lineRule="auto"/>
        <w:ind w:left="142" w:right="139" w:firstLine="600"/>
        <w:jc w:val="both"/>
        <w:rPr>
          <w:sz w:val="28"/>
        </w:rPr>
      </w:pPr>
      <w:r>
        <w:rPr>
          <w:sz w:val="28"/>
        </w:rPr>
        <w:t>При этом коэффициент увеличения уставного капитала будет равен:</w:t>
      </w:r>
    </w:p>
    <w:p w:rsidR="00E115E3" w:rsidRDefault="00281983">
      <w:pPr>
        <w:spacing w:line="360" w:lineRule="auto"/>
        <w:ind w:left="142" w:right="139" w:firstLine="600"/>
        <w:jc w:val="both"/>
        <w:rPr>
          <w:sz w:val="28"/>
        </w:rPr>
      </w:pPr>
      <w:r>
        <w:rPr>
          <w:position w:val="-24"/>
          <w:sz w:val="28"/>
        </w:rPr>
        <w:object w:dxaOrig="2560" w:dyaOrig="620">
          <v:shape id="_x0000_i1049" type="#_x0000_t75" style="width:128.25pt;height:30.75pt" o:ole="">
            <v:imagedata r:id="rId59" o:title=""/>
          </v:shape>
          <o:OLEObject Type="Embed" ProgID="Equation.3" ShapeID="_x0000_i1049" DrawAspect="Content" ObjectID="_1471062831" r:id="rId60"/>
        </w:object>
      </w:r>
    </w:p>
    <w:p w:rsidR="00E115E3" w:rsidRDefault="00281983">
      <w:pPr>
        <w:spacing w:line="360" w:lineRule="auto"/>
        <w:ind w:left="142" w:right="139" w:firstLine="600"/>
        <w:jc w:val="both"/>
        <w:rPr>
          <w:sz w:val="28"/>
        </w:rPr>
      </w:pPr>
      <w:r>
        <w:rPr>
          <w:sz w:val="28"/>
        </w:rPr>
        <w:t>Хозяйственные операции по образованию и увеличению уставного капитала будет следующие:</w:t>
      </w:r>
    </w:p>
    <w:p w:rsidR="00E115E3" w:rsidRDefault="00281983">
      <w:pPr>
        <w:spacing w:line="360" w:lineRule="auto"/>
        <w:ind w:left="142" w:right="-2"/>
        <w:jc w:val="both"/>
        <w:rPr>
          <w:sz w:val="28"/>
        </w:rPr>
      </w:pPr>
      <w:r>
        <w:rPr>
          <w:position w:val="-22"/>
          <w:sz w:val="28"/>
        </w:rPr>
        <w:object w:dxaOrig="3680" w:dyaOrig="560">
          <v:shape id="_x0000_i1050" type="#_x0000_t75" style="width:183.75pt;height:27.75pt" o:ole="">
            <v:imagedata r:id="rId61" o:title=""/>
          </v:shape>
          <o:OLEObject Type="Embed" ProgID="Equation.3" ShapeID="_x0000_i1050" DrawAspect="Content" ObjectID="_1471062832" r:id="rId62"/>
        </w:object>
      </w:r>
      <w:r>
        <w:rPr>
          <w:sz w:val="28"/>
        </w:rPr>
        <w:t>сумма зарегистрированного уставного капитала</w:t>
      </w:r>
    </w:p>
    <w:p w:rsidR="00E115E3" w:rsidRDefault="00281983">
      <w:pPr>
        <w:spacing w:line="360" w:lineRule="auto"/>
        <w:ind w:left="142" w:right="139"/>
        <w:jc w:val="both"/>
        <w:rPr>
          <w:sz w:val="28"/>
        </w:rPr>
      </w:pPr>
      <w:r>
        <w:rPr>
          <w:position w:val="-58"/>
          <w:sz w:val="28"/>
        </w:rPr>
        <w:object w:dxaOrig="3680" w:dyaOrig="1280">
          <v:shape id="_x0000_i1051" type="#_x0000_t75" style="width:183.75pt;height:63.75pt" o:ole="">
            <v:imagedata r:id="rId63" o:title=""/>
          </v:shape>
          <o:OLEObject Type="Embed" ProgID="Equation.3" ShapeID="_x0000_i1051" DrawAspect="Content" ObjectID="_1471062833" r:id="rId64"/>
        </w:object>
      </w:r>
      <w:r>
        <w:rPr>
          <w:sz w:val="28"/>
        </w:rPr>
        <w:t>отражено увеличение уставного капитала</w:t>
      </w:r>
    </w:p>
    <w:p w:rsidR="00E115E3" w:rsidRDefault="00281983">
      <w:pPr>
        <w:spacing w:line="360" w:lineRule="auto"/>
        <w:ind w:left="142" w:right="139" w:firstLine="600"/>
        <w:jc w:val="both"/>
        <w:rPr>
          <w:sz w:val="28"/>
        </w:rPr>
      </w:pPr>
      <w:r>
        <w:rPr>
          <w:sz w:val="28"/>
        </w:rPr>
        <w:t>Прогнозный состав собственного капитала и влияние увеличения уставного капитала на некоторые коэффициенты, характеризующие финансовую устойчивость предприятия, представлены в таблице 3.1.</w:t>
      </w:r>
    </w:p>
    <w:p w:rsidR="00E115E3" w:rsidRDefault="00281983">
      <w:pPr>
        <w:pStyle w:val="a8"/>
        <w:spacing w:line="360" w:lineRule="auto"/>
        <w:ind w:left="142" w:right="139" w:firstLine="600"/>
        <w:jc w:val="left"/>
        <w:rPr>
          <w:b w:val="0"/>
        </w:rPr>
      </w:pPr>
      <w:r>
        <w:rPr>
          <w:b w:val="0"/>
        </w:rPr>
        <w:t>Таблица 3.1 – Расчет влияния прироста уставного капитала на</w:t>
      </w:r>
    </w:p>
    <w:p w:rsidR="00E115E3" w:rsidRDefault="00281983">
      <w:pPr>
        <w:pStyle w:val="a8"/>
        <w:spacing w:line="360" w:lineRule="auto"/>
        <w:ind w:left="142" w:right="139" w:firstLine="600"/>
        <w:jc w:val="left"/>
        <w:rPr>
          <w:b w:val="0"/>
        </w:rPr>
      </w:pPr>
      <w:r>
        <w:rPr>
          <w:b w:val="0"/>
        </w:rPr>
        <w:t>коэффициенты финансовой устойчивости.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7"/>
        <w:gridCol w:w="1700"/>
        <w:gridCol w:w="1843"/>
        <w:gridCol w:w="1523"/>
      </w:tblGrid>
      <w:tr w:rsidR="00E115E3">
        <w:tc>
          <w:tcPr>
            <w:tcW w:w="4787" w:type="dxa"/>
            <w:vAlign w:val="center"/>
          </w:tcPr>
          <w:p w:rsidR="00E115E3" w:rsidRDefault="00281983">
            <w:pPr>
              <w:ind w:right="-107"/>
              <w:jc w:val="center"/>
              <w:rPr>
                <w:sz w:val="24"/>
              </w:rPr>
            </w:pPr>
            <w:r>
              <w:rPr>
                <w:sz w:val="24"/>
              </w:rPr>
              <w:t>Показатели</w:t>
            </w:r>
          </w:p>
        </w:tc>
        <w:tc>
          <w:tcPr>
            <w:tcW w:w="1700" w:type="dxa"/>
            <w:vAlign w:val="center"/>
          </w:tcPr>
          <w:p w:rsidR="00E115E3" w:rsidRDefault="00281983">
            <w:pPr>
              <w:ind w:right="-107"/>
              <w:jc w:val="center"/>
              <w:rPr>
                <w:sz w:val="24"/>
              </w:rPr>
            </w:pPr>
            <w:r>
              <w:rPr>
                <w:sz w:val="24"/>
              </w:rPr>
              <w:t>Действующий</w:t>
            </w:r>
          </w:p>
          <w:p w:rsidR="00E115E3" w:rsidRDefault="00281983">
            <w:pPr>
              <w:ind w:right="-107"/>
              <w:jc w:val="center"/>
              <w:rPr>
                <w:sz w:val="24"/>
              </w:rPr>
            </w:pPr>
            <w:r>
              <w:rPr>
                <w:sz w:val="24"/>
              </w:rPr>
              <w:t>вариант</w:t>
            </w:r>
          </w:p>
        </w:tc>
        <w:tc>
          <w:tcPr>
            <w:tcW w:w="1843" w:type="dxa"/>
            <w:vAlign w:val="center"/>
          </w:tcPr>
          <w:p w:rsidR="00E115E3" w:rsidRDefault="00281983">
            <w:pPr>
              <w:pStyle w:val="1"/>
            </w:pPr>
            <w:r>
              <w:t>Рекомендуемый</w:t>
            </w:r>
          </w:p>
          <w:p w:rsidR="00E115E3" w:rsidRDefault="00281983">
            <w:pPr>
              <w:ind w:right="-107"/>
              <w:jc w:val="center"/>
              <w:rPr>
                <w:sz w:val="24"/>
              </w:rPr>
            </w:pPr>
            <w:r>
              <w:rPr>
                <w:sz w:val="24"/>
              </w:rPr>
              <w:t>вариант</w:t>
            </w:r>
          </w:p>
        </w:tc>
        <w:tc>
          <w:tcPr>
            <w:tcW w:w="1523" w:type="dxa"/>
            <w:vAlign w:val="center"/>
          </w:tcPr>
          <w:p w:rsidR="00E115E3" w:rsidRDefault="00281983">
            <w:pPr>
              <w:ind w:right="-107"/>
              <w:jc w:val="center"/>
              <w:rPr>
                <w:sz w:val="24"/>
              </w:rPr>
            </w:pPr>
            <w:r>
              <w:rPr>
                <w:sz w:val="24"/>
              </w:rPr>
              <w:t>Абсолютные</w:t>
            </w:r>
          </w:p>
          <w:p w:rsidR="00E115E3" w:rsidRDefault="00281983">
            <w:pPr>
              <w:ind w:right="-107"/>
              <w:jc w:val="center"/>
              <w:rPr>
                <w:sz w:val="24"/>
              </w:rPr>
            </w:pPr>
            <w:r>
              <w:rPr>
                <w:sz w:val="24"/>
              </w:rPr>
              <w:t>отклонения</w:t>
            </w:r>
          </w:p>
        </w:tc>
      </w:tr>
      <w:tr w:rsidR="00E115E3">
        <w:tc>
          <w:tcPr>
            <w:tcW w:w="4787" w:type="dxa"/>
            <w:vAlign w:val="center"/>
          </w:tcPr>
          <w:p w:rsidR="00E115E3" w:rsidRDefault="00281983">
            <w:pPr>
              <w:ind w:left="142" w:right="-107"/>
              <w:rPr>
                <w:sz w:val="24"/>
              </w:rPr>
            </w:pPr>
            <w:r>
              <w:rPr>
                <w:sz w:val="24"/>
              </w:rPr>
              <w:t>1 Уставный капитал, тыс. руб.</w:t>
            </w:r>
          </w:p>
        </w:tc>
        <w:tc>
          <w:tcPr>
            <w:tcW w:w="1700" w:type="dxa"/>
            <w:vAlign w:val="center"/>
          </w:tcPr>
          <w:p w:rsidR="00E115E3" w:rsidRDefault="00281983">
            <w:pPr>
              <w:ind w:left="142" w:right="-107"/>
              <w:jc w:val="center"/>
              <w:rPr>
                <w:sz w:val="24"/>
              </w:rPr>
            </w:pPr>
            <w:r>
              <w:rPr>
                <w:sz w:val="24"/>
              </w:rPr>
              <w:t>83</w:t>
            </w:r>
          </w:p>
        </w:tc>
        <w:tc>
          <w:tcPr>
            <w:tcW w:w="1843" w:type="dxa"/>
            <w:vAlign w:val="center"/>
          </w:tcPr>
          <w:p w:rsidR="00E115E3" w:rsidRDefault="00281983">
            <w:pPr>
              <w:ind w:left="142" w:right="-107"/>
              <w:jc w:val="center"/>
              <w:rPr>
                <w:sz w:val="24"/>
              </w:rPr>
            </w:pPr>
            <w:r>
              <w:rPr>
                <w:sz w:val="24"/>
              </w:rPr>
              <w:t>19004</w:t>
            </w:r>
          </w:p>
        </w:tc>
        <w:tc>
          <w:tcPr>
            <w:tcW w:w="1523" w:type="dxa"/>
            <w:vAlign w:val="center"/>
          </w:tcPr>
          <w:p w:rsidR="00E115E3" w:rsidRDefault="00281983">
            <w:pPr>
              <w:ind w:left="142" w:right="-107"/>
              <w:jc w:val="center"/>
              <w:rPr>
                <w:sz w:val="24"/>
              </w:rPr>
            </w:pPr>
            <w:r>
              <w:rPr>
                <w:sz w:val="24"/>
              </w:rPr>
              <w:t>+18921</w:t>
            </w:r>
          </w:p>
        </w:tc>
      </w:tr>
      <w:tr w:rsidR="00E115E3">
        <w:tc>
          <w:tcPr>
            <w:tcW w:w="4787" w:type="dxa"/>
            <w:vAlign w:val="center"/>
          </w:tcPr>
          <w:p w:rsidR="00E115E3" w:rsidRDefault="00281983">
            <w:pPr>
              <w:ind w:left="142" w:right="-107"/>
              <w:rPr>
                <w:sz w:val="24"/>
              </w:rPr>
            </w:pPr>
            <w:r>
              <w:rPr>
                <w:sz w:val="24"/>
              </w:rPr>
              <w:t>2 Добавочный капитал, тыс. руб.</w:t>
            </w:r>
          </w:p>
        </w:tc>
        <w:tc>
          <w:tcPr>
            <w:tcW w:w="1700" w:type="dxa"/>
            <w:vAlign w:val="center"/>
          </w:tcPr>
          <w:p w:rsidR="00E115E3" w:rsidRDefault="00281983">
            <w:pPr>
              <w:ind w:left="142" w:right="-107"/>
              <w:jc w:val="center"/>
              <w:rPr>
                <w:sz w:val="24"/>
              </w:rPr>
            </w:pPr>
            <w:r>
              <w:rPr>
                <w:sz w:val="24"/>
              </w:rPr>
              <w:t>57802</w:t>
            </w:r>
          </w:p>
        </w:tc>
        <w:tc>
          <w:tcPr>
            <w:tcW w:w="1843" w:type="dxa"/>
            <w:vAlign w:val="center"/>
          </w:tcPr>
          <w:p w:rsidR="00E115E3" w:rsidRDefault="00281983">
            <w:pPr>
              <w:ind w:left="142" w:right="-107"/>
              <w:jc w:val="center"/>
              <w:rPr>
                <w:sz w:val="24"/>
              </w:rPr>
            </w:pPr>
            <w:r>
              <w:rPr>
                <w:sz w:val="24"/>
              </w:rPr>
              <w:t>38881</w:t>
            </w:r>
          </w:p>
        </w:tc>
        <w:tc>
          <w:tcPr>
            <w:tcW w:w="1523" w:type="dxa"/>
            <w:vAlign w:val="center"/>
          </w:tcPr>
          <w:p w:rsidR="00E115E3" w:rsidRDefault="00281983">
            <w:pPr>
              <w:ind w:left="142" w:right="-107"/>
              <w:jc w:val="center"/>
              <w:rPr>
                <w:sz w:val="24"/>
              </w:rPr>
            </w:pPr>
            <w:r>
              <w:rPr>
                <w:sz w:val="24"/>
              </w:rPr>
              <w:t>–18921</w:t>
            </w:r>
          </w:p>
        </w:tc>
      </w:tr>
      <w:tr w:rsidR="00E115E3">
        <w:tc>
          <w:tcPr>
            <w:tcW w:w="4787" w:type="dxa"/>
            <w:vAlign w:val="center"/>
          </w:tcPr>
          <w:p w:rsidR="00E115E3" w:rsidRDefault="00281983">
            <w:pPr>
              <w:ind w:left="142" w:right="-107"/>
              <w:rPr>
                <w:sz w:val="24"/>
              </w:rPr>
            </w:pPr>
            <w:r>
              <w:rPr>
                <w:sz w:val="24"/>
              </w:rPr>
              <w:t>3 Резервный капитал, тыс. руб.</w:t>
            </w:r>
          </w:p>
        </w:tc>
        <w:tc>
          <w:tcPr>
            <w:tcW w:w="1700" w:type="dxa"/>
            <w:vAlign w:val="center"/>
          </w:tcPr>
          <w:p w:rsidR="00E115E3" w:rsidRDefault="00281983">
            <w:pPr>
              <w:ind w:left="142" w:right="-107"/>
              <w:jc w:val="center"/>
              <w:rPr>
                <w:sz w:val="24"/>
              </w:rPr>
            </w:pPr>
            <w:r>
              <w:rPr>
                <w:sz w:val="24"/>
              </w:rPr>
              <w:t>–</w:t>
            </w:r>
          </w:p>
        </w:tc>
        <w:tc>
          <w:tcPr>
            <w:tcW w:w="1843" w:type="dxa"/>
            <w:vAlign w:val="center"/>
          </w:tcPr>
          <w:p w:rsidR="00E115E3" w:rsidRDefault="00281983">
            <w:pPr>
              <w:ind w:left="142" w:right="-107"/>
              <w:jc w:val="center"/>
              <w:rPr>
                <w:sz w:val="24"/>
              </w:rPr>
            </w:pPr>
            <w:r>
              <w:rPr>
                <w:sz w:val="24"/>
              </w:rPr>
              <w:t>–</w:t>
            </w:r>
          </w:p>
        </w:tc>
        <w:tc>
          <w:tcPr>
            <w:tcW w:w="1523" w:type="dxa"/>
            <w:vAlign w:val="center"/>
          </w:tcPr>
          <w:p w:rsidR="00E115E3" w:rsidRDefault="00281983">
            <w:pPr>
              <w:ind w:left="142" w:right="-107"/>
              <w:jc w:val="center"/>
              <w:rPr>
                <w:sz w:val="24"/>
              </w:rPr>
            </w:pPr>
            <w:r>
              <w:rPr>
                <w:sz w:val="24"/>
              </w:rPr>
              <w:t>–</w:t>
            </w:r>
          </w:p>
        </w:tc>
      </w:tr>
      <w:tr w:rsidR="00E115E3">
        <w:tc>
          <w:tcPr>
            <w:tcW w:w="4787" w:type="dxa"/>
            <w:vAlign w:val="center"/>
          </w:tcPr>
          <w:p w:rsidR="00E115E3" w:rsidRDefault="00281983">
            <w:pPr>
              <w:ind w:left="142" w:right="-107"/>
              <w:rPr>
                <w:sz w:val="24"/>
              </w:rPr>
            </w:pPr>
            <w:r>
              <w:rPr>
                <w:sz w:val="24"/>
              </w:rPr>
              <w:t>4 Фонд социальной сферы, тыс. руб.</w:t>
            </w:r>
          </w:p>
        </w:tc>
        <w:tc>
          <w:tcPr>
            <w:tcW w:w="1700" w:type="dxa"/>
            <w:vAlign w:val="center"/>
          </w:tcPr>
          <w:p w:rsidR="00E115E3" w:rsidRDefault="00281983">
            <w:pPr>
              <w:ind w:left="142" w:right="-107"/>
              <w:jc w:val="center"/>
              <w:rPr>
                <w:sz w:val="24"/>
              </w:rPr>
            </w:pPr>
            <w:r>
              <w:rPr>
                <w:sz w:val="24"/>
              </w:rPr>
              <w:t>–</w:t>
            </w:r>
          </w:p>
        </w:tc>
        <w:tc>
          <w:tcPr>
            <w:tcW w:w="1843" w:type="dxa"/>
            <w:vAlign w:val="center"/>
          </w:tcPr>
          <w:p w:rsidR="00E115E3" w:rsidRDefault="00281983">
            <w:pPr>
              <w:ind w:left="142" w:right="-107"/>
              <w:jc w:val="center"/>
              <w:rPr>
                <w:sz w:val="24"/>
              </w:rPr>
            </w:pPr>
            <w:r>
              <w:rPr>
                <w:sz w:val="24"/>
              </w:rPr>
              <w:t>–</w:t>
            </w:r>
          </w:p>
        </w:tc>
        <w:tc>
          <w:tcPr>
            <w:tcW w:w="1523" w:type="dxa"/>
            <w:vAlign w:val="center"/>
          </w:tcPr>
          <w:p w:rsidR="00E115E3" w:rsidRDefault="00281983">
            <w:pPr>
              <w:ind w:left="142" w:right="-107"/>
              <w:jc w:val="center"/>
              <w:rPr>
                <w:sz w:val="24"/>
              </w:rPr>
            </w:pPr>
            <w:r>
              <w:rPr>
                <w:sz w:val="24"/>
              </w:rPr>
              <w:t>–</w:t>
            </w:r>
          </w:p>
        </w:tc>
      </w:tr>
      <w:tr w:rsidR="00E115E3">
        <w:tc>
          <w:tcPr>
            <w:tcW w:w="4787" w:type="dxa"/>
            <w:vAlign w:val="center"/>
          </w:tcPr>
          <w:p w:rsidR="00E115E3" w:rsidRDefault="00281983">
            <w:pPr>
              <w:ind w:left="142" w:right="-107"/>
              <w:rPr>
                <w:sz w:val="24"/>
              </w:rPr>
            </w:pPr>
            <w:r>
              <w:rPr>
                <w:sz w:val="24"/>
              </w:rPr>
              <w:t>5 Нераспределенная прибыль, тыс. руб.</w:t>
            </w:r>
          </w:p>
        </w:tc>
        <w:tc>
          <w:tcPr>
            <w:tcW w:w="1700" w:type="dxa"/>
            <w:vAlign w:val="center"/>
          </w:tcPr>
          <w:p w:rsidR="00E115E3" w:rsidRDefault="00281983">
            <w:pPr>
              <w:ind w:left="142" w:right="-107"/>
              <w:jc w:val="center"/>
              <w:rPr>
                <w:sz w:val="24"/>
              </w:rPr>
            </w:pPr>
            <w:r>
              <w:rPr>
                <w:sz w:val="24"/>
              </w:rPr>
              <w:t>19197</w:t>
            </w:r>
          </w:p>
        </w:tc>
        <w:tc>
          <w:tcPr>
            <w:tcW w:w="1843" w:type="dxa"/>
            <w:vAlign w:val="center"/>
          </w:tcPr>
          <w:p w:rsidR="00E115E3" w:rsidRDefault="00281983">
            <w:pPr>
              <w:ind w:left="142" w:right="-107"/>
              <w:jc w:val="center"/>
              <w:rPr>
                <w:sz w:val="24"/>
              </w:rPr>
            </w:pPr>
            <w:r>
              <w:rPr>
                <w:sz w:val="24"/>
              </w:rPr>
              <w:t>19197</w:t>
            </w:r>
          </w:p>
        </w:tc>
        <w:tc>
          <w:tcPr>
            <w:tcW w:w="1523" w:type="dxa"/>
            <w:vAlign w:val="center"/>
          </w:tcPr>
          <w:p w:rsidR="00E115E3" w:rsidRDefault="00281983">
            <w:pPr>
              <w:ind w:left="142" w:right="-107"/>
              <w:jc w:val="center"/>
              <w:rPr>
                <w:sz w:val="24"/>
              </w:rPr>
            </w:pPr>
            <w:r>
              <w:rPr>
                <w:sz w:val="24"/>
              </w:rPr>
              <w:t>–</w:t>
            </w:r>
          </w:p>
        </w:tc>
      </w:tr>
      <w:tr w:rsidR="00E115E3">
        <w:tc>
          <w:tcPr>
            <w:tcW w:w="4787" w:type="dxa"/>
            <w:vAlign w:val="center"/>
          </w:tcPr>
          <w:p w:rsidR="00E115E3" w:rsidRDefault="00281983">
            <w:pPr>
              <w:ind w:left="142" w:right="-107"/>
              <w:rPr>
                <w:sz w:val="24"/>
              </w:rPr>
            </w:pPr>
            <w:r>
              <w:rPr>
                <w:sz w:val="24"/>
              </w:rPr>
              <w:t>6 Итого собственный капитал, тыс. руб.</w:t>
            </w:r>
          </w:p>
        </w:tc>
        <w:tc>
          <w:tcPr>
            <w:tcW w:w="1700" w:type="dxa"/>
            <w:vAlign w:val="center"/>
          </w:tcPr>
          <w:p w:rsidR="00E115E3" w:rsidRDefault="00281983">
            <w:pPr>
              <w:ind w:left="142" w:right="-107"/>
              <w:jc w:val="center"/>
              <w:rPr>
                <w:sz w:val="24"/>
              </w:rPr>
            </w:pPr>
            <w:r>
              <w:rPr>
                <w:sz w:val="24"/>
              </w:rPr>
              <w:t>77082</w:t>
            </w:r>
          </w:p>
        </w:tc>
        <w:tc>
          <w:tcPr>
            <w:tcW w:w="1843" w:type="dxa"/>
            <w:vAlign w:val="center"/>
          </w:tcPr>
          <w:p w:rsidR="00E115E3" w:rsidRDefault="00281983">
            <w:pPr>
              <w:ind w:left="142" w:right="-107"/>
              <w:jc w:val="center"/>
              <w:rPr>
                <w:sz w:val="24"/>
              </w:rPr>
            </w:pPr>
            <w:r>
              <w:rPr>
                <w:sz w:val="24"/>
              </w:rPr>
              <w:t>77082</w:t>
            </w:r>
          </w:p>
        </w:tc>
        <w:tc>
          <w:tcPr>
            <w:tcW w:w="1523" w:type="dxa"/>
            <w:vAlign w:val="center"/>
          </w:tcPr>
          <w:p w:rsidR="00E115E3" w:rsidRDefault="00281983">
            <w:pPr>
              <w:ind w:left="142" w:right="-107"/>
              <w:jc w:val="center"/>
              <w:rPr>
                <w:sz w:val="24"/>
              </w:rPr>
            </w:pPr>
            <w:r>
              <w:rPr>
                <w:sz w:val="24"/>
              </w:rPr>
              <w:t>–</w:t>
            </w:r>
          </w:p>
        </w:tc>
      </w:tr>
      <w:tr w:rsidR="00E115E3">
        <w:tc>
          <w:tcPr>
            <w:tcW w:w="4787" w:type="dxa"/>
            <w:vAlign w:val="center"/>
          </w:tcPr>
          <w:p w:rsidR="00E115E3" w:rsidRDefault="00281983">
            <w:pPr>
              <w:ind w:left="142" w:right="-107"/>
              <w:rPr>
                <w:sz w:val="24"/>
              </w:rPr>
            </w:pPr>
            <w:r>
              <w:rPr>
                <w:sz w:val="24"/>
              </w:rPr>
              <w:t>7 Всего источников финансирования, тыс. руб.</w:t>
            </w:r>
          </w:p>
        </w:tc>
        <w:tc>
          <w:tcPr>
            <w:tcW w:w="1700" w:type="dxa"/>
            <w:vAlign w:val="center"/>
          </w:tcPr>
          <w:p w:rsidR="00E115E3" w:rsidRDefault="00281983">
            <w:pPr>
              <w:ind w:left="142" w:right="-107"/>
              <w:jc w:val="center"/>
              <w:rPr>
                <w:sz w:val="24"/>
              </w:rPr>
            </w:pPr>
            <w:r>
              <w:rPr>
                <w:sz w:val="24"/>
              </w:rPr>
              <w:t>113988</w:t>
            </w:r>
          </w:p>
        </w:tc>
        <w:tc>
          <w:tcPr>
            <w:tcW w:w="1843" w:type="dxa"/>
            <w:vAlign w:val="center"/>
          </w:tcPr>
          <w:p w:rsidR="00E115E3" w:rsidRDefault="00281983">
            <w:pPr>
              <w:ind w:left="142" w:right="-107"/>
              <w:jc w:val="center"/>
              <w:rPr>
                <w:sz w:val="24"/>
              </w:rPr>
            </w:pPr>
            <w:r>
              <w:rPr>
                <w:sz w:val="24"/>
              </w:rPr>
              <w:t>113988</w:t>
            </w:r>
          </w:p>
        </w:tc>
        <w:tc>
          <w:tcPr>
            <w:tcW w:w="1523" w:type="dxa"/>
            <w:vAlign w:val="center"/>
          </w:tcPr>
          <w:p w:rsidR="00E115E3" w:rsidRDefault="00281983">
            <w:pPr>
              <w:ind w:left="142" w:right="-107"/>
              <w:jc w:val="center"/>
              <w:rPr>
                <w:sz w:val="24"/>
              </w:rPr>
            </w:pPr>
            <w:r>
              <w:rPr>
                <w:sz w:val="24"/>
              </w:rPr>
              <w:t>–</w:t>
            </w:r>
          </w:p>
        </w:tc>
      </w:tr>
      <w:tr w:rsidR="00E115E3">
        <w:tc>
          <w:tcPr>
            <w:tcW w:w="4787" w:type="dxa"/>
            <w:vAlign w:val="center"/>
          </w:tcPr>
          <w:p w:rsidR="00E115E3" w:rsidRDefault="00281983">
            <w:pPr>
              <w:ind w:left="142" w:right="-107"/>
              <w:rPr>
                <w:sz w:val="24"/>
              </w:rPr>
            </w:pPr>
            <w:r>
              <w:rPr>
                <w:sz w:val="24"/>
              </w:rPr>
              <w:t>8 Коэффициент участия акционеров в собственных ресурсах предприятия (п.1:п6)</w:t>
            </w:r>
          </w:p>
        </w:tc>
        <w:tc>
          <w:tcPr>
            <w:tcW w:w="1700" w:type="dxa"/>
            <w:vAlign w:val="center"/>
          </w:tcPr>
          <w:p w:rsidR="00E115E3" w:rsidRDefault="00281983">
            <w:pPr>
              <w:ind w:left="142" w:right="-107"/>
              <w:jc w:val="center"/>
              <w:rPr>
                <w:sz w:val="24"/>
              </w:rPr>
            </w:pPr>
            <w:r>
              <w:rPr>
                <w:sz w:val="24"/>
              </w:rPr>
              <w:t>0,0011</w:t>
            </w:r>
          </w:p>
        </w:tc>
        <w:tc>
          <w:tcPr>
            <w:tcW w:w="1843" w:type="dxa"/>
            <w:vAlign w:val="center"/>
          </w:tcPr>
          <w:p w:rsidR="00E115E3" w:rsidRDefault="00281983">
            <w:pPr>
              <w:ind w:left="142" w:right="-107"/>
              <w:jc w:val="center"/>
              <w:rPr>
                <w:sz w:val="24"/>
              </w:rPr>
            </w:pPr>
            <w:r>
              <w:rPr>
                <w:sz w:val="24"/>
              </w:rPr>
              <w:t>0,25</w:t>
            </w:r>
          </w:p>
        </w:tc>
        <w:tc>
          <w:tcPr>
            <w:tcW w:w="1523" w:type="dxa"/>
            <w:vAlign w:val="center"/>
          </w:tcPr>
          <w:p w:rsidR="00E115E3" w:rsidRDefault="00281983">
            <w:pPr>
              <w:ind w:left="142" w:right="-107"/>
              <w:jc w:val="center"/>
              <w:rPr>
                <w:sz w:val="24"/>
              </w:rPr>
            </w:pPr>
            <w:r>
              <w:rPr>
                <w:sz w:val="24"/>
              </w:rPr>
              <w:t>+0,2489</w:t>
            </w:r>
          </w:p>
        </w:tc>
      </w:tr>
      <w:tr w:rsidR="00E115E3">
        <w:tc>
          <w:tcPr>
            <w:tcW w:w="4787" w:type="dxa"/>
            <w:vAlign w:val="center"/>
          </w:tcPr>
          <w:p w:rsidR="00E115E3" w:rsidRDefault="00281983">
            <w:pPr>
              <w:ind w:left="142" w:right="-107"/>
              <w:rPr>
                <w:sz w:val="24"/>
              </w:rPr>
            </w:pPr>
            <w:r>
              <w:rPr>
                <w:sz w:val="24"/>
              </w:rPr>
              <w:t>9 Коэффициент участия акционерного капитала в суммарных источниках финансирования (п.1:п.7)</w:t>
            </w:r>
          </w:p>
        </w:tc>
        <w:tc>
          <w:tcPr>
            <w:tcW w:w="1700" w:type="dxa"/>
            <w:vAlign w:val="center"/>
          </w:tcPr>
          <w:p w:rsidR="00E115E3" w:rsidRDefault="00281983">
            <w:pPr>
              <w:ind w:left="142" w:right="-107"/>
              <w:jc w:val="center"/>
              <w:rPr>
                <w:sz w:val="24"/>
              </w:rPr>
            </w:pPr>
            <w:r>
              <w:rPr>
                <w:sz w:val="24"/>
              </w:rPr>
              <w:t>0,00073</w:t>
            </w:r>
          </w:p>
        </w:tc>
        <w:tc>
          <w:tcPr>
            <w:tcW w:w="1843" w:type="dxa"/>
            <w:vAlign w:val="center"/>
          </w:tcPr>
          <w:p w:rsidR="00E115E3" w:rsidRDefault="00281983">
            <w:pPr>
              <w:ind w:left="142" w:right="-107"/>
              <w:jc w:val="center"/>
              <w:rPr>
                <w:sz w:val="24"/>
              </w:rPr>
            </w:pPr>
            <w:r>
              <w:rPr>
                <w:sz w:val="24"/>
              </w:rPr>
              <w:t>0,17</w:t>
            </w:r>
          </w:p>
        </w:tc>
        <w:tc>
          <w:tcPr>
            <w:tcW w:w="1523" w:type="dxa"/>
            <w:vAlign w:val="center"/>
          </w:tcPr>
          <w:p w:rsidR="00E115E3" w:rsidRDefault="00281983">
            <w:pPr>
              <w:ind w:left="142" w:right="-107"/>
              <w:jc w:val="center"/>
              <w:rPr>
                <w:sz w:val="24"/>
              </w:rPr>
            </w:pPr>
            <w:r>
              <w:rPr>
                <w:sz w:val="24"/>
              </w:rPr>
              <w:t>+0,1693</w:t>
            </w:r>
          </w:p>
        </w:tc>
      </w:tr>
    </w:tbl>
    <w:p w:rsidR="00E115E3" w:rsidRDefault="00281983">
      <w:pPr>
        <w:spacing w:line="360" w:lineRule="auto"/>
        <w:ind w:left="142" w:right="139" w:firstLine="600"/>
        <w:jc w:val="both"/>
        <w:rPr>
          <w:sz w:val="28"/>
        </w:rPr>
      </w:pPr>
      <w:r>
        <w:rPr>
          <w:sz w:val="28"/>
        </w:rPr>
        <w:t>Из данной таблицы видно, что за счет увеличения уставного капитала на 18921 тыс. руб. повышаются значения коэффициентов. Увеличивается коэффициент участия акционеров в собственных ресурсах предприятия на 0,2489. Увеличивается коэффициент участия акционерного капитала в суммарных источниках финансирования с 0,00073 до 0,17 на 0,1693. Это свидетельствует об увеличении доли акционерной собственности в совокупном капитале предприятия.</w:t>
      </w:r>
    </w:p>
    <w:p w:rsidR="00E115E3" w:rsidRDefault="00281983">
      <w:pPr>
        <w:spacing w:line="360" w:lineRule="auto"/>
        <w:ind w:left="142" w:right="139" w:firstLine="600"/>
        <w:jc w:val="both"/>
        <w:rPr>
          <w:sz w:val="28"/>
        </w:rPr>
      </w:pPr>
      <w:r>
        <w:rPr>
          <w:sz w:val="28"/>
        </w:rPr>
        <w:t>В результате проведенного мною анализа финансового состояния ОАО «МЖК «Армавирский» у предприятия выявлен недостаток общей величины основных источников формирования запасов и собственных оборотных средств.</w:t>
      </w:r>
    </w:p>
    <w:p w:rsidR="00E115E3" w:rsidRDefault="00281983">
      <w:pPr>
        <w:spacing w:line="360" w:lineRule="auto"/>
        <w:ind w:left="142" w:right="139" w:firstLine="600"/>
        <w:jc w:val="both"/>
        <w:rPr>
          <w:sz w:val="28"/>
        </w:rPr>
      </w:pPr>
      <w:r>
        <w:rPr>
          <w:sz w:val="28"/>
        </w:rPr>
        <w:t>Поскольку положительным фактором финансовой устойчивости является наличие источников формирования запасов, а отрицательным фактором – величина запасов сверх установленных нормативов, то основными способами выхода из кризисного финансового состояния будут:</w:t>
      </w:r>
    </w:p>
    <w:p w:rsidR="00E115E3" w:rsidRDefault="00281983">
      <w:pPr>
        <w:numPr>
          <w:ilvl w:val="0"/>
          <w:numId w:val="2"/>
        </w:numPr>
        <w:spacing w:line="360" w:lineRule="auto"/>
        <w:ind w:left="142" w:right="139" w:firstLine="600"/>
        <w:jc w:val="both"/>
        <w:rPr>
          <w:sz w:val="28"/>
        </w:rPr>
      </w:pPr>
      <w:r>
        <w:rPr>
          <w:sz w:val="28"/>
        </w:rPr>
        <w:t>пополнение источников формирования запасов и оптимизация их структур;</w:t>
      </w:r>
    </w:p>
    <w:p w:rsidR="00E115E3" w:rsidRDefault="00281983">
      <w:pPr>
        <w:numPr>
          <w:ilvl w:val="0"/>
          <w:numId w:val="2"/>
        </w:numPr>
        <w:spacing w:line="360" w:lineRule="auto"/>
        <w:ind w:left="142" w:right="139" w:firstLine="600"/>
        <w:jc w:val="both"/>
        <w:rPr>
          <w:sz w:val="28"/>
        </w:rPr>
      </w:pPr>
      <w:r>
        <w:rPr>
          <w:sz w:val="28"/>
        </w:rPr>
        <w:t>обоснованное снижение уровня запасов.</w:t>
      </w:r>
    </w:p>
    <w:p w:rsidR="00E115E3" w:rsidRDefault="00281983">
      <w:pPr>
        <w:pStyle w:val="20"/>
        <w:spacing w:line="360" w:lineRule="auto"/>
        <w:ind w:left="142" w:right="139"/>
      </w:pPr>
      <w:r>
        <w:t>Снижение уровня запасов происходит в результате планирования остатков запасов, а также реализации неиспользованных товарно-материальных ценностей. Наиболее безрисковым способом пополнения источников формирования запасов, а также наиболее существенным фактором повышения финансовой устойчивости предприятия является увеличение собственного капитала.</w:t>
      </w:r>
    </w:p>
    <w:p w:rsidR="00E115E3" w:rsidRDefault="00281983">
      <w:pPr>
        <w:spacing w:line="360" w:lineRule="auto"/>
        <w:ind w:left="142" w:right="139" w:firstLine="600"/>
        <w:jc w:val="both"/>
        <w:rPr>
          <w:sz w:val="28"/>
        </w:rPr>
      </w:pPr>
      <w:r>
        <w:rPr>
          <w:sz w:val="28"/>
        </w:rPr>
        <w:t>Важной проблемой, находящейся на стыке финансового анализа и финансового планирования, является определение необходимых темпов накопления собственного капитала. Данные показатели можно определить, исходя из целей обеспечения нормальных минимальных значений финансовых коэффициентов, характеризующих финансовую устойчивость предприятия.</w:t>
      </w:r>
    </w:p>
    <w:p w:rsidR="00E115E3" w:rsidRDefault="00281983">
      <w:pPr>
        <w:spacing w:line="360" w:lineRule="auto"/>
        <w:ind w:left="142" w:right="139" w:firstLine="600"/>
        <w:jc w:val="both"/>
        <w:rPr>
          <w:sz w:val="28"/>
        </w:rPr>
      </w:pPr>
      <w:r>
        <w:rPr>
          <w:sz w:val="28"/>
        </w:rPr>
        <w:t>Исходя из того, что для восстановления финансовой устойчивости предприятию наряду с пополнением источников формирования запасов необходимо обоснованно снижать уровень самих запасов. Необходимый прирост собственного капитала на 2002 г. рассчитан при условии неизменности величины запасов в следующем периоде.</w:t>
      </w:r>
    </w:p>
    <w:p w:rsidR="00E115E3" w:rsidRDefault="00281983">
      <w:pPr>
        <w:spacing w:line="360" w:lineRule="auto"/>
        <w:ind w:left="142" w:right="139" w:firstLine="600"/>
        <w:jc w:val="both"/>
        <w:rPr>
          <w:sz w:val="28"/>
        </w:rPr>
      </w:pPr>
      <w:r>
        <w:rPr>
          <w:sz w:val="28"/>
        </w:rPr>
        <w:t>Увеличение собственного капитала может быть осуществлено в результате накопления или консервации нераспределенной прибыли для целей основной деятельности со значительным ограничением использования ее на непроизводственные цели, а также в результате распределения чистой прибыли в резервные фонды, образуемые в соответствии с учредительными документами.</w:t>
      </w:r>
    </w:p>
    <w:p w:rsidR="00E115E3" w:rsidRDefault="00281983">
      <w:pPr>
        <w:spacing w:line="360" w:lineRule="auto"/>
        <w:ind w:left="142" w:right="139" w:firstLine="600"/>
        <w:jc w:val="both"/>
        <w:rPr>
          <w:sz w:val="28"/>
        </w:rPr>
      </w:pPr>
      <w:r>
        <w:rPr>
          <w:sz w:val="28"/>
        </w:rPr>
        <w:t>Уставом ОАО «МЖК «Армавирский» предусмотрено создание резервного фонда в размере 25% от уставного капитала. Однако реально в период с 1998 г. по 2002 г. данный фонд на предприятии отсутствует.</w:t>
      </w:r>
    </w:p>
    <w:p w:rsidR="00E115E3" w:rsidRDefault="00281983">
      <w:pPr>
        <w:spacing w:line="360" w:lineRule="auto"/>
        <w:ind w:left="142" w:right="139" w:firstLine="600"/>
        <w:jc w:val="both"/>
        <w:rPr>
          <w:sz w:val="28"/>
        </w:rPr>
      </w:pPr>
      <w:r>
        <w:rPr>
          <w:sz w:val="28"/>
        </w:rPr>
        <w:t>Мировая практика показывает, что для всякого акционерного предприятия обязательно постепенное образование резервного капитала. Это важное положение нашло отражение в ст. 35 Закона РФ «Об акционерных обществах».</w:t>
      </w:r>
    </w:p>
    <w:p w:rsidR="00E115E3" w:rsidRDefault="00281983">
      <w:pPr>
        <w:spacing w:line="360" w:lineRule="auto"/>
        <w:ind w:left="142" w:right="139" w:firstLine="600"/>
        <w:jc w:val="both"/>
        <w:rPr>
          <w:sz w:val="28"/>
        </w:rPr>
      </w:pPr>
      <w:r>
        <w:rPr>
          <w:sz w:val="28"/>
        </w:rPr>
        <w:t>Предельный размер резервного фонда находится в прямой зависимости от размера уставного капитала. В мировой практике предельная сумм резервного капитала колеблется от 10% до 40% уставного капитала. Анализируемому предприятию целесообразно создавать резервный фонд в размере, указанном в его учредительных документах, то есть 25% от уставного капитала и формировать его путем ежегодных отчислений в размере не менее 5% от чистой прибыли. Отражение в учете формирования резервного фонда отражается следующими бухгалтерскими проводками.</w:t>
      </w:r>
    </w:p>
    <w:p w:rsidR="00E115E3" w:rsidRDefault="00281983">
      <w:pPr>
        <w:spacing w:line="360" w:lineRule="auto"/>
        <w:ind w:left="142" w:right="139" w:firstLine="600"/>
        <w:jc w:val="both"/>
        <w:rPr>
          <w:sz w:val="28"/>
        </w:rPr>
      </w:pPr>
      <w:r>
        <w:rPr>
          <w:sz w:val="28"/>
        </w:rPr>
        <w:t>Д сч. 88 «Нераспределенная прибыль (непокрытый убыток)»</w:t>
      </w:r>
    </w:p>
    <w:p w:rsidR="00E115E3" w:rsidRDefault="00281983">
      <w:pPr>
        <w:spacing w:line="360" w:lineRule="auto"/>
        <w:ind w:left="142" w:right="139" w:firstLine="600"/>
        <w:jc w:val="both"/>
        <w:rPr>
          <w:sz w:val="28"/>
        </w:rPr>
      </w:pPr>
      <w:r>
        <w:rPr>
          <w:sz w:val="28"/>
        </w:rPr>
        <w:t>К сч. 86 «Резервный капитал»</w:t>
      </w:r>
    </w:p>
    <w:p w:rsidR="00E115E3" w:rsidRDefault="00281983">
      <w:pPr>
        <w:spacing w:line="360" w:lineRule="auto"/>
        <w:ind w:left="142" w:right="139" w:firstLine="600"/>
        <w:jc w:val="both"/>
        <w:rPr>
          <w:sz w:val="28"/>
        </w:rPr>
      </w:pPr>
      <w:r>
        <w:rPr>
          <w:sz w:val="28"/>
        </w:rPr>
        <w:t>Проводка по моим расчетам будет на сумму создания резервного капитала – 641,95 тыс. руб.</w:t>
      </w:r>
    </w:p>
    <w:p w:rsidR="00E115E3" w:rsidRDefault="00281983">
      <w:pPr>
        <w:spacing w:line="360" w:lineRule="auto"/>
        <w:ind w:left="142" w:right="139" w:firstLine="600"/>
        <w:jc w:val="both"/>
        <w:rPr>
          <w:sz w:val="28"/>
        </w:rPr>
      </w:pPr>
      <w:r>
        <w:rPr>
          <w:sz w:val="28"/>
        </w:rPr>
        <w:t>Весьма важным является вопрос, как отражать резервный капитал (фонд) в балансе.</w:t>
      </w:r>
    </w:p>
    <w:p w:rsidR="00E115E3" w:rsidRDefault="00281983">
      <w:pPr>
        <w:pStyle w:val="a4"/>
        <w:rPr>
          <w:sz w:val="28"/>
        </w:rPr>
      </w:pPr>
      <w:r>
        <w:rPr>
          <w:sz w:val="28"/>
        </w:rPr>
        <w:t>В свете нового счетного плана счетов это самостоятельная статья баланса, которая находится в «Пассиве» и называется «Резервный капитал». Смысл этой статьи заключается в том, что она обозначает известные свойства актива – неделимости его, а именно, необращаемости его на текущие нужды, достигается тем, что некоторая часть ценностей может обособляться в особый, неприкосновенный для иных целей запас средств, предназначенный исключительно для обслуживания того или иного вида резервного капитала. Такое обособление совершается в форме помещения в высоколиквидные цены бумаги. Другая статья в пассиве «Резервный капитал» несет в себе обозначение всех тех отчислений из чистой прибыли, которые сделаны до известного момента.</w:t>
      </w:r>
    </w:p>
    <w:p w:rsidR="00E115E3" w:rsidRDefault="00281983">
      <w:pPr>
        <w:spacing w:line="360" w:lineRule="auto"/>
        <w:ind w:left="142" w:right="139" w:firstLine="600"/>
        <w:jc w:val="both"/>
        <w:rPr>
          <w:sz w:val="28"/>
        </w:rPr>
      </w:pPr>
      <w:r>
        <w:rPr>
          <w:sz w:val="28"/>
        </w:rPr>
        <w:t>Дифференциация резервного капитала в учете и балансе нашла широкое распространение в мировой практике. Так, во многих странах каждому из видов ресурсов соответствует отдельная статья баланса. Детализация статей баланса по отдельным видам ресурсов, с одной стороны, повышает аналитичность баланса, с другой усиливает контроль за образованием и использованием средств указанных источников.</w:t>
      </w:r>
    </w:p>
    <w:p w:rsidR="00E115E3" w:rsidRDefault="00281983">
      <w:pPr>
        <w:spacing w:line="360" w:lineRule="auto"/>
        <w:ind w:left="142" w:right="139" w:firstLine="600"/>
        <w:jc w:val="both"/>
        <w:rPr>
          <w:sz w:val="28"/>
        </w:rPr>
      </w:pPr>
      <w:r>
        <w:rPr>
          <w:sz w:val="28"/>
        </w:rPr>
        <w:t>Рассмотренные выше подходы к учету и отражению резервного капитала могли бы быть применены на анализируемом предприятии. Имея в виду, что назначение резервного капитала состоит в том, чтобы покрывать в балансе имеющийся дефицит, сокращать дивиденды и по возможности равномерно распределять их между операционными годами.</w:t>
      </w:r>
    </w:p>
    <w:p w:rsidR="00E115E3" w:rsidRDefault="00281983">
      <w:pPr>
        <w:spacing w:line="360" w:lineRule="auto"/>
        <w:ind w:left="142" w:right="139" w:firstLine="600"/>
        <w:jc w:val="both"/>
        <w:rPr>
          <w:sz w:val="28"/>
        </w:rPr>
      </w:pPr>
      <w:r>
        <w:rPr>
          <w:sz w:val="28"/>
        </w:rPr>
        <w:t>Благодаря этой уравнительно-распределительной функции резервного капитала само предприятие получает характер уверенной хозяйственной деятельности.</w:t>
      </w:r>
    </w:p>
    <w:p w:rsidR="00E115E3" w:rsidRDefault="00281983">
      <w:pPr>
        <w:spacing w:line="360" w:lineRule="auto"/>
        <w:ind w:left="170" w:right="-1" w:firstLine="681"/>
        <w:jc w:val="both"/>
        <w:rPr>
          <w:sz w:val="28"/>
        </w:rPr>
      </w:pPr>
      <w:r>
        <w:rPr>
          <w:sz w:val="28"/>
        </w:rPr>
        <w:t>3.2 Совершенствование бухгалтерской отчетности</w:t>
      </w:r>
    </w:p>
    <w:p w:rsidR="00E115E3" w:rsidRDefault="00281983">
      <w:pPr>
        <w:spacing w:line="360" w:lineRule="auto"/>
        <w:ind w:left="142" w:right="139" w:firstLine="600"/>
        <w:jc w:val="both"/>
        <w:rPr>
          <w:sz w:val="28"/>
        </w:rPr>
      </w:pPr>
      <w:r>
        <w:rPr>
          <w:sz w:val="28"/>
        </w:rPr>
        <w:t>С вступлением в силу Закона РФ «О бухгалтерском учете» и Положение о бухгалтерской отчетности организации изменились подходы к целям составления отчетности. Эти нормативные документы, определяющие направления развития учета и отчетности на ближайшие годы, закрепили тот факт, что составление бухгалтерской отчетности преследует не столько финансовые цели, сколько цели ликвидации информационного вакуума. Согласно нормативным и законодательным документам, главным назначением бухгалтерской отчетности является получение информации, дающей достоверное и полное представление об имущественном и финансовом положении организации для всех участников рынка. В связи с этим ОАО «МЖК «Армавирский» необходимо совершенствовать бухгалтерскую отчетность, которая должна содержать данные, необходимые для оптимизации рынка капитала, включать достаточное количество информации, по которой можно было бы сделать прогноз будущих денежных потоков предприятия, оценить его доходность, ожидаемые дивиденды и т.п.</w:t>
      </w:r>
    </w:p>
    <w:p w:rsidR="00E115E3" w:rsidRDefault="00281983">
      <w:pPr>
        <w:spacing w:line="360" w:lineRule="auto"/>
        <w:ind w:left="142" w:right="139" w:firstLine="600"/>
        <w:jc w:val="both"/>
        <w:rPr>
          <w:sz w:val="28"/>
        </w:rPr>
      </w:pPr>
      <w:r>
        <w:rPr>
          <w:sz w:val="28"/>
        </w:rPr>
        <w:t>В международной практике одним из наиболее распространенных типов примечаний к отчетности является раскрытие состава и структуры акционерного капитала и прав акционеров.</w:t>
      </w:r>
    </w:p>
    <w:p w:rsidR="00E115E3" w:rsidRDefault="00281983">
      <w:pPr>
        <w:spacing w:line="360" w:lineRule="auto"/>
        <w:ind w:left="142" w:right="139" w:firstLine="600"/>
        <w:jc w:val="both"/>
        <w:rPr>
          <w:sz w:val="28"/>
        </w:rPr>
      </w:pPr>
      <w:r>
        <w:rPr>
          <w:sz w:val="28"/>
        </w:rPr>
        <w:t>Бухгалтерской службе предприятия при раскрытии информации о собственном капитале следует руководствоваться концепцией остаточного подхода к определению его величины, как предусмотрено Гражданским кодексом РФ и международными стандартами бухгалтерского учета. Согласно данному подходу величина собственного капитала характеризуется стоимостью его чистых активов, на основании балансовой стоимости активов и пассивов, которая может не совпадать с их рыночной стоимостью.</w:t>
      </w:r>
    </w:p>
    <w:p w:rsidR="00E115E3" w:rsidRDefault="00281983">
      <w:pPr>
        <w:spacing w:line="360" w:lineRule="auto"/>
        <w:ind w:left="142" w:right="139" w:firstLine="600"/>
        <w:jc w:val="both"/>
        <w:rPr>
          <w:sz w:val="28"/>
        </w:rPr>
      </w:pPr>
      <w:r>
        <w:rPr>
          <w:sz w:val="28"/>
        </w:rPr>
        <w:t>Помимо раскрытия информации о величине чистых активов и причинах ее изменения по сравнению с предыдущим периодом, в пояснениях к бухгалтерскому балансу должна содержаться информация об отдельных составляющих собственного капитала и их динамике.</w:t>
      </w:r>
    </w:p>
    <w:p w:rsidR="00E115E3" w:rsidRDefault="00281983">
      <w:pPr>
        <w:spacing w:line="360" w:lineRule="auto"/>
        <w:ind w:left="142" w:right="139" w:firstLine="600"/>
        <w:jc w:val="both"/>
        <w:rPr>
          <w:sz w:val="28"/>
        </w:rPr>
      </w:pPr>
      <w:r>
        <w:rPr>
          <w:sz w:val="28"/>
        </w:rPr>
        <w:t>Необходимость раздельного рассмотрения статей собственного капитала связана с тем, что каждая из них является характеристикой правовых и иных ограничений, способности предприятия распорядиться своими активами. В определенной степени данная информационная потребность удовлетворяется за счет отчета о движении капитала. Вместе с тем, нуждаются в дополнительном раскрытии наиболее существенные изменения в основных элементах собственного капитала. В первую очередь это касается такой комбинированной статьи баланса как «Добавочный капитал», объединяющий весьма разнородные по своей экономической природе статьи. Особого внимания заслуживает информация об изменении добавочного капитала в результате переоценки основных средств. В зарубежной практике раскрытию такой информации уделяется особое внимание.</w:t>
      </w:r>
    </w:p>
    <w:p w:rsidR="00E115E3" w:rsidRDefault="00281983">
      <w:pPr>
        <w:spacing w:line="360" w:lineRule="auto"/>
        <w:ind w:left="142" w:right="139" w:firstLine="600"/>
        <w:jc w:val="both"/>
        <w:rPr>
          <w:sz w:val="28"/>
        </w:rPr>
      </w:pPr>
      <w:r>
        <w:rPr>
          <w:sz w:val="28"/>
        </w:rPr>
        <w:t>Учитывая значение информации о составе и структуре собственного капитала для анализа способности предприятия к самофинансированию, необходимо предусмотреть ее раскрытие в пояснениях к отчету с тем, чтобы внешний пользователь имел возможность принимать нужные решения.</w:t>
      </w:r>
    </w:p>
    <w:p w:rsidR="00E115E3" w:rsidRDefault="00281983">
      <w:pPr>
        <w:pStyle w:val="4"/>
        <w:ind w:hanging="28"/>
        <w:jc w:val="center"/>
      </w:pPr>
      <w:r>
        <w:br w:type="page"/>
        <w:t>Заключение</w:t>
      </w:r>
    </w:p>
    <w:p w:rsidR="00E115E3" w:rsidRDefault="00281983">
      <w:pPr>
        <w:spacing w:line="360" w:lineRule="auto"/>
        <w:ind w:left="142" w:right="139" w:firstLine="600"/>
        <w:jc w:val="both"/>
        <w:rPr>
          <w:sz w:val="28"/>
        </w:rPr>
      </w:pPr>
      <w:r>
        <w:rPr>
          <w:sz w:val="28"/>
        </w:rPr>
        <w:t>В теории и практики учета собственного капитала существуют еще неразрешенные проблемы. В связи с этим в дипломной работе ставилась цель – на основе изучения бухгалтерского учета и анализа по материалам ОАО «МЖК «Армавирский» разработать рекомендации по совершенствованию бухгалтерского учета и анализа собственного капитала.</w:t>
      </w:r>
    </w:p>
    <w:p w:rsidR="00E115E3" w:rsidRDefault="00281983">
      <w:pPr>
        <w:spacing w:line="360" w:lineRule="auto"/>
        <w:ind w:left="142" w:right="139" w:firstLine="600"/>
        <w:jc w:val="both"/>
        <w:rPr>
          <w:sz w:val="28"/>
        </w:rPr>
      </w:pPr>
      <w:r>
        <w:rPr>
          <w:sz w:val="28"/>
        </w:rPr>
        <w:t>Проведенная работа показала, что учет собственного капитала на предприятии организован не достаточно подробно. Для улучшения финансового положения и совершенствования системы бухгалтерского учета анализируемого предприятия можно рекомендовать следующие мероприятия:</w:t>
      </w:r>
    </w:p>
    <w:p w:rsidR="00E115E3" w:rsidRDefault="00281983">
      <w:pPr>
        <w:numPr>
          <w:ilvl w:val="0"/>
          <w:numId w:val="2"/>
        </w:numPr>
        <w:spacing w:line="360" w:lineRule="auto"/>
        <w:ind w:left="142" w:right="139" w:firstLine="600"/>
        <w:jc w:val="both"/>
        <w:rPr>
          <w:sz w:val="28"/>
        </w:rPr>
      </w:pPr>
      <w:r>
        <w:rPr>
          <w:sz w:val="28"/>
        </w:rPr>
        <w:t>дальнейшее развитие системы аналитического учета;</w:t>
      </w:r>
    </w:p>
    <w:p w:rsidR="00E115E3" w:rsidRDefault="00281983">
      <w:pPr>
        <w:numPr>
          <w:ilvl w:val="0"/>
          <w:numId w:val="2"/>
        </w:numPr>
        <w:spacing w:line="360" w:lineRule="auto"/>
        <w:ind w:left="142" w:right="139" w:firstLine="600"/>
        <w:jc w:val="both"/>
        <w:rPr>
          <w:sz w:val="28"/>
        </w:rPr>
      </w:pPr>
      <w:r>
        <w:rPr>
          <w:sz w:val="28"/>
        </w:rPr>
        <w:t>совершенствование отчетности, обеспечивающей системность данных и полезность для целей финансового анализа и контроля;</w:t>
      </w:r>
    </w:p>
    <w:p w:rsidR="00E115E3" w:rsidRDefault="00281983">
      <w:pPr>
        <w:numPr>
          <w:ilvl w:val="0"/>
          <w:numId w:val="2"/>
        </w:numPr>
        <w:spacing w:line="360" w:lineRule="auto"/>
        <w:ind w:left="142" w:right="139" w:firstLine="600"/>
        <w:jc w:val="both"/>
        <w:rPr>
          <w:sz w:val="28"/>
        </w:rPr>
      </w:pPr>
      <w:r>
        <w:rPr>
          <w:sz w:val="28"/>
        </w:rPr>
        <w:t>принятие рациональных реальных деловых управленческих решений;</w:t>
      </w:r>
    </w:p>
    <w:p w:rsidR="00E115E3" w:rsidRDefault="00281983">
      <w:pPr>
        <w:numPr>
          <w:ilvl w:val="0"/>
          <w:numId w:val="2"/>
        </w:numPr>
        <w:spacing w:line="360" w:lineRule="auto"/>
        <w:ind w:left="142" w:right="139" w:firstLine="600"/>
        <w:jc w:val="both"/>
        <w:rPr>
          <w:sz w:val="28"/>
        </w:rPr>
      </w:pPr>
      <w:r>
        <w:rPr>
          <w:sz w:val="28"/>
        </w:rPr>
        <w:t>автоматизация системы ведения бухгалтерского учета, внедрения на предприятии единой компьютерной сети, что позволяет сделать процесс учета менее трудоемким, более достигнутым для анализа:</w:t>
      </w:r>
    </w:p>
    <w:p w:rsidR="00E115E3" w:rsidRDefault="00281983">
      <w:pPr>
        <w:numPr>
          <w:ilvl w:val="0"/>
          <w:numId w:val="2"/>
        </w:numPr>
        <w:spacing w:line="360" w:lineRule="auto"/>
        <w:ind w:left="142" w:right="139" w:firstLine="600"/>
        <w:jc w:val="both"/>
        <w:rPr>
          <w:sz w:val="28"/>
        </w:rPr>
      </w:pPr>
      <w:r>
        <w:rPr>
          <w:sz w:val="28"/>
        </w:rPr>
        <w:t>увеличить уставный капитал;</w:t>
      </w:r>
    </w:p>
    <w:p w:rsidR="00E115E3" w:rsidRDefault="00281983">
      <w:pPr>
        <w:numPr>
          <w:ilvl w:val="0"/>
          <w:numId w:val="2"/>
        </w:numPr>
        <w:spacing w:line="360" w:lineRule="auto"/>
        <w:ind w:left="142" w:right="139" w:firstLine="600"/>
        <w:jc w:val="both"/>
        <w:rPr>
          <w:sz w:val="28"/>
        </w:rPr>
      </w:pPr>
      <w:r>
        <w:rPr>
          <w:sz w:val="28"/>
        </w:rPr>
        <w:t>наращивать собственный капитал;</w:t>
      </w:r>
    </w:p>
    <w:p w:rsidR="00E115E3" w:rsidRDefault="00281983">
      <w:pPr>
        <w:numPr>
          <w:ilvl w:val="0"/>
          <w:numId w:val="2"/>
        </w:numPr>
        <w:spacing w:line="360" w:lineRule="auto"/>
        <w:ind w:left="142" w:right="139" w:firstLine="600"/>
        <w:jc w:val="both"/>
        <w:rPr>
          <w:sz w:val="28"/>
        </w:rPr>
      </w:pPr>
      <w:r>
        <w:rPr>
          <w:sz w:val="28"/>
        </w:rPr>
        <w:t>создать резервный фонд за счет чистой прибыли.</w:t>
      </w:r>
    </w:p>
    <w:p w:rsidR="00E115E3" w:rsidRDefault="00281983">
      <w:pPr>
        <w:pStyle w:val="20"/>
        <w:spacing w:line="360" w:lineRule="auto"/>
        <w:ind w:left="142" w:right="139"/>
      </w:pPr>
      <w:r>
        <w:t>Данные анализа собственного капитала ОАО «МЖК «Армавирский», проведенного за три года показали, что предприятие работает преимущественно на собственном капитале, который имеет за анализируемый период отрицательную динамику. В структуре собственного капитала преобладает добавочный капитал, однако его удельный вес снижается в отчетном году по равнению с базовым за счет появления новых источников, таких как фонды специального назначения и нераспределенная прибыль.</w:t>
      </w:r>
    </w:p>
    <w:p w:rsidR="00E115E3" w:rsidRDefault="00281983">
      <w:pPr>
        <w:spacing w:line="360" w:lineRule="auto"/>
        <w:ind w:left="142" w:right="139" w:firstLine="600"/>
        <w:jc w:val="both"/>
        <w:rPr>
          <w:sz w:val="28"/>
        </w:rPr>
      </w:pPr>
      <w:r>
        <w:rPr>
          <w:sz w:val="28"/>
        </w:rPr>
        <w:t>Анализ финансовой устойчивости показал, что у предприятия не стабильное финансовое положение, так как собственных источников финансирования не хватает для покрытия затрат и убытков. В связи с этим предприятие может оказаться на грани банкротства.</w:t>
      </w:r>
    </w:p>
    <w:p w:rsidR="00E115E3" w:rsidRDefault="00281983">
      <w:pPr>
        <w:spacing w:line="360" w:lineRule="auto"/>
        <w:ind w:left="142" w:right="139" w:firstLine="600"/>
        <w:jc w:val="both"/>
        <w:rPr>
          <w:sz w:val="28"/>
        </w:rPr>
      </w:pPr>
      <w:r>
        <w:rPr>
          <w:sz w:val="28"/>
        </w:rPr>
        <w:t>В результате анализа выявился недостаток собственных оборотных средств, недостаточная маневренность собственного капитала.</w:t>
      </w:r>
    </w:p>
    <w:p w:rsidR="00E115E3" w:rsidRDefault="00281983">
      <w:pPr>
        <w:spacing w:line="360" w:lineRule="auto"/>
        <w:ind w:left="142" w:right="139" w:firstLine="600"/>
        <w:jc w:val="both"/>
        <w:rPr>
          <w:sz w:val="28"/>
        </w:rPr>
      </w:pPr>
      <w:r>
        <w:rPr>
          <w:sz w:val="28"/>
        </w:rPr>
        <w:t>Использование на предприятии предложенных мною рекомендаций будет способствовать стабилизации финансового состояния ОАО МЖК «Армавирский».</w:t>
      </w:r>
    </w:p>
    <w:p w:rsidR="00E115E3" w:rsidRDefault="00E115E3">
      <w:pPr>
        <w:spacing w:line="360" w:lineRule="auto"/>
        <w:ind w:left="170" w:right="-1" w:firstLine="681"/>
        <w:jc w:val="both"/>
        <w:rPr>
          <w:sz w:val="28"/>
        </w:rPr>
      </w:pPr>
    </w:p>
    <w:p w:rsidR="00E115E3" w:rsidRDefault="00281983">
      <w:pPr>
        <w:pStyle w:val="a4"/>
        <w:ind w:firstLine="681"/>
        <w:jc w:val="center"/>
        <w:rPr>
          <w:sz w:val="28"/>
        </w:rPr>
      </w:pPr>
      <w:r>
        <w:rPr>
          <w:sz w:val="28"/>
        </w:rPr>
        <w:br w:type="page"/>
        <w:t>Список использованной литературы</w:t>
      </w:r>
    </w:p>
    <w:p w:rsidR="00E115E3" w:rsidRDefault="00E115E3">
      <w:pPr>
        <w:pStyle w:val="a4"/>
        <w:ind w:firstLine="681"/>
        <w:jc w:val="center"/>
        <w:rPr>
          <w:sz w:val="28"/>
        </w:rPr>
      </w:pPr>
    </w:p>
    <w:p w:rsidR="00E115E3" w:rsidRDefault="00281983">
      <w:pPr>
        <w:numPr>
          <w:ilvl w:val="0"/>
          <w:numId w:val="1"/>
        </w:numPr>
        <w:spacing w:line="360" w:lineRule="auto"/>
        <w:ind w:left="170" w:right="170" w:firstLine="681"/>
        <w:jc w:val="both"/>
        <w:rPr>
          <w:sz w:val="28"/>
        </w:rPr>
      </w:pPr>
      <w:r>
        <w:rPr>
          <w:sz w:val="28"/>
        </w:rPr>
        <w:t>Ануфриев В.Е. Учет капитала предприятия//Бухгалтерский учет. 2001. №5 с. 5-13.</w:t>
      </w:r>
    </w:p>
    <w:p w:rsidR="00E115E3" w:rsidRDefault="00281983">
      <w:pPr>
        <w:numPr>
          <w:ilvl w:val="0"/>
          <w:numId w:val="1"/>
        </w:numPr>
        <w:spacing w:line="360" w:lineRule="auto"/>
        <w:ind w:left="170" w:right="170" w:firstLine="681"/>
        <w:jc w:val="both"/>
        <w:rPr>
          <w:sz w:val="28"/>
        </w:rPr>
      </w:pPr>
      <w:r>
        <w:rPr>
          <w:sz w:val="28"/>
        </w:rPr>
        <w:t>Барышников Н.П. Бухгалтерский учет, отчетность и налогообложение. Том 2. 2-е издание. Москва: Информационно-издательский дом «Финансы» 1997.</w:t>
      </w:r>
    </w:p>
    <w:p w:rsidR="00E115E3" w:rsidRDefault="00281983">
      <w:pPr>
        <w:numPr>
          <w:ilvl w:val="0"/>
          <w:numId w:val="1"/>
        </w:numPr>
        <w:spacing w:line="360" w:lineRule="auto"/>
        <w:ind w:left="170" w:right="170" w:firstLine="681"/>
        <w:jc w:val="both"/>
        <w:rPr>
          <w:sz w:val="28"/>
        </w:rPr>
      </w:pPr>
      <w:r>
        <w:rPr>
          <w:sz w:val="28"/>
        </w:rPr>
        <w:t>Барышников Н.П. В помощь бухгалтеру и аудитору. Москва: Информационно-издательский дом. «Финансы» 2000 г.</w:t>
      </w:r>
    </w:p>
    <w:p w:rsidR="00E115E3" w:rsidRDefault="00281983">
      <w:pPr>
        <w:numPr>
          <w:ilvl w:val="0"/>
          <w:numId w:val="1"/>
        </w:numPr>
        <w:spacing w:line="360" w:lineRule="auto"/>
        <w:ind w:left="170" w:right="170" w:firstLine="681"/>
        <w:jc w:val="both"/>
        <w:rPr>
          <w:sz w:val="28"/>
        </w:rPr>
      </w:pPr>
      <w:r>
        <w:rPr>
          <w:sz w:val="28"/>
        </w:rPr>
        <w:t>Донцова Л.В., Никифорова Н.А. Комплексный анализ бухгалтерской отчетности.–Москва: Издательство «Дело и сервис». 1999.</w:t>
      </w:r>
    </w:p>
    <w:p w:rsidR="00E115E3" w:rsidRDefault="00281983">
      <w:pPr>
        <w:numPr>
          <w:ilvl w:val="0"/>
          <w:numId w:val="1"/>
        </w:numPr>
        <w:spacing w:line="360" w:lineRule="auto"/>
        <w:ind w:left="170" w:right="170" w:firstLine="681"/>
        <w:jc w:val="both"/>
        <w:rPr>
          <w:sz w:val="28"/>
        </w:rPr>
      </w:pPr>
      <w:r>
        <w:rPr>
          <w:sz w:val="28"/>
        </w:rPr>
        <w:t>Ефимова О.В. Анализ собственного капитала. //Бухгалтерский учет №1. 1999.</w:t>
      </w:r>
    </w:p>
    <w:p w:rsidR="00E115E3" w:rsidRDefault="00281983">
      <w:pPr>
        <w:numPr>
          <w:ilvl w:val="0"/>
          <w:numId w:val="1"/>
        </w:numPr>
        <w:spacing w:line="360" w:lineRule="auto"/>
        <w:ind w:left="170" w:right="170" w:firstLine="681"/>
        <w:jc w:val="both"/>
        <w:rPr>
          <w:sz w:val="28"/>
        </w:rPr>
      </w:pPr>
      <w:r>
        <w:rPr>
          <w:sz w:val="28"/>
        </w:rPr>
        <w:t>Ефимова О.В. Анализ собственного капитала. //Бухгалтерский учет №11. 2000.</w:t>
      </w:r>
    </w:p>
    <w:p w:rsidR="00E115E3" w:rsidRDefault="00281983">
      <w:pPr>
        <w:numPr>
          <w:ilvl w:val="0"/>
          <w:numId w:val="1"/>
        </w:numPr>
        <w:spacing w:line="360" w:lineRule="auto"/>
        <w:ind w:left="170" w:right="170" w:firstLine="681"/>
        <w:jc w:val="both"/>
        <w:rPr>
          <w:sz w:val="28"/>
        </w:rPr>
      </w:pPr>
      <w:r>
        <w:rPr>
          <w:sz w:val="28"/>
        </w:rPr>
        <w:t>Ефимова О.В. Годовая отчетность для целей финансового анализа//Бухгалтерский учет №2 1998.</w:t>
      </w:r>
    </w:p>
    <w:p w:rsidR="00E115E3" w:rsidRDefault="00281983">
      <w:pPr>
        <w:numPr>
          <w:ilvl w:val="0"/>
          <w:numId w:val="1"/>
        </w:numPr>
        <w:spacing w:line="360" w:lineRule="auto"/>
        <w:ind w:left="170" w:right="170" w:firstLine="681"/>
        <w:jc w:val="both"/>
        <w:rPr>
          <w:sz w:val="28"/>
        </w:rPr>
      </w:pPr>
      <w:r>
        <w:rPr>
          <w:sz w:val="28"/>
        </w:rPr>
        <w:t>Козлова Е.П., Парашутин Н.В. и др. «Бухгалтерский учет». М.; финансы и статистика, 1998.</w:t>
      </w:r>
    </w:p>
    <w:p w:rsidR="00E115E3" w:rsidRDefault="00281983">
      <w:pPr>
        <w:numPr>
          <w:ilvl w:val="0"/>
          <w:numId w:val="1"/>
        </w:numPr>
        <w:spacing w:line="360" w:lineRule="auto"/>
        <w:ind w:left="170" w:right="170" w:firstLine="681"/>
        <w:jc w:val="both"/>
        <w:rPr>
          <w:sz w:val="28"/>
        </w:rPr>
      </w:pPr>
      <w:r>
        <w:rPr>
          <w:sz w:val="28"/>
        </w:rPr>
        <w:t>Новодворский В.Д. «Об акционерном обществе, его уставом и резервном капитале»//Бухгалтерский учет №11. 1999.</w:t>
      </w:r>
    </w:p>
    <w:p w:rsidR="00E115E3" w:rsidRDefault="00281983">
      <w:pPr>
        <w:numPr>
          <w:ilvl w:val="0"/>
          <w:numId w:val="1"/>
        </w:numPr>
        <w:spacing w:line="360" w:lineRule="auto"/>
        <w:ind w:left="170" w:right="170" w:firstLine="681"/>
        <w:jc w:val="both"/>
        <w:rPr>
          <w:sz w:val="28"/>
        </w:rPr>
      </w:pPr>
      <w:r>
        <w:rPr>
          <w:sz w:val="28"/>
        </w:rPr>
        <w:t>Закон РФ «Об акционерных обществах».</w:t>
      </w:r>
    </w:p>
    <w:p w:rsidR="00E115E3" w:rsidRDefault="00281983">
      <w:pPr>
        <w:numPr>
          <w:ilvl w:val="0"/>
          <w:numId w:val="1"/>
        </w:numPr>
        <w:spacing w:line="360" w:lineRule="auto"/>
        <w:ind w:left="170" w:right="170" w:firstLine="681"/>
        <w:jc w:val="both"/>
        <w:rPr>
          <w:sz w:val="28"/>
        </w:rPr>
      </w:pPr>
      <w:r>
        <w:rPr>
          <w:sz w:val="28"/>
        </w:rPr>
        <w:t>Палий В.Ф., Палий В.В. Финансовый учет. М.; Пресс. 1999.</w:t>
      </w:r>
    </w:p>
    <w:p w:rsidR="00E115E3" w:rsidRDefault="00281983">
      <w:pPr>
        <w:numPr>
          <w:ilvl w:val="0"/>
          <w:numId w:val="1"/>
        </w:numPr>
        <w:spacing w:line="360" w:lineRule="auto"/>
        <w:ind w:left="170" w:right="170" w:firstLine="681"/>
        <w:jc w:val="both"/>
        <w:rPr>
          <w:sz w:val="28"/>
        </w:rPr>
      </w:pPr>
      <w:r>
        <w:rPr>
          <w:sz w:val="28"/>
        </w:rPr>
        <w:t>Пятов М.Л., Семенова М.В., учетная политика организации на 2001 год//Бухгалтерский учет №1. 2000.</w:t>
      </w:r>
    </w:p>
    <w:p w:rsidR="00E115E3" w:rsidRDefault="00281983">
      <w:pPr>
        <w:numPr>
          <w:ilvl w:val="0"/>
          <w:numId w:val="1"/>
        </w:numPr>
        <w:spacing w:line="360" w:lineRule="auto"/>
        <w:ind w:left="170" w:right="170" w:firstLine="681"/>
        <w:jc w:val="both"/>
        <w:rPr>
          <w:sz w:val="28"/>
        </w:rPr>
      </w:pPr>
      <w:r>
        <w:rPr>
          <w:sz w:val="28"/>
        </w:rPr>
        <w:t>Шнитдман Л.З. Рекомендации по переходу на новый план счетов М.; «Бухгалтерский учет».</w:t>
      </w:r>
    </w:p>
    <w:p w:rsidR="00E115E3" w:rsidRDefault="00281983">
      <w:pPr>
        <w:numPr>
          <w:ilvl w:val="0"/>
          <w:numId w:val="1"/>
        </w:numPr>
        <w:spacing w:line="360" w:lineRule="auto"/>
        <w:ind w:left="170" w:right="170" w:firstLine="681"/>
        <w:jc w:val="both"/>
        <w:rPr>
          <w:sz w:val="28"/>
        </w:rPr>
      </w:pPr>
      <w:r>
        <w:rPr>
          <w:sz w:val="28"/>
        </w:rPr>
        <w:t>Новый план счетов.</w:t>
      </w:r>
      <w:bookmarkStart w:id="0" w:name="_GoBack"/>
      <w:bookmarkEnd w:id="0"/>
    </w:p>
    <w:sectPr w:rsidR="00E115E3">
      <w:headerReference w:type="even" r:id="rId65"/>
      <w:headerReference w:type="default" r:id="rId66"/>
      <w:pgSz w:w="11906" w:h="16838"/>
      <w:pgMar w:top="851"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5E3" w:rsidRDefault="00281983">
      <w:r>
        <w:separator/>
      </w:r>
    </w:p>
  </w:endnote>
  <w:endnote w:type="continuationSeparator" w:id="0">
    <w:p w:rsidR="00E115E3" w:rsidRDefault="0028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5E3" w:rsidRDefault="00281983">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115E3" w:rsidRDefault="00E115E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5E3" w:rsidRDefault="00281983">
      <w:r>
        <w:separator/>
      </w:r>
    </w:p>
  </w:footnote>
  <w:footnote w:type="continuationSeparator" w:id="0">
    <w:p w:rsidR="00E115E3" w:rsidRDefault="00281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5E3" w:rsidRDefault="0028198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115E3" w:rsidRDefault="00E115E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5E3" w:rsidRDefault="00E115E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5E3" w:rsidRDefault="00E115E3">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5E3" w:rsidRDefault="0028198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E115E3" w:rsidRDefault="00E115E3">
    <w:pPr>
      <w:pStyle w:val="a6"/>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5E3" w:rsidRDefault="00E115E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A565D"/>
    <w:multiLevelType w:val="multilevel"/>
    <w:tmpl w:val="E6E0C9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4A5ADD"/>
    <w:multiLevelType w:val="multilevel"/>
    <w:tmpl w:val="43B031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9AC59A4"/>
    <w:multiLevelType w:val="multilevel"/>
    <w:tmpl w:val="1D9A1B08"/>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
    <w:nsid w:val="32AF2E51"/>
    <w:multiLevelType w:val="multilevel"/>
    <w:tmpl w:val="5D4ED86C"/>
    <w:lvl w:ilvl="0">
      <w:numFmt w:val="bullet"/>
      <w:lvlText w:val="–"/>
      <w:lvlJc w:val="left"/>
      <w:pPr>
        <w:tabs>
          <w:tab w:val="num" w:pos="960"/>
        </w:tabs>
        <w:ind w:left="960" w:hanging="360"/>
      </w:pPr>
      <w:rPr>
        <w:rFonts w:hint="default"/>
      </w:rPr>
    </w:lvl>
    <w:lvl w:ilvl="1">
      <w:start w:val="1"/>
      <w:numFmt w:val="bullet"/>
      <w:lvlText w:val="o"/>
      <w:lvlJc w:val="left"/>
      <w:pPr>
        <w:tabs>
          <w:tab w:val="num" w:pos="1680"/>
        </w:tabs>
        <w:ind w:left="1680" w:hanging="360"/>
      </w:pPr>
      <w:rPr>
        <w:rFonts w:ascii="Courier New" w:hAnsi="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4">
    <w:nsid w:val="38BA7DA3"/>
    <w:multiLevelType w:val="singleLevel"/>
    <w:tmpl w:val="65B666DE"/>
    <w:lvl w:ilvl="0">
      <w:start w:val="6"/>
      <w:numFmt w:val="bullet"/>
      <w:lvlText w:val="–"/>
      <w:lvlJc w:val="left"/>
      <w:pPr>
        <w:tabs>
          <w:tab w:val="num" w:pos="927"/>
        </w:tabs>
        <w:ind w:left="927" w:hanging="360"/>
      </w:pPr>
      <w:rPr>
        <w:rFonts w:hint="default"/>
      </w:rPr>
    </w:lvl>
  </w:abstractNum>
  <w:abstractNum w:abstractNumId="5">
    <w:nsid w:val="39541A42"/>
    <w:multiLevelType w:val="multilevel"/>
    <w:tmpl w:val="6A28036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
    <w:nsid w:val="43CF0C0B"/>
    <w:multiLevelType w:val="multilevel"/>
    <w:tmpl w:val="7D802D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C88426C"/>
    <w:multiLevelType w:val="multilevel"/>
    <w:tmpl w:val="D3F4B75E"/>
    <w:lvl w:ilvl="0">
      <w:start w:val="1"/>
      <w:numFmt w:val="decimal"/>
      <w:lvlText w:val="%1."/>
      <w:lvlJc w:val="left"/>
      <w:pPr>
        <w:tabs>
          <w:tab w:val="num" w:pos="1530"/>
        </w:tabs>
        <w:ind w:left="1530" w:hanging="930"/>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8">
    <w:nsid w:val="5FF45B19"/>
    <w:multiLevelType w:val="singleLevel"/>
    <w:tmpl w:val="23887850"/>
    <w:lvl w:ilvl="0">
      <w:start w:val="2"/>
      <w:numFmt w:val="bullet"/>
      <w:lvlText w:val="–"/>
      <w:lvlJc w:val="left"/>
      <w:pPr>
        <w:tabs>
          <w:tab w:val="num" w:pos="405"/>
        </w:tabs>
        <w:ind w:left="405" w:hanging="405"/>
      </w:pPr>
      <w:rPr>
        <w:rFonts w:hint="default"/>
      </w:rPr>
    </w:lvl>
  </w:abstractNum>
  <w:abstractNum w:abstractNumId="9">
    <w:nsid w:val="7DCC4489"/>
    <w:multiLevelType w:val="singleLevel"/>
    <w:tmpl w:val="FCC01340"/>
    <w:lvl w:ilvl="0">
      <w:start w:val="20"/>
      <w:numFmt w:val="bullet"/>
      <w:lvlText w:val="-"/>
      <w:lvlJc w:val="left"/>
      <w:pPr>
        <w:tabs>
          <w:tab w:val="num" w:pos="360"/>
        </w:tabs>
        <w:ind w:left="360" w:hanging="360"/>
      </w:pPr>
      <w:rPr>
        <w:rFonts w:hint="default"/>
      </w:rPr>
    </w:lvl>
  </w:abstractNum>
  <w:num w:numId="1">
    <w:abstractNumId w:val="7"/>
  </w:num>
  <w:num w:numId="2">
    <w:abstractNumId w:val="3"/>
  </w:num>
  <w:num w:numId="3">
    <w:abstractNumId w:val="4"/>
  </w:num>
  <w:num w:numId="4">
    <w:abstractNumId w:val="2"/>
  </w:num>
  <w:num w:numId="5">
    <w:abstractNumId w:val="5"/>
  </w:num>
  <w:num w:numId="6">
    <w:abstractNumId w:val="0"/>
  </w:num>
  <w:num w:numId="7">
    <w:abstractNumId w:val="6"/>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983"/>
    <w:rsid w:val="00281983"/>
    <w:rsid w:val="00BA46F3"/>
    <w:rsid w:val="00E11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
    <o:shapelayout v:ext="edit">
      <o:idmap v:ext="edit" data="1"/>
    </o:shapelayout>
  </w:shapeDefaults>
  <w:decimalSymbol w:val=","/>
  <w:listSeparator w:val=";"/>
  <w15:chartTrackingRefBased/>
  <w15:docId w15:val="{8DBD4E64-C6CC-4CFE-B0B3-997EB8D2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left="170" w:right="170" w:firstLine="681"/>
      <w:jc w:val="both"/>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spacing w:line="360" w:lineRule="auto"/>
      <w:ind w:left="170" w:right="-1" w:firstLine="681"/>
      <w:jc w:val="both"/>
      <w:outlineLvl w:val="3"/>
    </w:pPr>
    <w:rPr>
      <w:sz w:val="28"/>
    </w:rPr>
  </w:style>
  <w:style w:type="paragraph" w:styleId="5">
    <w:name w:val="heading 5"/>
    <w:basedOn w:val="a"/>
    <w:next w:val="a"/>
    <w:qFormat/>
    <w:pPr>
      <w:keepNext/>
      <w:spacing w:line="360" w:lineRule="auto"/>
      <w:ind w:left="170" w:right="170"/>
      <w:jc w:val="center"/>
      <w:outlineLvl w:val="4"/>
    </w:pPr>
    <w:rPr>
      <w:sz w:val="28"/>
    </w:rPr>
  </w:style>
  <w:style w:type="paragraph" w:styleId="8">
    <w:name w:val="heading 8"/>
    <w:basedOn w:val="a"/>
    <w:next w:val="a"/>
    <w:qFormat/>
    <w:pPr>
      <w:keepNext/>
      <w:spacing w:line="360" w:lineRule="auto"/>
      <w:ind w:left="170" w:right="170" w:firstLine="567"/>
      <w:jc w:val="both"/>
      <w:outlineLvl w:val="7"/>
    </w:pPr>
    <w:rPr>
      <w:sz w:val="28"/>
    </w:rPr>
  </w:style>
  <w:style w:type="paragraph" w:styleId="9">
    <w:name w:val="heading 9"/>
    <w:basedOn w:val="a"/>
    <w:next w:val="a"/>
    <w:qFormat/>
    <w:pPr>
      <w:keepNext/>
      <w:ind w:right="170"/>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caps/>
      <w:sz w:val="28"/>
    </w:rPr>
  </w:style>
  <w:style w:type="paragraph" w:styleId="a4">
    <w:name w:val="Block Text"/>
    <w:basedOn w:val="a"/>
    <w:semiHidden/>
    <w:pPr>
      <w:spacing w:line="360" w:lineRule="auto"/>
      <w:ind w:left="170" w:right="170" w:firstLine="567"/>
      <w:jc w:val="both"/>
    </w:pPr>
  </w:style>
  <w:style w:type="paragraph" w:styleId="a5">
    <w:name w:val="Body Text Indent"/>
    <w:basedOn w:val="a"/>
    <w:semiHidden/>
    <w:pPr>
      <w:ind w:firstLine="567"/>
      <w:jc w:val="both"/>
    </w:pPr>
    <w:rPr>
      <w:sz w:val="28"/>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Indent 2"/>
    <w:basedOn w:val="a"/>
    <w:semiHidden/>
    <w:pPr>
      <w:ind w:firstLine="600"/>
      <w:jc w:val="both"/>
    </w:pPr>
    <w:rPr>
      <w:sz w:val="28"/>
    </w:rPr>
  </w:style>
  <w:style w:type="paragraph" w:styleId="30">
    <w:name w:val="Body Text Indent 3"/>
    <w:basedOn w:val="a"/>
    <w:semiHidden/>
    <w:pPr>
      <w:tabs>
        <w:tab w:val="left" w:pos="1230"/>
      </w:tabs>
      <w:spacing w:line="360" w:lineRule="auto"/>
      <w:ind w:firstLine="540"/>
      <w:jc w:val="both"/>
    </w:pPr>
    <w:rPr>
      <w:sz w:val="28"/>
    </w:rPr>
  </w:style>
  <w:style w:type="paragraph" w:styleId="a8">
    <w:name w:val="Body Text"/>
    <w:basedOn w:val="a"/>
    <w:semiHidden/>
    <w:pPr>
      <w:jc w:val="center"/>
    </w:pPr>
    <w:rPr>
      <w:b/>
      <w:sz w:val="28"/>
    </w:rPr>
  </w:style>
  <w:style w:type="paragraph" w:styleId="21">
    <w:name w:val="Body Text 2"/>
    <w:basedOn w:val="a"/>
    <w:semiHidden/>
    <w:pPr>
      <w:jc w:val="center"/>
    </w:pPr>
    <w:rPr>
      <w:b/>
      <w:sz w:val="26"/>
    </w:rPr>
  </w:style>
  <w:style w:type="paragraph" w:styleId="a9">
    <w:name w:val="footer"/>
    <w:basedOn w:val="a"/>
    <w:semiHidden/>
    <w:pPr>
      <w:tabs>
        <w:tab w:val="center" w:pos="4677"/>
        <w:tab w:val="right" w:pos="9355"/>
      </w:tabs>
    </w:pPr>
  </w:style>
  <w:style w:type="paragraph" w:customStyle="1" w:styleId="ConsNormal">
    <w:name w:val="ConsNormal"/>
    <w:pPr>
      <w:widowControl w:val="0"/>
      <w:ind w:firstLine="720"/>
    </w:pPr>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19.wmf"/><Relationship Id="rId50" Type="http://schemas.openxmlformats.org/officeDocument/2006/relationships/oleObject" Target="embeddings/oleObject20.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image" Target="media/image10.wmf"/><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4.bin"/><Relationship Id="rId66" Type="http://schemas.openxmlformats.org/officeDocument/2006/relationships/header" Target="header5.xml"/><Relationship Id="rId5" Type="http://schemas.openxmlformats.org/officeDocument/2006/relationships/footnotes" Target="footnotes.xml"/><Relationship Id="rId61" Type="http://schemas.openxmlformats.org/officeDocument/2006/relationships/image" Target="media/image26.wmf"/><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8" Type="http://schemas.openxmlformats.org/officeDocument/2006/relationships/header" Target="header2.xml"/><Relationship Id="rId51" Type="http://schemas.openxmlformats.org/officeDocument/2006/relationships/image" Target="media/image21.wmf"/><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5.wmf"/><Relationship Id="rId67"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image" Target="media/image16.wmf"/><Relationship Id="rId54" Type="http://schemas.openxmlformats.org/officeDocument/2006/relationships/oleObject" Target="embeddings/oleObject22.bin"/><Relationship Id="rId62" Type="http://schemas.openxmlformats.org/officeDocument/2006/relationships/oleObject" Target="embeddings/oleObject26.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image" Target="media/image1.wmf"/><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8221</Words>
  <Characters>46860</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Реферат</vt:lpstr>
    </vt:vector>
  </TitlesOfParts>
  <Company>AFEI</Company>
  <LinksUpToDate>false</LinksUpToDate>
  <CharactersWithSpaces>54972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Реферат</dc:title>
  <dc:subject/>
  <dc:creator>center</dc:creator>
  <cp:keywords/>
  <dc:description/>
  <cp:lastModifiedBy>Irina</cp:lastModifiedBy>
  <cp:revision>2</cp:revision>
  <cp:lastPrinted>2003-03-19T09:59:00Z</cp:lastPrinted>
  <dcterms:created xsi:type="dcterms:W3CDTF">2014-09-01T04:46:00Z</dcterms:created>
  <dcterms:modified xsi:type="dcterms:W3CDTF">2014-09-01T04:46:00Z</dcterms:modified>
</cp:coreProperties>
</file>