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DA0" w:rsidRDefault="00F71D47">
      <w:pPr>
        <w:pStyle w:val="1"/>
        <w:jc w:val="center"/>
      </w:pPr>
      <w:r>
        <w:t>Крылов и. а. - Моя любимая басня и. а. крылова</w:t>
      </w:r>
    </w:p>
    <w:p w:rsidR="00B52DA0" w:rsidRPr="00F71D47" w:rsidRDefault="00F71D47">
      <w:pPr>
        <w:pStyle w:val="a3"/>
      </w:pPr>
      <w:r>
        <w:t>Иван Андреевич Крылов - один из любимых русским народом поэтов, один из основоположников русской литературы. Николай Васильевич Гоголь говорил, что басни Крылова стали настоящей- «книгой мудрости народа», на них воспитывались и воспитываются многие поколения. И. А. Крылов вошел в историю русской литературы как непревзойденный баснописец. Жанром басни он владел в совершенстве. Поэт написал более двухсот басен.</w:t>
      </w:r>
      <w:r>
        <w:br/>
      </w:r>
      <w:r>
        <w:br/>
        <w:t>Некоторые его басни были переводами или подражаниями, многие сюжеты были заимствованы из русских сказок, но все они были откликами на события современной ему русской жизни. Крылов не любил отвечать на вопросы, какие конкретные факты и кого он имел в виду в басне, иногда уверял, что изображал просто зверюшек. Но это, конечно, не так. В его баснях сочетаются правда и вымысел с чудесной живописностью языка. Меткие крыловские изречения давно перешли в пословицы и поговорки и стали народным достоянием еще при жизни знаменитого баснописца.</w:t>
      </w:r>
      <w:r>
        <w:br/>
      </w:r>
      <w:r>
        <w:br/>
        <w:t>Мне нравятся многие басни И. А. Крылова, но любимая - «Синица». Эта басня, как и многие другие, родилась из пословицы. Пословица «Ходила синица море зажигать, море не зажгла, а славы много наделала» определяет и сюжет, и построение, и мораль этой басни, в которой рассказывается о том, как синица «хвалилась», что «хочет море сжечь», и о том шуме, который вызвала эта похвальба:</w:t>
      </w:r>
      <w:r>
        <w:br/>
      </w:r>
      <w:r>
        <w:br/>
      </w:r>
      <w:r>
        <w:br/>
        <w:t>Страх обнял жителей Нептуновой столицы;</w:t>
      </w:r>
      <w:r>
        <w:br/>
      </w:r>
      <w:r>
        <w:br/>
        <w:t>Летят стадами птицы;</w:t>
      </w:r>
      <w:r>
        <w:br/>
      </w:r>
      <w:r>
        <w:br/>
        <w:t>А звери из лесов сбегаются смотреть,</w:t>
      </w:r>
      <w:r>
        <w:br/>
      </w:r>
      <w:r>
        <w:br/>
        <w:t>Как будет Океан и жарко ли гореть.</w:t>
      </w:r>
      <w:r>
        <w:br/>
      </w:r>
      <w:r>
        <w:br/>
      </w:r>
      <w:r>
        <w:br/>
        <w:t>Шум, поднятый Синицей, привлек много зрителей:</w:t>
      </w:r>
      <w:r>
        <w:br/>
      </w:r>
      <w:r>
        <w:br/>
      </w:r>
      <w:r>
        <w:br/>
        <w:t>Охотники таскаться по пирам</w:t>
      </w:r>
      <w:r>
        <w:br/>
      </w:r>
      <w:r>
        <w:br/>
        <w:t>Из первых с ложками явились к берегам,</w:t>
      </w:r>
      <w:r>
        <w:br/>
      </w:r>
      <w:r>
        <w:br/>
        <w:t>Чтоб похлебать ухи такой богатой...</w:t>
      </w:r>
      <w:r>
        <w:br/>
      </w:r>
      <w:r>
        <w:br/>
      </w:r>
      <w:r>
        <w:br/>
        <w:t>Люди столпились и ждут чуда, которое никак не произойдет, хотя некоторым кажется, что море «вот закипит, вот тотчас загорится». «Величавы затеи» Синицы закончились ничем: «Синица со стыдом всвояси уплыла».</w:t>
      </w:r>
      <w:r>
        <w:br/>
      </w:r>
      <w:r>
        <w:br/>
        <w:t>В этой басне сатирически изображена картина чиновничьего общества. Действие басни можно отнести не только к условно-мифической обстановке, но и к петербургским порядкам, хотя автор и говорит:</w:t>
      </w:r>
      <w:r>
        <w:br/>
      </w:r>
      <w:r>
        <w:br/>
      </w:r>
      <w:r>
        <w:br/>
        <w:t>Примолвить к речи здесь годится,</w:t>
      </w:r>
      <w:r>
        <w:br/>
      </w:r>
      <w:r>
        <w:br/>
        <w:t>Но ничьего не трогая лица...</w:t>
      </w:r>
      <w:r>
        <w:br/>
      </w:r>
      <w:r>
        <w:br/>
      </w:r>
      <w:r>
        <w:br/>
        <w:t>И делает вывод:</w:t>
      </w:r>
      <w:r>
        <w:br/>
      </w:r>
      <w:r>
        <w:br/>
      </w:r>
      <w:r>
        <w:br/>
        <w:t>Что делом, не сведя конца,</w:t>
      </w:r>
      <w:r>
        <w:br/>
      </w:r>
      <w:r>
        <w:br/>
        <w:t>Не надобно хвалиться.</w:t>
      </w:r>
      <w:r>
        <w:br/>
      </w:r>
      <w:r>
        <w:br/>
      </w:r>
      <w:r>
        <w:br/>
        <w:t>Крылов хочет еще раз напомнить, что не нужно хвастаться раньше времени, трубить о том, чего еще не сделал. Он осуждает также излишнее любопытство праздных горожан, любителей «подкормиться» за чужой счет и посплетничать.</w:t>
      </w:r>
      <w:r>
        <w:br/>
      </w:r>
      <w:r>
        <w:br/>
        <w:t>Сама басня короткая, но она привлекает своими яркими поэтическими образами занимательным сюжетом. А С. Пушкин считал Крылова неподражаемым, истинно народным поэтом, выразившим дух русского народа, главные черты его характера.</w:t>
      </w:r>
      <w:r>
        <w:br/>
      </w:r>
      <w:r>
        <w:br/>
        <w:t>В баснях Крылова всегда напряженный и занимательный сюжет, мало повествования и еще меньше описаний, много диалогов, точной информации. Его басни очень легко запоминаются.</w:t>
      </w:r>
      <w:r>
        <w:br/>
      </w:r>
      <w:r>
        <w:br/>
        <w:t>Благодаря своей красочности, лаконичности, заключенной в них мудрости басни Крылова не стареют. На них воспитывается каждое новое поколение, они по праву считаются достоянием и неотъемлемой частью национальной культуры.</w:t>
      </w:r>
      <w:r>
        <w:br/>
        <w:t>За свою жизнь великий русский баснописец И. А. Крылов написал более 200 басен. В своих произведениях, используя иносказание, он отражал волнующие страну общественные события, высмеивал общечеловеческие недостатки. Сегодня басни И. А. Крылова известны во многих странах мира.</w:t>
      </w:r>
      <w:r>
        <w:br/>
      </w:r>
      <w:r>
        <w:br/>
        <w:t>Из всех басен, которые я прочитал, мне больше всего нравится «Волк на псарне». Серый злобный хищник, «думая залезть в овчарную, попал на псарню». До этого он уже доставил людям много хлопот, поедая овец, нападая на пасущиеся стада, а теперь оказался в переделке, из которой ему самому не выбраться. И тут, чтобы спасти собственную жизнь, Волк начинает хитрить и лицемерить. Он заявляет, что забрался сюда целенаправленно «совсем не ради ссоры», а для того, чтобы мириться.</w:t>
      </w:r>
      <w:r>
        <w:br/>
      </w:r>
      <w:r>
        <w:br/>
        <w:t>Мудрый и опытный ловчий не верит в «чистосердечное раскаяний» извечного врага, потому что ему давно известна «волчья натура». Он не согласен идти на мировую и выпускает на волка стаю гончих. Благодаря своему многолетнему опыту ловчий привык оценивать окружающих по делам, а не по словам, и именно поэтому серый разбойник получил по заслугам.</w:t>
      </w:r>
      <w:r>
        <w:br/>
      </w:r>
      <w:r>
        <w:br/>
        <w:t>Басни И. А. Крылова - неисчерпаемый источник мудрости, открытый для каждого, кто понимает: любое изменение к лучшему нужно начинать с самого себя.</w:t>
      </w:r>
      <w:bookmarkStart w:id="0" w:name="_GoBack"/>
      <w:bookmarkEnd w:id="0"/>
    </w:p>
    <w:sectPr w:rsidR="00B52DA0" w:rsidRPr="00F71D4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1D47"/>
    <w:rsid w:val="00176485"/>
    <w:rsid w:val="00B52DA0"/>
    <w:rsid w:val="00F71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6549C4-6108-42F6-8F36-4FEB4090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Words>
  <Characters>3654</Characters>
  <Application>Microsoft Office Word</Application>
  <DocSecurity>0</DocSecurity>
  <Lines>30</Lines>
  <Paragraphs>8</Paragraphs>
  <ScaleCrop>false</ScaleCrop>
  <Company>diakov.net</Company>
  <LinksUpToDate>false</LinksUpToDate>
  <CharactersWithSpaces>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Крылов и. а. - Моя любимая басня и. а. крылова</dc:title>
  <dc:subject/>
  <dc:creator>Irina</dc:creator>
  <cp:keywords/>
  <dc:description/>
  <cp:lastModifiedBy>Irina</cp:lastModifiedBy>
  <cp:revision>2</cp:revision>
  <dcterms:created xsi:type="dcterms:W3CDTF">2014-07-12T20:45:00Z</dcterms:created>
  <dcterms:modified xsi:type="dcterms:W3CDTF">2014-07-12T20:45:00Z</dcterms:modified>
</cp:coreProperties>
</file>