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26" w:rsidRDefault="007F3FCB">
      <w:pPr>
        <w:pStyle w:val="1"/>
        <w:jc w:val="center"/>
      </w:pPr>
      <w:r>
        <w:t>Любовь к людям у Достоевского это живая и деятельная христианская любовь</w:t>
      </w:r>
    </w:p>
    <w:p w:rsidR="00713026" w:rsidRDefault="007F3FCB">
      <w:pPr>
        <w:spacing w:after="240"/>
      </w:pPr>
      <w:r>
        <w:t>Давно признано, что в основе мировоззрения Достоевского лежат христианские идеи. Недаром вопросы веры, христианской любви, добра и милосердия так или иначе возникают во всех его произведениях. И главным при этом оказывается то, что только вера в Бога и безграничная любовь к людям, способная на самопожертвование во имя других, может поддержать человека, придать его жизни глубокий смысл и противостоять страшным «болезням» века, утратившего христианскую основу. «Покупается счастье страданием» - вот та сквозная идея, которая проходит через все романы Достоевского.</w:t>
      </w:r>
      <w:r>
        <w:br/>
      </w:r>
      <w:r>
        <w:br/>
        <w:t>Именно эта идея оказывается ведущей в романе «Преступление и наказание». В нем столкнулись два полюса, два мира: мир своеволия гордости человека, считающего себя свободным от всех нравственных норм и разрушающего исконную связь человека и Бога. Таким в романе является Раскольников, совершающий страшный грех - убийство, которое он «разрешил» себе «по совести». Ему противостоит мир Сонечки Мармеладовой, которая во имя любви к людям всю себя приносит в жертву. «Спешите делать добро» - эти слова доктора Газа могли бы стать девизом ее жизни.</w:t>
      </w:r>
      <w:r>
        <w:br/>
      </w:r>
      <w:r>
        <w:br/>
        <w:t>Но не только эти два центральных персонажа несут в себе идеи этих двух «миров». И.Ф.Анненский в каждом из героев романа видел воплощение какой-либо из сторон этих основных идей. Идеи смирения, безропотного принятия страдания и любви несут также безответная Лизавета, Миколка, безвинно принявший на себя грех преступления Раскольникова, Дуня, которая готова пожертвовать собой ради брата, выйдя замуж за ненавистного ей Лужина. Размышляя о ее поступке, Раскольников приходи к общему выводу: «Сонечка, вечная Сонечка, пока мир стоит». Но ему кажется, что это бессмысленное страдание, потому что мир ужасен и порочен в самой своей основе: он утратил Бога. А значит, в этом мире «все позволено». Так считает не только Раскольников, но и такие герои, как бессовестный эгоист Лужин, нравственный калека Свидригайлов, совершивший не одно преступление и не испытывающий никаких мук совести. Он уже «по ту сторону добра и зла», а потому пути назад ему нет. Недаром Свидригайлов кончает жизнь самоубийством. Быть может, такой конец уготован и Раскольникову?</w:t>
      </w:r>
      <w:r>
        <w:br/>
      </w:r>
      <w:r>
        <w:br/>
        <w:t>Да, такие мысли появляются у него, когда, уже после совершения преступления, его буквально раздирают нравственные терзания. Он бесконечно одинок и потерян в этом мире, где, как ему кажется, нет больше божественной любви, милосердия и добра. Но Сонечкина действенная, поистине христианская любовь помогает ему вернуться к вере, а значит, возродиться. Как и тогда, когда Сонечка жертвует своей чистотой, идя на панель ради спасения семьи от голодной смерти, так и теперь она готова принести себя в жертву ради спасения заблудшей души Раскольникова. В кульминационной сцене «убийца и блудница сходятся за чтением вечной книги», читая по Евангелию Лизаветы о воскрешении Лазаря. Пусть в этот момент Раскольников еще не готов к возрождению, но путь указан. О нем говорит и следователь Порфирий Петрович: «…страдание тоже дело хорошее. Пострадайте».</w:t>
      </w:r>
      <w:r>
        <w:br/>
      </w:r>
      <w:r>
        <w:br/>
        <w:t>Идя с повинной, а потом отправляясь на каторгу, Раскольников воплощает в жизнь идею «искупления вины страданием». Но нужна еще великая любовь, чтобы окончательно избавить героя от страшной «болезни» индивидуализма, которая привела к созданию его бесчеловечной теории и совершению преступления. Эту любовь дает ему Соня, которая последовала за ним на каторгу и неуемностью своего сострадания ко всем привлекла к себе сердца всех каторжан. И вот, наконец, проснувшись после кошмарного сна, в котором как будто вживую Раскольников увидел страшное лицо своей идеи разделения людей на «тварей дрожащих» и «право имеющих», он преклоняет колени перед Соней как символом самой божественной любви и самопожертвования. Теперь «сердце одного заключало в себе бесконечные источники счастья для другого». А значит, путь воскресения, возрождения души, путь к Богу для Раскольникова открыт. И в этом звучит призыв писателя-христианина ко всем нам: творить добро и жертвовать собой во имя любви к людям.</w:t>
      </w:r>
      <w:bookmarkStart w:id="0" w:name="_GoBack"/>
      <w:bookmarkEnd w:id="0"/>
    </w:p>
    <w:sectPr w:rsidR="00713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FCB"/>
    <w:rsid w:val="00713026"/>
    <w:rsid w:val="007F3FCB"/>
    <w:rsid w:val="00E2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7ABA7-1FB2-458B-8DD9-776C85F4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3460</Characters>
  <Application>Microsoft Office Word</Application>
  <DocSecurity>0</DocSecurity>
  <Lines>28</Lines>
  <Paragraphs>8</Paragraphs>
  <ScaleCrop>false</ScaleCrop>
  <Company>diakov.net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Любовь к людям у Достоевского это живая и деятельная христианская любовь</dc:title>
  <dc:subject/>
  <dc:creator>Irina</dc:creator>
  <cp:keywords/>
  <dc:description/>
  <cp:lastModifiedBy>Irina</cp:lastModifiedBy>
  <cp:revision>2</cp:revision>
  <dcterms:created xsi:type="dcterms:W3CDTF">2014-09-17T19:04:00Z</dcterms:created>
  <dcterms:modified xsi:type="dcterms:W3CDTF">2014-09-17T19:04:00Z</dcterms:modified>
</cp:coreProperties>
</file>