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F" w:rsidRDefault="00090AEF" w:rsidP="002D0E98">
      <w:pPr>
        <w:spacing w:line="360" w:lineRule="auto"/>
        <w:jc w:val="center"/>
        <w:rPr>
          <w:b/>
          <w:sz w:val="28"/>
          <w:szCs w:val="28"/>
        </w:rPr>
      </w:pPr>
    </w:p>
    <w:p w:rsidR="00026F99" w:rsidRPr="002D0E98" w:rsidRDefault="00026F99" w:rsidP="002D0E98">
      <w:pPr>
        <w:spacing w:line="360" w:lineRule="auto"/>
        <w:jc w:val="center"/>
        <w:rPr>
          <w:sz w:val="28"/>
          <w:szCs w:val="28"/>
        </w:rPr>
      </w:pPr>
      <w:r w:rsidRPr="002D0E98">
        <w:rPr>
          <w:b/>
          <w:sz w:val="28"/>
          <w:szCs w:val="28"/>
        </w:rPr>
        <w:t>Содержание</w:t>
      </w:r>
      <w:r w:rsidRPr="002D0E98">
        <w:rPr>
          <w:sz w:val="28"/>
          <w:szCs w:val="28"/>
        </w:rPr>
        <w:t>.</w:t>
      </w:r>
    </w:p>
    <w:p w:rsidR="002D0E98" w:rsidRPr="002D0E98" w:rsidRDefault="002D0E98" w:rsidP="002D0E98">
      <w:pPr>
        <w:pStyle w:val="1"/>
        <w:ind w:firstLine="0"/>
        <w:rPr>
          <w:noProof/>
          <w:sz w:val="24"/>
        </w:rPr>
      </w:pPr>
      <w:r w:rsidRPr="002D0E98">
        <w:rPr>
          <w:szCs w:val="28"/>
        </w:rPr>
        <w:fldChar w:fldCharType="begin"/>
      </w:r>
      <w:r w:rsidRPr="002D0E98">
        <w:rPr>
          <w:szCs w:val="28"/>
        </w:rPr>
        <w:instrText xml:space="preserve"> TOC \o "1-1" \h \z \u </w:instrText>
      </w:r>
      <w:r w:rsidRPr="002D0E98">
        <w:rPr>
          <w:szCs w:val="28"/>
        </w:rPr>
        <w:fldChar w:fldCharType="separate"/>
      </w:r>
      <w:hyperlink w:anchor="_Toc216337244" w:history="1">
        <w:r w:rsidRPr="002D0E98">
          <w:rPr>
            <w:rStyle w:val="a5"/>
            <w:noProof/>
          </w:rPr>
          <w:t>Введение.</w:t>
        </w:r>
        <w:r w:rsidRPr="002D0E98">
          <w:rPr>
            <w:noProof/>
            <w:webHidden/>
          </w:rPr>
          <w:tab/>
        </w:r>
        <w:r w:rsidRPr="002D0E98">
          <w:rPr>
            <w:noProof/>
            <w:webHidden/>
          </w:rPr>
          <w:fldChar w:fldCharType="begin"/>
        </w:r>
        <w:r w:rsidRPr="002D0E98">
          <w:rPr>
            <w:noProof/>
            <w:webHidden/>
          </w:rPr>
          <w:instrText xml:space="preserve"> PAGEREF _Toc216337244 \h </w:instrText>
        </w:r>
        <w:r w:rsidRPr="002D0E98">
          <w:rPr>
            <w:noProof/>
            <w:webHidden/>
          </w:rPr>
        </w:r>
        <w:r w:rsidRPr="002D0E98">
          <w:rPr>
            <w:noProof/>
            <w:webHidden/>
          </w:rPr>
          <w:fldChar w:fldCharType="separate"/>
        </w:r>
        <w:r w:rsidR="00860638">
          <w:rPr>
            <w:noProof/>
            <w:webHidden/>
          </w:rPr>
          <w:t>3</w:t>
        </w:r>
        <w:r w:rsidRPr="002D0E98">
          <w:rPr>
            <w:noProof/>
            <w:webHidden/>
          </w:rPr>
          <w:fldChar w:fldCharType="end"/>
        </w:r>
      </w:hyperlink>
    </w:p>
    <w:p w:rsidR="002D0E98" w:rsidRPr="002D0E98" w:rsidRDefault="0068573F" w:rsidP="002D0E98">
      <w:pPr>
        <w:pStyle w:val="1"/>
        <w:ind w:firstLine="0"/>
        <w:rPr>
          <w:noProof/>
          <w:sz w:val="24"/>
        </w:rPr>
      </w:pPr>
      <w:hyperlink w:anchor="_Toc216337245" w:history="1">
        <w:r w:rsidR="002D0E98" w:rsidRPr="002D0E98">
          <w:rPr>
            <w:rStyle w:val="a5"/>
            <w:noProof/>
          </w:rPr>
          <w:t>Глава 1. Рынок труда</w:t>
        </w:r>
        <w:r w:rsidR="00860638">
          <w:rPr>
            <w:rStyle w:val="a5"/>
            <w:noProof/>
          </w:rPr>
          <w:t>:</w:t>
        </w:r>
        <w:r w:rsidR="002D0E98" w:rsidRPr="002D0E98">
          <w:rPr>
            <w:rStyle w:val="a5"/>
            <w:noProof/>
          </w:rPr>
          <w:t xml:space="preserve"> понятие, структура, роль в экономике.</w:t>
        </w:r>
        <w:r w:rsidR="002D0E98" w:rsidRPr="002D0E98">
          <w:rPr>
            <w:noProof/>
            <w:webHidden/>
          </w:rPr>
          <w:tab/>
        </w:r>
        <w:r w:rsidR="002D0E98" w:rsidRPr="002D0E98">
          <w:rPr>
            <w:noProof/>
            <w:webHidden/>
          </w:rPr>
          <w:fldChar w:fldCharType="begin"/>
        </w:r>
        <w:r w:rsidR="002D0E98" w:rsidRPr="002D0E98">
          <w:rPr>
            <w:noProof/>
            <w:webHidden/>
          </w:rPr>
          <w:instrText xml:space="preserve"> PAGEREF _Toc216337245 \h </w:instrText>
        </w:r>
        <w:r w:rsidR="002D0E98" w:rsidRPr="002D0E98">
          <w:rPr>
            <w:noProof/>
            <w:webHidden/>
          </w:rPr>
        </w:r>
        <w:r w:rsidR="002D0E98" w:rsidRPr="002D0E98">
          <w:rPr>
            <w:noProof/>
            <w:webHidden/>
          </w:rPr>
          <w:fldChar w:fldCharType="separate"/>
        </w:r>
        <w:r w:rsidR="00860638">
          <w:rPr>
            <w:noProof/>
            <w:webHidden/>
          </w:rPr>
          <w:t>6</w:t>
        </w:r>
        <w:r w:rsidR="002D0E98" w:rsidRPr="002D0E98">
          <w:rPr>
            <w:noProof/>
            <w:webHidden/>
          </w:rPr>
          <w:fldChar w:fldCharType="end"/>
        </w:r>
      </w:hyperlink>
    </w:p>
    <w:p w:rsidR="002D0E98" w:rsidRPr="002D0E98" w:rsidRDefault="0068573F" w:rsidP="002D0E98">
      <w:pPr>
        <w:pStyle w:val="1"/>
        <w:ind w:firstLine="0"/>
        <w:rPr>
          <w:noProof/>
          <w:sz w:val="24"/>
        </w:rPr>
      </w:pPr>
      <w:hyperlink w:anchor="_Toc216337246" w:history="1">
        <w:r w:rsidR="002D0E98" w:rsidRPr="002D0E98">
          <w:rPr>
            <w:rStyle w:val="a5"/>
            <w:noProof/>
          </w:rPr>
          <w:t>Глава 2. Проблема занятости населения в России. Безработица, ее последствия.</w:t>
        </w:r>
        <w:r w:rsidR="002D0E98" w:rsidRPr="002D0E98">
          <w:rPr>
            <w:noProof/>
            <w:webHidden/>
          </w:rPr>
          <w:tab/>
        </w:r>
        <w:r w:rsidR="002D0E98" w:rsidRPr="002D0E98">
          <w:rPr>
            <w:noProof/>
            <w:webHidden/>
          </w:rPr>
          <w:fldChar w:fldCharType="begin"/>
        </w:r>
        <w:r w:rsidR="002D0E98" w:rsidRPr="002D0E98">
          <w:rPr>
            <w:noProof/>
            <w:webHidden/>
          </w:rPr>
          <w:instrText xml:space="preserve"> PAGEREF _Toc216337246 \h </w:instrText>
        </w:r>
        <w:r w:rsidR="002D0E98" w:rsidRPr="002D0E98">
          <w:rPr>
            <w:noProof/>
            <w:webHidden/>
          </w:rPr>
        </w:r>
        <w:r w:rsidR="002D0E98" w:rsidRPr="002D0E98">
          <w:rPr>
            <w:noProof/>
            <w:webHidden/>
          </w:rPr>
          <w:fldChar w:fldCharType="separate"/>
        </w:r>
        <w:r w:rsidR="00860638">
          <w:rPr>
            <w:noProof/>
            <w:webHidden/>
          </w:rPr>
          <w:t>14</w:t>
        </w:r>
        <w:r w:rsidR="002D0E98" w:rsidRPr="002D0E98">
          <w:rPr>
            <w:noProof/>
            <w:webHidden/>
          </w:rPr>
          <w:fldChar w:fldCharType="end"/>
        </w:r>
      </w:hyperlink>
    </w:p>
    <w:p w:rsidR="002D0E98" w:rsidRPr="002D0E98" w:rsidRDefault="0068573F" w:rsidP="002D0E98">
      <w:pPr>
        <w:pStyle w:val="1"/>
        <w:ind w:firstLine="0"/>
        <w:rPr>
          <w:noProof/>
          <w:sz w:val="24"/>
        </w:rPr>
      </w:pPr>
      <w:hyperlink w:anchor="_Toc216337247" w:history="1">
        <w:r w:rsidR="002D0E98" w:rsidRPr="002D0E98">
          <w:rPr>
            <w:rStyle w:val="a5"/>
            <w:noProof/>
          </w:rPr>
          <w:t>Глава 3. Методы государственного регулирования рынка труда в современных условиях в РФ.</w:t>
        </w:r>
        <w:r w:rsidR="002D0E98" w:rsidRPr="002D0E98">
          <w:rPr>
            <w:noProof/>
            <w:webHidden/>
          </w:rPr>
          <w:tab/>
        </w:r>
        <w:r w:rsidR="002D0E98" w:rsidRPr="002D0E98">
          <w:rPr>
            <w:noProof/>
            <w:webHidden/>
          </w:rPr>
          <w:fldChar w:fldCharType="begin"/>
        </w:r>
        <w:r w:rsidR="002D0E98" w:rsidRPr="002D0E98">
          <w:rPr>
            <w:noProof/>
            <w:webHidden/>
          </w:rPr>
          <w:instrText xml:space="preserve"> PAGEREF _Toc216337247 \h </w:instrText>
        </w:r>
        <w:r w:rsidR="002D0E98" w:rsidRPr="002D0E98">
          <w:rPr>
            <w:noProof/>
            <w:webHidden/>
          </w:rPr>
        </w:r>
        <w:r w:rsidR="002D0E98" w:rsidRPr="002D0E98">
          <w:rPr>
            <w:noProof/>
            <w:webHidden/>
          </w:rPr>
          <w:fldChar w:fldCharType="separate"/>
        </w:r>
        <w:r w:rsidR="00860638">
          <w:rPr>
            <w:noProof/>
            <w:webHidden/>
          </w:rPr>
          <w:t>25</w:t>
        </w:r>
        <w:r w:rsidR="002D0E98" w:rsidRPr="002D0E98">
          <w:rPr>
            <w:noProof/>
            <w:webHidden/>
          </w:rPr>
          <w:fldChar w:fldCharType="end"/>
        </w:r>
      </w:hyperlink>
    </w:p>
    <w:p w:rsidR="002D0E98" w:rsidRPr="002D0E98" w:rsidRDefault="0068573F" w:rsidP="002D0E98">
      <w:pPr>
        <w:pStyle w:val="1"/>
        <w:ind w:firstLine="0"/>
        <w:rPr>
          <w:noProof/>
          <w:sz w:val="24"/>
        </w:rPr>
      </w:pPr>
      <w:hyperlink w:anchor="_Toc216337248" w:history="1">
        <w:r w:rsidR="002D0E98" w:rsidRPr="002D0E98">
          <w:rPr>
            <w:rStyle w:val="a5"/>
            <w:noProof/>
          </w:rPr>
          <w:t>Заключение.</w:t>
        </w:r>
        <w:r w:rsidR="002D0E98" w:rsidRPr="002D0E98">
          <w:rPr>
            <w:noProof/>
            <w:webHidden/>
          </w:rPr>
          <w:tab/>
        </w:r>
        <w:r w:rsidR="002D0E98" w:rsidRPr="002D0E98">
          <w:rPr>
            <w:noProof/>
            <w:webHidden/>
          </w:rPr>
          <w:fldChar w:fldCharType="begin"/>
        </w:r>
        <w:r w:rsidR="002D0E98" w:rsidRPr="002D0E98">
          <w:rPr>
            <w:noProof/>
            <w:webHidden/>
          </w:rPr>
          <w:instrText xml:space="preserve"> PAGEREF _Toc216337248 \h </w:instrText>
        </w:r>
        <w:r w:rsidR="002D0E98" w:rsidRPr="002D0E98">
          <w:rPr>
            <w:noProof/>
            <w:webHidden/>
          </w:rPr>
        </w:r>
        <w:r w:rsidR="002D0E98" w:rsidRPr="002D0E98">
          <w:rPr>
            <w:noProof/>
            <w:webHidden/>
          </w:rPr>
          <w:fldChar w:fldCharType="separate"/>
        </w:r>
        <w:r w:rsidR="00860638">
          <w:rPr>
            <w:noProof/>
            <w:webHidden/>
          </w:rPr>
          <w:t>32</w:t>
        </w:r>
        <w:r w:rsidR="002D0E98" w:rsidRPr="002D0E98">
          <w:rPr>
            <w:noProof/>
            <w:webHidden/>
          </w:rPr>
          <w:fldChar w:fldCharType="end"/>
        </w:r>
      </w:hyperlink>
    </w:p>
    <w:p w:rsidR="002D0E98" w:rsidRPr="002D0E98" w:rsidRDefault="0068573F" w:rsidP="002D0E98">
      <w:pPr>
        <w:pStyle w:val="1"/>
        <w:ind w:firstLine="0"/>
        <w:rPr>
          <w:noProof/>
          <w:sz w:val="24"/>
        </w:rPr>
      </w:pPr>
      <w:hyperlink w:anchor="_Toc216337249" w:history="1">
        <w:r w:rsidR="002D0E98" w:rsidRPr="002D0E98">
          <w:rPr>
            <w:rStyle w:val="a5"/>
            <w:noProof/>
          </w:rPr>
          <w:t>Список использованной литературы.</w:t>
        </w:r>
        <w:r w:rsidR="002D0E98" w:rsidRPr="002D0E98">
          <w:rPr>
            <w:noProof/>
            <w:webHidden/>
          </w:rPr>
          <w:tab/>
        </w:r>
        <w:r w:rsidR="002D0E98" w:rsidRPr="002D0E98">
          <w:rPr>
            <w:noProof/>
            <w:webHidden/>
          </w:rPr>
          <w:fldChar w:fldCharType="begin"/>
        </w:r>
        <w:r w:rsidR="002D0E98" w:rsidRPr="002D0E98">
          <w:rPr>
            <w:noProof/>
            <w:webHidden/>
          </w:rPr>
          <w:instrText xml:space="preserve"> PAGEREF _Toc216337249 \h </w:instrText>
        </w:r>
        <w:r w:rsidR="002D0E98" w:rsidRPr="002D0E98">
          <w:rPr>
            <w:noProof/>
            <w:webHidden/>
          </w:rPr>
        </w:r>
        <w:r w:rsidR="002D0E98" w:rsidRPr="002D0E98">
          <w:rPr>
            <w:noProof/>
            <w:webHidden/>
          </w:rPr>
          <w:fldChar w:fldCharType="separate"/>
        </w:r>
        <w:r w:rsidR="00860638">
          <w:rPr>
            <w:noProof/>
            <w:webHidden/>
          </w:rPr>
          <w:t>34</w:t>
        </w:r>
        <w:r w:rsidR="002D0E98" w:rsidRPr="002D0E98">
          <w:rPr>
            <w:noProof/>
            <w:webHidden/>
          </w:rPr>
          <w:fldChar w:fldCharType="end"/>
        </w:r>
      </w:hyperlink>
    </w:p>
    <w:p w:rsidR="001E414E" w:rsidRDefault="002D0E98" w:rsidP="002D0E98">
      <w:pPr>
        <w:spacing w:line="360" w:lineRule="auto"/>
        <w:ind w:firstLine="709"/>
        <w:jc w:val="center"/>
        <w:outlineLvl w:val="0"/>
        <w:rPr>
          <w:b/>
          <w:sz w:val="28"/>
          <w:szCs w:val="28"/>
        </w:rPr>
      </w:pPr>
      <w:r w:rsidRPr="002D0E98">
        <w:rPr>
          <w:sz w:val="28"/>
          <w:szCs w:val="28"/>
        </w:rPr>
        <w:fldChar w:fldCharType="end"/>
      </w:r>
      <w:r w:rsidR="00026F99">
        <w:rPr>
          <w:b/>
          <w:sz w:val="28"/>
          <w:szCs w:val="28"/>
        </w:rPr>
        <w:br w:type="page"/>
      </w:r>
      <w:bookmarkStart w:id="0" w:name="_Toc216337182"/>
      <w:bookmarkStart w:id="1" w:name="_Toc216337244"/>
      <w:r w:rsidR="00026F99">
        <w:rPr>
          <w:b/>
          <w:sz w:val="28"/>
          <w:szCs w:val="28"/>
        </w:rPr>
        <w:t>Введение</w:t>
      </w:r>
      <w:r w:rsidR="001E414E">
        <w:rPr>
          <w:b/>
          <w:sz w:val="28"/>
          <w:szCs w:val="28"/>
        </w:rPr>
        <w:t>.</w:t>
      </w:r>
      <w:bookmarkEnd w:id="0"/>
      <w:bookmarkEnd w:id="1"/>
    </w:p>
    <w:p w:rsidR="001E414E" w:rsidRPr="00E26873" w:rsidRDefault="001E414E" w:rsidP="002D0E98">
      <w:pPr>
        <w:spacing w:line="360" w:lineRule="auto"/>
        <w:ind w:firstLine="709"/>
        <w:jc w:val="both"/>
        <w:rPr>
          <w:b/>
          <w:sz w:val="28"/>
          <w:szCs w:val="28"/>
        </w:rPr>
      </w:pPr>
      <w:r w:rsidRPr="00E26873">
        <w:rPr>
          <w:sz w:val="28"/>
          <w:szCs w:val="28"/>
        </w:rPr>
        <w:t>Проблема рынка труда, занятости и безработицы являются одной из важнейших социально-экономических проблем нашего времени</w:t>
      </w:r>
      <w:r w:rsidR="00D31876">
        <w:rPr>
          <w:sz w:val="28"/>
          <w:szCs w:val="28"/>
        </w:rPr>
        <w:t>.</w:t>
      </w:r>
    </w:p>
    <w:p w:rsidR="00D31876" w:rsidRDefault="001E414E" w:rsidP="002D0E98">
      <w:pPr>
        <w:spacing w:line="360" w:lineRule="auto"/>
        <w:ind w:firstLine="709"/>
        <w:jc w:val="both"/>
        <w:rPr>
          <w:sz w:val="28"/>
          <w:szCs w:val="28"/>
        </w:rPr>
      </w:pPr>
      <w:r w:rsidRPr="00E26873">
        <w:rPr>
          <w:sz w:val="28"/>
          <w:szCs w:val="28"/>
        </w:rPr>
        <w:t>Целью данной работы является исследование рынков труда Российской</w:t>
      </w:r>
      <w:r w:rsidR="00E26873" w:rsidRPr="00E26873">
        <w:rPr>
          <w:b/>
          <w:sz w:val="28"/>
          <w:szCs w:val="28"/>
        </w:rPr>
        <w:t xml:space="preserve"> </w:t>
      </w:r>
      <w:r w:rsidRPr="00E26873">
        <w:rPr>
          <w:sz w:val="28"/>
          <w:szCs w:val="28"/>
        </w:rPr>
        <w:t>Федерации, уяснение понятия рынка труда, определение основных тенденций и направлений его развития и регулирования, анализ, составление прогноза рынка труда и предложение конкретных мероприятий по содействию занятости населения.</w:t>
      </w:r>
    </w:p>
    <w:p w:rsidR="002E39A3" w:rsidRPr="00AE2DBB" w:rsidRDefault="002E39A3" w:rsidP="002E39A3">
      <w:pPr>
        <w:spacing w:line="360" w:lineRule="auto"/>
        <w:ind w:firstLine="709"/>
        <w:jc w:val="both"/>
        <w:rPr>
          <w:sz w:val="28"/>
          <w:szCs w:val="28"/>
        </w:rPr>
      </w:pPr>
      <w:r w:rsidRPr="00AE2DBB">
        <w:rPr>
          <w:sz w:val="28"/>
          <w:szCs w:val="28"/>
        </w:rPr>
        <w:t>Поставленная цель определяет задачи исследования:</w:t>
      </w:r>
    </w:p>
    <w:p w:rsidR="002E39A3" w:rsidRPr="00AE2DBB" w:rsidRDefault="002E39A3" w:rsidP="002E39A3">
      <w:pPr>
        <w:spacing w:line="360" w:lineRule="auto"/>
        <w:ind w:firstLine="709"/>
        <w:jc w:val="both"/>
        <w:rPr>
          <w:sz w:val="28"/>
          <w:szCs w:val="28"/>
        </w:rPr>
      </w:pPr>
      <w:r w:rsidRPr="00AE2DBB">
        <w:rPr>
          <w:sz w:val="28"/>
          <w:szCs w:val="28"/>
        </w:rPr>
        <w:t xml:space="preserve">1. Рассмотреть теоретические подходы к </w:t>
      </w:r>
      <w:r>
        <w:rPr>
          <w:sz w:val="28"/>
          <w:szCs w:val="28"/>
        </w:rPr>
        <w:t>п</w:t>
      </w:r>
      <w:r w:rsidRPr="00AE2DBB">
        <w:rPr>
          <w:sz w:val="28"/>
          <w:szCs w:val="28"/>
        </w:rPr>
        <w:t>роблем</w:t>
      </w:r>
      <w:r w:rsidR="005B2296">
        <w:rPr>
          <w:sz w:val="28"/>
          <w:szCs w:val="28"/>
        </w:rPr>
        <w:t>е</w:t>
      </w:r>
      <w:r w:rsidRPr="00AE2DBB">
        <w:rPr>
          <w:sz w:val="28"/>
          <w:szCs w:val="28"/>
        </w:rPr>
        <w:t xml:space="preserve"> занятости и регулирования рынка труда в Российской Федерации;</w:t>
      </w:r>
    </w:p>
    <w:p w:rsidR="002E39A3" w:rsidRPr="00AE2DBB" w:rsidRDefault="002E39A3" w:rsidP="002E39A3">
      <w:pPr>
        <w:spacing w:line="360" w:lineRule="auto"/>
        <w:ind w:firstLine="709"/>
        <w:jc w:val="both"/>
        <w:rPr>
          <w:sz w:val="28"/>
          <w:szCs w:val="28"/>
        </w:rPr>
      </w:pPr>
      <w:r w:rsidRPr="00AE2DBB">
        <w:rPr>
          <w:sz w:val="28"/>
          <w:szCs w:val="28"/>
        </w:rPr>
        <w:t xml:space="preserve">2. Выявить основную проблему занятости </w:t>
      </w:r>
      <w:r w:rsidR="00D160A9">
        <w:rPr>
          <w:sz w:val="28"/>
          <w:szCs w:val="28"/>
        </w:rPr>
        <w:t xml:space="preserve">населения </w:t>
      </w:r>
      <w:r w:rsidR="005B2296">
        <w:rPr>
          <w:sz w:val="28"/>
          <w:szCs w:val="28"/>
        </w:rPr>
        <w:t>в Российской Федерации</w:t>
      </w:r>
      <w:r w:rsidRPr="00AE2DBB">
        <w:rPr>
          <w:sz w:val="28"/>
          <w:szCs w:val="28"/>
        </w:rPr>
        <w:t xml:space="preserve"> в современных условиях;</w:t>
      </w:r>
    </w:p>
    <w:p w:rsidR="002E39A3" w:rsidRPr="00AE2DBB" w:rsidRDefault="002E39A3" w:rsidP="002E39A3">
      <w:pPr>
        <w:spacing w:line="360" w:lineRule="auto"/>
        <w:ind w:firstLine="709"/>
        <w:jc w:val="both"/>
        <w:rPr>
          <w:sz w:val="28"/>
          <w:szCs w:val="28"/>
        </w:rPr>
      </w:pPr>
      <w:r w:rsidRPr="00AE2DBB">
        <w:rPr>
          <w:sz w:val="28"/>
          <w:szCs w:val="28"/>
        </w:rPr>
        <w:t xml:space="preserve">3. Показать пути решения выявленных проблем и сделать расчет путей их решения </w:t>
      </w:r>
      <w:r w:rsidR="005B2296">
        <w:rPr>
          <w:sz w:val="28"/>
          <w:szCs w:val="28"/>
        </w:rPr>
        <w:t>п</w:t>
      </w:r>
      <w:r w:rsidRPr="00AE2DBB">
        <w:rPr>
          <w:sz w:val="28"/>
          <w:szCs w:val="28"/>
        </w:rPr>
        <w:t>роблемы занятости и регулирования рынка труда в Российской Федерации;</w:t>
      </w:r>
    </w:p>
    <w:p w:rsidR="002E39A3" w:rsidRDefault="002E39A3" w:rsidP="002E39A3">
      <w:pPr>
        <w:spacing w:line="360" w:lineRule="auto"/>
        <w:ind w:firstLine="709"/>
        <w:jc w:val="both"/>
        <w:rPr>
          <w:sz w:val="28"/>
          <w:szCs w:val="28"/>
        </w:rPr>
      </w:pPr>
      <w:r w:rsidRPr="00AE2DBB">
        <w:rPr>
          <w:sz w:val="28"/>
          <w:szCs w:val="28"/>
        </w:rPr>
        <w:t xml:space="preserve">4. </w:t>
      </w:r>
      <w:r w:rsidR="00D160A9">
        <w:rPr>
          <w:sz w:val="28"/>
          <w:szCs w:val="28"/>
        </w:rPr>
        <w:t>Обозначить тенденции развития</w:t>
      </w:r>
      <w:r w:rsidRPr="00AE2DBB">
        <w:rPr>
          <w:sz w:val="28"/>
          <w:szCs w:val="28"/>
        </w:rPr>
        <w:t xml:space="preserve"> рынка труда в России.</w:t>
      </w:r>
    </w:p>
    <w:p w:rsidR="00E26873" w:rsidRPr="00D31876" w:rsidRDefault="00E26873" w:rsidP="002D0E98">
      <w:pPr>
        <w:spacing w:line="360" w:lineRule="auto"/>
        <w:ind w:firstLine="709"/>
        <w:jc w:val="both"/>
        <w:rPr>
          <w:b/>
          <w:sz w:val="28"/>
          <w:szCs w:val="28"/>
        </w:rPr>
      </w:pPr>
      <w:r>
        <w:rPr>
          <w:sz w:val="28"/>
          <w:szCs w:val="28"/>
        </w:rPr>
        <w:t>В данной работе я рассмотр</w:t>
      </w:r>
      <w:r w:rsidR="00352BA9">
        <w:rPr>
          <w:sz w:val="28"/>
          <w:szCs w:val="28"/>
        </w:rPr>
        <w:t>ю</w:t>
      </w:r>
      <w:r>
        <w:rPr>
          <w:sz w:val="28"/>
          <w:szCs w:val="28"/>
        </w:rPr>
        <w:t xml:space="preserve"> сложившуюся ситуацию на рынке труда  в Российской Федерации в настоящее время, раскрою само понятие занятости, рассмотрю типы, причины и методы борьбы с безработицей, а также обозначу роль государства в решении этого вопроса.</w:t>
      </w:r>
    </w:p>
    <w:p w:rsidR="00E26873" w:rsidRDefault="00E26873" w:rsidP="002D0E98">
      <w:pPr>
        <w:spacing w:line="360" w:lineRule="auto"/>
        <w:ind w:firstLine="540"/>
        <w:jc w:val="both"/>
        <w:rPr>
          <w:sz w:val="28"/>
          <w:szCs w:val="28"/>
        </w:rPr>
      </w:pPr>
      <w:r>
        <w:rPr>
          <w:sz w:val="28"/>
          <w:szCs w:val="28"/>
        </w:rPr>
        <w:t xml:space="preserve">Тема занятости населения, сокращения безработицы и, как следствие, борьба с бедностью на сегодня имеет интерес у всех </w:t>
      </w:r>
      <w:r w:rsidR="008A0A57">
        <w:rPr>
          <w:sz w:val="28"/>
          <w:szCs w:val="28"/>
        </w:rPr>
        <w:t>т</w:t>
      </w:r>
      <w:r>
        <w:rPr>
          <w:sz w:val="28"/>
          <w:szCs w:val="28"/>
        </w:rPr>
        <w:t>рех ветвей</w:t>
      </w:r>
      <w:r w:rsidR="002C58C7">
        <w:rPr>
          <w:sz w:val="28"/>
          <w:szCs w:val="28"/>
        </w:rPr>
        <w:t xml:space="preserve"> </w:t>
      </w:r>
      <w:r>
        <w:rPr>
          <w:sz w:val="28"/>
          <w:szCs w:val="28"/>
        </w:rPr>
        <w:t>власти. Меня эта проблема тоже очень заинтересовала. Ведь это моя страна, в которой мне предстоит учиться и работать. И я хотела бы жить в экономически развитой, богатой державе, где было бы гораздо меньше обездоленных.</w:t>
      </w:r>
    </w:p>
    <w:p w:rsidR="00A932E6" w:rsidRDefault="008A75CF" w:rsidP="00A932E6">
      <w:pPr>
        <w:spacing w:line="360" w:lineRule="auto"/>
        <w:ind w:firstLine="709"/>
        <w:jc w:val="both"/>
        <w:rPr>
          <w:sz w:val="28"/>
          <w:szCs w:val="28"/>
        </w:rPr>
      </w:pPr>
      <w:r w:rsidRPr="00230741">
        <w:rPr>
          <w:sz w:val="28"/>
          <w:szCs w:val="28"/>
        </w:rPr>
        <w:t>Развитие общества в первую очередь зависит от того, как происходит воспроизводство человеческого ресурса и насколько эффективно труд применяется в системе общественного воспроизводства. Дискуссионными продолжают оставаться вопросы регулирования рынка труда, форм и методов государственного вмешательства в сферу труда в контексте современных социально-экономических реформ.</w:t>
      </w:r>
    </w:p>
    <w:p w:rsidR="008A75CF" w:rsidRPr="00A932E6" w:rsidRDefault="008A75CF" w:rsidP="00A932E6">
      <w:pPr>
        <w:spacing w:line="360" w:lineRule="auto"/>
        <w:ind w:firstLine="709"/>
        <w:jc w:val="both"/>
        <w:rPr>
          <w:sz w:val="28"/>
          <w:szCs w:val="28"/>
        </w:rPr>
      </w:pPr>
      <w:r w:rsidRPr="00230741">
        <w:rPr>
          <w:sz w:val="28"/>
          <w:szCs w:val="28"/>
        </w:rPr>
        <w:t>Политика государства на рынке труда должна быть связана с пробл</w:t>
      </w:r>
      <w:r w:rsidR="00A932E6">
        <w:rPr>
          <w:sz w:val="28"/>
          <w:szCs w:val="28"/>
        </w:rPr>
        <w:t>е</w:t>
      </w:r>
      <w:r w:rsidRPr="00230741">
        <w:rPr>
          <w:sz w:val="28"/>
          <w:szCs w:val="28"/>
        </w:rPr>
        <w:t>мами использования и повышения эффективности труда. На это же долж</w:t>
      </w:r>
      <w:r w:rsidR="00A932E6">
        <w:rPr>
          <w:sz w:val="28"/>
          <w:szCs w:val="28"/>
        </w:rPr>
        <w:t xml:space="preserve">ны </w:t>
      </w:r>
      <w:r w:rsidRPr="00230741">
        <w:rPr>
          <w:sz w:val="28"/>
          <w:szCs w:val="28"/>
        </w:rPr>
        <w:t>быть ориентированы структурн</w:t>
      </w:r>
      <w:r w:rsidR="00A932E6">
        <w:rPr>
          <w:sz w:val="28"/>
          <w:szCs w:val="28"/>
        </w:rPr>
        <w:t xml:space="preserve">ые сдвиги занятости: отраслевой </w:t>
      </w:r>
      <w:r w:rsidR="00A932E6" w:rsidRPr="00D82283">
        <w:rPr>
          <w:sz w:val="28"/>
          <w:szCs w:val="28"/>
        </w:rPr>
        <w:t>–</w:t>
      </w:r>
      <w:r w:rsidR="00A932E6">
        <w:rPr>
          <w:sz w:val="28"/>
          <w:szCs w:val="28"/>
        </w:rPr>
        <w:t xml:space="preserve"> за счет </w:t>
      </w:r>
      <w:r w:rsidRPr="00230741">
        <w:rPr>
          <w:sz w:val="28"/>
          <w:szCs w:val="28"/>
        </w:rPr>
        <w:t>возрастания доли передо</w:t>
      </w:r>
      <w:r w:rsidR="002D0E98">
        <w:rPr>
          <w:sz w:val="28"/>
          <w:szCs w:val="28"/>
        </w:rPr>
        <w:t>вых т</w:t>
      </w:r>
      <w:r w:rsidR="00A932E6">
        <w:rPr>
          <w:sz w:val="28"/>
          <w:szCs w:val="28"/>
        </w:rPr>
        <w:t>ехнологий; профессионально-</w:t>
      </w:r>
      <w:r w:rsidRPr="00230741">
        <w:rPr>
          <w:sz w:val="28"/>
          <w:szCs w:val="28"/>
        </w:rPr>
        <w:t xml:space="preserve">квалификационный </w:t>
      </w:r>
      <w:r w:rsidR="00A932E6" w:rsidRPr="00D82283">
        <w:rPr>
          <w:sz w:val="28"/>
          <w:szCs w:val="28"/>
        </w:rPr>
        <w:t>–</w:t>
      </w:r>
      <w:r w:rsidRPr="00230741">
        <w:rPr>
          <w:sz w:val="28"/>
          <w:szCs w:val="28"/>
        </w:rPr>
        <w:t xml:space="preserve"> за счет роста удельного веса квалифицированного труда; демографический </w:t>
      </w:r>
      <w:r w:rsidR="00A932E6" w:rsidRPr="00D82283">
        <w:rPr>
          <w:sz w:val="28"/>
          <w:szCs w:val="28"/>
        </w:rPr>
        <w:t>–</w:t>
      </w:r>
      <w:r w:rsidRPr="00230741">
        <w:rPr>
          <w:sz w:val="28"/>
          <w:szCs w:val="28"/>
        </w:rPr>
        <w:t xml:space="preserve"> за счет увеличения доли молодежи. Нужны новые подходы в вопросах социально </w:t>
      </w:r>
      <w:r w:rsidR="00A932E6" w:rsidRPr="00D82283">
        <w:rPr>
          <w:sz w:val="28"/>
          <w:szCs w:val="28"/>
        </w:rPr>
        <w:t>–</w:t>
      </w:r>
      <w:r w:rsidRPr="00230741">
        <w:rPr>
          <w:sz w:val="28"/>
          <w:szCs w:val="28"/>
        </w:rPr>
        <w:t xml:space="preserve"> демо</w:t>
      </w:r>
      <w:r w:rsidRPr="00230741">
        <w:rPr>
          <w:sz w:val="28"/>
          <w:szCs w:val="28"/>
        </w:rPr>
        <w:softHyphen/>
        <w:t>графического воспроизводства населения, его здоровья, мобильно</w:t>
      </w:r>
      <w:r w:rsidRPr="00230741">
        <w:rPr>
          <w:sz w:val="28"/>
          <w:szCs w:val="28"/>
        </w:rPr>
        <w:softHyphen/>
        <w:t>сти, роли и места в системе показателей эконо</w:t>
      </w:r>
      <w:r w:rsidRPr="00230741">
        <w:rPr>
          <w:sz w:val="28"/>
          <w:szCs w:val="28"/>
        </w:rPr>
        <w:softHyphen/>
        <w:t>мической безопасности, регулирую</w:t>
      </w:r>
      <w:r w:rsidRPr="00230741">
        <w:rPr>
          <w:sz w:val="28"/>
          <w:szCs w:val="28"/>
        </w:rPr>
        <w:softHyphen/>
        <w:t>щего воздействия государства.</w:t>
      </w:r>
      <w:r w:rsidRPr="00230741">
        <w:t xml:space="preserve"> </w:t>
      </w:r>
    </w:p>
    <w:p w:rsidR="008A75CF" w:rsidRPr="00230741" w:rsidRDefault="008A75CF" w:rsidP="002D0E98">
      <w:pPr>
        <w:spacing w:line="360" w:lineRule="auto"/>
        <w:ind w:firstLine="709"/>
        <w:jc w:val="both"/>
        <w:rPr>
          <w:sz w:val="28"/>
          <w:szCs w:val="28"/>
        </w:rPr>
      </w:pPr>
      <w:r w:rsidRPr="00230741">
        <w:rPr>
          <w:sz w:val="28"/>
          <w:szCs w:val="28"/>
        </w:rPr>
        <w:t>Занятость, важнейшая категория рынка труда, проявляет себя в различ</w:t>
      </w:r>
      <w:r w:rsidRPr="00230741">
        <w:rPr>
          <w:sz w:val="28"/>
          <w:szCs w:val="28"/>
        </w:rPr>
        <w:softHyphen/>
        <w:t>ных видах, сферах, имеет сложную структуру, формируется с учетом спроса и предложения рабочей силы, которые в свою очередь определяются действием демографических факторов и темпами социально-экономического развития. Отсутствие занятости у способного к труду населения тяжелым бременем ло</w:t>
      </w:r>
      <w:r w:rsidRPr="00230741">
        <w:rPr>
          <w:sz w:val="28"/>
          <w:szCs w:val="28"/>
        </w:rPr>
        <w:softHyphen/>
        <w:t>жится на экономику и социальные условия существования об</w:t>
      </w:r>
      <w:r w:rsidRPr="00230741">
        <w:rPr>
          <w:sz w:val="28"/>
          <w:szCs w:val="28"/>
        </w:rPr>
        <w:softHyphen/>
        <w:t>щества, тормозит общественный прогресс, усиливает демографический кри</w:t>
      </w:r>
      <w:r w:rsidRPr="00230741">
        <w:rPr>
          <w:sz w:val="28"/>
          <w:szCs w:val="28"/>
        </w:rPr>
        <w:softHyphen/>
        <w:t>зис.</w:t>
      </w:r>
    </w:p>
    <w:p w:rsidR="000F08EC" w:rsidRDefault="008A75CF" w:rsidP="002D0E98">
      <w:pPr>
        <w:shd w:val="clear" w:color="auto" w:fill="FFFFFF"/>
        <w:spacing w:line="360" w:lineRule="auto"/>
        <w:ind w:firstLine="709"/>
        <w:jc w:val="both"/>
        <w:rPr>
          <w:sz w:val="28"/>
          <w:szCs w:val="28"/>
        </w:rPr>
      </w:pPr>
      <w:r w:rsidRPr="00230741">
        <w:rPr>
          <w:sz w:val="28"/>
          <w:szCs w:val="28"/>
        </w:rPr>
        <w:t>Регулирование рынка труда - сложная система мер и мероприятий, на</w:t>
      </w:r>
      <w:r w:rsidRPr="00230741">
        <w:rPr>
          <w:sz w:val="28"/>
          <w:szCs w:val="28"/>
        </w:rPr>
        <w:softHyphen/>
        <w:t>правленных в своем взаимодействии не только на сферу занятости, практи</w:t>
      </w:r>
      <w:r w:rsidRPr="00230741">
        <w:rPr>
          <w:sz w:val="28"/>
          <w:szCs w:val="28"/>
        </w:rPr>
        <w:softHyphen/>
        <w:t xml:space="preserve">чески на все элементы экономической системы общества особенно в период реформирования. </w:t>
      </w:r>
    </w:p>
    <w:p w:rsidR="008A75CF" w:rsidRPr="00230741" w:rsidRDefault="008A75CF" w:rsidP="002D0E98">
      <w:pPr>
        <w:shd w:val="clear" w:color="auto" w:fill="FFFFFF"/>
        <w:spacing w:line="360" w:lineRule="auto"/>
        <w:ind w:firstLine="709"/>
        <w:jc w:val="both"/>
        <w:rPr>
          <w:sz w:val="28"/>
          <w:szCs w:val="28"/>
        </w:rPr>
      </w:pPr>
      <w:r w:rsidRPr="00230741">
        <w:rPr>
          <w:sz w:val="28"/>
          <w:szCs w:val="28"/>
        </w:rPr>
        <w:t>В России регулирование рынка труда до сих пор не получило адекватного современному уровню социально-экономического развития отражения в прави</w:t>
      </w:r>
      <w:r w:rsidRPr="00230741">
        <w:rPr>
          <w:sz w:val="28"/>
          <w:szCs w:val="28"/>
        </w:rPr>
        <w:softHyphen/>
        <w:t>тельственных документах и федеральных законах. Существующая нормативно-правовая база пока не образуют целостной системы. Таким образом, государственная политика должна быть направлена на усиление регулирования рынка труда, но при условии, что данный процесс не станет препятствовать его гибкости, не будет противоречить базовым принци</w:t>
      </w:r>
      <w:r w:rsidRPr="00230741">
        <w:rPr>
          <w:sz w:val="28"/>
          <w:szCs w:val="28"/>
        </w:rPr>
        <w:softHyphen/>
        <w:t xml:space="preserve">пам экономической свободы. </w:t>
      </w:r>
    </w:p>
    <w:p w:rsidR="008A75CF" w:rsidRPr="00230741" w:rsidRDefault="008A75CF" w:rsidP="002D0E98">
      <w:pPr>
        <w:shd w:val="clear" w:color="auto" w:fill="FFFFFF"/>
        <w:spacing w:line="360" w:lineRule="auto"/>
        <w:ind w:firstLine="709"/>
        <w:jc w:val="both"/>
        <w:rPr>
          <w:sz w:val="28"/>
          <w:szCs w:val="28"/>
        </w:rPr>
      </w:pPr>
      <w:r w:rsidRPr="00230741">
        <w:rPr>
          <w:sz w:val="28"/>
          <w:szCs w:val="28"/>
        </w:rPr>
        <w:t xml:space="preserve">Сложность и многоаспектность проблем обеспечения экономической безопасности в сфере функционирования рынка труда, недостаточный уровень их теоретической проработки определяют актуальность данного исследования.  </w:t>
      </w:r>
    </w:p>
    <w:p w:rsidR="008A0A57" w:rsidRDefault="008A0A57"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D160A9" w:rsidRDefault="00D160A9" w:rsidP="002D0E98">
      <w:pPr>
        <w:spacing w:line="360" w:lineRule="auto"/>
        <w:jc w:val="both"/>
        <w:rPr>
          <w:sz w:val="28"/>
          <w:szCs w:val="28"/>
        </w:rPr>
      </w:pPr>
    </w:p>
    <w:p w:rsidR="00E26873" w:rsidRDefault="00026F99" w:rsidP="000A4889">
      <w:pPr>
        <w:spacing w:line="360" w:lineRule="auto"/>
        <w:jc w:val="center"/>
        <w:outlineLvl w:val="0"/>
        <w:rPr>
          <w:b/>
          <w:sz w:val="28"/>
          <w:szCs w:val="28"/>
        </w:rPr>
      </w:pPr>
      <w:bookmarkStart w:id="2" w:name="_Toc216337183"/>
      <w:bookmarkStart w:id="3" w:name="_Toc216337245"/>
      <w:r>
        <w:rPr>
          <w:b/>
          <w:sz w:val="28"/>
          <w:szCs w:val="28"/>
        </w:rPr>
        <w:t>Глава 1. Рынок труда</w:t>
      </w:r>
      <w:r w:rsidR="00860638">
        <w:rPr>
          <w:b/>
          <w:sz w:val="28"/>
          <w:szCs w:val="28"/>
        </w:rPr>
        <w:t>:</w:t>
      </w:r>
      <w:r>
        <w:rPr>
          <w:b/>
          <w:sz w:val="28"/>
          <w:szCs w:val="28"/>
        </w:rPr>
        <w:t xml:space="preserve"> понятие, структура, роль в экономике.</w:t>
      </w:r>
      <w:bookmarkEnd w:id="2"/>
      <w:bookmarkEnd w:id="3"/>
    </w:p>
    <w:p w:rsidR="00D82283" w:rsidRPr="00D82283" w:rsidRDefault="00D82283" w:rsidP="000A4889">
      <w:pPr>
        <w:spacing w:line="360" w:lineRule="auto"/>
        <w:ind w:firstLine="709"/>
        <w:jc w:val="both"/>
        <w:rPr>
          <w:sz w:val="28"/>
          <w:szCs w:val="28"/>
        </w:rPr>
      </w:pPr>
      <w:r w:rsidRPr="00D82283">
        <w:rPr>
          <w:sz w:val="28"/>
          <w:szCs w:val="28"/>
        </w:rPr>
        <w:t>В самом общем виде рынок – система экономических отношений между продавцами и покупателями товаров и услуг. Рынок можно рассматривать как экономическое и географическое пространство, на котором происходит процесс товарного обращения, обмена товаров  на деньги и, соответственно, денег на товары. Рынок понимается и как механизм, сводящий вместе продавцов и покупателей товаров и услуг.</w:t>
      </w:r>
    </w:p>
    <w:p w:rsidR="00D82283" w:rsidRPr="00D82283" w:rsidRDefault="00D82283" w:rsidP="000A4889">
      <w:pPr>
        <w:spacing w:line="360" w:lineRule="auto"/>
        <w:jc w:val="both"/>
        <w:rPr>
          <w:sz w:val="28"/>
          <w:szCs w:val="28"/>
        </w:rPr>
      </w:pPr>
      <w:r w:rsidRPr="00D82283">
        <w:rPr>
          <w:sz w:val="28"/>
          <w:szCs w:val="28"/>
        </w:rPr>
        <w:tab/>
        <w:t xml:space="preserve">Среди рынков особое место занимает рынок </w:t>
      </w:r>
      <w:r w:rsidR="00EA4FD1">
        <w:rPr>
          <w:sz w:val="28"/>
          <w:szCs w:val="28"/>
        </w:rPr>
        <w:t>т</w:t>
      </w:r>
      <w:r w:rsidRPr="00D82283">
        <w:rPr>
          <w:sz w:val="28"/>
          <w:szCs w:val="28"/>
        </w:rPr>
        <w:t xml:space="preserve">руда, являющийся фундаментом рыночных отношений, поскольку управление экономикой предлагает, прежде всего, управление трудовой деятельностью. </w:t>
      </w:r>
    </w:p>
    <w:p w:rsidR="00D82283" w:rsidRPr="00DF0DCD" w:rsidRDefault="00D82283" w:rsidP="000A4889">
      <w:pPr>
        <w:spacing w:line="360" w:lineRule="auto"/>
        <w:jc w:val="both"/>
        <w:rPr>
          <w:sz w:val="28"/>
          <w:szCs w:val="28"/>
        </w:rPr>
      </w:pPr>
      <w:r w:rsidRPr="00DF0DCD">
        <w:rPr>
          <w:sz w:val="28"/>
          <w:szCs w:val="28"/>
        </w:rPr>
        <w:tab/>
        <w:t>Рынок труда – это социально-экономическая система, включающая в себя совокупность общественных отношений, связанных с куплей и продажей рабочей силы; это также экономическое пространство</w:t>
      </w:r>
      <w:r w:rsidR="00A932E6">
        <w:rPr>
          <w:sz w:val="28"/>
          <w:szCs w:val="28"/>
        </w:rPr>
        <w:t xml:space="preserve"> </w:t>
      </w:r>
      <w:r w:rsidR="00A932E6" w:rsidRPr="00D82283">
        <w:rPr>
          <w:sz w:val="28"/>
          <w:szCs w:val="28"/>
        </w:rPr>
        <w:t>–</w:t>
      </w:r>
      <w:r w:rsidRPr="00DF0DCD">
        <w:rPr>
          <w:sz w:val="28"/>
          <w:szCs w:val="28"/>
        </w:rPr>
        <w:t xml:space="preserve"> сфера трудоустройства, в которой взаимодействуют покупатели продавцы рабочей силы; наконец, это механизм, обеспечивающий согласование цены и условий труда между работодателями и наемными работниками.</w:t>
      </w:r>
    </w:p>
    <w:p w:rsidR="00D82283" w:rsidRPr="00D82283" w:rsidRDefault="00D82283" w:rsidP="000A4889">
      <w:pPr>
        <w:spacing w:line="360" w:lineRule="auto"/>
        <w:jc w:val="both"/>
        <w:rPr>
          <w:sz w:val="28"/>
          <w:szCs w:val="28"/>
        </w:rPr>
      </w:pPr>
      <w:r w:rsidRPr="00D82283">
        <w:rPr>
          <w:b/>
          <w:sz w:val="28"/>
          <w:szCs w:val="28"/>
        </w:rPr>
        <w:tab/>
      </w:r>
      <w:r w:rsidRPr="00D82283">
        <w:rPr>
          <w:sz w:val="28"/>
          <w:szCs w:val="28"/>
        </w:rPr>
        <w:t xml:space="preserve">Рынок труда можно рассматривать широко – </w:t>
      </w:r>
      <w:r w:rsidRPr="00DF0DCD">
        <w:rPr>
          <w:sz w:val="28"/>
          <w:szCs w:val="28"/>
        </w:rPr>
        <w:t>как совокупный рынок труда,</w:t>
      </w:r>
      <w:r w:rsidRPr="00D82283">
        <w:rPr>
          <w:i/>
          <w:sz w:val="28"/>
          <w:szCs w:val="28"/>
        </w:rPr>
        <w:t xml:space="preserve"> </w:t>
      </w:r>
      <w:r w:rsidRPr="00D82283">
        <w:rPr>
          <w:sz w:val="28"/>
          <w:szCs w:val="28"/>
        </w:rPr>
        <w:t xml:space="preserve">охватывающий все совокупное предложение (все экономически активное население) и совокупный спрос (общую потребность экономики в рабочей силе). В узком смысле принято говорить о </w:t>
      </w:r>
      <w:r w:rsidRPr="00DF0DCD">
        <w:rPr>
          <w:sz w:val="28"/>
          <w:szCs w:val="28"/>
        </w:rPr>
        <w:t>текущем рынке труда</w:t>
      </w:r>
      <w:r w:rsidRPr="00D82283">
        <w:rPr>
          <w:sz w:val="28"/>
          <w:szCs w:val="28"/>
        </w:rPr>
        <w:t xml:space="preserve"> как составной части совокупного рынка труда, основными  характеристиками которого являются предложение рабочей силы, т.е. контингент незанятого населения, ищущего работу, и спрос на рабочую силу или неукомплектованные рабочие места, отражающие неудовлетворенную часть общей потребности экономики в кадрах.</w:t>
      </w:r>
    </w:p>
    <w:p w:rsidR="00D82283" w:rsidRPr="00D82283" w:rsidRDefault="00D82283" w:rsidP="001B350C">
      <w:pPr>
        <w:spacing w:line="360" w:lineRule="auto"/>
        <w:jc w:val="both"/>
        <w:rPr>
          <w:sz w:val="28"/>
          <w:szCs w:val="28"/>
        </w:rPr>
      </w:pPr>
      <w:r w:rsidRPr="00D82283">
        <w:rPr>
          <w:sz w:val="28"/>
          <w:szCs w:val="28"/>
        </w:rPr>
        <w:tab/>
        <w:t>Текущий рынок труда состоит из отдельных элементов:</w:t>
      </w:r>
      <w:r w:rsidR="001B350C">
        <w:rPr>
          <w:sz w:val="28"/>
          <w:szCs w:val="28"/>
        </w:rPr>
        <w:t xml:space="preserve"> </w:t>
      </w:r>
      <w:r w:rsidRPr="00DF0DCD">
        <w:rPr>
          <w:sz w:val="28"/>
          <w:szCs w:val="28"/>
        </w:rPr>
        <w:t>открытый рынок труда</w:t>
      </w:r>
      <w:r w:rsidR="001B350C">
        <w:rPr>
          <w:sz w:val="28"/>
          <w:szCs w:val="28"/>
        </w:rPr>
        <w:t xml:space="preserve">; </w:t>
      </w:r>
      <w:r w:rsidRPr="00DF0DCD">
        <w:rPr>
          <w:sz w:val="28"/>
          <w:szCs w:val="28"/>
        </w:rPr>
        <w:t>скрытый рынок труда</w:t>
      </w:r>
      <w:r w:rsidRPr="00D82283">
        <w:rPr>
          <w:sz w:val="28"/>
          <w:szCs w:val="28"/>
        </w:rPr>
        <w:t>.</w:t>
      </w:r>
    </w:p>
    <w:p w:rsidR="00D82283" w:rsidRDefault="00D82283" w:rsidP="000A4889">
      <w:pPr>
        <w:spacing w:line="360" w:lineRule="auto"/>
        <w:ind w:firstLine="709"/>
        <w:jc w:val="both"/>
        <w:rPr>
          <w:sz w:val="28"/>
          <w:szCs w:val="28"/>
        </w:rPr>
      </w:pPr>
      <w:r w:rsidRPr="00D82283">
        <w:rPr>
          <w:sz w:val="28"/>
          <w:szCs w:val="28"/>
        </w:rPr>
        <w:t>Рынок труда как система включает следующие элементы:</w:t>
      </w:r>
      <w:r>
        <w:rPr>
          <w:sz w:val="28"/>
          <w:szCs w:val="28"/>
        </w:rPr>
        <w:t xml:space="preserve"> субъекты рынка труда; экономические программы, решения и юридические нормы, принятые субъектами; рыночный механизм (спрос и предложение рабочей силы, цена рабочей силы, конкуренция); безработица и социальные выплаты, связанные с ней; рыночная инфраструктура.</w:t>
      </w:r>
    </w:p>
    <w:p w:rsidR="00D82283" w:rsidRDefault="00D82283" w:rsidP="000A4889">
      <w:pPr>
        <w:spacing w:line="360" w:lineRule="auto"/>
        <w:ind w:firstLine="709"/>
        <w:jc w:val="both"/>
        <w:rPr>
          <w:sz w:val="28"/>
          <w:szCs w:val="28"/>
        </w:rPr>
      </w:pPr>
      <w:r>
        <w:rPr>
          <w:sz w:val="28"/>
          <w:szCs w:val="28"/>
        </w:rPr>
        <w:t>Рассмотрим основные характеристики указанных компонентов.</w:t>
      </w:r>
    </w:p>
    <w:p w:rsidR="00D82283" w:rsidRDefault="00D82283" w:rsidP="000A4889">
      <w:pPr>
        <w:spacing w:line="360" w:lineRule="auto"/>
        <w:ind w:firstLine="709"/>
        <w:jc w:val="both"/>
        <w:rPr>
          <w:sz w:val="28"/>
          <w:szCs w:val="28"/>
        </w:rPr>
      </w:pPr>
      <w:r>
        <w:rPr>
          <w:sz w:val="28"/>
          <w:szCs w:val="28"/>
        </w:rPr>
        <w:t>Субъекты рынка труда – наемные работники (и их объединения – профсоюзы), работодатели (предприниматели) и их союзы, государство и его органы.</w:t>
      </w:r>
    </w:p>
    <w:p w:rsidR="00D82283" w:rsidRDefault="00D82283" w:rsidP="000A4889">
      <w:pPr>
        <w:spacing w:line="360" w:lineRule="auto"/>
        <w:ind w:firstLine="709"/>
        <w:jc w:val="both"/>
        <w:rPr>
          <w:sz w:val="28"/>
          <w:szCs w:val="28"/>
        </w:rPr>
      </w:pPr>
      <w:r>
        <w:rPr>
          <w:sz w:val="28"/>
          <w:szCs w:val="28"/>
        </w:rPr>
        <w:t>Наемные работники – это участники общественного производства, продающие свою рабочую силу собственнику средств производства или организатору производства – менеджеру (который сам может быть наемным управляющим у собственника средств производства, например, в акционерном обществе).</w:t>
      </w:r>
    </w:p>
    <w:p w:rsidR="00D82283" w:rsidRDefault="00D82283" w:rsidP="000A4889">
      <w:pPr>
        <w:spacing w:line="360" w:lineRule="auto"/>
        <w:ind w:firstLine="709"/>
        <w:jc w:val="both"/>
        <w:rPr>
          <w:sz w:val="28"/>
          <w:szCs w:val="28"/>
        </w:rPr>
      </w:pPr>
      <w:r>
        <w:rPr>
          <w:sz w:val="28"/>
          <w:szCs w:val="28"/>
        </w:rPr>
        <w:t>Для защиты интересов наемных работников существуют различные институты. Наиболее массовые организации трудящихся – профсоюзы создаются, как правило, по общности социально-экономических интересов.</w:t>
      </w:r>
    </w:p>
    <w:p w:rsidR="000A4889" w:rsidRDefault="00D82283" w:rsidP="000A4889">
      <w:pPr>
        <w:spacing w:line="360" w:lineRule="auto"/>
        <w:ind w:firstLine="709"/>
        <w:jc w:val="both"/>
        <w:rPr>
          <w:sz w:val="28"/>
          <w:szCs w:val="28"/>
        </w:rPr>
      </w:pPr>
      <w:r>
        <w:rPr>
          <w:sz w:val="28"/>
          <w:szCs w:val="28"/>
        </w:rPr>
        <w:t>Работодатель – это индивидуум, работающий самостоятельно, и постоянно нанимающий на работу одного и более человек. На мелких предприятиях работодатели обычно являются собственниками средств производства. В крупных компаниях, а также на государственных предприятиях работодатели сами являются наемными работниками акционеров или государства. В акционерных обществах работодателем выступает менеджер (управляющий). Он может иметь часть (иногда немалую) акций предприятия. На государственном предприятии руководитель (директор) не владеет средствами производства. Менеджеры и директора управляют производством, принимают и увольняют персонал от имени акционеров и государства.</w:t>
      </w:r>
      <w:r w:rsidR="000A4889" w:rsidRPr="000A4889">
        <w:rPr>
          <w:sz w:val="28"/>
          <w:szCs w:val="28"/>
        </w:rPr>
        <w:t xml:space="preserve"> </w:t>
      </w:r>
    </w:p>
    <w:p w:rsidR="00D82283" w:rsidRDefault="000A4889" w:rsidP="008A0A57">
      <w:pPr>
        <w:spacing w:line="360" w:lineRule="auto"/>
        <w:ind w:firstLine="709"/>
        <w:jc w:val="both"/>
        <w:rPr>
          <w:sz w:val="28"/>
          <w:szCs w:val="28"/>
        </w:rPr>
      </w:pPr>
      <w:r>
        <w:rPr>
          <w:sz w:val="28"/>
          <w:szCs w:val="28"/>
        </w:rPr>
        <w:t>Государство как субъект рыночных отношений представлено федеральными, региональными органами власти, отраслевыми органами управления и местным самоуправлением. В качестве субъекта рынка рабочей силы оно выполняет следующие функции:</w:t>
      </w:r>
      <w:r w:rsidR="008A0A57">
        <w:rPr>
          <w:sz w:val="28"/>
          <w:szCs w:val="28"/>
        </w:rPr>
        <w:t xml:space="preserve"> </w:t>
      </w:r>
      <w:r w:rsidR="00D82283">
        <w:rPr>
          <w:sz w:val="28"/>
          <w:szCs w:val="28"/>
        </w:rPr>
        <w:t>– социально-экономическая, связанная с обеспечением полной занятости, прежде всего путем стимулирования создания рабочих мест во всех секторах экономики;</w:t>
      </w:r>
      <w:r w:rsidR="008A0A57">
        <w:rPr>
          <w:sz w:val="28"/>
          <w:szCs w:val="28"/>
        </w:rPr>
        <w:t xml:space="preserve"> </w:t>
      </w:r>
      <w:r w:rsidR="00D82283">
        <w:rPr>
          <w:sz w:val="28"/>
          <w:szCs w:val="28"/>
        </w:rPr>
        <w:t>– законодательная, связанная с разработкой основных юридических норм и правил;</w:t>
      </w:r>
      <w:r w:rsidR="008A0A57">
        <w:rPr>
          <w:sz w:val="28"/>
          <w:szCs w:val="28"/>
        </w:rPr>
        <w:t xml:space="preserve"> </w:t>
      </w:r>
      <w:r w:rsidR="00D82283">
        <w:rPr>
          <w:sz w:val="28"/>
          <w:szCs w:val="28"/>
        </w:rPr>
        <w:t>– регулирование рынка труда косвенными методами;</w:t>
      </w:r>
      <w:r w:rsidR="008A0A57">
        <w:rPr>
          <w:sz w:val="28"/>
          <w:szCs w:val="28"/>
        </w:rPr>
        <w:t xml:space="preserve"> </w:t>
      </w:r>
      <w:r w:rsidR="00D82283">
        <w:rPr>
          <w:sz w:val="28"/>
          <w:szCs w:val="28"/>
        </w:rPr>
        <w:t>– защита прав всех субъектов рынка труда;</w:t>
      </w:r>
      <w:r w:rsidR="008A0A57">
        <w:rPr>
          <w:sz w:val="28"/>
          <w:szCs w:val="28"/>
        </w:rPr>
        <w:t xml:space="preserve"> </w:t>
      </w:r>
      <w:r w:rsidR="00D82283">
        <w:rPr>
          <w:sz w:val="28"/>
          <w:szCs w:val="28"/>
        </w:rPr>
        <w:t>– многогранная ролевая функция работодателя на государственных предприятиях.</w:t>
      </w:r>
    </w:p>
    <w:p w:rsidR="00D82283" w:rsidRDefault="00D82283" w:rsidP="000A4889">
      <w:pPr>
        <w:spacing w:line="360" w:lineRule="auto"/>
        <w:ind w:firstLine="709"/>
        <w:jc w:val="both"/>
        <w:rPr>
          <w:sz w:val="28"/>
          <w:szCs w:val="28"/>
        </w:rPr>
      </w:pPr>
      <w:r>
        <w:rPr>
          <w:sz w:val="28"/>
          <w:szCs w:val="28"/>
        </w:rPr>
        <w:t xml:space="preserve">Второй компонент – экономические программы, решения и юридические нормы, принятые субъектами рынка труда. Для нормального функционирования рынка необходимы законодательные акты, нормы, правила, которые регулировали бы взаимоотношения между субъектами рынка, четко определяли бы их права, создавали равные возможности для реализации способностей к труду всех участников рыночных отношений, предусматривали бы социальное страхование на случай потери работы и т.д. </w:t>
      </w:r>
    </w:p>
    <w:p w:rsidR="00A932E6" w:rsidRDefault="00D82283" w:rsidP="00A932E6">
      <w:pPr>
        <w:spacing w:line="360" w:lineRule="auto"/>
        <w:ind w:firstLine="709"/>
        <w:jc w:val="both"/>
        <w:rPr>
          <w:sz w:val="28"/>
          <w:szCs w:val="28"/>
        </w:rPr>
      </w:pPr>
      <w:r>
        <w:rPr>
          <w:sz w:val="28"/>
          <w:szCs w:val="28"/>
        </w:rPr>
        <w:t>Безработица и социальные выплаты, связанные с ней, – необходимый компонент современного рынка труда. Действие рыночного механизма ведет к высвобождению части работников, к появлению безработицы. Чтобы поддержать высвобождаемый персонал в период отсутствия работы, создать условия для его переподготовки и повторного вовлечения в трудовой процесс, законом «О занятости населения в Российской Федерации» предусматриваются выплаты пособий по безработице, компенсаций при увольнении, при переезде к новому месту работы, выплаты стипендий во время учебы и т.п.</w:t>
      </w:r>
    </w:p>
    <w:p w:rsidR="00D82283" w:rsidRDefault="00D82283" w:rsidP="00A932E6">
      <w:pPr>
        <w:spacing w:line="360" w:lineRule="auto"/>
        <w:ind w:firstLine="709"/>
        <w:jc w:val="both"/>
        <w:rPr>
          <w:sz w:val="28"/>
          <w:szCs w:val="28"/>
        </w:rPr>
      </w:pPr>
      <w:r>
        <w:rPr>
          <w:sz w:val="28"/>
          <w:szCs w:val="28"/>
        </w:rPr>
        <w:t>Рыночная инфраструктура представляет собой совокупность институтов содействия занятости, профориентации, профподготовки и переподготовки кадров. Она представляет собой сеть фондов, центров занятости (бирж труда), центров подготовки и переподготовки рабочей силы и т.д.</w:t>
      </w:r>
    </w:p>
    <w:p w:rsidR="00D82283" w:rsidRDefault="00D82283" w:rsidP="002D0E98">
      <w:pPr>
        <w:spacing w:line="360" w:lineRule="auto"/>
        <w:ind w:firstLine="709"/>
        <w:jc w:val="both"/>
        <w:rPr>
          <w:sz w:val="28"/>
          <w:szCs w:val="28"/>
        </w:rPr>
      </w:pPr>
      <w:r>
        <w:rPr>
          <w:sz w:val="28"/>
          <w:szCs w:val="28"/>
        </w:rPr>
        <w:t>Основным элементом инфраструктуры рынка труда является государственная служба занятости, включающая органы трех уровней управления: общегосударственного, регионального и местного. Наряду с ней развиваются негосударственные структуры занятости (биржа труда молодежи, центр занятости женщин, биржа труда для инвалидов и т.д.).</w:t>
      </w:r>
    </w:p>
    <w:p w:rsidR="003F12E2" w:rsidRDefault="00D82283" w:rsidP="002D0E98">
      <w:pPr>
        <w:spacing w:line="360" w:lineRule="auto"/>
        <w:ind w:firstLine="709"/>
        <w:jc w:val="both"/>
        <w:rPr>
          <w:sz w:val="28"/>
          <w:szCs w:val="28"/>
        </w:rPr>
      </w:pPr>
      <w:r>
        <w:rPr>
          <w:sz w:val="28"/>
          <w:szCs w:val="28"/>
        </w:rPr>
        <w:t xml:space="preserve">Фонд занятости, так же государственная служба занятости, структурирован по уровням, от федерального до районного. Он формируется за счет обязательных страховых взносов работодателей и страховых взносов с заработка работающих (занятых индивидуальной трудовой деятельностью). </w:t>
      </w:r>
    </w:p>
    <w:p w:rsidR="00D82283" w:rsidRDefault="00D82283" w:rsidP="002D0E98">
      <w:pPr>
        <w:spacing w:line="360" w:lineRule="auto"/>
        <w:ind w:firstLine="709"/>
        <w:jc w:val="both"/>
        <w:rPr>
          <w:sz w:val="28"/>
          <w:szCs w:val="28"/>
        </w:rPr>
      </w:pPr>
      <w:r>
        <w:rPr>
          <w:sz w:val="28"/>
          <w:szCs w:val="28"/>
        </w:rPr>
        <w:t>Центры подготовки и переподготовки рабочей силы обеспечивают повышение ее конкурентоспособности, повышают шансы безработных влиться в состав занятого населения.</w:t>
      </w:r>
    </w:p>
    <w:p w:rsidR="00D82283" w:rsidRDefault="00D82283" w:rsidP="002D0E98">
      <w:pPr>
        <w:spacing w:line="360" w:lineRule="auto"/>
        <w:ind w:firstLine="709"/>
        <w:jc w:val="both"/>
        <w:rPr>
          <w:sz w:val="28"/>
          <w:szCs w:val="28"/>
        </w:rPr>
      </w:pPr>
      <w:r>
        <w:rPr>
          <w:sz w:val="28"/>
          <w:szCs w:val="28"/>
        </w:rPr>
        <w:t>Все компоненты рынка труда в совокупности обеспечивают сбалансированность спроса и предложения рабочей силы, реализацию права людей на труд и свободный выбор вида деятельности, а также определенную социальную защиту. В итоге взаимодействие всех компонентов рынка труда нацелено на создание и поддержание баланса интересов всех субъектов рынка труда.</w:t>
      </w:r>
    </w:p>
    <w:p w:rsidR="00D82283" w:rsidRDefault="00D82283" w:rsidP="002D0E98">
      <w:pPr>
        <w:spacing w:line="360" w:lineRule="auto"/>
        <w:ind w:firstLine="709"/>
        <w:jc w:val="both"/>
        <w:rPr>
          <w:sz w:val="28"/>
          <w:szCs w:val="28"/>
        </w:rPr>
      </w:pPr>
      <w:r>
        <w:rPr>
          <w:sz w:val="28"/>
          <w:szCs w:val="28"/>
        </w:rPr>
        <w:t>На рынке труда так же, как и на других рынках, действует закон спроса и предложения.</w:t>
      </w:r>
    </w:p>
    <w:p w:rsidR="00D82283" w:rsidRDefault="00D82283" w:rsidP="002D0E98">
      <w:pPr>
        <w:spacing w:line="360" w:lineRule="auto"/>
        <w:ind w:firstLine="709"/>
        <w:jc w:val="both"/>
        <w:rPr>
          <w:sz w:val="28"/>
          <w:szCs w:val="28"/>
        </w:rPr>
      </w:pPr>
      <w:r>
        <w:rPr>
          <w:sz w:val="28"/>
          <w:szCs w:val="28"/>
        </w:rPr>
        <w:t>Закон спроса выражается в обратной зависимости между величиной заработанной платы и количеством спрашиваемой рабочей силы: чем выше заработанная плата, тем при прочих равных условиях меньше величина спроса и, наоборот.</w:t>
      </w:r>
    </w:p>
    <w:p w:rsidR="00D82283" w:rsidRDefault="00D82283" w:rsidP="002D0E98">
      <w:pPr>
        <w:spacing w:line="360" w:lineRule="auto"/>
        <w:ind w:firstLine="709"/>
        <w:jc w:val="both"/>
        <w:rPr>
          <w:sz w:val="28"/>
          <w:szCs w:val="28"/>
        </w:rPr>
      </w:pPr>
      <w:r>
        <w:rPr>
          <w:sz w:val="28"/>
          <w:szCs w:val="28"/>
        </w:rPr>
        <w:t>Закон предложения характеризует прямую зависимость между заработанной платы и численностью работников: чем выше заработанная плата, тем при прочих равных условиях величина предложения больше и, наоборот.</w:t>
      </w:r>
    </w:p>
    <w:p w:rsidR="00D82283" w:rsidRDefault="00963DD0" w:rsidP="002D0E98">
      <w:pPr>
        <w:spacing w:line="360" w:lineRule="auto"/>
        <w:ind w:firstLine="705"/>
        <w:jc w:val="both"/>
        <w:rPr>
          <w:sz w:val="28"/>
          <w:szCs w:val="28"/>
        </w:rPr>
      </w:pPr>
      <w:r>
        <w:rPr>
          <w:sz w:val="28"/>
          <w:szCs w:val="28"/>
        </w:rPr>
        <w:t>Особенности труда как экономического ресурса определяют специальность факторов, оказывающих воздействие на спрос и предложения. Формирование спроса на труд всегда происходит на уровне отдельной фирмы, а предложение складывается на уровни отрасли, сферы и экономики в целом. Поэтому цена труда посредством конкуренции имеет во всех регионах одинаковый уровень для работников одной и той же профессии.</w:t>
      </w:r>
    </w:p>
    <w:p w:rsidR="00963DD0" w:rsidRDefault="008A0B86" w:rsidP="002D0E98">
      <w:pPr>
        <w:spacing w:line="360" w:lineRule="auto"/>
        <w:ind w:firstLine="705"/>
        <w:jc w:val="both"/>
        <w:rPr>
          <w:sz w:val="28"/>
          <w:szCs w:val="28"/>
        </w:rPr>
      </w:pPr>
      <w:r>
        <w:rPr>
          <w:sz w:val="28"/>
          <w:szCs w:val="28"/>
        </w:rPr>
        <w:t>Предложение труда определяется  численностью населения и долей его трудоспособной части, тенденциями в образовательной, профессиональной и миграционных сферах, уровнем заработанной платы налоговой системой, влиянием профсоюзов и др.</w:t>
      </w:r>
    </w:p>
    <w:p w:rsidR="008A0B86" w:rsidRDefault="008A0B86" w:rsidP="002D0E98">
      <w:pPr>
        <w:spacing w:line="360" w:lineRule="auto"/>
        <w:ind w:firstLine="705"/>
        <w:jc w:val="both"/>
        <w:rPr>
          <w:sz w:val="28"/>
          <w:szCs w:val="28"/>
        </w:rPr>
      </w:pPr>
      <w:r>
        <w:rPr>
          <w:sz w:val="28"/>
          <w:szCs w:val="28"/>
        </w:rPr>
        <w:t>Рынок труда имеет несколько структур: конкурентную, монопсоническую, профсоюзную.</w:t>
      </w:r>
    </w:p>
    <w:p w:rsidR="008A0B86" w:rsidRDefault="008A0B86" w:rsidP="002D0E98">
      <w:pPr>
        <w:spacing w:line="360" w:lineRule="auto"/>
        <w:ind w:firstLine="705"/>
        <w:jc w:val="both"/>
        <w:rPr>
          <w:sz w:val="28"/>
          <w:szCs w:val="28"/>
        </w:rPr>
      </w:pPr>
      <w:r>
        <w:rPr>
          <w:sz w:val="28"/>
          <w:szCs w:val="28"/>
        </w:rPr>
        <w:t>На конкурентном рынке труда ни продавц</w:t>
      </w:r>
      <w:r w:rsidR="00A932E6">
        <w:rPr>
          <w:sz w:val="28"/>
          <w:szCs w:val="28"/>
        </w:rPr>
        <w:t>ы</w:t>
      </w:r>
      <w:r>
        <w:rPr>
          <w:sz w:val="28"/>
          <w:szCs w:val="28"/>
        </w:rPr>
        <w:t>, ни покупатели не способны влиять на условия купли-продажи труда. На монопсоническом</w:t>
      </w:r>
      <w:r w:rsidR="004A6C88">
        <w:rPr>
          <w:sz w:val="28"/>
          <w:szCs w:val="28"/>
        </w:rPr>
        <w:t xml:space="preserve"> масштабы спроса и уровень цены определяет покупатель, а на профсоюзном – продавец.</w:t>
      </w:r>
    </w:p>
    <w:p w:rsidR="00A40DB2" w:rsidRPr="00A40DB2" w:rsidRDefault="004A6C88" w:rsidP="002D0E98">
      <w:pPr>
        <w:spacing w:line="360" w:lineRule="auto"/>
        <w:ind w:firstLine="705"/>
        <w:jc w:val="both"/>
        <w:rPr>
          <w:sz w:val="28"/>
          <w:szCs w:val="28"/>
        </w:rPr>
      </w:pPr>
      <w:r w:rsidRPr="00A40DB2">
        <w:rPr>
          <w:sz w:val="28"/>
          <w:szCs w:val="28"/>
        </w:rPr>
        <w:t>Конкурентный рынок труда характеризуется большим количеством фирм, нанимающих рабочую силу, множеством рабочих одинаковой квалификации, невозможность для фирм и рабочих контролировать уровень заработанной платы.</w:t>
      </w:r>
    </w:p>
    <w:p w:rsidR="00A40DB2" w:rsidRDefault="004A6C88" w:rsidP="002D0E98">
      <w:pPr>
        <w:spacing w:line="360" w:lineRule="auto"/>
        <w:ind w:firstLine="705"/>
        <w:jc w:val="both"/>
        <w:rPr>
          <w:sz w:val="28"/>
          <w:szCs w:val="28"/>
        </w:rPr>
      </w:pPr>
      <w:r w:rsidRPr="00A40DB2">
        <w:rPr>
          <w:sz w:val="28"/>
          <w:szCs w:val="28"/>
        </w:rPr>
        <w:t xml:space="preserve">Ситуация на конкурентном рынке труда для отдельной фирмы представлена на рис. </w:t>
      </w:r>
      <w:r w:rsidR="00A40DB2">
        <w:rPr>
          <w:sz w:val="28"/>
          <w:szCs w:val="28"/>
        </w:rPr>
        <w:t xml:space="preserve">1. </w:t>
      </w:r>
    </w:p>
    <w:p w:rsidR="003F12E2" w:rsidRDefault="0068573F" w:rsidP="002D0E98">
      <w:pPr>
        <w:ind w:firstLine="705"/>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32pt">
            <v:imagedata r:id="rId7" o:title="" cropbottom="3159f"/>
          </v:shape>
        </w:pict>
      </w:r>
    </w:p>
    <w:p w:rsidR="003F12E2" w:rsidRDefault="003F12E2" w:rsidP="002D0E98">
      <w:pPr>
        <w:ind w:firstLine="705"/>
        <w:jc w:val="both"/>
      </w:pPr>
      <w:r w:rsidRPr="003F12E2">
        <w:t>Рис. 1 Конкурентный рынок труда</w:t>
      </w:r>
    </w:p>
    <w:p w:rsidR="003F12E2" w:rsidRPr="003F12E2" w:rsidRDefault="003F12E2" w:rsidP="002D0E98">
      <w:pPr>
        <w:spacing w:line="360" w:lineRule="auto"/>
        <w:ind w:firstLine="705"/>
      </w:pPr>
      <w:r>
        <w:t xml:space="preserve">            </w:t>
      </w:r>
      <w:r w:rsidRPr="003F12E2">
        <w:t>на уровне фирмы</w:t>
      </w:r>
    </w:p>
    <w:p w:rsidR="0067344B" w:rsidRDefault="004A6C88" w:rsidP="002D0E98">
      <w:pPr>
        <w:spacing w:line="360" w:lineRule="auto"/>
        <w:ind w:firstLine="705"/>
        <w:jc w:val="both"/>
        <w:rPr>
          <w:i/>
          <w:sz w:val="28"/>
          <w:szCs w:val="28"/>
        </w:rPr>
      </w:pPr>
      <w:r w:rsidRPr="00A40DB2">
        <w:rPr>
          <w:sz w:val="28"/>
          <w:szCs w:val="28"/>
        </w:rPr>
        <w:t>Для фирмы кривая предложения труда будет строго гори</w:t>
      </w:r>
      <w:r w:rsidR="0067344B">
        <w:rPr>
          <w:sz w:val="28"/>
          <w:szCs w:val="28"/>
        </w:rPr>
        <w:t>зонтальна, так как заработная п</w:t>
      </w:r>
      <w:r w:rsidRPr="00A40DB2">
        <w:rPr>
          <w:sz w:val="28"/>
          <w:szCs w:val="28"/>
        </w:rPr>
        <w:t xml:space="preserve">лата определяется рынком. Фирма нанимает рабочих до тех </w:t>
      </w:r>
      <w:r w:rsidRPr="00A40DB2">
        <w:rPr>
          <w:sz w:val="28"/>
          <w:szCs w:val="28"/>
        </w:rPr>
        <w:br/>
        <w:t xml:space="preserve">пор, пока предельный доход станет </w:t>
      </w:r>
      <w:r w:rsidR="0067344B" w:rsidRPr="00A40DB2">
        <w:rPr>
          <w:sz w:val="28"/>
          <w:szCs w:val="28"/>
        </w:rPr>
        <w:t>рав</w:t>
      </w:r>
      <w:r w:rsidR="0067344B">
        <w:rPr>
          <w:sz w:val="28"/>
          <w:szCs w:val="28"/>
        </w:rPr>
        <w:t>н</w:t>
      </w:r>
      <w:r w:rsidR="0067344B" w:rsidRPr="00A40DB2">
        <w:rPr>
          <w:sz w:val="28"/>
          <w:szCs w:val="28"/>
        </w:rPr>
        <w:t>ым</w:t>
      </w:r>
      <w:r w:rsidRPr="00A40DB2">
        <w:rPr>
          <w:sz w:val="28"/>
          <w:szCs w:val="28"/>
        </w:rPr>
        <w:t xml:space="preserve"> предельным издержкам в точке</w:t>
      </w:r>
      <w:r w:rsidR="0067344B" w:rsidRPr="0067344B">
        <w:rPr>
          <w:sz w:val="28"/>
          <w:szCs w:val="28"/>
        </w:rPr>
        <w:t xml:space="preserve"> </w:t>
      </w:r>
      <w:r w:rsidR="0067344B">
        <w:rPr>
          <w:i/>
          <w:sz w:val="28"/>
          <w:szCs w:val="28"/>
          <w:lang w:val="en-US"/>
        </w:rPr>
        <w:t>A</w:t>
      </w:r>
      <w:r w:rsidR="0067344B" w:rsidRPr="0067344B">
        <w:rPr>
          <w:i/>
          <w:sz w:val="28"/>
          <w:szCs w:val="28"/>
        </w:rPr>
        <w:t xml:space="preserve">. </w:t>
      </w:r>
    </w:p>
    <w:p w:rsidR="0067344B" w:rsidRDefault="004A6C88" w:rsidP="002D0E98">
      <w:pPr>
        <w:spacing w:line="360" w:lineRule="auto"/>
        <w:ind w:firstLine="705"/>
        <w:jc w:val="both"/>
        <w:rPr>
          <w:sz w:val="28"/>
          <w:szCs w:val="28"/>
        </w:rPr>
      </w:pPr>
      <w:r w:rsidRPr="00A40DB2">
        <w:rPr>
          <w:sz w:val="28"/>
          <w:szCs w:val="28"/>
        </w:rPr>
        <w:t>Величин</w:t>
      </w:r>
      <w:r w:rsidR="0067344B">
        <w:rPr>
          <w:sz w:val="28"/>
          <w:szCs w:val="28"/>
        </w:rPr>
        <w:t xml:space="preserve">а всего денежного дохода будет </w:t>
      </w:r>
      <w:r w:rsidRPr="00A40DB2">
        <w:rPr>
          <w:sz w:val="28"/>
          <w:szCs w:val="28"/>
        </w:rPr>
        <w:t xml:space="preserve">описываться площадью </w:t>
      </w:r>
      <w:r w:rsidR="0067344B">
        <w:rPr>
          <w:i/>
          <w:iCs/>
          <w:sz w:val="28"/>
          <w:szCs w:val="28"/>
          <w:lang w:val="en-US"/>
        </w:rPr>
        <w:t>OW</w:t>
      </w:r>
      <w:r w:rsidR="0067344B" w:rsidRPr="0067344B">
        <w:rPr>
          <w:iCs/>
          <w:sz w:val="28"/>
          <w:szCs w:val="28"/>
          <w:vertAlign w:val="subscript"/>
        </w:rPr>
        <w:t>1</w:t>
      </w:r>
      <w:r w:rsidR="0067344B">
        <w:rPr>
          <w:i/>
          <w:iCs/>
          <w:sz w:val="28"/>
          <w:szCs w:val="28"/>
          <w:lang w:val="en-US"/>
        </w:rPr>
        <w:t>AL</w:t>
      </w:r>
      <w:r w:rsidR="0067344B" w:rsidRPr="0067344B">
        <w:rPr>
          <w:iCs/>
          <w:sz w:val="28"/>
          <w:szCs w:val="28"/>
          <w:vertAlign w:val="subscript"/>
        </w:rPr>
        <w:t>1</w:t>
      </w:r>
      <w:r w:rsidR="0067344B">
        <w:rPr>
          <w:i/>
          <w:iCs/>
          <w:sz w:val="28"/>
          <w:szCs w:val="28"/>
        </w:rPr>
        <w:t>.</w:t>
      </w:r>
      <w:r w:rsidRPr="00A40DB2">
        <w:rPr>
          <w:i/>
          <w:iCs/>
          <w:sz w:val="28"/>
          <w:szCs w:val="28"/>
        </w:rPr>
        <w:t xml:space="preserve"> </w:t>
      </w:r>
      <w:r w:rsidR="0067344B">
        <w:rPr>
          <w:sz w:val="28"/>
          <w:szCs w:val="28"/>
        </w:rPr>
        <w:t>Много</w:t>
      </w:r>
      <w:r w:rsidRPr="00A40DB2">
        <w:rPr>
          <w:sz w:val="28"/>
          <w:szCs w:val="28"/>
        </w:rPr>
        <w:t xml:space="preserve">угольник </w:t>
      </w:r>
      <w:r w:rsidR="0067344B">
        <w:rPr>
          <w:i/>
          <w:iCs/>
          <w:sz w:val="28"/>
          <w:szCs w:val="28"/>
          <w:lang w:val="en-US"/>
        </w:rPr>
        <w:t>OW</w:t>
      </w:r>
      <w:r w:rsidR="0067344B" w:rsidRPr="0067344B">
        <w:rPr>
          <w:iCs/>
          <w:sz w:val="28"/>
          <w:szCs w:val="28"/>
          <w:vertAlign w:val="subscript"/>
        </w:rPr>
        <w:t>2</w:t>
      </w:r>
      <w:r w:rsidR="0067344B">
        <w:rPr>
          <w:i/>
          <w:iCs/>
          <w:sz w:val="28"/>
          <w:szCs w:val="28"/>
          <w:lang w:val="en-US"/>
        </w:rPr>
        <w:t>AL</w:t>
      </w:r>
      <w:r w:rsidR="0067344B" w:rsidRPr="0067344B">
        <w:rPr>
          <w:iCs/>
          <w:sz w:val="28"/>
          <w:szCs w:val="28"/>
          <w:vertAlign w:val="subscript"/>
        </w:rPr>
        <w:t>1</w:t>
      </w:r>
      <w:r w:rsidR="0067344B">
        <w:rPr>
          <w:sz w:val="28"/>
          <w:szCs w:val="28"/>
        </w:rPr>
        <w:t xml:space="preserve"> </w:t>
      </w:r>
      <w:r w:rsidRPr="00A40DB2">
        <w:rPr>
          <w:sz w:val="28"/>
          <w:szCs w:val="28"/>
        </w:rPr>
        <w:t>описывает весь до</w:t>
      </w:r>
      <w:r w:rsidR="0067344B">
        <w:rPr>
          <w:sz w:val="28"/>
          <w:szCs w:val="28"/>
        </w:rPr>
        <w:t xml:space="preserve">ход </w:t>
      </w:r>
      <w:r w:rsidRPr="00A40DB2">
        <w:rPr>
          <w:sz w:val="28"/>
          <w:szCs w:val="28"/>
        </w:rPr>
        <w:t xml:space="preserve">фирмы, созданный рабочими, но в виде заработной платы они получают лишь </w:t>
      </w:r>
      <w:r w:rsidRPr="00A40DB2">
        <w:rPr>
          <w:sz w:val="28"/>
          <w:szCs w:val="28"/>
        </w:rPr>
        <w:br/>
        <w:t xml:space="preserve">величину </w:t>
      </w:r>
      <w:r w:rsidR="0067344B">
        <w:rPr>
          <w:i/>
          <w:iCs/>
          <w:sz w:val="28"/>
          <w:szCs w:val="28"/>
          <w:lang w:val="en-US"/>
        </w:rPr>
        <w:t>OW</w:t>
      </w:r>
      <w:r w:rsidR="0067344B" w:rsidRPr="0067344B">
        <w:rPr>
          <w:iCs/>
          <w:sz w:val="28"/>
          <w:szCs w:val="28"/>
          <w:vertAlign w:val="subscript"/>
        </w:rPr>
        <w:t>1</w:t>
      </w:r>
      <w:r w:rsidR="0067344B">
        <w:rPr>
          <w:i/>
          <w:iCs/>
          <w:sz w:val="28"/>
          <w:szCs w:val="28"/>
          <w:lang w:val="en-US"/>
        </w:rPr>
        <w:t>AL</w:t>
      </w:r>
      <w:r w:rsidR="0067344B" w:rsidRPr="0067344B">
        <w:rPr>
          <w:iCs/>
          <w:sz w:val="28"/>
          <w:szCs w:val="28"/>
          <w:vertAlign w:val="subscript"/>
        </w:rPr>
        <w:t>1</w:t>
      </w:r>
      <w:r w:rsidRPr="00A40DB2">
        <w:rPr>
          <w:i/>
          <w:iCs/>
          <w:sz w:val="28"/>
          <w:szCs w:val="28"/>
        </w:rPr>
        <w:t xml:space="preserve">. </w:t>
      </w:r>
      <w:r w:rsidRPr="00A40DB2">
        <w:rPr>
          <w:sz w:val="28"/>
          <w:szCs w:val="28"/>
        </w:rPr>
        <w:t>Оставшаяся часть</w:t>
      </w:r>
      <w:r w:rsidR="0036766C" w:rsidRPr="00A40DB2">
        <w:rPr>
          <w:sz w:val="28"/>
          <w:szCs w:val="28"/>
        </w:rPr>
        <w:t>,</w:t>
      </w:r>
      <w:r w:rsidRPr="00A40DB2">
        <w:rPr>
          <w:sz w:val="28"/>
          <w:szCs w:val="28"/>
        </w:rPr>
        <w:t xml:space="preserve"> </w:t>
      </w:r>
      <w:r w:rsidR="0067344B" w:rsidRPr="00A40DB2">
        <w:rPr>
          <w:sz w:val="28"/>
          <w:szCs w:val="28"/>
        </w:rPr>
        <w:t>созданного</w:t>
      </w:r>
      <w:r w:rsidRPr="00A40DB2">
        <w:rPr>
          <w:sz w:val="28"/>
          <w:szCs w:val="28"/>
        </w:rPr>
        <w:t xml:space="preserve"> дохода используется для </w:t>
      </w:r>
      <w:r w:rsidR="0067344B" w:rsidRPr="00A40DB2">
        <w:rPr>
          <w:sz w:val="28"/>
          <w:szCs w:val="28"/>
        </w:rPr>
        <w:t>выплаты</w:t>
      </w:r>
      <w:r w:rsidR="0067344B">
        <w:rPr>
          <w:sz w:val="28"/>
          <w:szCs w:val="28"/>
        </w:rPr>
        <w:t xml:space="preserve"> </w:t>
      </w:r>
      <w:r w:rsidRPr="00A40DB2">
        <w:rPr>
          <w:sz w:val="28"/>
          <w:szCs w:val="28"/>
        </w:rPr>
        <w:t>доходов по другим фа</w:t>
      </w:r>
      <w:r w:rsidR="0067344B">
        <w:rPr>
          <w:sz w:val="28"/>
          <w:szCs w:val="28"/>
        </w:rPr>
        <w:t xml:space="preserve">кторам производства (капитал, земля). </w:t>
      </w:r>
    </w:p>
    <w:p w:rsidR="0067344B" w:rsidRDefault="004A6C88" w:rsidP="002D0E98">
      <w:pPr>
        <w:spacing w:line="360" w:lineRule="auto"/>
        <w:ind w:firstLine="705"/>
        <w:jc w:val="both"/>
        <w:rPr>
          <w:sz w:val="28"/>
          <w:szCs w:val="28"/>
        </w:rPr>
      </w:pPr>
      <w:r w:rsidRPr="00A40DB2">
        <w:rPr>
          <w:sz w:val="28"/>
          <w:szCs w:val="28"/>
        </w:rPr>
        <w:t>В це</w:t>
      </w:r>
      <w:r w:rsidR="0067344B">
        <w:rPr>
          <w:sz w:val="28"/>
          <w:szCs w:val="28"/>
        </w:rPr>
        <w:t xml:space="preserve">лом ситуация на конкурентном </w:t>
      </w:r>
      <w:r w:rsidRPr="00A40DB2">
        <w:rPr>
          <w:sz w:val="28"/>
          <w:szCs w:val="28"/>
        </w:rPr>
        <w:t>на уровне фирмы рынке т</w:t>
      </w:r>
      <w:r w:rsidR="0067344B">
        <w:rPr>
          <w:sz w:val="28"/>
          <w:szCs w:val="28"/>
        </w:rPr>
        <w:t>руда представлена на рис. 2.</w:t>
      </w:r>
    </w:p>
    <w:p w:rsidR="0067344B" w:rsidRDefault="0068573F" w:rsidP="002D0E98">
      <w:pPr>
        <w:spacing w:line="360" w:lineRule="auto"/>
        <w:ind w:firstLine="705"/>
        <w:jc w:val="both"/>
        <w:rPr>
          <w:sz w:val="28"/>
          <w:szCs w:val="28"/>
        </w:rPr>
      </w:pPr>
      <w:r>
        <w:rPr>
          <w:sz w:val="28"/>
          <w:szCs w:val="28"/>
        </w:rPr>
        <w:pict>
          <v:shape id="_x0000_i1026" type="#_x0000_t75" style="width:162.75pt;height:114pt">
            <v:imagedata r:id="rId8" o:title=""/>
          </v:shape>
        </w:pict>
      </w:r>
    </w:p>
    <w:p w:rsidR="003F12E2" w:rsidRDefault="003F12E2" w:rsidP="002D0E98">
      <w:pPr>
        <w:ind w:firstLine="705"/>
        <w:jc w:val="both"/>
      </w:pPr>
      <w:r w:rsidRPr="003F12E2">
        <w:t xml:space="preserve">Рис. </w:t>
      </w:r>
      <w:r>
        <w:t xml:space="preserve">2 </w:t>
      </w:r>
      <w:r w:rsidRPr="003F12E2">
        <w:t xml:space="preserve"> Конкурентный рынок </w:t>
      </w:r>
    </w:p>
    <w:p w:rsidR="003F12E2" w:rsidRPr="003F12E2" w:rsidRDefault="003F12E2" w:rsidP="002D0E98">
      <w:pPr>
        <w:spacing w:line="360" w:lineRule="auto"/>
        <w:ind w:firstLine="705"/>
        <w:jc w:val="both"/>
      </w:pPr>
      <w:r>
        <w:t xml:space="preserve">             т</w:t>
      </w:r>
      <w:r w:rsidRPr="003F12E2">
        <w:t>руда</w:t>
      </w:r>
      <w:r>
        <w:t xml:space="preserve"> в целом</w:t>
      </w:r>
    </w:p>
    <w:p w:rsidR="0067344B" w:rsidRDefault="004A6C88" w:rsidP="002D0E98">
      <w:pPr>
        <w:spacing w:line="360" w:lineRule="auto"/>
        <w:ind w:firstLine="705"/>
        <w:jc w:val="both"/>
        <w:rPr>
          <w:sz w:val="28"/>
          <w:szCs w:val="28"/>
        </w:rPr>
      </w:pPr>
      <w:r w:rsidRPr="00A40DB2">
        <w:rPr>
          <w:sz w:val="28"/>
          <w:szCs w:val="28"/>
        </w:rPr>
        <w:t xml:space="preserve">Величина предложения в данном случае определяется предельными </w:t>
      </w:r>
      <w:r w:rsidRPr="00A40DB2">
        <w:rPr>
          <w:sz w:val="28"/>
          <w:szCs w:val="28"/>
        </w:rPr>
        <w:br/>
        <w:t>издержками труда, которые могут быть вмененными. Уровень заработной платы определяется эффективностью вариантов использования труда. Эти варианты представляют собой возможность перейти на другую работу к</w:t>
      </w:r>
      <w:r w:rsidR="0067344B">
        <w:rPr>
          <w:sz w:val="28"/>
          <w:szCs w:val="28"/>
        </w:rPr>
        <w:t xml:space="preserve">ак в отрасли, так и в регионе, </w:t>
      </w:r>
      <w:r w:rsidRPr="00A40DB2">
        <w:rPr>
          <w:sz w:val="28"/>
          <w:szCs w:val="28"/>
        </w:rPr>
        <w:t>сменить профессию, повысить квалифи</w:t>
      </w:r>
      <w:r w:rsidR="0067344B">
        <w:rPr>
          <w:sz w:val="28"/>
          <w:szCs w:val="28"/>
        </w:rPr>
        <w:t>к</w:t>
      </w:r>
      <w:r w:rsidRPr="00A40DB2">
        <w:rPr>
          <w:sz w:val="28"/>
          <w:szCs w:val="28"/>
        </w:rPr>
        <w:t xml:space="preserve">ацию и т.п. </w:t>
      </w:r>
    </w:p>
    <w:p w:rsidR="00853C41" w:rsidRDefault="004A6C88" w:rsidP="00853C41">
      <w:pPr>
        <w:spacing w:line="360" w:lineRule="auto"/>
        <w:ind w:firstLine="705"/>
        <w:jc w:val="both"/>
        <w:rPr>
          <w:sz w:val="28"/>
          <w:szCs w:val="28"/>
        </w:rPr>
      </w:pPr>
      <w:r w:rsidRPr="00204892">
        <w:rPr>
          <w:sz w:val="28"/>
          <w:szCs w:val="28"/>
        </w:rPr>
        <w:t xml:space="preserve">Модель монопсонии характеризуется наличием на рынке труда одного покупателя, а также его возможностями воздействовать на величину </w:t>
      </w:r>
      <w:r w:rsidR="00204892" w:rsidRPr="00204892">
        <w:rPr>
          <w:sz w:val="28"/>
          <w:szCs w:val="28"/>
        </w:rPr>
        <w:t>заработной</w:t>
      </w:r>
      <w:r w:rsidRPr="00204892">
        <w:rPr>
          <w:sz w:val="28"/>
          <w:szCs w:val="28"/>
        </w:rPr>
        <w:t xml:space="preserve"> платы. Обычно такая модель возникает в небольших городах, </w:t>
      </w:r>
      <w:r w:rsidR="00204892" w:rsidRPr="00204892">
        <w:rPr>
          <w:sz w:val="28"/>
          <w:szCs w:val="28"/>
        </w:rPr>
        <w:t>занятость</w:t>
      </w:r>
      <w:r w:rsidRPr="00204892">
        <w:rPr>
          <w:sz w:val="28"/>
          <w:szCs w:val="28"/>
        </w:rPr>
        <w:t xml:space="preserve"> населения в которых зависит от одной фирмы. При этом уровень занятости и </w:t>
      </w:r>
      <w:r w:rsidR="00204892" w:rsidRPr="00204892">
        <w:rPr>
          <w:sz w:val="28"/>
          <w:szCs w:val="28"/>
        </w:rPr>
        <w:t>заработная</w:t>
      </w:r>
      <w:r w:rsidRPr="00204892">
        <w:rPr>
          <w:sz w:val="28"/>
          <w:szCs w:val="28"/>
        </w:rPr>
        <w:t xml:space="preserve"> </w:t>
      </w:r>
      <w:r w:rsidR="00204892">
        <w:rPr>
          <w:sz w:val="28"/>
          <w:szCs w:val="28"/>
        </w:rPr>
        <w:t>плата</w:t>
      </w:r>
      <w:r w:rsidRPr="00204892">
        <w:rPr>
          <w:sz w:val="28"/>
          <w:szCs w:val="28"/>
        </w:rPr>
        <w:t xml:space="preserve"> в </w:t>
      </w:r>
      <w:r w:rsidR="00204892">
        <w:rPr>
          <w:sz w:val="28"/>
          <w:szCs w:val="28"/>
        </w:rPr>
        <w:t>данном</w:t>
      </w:r>
      <w:r w:rsidRPr="00204892">
        <w:rPr>
          <w:sz w:val="28"/>
          <w:szCs w:val="28"/>
        </w:rPr>
        <w:t xml:space="preserve"> случае будут ниже, чем на конкурентном рынке (рис. 3). </w:t>
      </w:r>
    </w:p>
    <w:p w:rsidR="00853C41" w:rsidRDefault="0068573F" w:rsidP="00853C41">
      <w:pPr>
        <w:spacing w:line="360" w:lineRule="auto"/>
        <w:ind w:firstLine="705"/>
        <w:jc w:val="both"/>
        <w:rPr>
          <w:sz w:val="28"/>
          <w:szCs w:val="28"/>
        </w:rPr>
      </w:pPr>
      <w:r>
        <w:rPr>
          <w:sz w:val="28"/>
          <w:szCs w:val="28"/>
        </w:rPr>
        <w:pict>
          <v:shape id="_x0000_i1027" type="#_x0000_t75" style="width:171.75pt;height:126pt">
            <v:imagedata r:id="rId9" o:title=""/>
          </v:shape>
        </w:pict>
      </w:r>
    </w:p>
    <w:p w:rsidR="00853C41" w:rsidRDefault="00853C41" w:rsidP="00853C41">
      <w:pPr>
        <w:ind w:firstLine="705"/>
        <w:jc w:val="both"/>
      </w:pPr>
      <w:r>
        <w:t xml:space="preserve">       </w:t>
      </w:r>
      <w:r w:rsidRPr="003F12E2">
        <w:t>Рис.</w:t>
      </w:r>
      <w:r>
        <w:t xml:space="preserve">3 </w:t>
      </w:r>
      <w:r w:rsidRPr="003F12E2">
        <w:t xml:space="preserve"> </w:t>
      </w:r>
      <w:r>
        <w:t>Монопсонический</w:t>
      </w:r>
      <w:r w:rsidRPr="003F12E2">
        <w:t xml:space="preserve"> </w:t>
      </w:r>
    </w:p>
    <w:p w:rsidR="00853C41" w:rsidRPr="003F12E2" w:rsidRDefault="00853C41" w:rsidP="00853C41">
      <w:pPr>
        <w:spacing w:line="360" w:lineRule="auto"/>
        <w:ind w:firstLine="705"/>
        <w:jc w:val="both"/>
      </w:pPr>
      <w:r>
        <w:t xml:space="preserve">                  </w:t>
      </w:r>
      <w:r w:rsidRPr="003F12E2">
        <w:t xml:space="preserve">рынок </w:t>
      </w:r>
      <w:r>
        <w:t xml:space="preserve"> т</w:t>
      </w:r>
      <w:r w:rsidRPr="003F12E2">
        <w:t>руда</w:t>
      </w:r>
      <w:r>
        <w:t xml:space="preserve"> </w:t>
      </w:r>
    </w:p>
    <w:p w:rsidR="00204892" w:rsidRDefault="00204892" w:rsidP="002D0E98">
      <w:pPr>
        <w:spacing w:line="360" w:lineRule="auto"/>
        <w:ind w:firstLine="705"/>
        <w:jc w:val="both"/>
        <w:rPr>
          <w:sz w:val="28"/>
          <w:szCs w:val="28"/>
        </w:rPr>
      </w:pPr>
    </w:p>
    <w:p w:rsidR="00204892" w:rsidRDefault="004A6C88" w:rsidP="002D0E98">
      <w:pPr>
        <w:spacing w:line="360" w:lineRule="auto"/>
        <w:ind w:firstLine="705"/>
        <w:jc w:val="both"/>
        <w:rPr>
          <w:sz w:val="28"/>
          <w:szCs w:val="28"/>
        </w:rPr>
      </w:pPr>
      <w:r w:rsidRPr="0065245A">
        <w:rPr>
          <w:bCs/>
          <w:sz w:val="28"/>
          <w:szCs w:val="28"/>
        </w:rPr>
        <w:t>На конкурентном рынке кривые спроса и предложения пересекались бы</w:t>
      </w:r>
      <w:r w:rsidRPr="00204892">
        <w:rPr>
          <w:b/>
          <w:bCs/>
          <w:sz w:val="28"/>
          <w:szCs w:val="28"/>
        </w:rPr>
        <w:t xml:space="preserve"> </w:t>
      </w:r>
      <w:r w:rsidRPr="00204892">
        <w:rPr>
          <w:sz w:val="28"/>
          <w:szCs w:val="28"/>
        </w:rPr>
        <w:t xml:space="preserve">в точке </w:t>
      </w:r>
      <w:r w:rsidRPr="00204892">
        <w:rPr>
          <w:i/>
          <w:iCs/>
          <w:sz w:val="28"/>
          <w:szCs w:val="28"/>
        </w:rPr>
        <w:t xml:space="preserve">А. </w:t>
      </w:r>
      <w:r w:rsidRPr="00204892">
        <w:rPr>
          <w:sz w:val="28"/>
          <w:szCs w:val="28"/>
        </w:rPr>
        <w:t xml:space="preserve">Но единственный покупатель </w:t>
      </w:r>
      <w:r w:rsidR="00204892" w:rsidRPr="00204892">
        <w:rPr>
          <w:sz w:val="28"/>
          <w:szCs w:val="28"/>
        </w:rPr>
        <w:t>максимиз</w:t>
      </w:r>
      <w:r w:rsidR="00204892">
        <w:rPr>
          <w:sz w:val="28"/>
          <w:szCs w:val="28"/>
        </w:rPr>
        <w:t>и</w:t>
      </w:r>
      <w:r w:rsidR="00204892" w:rsidRPr="00204892">
        <w:rPr>
          <w:sz w:val="28"/>
          <w:szCs w:val="28"/>
        </w:rPr>
        <w:t>рует</w:t>
      </w:r>
      <w:r w:rsidRPr="00204892">
        <w:rPr>
          <w:sz w:val="28"/>
          <w:szCs w:val="28"/>
        </w:rPr>
        <w:t xml:space="preserve"> прибыль </w:t>
      </w:r>
      <w:r w:rsidRPr="00204892">
        <w:rPr>
          <w:sz w:val="28"/>
          <w:szCs w:val="28"/>
        </w:rPr>
        <w:br/>
        <w:t>за счет найма меньшего количества рабочих (</w:t>
      </w:r>
      <w:r w:rsidR="00204892">
        <w:rPr>
          <w:sz w:val="28"/>
          <w:szCs w:val="28"/>
        </w:rPr>
        <w:t xml:space="preserve">с </w:t>
      </w:r>
      <w:r w:rsidR="00204892" w:rsidRPr="00204892">
        <w:rPr>
          <w:i/>
          <w:sz w:val="28"/>
          <w:szCs w:val="28"/>
          <w:lang w:val="en-US"/>
        </w:rPr>
        <w:t>L</w:t>
      </w:r>
      <w:r w:rsidR="00204892">
        <w:rPr>
          <w:sz w:val="28"/>
          <w:szCs w:val="28"/>
          <w:vertAlign w:val="subscript"/>
        </w:rPr>
        <w:t>1</w:t>
      </w:r>
      <w:r w:rsidR="00204892" w:rsidRPr="00204892">
        <w:rPr>
          <w:sz w:val="28"/>
          <w:szCs w:val="28"/>
          <w:vertAlign w:val="subscript"/>
        </w:rPr>
        <w:t xml:space="preserve"> </w:t>
      </w:r>
      <w:r w:rsidR="00204892">
        <w:rPr>
          <w:sz w:val="28"/>
          <w:szCs w:val="28"/>
        </w:rPr>
        <w:t xml:space="preserve">до </w:t>
      </w:r>
      <w:r w:rsidR="00204892">
        <w:rPr>
          <w:i/>
          <w:sz w:val="28"/>
          <w:szCs w:val="28"/>
          <w:lang w:val="en-US"/>
        </w:rPr>
        <w:t>L</w:t>
      </w:r>
      <w:r w:rsidR="00204892">
        <w:rPr>
          <w:sz w:val="28"/>
          <w:szCs w:val="28"/>
          <w:vertAlign w:val="subscript"/>
        </w:rPr>
        <w:t>2</w:t>
      </w:r>
      <w:r w:rsidRPr="00204892">
        <w:rPr>
          <w:sz w:val="28"/>
          <w:szCs w:val="28"/>
        </w:rPr>
        <w:t xml:space="preserve">) и сокращения затрат на </w:t>
      </w:r>
      <w:r w:rsidR="00204892" w:rsidRPr="00204892">
        <w:rPr>
          <w:sz w:val="28"/>
          <w:szCs w:val="28"/>
        </w:rPr>
        <w:t>зара</w:t>
      </w:r>
      <w:r w:rsidR="00204892">
        <w:rPr>
          <w:sz w:val="28"/>
          <w:szCs w:val="28"/>
        </w:rPr>
        <w:t>ботн</w:t>
      </w:r>
      <w:r w:rsidR="00204892" w:rsidRPr="00204892">
        <w:rPr>
          <w:sz w:val="28"/>
          <w:szCs w:val="28"/>
        </w:rPr>
        <w:t>ую</w:t>
      </w:r>
      <w:r w:rsidRPr="00204892">
        <w:rPr>
          <w:sz w:val="28"/>
          <w:szCs w:val="28"/>
        </w:rPr>
        <w:t xml:space="preserve"> плату (</w:t>
      </w:r>
      <w:r w:rsidR="00204892">
        <w:rPr>
          <w:sz w:val="28"/>
          <w:szCs w:val="28"/>
        </w:rPr>
        <w:t xml:space="preserve">с </w:t>
      </w:r>
      <w:r w:rsidR="00204892">
        <w:rPr>
          <w:i/>
          <w:sz w:val="28"/>
          <w:szCs w:val="28"/>
          <w:lang w:val="en-US"/>
        </w:rPr>
        <w:t>W</w:t>
      </w:r>
      <w:r w:rsidR="00204892">
        <w:rPr>
          <w:sz w:val="28"/>
          <w:szCs w:val="28"/>
          <w:vertAlign w:val="subscript"/>
        </w:rPr>
        <w:t xml:space="preserve">1 </w:t>
      </w:r>
      <w:r w:rsidR="00204892">
        <w:rPr>
          <w:sz w:val="28"/>
          <w:szCs w:val="28"/>
        </w:rPr>
        <w:t xml:space="preserve">до </w:t>
      </w:r>
      <w:r w:rsidR="00204892">
        <w:rPr>
          <w:i/>
          <w:sz w:val="28"/>
          <w:szCs w:val="28"/>
          <w:lang w:val="en-US"/>
        </w:rPr>
        <w:t>W</w:t>
      </w:r>
      <w:r w:rsidR="00204892">
        <w:rPr>
          <w:i/>
          <w:sz w:val="28"/>
          <w:szCs w:val="28"/>
          <w:vertAlign w:val="subscript"/>
        </w:rPr>
        <w:t>2</w:t>
      </w:r>
      <w:r w:rsidR="00204892">
        <w:rPr>
          <w:sz w:val="28"/>
          <w:szCs w:val="28"/>
        </w:rPr>
        <w:t xml:space="preserve">). </w:t>
      </w:r>
    </w:p>
    <w:p w:rsidR="00204892" w:rsidRDefault="004A6C88" w:rsidP="002D0E98">
      <w:pPr>
        <w:spacing w:line="360" w:lineRule="auto"/>
        <w:ind w:firstLine="705"/>
        <w:jc w:val="both"/>
        <w:rPr>
          <w:sz w:val="28"/>
          <w:szCs w:val="28"/>
        </w:rPr>
      </w:pPr>
      <w:r w:rsidRPr="00204892">
        <w:rPr>
          <w:sz w:val="28"/>
          <w:szCs w:val="28"/>
        </w:rPr>
        <w:t>Профсоюзная модель связана с коллективной продажей рабочей силы через профессиональный союз. При этом для повышения заработной платы он использует следующие ме</w:t>
      </w:r>
      <w:r w:rsidR="00204892">
        <w:rPr>
          <w:sz w:val="28"/>
          <w:szCs w:val="28"/>
        </w:rPr>
        <w:t xml:space="preserve">тоды: </w:t>
      </w:r>
      <w:r w:rsidRPr="00204892">
        <w:rPr>
          <w:sz w:val="28"/>
          <w:szCs w:val="28"/>
        </w:rPr>
        <w:t>введение ограничений на предложение труда (законодательство об ограничении рабочей недели; лимитирование тяже</w:t>
      </w:r>
      <w:r w:rsidR="00204892">
        <w:rPr>
          <w:sz w:val="28"/>
          <w:szCs w:val="28"/>
        </w:rPr>
        <w:t xml:space="preserve">сти труда и др.); </w:t>
      </w:r>
      <w:r w:rsidRPr="00204892">
        <w:rPr>
          <w:sz w:val="28"/>
          <w:szCs w:val="28"/>
        </w:rPr>
        <w:t>повышение уровня</w:t>
      </w:r>
      <w:r w:rsidR="00204892">
        <w:rPr>
          <w:sz w:val="28"/>
          <w:szCs w:val="28"/>
        </w:rPr>
        <w:t xml:space="preserve"> минимальной заработной платы; </w:t>
      </w:r>
      <w:r w:rsidRPr="00204892">
        <w:rPr>
          <w:sz w:val="28"/>
          <w:szCs w:val="28"/>
        </w:rPr>
        <w:t>увеличение спроса на труд (реклама товара, агитация за принятие тарифов для защиты ме</w:t>
      </w:r>
      <w:r w:rsidR="00204892">
        <w:rPr>
          <w:sz w:val="28"/>
          <w:szCs w:val="28"/>
        </w:rPr>
        <w:t xml:space="preserve">стного рынка и др.); </w:t>
      </w:r>
      <w:r w:rsidRPr="00204892">
        <w:rPr>
          <w:sz w:val="28"/>
          <w:szCs w:val="28"/>
        </w:rPr>
        <w:t>устранение эксплуатации труда монополистом (особенно на рынке монопсонии, когда профсоюзы добиваются более высокого уровня заработной платы без сокращения занято</w:t>
      </w:r>
      <w:r w:rsidR="00204892">
        <w:rPr>
          <w:sz w:val="28"/>
          <w:szCs w:val="28"/>
        </w:rPr>
        <w:t xml:space="preserve">сти и т.п.). </w:t>
      </w:r>
    </w:p>
    <w:p w:rsidR="00204892" w:rsidRDefault="004A6C88" w:rsidP="002D0E98">
      <w:pPr>
        <w:spacing w:line="360" w:lineRule="auto"/>
        <w:ind w:firstLine="705"/>
        <w:jc w:val="both"/>
        <w:rPr>
          <w:sz w:val="28"/>
          <w:szCs w:val="28"/>
        </w:rPr>
      </w:pPr>
      <w:r w:rsidRPr="00204892">
        <w:rPr>
          <w:sz w:val="28"/>
          <w:szCs w:val="28"/>
        </w:rPr>
        <w:t xml:space="preserve">Взаимодействие профсоюзов и государства осуществляется в значительной степени через заключение </w:t>
      </w:r>
      <w:r w:rsidRPr="00DF0DCD">
        <w:rPr>
          <w:iCs/>
          <w:sz w:val="28"/>
          <w:szCs w:val="28"/>
        </w:rPr>
        <w:t>коллективных договоров и тарифных соглашений.</w:t>
      </w:r>
      <w:r w:rsidRPr="00204892">
        <w:rPr>
          <w:i/>
          <w:iCs/>
          <w:sz w:val="28"/>
          <w:szCs w:val="28"/>
        </w:rPr>
        <w:t xml:space="preserve"> </w:t>
      </w:r>
      <w:r w:rsidRPr="00204892">
        <w:rPr>
          <w:sz w:val="28"/>
          <w:szCs w:val="28"/>
        </w:rPr>
        <w:t>В них отражаются вопросы организации и оплаты труда, обеспечения безопасных условий труда, продолжите</w:t>
      </w:r>
      <w:r w:rsidR="00204892">
        <w:rPr>
          <w:sz w:val="28"/>
          <w:szCs w:val="28"/>
        </w:rPr>
        <w:t>льности рабочего времени и др.</w:t>
      </w:r>
    </w:p>
    <w:p w:rsidR="00204892" w:rsidRDefault="00204892" w:rsidP="002D0E98">
      <w:pPr>
        <w:spacing w:line="360" w:lineRule="auto"/>
        <w:ind w:firstLine="705"/>
        <w:jc w:val="both"/>
        <w:rPr>
          <w:sz w:val="28"/>
          <w:szCs w:val="28"/>
        </w:rPr>
      </w:pPr>
      <w:r>
        <w:rPr>
          <w:sz w:val="28"/>
          <w:szCs w:val="28"/>
        </w:rPr>
        <w:t>В эпоху высокоразвитой рыночной цивилизации роль рынка труда в эволюции экономики непрерывно возрастает. Связано это с тем, что по мере расширения и углубления, особенно в последние два десятилетия, научно - технологической революции, освоения высокосложных технологий и распространения ЭВМ народное хозяйство уже не может обходиться без массовой творческой деятельности.</w:t>
      </w:r>
    </w:p>
    <w:p w:rsidR="00204892" w:rsidRDefault="00204892" w:rsidP="002D0E98">
      <w:pPr>
        <w:spacing w:line="360" w:lineRule="auto"/>
        <w:ind w:firstLine="709"/>
        <w:jc w:val="both"/>
        <w:rPr>
          <w:sz w:val="28"/>
          <w:szCs w:val="28"/>
        </w:rPr>
      </w:pPr>
      <w:r>
        <w:rPr>
          <w:sz w:val="28"/>
          <w:szCs w:val="28"/>
        </w:rPr>
        <w:t>Впервые в истории производительные силы выходят на такой уровень развития, при котором их эволюция возможна лишь в условиях творческой активности работников значительной части профессий и широкого использования в сфере общественного труда новейших технических средств и сопутствующих им знаний. 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производства; индивидуализация всех видов и форм производственного и непроизводственного обслуживания.</w:t>
      </w:r>
    </w:p>
    <w:p w:rsidR="0036766C" w:rsidRDefault="00204892" w:rsidP="002D0E98">
      <w:pPr>
        <w:spacing w:line="360" w:lineRule="auto"/>
        <w:ind w:firstLine="709"/>
        <w:jc w:val="both"/>
        <w:rPr>
          <w:b/>
          <w:sz w:val="28"/>
          <w:szCs w:val="28"/>
        </w:rPr>
      </w:pPr>
      <w:r>
        <w:rPr>
          <w:sz w:val="28"/>
          <w:szCs w:val="28"/>
        </w:rPr>
        <w:t xml:space="preserve">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методов обслуживания населения. </w:t>
      </w:r>
    </w:p>
    <w:p w:rsidR="001B350C" w:rsidRDefault="001B350C" w:rsidP="002D0E98">
      <w:pPr>
        <w:spacing w:line="360" w:lineRule="auto"/>
        <w:rPr>
          <w:b/>
          <w:sz w:val="28"/>
          <w:szCs w:val="28"/>
        </w:rPr>
      </w:pPr>
    </w:p>
    <w:p w:rsidR="001B350C" w:rsidRDefault="001B350C" w:rsidP="002D0E98">
      <w:pPr>
        <w:spacing w:line="360" w:lineRule="auto"/>
        <w:jc w:val="center"/>
        <w:rPr>
          <w:b/>
          <w:sz w:val="28"/>
          <w:szCs w:val="28"/>
        </w:rPr>
      </w:pPr>
    </w:p>
    <w:p w:rsidR="001B350C" w:rsidRDefault="001B350C" w:rsidP="002D0E98">
      <w:pPr>
        <w:spacing w:line="360" w:lineRule="auto"/>
        <w:jc w:val="center"/>
        <w:rPr>
          <w:b/>
          <w:sz w:val="28"/>
          <w:szCs w:val="28"/>
        </w:rPr>
      </w:pPr>
    </w:p>
    <w:p w:rsidR="00552F26" w:rsidRDefault="00552F26" w:rsidP="002D0E98">
      <w:pPr>
        <w:spacing w:line="360" w:lineRule="auto"/>
        <w:rPr>
          <w:b/>
          <w:sz w:val="28"/>
          <w:szCs w:val="28"/>
          <w:lang w:val="en-US"/>
        </w:rPr>
      </w:pPr>
    </w:p>
    <w:p w:rsidR="003170C2" w:rsidRDefault="003170C2" w:rsidP="002D0E98">
      <w:pPr>
        <w:spacing w:line="360" w:lineRule="auto"/>
        <w:rPr>
          <w:b/>
          <w:sz w:val="28"/>
          <w:szCs w:val="28"/>
          <w:lang w:val="en-US"/>
        </w:rPr>
      </w:pPr>
    </w:p>
    <w:p w:rsidR="003170C2" w:rsidRDefault="003170C2" w:rsidP="002D0E98">
      <w:pPr>
        <w:spacing w:line="360" w:lineRule="auto"/>
        <w:rPr>
          <w:b/>
          <w:sz w:val="28"/>
          <w:szCs w:val="28"/>
          <w:lang w:val="en-US"/>
        </w:rPr>
      </w:pPr>
    </w:p>
    <w:p w:rsidR="003170C2" w:rsidRDefault="003170C2" w:rsidP="002D0E98">
      <w:pPr>
        <w:spacing w:line="360" w:lineRule="auto"/>
        <w:rPr>
          <w:b/>
          <w:sz w:val="28"/>
          <w:szCs w:val="28"/>
          <w:lang w:val="en-US"/>
        </w:rPr>
      </w:pPr>
    </w:p>
    <w:p w:rsidR="003170C2" w:rsidRDefault="003170C2" w:rsidP="002D0E98">
      <w:pPr>
        <w:spacing w:line="360" w:lineRule="auto"/>
        <w:rPr>
          <w:b/>
          <w:sz w:val="28"/>
          <w:szCs w:val="28"/>
          <w:lang w:val="en-US"/>
        </w:rPr>
      </w:pPr>
    </w:p>
    <w:p w:rsidR="003170C2" w:rsidRPr="003170C2" w:rsidRDefault="003170C2" w:rsidP="002D0E98">
      <w:pPr>
        <w:spacing w:line="360" w:lineRule="auto"/>
        <w:rPr>
          <w:b/>
          <w:sz w:val="28"/>
          <w:szCs w:val="28"/>
          <w:lang w:val="en-US"/>
        </w:rPr>
      </w:pPr>
    </w:p>
    <w:p w:rsidR="00026F99" w:rsidRDefault="00026F99" w:rsidP="003C674C">
      <w:pPr>
        <w:spacing w:line="360" w:lineRule="auto"/>
        <w:jc w:val="center"/>
        <w:outlineLvl w:val="0"/>
        <w:rPr>
          <w:b/>
          <w:sz w:val="28"/>
          <w:szCs w:val="28"/>
        </w:rPr>
      </w:pPr>
      <w:bookmarkStart w:id="4" w:name="_Toc216337184"/>
      <w:bookmarkStart w:id="5" w:name="_Toc216337246"/>
      <w:r>
        <w:rPr>
          <w:b/>
          <w:sz w:val="28"/>
          <w:szCs w:val="28"/>
        </w:rPr>
        <w:t>Глава 2. Проблема занятости населения в России. Безработица, ее последствия.</w:t>
      </w:r>
      <w:bookmarkEnd w:id="4"/>
      <w:bookmarkEnd w:id="5"/>
    </w:p>
    <w:p w:rsidR="00DF0DCD" w:rsidRDefault="00DF0DCD" w:rsidP="000A4889">
      <w:pPr>
        <w:spacing w:line="360" w:lineRule="auto"/>
        <w:ind w:firstLine="567"/>
        <w:jc w:val="both"/>
        <w:rPr>
          <w:sz w:val="28"/>
          <w:szCs w:val="28"/>
        </w:rPr>
      </w:pPr>
      <w:r>
        <w:rPr>
          <w:sz w:val="28"/>
          <w:szCs w:val="28"/>
        </w:rPr>
        <w:t>С проблемами труда, трудовых отношений, оплаты труда и его производительности связана не менее важная проблема занятости населения, под которой понимается мера вовлечения людей в трудовую деятельность и степень удовлетворения их потребности в труде, обеспечения рабочими местами. Осуществление определенной политики занятости, создание условий для рациональной занятости представляет задачу, возникающую как в рыночной, так и в нерыночной экономике. Однако пути и способы решения этой задачи и даже ее постановка несколько различаются.</w:t>
      </w:r>
    </w:p>
    <w:p w:rsidR="00DF0DCD" w:rsidRDefault="00DF0DCD" w:rsidP="000A4889">
      <w:pPr>
        <w:spacing w:line="360" w:lineRule="auto"/>
        <w:ind w:firstLine="567"/>
        <w:jc w:val="both"/>
        <w:rPr>
          <w:sz w:val="28"/>
          <w:szCs w:val="28"/>
        </w:rPr>
      </w:pPr>
      <w:r>
        <w:rPr>
          <w:sz w:val="28"/>
          <w:szCs w:val="28"/>
        </w:rPr>
        <w:t xml:space="preserve">Содержание понятия </w:t>
      </w:r>
      <w:r>
        <w:rPr>
          <w:b/>
          <w:bCs/>
          <w:sz w:val="28"/>
          <w:szCs w:val="28"/>
        </w:rPr>
        <w:t>«</w:t>
      </w:r>
      <w:r>
        <w:rPr>
          <w:bCs/>
          <w:sz w:val="28"/>
          <w:szCs w:val="28"/>
        </w:rPr>
        <w:t>занятость</w:t>
      </w:r>
      <w:r>
        <w:rPr>
          <w:b/>
          <w:bCs/>
          <w:sz w:val="28"/>
          <w:szCs w:val="28"/>
        </w:rPr>
        <w:t>»</w:t>
      </w:r>
      <w:r>
        <w:rPr>
          <w:sz w:val="28"/>
          <w:szCs w:val="28"/>
        </w:rPr>
        <w:t xml:space="preserve"> включает в себя как потребность людей в различных видах общественно полезной деятельности, так и степень удовлетворения этой потребности. Целью обеспечения полной и продуктивной занятости является достижение роста эффективности труда, формирование структуры занятости в соответствии с потребностями совершенствования отраслевой и региональной структуры производства, учет социально-демографических факторов. </w:t>
      </w:r>
    </w:p>
    <w:p w:rsidR="00DF0DCD" w:rsidRDefault="00DF0DCD" w:rsidP="000A4889">
      <w:pPr>
        <w:spacing w:line="360" w:lineRule="auto"/>
        <w:ind w:firstLine="567"/>
        <w:jc w:val="both"/>
        <w:rPr>
          <w:sz w:val="28"/>
          <w:szCs w:val="28"/>
        </w:rPr>
      </w:pPr>
      <w:r>
        <w:rPr>
          <w:sz w:val="28"/>
          <w:szCs w:val="28"/>
        </w:rPr>
        <w:t>Кроме того, под занятостью как экономической категорией следует понимать совокупность социально-экономических отношений в обществе, обеспечивающих возможности приложения труда в различных сферах хозяйственной деятельности и выполняющих функцию связующего звена в воспроизводстве рабочей силы на всех уровнях организации общественного труда и производства.</w:t>
      </w:r>
    </w:p>
    <w:p w:rsidR="00552F26" w:rsidRDefault="00DF0DCD" w:rsidP="00552F26">
      <w:pPr>
        <w:spacing w:line="360" w:lineRule="auto"/>
        <w:ind w:firstLine="567"/>
        <w:jc w:val="both"/>
        <w:rPr>
          <w:sz w:val="28"/>
          <w:szCs w:val="28"/>
        </w:rPr>
      </w:pPr>
      <w:r>
        <w:rPr>
          <w:sz w:val="28"/>
          <w:szCs w:val="28"/>
        </w:rPr>
        <w:t xml:space="preserve">Различают понятия полной и эффективной занятости. </w:t>
      </w:r>
      <w:r>
        <w:rPr>
          <w:bCs/>
          <w:sz w:val="28"/>
          <w:szCs w:val="28"/>
        </w:rPr>
        <w:t>Полная</w:t>
      </w:r>
      <w:r>
        <w:rPr>
          <w:b/>
          <w:bCs/>
          <w:sz w:val="28"/>
          <w:szCs w:val="28"/>
        </w:rPr>
        <w:t xml:space="preserve"> </w:t>
      </w:r>
      <w:r>
        <w:rPr>
          <w:bCs/>
          <w:sz w:val="28"/>
          <w:szCs w:val="28"/>
        </w:rPr>
        <w:t>занятость</w:t>
      </w:r>
      <w:r>
        <w:rPr>
          <w:sz w:val="28"/>
          <w:szCs w:val="28"/>
        </w:rPr>
        <w:t xml:space="preserve"> характеризует такое состояние, при котором обеспечены работой все нуждающееся в ней и желающие работать, что соответствует наличию сбалансированности между спросом и предложением рабочей силы. </w:t>
      </w:r>
      <w:r>
        <w:rPr>
          <w:bCs/>
          <w:sz w:val="28"/>
          <w:szCs w:val="28"/>
        </w:rPr>
        <w:t>Эффективная</w:t>
      </w:r>
      <w:r>
        <w:rPr>
          <w:b/>
          <w:bCs/>
          <w:sz w:val="28"/>
          <w:szCs w:val="28"/>
        </w:rPr>
        <w:t xml:space="preserve"> </w:t>
      </w:r>
      <w:r>
        <w:rPr>
          <w:bCs/>
          <w:sz w:val="28"/>
          <w:szCs w:val="28"/>
        </w:rPr>
        <w:t>занятость</w:t>
      </w:r>
      <w:r>
        <w:rPr>
          <w:sz w:val="28"/>
          <w:szCs w:val="28"/>
        </w:rPr>
        <w:t xml:space="preserve"> характеризуется с двух точек зрения</w:t>
      </w:r>
      <w:r w:rsidR="0036766C">
        <w:rPr>
          <w:sz w:val="28"/>
          <w:szCs w:val="28"/>
        </w:rPr>
        <w:t>:</w:t>
      </w:r>
      <w:r>
        <w:rPr>
          <w:sz w:val="28"/>
          <w:szCs w:val="28"/>
        </w:rPr>
        <w:t xml:space="preserve"> с экономической, как наиболее рациональное использование человеческого ресурса и социальной как наиболее полное соответствие интересам человека труда. Таким образом, если полная занятость отражает занятость с количественной стороны, то эффективная с качественной.</w:t>
      </w:r>
      <w:r>
        <w:tab/>
      </w:r>
    </w:p>
    <w:p w:rsidR="003F2F93" w:rsidRDefault="00DF0DCD" w:rsidP="00552F26">
      <w:pPr>
        <w:spacing w:line="360" w:lineRule="auto"/>
        <w:ind w:firstLine="567"/>
        <w:jc w:val="both"/>
        <w:rPr>
          <w:sz w:val="28"/>
          <w:szCs w:val="28"/>
        </w:rPr>
      </w:pPr>
      <w:r>
        <w:rPr>
          <w:sz w:val="28"/>
          <w:szCs w:val="28"/>
        </w:rPr>
        <w:t>Проблема занятости населения — это проблема вовлечения людей в трудовую деятельность и степень удовлетворения их потребности в труде рабочими местами. Добиться такого положения, чтобы занято было все трудоспособное население невозможно. Ведь одни вступают в рабочую силу, другие выходят из ее состава, третьих увольняют или они сами увольняются, четвертые находятся в поисках работы, т.е. происходит нормальное движение рабочей силы, часть которой на какой-то промежуток времени остается без работы.</w:t>
      </w:r>
    </w:p>
    <w:p w:rsidR="003F2F93" w:rsidRDefault="00DF0DCD" w:rsidP="003F2F93">
      <w:pPr>
        <w:spacing w:line="360" w:lineRule="auto"/>
        <w:ind w:right="-62" w:firstLine="709"/>
        <w:jc w:val="both"/>
        <w:rPr>
          <w:sz w:val="28"/>
          <w:szCs w:val="28"/>
        </w:rPr>
      </w:pPr>
      <w:r>
        <w:rPr>
          <w:sz w:val="28"/>
          <w:szCs w:val="28"/>
        </w:rPr>
        <w:t xml:space="preserve">Одним из видов структуризации рынка труда является его разделение по демографическим и профессиональным признакам. </w:t>
      </w:r>
    </w:p>
    <w:p w:rsidR="00552F26" w:rsidRDefault="00DF0DCD" w:rsidP="00552F26">
      <w:pPr>
        <w:spacing w:line="360" w:lineRule="auto"/>
        <w:ind w:right="-62" w:firstLine="709"/>
        <w:jc w:val="both"/>
        <w:rPr>
          <w:sz w:val="28"/>
          <w:szCs w:val="28"/>
        </w:rPr>
      </w:pPr>
      <w:r>
        <w:rPr>
          <w:sz w:val="28"/>
          <w:szCs w:val="28"/>
        </w:rPr>
        <w:t>Различают:</w:t>
      </w:r>
      <w:r w:rsidR="003F2F93">
        <w:rPr>
          <w:sz w:val="28"/>
          <w:szCs w:val="28"/>
        </w:rPr>
        <w:t xml:space="preserve"> </w:t>
      </w:r>
      <w:r w:rsidRPr="00D160A9">
        <w:rPr>
          <w:sz w:val="28"/>
          <w:szCs w:val="28"/>
        </w:rPr>
        <w:t>рынок труда молодежи</w:t>
      </w:r>
      <w:r w:rsidR="00A932E6">
        <w:rPr>
          <w:sz w:val="28"/>
          <w:szCs w:val="28"/>
        </w:rPr>
        <w:t xml:space="preserve"> </w:t>
      </w:r>
      <w:r w:rsidR="00A932E6" w:rsidRPr="00D82283">
        <w:rPr>
          <w:sz w:val="28"/>
          <w:szCs w:val="28"/>
        </w:rPr>
        <w:t>–</w:t>
      </w:r>
      <w:r w:rsidR="00A932E6">
        <w:rPr>
          <w:sz w:val="28"/>
          <w:szCs w:val="28"/>
        </w:rPr>
        <w:t xml:space="preserve"> с</w:t>
      </w:r>
      <w:r>
        <w:rPr>
          <w:sz w:val="28"/>
          <w:szCs w:val="28"/>
        </w:rPr>
        <w:t>итуация, складывающаяся на российском молодежном рынке труда в последние годы, является достаточно напряженной и характеризуется тенден</w:t>
      </w:r>
      <w:r w:rsidR="003F2F93">
        <w:rPr>
          <w:sz w:val="28"/>
          <w:szCs w:val="28"/>
        </w:rPr>
        <w:t xml:space="preserve">циями к ухудшению; </w:t>
      </w:r>
      <w:r w:rsidRPr="00D160A9">
        <w:rPr>
          <w:sz w:val="28"/>
          <w:szCs w:val="28"/>
        </w:rPr>
        <w:t>рынок труда лиц предпенсионного возраста и пенсионеров</w:t>
      </w:r>
      <w:r w:rsidR="00A932E6">
        <w:rPr>
          <w:sz w:val="28"/>
          <w:szCs w:val="28"/>
        </w:rPr>
        <w:t xml:space="preserve"> </w:t>
      </w:r>
      <w:r w:rsidR="00A932E6" w:rsidRPr="00D82283">
        <w:rPr>
          <w:sz w:val="28"/>
          <w:szCs w:val="28"/>
        </w:rPr>
        <w:t>–</w:t>
      </w:r>
      <w:r w:rsidR="00A932E6">
        <w:rPr>
          <w:sz w:val="28"/>
          <w:szCs w:val="28"/>
        </w:rPr>
        <w:t xml:space="preserve"> д</w:t>
      </w:r>
      <w:r>
        <w:rPr>
          <w:sz w:val="28"/>
          <w:szCs w:val="28"/>
        </w:rPr>
        <w:t>ля него характерны невысокая производительность труда, низкая экономическая активность, отсутствие или ограничени</w:t>
      </w:r>
      <w:r w:rsidR="003F2F93">
        <w:rPr>
          <w:sz w:val="28"/>
          <w:szCs w:val="28"/>
        </w:rPr>
        <w:t xml:space="preserve">е возможностей для переобучения; </w:t>
      </w:r>
      <w:r w:rsidRPr="00D160A9">
        <w:rPr>
          <w:sz w:val="28"/>
          <w:szCs w:val="28"/>
        </w:rPr>
        <w:t>рынок труда женщин</w:t>
      </w:r>
      <w:r w:rsidR="00A932E6">
        <w:rPr>
          <w:sz w:val="28"/>
          <w:szCs w:val="28"/>
        </w:rPr>
        <w:t xml:space="preserve"> </w:t>
      </w:r>
      <w:r w:rsidR="00A932E6" w:rsidRPr="00D82283">
        <w:rPr>
          <w:sz w:val="28"/>
          <w:szCs w:val="28"/>
        </w:rPr>
        <w:t>–</w:t>
      </w:r>
      <w:r w:rsidR="00A932E6">
        <w:rPr>
          <w:sz w:val="28"/>
          <w:szCs w:val="28"/>
        </w:rPr>
        <w:t xml:space="preserve"> е</w:t>
      </w:r>
      <w:r>
        <w:rPr>
          <w:sz w:val="28"/>
          <w:szCs w:val="28"/>
        </w:rPr>
        <w:t>го особенностью являются возможные продолжительные перерывы в работе, связанные с рождением и воспитанием детей, снижение по этой же причине профессиональных способностей.</w:t>
      </w:r>
    </w:p>
    <w:p w:rsidR="00DF0DCD" w:rsidRDefault="00DF0DCD" w:rsidP="00552F26">
      <w:pPr>
        <w:spacing w:line="360" w:lineRule="auto"/>
        <w:ind w:right="-62" w:firstLine="709"/>
        <w:jc w:val="both"/>
        <w:rPr>
          <w:sz w:val="28"/>
          <w:szCs w:val="28"/>
        </w:rPr>
      </w:pPr>
      <w:r>
        <w:rPr>
          <w:sz w:val="28"/>
          <w:szCs w:val="28"/>
        </w:rPr>
        <w:t>Поиск путей решения проблем занятости привел к образованию нестандартных ее форм, которые выходят за рамки нормативной продолжительности рабочего времени и круглогодичной занятости. Их использование позволяет сократить общую численность незанятого населения, ищущего работу, и в первую очередь из числа слабо защищенных категорий граждан. Кроме того, повышение занятости идет, как правило, без увеличения количества рабочих мест за счет деления их между работниками и сокращения рабочего времени.</w:t>
      </w:r>
    </w:p>
    <w:p w:rsidR="00DF0DCD" w:rsidRDefault="00DF0DCD" w:rsidP="000A4889">
      <w:pPr>
        <w:spacing w:line="360" w:lineRule="auto"/>
        <w:ind w:firstLine="709"/>
        <w:jc w:val="both"/>
        <w:rPr>
          <w:sz w:val="28"/>
          <w:szCs w:val="28"/>
        </w:rPr>
      </w:pPr>
      <w:r>
        <w:rPr>
          <w:sz w:val="28"/>
          <w:szCs w:val="28"/>
        </w:rPr>
        <w:t xml:space="preserve">Безработица — неотъемлемый элемент рынка труда. Она представляет собой сложное, многоаспектное явление. Взрослое население, обладающее рабочей силой, делится на несколько основных категорий в зависимости от того положения, которое оно занимает относительно рынка труда. </w:t>
      </w:r>
    </w:p>
    <w:p w:rsidR="00C55FA9" w:rsidRDefault="00C55FA9" w:rsidP="000A4889">
      <w:pPr>
        <w:spacing w:line="360" w:lineRule="auto"/>
        <w:ind w:firstLine="709"/>
        <w:jc w:val="both"/>
        <w:rPr>
          <w:sz w:val="28"/>
          <w:szCs w:val="28"/>
        </w:rPr>
      </w:pPr>
      <w:r>
        <w:rPr>
          <w:sz w:val="28"/>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и занятые составляют рабочую силу страны, ее трудовые ресурсы.</w:t>
      </w:r>
    </w:p>
    <w:p w:rsidR="00DF0DCD" w:rsidRDefault="00DF0DCD" w:rsidP="000A4889">
      <w:pPr>
        <w:spacing w:line="360" w:lineRule="auto"/>
        <w:ind w:firstLine="709"/>
        <w:jc w:val="both"/>
        <w:rPr>
          <w:sz w:val="28"/>
          <w:szCs w:val="28"/>
        </w:rPr>
      </w:pPr>
      <w:r>
        <w:rPr>
          <w:sz w:val="28"/>
          <w:szCs w:val="28"/>
        </w:rPr>
        <w:t>Трудоспособное население — это все те, кто по возрасту и по состоянию здоровья способны работать. Разграничение отдельных категорий населения осуществляется в соответствии с занятостью. Из состава взрослого населения выделяется институциональное население, ориентированное на нерыночные структуры, т.е. на такие институты государства, как армия, полиция, госаппарат. Все остальное взрослое население является неинституциональным. В состав занятого населения включают тех, кто ориентирован на рыночные структуры экономики.</w:t>
      </w:r>
    </w:p>
    <w:p w:rsidR="00DF0DCD" w:rsidRDefault="00DF0DCD" w:rsidP="000A4889">
      <w:pPr>
        <w:spacing w:line="360" w:lineRule="auto"/>
        <w:ind w:firstLine="709"/>
        <w:jc w:val="both"/>
        <w:rPr>
          <w:sz w:val="28"/>
          <w:szCs w:val="28"/>
        </w:rPr>
      </w:pPr>
      <w:r>
        <w:rPr>
          <w:sz w:val="28"/>
          <w:szCs w:val="28"/>
        </w:rPr>
        <w:t>Безработными считаются те лица трудоспособного возраста, которые на данный момент не имеют работы, выходят на рынок труда а ведут активный ее поиск. Лица, имеющие работу, а также лица, занятые неполные рабочий день ил</w:t>
      </w:r>
      <w:r w:rsidR="00A932E6">
        <w:rPr>
          <w:sz w:val="28"/>
          <w:szCs w:val="28"/>
        </w:rPr>
        <w:t>и</w:t>
      </w:r>
      <w:r>
        <w:rPr>
          <w:sz w:val="28"/>
          <w:szCs w:val="28"/>
        </w:rPr>
        <w:t xml:space="preserve"> неделю, относятся к категории занятых. </w:t>
      </w:r>
    </w:p>
    <w:p w:rsidR="002D0E98" w:rsidRDefault="002D0E98" w:rsidP="002D0E98">
      <w:pPr>
        <w:spacing w:line="360" w:lineRule="auto"/>
        <w:ind w:firstLine="709"/>
        <w:jc w:val="both"/>
        <w:rPr>
          <w:sz w:val="28"/>
          <w:szCs w:val="28"/>
        </w:rPr>
      </w:pPr>
      <w:r w:rsidRPr="0068373C">
        <w:rPr>
          <w:sz w:val="28"/>
          <w:szCs w:val="28"/>
        </w:rPr>
        <w:t xml:space="preserve">На волне ожидающихся сокращений Федеральная служба по труду и занятости опубликовала данные о повышении размера пособия по безработице на 2009 год, исходя из прогнозируемого уровня инфляции. </w:t>
      </w:r>
    </w:p>
    <w:p w:rsidR="002D0E98" w:rsidRDefault="002D0E98" w:rsidP="002D0E98">
      <w:pPr>
        <w:spacing w:line="360" w:lineRule="auto"/>
        <w:ind w:firstLine="709"/>
        <w:jc w:val="both"/>
        <w:rPr>
          <w:sz w:val="28"/>
          <w:szCs w:val="28"/>
        </w:rPr>
      </w:pPr>
      <w:r w:rsidRPr="0068373C">
        <w:rPr>
          <w:sz w:val="28"/>
          <w:szCs w:val="28"/>
        </w:rPr>
        <w:t>Российским безработным добавят поддержки. Прибавку, которая среагировала на инфляцию, вряд ли можно назвать существенной, но, как говорится, и на том спасибо. Действующие в 2008 году размеры пособий по безработице в стране составляли - максимально 3124 рублей и минимально 781 рубль. Скорректированное на инфляцию пособие на 2009 год максимально составит 3400 рублей (сумма высчитывается как 4-кратный размер минимальной величины пособия) и минимально - 850 рублей. Таким образом, инфляция при назначении пособий оценена в размере 276 и 69 рублей соответственно (8,8 проц.).</w:t>
      </w:r>
    </w:p>
    <w:p w:rsidR="002D0E98" w:rsidRDefault="002D0E98" w:rsidP="002D0E98">
      <w:pPr>
        <w:spacing w:line="360" w:lineRule="auto"/>
        <w:ind w:firstLine="709"/>
        <w:jc w:val="both"/>
        <w:rPr>
          <w:sz w:val="28"/>
          <w:szCs w:val="28"/>
        </w:rPr>
      </w:pPr>
      <w:r w:rsidRPr="0068373C">
        <w:rPr>
          <w:sz w:val="28"/>
          <w:szCs w:val="28"/>
        </w:rPr>
        <w:t>Ранее Минздравсоцразвития подстраховало ожидаемый рост числа безработных. Исходя из этого в бюджет на 2009 год были заложены деньги на 1 млн 600 тыс. безработных. По данным ведомства, сейчас в стране безработных насчитывается 1 млн 247 тысяч</w:t>
      </w:r>
      <w:r>
        <w:rPr>
          <w:sz w:val="28"/>
          <w:szCs w:val="28"/>
        </w:rPr>
        <w:t xml:space="preserve"> (см. Таблицу 1)</w:t>
      </w:r>
      <w:r w:rsidRPr="0068373C">
        <w:rPr>
          <w:sz w:val="28"/>
          <w:szCs w:val="28"/>
        </w:rPr>
        <w:t>. Таким образом, планируется увеличение их числа на 350 тыс. человек. В конце октября Роструд уже представлял статистику увольнений в связи с кризисом. Тогда о планах сокращения штатов заявляли 1137 российских предприятия.</w:t>
      </w:r>
    </w:p>
    <w:p w:rsidR="002D0E98" w:rsidRDefault="002D0E98" w:rsidP="002D0E98">
      <w:pPr>
        <w:spacing w:line="360" w:lineRule="auto"/>
        <w:ind w:firstLine="709"/>
        <w:jc w:val="both"/>
        <w:rPr>
          <w:sz w:val="28"/>
          <w:szCs w:val="28"/>
        </w:rPr>
      </w:pPr>
      <w:r w:rsidRPr="0068373C">
        <w:rPr>
          <w:sz w:val="28"/>
          <w:szCs w:val="28"/>
        </w:rPr>
        <w:t>Перспектива у потерявших работу граждан представляется крайне печальной, если учесть, что стоимость минимального набора продуктов питания, входящих в прожиточный минимум россиян, составила к концу октября 2067 рублей.</w:t>
      </w:r>
    </w:p>
    <w:p w:rsidR="00A932E6" w:rsidRDefault="002D0E98" w:rsidP="00A932E6">
      <w:pPr>
        <w:spacing w:line="360" w:lineRule="auto"/>
        <w:ind w:firstLine="709"/>
        <w:jc w:val="both"/>
        <w:rPr>
          <w:sz w:val="28"/>
          <w:szCs w:val="28"/>
        </w:rPr>
      </w:pPr>
      <w:r w:rsidRPr="0068373C">
        <w:rPr>
          <w:sz w:val="28"/>
          <w:szCs w:val="28"/>
        </w:rPr>
        <w:t>Получателями максимального пособия станут граждане, уволенные из организации в течение 12 месяцев, предшествующих началу безработицы и</w:t>
      </w:r>
      <w:r>
        <w:rPr>
          <w:sz w:val="28"/>
          <w:szCs w:val="28"/>
        </w:rPr>
        <w:t xml:space="preserve"> </w:t>
      </w:r>
      <w:r w:rsidRPr="0068373C">
        <w:rPr>
          <w:sz w:val="28"/>
          <w:szCs w:val="28"/>
        </w:rPr>
        <w:t>имевшие оплачиваемую работу не менее 26 календарных недель на условиях полного рабочего дня.</w:t>
      </w:r>
    </w:p>
    <w:p w:rsidR="002D0E98" w:rsidRDefault="002D0E98" w:rsidP="00A932E6">
      <w:pPr>
        <w:spacing w:line="360" w:lineRule="auto"/>
        <w:ind w:firstLine="709"/>
        <w:jc w:val="both"/>
        <w:rPr>
          <w:sz w:val="28"/>
          <w:szCs w:val="28"/>
        </w:rPr>
      </w:pPr>
      <w:r w:rsidRPr="0068373C">
        <w:rPr>
          <w:sz w:val="28"/>
          <w:szCs w:val="28"/>
        </w:rPr>
        <w:t>К обладателям минимального пособия законодательство о занятости отнесло граждан ранее не работающих, либо стремящихся возобновить трудовую деятельность после длительного (более одного года) перерыва, уволенных за нарушение трудовой дисциплины или других виновных действий</w:t>
      </w:r>
      <w:r w:rsidR="00193C96">
        <w:rPr>
          <w:rStyle w:val="a6"/>
          <w:sz w:val="28"/>
          <w:szCs w:val="28"/>
        </w:rPr>
        <w:footnoteReference w:id="1"/>
      </w:r>
      <w:r w:rsidRPr="0068373C">
        <w:rPr>
          <w:sz w:val="28"/>
          <w:szCs w:val="28"/>
        </w:rPr>
        <w:t>.</w:t>
      </w:r>
    </w:p>
    <w:p w:rsidR="002D0E98" w:rsidRDefault="002D0E98" w:rsidP="002D0E98">
      <w:pPr>
        <w:jc w:val="right"/>
        <w:rPr>
          <w:sz w:val="28"/>
          <w:szCs w:val="28"/>
        </w:rPr>
      </w:pPr>
    </w:p>
    <w:p w:rsidR="002D0E98" w:rsidRDefault="002D0E98" w:rsidP="002D0E98">
      <w:pPr>
        <w:jc w:val="right"/>
        <w:rPr>
          <w:sz w:val="28"/>
          <w:szCs w:val="28"/>
        </w:rPr>
      </w:pPr>
    </w:p>
    <w:p w:rsidR="00A932E6" w:rsidRDefault="00A932E6" w:rsidP="002D0E98">
      <w:pPr>
        <w:jc w:val="right"/>
        <w:rPr>
          <w:sz w:val="28"/>
          <w:szCs w:val="28"/>
        </w:rPr>
      </w:pPr>
    </w:p>
    <w:p w:rsidR="002D0E98" w:rsidRDefault="002D0E98" w:rsidP="00193C96">
      <w:pPr>
        <w:rPr>
          <w:sz w:val="28"/>
          <w:szCs w:val="28"/>
        </w:rPr>
      </w:pPr>
    </w:p>
    <w:p w:rsidR="002D0E98" w:rsidRDefault="002D0E98" w:rsidP="002D0E98">
      <w:pPr>
        <w:jc w:val="right"/>
        <w:rPr>
          <w:sz w:val="28"/>
          <w:szCs w:val="28"/>
        </w:rPr>
      </w:pPr>
      <w:r>
        <w:rPr>
          <w:sz w:val="28"/>
          <w:szCs w:val="28"/>
        </w:rPr>
        <w:t>Таблица 1</w:t>
      </w:r>
    </w:p>
    <w:p w:rsidR="002D0E98" w:rsidRPr="0038000A" w:rsidRDefault="002D0E98" w:rsidP="002D0E98">
      <w:pPr>
        <w:jc w:val="center"/>
        <w:rPr>
          <w:sz w:val="28"/>
          <w:szCs w:val="28"/>
        </w:rPr>
      </w:pPr>
      <w:r w:rsidRPr="0038000A">
        <w:rPr>
          <w:sz w:val="28"/>
          <w:szCs w:val="28"/>
        </w:rPr>
        <w:t>Динамика численности безработных</w:t>
      </w:r>
      <w:r>
        <w:rPr>
          <w:rStyle w:val="a6"/>
          <w:sz w:val="28"/>
          <w:szCs w:val="28"/>
        </w:rPr>
        <w:footnoteReference w:id="2"/>
      </w:r>
    </w:p>
    <w:p w:rsidR="002D0E98" w:rsidRPr="0038000A" w:rsidRDefault="002D0E98" w:rsidP="002D0E98">
      <w:pPr>
        <w:rPr>
          <w:sz w:val="28"/>
          <w:szCs w:val="28"/>
        </w:rPr>
      </w:pPr>
    </w:p>
    <w:tbl>
      <w:tblPr>
        <w:tblStyle w:val="a8"/>
        <w:tblW w:w="9648" w:type="dxa"/>
        <w:tblLayout w:type="fixed"/>
        <w:tblLook w:val="01E0" w:firstRow="1" w:lastRow="1" w:firstColumn="1" w:lastColumn="1" w:noHBand="0" w:noVBand="0"/>
      </w:tblPr>
      <w:tblGrid>
        <w:gridCol w:w="2808"/>
        <w:gridCol w:w="1083"/>
        <w:gridCol w:w="1437"/>
        <w:gridCol w:w="1077"/>
        <w:gridCol w:w="820"/>
        <w:gridCol w:w="1343"/>
        <w:gridCol w:w="1080"/>
      </w:tblGrid>
      <w:tr w:rsidR="002D0E98">
        <w:tc>
          <w:tcPr>
            <w:tcW w:w="2808" w:type="dxa"/>
            <w:vMerge w:val="restart"/>
            <w:vAlign w:val="center"/>
          </w:tcPr>
          <w:p w:rsidR="002D0E98" w:rsidRDefault="002D0E98" w:rsidP="00954338">
            <w:pPr>
              <w:jc w:val="center"/>
              <w:rPr>
                <w:sz w:val="28"/>
                <w:szCs w:val="28"/>
              </w:rPr>
            </w:pPr>
          </w:p>
        </w:tc>
        <w:tc>
          <w:tcPr>
            <w:tcW w:w="3597" w:type="dxa"/>
            <w:gridSpan w:val="3"/>
            <w:vAlign w:val="center"/>
          </w:tcPr>
          <w:p w:rsidR="002D0E98" w:rsidRPr="0038000A" w:rsidRDefault="002D0E98" w:rsidP="00954338">
            <w:pPr>
              <w:jc w:val="center"/>
              <w:rPr>
                <w:sz w:val="28"/>
                <w:szCs w:val="28"/>
              </w:rPr>
            </w:pPr>
            <w:r w:rsidRPr="0038000A">
              <w:rPr>
                <w:sz w:val="28"/>
                <w:szCs w:val="28"/>
              </w:rPr>
              <w:t>Общая численность</w:t>
            </w:r>
          </w:p>
          <w:p w:rsidR="002D0E98" w:rsidRDefault="002D0E98" w:rsidP="00954338">
            <w:pPr>
              <w:jc w:val="center"/>
              <w:rPr>
                <w:sz w:val="28"/>
                <w:szCs w:val="28"/>
              </w:rPr>
            </w:pPr>
            <w:r w:rsidRPr="0038000A">
              <w:rPr>
                <w:sz w:val="28"/>
                <w:szCs w:val="28"/>
              </w:rPr>
              <w:t>безработных</w:t>
            </w:r>
          </w:p>
        </w:tc>
        <w:tc>
          <w:tcPr>
            <w:tcW w:w="3243" w:type="dxa"/>
            <w:gridSpan w:val="3"/>
            <w:vAlign w:val="center"/>
          </w:tcPr>
          <w:p w:rsidR="002D0E98" w:rsidRPr="0038000A" w:rsidRDefault="002D0E98" w:rsidP="00954338">
            <w:pPr>
              <w:jc w:val="center"/>
              <w:rPr>
                <w:sz w:val="28"/>
                <w:szCs w:val="28"/>
              </w:rPr>
            </w:pPr>
            <w:r w:rsidRPr="0038000A">
              <w:rPr>
                <w:sz w:val="28"/>
                <w:szCs w:val="28"/>
              </w:rPr>
              <w:t>Численность официально</w:t>
            </w:r>
          </w:p>
          <w:p w:rsidR="002D0E98" w:rsidRDefault="002D0E98" w:rsidP="00954338">
            <w:pPr>
              <w:jc w:val="center"/>
              <w:rPr>
                <w:sz w:val="28"/>
                <w:szCs w:val="28"/>
              </w:rPr>
            </w:pPr>
            <w:r w:rsidRPr="0038000A">
              <w:rPr>
                <w:sz w:val="28"/>
                <w:szCs w:val="28"/>
              </w:rPr>
              <w:t>зарегистрированных безработных</w:t>
            </w:r>
          </w:p>
        </w:tc>
      </w:tr>
      <w:tr w:rsidR="002D0E98">
        <w:tc>
          <w:tcPr>
            <w:tcW w:w="2808" w:type="dxa"/>
            <w:vMerge/>
            <w:vAlign w:val="center"/>
          </w:tcPr>
          <w:p w:rsidR="002D0E98" w:rsidRDefault="002D0E98" w:rsidP="00954338">
            <w:pPr>
              <w:jc w:val="center"/>
              <w:rPr>
                <w:sz w:val="28"/>
                <w:szCs w:val="28"/>
              </w:rPr>
            </w:pPr>
          </w:p>
        </w:tc>
        <w:tc>
          <w:tcPr>
            <w:tcW w:w="1083" w:type="dxa"/>
            <w:vMerge w:val="restart"/>
            <w:vAlign w:val="center"/>
          </w:tcPr>
          <w:p w:rsidR="002D0E98" w:rsidRPr="0038000A" w:rsidRDefault="002D0E98" w:rsidP="00954338">
            <w:pPr>
              <w:jc w:val="center"/>
              <w:rPr>
                <w:sz w:val="28"/>
                <w:szCs w:val="28"/>
              </w:rPr>
            </w:pPr>
            <w:r w:rsidRPr="0038000A">
              <w:rPr>
                <w:sz w:val="28"/>
                <w:szCs w:val="28"/>
              </w:rPr>
              <w:t>тыс.</w:t>
            </w:r>
          </w:p>
          <w:p w:rsidR="002D0E98" w:rsidRDefault="002D0E98" w:rsidP="00954338">
            <w:pPr>
              <w:jc w:val="center"/>
              <w:rPr>
                <w:sz w:val="28"/>
                <w:szCs w:val="28"/>
              </w:rPr>
            </w:pPr>
            <w:r w:rsidRPr="0038000A">
              <w:rPr>
                <w:sz w:val="28"/>
                <w:szCs w:val="28"/>
              </w:rPr>
              <w:t>человек</w:t>
            </w:r>
          </w:p>
        </w:tc>
        <w:tc>
          <w:tcPr>
            <w:tcW w:w="2514" w:type="dxa"/>
            <w:gridSpan w:val="2"/>
            <w:vAlign w:val="center"/>
          </w:tcPr>
          <w:p w:rsidR="002D0E98" w:rsidRDefault="002D0E98" w:rsidP="00954338">
            <w:pPr>
              <w:jc w:val="center"/>
              <w:rPr>
                <w:sz w:val="28"/>
                <w:szCs w:val="28"/>
              </w:rPr>
            </w:pPr>
            <w:r w:rsidRPr="0038000A">
              <w:rPr>
                <w:sz w:val="28"/>
                <w:szCs w:val="28"/>
              </w:rPr>
              <w:t>в % к</w:t>
            </w:r>
          </w:p>
        </w:tc>
        <w:tc>
          <w:tcPr>
            <w:tcW w:w="820" w:type="dxa"/>
            <w:vMerge w:val="restart"/>
            <w:vAlign w:val="center"/>
          </w:tcPr>
          <w:p w:rsidR="002D0E98" w:rsidRPr="0038000A" w:rsidRDefault="002D0E98" w:rsidP="00954338">
            <w:pPr>
              <w:jc w:val="center"/>
              <w:rPr>
                <w:sz w:val="28"/>
                <w:szCs w:val="28"/>
              </w:rPr>
            </w:pPr>
            <w:r w:rsidRPr="0038000A">
              <w:rPr>
                <w:sz w:val="28"/>
                <w:szCs w:val="28"/>
              </w:rPr>
              <w:t>тыс.</w:t>
            </w:r>
          </w:p>
          <w:p w:rsidR="002D0E98" w:rsidRDefault="002D0E98" w:rsidP="00954338">
            <w:pPr>
              <w:jc w:val="center"/>
              <w:rPr>
                <w:sz w:val="28"/>
                <w:szCs w:val="28"/>
              </w:rPr>
            </w:pPr>
            <w:r w:rsidRPr="0038000A">
              <w:rPr>
                <w:sz w:val="28"/>
                <w:szCs w:val="28"/>
              </w:rPr>
              <w:t>человек</w:t>
            </w:r>
          </w:p>
        </w:tc>
        <w:tc>
          <w:tcPr>
            <w:tcW w:w="2423" w:type="dxa"/>
            <w:gridSpan w:val="2"/>
            <w:vAlign w:val="center"/>
          </w:tcPr>
          <w:p w:rsidR="002D0E98" w:rsidRDefault="002D0E98" w:rsidP="00954338">
            <w:pPr>
              <w:jc w:val="center"/>
              <w:rPr>
                <w:sz w:val="28"/>
                <w:szCs w:val="28"/>
              </w:rPr>
            </w:pPr>
            <w:r w:rsidRPr="0038000A">
              <w:rPr>
                <w:sz w:val="28"/>
                <w:szCs w:val="28"/>
              </w:rPr>
              <w:t>в % к</w:t>
            </w:r>
          </w:p>
        </w:tc>
      </w:tr>
      <w:tr w:rsidR="002D0E98">
        <w:tc>
          <w:tcPr>
            <w:tcW w:w="2808" w:type="dxa"/>
            <w:vMerge/>
            <w:vAlign w:val="center"/>
          </w:tcPr>
          <w:p w:rsidR="002D0E98" w:rsidRDefault="002D0E98" w:rsidP="00954338">
            <w:pPr>
              <w:jc w:val="center"/>
              <w:rPr>
                <w:sz w:val="28"/>
                <w:szCs w:val="28"/>
              </w:rPr>
            </w:pPr>
          </w:p>
        </w:tc>
        <w:tc>
          <w:tcPr>
            <w:tcW w:w="1083" w:type="dxa"/>
            <w:vMerge/>
            <w:vAlign w:val="center"/>
          </w:tcPr>
          <w:p w:rsidR="002D0E98" w:rsidRDefault="002D0E98" w:rsidP="00954338">
            <w:pPr>
              <w:jc w:val="center"/>
              <w:rPr>
                <w:sz w:val="28"/>
                <w:szCs w:val="28"/>
              </w:rPr>
            </w:pPr>
          </w:p>
        </w:tc>
        <w:tc>
          <w:tcPr>
            <w:tcW w:w="1437" w:type="dxa"/>
            <w:vAlign w:val="center"/>
          </w:tcPr>
          <w:p w:rsidR="002D0E98" w:rsidRPr="0038000A" w:rsidRDefault="002D0E98" w:rsidP="00954338">
            <w:pPr>
              <w:jc w:val="center"/>
              <w:rPr>
                <w:sz w:val="28"/>
                <w:szCs w:val="28"/>
              </w:rPr>
            </w:pPr>
            <w:r w:rsidRPr="0038000A">
              <w:rPr>
                <w:sz w:val="28"/>
                <w:szCs w:val="28"/>
              </w:rPr>
              <w:t>соответ-</w:t>
            </w:r>
          </w:p>
          <w:p w:rsidR="002D0E98" w:rsidRPr="0038000A" w:rsidRDefault="002D0E98" w:rsidP="00954338">
            <w:pPr>
              <w:jc w:val="center"/>
              <w:rPr>
                <w:sz w:val="28"/>
                <w:szCs w:val="28"/>
              </w:rPr>
            </w:pPr>
            <w:r w:rsidRPr="0038000A">
              <w:rPr>
                <w:sz w:val="28"/>
                <w:szCs w:val="28"/>
              </w:rPr>
              <w:t>ствующему</w:t>
            </w:r>
          </w:p>
          <w:p w:rsidR="002D0E98" w:rsidRPr="0038000A" w:rsidRDefault="002D0E98" w:rsidP="00954338">
            <w:pPr>
              <w:jc w:val="center"/>
              <w:rPr>
                <w:sz w:val="28"/>
                <w:szCs w:val="28"/>
              </w:rPr>
            </w:pPr>
            <w:r w:rsidRPr="0038000A">
              <w:rPr>
                <w:sz w:val="28"/>
                <w:szCs w:val="28"/>
              </w:rPr>
              <w:t>периоду</w:t>
            </w:r>
          </w:p>
          <w:p w:rsidR="002D0E98" w:rsidRPr="0038000A" w:rsidRDefault="002D0E98" w:rsidP="00954338">
            <w:pPr>
              <w:jc w:val="center"/>
              <w:rPr>
                <w:sz w:val="28"/>
                <w:szCs w:val="28"/>
              </w:rPr>
            </w:pPr>
            <w:r w:rsidRPr="0038000A">
              <w:rPr>
                <w:sz w:val="28"/>
                <w:szCs w:val="28"/>
              </w:rPr>
              <w:t>предыдущего</w:t>
            </w:r>
          </w:p>
          <w:p w:rsidR="002D0E98" w:rsidRDefault="002D0E98" w:rsidP="00954338">
            <w:pPr>
              <w:jc w:val="center"/>
              <w:rPr>
                <w:sz w:val="28"/>
                <w:szCs w:val="28"/>
              </w:rPr>
            </w:pPr>
            <w:r w:rsidRPr="0038000A">
              <w:rPr>
                <w:sz w:val="28"/>
                <w:szCs w:val="28"/>
              </w:rPr>
              <w:t>года</w:t>
            </w:r>
          </w:p>
        </w:tc>
        <w:tc>
          <w:tcPr>
            <w:tcW w:w="1077" w:type="dxa"/>
            <w:vAlign w:val="center"/>
          </w:tcPr>
          <w:p w:rsidR="002D0E98" w:rsidRPr="0038000A" w:rsidRDefault="002D0E98" w:rsidP="00954338">
            <w:pPr>
              <w:jc w:val="center"/>
              <w:rPr>
                <w:sz w:val="28"/>
                <w:szCs w:val="28"/>
              </w:rPr>
            </w:pPr>
            <w:r w:rsidRPr="0038000A">
              <w:rPr>
                <w:sz w:val="28"/>
                <w:szCs w:val="28"/>
              </w:rPr>
              <w:t>преды-</w:t>
            </w:r>
          </w:p>
          <w:p w:rsidR="002D0E98" w:rsidRPr="0038000A" w:rsidRDefault="002D0E98" w:rsidP="00954338">
            <w:pPr>
              <w:jc w:val="center"/>
              <w:rPr>
                <w:sz w:val="28"/>
                <w:szCs w:val="28"/>
              </w:rPr>
            </w:pPr>
            <w:r w:rsidRPr="0038000A">
              <w:rPr>
                <w:sz w:val="28"/>
                <w:szCs w:val="28"/>
              </w:rPr>
              <w:t>дущему</w:t>
            </w:r>
          </w:p>
          <w:p w:rsidR="002D0E98" w:rsidRDefault="002D0E98" w:rsidP="00954338">
            <w:pPr>
              <w:jc w:val="center"/>
              <w:rPr>
                <w:sz w:val="28"/>
                <w:szCs w:val="28"/>
              </w:rPr>
            </w:pPr>
            <w:r w:rsidRPr="0038000A">
              <w:rPr>
                <w:sz w:val="28"/>
                <w:szCs w:val="28"/>
              </w:rPr>
              <w:t>периоду</w:t>
            </w:r>
          </w:p>
        </w:tc>
        <w:tc>
          <w:tcPr>
            <w:tcW w:w="820" w:type="dxa"/>
            <w:vMerge/>
            <w:vAlign w:val="center"/>
          </w:tcPr>
          <w:p w:rsidR="002D0E98" w:rsidRDefault="002D0E98" w:rsidP="00954338">
            <w:pPr>
              <w:jc w:val="center"/>
              <w:rPr>
                <w:sz w:val="28"/>
                <w:szCs w:val="28"/>
              </w:rPr>
            </w:pPr>
          </w:p>
        </w:tc>
        <w:tc>
          <w:tcPr>
            <w:tcW w:w="1343" w:type="dxa"/>
            <w:vAlign w:val="center"/>
          </w:tcPr>
          <w:p w:rsidR="002D0E98" w:rsidRPr="0038000A" w:rsidRDefault="002D0E98" w:rsidP="00954338">
            <w:pPr>
              <w:jc w:val="center"/>
              <w:rPr>
                <w:sz w:val="28"/>
                <w:szCs w:val="28"/>
              </w:rPr>
            </w:pPr>
            <w:r w:rsidRPr="0038000A">
              <w:rPr>
                <w:sz w:val="28"/>
                <w:szCs w:val="28"/>
              </w:rPr>
              <w:t>соответ-</w:t>
            </w:r>
          </w:p>
          <w:p w:rsidR="002D0E98" w:rsidRPr="0038000A" w:rsidRDefault="002D0E98" w:rsidP="00954338">
            <w:pPr>
              <w:jc w:val="center"/>
              <w:rPr>
                <w:sz w:val="28"/>
                <w:szCs w:val="28"/>
              </w:rPr>
            </w:pPr>
            <w:r w:rsidRPr="0038000A">
              <w:rPr>
                <w:sz w:val="28"/>
                <w:szCs w:val="28"/>
              </w:rPr>
              <w:t>ствующему</w:t>
            </w:r>
          </w:p>
          <w:p w:rsidR="002D0E98" w:rsidRPr="0038000A" w:rsidRDefault="002D0E98" w:rsidP="00954338">
            <w:pPr>
              <w:jc w:val="center"/>
              <w:rPr>
                <w:sz w:val="28"/>
                <w:szCs w:val="28"/>
              </w:rPr>
            </w:pPr>
            <w:r w:rsidRPr="0038000A">
              <w:rPr>
                <w:sz w:val="28"/>
                <w:szCs w:val="28"/>
              </w:rPr>
              <w:t>периоду</w:t>
            </w:r>
          </w:p>
          <w:p w:rsidR="002D0E98" w:rsidRDefault="002D0E98" w:rsidP="00954338">
            <w:pPr>
              <w:jc w:val="center"/>
              <w:rPr>
                <w:sz w:val="28"/>
                <w:szCs w:val="28"/>
              </w:rPr>
            </w:pPr>
            <w:r w:rsidRPr="0038000A">
              <w:rPr>
                <w:sz w:val="28"/>
                <w:szCs w:val="28"/>
              </w:rPr>
              <w:t>предыдущего года</w:t>
            </w:r>
          </w:p>
        </w:tc>
        <w:tc>
          <w:tcPr>
            <w:tcW w:w="1080" w:type="dxa"/>
            <w:vAlign w:val="center"/>
          </w:tcPr>
          <w:p w:rsidR="002D0E98" w:rsidRPr="0038000A" w:rsidRDefault="002D0E98" w:rsidP="00954338">
            <w:pPr>
              <w:jc w:val="center"/>
              <w:rPr>
                <w:sz w:val="28"/>
                <w:szCs w:val="28"/>
              </w:rPr>
            </w:pPr>
            <w:r w:rsidRPr="0038000A">
              <w:rPr>
                <w:sz w:val="28"/>
                <w:szCs w:val="28"/>
              </w:rPr>
              <w:t>преды-</w:t>
            </w:r>
          </w:p>
          <w:p w:rsidR="002D0E98" w:rsidRPr="0038000A" w:rsidRDefault="002D0E98" w:rsidP="00954338">
            <w:pPr>
              <w:jc w:val="center"/>
              <w:rPr>
                <w:sz w:val="28"/>
                <w:szCs w:val="28"/>
              </w:rPr>
            </w:pPr>
            <w:r w:rsidRPr="0038000A">
              <w:rPr>
                <w:sz w:val="28"/>
                <w:szCs w:val="28"/>
              </w:rPr>
              <w:t>дущему</w:t>
            </w:r>
          </w:p>
          <w:p w:rsidR="002D0E98" w:rsidRDefault="002D0E98" w:rsidP="00954338">
            <w:pPr>
              <w:jc w:val="center"/>
              <w:rPr>
                <w:sz w:val="28"/>
                <w:szCs w:val="28"/>
              </w:rPr>
            </w:pPr>
            <w:r w:rsidRPr="0038000A">
              <w:rPr>
                <w:sz w:val="28"/>
                <w:szCs w:val="28"/>
              </w:rPr>
              <w:t>периоду</w:t>
            </w:r>
          </w:p>
        </w:tc>
      </w:tr>
      <w:tr w:rsidR="002D0E98">
        <w:tc>
          <w:tcPr>
            <w:tcW w:w="9648" w:type="dxa"/>
            <w:gridSpan w:val="7"/>
            <w:vAlign w:val="center"/>
          </w:tcPr>
          <w:p w:rsidR="002D0E98" w:rsidRDefault="002D0E98" w:rsidP="00954338">
            <w:pPr>
              <w:jc w:val="center"/>
              <w:rPr>
                <w:sz w:val="28"/>
                <w:szCs w:val="28"/>
              </w:rPr>
            </w:pPr>
            <w:r w:rsidRPr="0038000A">
              <w:rPr>
                <w:sz w:val="28"/>
                <w:szCs w:val="28"/>
              </w:rPr>
              <w:t>2007г.</w:t>
            </w:r>
          </w:p>
        </w:tc>
      </w:tr>
      <w:tr w:rsidR="002D0E98">
        <w:trPr>
          <w:trHeight w:val="284"/>
        </w:trPr>
        <w:tc>
          <w:tcPr>
            <w:tcW w:w="2808" w:type="dxa"/>
            <w:vAlign w:val="center"/>
          </w:tcPr>
          <w:p w:rsidR="002D0E98" w:rsidRPr="0038000A" w:rsidRDefault="002D0E98" w:rsidP="00954338">
            <w:pPr>
              <w:jc w:val="center"/>
              <w:rPr>
                <w:sz w:val="28"/>
                <w:szCs w:val="28"/>
              </w:rPr>
            </w:pPr>
            <w:r w:rsidRPr="0038000A">
              <w:rPr>
                <w:sz w:val="28"/>
                <w:szCs w:val="28"/>
              </w:rPr>
              <w:t>Январь</w:t>
            </w:r>
          </w:p>
        </w:tc>
        <w:tc>
          <w:tcPr>
            <w:tcW w:w="1083" w:type="dxa"/>
            <w:vAlign w:val="center"/>
          </w:tcPr>
          <w:p w:rsidR="002D0E98" w:rsidRPr="0038000A" w:rsidRDefault="002D0E98" w:rsidP="00954338">
            <w:pPr>
              <w:jc w:val="center"/>
              <w:rPr>
                <w:sz w:val="28"/>
                <w:szCs w:val="28"/>
              </w:rPr>
            </w:pPr>
            <w:r w:rsidRPr="0038000A">
              <w:rPr>
                <w:sz w:val="28"/>
                <w:szCs w:val="28"/>
              </w:rPr>
              <w:t>5259</w:t>
            </w:r>
          </w:p>
        </w:tc>
        <w:tc>
          <w:tcPr>
            <w:tcW w:w="1437" w:type="dxa"/>
            <w:vAlign w:val="center"/>
          </w:tcPr>
          <w:p w:rsidR="002D0E98" w:rsidRPr="0038000A" w:rsidRDefault="002D0E98" w:rsidP="00954338">
            <w:pPr>
              <w:jc w:val="center"/>
              <w:rPr>
                <w:sz w:val="28"/>
                <w:szCs w:val="28"/>
              </w:rPr>
            </w:pPr>
            <w:r w:rsidRPr="0038000A">
              <w:rPr>
                <w:sz w:val="28"/>
                <w:szCs w:val="28"/>
              </w:rPr>
              <w:t>92,5</w:t>
            </w:r>
          </w:p>
        </w:tc>
        <w:tc>
          <w:tcPr>
            <w:tcW w:w="1077" w:type="dxa"/>
            <w:vAlign w:val="center"/>
          </w:tcPr>
          <w:p w:rsidR="002D0E98" w:rsidRPr="0038000A" w:rsidRDefault="002D0E98" w:rsidP="00954338">
            <w:pPr>
              <w:jc w:val="center"/>
              <w:rPr>
                <w:sz w:val="28"/>
                <w:szCs w:val="28"/>
              </w:rPr>
            </w:pPr>
            <w:r w:rsidRPr="0038000A">
              <w:rPr>
                <w:sz w:val="28"/>
                <w:szCs w:val="28"/>
              </w:rPr>
              <w:t>102,5</w:t>
            </w:r>
          </w:p>
        </w:tc>
        <w:tc>
          <w:tcPr>
            <w:tcW w:w="820" w:type="dxa"/>
            <w:vAlign w:val="center"/>
          </w:tcPr>
          <w:p w:rsidR="002D0E98" w:rsidRPr="0038000A" w:rsidRDefault="002D0E98" w:rsidP="00954338">
            <w:pPr>
              <w:jc w:val="center"/>
              <w:rPr>
                <w:sz w:val="28"/>
                <w:szCs w:val="28"/>
              </w:rPr>
            </w:pPr>
            <w:r w:rsidRPr="0038000A">
              <w:rPr>
                <w:sz w:val="28"/>
                <w:szCs w:val="28"/>
              </w:rPr>
              <w:t>1742</w:t>
            </w:r>
          </w:p>
        </w:tc>
        <w:tc>
          <w:tcPr>
            <w:tcW w:w="1343" w:type="dxa"/>
            <w:vAlign w:val="center"/>
          </w:tcPr>
          <w:p w:rsidR="002D0E98" w:rsidRPr="0038000A" w:rsidRDefault="002D0E98" w:rsidP="00954338">
            <w:pPr>
              <w:jc w:val="center"/>
              <w:rPr>
                <w:sz w:val="28"/>
                <w:szCs w:val="28"/>
              </w:rPr>
            </w:pPr>
            <w:r w:rsidRPr="0038000A">
              <w:rPr>
                <w:sz w:val="28"/>
                <w:szCs w:val="28"/>
              </w:rPr>
              <w:t>94,7</w:t>
            </w:r>
          </w:p>
        </w:tc>
        <w:tc>
          <w:tcPr>
            <w:tcW w:w="1080" w:type="dxa"/>
            <w:vAlign w:val="center"/>
          </w:tcPr>
          <w:p w:rsidR="002D0E98" w:rsidRPr="0038000A" w:rsidRDefault="002D0E98" w:rsidP="00954338">
            <w:pPr>
              <w:jc w:val="center"/>
              <w:rPr>
                <w:sz w:val="28"/>
                <w:szCs w:val="28"/>
              </w:rPr>
            </w:pPr>
            <w:r w:rsidRPr="0038000A">
              <w:rPr>
                <w:sz w:val="28"/>
                <w:szCs w:val="28"/>
              </w:rPr>
              <w:t>100,0</w:t>
            </w:r>
          </w:p>
        </w:tc>
      </w:tr>
      <w:tr w:rsidR="002D0E98">
        <w:trPr>
          <w:trHeight w:val="321"/>
        </w:trPr>
        <w:tc>
          <w:tcPr>
            <w:tcW w:w="2808" w:type="dxa"/>
            <w:vAlign w:val="center"/>
          </w:tcPr>
          <w:p w:rsidR="002D0E98" w:rsidRPr="0038000A" w:rsidRDefault="002D0E98" w:rsidP="00954338">
            <w:pPr>
              <w:jc w:val="center"/>
              <w:rPr>
                <w:sz w:val="28"/>
                <w:szCs w:val="28"/>
              </w:rPr>
            </w:pPr>
            <w:r w:rsidRPr="0038000A">
              <w:rPr>
                <w:sz w:val="28"/>
                <w:szCs w:val="28"/>
              </w:rPr>
              <w:t>Февраль</w:t>
            </w:r>
          </w:p>
        </w:tc>
        <w:tc>
          <w:tcPr>
            <w:tcW w:w="1083" w:type="dxa"/>
            <w:vAlign w:val="center"/>
          </w:tcPr>
          <w:p w:rsidR="002D0E98" w:rsidRPr="0038000A" w:rsidRDefault="002D0E98" w:rsidP="00954338">
            <w:pPr>
              <w:jc w:val="center"/>
              <w:rPr>
                <w:sz w:val="28"/>
                <w:szCs w:val="28"/>
              </w:rPr>
            </w:pPr>
            <w:r w:rsidRPr="0038000A">
              <w:rPr>
                <w:sz w:val="28"/>
                <w:szCs w:val="28"/>
              </w:rPr>
              <w:t>5388</w:t>
            </w:r>
          </w:p>
        </w:tc>
        <w:tc>
          <w:tcPr>
            <w:tcW w:w="1437" w:type="dxa"/>
            <w:vAlign w:val="center"/>
          </w:tcPr>
          <w:p w:rsidR="002D0E98" w:rsidRPr="0038000A" w:rsidRDefault="002D0E98" w:rsidP="00954338">
            <w:pPr>
              <w:jc w:val="center"/>
              <w:rPr>
                <w:sz w:val="28"/>
                <w:szCs w:val="28"/>
              </w:rPr>
            </w:pPr>
            <w:r w:rsidRPr="0038000A">
              <w:rPr>
                <w:sz w:val="28"/>
                <w:szCs w:val="28"/>
              </w:rPr>
              <w:t>93,1</w:t>
            </w:r>
          </w:p>
        </w:tc>
        <w:tc>
          <w:tcPr>
            <w:tcW w:w="1077" w:type="dxa"/>
            <w:vAlign w:val="center"/>
          </w:tcPr>
          <w:p w:rsidR="002D0E98" w:rsidRPr="0038000A" w:rsidRDefault="002D0E98" w:rsidP="00954338">
            <w:pPr>
              <w:jc w:val="center"/>
              <w:rPr>
                <w:sz w:val="28"/>
                <w:szCs w:val="28"/>
              </w:rPr>
            </w:pPr>
            <w:r w:rsidRPr="0038000A">
              <w:rPr>
                <w:sz w:val="28"/>
                <w:szCs w:val="28"/>
              </w:rPr>
              <w:t>102,5</w:t>
            </w:r>
          </w:p>
        </w:tc>
        <w:tc>
          <w:tcPr>
            <w:tcW w:w="820" w:type="dxa"/>
            <w:vAlign w:val="center"/>
          </w:tcPr>
          <w:p w:rsidR="002D0E98" w:rsidRPr="0038000A" w:rsidRDefault="002D0E98" w:rsidP="00954338">
            <w:pPr>
              <w:jc w:val="center"/>
              <w:rPr>
                <w:sz w:val="28"/>
                <w:szCs w:val="28"/>
              </w:rPr>
            </w:pPr>
            <w:r w:rsidRPr="0038000A">
              <w:rPr>
                <w:sz w:val="28"/>
                <w:szCs w:val="28"/>
              </w:rPr>
              <w:t>1744</w:t>
            </w:r>
          </w:p>
        </w:tc>
        <w:tc>
          <w:tcPr>
            <w:tcW w:w="1343" w:type="dxa"/>
            <w:vAlign w:val="center"/>
          </w:tcPr>
          <w:p w:rsidR="002D0E98" w:rsidRPr="0038000A" w:rsidRDefault="002D0E98" w:rsidP="00954338">
            <w:pPr>
              <w:jc w:val="center"/>
              <w:rPr>
                <w:sz w:val="28"/>
                <w:szCs w:val="28"/>
              </w:rPr>
            </w:pPr>
            <w:r w:rsidRPr="0038000A">
              <w:rPr>
                <w:sz w:val="28"/>
                <w:szCs w:val="28"/>
              </w:rPr>
              <w:t>91,5</w:t>
            </w:r>
          </w:p>
        </w:tc>
        <w:tc>
          <w:tcPr>
            <w:tcW w:w="1080" w:type="dxa"/>
            <w:vAlign w:val="center"/>
          </w:tcPr>
          <w:p w:rsidR="002D0E98" w:rsidRPr="0038000A" w:rsidRDefault="002D0E98" w:rsidP="00954338">
            <w:pPr>
              <w:jc w:val="center"/>
              <w:rPr>
                <w:sz w:val="28"/>
                <w:szCs w:val="28"/>
              </w:rPr>
            </w:pPr>
            <w:r w:rsidRPr="0038000A">
              <w:rPr>
                <w:sz w:val="28"/>
                <w:szCs w:val="28"/>
              </w:rPr>
              <w:t>100,1</w:t>
            </w:r>
          </w:p>
        </w:tc>
      </w:tr>
      <w:tr w:rsidR="002D0E98">
        <w:tc>
          <w:tcPr>
            <w:tcW w:w="2808" w:type="dxa"/>
            <w:vAlign w:val="center"/>
          </w:tcPr>
          <w:p w:rsidR="002D0E98" w:rsidRPr="0038000A" w:rsidRDefault="002D0E98" w:rsidP="00954338">
            <w:pPr>
              <w:jc w:val="center"/>
              <w:rPr>
                <w:sz w:val="28"/>
                <w:szCs w:val="28"/>
              </w:rPr>
            </w:pPr>
            <w:r>
              <w:rPr>
                <w:sz w:val="28"/>
                <w:szCs w:val="28"/>
              </w:rPr>
              <w:t>Март</w:t>
            </w:r>
          </w:p>
        </w:tc>
        <w:tc>
          <w:tcPr>
            <w:tcW w:w="1083" w:type="dxa"/>
            <w:vAlign w:val="center"/>
          </w:tcPr>
          <w:p w:rsidR="002D0E98" w:rsidRPr="0038000A" w:rsidRDefault="002D0E98" w:rsidP="00954338">
            <w:pPr>
              <w:jc w:val="center"/>
              <w:rPr>
                <w:sz w:val="28"/>
                <w:szCs w:val="28"/>
              </w:rPr>
            </w:pPr>
            <w:r w:rsidRPr="0038000A">
              <w:rPr>
                <w:sz w:val="28"/>
                <w:szCs w:val="28"/>
              </w:rPr>
              <w:t>5077</w:t>
            </w:r>
          </w:p>
        </w:tc>
        <w:tc>
          <w:tcPr>
            <w:tcW w:w="1437" w:type="dxa"/>
            <w:vAlign w:val="center"/>
          </w:tcPr>
          <w:p w:rsidR="002D0E98" w:rsidRPr="0038000A" w:rsidRDefault="002D0E98" w:rsidP="00954338">
            <w:pPr>
              <w:jc w:val="center"/>
              <w:rPr>
                <w:sz w:val="28"/>
                <w:szCs w:val="28"/>
              </w:rPr>
            </w:pPr>
            <w:r w:rsidRPr="0038000A">
              <w:rPr>
                <w:sz w:val="28"/>
                <w:szCs w:val="28"/>
              </w:rPr>
              <w:t>89,0</w:t>
            </w:r>
          </w:p>
        </w:tc>
        <w:tc>
          <w:tcPr>
            <w:tcW w:w="1077" w:type="dxa"/>
            <w:vAlign w:val="center"/>
          </w:tcPr>
          <w:p w:rsidR="002D0E98" w:rsidRPr="0038000A" w:rsidRDefault="002D0E98" w:rsidP="00954338">
            <w:pPr>
              <w:jc w:val="center"/>
              <w:rPr>
                <w:sz w:val="28"/>
                <w:szCs w:val="28"/>
              </w:rPr>
            </w:pPr>
            <w:r w:rsidRPr="0038000A">
              <w:rPr>
                <w:sz w:val="28"/>
                <w:szCs w:val="28"/>
              </w:rPr>
              <w:t>94,2</w:t>
            </w:r>
          </w:p>
        </w:tc>
        <w:tc>
          <w:tcPr>
            <w:tcW w:w="820" w:type="dxa"/>
            <w:vAlign w:val="center"/>
          </w:tcPr>
          <w:p w:rsidR="002D0E98" w:rsidRPr="0038000A" w:rsidRDefault="002D0E98" w:rsidP="00954338">
            <w:pPr>
              <w:jc w:val="center"/>
              <w:rPr>
                <w:sz w:val="28"/>
                <w:szCs w:val="28"/>
              </w:rPr>
            </w:pPr>
            <w:r w:rsidRPr="0038000A">
              <w:rPr>
                <w:sz w:val="28"/>
                <w:szCs w:val="28"/>
              </w:rPr>
              <w:t>1711</w:t>
            </w:r>
          </w:p>
        </w:tc>
        <w:tc>
          <w:tcPr>
            <w:tcW w:w="1343" w:type="dxa"/>
            <w:vAlign w:val="center"/>
          </w:tcPr>
          <w:p w:rsidR="002D0E98" w:rsidRPr="0038000A" w:rsidRDefault="002D0E98" w:rsidP="00954338">
            <w:pPr>
              <w:jc w:val="center"/>
              <w:rPr>
                <w:sz w:val="28"/>
                <w:szCs w:val="28"/>
              </w:rPr>
            </w:pPr>
            <w:r w:rsidRPr="0038000A">
              <w:rPr>
                <w:sz w:val="28"/>
                <w:szCs w:val="28"/>
              </w:rPr>
              <w:t>89,8</w:t>
            </w:r>
          </w:p>
        </w:tc>
        <w:tc>
          <w:tcPr>
            <w:tcW w:w="1080" w:type="dxa"/>
            <w:vAlign w:val="center"/>
          </w:tcPr>
          <w:p w:rsidR="002D0E98" w:rsidRPr="0038000A" w:rsidRDefault="002D0E98" w:rsidP="00954338">
            <w:pPr>
              <w:jc w:val="center"/>
              <w:rPr>
                <w:sz w:val="28"/>
                <w:szCs w:val="28"/>
              </w:rPr>
            </w:pPr>
            <w:r w:rsidRPr="0038000A">
              <w:rPr>
                <w:sz w:val="28"/>
                <w:szCs w:val="28"/>
              </w:rPr>
              <w:t>98,1</w:t>
            </w:r>
          </w:p>
        </w:tc>
      </w:tr>
      <w:tr w:rsidR="002D0E98">
        <w:tc>
          <w:tcPr>
            <w:tcW w:w="2808" w:type="dxa"/>
            <w:vAlign w:val="center"/>
          </w:tcPr>
          <w:p w:rsidR="002D0E98" w:rsidRPr="0038000A" w:rsidRDefault="002D0E98" w:rsidP="00954338">
            <w:pPr>
              <w:jc w:val="center"/>
              <w:rPr>
                <w:sz w:val="28"/>
                <w:szCs w:val="28"/>
              </w:rPr>
            </w:pPr>
            <w:r w:rsidRPr="0038000A">
              <w:rPr>
                <w:sz w:val="28"/>
                <w:szCs w:val="28"/>
              </w:rPr>
              <w:t>I квартал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5241</w:t>
            </w:r>
          </w:p>
        </w:tc>
        <w:tc>
          <w:tcPr>
            <w:tcW w:w="1437" w:type="dxa"/>
            <w:vAlign w:val="center"/>
          </w:tcPr>
          <w:p w:rsidR="002D0E98" w:rsidRPr="0038000A" w:rsidRDefault="002D0E98" w:rsidP="00954338">
            <w:pPr>
              <w:jc w:val="center"/>
              <w:rPr>
                <w:sz w:val="28"/>
                <w:szCs w:val="28"/>
              </w:rPr>
            </w:pPr>
            <w:r w:rsidRPr="0038000A">
              <w:rPr>
                <w:sz w:val="28"/>
                <w:szCs w:val="28"/>
              </w:rPr>
              <w:t>91,5</w:t>
            </w:r>
          </w:p>
        </w:tc>
        <w:tc>
          <w:tcPr>
            <w:tcW w:w="1077" w:type="dxa"/>
            <w:vAlign w:val="center"/>
          </w:tcPr>
          <w:p w:rsidR="002D0E98" w:rsidRPr="0038000A" w:rsidRDefault="002D0E98" w:rsidP="00954338">
            <w:pPr>
              <w:jc w:val="center"/>
              <w:rPr>
                <w:sz w:val="28"/>
                <w:szCs w:val="28"/>
              </w:rPr>
            </w:pPr>
            <w:r w:rsidRPr="0038000A">
              <w:rPr>
                <w:sz w:val="28"/>
                <w:szCs w:val="28"/>
              </w:rPr>
              <w:t>104,1</w:t>
            </w:r>
          </w:p>
        </w:tc>
        <w:tc>
          <w:tcPr>
            <w:tcW w:w="820" w:type="dxa"/>
            <w:vAlign w:val="center"/>
          </w:tcPr>
          <w:p w:rsidR="002D0E98" w:rsidRPr="0038000A" w:rsidRDefault="002D0E98" w:rsidP="00954338">
            <w:pPr>
              <w:jc w:val="center"/>
              <w:rPr>
                <w:sz w:val="28"/>
                <w:szCs w:val="28"/>
              </w:rPr>
            </w:pPr>
            <w:r w:rsidRPr="0038000A">
              <w:rPr>
                <w:sz w:val="28"/>
                <w:szCs w:val="28"/>
              </w:rPr>
              <w:t>1732</w:t>
            </w:r>
          </w:p>
        </w:tc>
        <w:tc>
          <w:tcPr>
            <w:tcW w:w="1343" w:type="dxa"/>
            <w:vAlign w:val="center"/>
          </w:tcPr>
          <w:p w:rsidR="002D0E98" w:rsidRPr="0038000A" w:rsidRDefault="002D0E98" w:rsidP="00954338">
            <w:pPr>
              <w:jc w:val="center"/>
              <w:rPr>
                <w:sz w:val="28"/>
                <w:szCs w:val="28"/>
              </w:rPr>
            </w:pPr>
            <w:r w:rsidRPr="0038000A">
              <w:rPr>
                <w:sz w:val="28"/>
                <w:szCs w:val="28"/>
              </w:rPr>
              <w:t>92,0</w:t>
            </w:r>
          </w:p>
        </w:tc>
        <w:tc>
          <w:tcPr>
            <w:tcW w:w="1080" w:type="dxa"/>
            <w:vAlign w:val="center"/>
          </w:tcPr>
          <w:p w:rsidR="002D0E98" w:rsidRPr="0038000A" w:rsidRDefault="002D0E98" w:rsidP="00954338">
            <w:pPr>
              <w:jc w:val="center"/>
              <w:rPr>
                <w:sz w:val="28"/>
                <w:szCs w:val="28"/>
              </w:rPr>
            </w:pPr>
            <w:r w:rsidRPr="0038000A">
              <w:rPr>
                <w:sz w:val="28"/>
                <w:szCs w:val="28"/>
              </w:rPr>
              <w:t>102,9</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Апрель</w:t>
            </w:r>
          </w:p>
        </w:tc>
        <w:tc>
          <w:tcPr>
            <w:tcW w:w="1083" w:type="dxa"/>
            <w:vAlign w:val="center"/>
          </w:tcPr>
          <w:p w:rsidR="002D0E98" w:rsidRPr="0038000A" w:rsidRDefault="002D0E98" w:rsidP="00954338">
            <w:pPr>
              <w:jc w:val="center"/>
              <w:rPr>
                <w:sz w:val="28"/>
                <w:szCs w:val="28"/>
              </w:rPr>
            </w:pPr>
            <w:r w:rsidRPr="0038000A">
              <w:rPr>
                <w:sz w:val="28"/>
                <w:szCs w:val="28"/>
              </w:rPr>
              <w:t>4767</w:t>
            </w:r>
          </w:p>
        </w:tc>
        <w:tc>
          <w:tcPr>
            <w:tcW w:w="1437" w:type="dxa"/>
            <w:vAlign w:val="center"/>
          </w:tcPr>
          <w:p w:rsidR="002D0E98" w:rsidRPr="0038000A" w:rsidRDefault="002D0E98" w:rsidP="00954338">
            <w:pPr>
              <w:jc w:val="center"/>
              <w:rPr>
                <w:sz w:val="28"/>
                <w:szCs w:val="28"/>
              </w:rPr>
            </w:pPr>
            <w:r w:rsidRPr="0038000A">
              <w:rPr>
                <w:sz w:val="28"/>
                <w:szCs w:val="28"/>
              </w:rPr>
              <w:t>84,9</w:t>
            </w:r>
          </w:p>
        </w:tc>
        <w:tc>
          <w:tcPr>
            <w:tcW w:w="1077" w:type="dxa"/>
            <w:vAlign w:val="center"/>
          </w:tcPr>
          <w:p w:rsidR="002D0E98" w:rsidRPr="0038000A" w:rsidRDefault="002D0E98" w:rsidP="00954338">
            <w:pPr>
              <w:jc w:val="center"/>
              <w:rPr>
                <w:sz w:val="28"/>
                <w:szCs w:val="28"/>
              </w:rPr>
            </w:pPr>
            <w:r w:rsidRPr="0038000A">
              <w:rPr>
                <w:sz w:val="28"/>
                <w:szCs w:val="28"/>
              </w:rPr>
              <w:t>93,9</w:t>
            </w:r>
          </w:p>
        </w:tc>
        <w:tc>
          <w:tcPr>
            <w:tcW w:w="820" w:type="dxa"/>
            <w:vAlign w:val="center"/>
          </w:tcPr>
          <w:p w:rsidR="002D0E98" w:rsidRPr="0038000A" w:rsidRDefault="002D0E98" w:rsidP="00954338">
            <w:pPr>
              <w:jc w:val="center"/>
              <w:rPr>
                <w:sz w:val="28"/>
                <w:szCs w:val="28"/>
              </w:rPr>
            </w:pPr>
            <w:r w:rsidRPr="0038000A">
              <w:rPr>
                <w:sz w:val="28"/>
                <w:szCs w:val="28"/>
              </w:rPr>
              <w:t>1643</w:t>
            </w:r>
          </w:p>
        </w:tc>
        <w:tc>
          <w:tcPr>
            <w:tcW w:w="1343" w:type="dxa"/>
            <w:vAlign w:val="center"/>
          </w:tcPr>
          <w:p w:rsidR="002D0E98" w:rsidRPr="0038000A" w:rsidRDefault="002D0E98" w:rsidP="00954338">
            <w:pPr>
              <w:jc w:val="center"/>
              <w:rPr>
                <w:sz w:val="28"/>
                <w:szCs w:val="28"/>
              </w:rPr>
            </w:pPr>
            <w:r w:rsidRPr="0038000A">
              <w:rPr>
                <w:sz w:val="28"/>
                <w:szCs w:val="28"/>
              </w:rPr>
              <w:t>87,6</w:t>
            </w:r>
          </w:p>
        </w:tc>
        <w:tc>
          <w:tcPr>
            <w:tcW w:w="1080" w:type="dxa"/>
            <w:vAlign w:val="center"/>
          </w:tcPr>
          <w:p w:rsidR="002D0E98" w:rsidRPr="0038000A" w:rsidRDefault="002D0E98" w:rsidP="00954338">
            <w:pPr>
              <w:jc w:val="center"/>
              <w:rPr>
                <w:sz w:val="28"/>
                <w:szCs w:val="28"/>
              </w:rPr>
            </w:pPr>
            <w:r w:rsidRPr="0038000A">
              <w:rPr>
                <w:sz w:val="28"/>
                <w:szCs w:val="28"/>
              </w:rPr>
              <w:t>96,0</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Май</w:t>
            </w:r>
          </w:p>
        </w:tc>
        <w:tc>
          <w:tcPr>
            <w:tcW w:w="1083" w:type="dxa"/>
            <w:vAlign w:val="center"/>
          </w:tcPr>
          <w:p w:rsidR="002D0E98" w:rsidRPr="0038000A" w:rsidRDefault="002D0E98" w:rsidP="00954338">
            <w:pPr>
              <w:jc w:val="center"/>
              <w:rPr>
                <w:sz w:val="28"/>
                <w:szCs w:val="28"/>
              </w:rPr>
            </w:pPr>
            <w:r w:rsidRPr="0038000A">
              <w:rPr>
                <w:sz w:val="28"/>
                <w:szCs w:val="28"/>
              </w:rPr>
              <w:t>4456</w:t>
            </w:r>
          </w:p>
        </w:tc>
        <w:tc>
          <w:tcPr>
            <w:tcW w:w="1437" w:type="dxa"/>
            <w:vAlign w:val="center"/>
          </w:tcPr>
          <w:p w:rsidR="002D0E98" w:rsidRPr="0038000A" w:rsidRDefault="002D0E98" w:rsidP="00954338">
            <w:pPr>
              <w:jc w:val="center"/>
              <w:rPr>
                <w:sz w:val="28"/>
                <w:szCs w:val="28"/>
              </w:rPr>
            </w:pPr>
            <w:r w:rsidRPr="0038000A">
              <w:rPr>
                <w:sz w:val="28"/>
                <w:szCs w:val="28"/>
              </w:rPr>
              <w:t>80,6</w:t>
            </w:r>
          </w:p>
        </w:tc>
        <w:tc>
          <w:tcPr>
            <w:tcW w:w="1077" w:type="dxa"/>
            <w:vAlign w:val="center"/>
          </w:tcPr>
          <w:p w:rsidR="002D0E98" w:rsidRPr="0038000A" w:rsidRDefault="002D0E98" w:rsidP="00954338">
            <w:pPr>
              <w:jc w:val="center"/>
              <w:rPr>
                <w:sz w:val="28"/>
                <w:szCs w:val="28"/>
              </w:rPr>
            </w:pPr>
            <w:r w:rsidRPr="0038000A">
              <w:rPr>
                <w:sz w:val="28"/>
                <w:szCs w:val="28"/>
              </w:rPr>
              <w:t>93,5</w:t>
            </w:r>
          </w:p>
        </w:tc>
        <w:tc>
          <w:tcPr>
            <w:tcW w:w="820" w:type="dxa"/>
            <w:vAlign w:val="center"/>
          </w:tcPr>
          <w:p w:rsidR="002D0E98" w:rsidRPr="0038000A" w:rsidRDefault="002D0E98" w:rsidP="00954338">
            <w:pPr>
              <w:jc w:val="center"/>
              <w:rPr>
                <w:sz w:val="28"/>
                <w:szCs w:val="28"/>
              </w:rPr>
            </w:pPr>
            <w:r w:rsidRPr="0038000A">
              <w:rPr>
                <w:sz w:val="28"/>
                <w:szCs w:val="28"/>
              </w:rPr>
              <w:t>1575</w:t>
            </w:r>
          </w:p>
        </w:tc>
        <w:tc>
          <w:tcPr>
            <w:tcW w:w="1343" w:type="dxa"/>
            <w:vAlign w:val="center"/>
          </w:tcPr>
          <w:p w:rsidR="002D0E98" w:rsidRPr="0038000A" w:rsidRDefault="002D0E98" w:rsidP="00954338">
            <w:pPr>
              <w:jc w:val="center"/>
              <w:rPr>
                <w:sz w:val="28"/>
                <w:szCs w:val="28"/>
              </w:rPr>
            </w:pPr>
            <w:r w:rsidRPr="0038000A">
              <w:rPr>
                <w:sz w:val="28"/>
                <w:szCs w:val="28"/>
              </w:rPr>
              <w:t>87,9</w:t>
            </w:r>
          </w:p>
        </w:tc>
        <w:tc>
          <w:tcPr>
            <w:tcW w:w="1080" w:type="dxa"/>
            <w:vAlign w:val="center"/>
          </w:tcPr>
          <w:p w:rsidR="002D0E98" w:rsidRPr="0038000A" w:rsidRDefault="002D0E98" w:rsidP="00954338">
            <w:pPr>
              <w:jc w:val="center"/>
              <w:rPr>
                <w:sz w:val="28"/>
                <w:szCs w:val="28"/>
              </w:rPr>
            </w:pPr>
            <w:r w:rsidRPr="0038000A">
              <w:rPr>
                <w:sz w:val="28"/>
                <w:szCs w:val="28"/>
              </w:rPr>
              <w:t>95,9</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Июнь</w:t>
            </w:r>
          </w:p>
        </w:tc>
        <w:tc>
          <w:tcPr>
            <w:tcW w:w="1083" w:type="dxa"/>
            <w:vAlign w:val="center"/>
          </w:tcPr>
          <w:p w:rsidR="002D0E98" w:rsidRPr="0038000A" w:rsidRDefault="002D0E98" w:rsidP="00954338">
            <w:pPr>
              <w:jc w:val="center"/>
              <w:rPr>
                <w:sz w:val="28"/>
                <w:szCs w:val="28"/>
              </w:rPr>
            </w:pPr>
            <w:r w:rsidRPr="0038000A">
              <w:rPr>
                <w:sz w:val="28"/>
                <w:szCs w:val="28"/>
              </w:rPr>
              <w:t>4392</w:t>
            </w:r>
          </w:p>
        </w:tc>
        <w:tc>
          <w:tcPr>
            <w:tcW w:w="1437" w:type="dxa"/>
            <w:vAlign w:val="center"/>
          </w:tcPr>
          <w:p w:rsidR="002D0E98" w:rsidRPr="0038000A" w:rsidRDefault="002D0E98" w:rsidP="00954338">
            <w:pPr>
              <w:jc w:val="center"/>
              <w:rPr>
                <w:sz w:val="28"/>
                <w:szCs w:val="28"/>
              </w:rPr>
            </w:pPr>
            <w:r w:rsidRPr="0038000A">
              <w:rPr>
                <w:sz w:val="28"/>
                <w:szCs w:val="28"/>
              </w:rPr>
              <w:t>82,4</w:t>
            </w:r>
          </w:p>
        </w:tc>
        <w:tc>
          <w:tcPr>
            <w:tcW w:w="1077" w:type="dxa"/>
            <w:vAlign w:val="center"/>
          </w:tcPr>
          <w:p w:rsidR="002D0E98" w:rsidRPr="0038000A" w:rsidRDefault="002D0E98" w:rsidP="00954338">
            <w:pPr>
              <w:jc w:val="center"/>
              <w:rPr>
                <w:sz w:val="28"/>
                <w:szCs w:val="28"/>
              </w:rPr>
            </w:pPr>
            <w:r w:rsidRPr="0038000A">
              <w:rPr>
                <w:sz w:val="28"/>
                <w:szCs w:val="28"/>
              </w:rPr>
              <w:t>98,6</w:t>
            </w:r>
          </w:p>
        </w:tc>
        <w:tc>
          <w:tcPr>
            <w:tcW w:w="820" w:type="dxa"/>
            <w:vAlign w:val="center"/>
          </w:tcPr>
          <w:p w:rsidR="002D0E98" w:rsidRPr="0038000A" w:rsidRDefault="002D0E98" w:rsidP="00954338">
            <w:pPr>
              <w:jc w:val="center"/>
              <w:rPr>
                <w:sz w:val="28"/>
                <w:szCs w:val="28"/>
              </w:rPr>
            </w:pPr>
            <w:r w:rsidRPr="0038000A">
              <w:rPr>
                <w:sz w:val="28"/>
                <w:szCs w:val="28"/>
              </w:rPr>
              <w:t>1492</w:t>
            </w:r>
          </w:p>
        </w:tc>
        <w:tc>
          <w:tcPr>
            <w:tcW w:w="1343" w:type="dxa"/>
            <w:vAlign w:val="center"/>
          </w:tcPr>
          <w:p w:rsidR="002D0E98" w:rsidRPr="0038000A" w:rsidRDefault="002D0E98" w:rsidP="00954338">
            <w:pPr>
              <w:jc w:val="center"/>
              <w:rPr>
                <w:sz w:val="28"/>
                <w:szCs w:val="28"/>
              </w:rPr>
            </w:pPr>
            <w:r w:rsidRPr="0038000A">
              <w:rPr>
                <w:sz w:val="28"/>
                <w:szCs w:val="28"/>
              </w:rPr>
              <w:t>86,1</w:t>
            </w:r>
          </w:p>
        </w:tc>
        <w:tc>
          <w:tcPr>
            <w:tcW w:w="1080" w:type="dxa"/>
            <w:vAlign w:val="center"/>
          </w:tcPr>
          <w:p w:rsidR="002D0E98" w:rsidRPr="0038000A" w:rsidRDefault="002D0E98" w:rsidP="00954338">
            <w:pPr>
              <w:jc w:val="center"/>
              <w:rPr>
                <w:sz w:val="28"/>
                <w:szCs w:val="28"/>
              </w:rPr>
            </w:pPr>
            <w:r w:rsidRPr="0038000A">
              <w:rPr>
                <w:sz w:val="28"/>
                <w:szCs w:val="28"/>
              </w:rPr>
              <w:t>94,7</w:t>
            </w:r>
          </w:p>
        </w:tc>
      </w:tr>
      <w:tr w:rsidR="002D0E98">
        <w:tc>
          <w:tcPr>
            <w:tcW w:w="2808" w:type="dxa"/>
            <w:vAlign w:val="center"/>
          </w:tcPr>
          <w:p w:rsidR="002D0E98" w:rsidRPr="0038000A" w:rsidRDefault="002D0E98" w:rsidP="00954338">
            <w:pPr>
              <w:jc w:val="center"/>
              <w:rPr>
                <w:sz w:val="28"/>
                <w:szCs w:val="28"/>
              </w:rPr>
            </w:pPr>
            <w:r w:rsidRPr="0038000A">
              <w:rPr>
                <w:sz w:val="28"/>
                <w:szCs w:val="28"/>
              </w:rPr>
              <w:t>II квартал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4538</w:t>
            </w:r>
          </w:p>
        </w:tc>
        <w:tc>
          <w:tcPr>
            <w:tcW w:w="1437" w:type="dxa"/>
            <w:vAlign w:val="center"/>
          </w:tcPr>
          <w:p w:rsidR="002D0E98" w:rsidRPr="0038000A" w:rsidRDefault="002D0E98" w:rsidP="00954338">
            <w:pPr>
              <w:jc w:val="center"/>
              <w:rPr>
                <w:sz w:val="28"/>
                <w:szCs w:val="28"/>
              </w:rPr>
            </w:pPr>
            <w:r w:rsidRPr="0038000A">
              <w:rPr>
                <w:sz w:val="28"/>
                <w:szCs w:val="28"/>
              </w:rPr>
              <w:t>82,6</w:t>
            </w:r>
          </w:p>
        </w:tc>
        <w:tc>
          <w:tcPr>
            <w:tcW w:w="1077" w:type="dxa"/>
            <w:vAlign w:val="center"/>
          </w:tcPr>
          <w:p w:rsidR="002D0E98" w:rsidRPr="0038000A" w:rsidRDefault="002D0E98" w:rsidP="00954338">
            <w:pPr>
              <w:jc w:val="center"/>
              <w:rPr>
                <w:sz w:val="28"/>
                <w:szCs w:val="28"/>
              </w:rPr>
            </w:pPr>
            <w:r w:rsidRPr="0038000A">
              <w:rPr>
                <w:sz w:val="28"/>
                <w:szCs w:val="28"/>
              </w:rPr>
              <w:t>86,6</w:t>
            </w:r>
          </w:p>
        </w:tc>
        <w:tc>
          <w:tcPr>
            <w:tcW w:w="820" w:type="dxa"/>
            <w:vAlign w:val="center"/>
          </w:tcPr>
          <w:p w:rsidR="002D0E98" w:rsidRPr="0038000A" w:rsidRDefault="002D0E98" w:rsidP="00954338">
            <w:pPr>
              <w:jc w:val="center"/>
              <w:rPr>
                <w:sz w:val="28"/>
                <w:szCs w:val="28"/>
              </w:rPr>
            </w:pPr>
            <w:r w:rsidRPr="0038000A">
              <w:rPr>
                <w:sz w:val="28"/>
                <w:szCs w:val="28"/>
              </w:rPr>
              <w:t>1570</w:t>
            </w:r>
          </w:p>
        </w:tc>
        <w:tc>
          <w:tcPr>
            <w:tcW w:w="1343" w:type="dxa"/>
            <w:vAlign w:val="center"/>
          </w:tcPr>
          <w:p w:rsidR="002D0E98" w:rsidRPr="0038000A" w:rsidRDefault="002D0E98" w:rsidP="00954338">
            <w:pPr>
              <w:jc w:val="center"/>
              <w:rPr>
                <w:sz w:val="28"/>
                <w:szCs w:val="28"/>
              </w:rPr>
            </w:pPr>
            <w:r w:rsidRPr="0038000A">
              <w:rPr>
                <w:sz w:val="28"/>
                <w:szCs w:val="28"/>
              </w:rPr>
              <w:t>87,2</w:t>
            </w:r>
          </w:p>
        </w:tc>
        <w:tc>
          <w:tcPr>
            <w:tcW w:w="1080" w:type="dxa"/>
            <w:vAlign w:val="center"/>
          </w:tcPr>
          <w:p w:rsidR="002D0E98" w:rsidRPr="0038000A" w:rsidRDefault="002D0E98" w:rsidP="00954338">
            <w:pPr>
              <w:jc w:val="center"/>
              <w:rPr>
                <w:sz w:val="28"/>
                <w:szCs w:val="28"/>
              </w:rPr>
            </w:pPr>
            <w:r w:rsidRPr="0038000A">
              <w:rPr>
                <w:sz w:val="28"/>
                <w:szCs w:val="28"/>
              </w:rPr>
              <w:t>90,6</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Июль</w:t>
            </w:r>
          </w:p>
        </w:tc>
        <w:tc>
          <w:tcPr>
            <w:tcW w:w="1083" w:type="dxa"/>
            <w:vAlign w:val="center"/>
          </w:tcPr>
          <w:p w:rsidR="002D0E98" w:rsidRPr="0038000A" w:rsidRDefault="002D0E98" w:rsidP="00954338">
            <w:pPr>
              <w:jc w:val="center"/>
              <w:rPr>
                <w:sz w:val="28"/>
                <w:szCs w:val="28"/>
              </w:rPr>
            </w:pPr>
            <w:r w:rsidRPr="0038000A">
              <w:rPr>
                <w:sz w:val="28"/>
                <w:szCs w:val="28"/>
              </w:rPr>
              <w:t>4328</w:t>
            </w:r>
          </w:p>
        </w:tc>
        <w:tc>
          <w:tcPr>
            <w:tcW w:w="1437" w:type="dxa"/>
            <w:vAlign w:val="center"/>
          </w:tcPr>
          <w:p w:rsidR="002D0E98" w:rsidRPr="0038000A" w:rsidRDefault="002D0E98" w:rsidP="00954338">
            <w:pPr>
              <w:jc w:val="center"/>
              <w:rPr>
                <w:sz w:val="28"/>
                <w:szCs w:val="28"/>
              </w:rPr>
            </w:pPr>
            <w:r w:rsidRPr="0038000A">
              <w:rPr>
                <w:sz w:val="28"/>
                <w:szCs w:val="28"/>
              </w:rPr>
              <w:t>84,4</w:t>
            </w:r>
          </w:p>
        </w:tc>
        <w:tc>
          <w:tcPr>
            <w:tcW w:w="1077" w:type="dxa"/>
            <w:vAlign w:val="center"/>
          </w:tcPr>
          <w:p w:rsidR="002D0E98" w:rsidRPr="0038000A" w:rsidRDefault="002D0E98" w:rsidP="00954338">
            <w:pPr>
              <w:jc w:val="center"/>
              <w:rPr>
                <w:sz w:val="28"/>
                <w:szCs w:val="28"/>
              </w:rPr>
            </w:pPr>
            <w:r w:rsidRPr="0038000A">
              <w:rPr>
                <w:sz w:val="28"/>
                <w:szCs w:val="28"/>
              </w:rPr>
              <w:t>98,5</w:t>
            </w:r>
          </w:p>
        </w:tc>
        <w:tc>
          <w:tcPr>
            <w:tcW w:w="820" w:type="dxa"/>
            <w:vAlign w:val="center"/>
          </w:tcPr>
          <w:p w:rsidR="002D0E98" w:rsidRPr="0038000A" w:rsidRDefault="002D0E98" w:rsidP="00954338">
            <w:pPr>
              <w:jc w:val="center"/>
              <w:rPr>
                <w:sz w:val="28"/>
                <w:szCs w:val="28"/>
              </w:rPr>
            </w:pPr>
            <w:r w:rsidRPr="0038000A">
              <w:rPr>
                <w:sz w:val="28"/>
                <w:szCs w:val="28"/>
              </w:rPr>
              <w:t>1473</w:t>
            </w:r>
          </w:p>
        </w:tc>
        <w:tc>
          <w:tcPr>
            <w:tcW w:w="1343" w:type="dxa"/>
            <w:vAlign w:val="center"/>
          </w:tcPr>
          <w:p w:rsidR="002D0E98" w:rsidRPr="0038000A" w:rsidRDefault="002D0E98" w:rsidP="00954338">
            <w:pPr>
              <w:jc w:val="center"/>
              <w:rPr>
                <w:sz w:val="28"/>
                <w:szCs w:val="28"/>
              </w:rPr>
            </w:pPr>
            <w:r w:rsidRPr="0038000A">
              <w:rPr>
                <w:sz w:val="28"/>
                <w:szCs w:val="28"/>
              </w:rPr>
              <w:t>85,6</w:t>
            </w:r>
          </w:p>
        </w:tc>
        <w:tc>
          <w:tcPr>
            <w:tcW w:w="1080" w:type="dxa"/>
            <w:vAlign w:val="center"/>
          </w:tcPr>
          <w:p w:rsidR="002D0E98" w:rsidRPr="0038000A" w:rsidRDefault="002D0E98" w:rsidP="00954338">
            <w:pPr>
              <w:jc w:val="center"/>
              <w:rPr>
                <w:sz w:val="28"/>
                <w:szCs w:val="28"/>
              </w:rPr>
            </w:pPr>
            <w:r w:rsidRPr="0038000A">
              <w:rPr>
                <w:sz w:val="28"/>
                <w:szCs w:val="28"/>
              </w:rPr>
              <w:t>98,7</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Август</w:t>
            </w:r>
          </w:p>
        </w:tc>
        <w:tc>
          <w:tcPr>
            <w:tcW w:w="1083" w:type="dxa"/>
            <w:vAlign w:val="center"/>
          </w:tcPr>
          <w:p w:rsidR="002D0E98" w:rsidRPr="0038000A" w:rsidRDefault="002D0E98" w:rsidP="00954338">
            <w:pPr>
              <w:jc w:val="center"/>
              <w:rPr>
                <w:sz w:val="28"/>
                <w:szCs w:val="28"/>
              </w:rPr>
            </w:pPr>
            <w:r w:rsidRPr="0038000A">
              <w:rPr>
                <w:sz w:val="28"/>
                <w:szCs w:val="28"/>
              </w:rPr>
              <w:t>4264</w:t>
            </w:r>
          </w:p>
        </w:tc>
        <w:tc>
          <w:tcPr>
            <w:tcW w:w="1437" w:type="dxa"/>
            <w:vAlign w:val="center"/>
          </w:tcPr>
          <w:p w:rsidR="002D0E98" w:rsidRPr="0038000A" w:rsidRDefault="002D0E98" w:rsidP="00954338">
            <w:pPr>
              <w:jc w:val="center"/>
              <w:rPr>
                <w:sz w:val="28"/>
                <w:szCs w:val="28"/>
              </w:rPr>
            </w:pPr>
            <w:r w:rsidRPr="0038000A">
              <w:rPr>
                <w:sz w:val="28"/>
                <w:szCs w:val="28"/>
              </w:rPr>
              <w:t>86,5</w:t>
            </w:r>
          </w:p>
        </w:tc>
        <w:tc>
          <w:tcPr>
            <w:tcW w:w="1077" w:type="dxa"/>
            <w:vAlign w:val="center"/>
          </w:tcPr>
          <w:p w:rsidR="002D0E98" w:rsidRPr="0038000A" w:rsidRDefault="002D0E98" w:rsidP="00954338">
            <w:pPr>
              <w:jc w:val="center"/>
              <w:rPr>
                <w:sz w:val="28"/>
                <w:szCs w:val="28"/>
              </w:rPr>
            </w:pPr>
            <w:r w:rsidRPr="0038000A">
              <w:rPr>
                <w:sz w:val="28"/>
                <w:szCs w:val="28"/>
              </w:rPr>
              <w:t>98,5</w:t>
            </w:r>
          </w:p>
        </w:tc>
        <w:tc>
          <w:tcPr>
            <w:tcW w:w="820" w:type="dxa"/>
            <w:vAlign w:val="center"/>
          </w:tcPr>
          <w:p w:rsidR="002D0E98" w:rsidRPr="0038000A" w:rsidRDefault="002D0E98" w:rsidP="00954338">
            <w:pPr>
              <w:jc w:val="center"/>
              <w:rPr>
                <w:sz w:val="28"/>
                <w:szCs w:val="28"/>
              </w:rPr>
            </w:pPr>
            <w:r w:rsidRPr="0038000A">
              <w:rPr>
                <w:sz w:val="28"/>
                <w:szCs w:val="28"/>
              </w:rPr>
              <w:t>1454</w:t>
            </w:r>
          </w:p>
        </w:tc>
        <w:tc>
          <w:tcPr>
            <w:tcW w:w="1343" w:type="dxa"/>
            <w:vAlign w:val="center"/>
          </w:tcPr>
          <w:p w:rsidR="002D0E98" w:rsidRPr="0038000A" w:rsidRDefault="002D0E98" w:rsidP="00954338">
            <w:pPr>
              <w:jc w:val="center"/>
              <w:rPr>
                <w:sz w:val="28"/>
                <w:szCs w:val="28"/>
              </w:rPr>
            </w:pPr>
            <w:r w:rsidRPr="0038000A">
              <w:rPr>
                <w:sz w:val="28"/>
                <w:szCs w:val="28"/>
              </w:rPr>
              <w:t>85,2</w:t>
            </w:r>
          </w:p>
        </w:tc>
        <w:tc>
          <w:tcPr>
            <w:tcW w:w="1080" w:type="dxa"/>
            <w:vAlign w:val="center"/>
          </w:tcPr>
          <w:p w:rsidR="002D0E98" w:rsidRPr="0038000A" w:rsidRDefault="002D0E98" w:rsidP="00954338">
            <w:pPr>
              <w:jc w:val="center"/>
              <w:rPr>
                <w:sz w:val="28"/>
                <w:szCs w:val="28"/>
              </w:rPr>
            </w:pPr>
            <w:r w:rsidRPr="0038000A">
              <w:rPr>
                <w:sz w:val="28"/>
                <w:szCs w:val="28"/>
              </w:rPr>
              <w:t>98,8</w:t>
            </w:r>
          </w:p>
        </w:tc>
      </w:tr>
      <w:tr w:rsidR="002D0E98">
        <w:tc>
          <w:tcPr>
            <w:tcW w:w="2808" w:type="dxa"/>
            <w:vAlign w:val="center"/>
          </w:tcPr>
          <w:p w:rsidR="002D0E98" w:rsidRPr="0038000A" w:rsidRDefault="002D0E98" w:rsidP="00954338">
            <w:pPr>
              <w:jc w:val="center"/>
              <w:rPr>
                <w:sz w:val="28"/>
                <w:szCs w:val="28"/>
              </w:rPr>
            </w:pPr>
            <w:r w:rsidRPr="0038000A">
              <w:rPr>
                <w:sz w:val="28"/>
                <w:szCs w:val="28"/>
              </w:rPr>
              <w:t>Сентябрь</w:t>
            </w:r>
          </w:p>
        </w:tc>
        <w:tc>
          <w:tcPr>
            <w:tcW w:w="1083" w:type="dxa"/>
            <w:vAlign w:val="center"/>
          </w:tcPr>
          <w:p w:rsidR="002D0E98" w:rsidRPr="0038000A" w:rsidRDefault="002D0E98" w:rsidP="00954338">
            <w:pPr>
              <w:jc w:val="center"/>
              <w:rPr>
                <w:sz w:val="28"/>
                <w:szCs w:val="28"/>
              </w:rPr>
            </w:pPr>
            <w:r w:rsidRPr="0038000A">
              <w:rPr>
                <w:sz w:val="28"/>
                <w:szCs w:val="28"/>
              </w:rPr>
              <w:t>4258</w:t>
            </w:r>
          </w:p>
        </w:tc>
        <w:tc>
          <w:tcPr>
            <w:tcW w:w="1437" w:type="dxa"/>
            <w:vAlign w:val="center"/>
          </w:tcPr>
          <w:p w:rsidR="002D0E98" w:rsidRPr="0038000A" w:rsidRDefault="002D0E98" w:rsidP="00954338">
            <w:pPr>
              <w:jc w:val="center"/>
              <w:rPr>
                <w:sz w:val="28"/>
                <w:szCs w:val="28"/>
              </w:rPr>
            </w:pPr>
            <w:r w:rsidRPr="0038000A">
              <w:rPr>
                <w:sz w:val="28"/>
                <w:szCs w:val="28"/>
              </w:rPr>
              <w:t>86,0</w:t>
            </w:r>
          </w:p>
        </w:tc>
        <w:tc>
          <w:tcPr>
            <w:tcW w:w="1077" w:type="dxa"/>
            <w:vAlign w:val="center"/>
          </w:tcPr>
          <w:p w:rsidR="002D0E98" w:rsidRPr="0038000A" w:rsidRDefault="002D0E98" w:rsidP="00954338">
            <w:pPr>
              <w:jc w:val="center"/>
              <w:rPr>
                <w:sz w:val="28"/>
                <w:szCs w:val="28"/>
              </w:rPr>
            </w:pPr>
            <w:r w:rsidRPr="0038000A">
              <w:rPr>
                <w:sz w:val="28"/>
                <w:szCs w:val="28"/>
              </w:rPr>
              <w:t>99,9</w:t>
            </w:r>
          </w:p>
        </w:tc>
        <w:tc>
          <w:tcPr>
            <w:tcW w:w="820" w:type="dxa"/>
            <w:vAlign w:val="center"/>
          </w:tcPr>
          <w:p w:rsidR="002D0E98" w:rsidRPr="0038000A" w:rsidRDefault="002D0E98" w:rsidP="00954338">
            <w:pPr>
              <w:jc w:val="center"/>
              <w:rPr>
                <w:sz w:val="28"/>
                <w:szCs w:val="28"/>
              </w:rPr>
            </w:pPr>
            <w:r w:rsidRPr="0038000A">
              <w:rPr>
                <w:sz w:val="28"/>
                <w:szCs w:val="28"/>
              </w:rPr>
              <w:t>1414</w:t>
            </w:r>
          </w:p>
        </w:tc>
        <w:tc>
          <w:tcPr>
            <w:tcW w:w="1343" w:type="dxa"/>
            <w:vAlign w:val="center"/>
          </w:tcPr>
          <w:p w:rsidR="002D0E98" w:rsidRPr="0038000A" w:rsidRDefault="002D0E98" w:rsidP="00954338">
            <w:pPr>
              <w:jc w:val="center"/>
              <w:rPr>
                <w:sz w:val="28"/>
                <w:szCs w:val="28"/>
              </w:rPr>
            </w:pPr>
            <w:r w:rsidRPr="0038000A">
              <w:rPr>
                <w:sz w:val="28"/>
                <w:szCs w:val="28"/>
              </w:rPr>
              <w:t>85,4</w:t>
            </w:r>
          </w:p>
        </w:tc>
        <w:tc>
          <w:tcPr>
            <w:tcW w:w="1080" w:type="dxa"/>
            <w:vAlign w:val="center"/>
          </w:tcPr>
          <w:p w:rsidR="002D0E98" w:rsidRPr="0038000A" w:rsidRDefault="002D0E98" w:rsidP="00954338">
            <w:pPr>
              <w:jc w:val="center"/>
              <w:rPr>
                <w:sz w:val="28"/>
                <w:szCs w:val="28"/>
              </w:rPr>
            </w:pPr>
            <w:r w:rsidRPr="0038000A">
              <w:rPr>
                <w:sz w:val="28"/>
                <w:szCs w:val="28"/>
              </w:rPr>
              <w:t>97,2</w:t>
            </w:r>
          </w:p>
        </w:tc>
      </w:tr>
      <w:tr w:rsidR="002D0E98">
        <w:tc>
          <w:tcPr>
            <w:tcW w:w="2808" w:type="dxa"/>
            <w:vAlign w:val="center"/>
          </w:tcPr>
          <w:p w:rsidR="002D0E98" w:rsidRPr="0038000A" w:rsidRDefault="002D0E98" w:rsidP="00954338">
            <w:pPr>
              <w:jc w:val="center"/>
              <w:rPr>
                <w:sz w:val="28"/>
                <w:szCs w:val="28"/>
              </w:rPr>
            </w:pPr>
            <w:r w:rsidRPr="0038000A">
              <w:rPr>
                <w:sz w:val="28"/>
                <w:szCs w:val="28"/>
              </w:rPr>
              <w:t>III квартал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4283</w:t>
            </w:r>
          </w:p>
        </w:tc>
        <w:tc>
          <w:tcPr>
            <w:tcW w:w="1437" w:type="dxa"/>
            <w:vAlign w:val="center"/>
          </w:tcPr>
          <w:p w:rsidR="002D0E98" w:rsidRPr="0038000A" w:rsidRDefault="002D0E98" w:rsidP="00954338">
            <w:pPr>
              <w:jc w:val="center"/>
              <w:rPr>
                <w:sz w:val="28"/>
                <w:szCs w:val="28"/>
              </w:rPr>
            </w:pPr>
            <w:r w:rsidRPr="0038000A">
              <w:rPr>
                <w:sz w:val="28"/>
                <w:szCs w:val="28"/>
              </w:rPr>
              <w:t>85,6</w:t>
            </w:r>
          </w:p>
        </w:tc>
        <w:tc>
          <w:tcPr>
            <w:tcW w:w="1077" w:type="dxa"/>
            <w:vAlign w:val="center"/>
          </w:tcPr>
          <w:p w:rsidR="002D0E98" w:rsidRPr="0038000A" w:rsidRDefault="002D0E98" w:rsidP="00954338">
            <w:pPr>
              <w:jc w:val="center"/>
              <w:rPr>
                <w:sz w:val="28"/>
                <w:szCs w:val="28"/>
              </w:rPr>
            </w:pPr>
            <w:r w:rsidRPr="0038000A">
              <w:rPr>
                <w:sz w:val="28"/>
                <w:szCs w:val="28"/>
              </w:rPr>
              <w:t>94,4</w:t>
            </w:r>
          </w:p>
        </w:tc>
        <w:tc>
          <w:tcPr>
            <w:tcW w:w="820" w:type="dxa"/>
            <w:vAlign w:val="center"/>
          </w:tcPr>
          <w:p w:rsidR="002D0E98" w:rsidRPr="0038000A" w:rsidRDefault="002D0E98" w:rsidP="00954338">
            <w:pPr>
              <w:jc w:val="center"/>
              <w:rPr>
                <w:sz w:val="28"/>
                <w:szCs w:val="28"/>
              </w:rPr>
            </w:pPr>
            <w:r w:rsidRPr="0038000A">
              <w:rPr>
                <w:sz w:val="28"/>
                <w:szCs w:val="28"/>
              </w:rPr>
              <w:t>1447</w:t>
            </w:r>
          </w:p>
        </w:tc>
        <w:tc>
          <w:tcPr>
            <w:tcW w:w="1343" w:type="dxa"/>
            <w:vAlign w:val="center"/>
          </w:tcPr>
          <w:p w:rsidR="002D0E98" w:rsidRPr="0038000A" w:rsidRDefault="002D0E98" w:rsidP="00954338">
            <w:pPr>
              <w:jc w:val="center"/>
              <w:rPr>
                <w:sz w:val="28"/>
                <w:szCs w:val="28"/>
              </w:rPr>
            </w:pPr>
            <w:r w:rsidRPr="0038000A">
              <w:rPr>
                <w:sz w:val="28"/>
                <w:szCs w:val="28"/>
              </w:rPr>
              <w:t>85,4</w:t>
            </w:r>
          </w:p>
        </w:tc>
        <w:tc>
          <w:tcPr>
            <w:tcW w:w="1080" w:type="dxa"/>
            <w:vAlign w:val="center"/>
          </w:tcPr>
          <w:p w:rsidR="002D0E98" w:rsidRPr="0038000A" w:rsidRDefault="002D0E98" w:rsidP="00954338">
            <w:pPr>
              <w:jc w:val="center"/>
              <w:rPr>
                <w:sz w:val="28"/>
                <w:szCs w:val="28"/>
              </w:rPr>
            </w:pPr>
            <w:r w:rsidRPr="0038000A">
              <w:rPr>
                <w:sz w:val="28"/>
                <w:szCs w:val="28"/>
              </w:rPr>
              <w:t>92,2</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Октябрь</w:t>
            </w:r>
          </w:p>
        </w:tc>
        <w:tc>
          <w:tcPr>
            <w:tcW w:w="1083" w:type="dxa"/>
            <w:vAlign w:val="center"/>
          </w:tcPr>
          <w:p w:rsidR="002D0E98" w:rsidRPr="0038000A" w:rsidRDefault="002D0E98" w:rsidP="00954338">
            <w:pPr>
              <w:jc w:val="center"/>
              <w:rPr>
                <w:sz w:val="28"/>
                <w:szCs w:val="28"/>
              </w:rPr>
            </w:pPr>
            <w:r w:rsidRPr="0038000A">
              <w:rPr>
                <w:sz w:val="28"/>
                <w:szCs w:val="28"/>
              </w:rPr>
              <w:t>4252</w:t>
            </w:r>
          </w:p>
        </w:tc>
        <w:tc>
          <w:tcPr>
            <w:tcW w:w="1437" w:type="dxa"/>
            <w:vAlign w:val="center"/>
          </w:tcPr>
          <w:p w:rsidR="002D0E98" w:rsidRPr="0038000A" w:rsidRDefault="002D0E98" w:rsidP="00954338">
            <w:pPr>
              <w:jc w:val="center"/>
              <w:rPr>
                <w:sz w:val="28"/>
                <w:szCs w:val="28"/>
              </w:rPr>
            </w:pPr>
            <w:r w:rsidRPr="0038000A">
              <w:rPr>
                <w:sz w:val="28"/>
                <w:szCs w:val="28"/>
              </w:rPr>
              <w:t>85,5</w:t>
            </w:r>
          </w:p>
        </w:tc>
        <w:tc>
          <w:tcPr>
            <w:tcW w:w="1077" w:type="dxa"/>
            <w:vAlign w:val="center"/>
          </w:tcPr>
          <w:p w:rsidR="002D0E98" w:rsidRPr="0038000A" w:rsidRDefault="002D0E98" w:rsidP="00954338">
            <w:pPr>
              <w:jc w:val="center"/>
              <w:rPr>
                <w:sz w:val="28"/>
                <w:szCs w:val="28"/>
              </w:rPr>
            </w:pPr>
            <w:r w:rsidRPr="0038000A">
              <w:rPr>
                <w:sz w:val="28"/>
                <w:szCs w:val="28"/>
              </w:rPr>
              <w:t>99,9</w:t>
            </w:r>
          </w:p>
        </w:tc>
        <w:tc>
          <w:tcPr>
            <w:tcW w:w="820" w:type="dxa"/>
            <w:vAlign w:val="center"/>
          </w:tcPr>
          <w:p w:rsidR="002D0E98" w:rsidRPr="0038000A" w:rsidRDefault="002D0E98" w:rsidP="00954338">
            <w:pPr>
              <w:jc w:val="center"/>
              <w:rPr>
                <w:sz w:val="28"/>
                <w:szCs w:val="28"/>
              </w:rPr>
            </w:pPr>
            <w:r w:rsidRPr="0038000A">
              <w:rPr>
                <w:sz w:val="28"/>
                <w:szCs w:val="28"/>
              </w:rPr>
              <w:t>1420</w:t>
            </w:r>
          </w:p>
        </w:tc>
        <w:tc>
          <w:tcPr>
            <w:tcW w:w="1343" w:type="dxa"/>
            <w:vAlign w:val="center"/>
          </w:tcPr>
          <w:p w:rsidR="002D0E98" w:rsidRPr="0038000A" w:rsidRDefault="002D0E98" w:rsidP="00954338">
            <w:pPr>
              <w:jc w:val="center"/>
              <w:rPr>
                <w:sz w:val="28"/>
                <w:szCs w:val="28"/>
              </w:rPr>
            </w:pPr>
            <w:r w:rsidRPr="0038000A">
              <w:rPr>
                <w:sz w:val="28"/>
                <w:szCs w:val="28"/>
              </w:rPr>
              <w:t>86,9</w:t>
            </w:r>
          </w:p>
        </w:tc>
        <w:tc>
          <w:tcPr>
            <w:tcW w:w="1080" w:type="dxa"/>
            <w:vAlign w:val="center"/>
          </w:tcPr>
          <w:p w:rsidR="002D0E98" w:rsidRPr="0038000A" w:rsidRDefault="002D0E98" w:rsidP="00954338">
            <w:pPr>
              <w:jc w:val="center"/>
              <w:rPr>
                <w:sz w:val="28"/>
                <w:szCs w:val="28"/>
              </w:rPr>
            </w:pPr>
            <w:r w:rsidRPr="0038000A">
              <w:rPr>
                <w:sz w:val="28"/>
                <w:szCs w:val="28"/>
              </w:rPr>
              <w:t>100,5</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Ноябрь</w:t>
            </w:r>
          </w:p>
        </w:tc>
        <w:tc>
          <w:tcPr>
            <w:tcW w:w="1083" w:type="dxa"/>
            <w:vAlign w:val="center"/>
          </w:tcPr>
          <w:p w:rsidR="002D0E98" w:rsidRPr="0038000A" w:rsidRDefault="002D0E98" w:rsidP="00954338">
            <w:pPr>
              <w:jc w:val="center"/>
              <w:rPr>
                <w:sz w:val="28"/>
                <w:szCs w:val="28"/>
              </w:rPr>
            </w:pPr>
            <w:r w:rsidRPr="0038000A">
              <w:rPr>
                <w:sz w:val="28"/>
                <w:szCs w:val="28"/>
              </w:rPr>
              <w:t>4246</w:t>
            </w:r>
          </w:p>
        </w:tc>
        <w:tc>
          <w:tcPr>
            <w:tcW w:w="1437" w:type="dxa"/>
            <w:vAlign w:val="center"/>
          </w:tcPr>
          <w:p w:rsidR="002D0E98" w:rsidRPr="0038000A" w:rsidRDefault="002D0E98" w:rsidP="00954338">
            <w:pPr>
              <w:jc w:val="center"/>
              <w:rPr>
                <w:sz w:val="28"/>
                <w:szCs w:val="28"/>
              </w:rPr>
            </w:pPr>
            <w:r w:rsidRPr="0038000A">
              <w:rPr>
                <w:sz w:val="28"/>
                <w:szCs w:val="28"/>
              </w:rPr>
              <w:t>84,9</w:t>
            </w:r>
          </w:p>
        </w:tc>
        <w:tc>
          <w:tcPr>
            <w:tcW w:w="1077" w:type="dxa"/>
            <w:vAlign w:val="center"/>
          </w:tcPr>
          <w:p w:rsidR="002D0E98" w:rsidRPr="0038000A" w:rsidRDefault="002D0E98" w:rsidP="00954338">
            <w:pPr>
              <w:jc w:val="center"/>
              <w:rPr>
                <w:sz w:val="28"/>
                <w:szCs w:val="28"/>
              </w:rPr>
            </w:pPr>
            <w:r w:rsidRPr="0038000A">
              <w:rPr>
                <w:sz w:val="28"/>
                <w:szCs w:val="28"/>
              </w:rPr>
              <w:t>99,9</w:t>
            </w:r>
          </w:p>
        </w:tc>
        <w:tc>
          <w:tcPr>
            <w:tcW w:w="820" w:type="dxa"/>
            <w:vAlign w:val="center"/>
          </w:tcPr>
          <w:p w:rsidR="002D0E98" w:rsidRPr="0038000A" w:rsidRDefault="002D0E98" w:rsidP="00954338">
            <w:pPr>
              <w:jc w:val="center"/>
              <w:rPr>
                <w:sz w:val="28"/>
                <w:szCs w:val="28"/>
              </w:rPr>
            </w:pPr>
            <w:r w:rsidRPr="0038000A">
              <w:rPr>
                <w:sz w:val="28"/>
                <w:szCs w:val="28"/>
              </w:rPr>
              <w:t>1498</w:t>
            </w:r>
          </w:p>
        </w:tc>
        <w:tc>
          <w:tcPr>
            <w:tcW w:w="1343" w:type="dxa"/>
            <w:vAlign w:val="center"/>
          </w:tcPr>
          <w:p w:rsidR="002D0E98" w:rsidRPr="0038000A" w:rsidRDefault="002D0E98" w:rsidP="00954338">
            <w:pPr>
              <w:jc w:val="center"/>
              <w:rPr>
                <w:sz w:val="28"/>
                <w:szCs w:val="28"/>
              </w:rPr>
            </w:pPr>
            <w:r w:rsidRPr="0038000A">
              <w:rPr>
                <w:sz w:val="28"/>
                <w:szCs w:val="28"/>
              </w:rPr>
              <w:t>89,3</w:t>
            </w:r>
          </w:p>
        </w:tc>
        <w:tc>
          <w:tcPr>
            <w:tcW w:w="1080" w:type="dxa"/>
            <w:vAlign w:val="center"/>
          </w:tcPr>
          <w:p w:rsidR="002D0E98" w:rsidRPr="0038000A" w:rsidRDefault="002D0E98" w:rsidP="00954338">
            <w:pPr>
              <w:jc w:val="center"/>
              <w:rPr>
                <w:sz w:val="28"/>
                <w:szCs w:val="28"/>
              </w:rPr>
            </w:pPr>
            <w:r w:rsidRPr="0038000A">
              <w:rPr>
                <w:sz w:val="28"/>
                <w:szCs w:val="28"/>
              </w:rPr>
              <w:t>105,4</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Декабрь</w:t>
            </w:r>
          </w:p>
        </w:tc>
        <w:tc>
          <w:tcPr>
            <w:tcW w:w="1083" w:type="dxa"/>
            <w:vAlign w:val="center"/>
          </w:tcPr>
          <w:p w:rsidR="002D0E98" w:rsidRPr="0038000A" w:rsidRDefault="002D0E98" w:rsidP="00954338">
            <w:pPr>
              <w:jc w:val="center"/>
              <w:rPr>
                <w:sz w:val="28"/>
                <w:szCs w:val="28"/>
              </w:rPr>
            </w:pPr>
            <w:r w:rsidRPr="0038000A">
              <w:rPr>
                <w:sz w:val="28"/>
                <w:szCs w:val="28"/>
              </w:rPr>
              <w:t>4600</w:t>
            </w:r>
          </w:p>
        </w:tc>
        <w:tc>
          <w:tcPr>
            <w:tcW w:w="1437" w:type="dxa"/>
            <w:vAlign w:val="center"/>
          </w:tcPr>
          <w:p w:rsidR="002D0E98" w:rsidRPr="0038000A" w:rsidRDefault="002D0E98" w:rsidP="00954338">
            <w:pPr>
              <w:jc w:val="center"/>
              <w:rPr>
                <w:sz w:val="28"/>
                <w:szCs w:val="28"/>
              </w:rPr>
            </w:pPr>
            <w:r w:rsidRPr="0038000A">
              <w:rPr>
                <w:sz w:val="28"/>
                <w:szCs w:val="28"/>
              </w:rPr>
              <w:t>89,7</w:t>
            </w:r>
          </w:p>
        </w:tc>
        <w:tc>
          <w:tcPr>
            <w:tcW w:w="1077" w:type="dxa"/>
            <w:vAlign w:val="center"/>
          </w:tcPr>
          <w:p w:rsidR="002D0E98" w:rsidRPr="0038000A" w:rsidRDefault="002D0E98" w:rsidP="00954338">
            <w:pPr>
              <w:jc w:val="center"/>
              <w:rPr>
                <w:sz w:val="28"/>
                <w:szCs w:val="28"/>
              </w:rPr>
            </w:pPr>
            <w:r w:rsidRPr="0038000A">
              <w:rPr>
                <w:sz w:val="28"/>
                <w:szCs w:val="28"/>
              </w:rPr>
              <w:t>108,3</w:t>
            </w:r>
          </w:p>
        </w:tc>
        <w:tc>
          <w:tcPr>
            <w:tcW w:w="820" w:type="dxa"/>
            <w:vAlign w:val="center"/>
          </w:tcPr>
          <w:p w:rsidR="002D0E98" w:rsidRPr="0038000A" w:rsidRDefault="002D0E98" w:rsidP="00954338">
            <w:pPr>
              <w:jc w:val="center"/>
              <w:rPr>
                <w:sz w:val="28"/>
                <w:szCs w:val="28"/>
              </w:rPr>
            </w:pPr>
            <w:r w:rsidRPr="0038000A">
              <w:rPr>
                <w:sz w:val="28"/>
                <w:szCs w:val="28"/>
              </w:rPr>
              <w:t>1553</w:t>
            </w:r>
          </w:p>
        </w:tc>
        <w:tc>
          <w:tcPr>
            <w:tcW w:w="1343" w:type="dxa"/>
            <w:vAlign w:val="center"/>
          </w:tcPr>
          <w:p w:rsidR="002D0E98" w:rsidRPr="0038000A" w:rsidRDefault="002D0E98" w:rsidP="00954338">
            <w:pPr>
              <w:jc w:val="center"/>
              <w:rPr>
                <w:sz w:val="28"/>
                <w:szCs w:val="28"/>
              </w:rPr>
            </w:pPr>
            <w:r w:rsidRPr="0038000A">
              <w:rPr>
                <w:sz w:val="28"/>
                <w:szCs w:val="28"/>
              </w:rPr>
              <w:t>89,2</w:t>
            </w:r>
          </w:p>
        </w:tc>
        <w:tc>
          <w:tcPr>
            <w:tcW w:w="1080" w:type="dxa"/>
            <w:vAlign w:val="center"/>
          </w:tcPr>
          <w:p w:rsidR="002D0E98" w:rsidRPr="0038000A" w:rsidRDefault="002D0E98" w:rsidP="00954338">
            <w:pPr>
              <w:jc w:val="center"/>
              <w:rPr>
                <w:sz w:val="28"/>
                <w:szCs w:val="28"/>
              </w:rPr>
            </w:pPr>
            <w:r w:rsidRPr="0038000A">
              <w:rPr>
                <w:sz w:val="28"/>
                <w:szCs w:val="28"/>
              </w:rPr>
              <w:t>103,7</w:t>
            </w:r>
          </w:p>
        </w:tc>
      </w:tr>
      <w:tr w:rsidR="002D0E98">
        <w:tc>
          <w:tcPr>
            <w:tcW w:w="2808" w:type="dxa"/>
            <w:vAlign w:val="center"/>
          </w:tcPr>
          <w:p w:rsidR="002D0E98" w:rsidRPr="0038000A" w:rsidRDefault="002D0E98" w:rsidP="00954338">
            <w:pPr>
              <w:jc w:val="center"/>
              <w:rPr>
                <w:sz w:val="28"/>
                <w:szCs w:val="28"/>
              </w:rPr>
            </w:pPr>
            <w:r w:rsidRPr="0038000A">
              <w:rPr>
                <w:sz w:val="28"/>
                <w:szCs w:val="28"/>
              </w:rPr>
              <w:t>IV квартал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4366</w:t>
            </w:r>
          </w:p>
        </w:tc>
        <w:tc>
          <w:tcPr>
            <w:tcW w:w="1437" w:type="dxa"/>
            <w:vAlign w:val="center"/>
          </w:tcPr>
          <w:p w:rsidR="002D0E98" w:rsidRPr="0038000A" w:rsidRDefault="002D0E98" w:rsidP="00954338">
            <w:pPr>
              <w:jc w:val="center"/>
              <w:rPr>
                <w:sz w:val="28"/>
                <w:szCs w:val="28"/>
              </w:rPr>
            </w:pPr>
            <w:r w:rsidRPr="0038000A">
              <w:rPr>
                <w:sz w:val="28"/>
                <w:szCs w:val="28"/>
              </w:rPr>
              <w:t>86,7</w:t>
            </w:r>
          </w:p>
        </w:tc>
        <w:tc>
          <w:tcPr>
            <w:tcW w:w="1077" w:type="dxa"/>
            <w:vAlign w:val="center"/>
          </w:tcPr>
          <w:p w:rsidR="002D0E98" w:rsidRPr="0038000A" w:rsidRDefault="002D0E98" w:rsidP="00954338">
            <w:pPr>
              <w:jc w:val="center"/>
              <w:rPr>
                <w:sz w:val="28"/>
                <w:szCs w:val="28"/>
              </w:rPr>
            </w:pPr>
            <w:r w:rsidRPr="0038000A">
              <w:rPr>
                <w:sz w:val="28"/>
                <w:szCs w:val="28"/>
              </w:rPr>
              <w:t>101,9</w:t>
            </w:r>
          </w:p>
        </w:tc>
        <w:tc>
          <w:tcPr>
            <w:tcW w:w="820" w:type="dxa"/>
            <w:vAlign w:val="center"/>
          </w:tcPr>
          <w:p w:rsidR="002D0E98" w:rsidRPr="0038000A" w:rsidRDefault="002D0E98" w:rsidP="00954338">
            <w:pPr>
              <w:jc w:val="center"/>
              <w:rPr>
                <w:sz w:val="28"/>
                <w:szCs w:val="28"/>
              </w:rPr>
            </w:pPr>
            <w:r w:rsidRPr="0038000A">
              <w:rPr>
                <w:sz w:val="28"/>
                <w:szCs w:val="28"/>
              </w:rPr>
              <w:t>1490</w:t>
            </w:r>
          </w:p>
        </w:tc>
        <w:tc>
          <w:tcPr>
            <w:tcW w:w="1343" w:type="dxa"/>
            <w:vAlign w:val="center"/>
          </w:tcPr>
          <w:p w:rsidR="002D0E98" w:rsidRPr="0038000A" w:rsidRDefault="002D0E98" w:rsidP="00954338">
            <w:pPr>
              <w:jc w:val="center"/>
              <w:rPr>
                <w:sz w:val="28"/>
                <w:szCs w:val="28"/>
              </w:rPr>
            </w:pPr>
            <w:r w:rsidRPr="0038000A">
              <w:rPr>
                <w:sz w:val="28"/>
                <w:szCs w:val="28"/>
              </w:rPr>
              <w:t>88,5</w:t>
            </w:r>
          </w:p>
        </w:tc>
        <w:tc>
          <w:tcPr>
            <w:tcW w:w="1080" w:type="dxa"/>
            <w:vAlign w:val="center"/>
          </w:tcPr>
          <w:p w:rsidR="002D0E98" w:rsidRPr="0038000A" w:rsidRDefault="002D0E98" w:rsidP="00954338">
            <w:pPr>
              <w:jc w:val="center"/>
              <w:rPr>
                <w:sz w:val="28"/>
                <w:szCs w:val="28"/>
              </w:rPr>
            </w:pPr>
            <w:r w:rsidRPr="0038000A">
              <w:rPr>
                <w:sz w:val="28"/>
                <w:szCs w:val="28"/>
              </w:rPr>
              <w:t>103,0</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Год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4607</w:t>
            </w:r>
          </w:p>
        </w:tc>
        <w:tc>
          <w:tcPr>
            <w:tcW w:w="1437" w:type="dxa"/>
            <w:vAlign w:val="center"/>
          </w:tcPr>
          <w:p w:rsidR="002D0E98" w:rsidRPr="0038000A" w:rsidRDefault="002D0E98" w:rsidP="00954338">
            <w:pPr>
              <w:jc w:val="center"/>
              <w:rPr>
                <w:sz w:val="28"/>
                <w:szCs w:val="28"/>
              </w:rPr>
            </w:pPr>
            <w:r w:rsidRPr="0038000A">
              <w:rPr>
                <w:sz w:val="28"/>
                <w:szCs w:val="28"/>
              </w:rPr>
              <w:t>86,7</w:t>
            </w:r>
          </w:p>
        </w:tc>
        <w:tc>
          <w:tcPr>
            <w:tcW w:w="1077" w:type="dxa"/>
            <w:vAlign w:val="center"/>
          </w:tcPr>
          <w:p w:rsidR="002D0E98" w:rsidRPr="0038000A" w:rsidRDefault="002D0E98" w:rsidP="00954338">
            <w:pPr>
              <w:jc w:val="center"/>
              <w:rPr>
                <w:sz w:val="28"/>
                <w:szCs w:val="28"/>
              </w:rPr>
            </w:pPr>
          </w:p>
        </w:tc>
        <w:tc>
          <w:tcPr>
            <w:tcW w:w="820" w:type="dxa"/>
            <w:vAlign w:val="center"/>
          </w:tcPr>
          <w:p w:rsidR="002D0E98" w:rsidRPr="0038000A" w:rsidRDefault="002D0E98" w:rsidP="00954338">
            <w:pPr>
              <w:jc w:val="center"/>
              <w:rPr>
                <w:sz w:val="28"/>
                <w:szCs w:val="28"/>
              </w:rPr>
            </w:pPr>
            <w:r w:rsidRPr="0038000A">
              <w:rPr>
                <w:sz w:val="28"/>
                <w:szCs w:val="28"/>
              </w:rPr>
              <w:t>1560</w:t>
            </w:r>
          </w:p>
        </w:tc>
        <w:tc>
          <w:tcPr>
            <w:tcW w:w="1343" w:type="dxa"/>
            <w:vAlign w:val="center"/>
          </w:tcPr>
          <w:p w:rsidR="002D0E98" w:rsidRPr="0038000A" w:rsidRDefault="002D0E98" w:rsidP="00954338">
            <w:pPr>
              <w:jc w:val="center"/>
              <w:rPr>
                <w:sz w:val="28"/>
                <w:szCs w:val="28"/>
              </w:rPr>
            </w:pPr>
            <w:r w:rsidRPr="0038000A">
              <w:rPr>
                <w:sz w:val="28"/>
                <w:szCs w:val="28"/>
              </w:rPr>
              <w:t>88,3</w:t>
            </w:r>
          </w:p>
        </w:tc>
        <w:tc>
          <w:tcPr>
            <w:tcW w:w="1080" w:type="dxa"/>
            <w:vAlign w:val="center"/>
          </w:tcPr>
          <w:p w:rsidR="002D0E98" w:rsidRPr="0038000A" w:rsidRDefault="002D0E98" w:rsidP="00954338">
            <w:pPr>
              <w:jc w:val="center"/>
              <w:rPr>
                <w:sz w:val="28"/>
                <w:szCs w:val="28"/>
              </w:rPr>
            </w:pPr>
          </w:p>
        </w:tc>
      </w:tr>
      <w:tr w:rsidR="002D0E98">
        <w:tc>
          <w:tcPr>
            <w:tcW w:w="9648" w:type="dxa"/>
            <w:gridSpan w:val="7"/>
            <w:vAlign w:val="center"/>
          </w:tcPr>
          <w:p w:rsidR="002D0E98" w:rsidRPr="0038000A" w:rsidRDefault="002D0E98" w:rsidP="00954338">
            <w:pPr>
              <w:jc w:val="center"/>
              <w:rPr>
                <w:sz w:val="28"/>
                <w:szCs w:val="28"/>
              </w:rPr>
            </w:pPr>
            <w:r w:rsidRPr="0038000A">
              <w:rPr>
                <w:sz w:val="28"/>
                <w:szCs w:val="28"/>
              </w:rPr>
              <w:t>2008г.</w:t>
            </w:r>
          </w:p>
        </w:tc>
      </w:tr>
      <w:tr w:rsidR="002D0E98">
        <w:tc>
          <w:tcPr>
            <w:tcW w:w="2808" w:type="dxa"/>
            <w:vAlign w:val="center"/>
          </w:tcPr>
          <w:p w:rsidR="002D0E98" w:rsidRPr="0038000A" w:rsidRDefault="002D0E98" w:rsidP="00954338">
            <w:pPr>
              <w:jc w:val="center"/>
              <w:rPr>
                <w:sz w:val="28"/>
                <w:szCs w:val="28"/>
              </w:rPr>
            </w:pPr>
            <w:r w:rsidRPr="0038000A">
              <w:rPr>
                <w:sz w:val="28"/>
                <w:szCs w:val="28"/>
              </w:rPr>
              <w:t>Январь</w:t>
            </w:r>
          </w:p>
        </w:tc>
        <w:tc>
          <w:tcPr>
            <w:tcW w:w="1083" w:type="dxa"/>
            <w:vAlign w:val="center"/>
          </w:tcPr>
          <w:p w:rsidR="002D0E98" w:rsidRPr="0038000A" w:rsidRDefault="002D0E98" w:rsidP="00954338">
            <w:pPr>
              <w:jc w:val="center"/>
              <w:rPr>
                <w:sz w:val="28"/>
                <w:szCs w:val="28"/>
              </w:rPr>
            </w:pPr>
            <w:r w:rsidRPr="0038000A">
              <w:rPr>
                <w:sz w:val="28"/>
                <w:szCs w:val="28"/>
              </w:rPr>
              <w:t>4954</w:t>
            </w:r>
          </w:p>
        </w:tc>
        <w:tc>
          <w:tcPr>
            <w:tcW w:w="1437" w:type="dxa"/>
            <w:vAlign w:val="center"/>
          </w:tcPr>
          <w:p w:rsidR="002D0E98" w:rsidRPr="0038000A" w:rsidRDefault="002D0E98" w:rsidP="00954338">
            <w:pPr>
              <w:jc w:val="center"/>
              <w:rPr>
                <w:sz w:val="28"/>
                <w:szCs w:val="28"/>
              </w:rPr>
            </w:pPr>
            <w:r w:rsidRPr="0038000A">
              <w:rPr>
                <w:sz w:val="28"/>
                <w:szCs w:val="28"/>
              </w:rPr>
              <w:t>94,2</w:t>
            </w:r>
          </w:p>
        </w:tc>
        <w:tc>
          <w:tcPr>
            <w:tcW w:w="1077" w:type="dxa"/>
            <w:vAlign w:val="center"/>
          </w:tcPr>
          <w:p w:rsidR="002D0E98" w:rsidRPr="0038000A" w:rsidRDefault="002D0E98" w:rsidP="00954338">
            <w:pPr>
              <w:jc w:val="center"/>
              <w:rPr>
                <w:sz w:val="28"/>
                <w:szCs w:val="28"/>
              </w:rPr>
            </w:pPr>
            <w:r w:rsidRPr="0038000A">
              <w:rPr>
                <w:sz w:val="28"/>
                <w:szCs w:val="28"/>
              </w:rPr>
              <w:t>107,7</w:t>
            </w:r>
          </w:p>
        </w:tc>
        <w:tc>
          <w:tcPr>
            <w:tcW w:w="820" w:type="dxa"/>
            <w:vAlign w:val="center"/>
          </w:tcPr>
          <w:p w:rsidR="002D0E98" w:rsidRPr="0038000A" w:rsidRDefault="002D0E98" w:rsidP="00954338">
            <w:pPr>
              <w:jc w:val="center"/>
              <w:rPr>
                <w:sz w:val="28"/>
                <w:szCs w:val="28"/>
              </w:rPr>
            </w:pPr>
            <w:r w:rsidRPr="0038000A">
              <w:rPr>
                <w:sz w:val="28"/>
                <w:szCs w:val="28"/>
              </w:rPr>
              <w:t>1552</w:t>
            </w:r>
          </w:p>
        </w:tc>
        <w:tc>
          <w:tcPr>
            <w:tcW w:w="1343" w:type="dxa"/>
            <w:vAlign w:val="center"/>
          </w:tcPr>
          <w:p w:rsidR="002D0E98" w:rsidRPr="0038000A" w:rsidRDefault="002D0E98" w:rsidP="00954338">
            <w:pPr>
              <w:jc w:val="center"/>
              <w:rPr>
                <w:sz w:val="28"/>
                <w:szCs w:val="28"/>
              </w:rPr>
            </w:pPr>
            <w:r w:rsidRPr="0038000A">
              <w:rPr>
                <w:sz w:val="28"/>
                <w:szCs w:val="28"/>
              </w:rPr>
              <w:t>89,1</w:t>
            </w:r>
          </w:p>
        </w:tc>
        <w:tc>
          <w:tcPr>
            <w:tcW w:w="1080" w:type="dxa"/>
            <w:vAlign w:val="center"/>
          </w:tcPr>
          <w:p w:rsidR="002D0E98" w:rsidRPr="0038000A" w:rsidRDefault="002D0E98" w:rsidP="00954338">
            <w:pPr>
              <w:jc w:val="center"/>
              <w:rPr>
                <w:sz w:val="28"/>
                <w:szCs w:val="28"/>
              </w:rPr>
            </w:pPr>
            <w:r w:rsidRPr="0038000A">
              <w:rPr>
                <w:sz w:val="28"/>
                <w:szCs w:val="28"/>
              </w:rPr>
              <w:t>99,9</w:t>
            </w:r>
          </w:p>
        </w:tc>
      </w:tr>
      <w:tr w:rsidR="002D0E98">
        <w:tc>
          <w:tcPr>
            <w:tcW w:w="2808" w:type="dxa"/>
            <w:vAlign w:val="center"/>
          </w:tcPr>
          <w:p w:rsidR="002D0E98" w:rsidRPr="0038000A" w:rsidRDefault="002D0E98" w:rsidP="00954338">
            <w:pPr>
              <w:jc w:val="center"/>
              <w:rPr>
                <w:sz w:val="28"/>
                <w:szCs w:val="28"/>
              </w:rPr>
            </w:pPr>
            <w:r w:rsidRPr="0038000A">
              <w:rPr>
                <w:sz w:val="28"/>
                <w:szCs w:val="28"/>
              </w:rPr>
              <w:t>Февраль</w:t>
            </w:r>
          </w:p>
        </w:tc>
        <w:tc>
          <w:tcPr>
            <w:tcW w:w="1083" w:type="dxa"/>
            <w:vAlign w:val="center"/>
          </w:tcPr>
          <w:p w:rsidR="002D0E98" w:rsidRPr="0038000A" w:rsidRDefault="002D0E98" w:rsidP="00954338">
            <w:pPr>
              <w:jc w:val="center"/>
              <w:rPr>
                <w:sz w:val="28"/>
                <w:szCs w:val="28"/>
              </w:rPr>
            </w:pPr>
            <w:r w:rsidRPr="0038000A">
              <w:rPr>
                <w:sz w:val="28"/>
                <w:szCs w:val="28"/>
              </w:rPr>
              <w:t>5308</w:t>
            </w:r>
          </w:p>
        </w:tc>
        <w:tc>
          <w:tcPr>
            <w:tcW w:w="1437" w:type="dxa"/>
            <w:vAlign w:val="center"/>
          </w:tcPr>
          <w:p w:rsidR="002D0E98" w:rsidRPr="0038000A" w:rsidRDefault="002D0E98" w:rsidP="00954338">
            <w:pPr>
              <w:jc w:val="center"/>
              <w:rPr>
                <w:sz w:val="28"/>
                <w:szCs w:val="28"/>
              </w:rPr>
            </w:pPr>
            <w:r w:rsidRPr="0038000A">
              <w:rPr>
                <w:sz w:val="28"/>
                <w:szCs w:val="28"/>
              </w:rPr>
              <w:t>98,5</w:t>
            </w:r>
          </w:p>
        </w:tc>
        <w:tc>
          <w:tcPr>
            <w:tcW w:w="1077" w:type="dxa"/>
            <w:vAlign w:val="center"/>
          </w:tcPr>
          <w:p w:rsidR="002D0E98" w:rsidRPr="0038000A" w:rsidRDefault="002D0E98" w:rsidP="00954338">
            <w:pPr>
              <w:jc w:val="center"/>
              <w:rPr>
                <w:sz w:val="28"/>
                <w:szCs w:val="28"/>
              </w:rPr>
            </w:pPr>
            <w:r w:rsidRPr="0038000A">
              <w:rPr>
                <w:sz w:val="28"/>
                <w:szCs w:val="28"/>
              </w:rPr>
              <w:t>107,1</w:t>
            </w:r>
          </w:p>
        </w:tc>
        <w:tc>
          <w:tcPr>
            <w:tcW w:w="820" w:type="dxa"/>
            <w:vAlign w:val="center"/>
          </w:tcPr>
          <w:p w:rsidR="002D0E98" w:rsidRPr="0038000A" w:rsidRDefault="002D0E98" w:rsidP="00954338">
            <w:pPr>
              <w:jc w:val="center"/>
              <w:rPr>
                <w:sz w:val="28"/>
                <w:szCs w:val="28"/>
              </w:rPr>
            </w:pPr>
            <w:r w:rsidRPr="0038000A">
              <w:rPr>
                <w:sz w:val="28"/>
                <w:szCs w:val="28"/>
              </w:rPr>
              <w:t>1574</w:t>
            </w:r>
          </w:p>
        </w:tc>
        <w:tc>
          <w:tcPr>
            <w:tcW w:w="1343" w:type="dxa"/>
            <w:vAlign w:val="center"/>
          </w:tcPr>
          <w:p w:rsidR="002D0E98" w:rsidRPr="0038000A" w:rsidRDefault="002D0E98" w:rsidP="00954338">
            <w:pPr>
              <w:jc w:val="center"/>
              <w:rPr>
                <w:sz w:val="28"/>
                <w:szCs w:val="28"/>
              </w:rPr>
            </w:pPr>
            <w:r w:rsidRPr="0038000A">
              <w:rPr>
                <w:sz w:val="28"/>
                <w:szCs w:val="28"/>
              </w:rPr>
              <w:t>90,3</w:t>
            </w:r>
          </w:p>
        </w:tc>
        <w:tc>
          <w:tcPr>
            <w:tcW w:w="1080" w:type="dxa"/>
            <w:vAlign w:val="center"/>
          </w:tcPr>
          <w:p w:rsidR="002D0E98" w:rsidRPr="0038000A" w:rsidRDefault="002D0E98" w:rsidP="00954338">
            <w:pPr>
              <w:jc w:val="center"/>
              <w:rPr>
                <w:sz w:val="28"/>
                <w:szCs w:val="28"/>
              </w:rPr>
            </w:pPr>
            <w:r w:rsidRPr="0038000A">
              <w:rPr>
                <w:sz w:val="28"/>
                <w:szCs w:val="28"/>
              </w:rPr>
              <w:t>101,4</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Март</w:t>
            </w:r>
          </w:p>
        </w:tc>
        <w:tc>
          <w:tcPr>
            <w:tcW w:w="1083" w:type="dxa"/>
            <w:vAlign w:val="center"/>
          </w:tcPr>
          <w:p w:rsidR="002D0E98" w:rsidRPr="0038000A" w:rsidRDefault="002D0E98" w:rsidP="00954338">
            <w:pPr>
              <w:jc w:val="center"/>
              <w:rPr>
                <w:sz w:val="28"/>
                <w:szCs w:val="28"/>
              </w:rPr>
            </w:pPr>
            <w:r w:rsidRPr="0038000A">
              <w:rPr>
                <w:sz w:val="28"/>
                <w:szCs w:val="28"/>
              </w:rPr>
              <w:t>4904</w:t>
            </w:r>
          </w:p>
        </w:tc>
        <w:tc>
          <w:tcPr>
            <w:tcW w:w="1437" w:type="dxa"/>
            <w:vAlign w:val="center"/>
          </w:tcPr>
          <w:p w:rsidR="002D0E98" w:rsidRPr="0038000A" w:rsidRDefault="002D0E98" w:rsidP="00954338">
            <w:pPr>
              <w:jc w:val="center"/>
              <w:rPr>
                <w:sz w:val="28"/>
                <w:szCs w:val="28"/>
              </w:rPr>
            </w:pPr>
            <w:r w:rsidRPr="0038000A">
              <w:rPr>
                <w:sz w:val="28"/>
                <w:szCs w:val="28"/>
              </w:rPr>
              <w:t>96,6</w:t>
            </w:r>
          </w:p>
        </w:tc>
        <w:tc>
          <w:tcPr>
            <w:tcW w:w="1077" w:type="dxa"/>
            <w:vAlign w:val="center"/>
          </w:tcPr>
          <w:p w:rsidR="002D0E98" w:rsidRPr="0038000A" w:rsidRDefault="002D0E98" w:rsidP="00954338">
            <w:pPr>
              <w:jc w:val="center"/>
              <w:rPr>
                <w:sz w:val="28"/>
                <w:szCs w:val="28"/>
              </w:rPr>
            </w:pPr>
            <w:r w:rsidRPr="0038000A">
              <w:rPr>
                <w:sz w:val="28"/>
                <w:szCs w:val="28"/>
              </w:rPr>
              <w:t>92,4</w:t>
            </w:r>
          </w:p>
        </w:tc>
        <w:tc>
          <w:tcPr>
            <w:tcW w:w="820" w:type="dxa"/>
            <w:vAlign w:val="center"/>
          </w:tcPr>
          <w:p w:rsidR="002D0E98" w:rsidRPr="0038000A" w:rsidRDefault="002D0E98" w:rsidP="00954338">
            <w:pPr>
              <w:jc w:val="center"/>
              <w:rPr>
                <w:sz w:val="28"/>
                <w:szCs w:val="28"/>
              </w:rPr>
            </w:pPr>
            <w:r w:rsidRPr="0038000A">
              <w:rPr>
                <w:sz w:val="28"/>
                <w:szCs w:val="28"/>
              </w:rPr>
              <w:t>1534</w:t>
            </w:r>
          </w:p>
        </w:tc>
        <w:tc>
          <w:tcPr>
            <w:tcW w:w="1343" w:type="dxa"/>
            <w:vAlign w:val="center"/>
          </w:tcPr>
          <w:p w:rsidR="002D0E98" w:rsidRPr="0038000A" w:rsidRDefault="002D0E98" w:rsidP="00954338">
            <w:pPr>
              <w:jc w:val="center"/>
              <w:rPr>
                <w:sz w:val="28"/>
                <w:szCs w:val="28"/>
              </w:rPr>
            </w:pPr>
            <w:r w:rsidRPr="0038000A">
              <w:rPr>
                <w:sz w:val="28"/>
                <w:szCs w:val="28"/>
              </w:rPr>
              <w:t>89,7</w:t>
            </w:r>
          </w:p>
        </w:tc>
        <w:tc>
          <w:tcPr>
            <w:tcW w:w="1080" w:type="dxa"/>
            <w:vAlign w:val="center"/>
          </w:tcPr>
          <w:p w:rsidR="002D0E98" w:rsidRPr="0038000A" w:rsidRDefault="002D0E98" w:rsidP="00954338">
            <w:pPr>
              <w:jc w:val="center"/>
              <w:rPr>
                <w:sz w:val="28"/>
                <w:szCs w:val="28"/>
              </w:rPr>
            </w:pPr>
            <w:r w:rsidRPr="0038000A">
              <w:rPr>
                <w:sz w:val="28"/>
                <w:szCs w:val="28"/>
              </w:rPr>
              <w:t>97,5</w:t>
            </w:r>
          </w:p>
        </w:tc>
      </w:tr>
      <w:tr w:rsidR="002D0E98">
        <w:tc>
          <w:tcPr>
            <w:tcW w:w="2808" w:type="dxa"/>
            <w:vAlign w:val="center"/>
          </w:tcPr>
          <w:p w:rsidR="002D0E98" w:rsidRPr="0038000A" w:rsidRDefault="002D0E98" w:rsidP="00954338">
            <w:pPr>
              <w:jc w:val="center"/>
              <w:rPr>
                <w:sz w:val="28"/>
                <w:szCs w:val="28"/>
              </w:rPr>
            </w:pPr>
            <w:r w:rsidRPr="0038000A">
              <w:rPr>
                <w:sz w:val="28"/>
                <w:szCs w:val="28"/>
              </w:rPr>
              <w:t>I квартал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5055</w:t>
            </w:r>
          </w:p>
        </w:tc>
        <w:tc>
          <w:tcPr>
            <w:tcW w:w="1437" w:type="dxa"/>
            <w:vAlign w:val="center"/>
          </w:tcPr>
          <w:p w:rsidR="002D0E98" w:rsidRPr="0038000A" w:rsidRDefault="002D0E98" w:rsidP="00954338">
            <w:pPr>
              <w:jc w:val="center"/>
              <w:rPr>
                <w:sz w:val="28"/>
                <w:szCs w:val="28"/>
              </w:rPr>
            </w:pPr>
            <w:r w:rsidRPr="0038000A">
              <w:rPr>
                <w:sz w:val="28"/>
                <w:szCs w:val="28"/>
              </w:rPr>
              <w:t>96,5</w:t>
            </w:r>
          </w:p>
        </w:tc>
        <w:tc>
          <w:tcPr>
            <w:tcW w:w="1077" w:type="dxa"/>
            <w:vAlign w:val="center"/>
          </w:tcPr>
          <w:p w:rsidR="002D0E98" w:rsidRPr="0038000A" w:rsidRDefault="002D0E98" w:rsidP="00954338">
            <w:pPr>
              <w:jc w:val="center"/>
              <w:rPr>
                <w:sz w:val="28"/>
                <w:szCs w:val="28"/>
              </w:rPr>
            </w:pPr>
            <w:r w:rsidRPr="0038000A">
              <w:rPr>
                <w:sz w:val="28"/>
                <w:szCs w:val="28"/>
              </w:rPr>
              <w:t>115,8</w:t>
            </w:r>
          </w:p>
        </w:tc>
        <w:tc>
          <w:tcPr>
            <w:tcW w:w="820" w:type="dxa"/>
            <w:vAlign w:val="center"/>
          </w:tcPr>
          <w:p w:rsidR="002D0E98" w:rsidRPr="0038000A" w:rsidRDefault="002D0E98" w:rsidP="00954338">
            <w:pPr>
              <w:jc w:val="center"/>
              <w:rPr>
                <w:sz w:val="28"/>
                <w:szCs w:val="28"/>
              </w:rPr>
            </w:pPr>
            <w:r w:rsidRPr="0038000A">
              <w:rPr>
                <w:sz w:val="28"/>
                <w:szCs w:val="28"/>
              </w:rPr>
              <w:t>1553</w:t>
            </w:r>
          </w:p>
        </w:tc>
        <w:tc>
          <w:tcPr>
            <w:tcW w:w="1343" w:type="dxa"/>
            <w:vAlign w:val="center"/>
          </w:tcPr>
          <w:p w:rsidR="002D0E98" w:rsidRPr="0038000A" w:rsidRDefault="002D0E98" w:rsidP="00954338">
            <w:pPr>
              <w:jc w:val="center"/>
              <w:rPr>
                <w:sz w:val="28"/>
                <w:szCs w:val="28"/>
              </w:rPr>
            </w:pPr>
            <w:r w:rsidRPr="0038000A">
              <w:rPr>
                <w:sz w:val="28"/>
                <w:szCs w:val="28"/>
              </w:rPr>
              <w:t>89,7</w:t>
            </w:r>
          </w:p>
        </w:tc>
        <w:tc>
          <w:tcPr>
            <w:tcW w:w="1080" w:type="dxa"/>
            <w:vAlign w:val="center"/>
          </w:tcPr>
          <w:p w:rsidR="002D0E98" w:rsidRPr="0038000A" w:rsidRDefault="002D0E98" w:rsidP="00954338">
            <w:pPr>
              <w:jc w:val="center"/>
              <w:rPr>
                <w:sz w:val="28"/>
                <w:szCs w:val="28"/>
              </w:rPr>
            </w:pPr>
            <w:r w:rsidRPr="0038000A">
              <w:rPr>
                <w:sz w:val="28"/>
                <w:szCs w:val="28"/>
              </w:rPr>
              <w:t>104,2</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Апрель</w:t>
            </w:r>
          </w:p>
        </w:tc>
        <w:tc>
          <w:tcPr>
            <w:tcW w:w="1083" w:type="dxa"/>
            <w:vAlign w:val="center"/>
          </w:tcPr>
          <w:p w:rsidR="002D0E98" w:rsidRPr="0038000A" w:rsidRDefault="002D0E98" w:rsidP="00954338">
            <w:pPr>
              <w:jc w:val="center"/>
              <w:rPr>
                <w:sz w:val="28"/>
                <w:szCs w:val="28"/>
              </w:rPr>
            </w:pPr>
            <w:r w:rsidRPr="0038000A">
              <w:rPr>
                <w:sz w:val="28"/>
                <w:szCs w:val="28"/>
              </w:rPr>
              <w:t>4500</w:t>
            </w:r>
          </w:p>
        </w:tc>
        <w:tc>
          <w:tcPr>
            <w:tcW w:w="1437" w:type="dxa"/>
            <w:vAlign w:val="center"/>
          </w:tcPr>
          <w:p w:rsidR="002D0E98" w:rsidRPr="0038000A" w:rsidRDefault="002D0E98" w:rsidP="00954338">
            <w:pPr>
              <w:jc w:val="center"/>
              <w:rPr>
                <w:sz w:val="28"/>
                <w:szCs w:val="28"/>
              </w:rPr>
            </w:pPr>
            <w:r w:rsidRPr="0038000A">
              <w:rPr>
                <w:sz w:val="28"/>
                <w:szCs w:val="28"/>
              </w:rPr>
              <w:t>94,4</w:t>
            </w:r>
          </w:p>
        </w:tc>
        <w:tc>
          <w:tcPr>
            <w:tcW w:w="1077" w:type="dxa"/>
            <w:vAlign w:val="center"/>
          </w:tcPr>
          <w:p w:rsidR="002D0E98" w:rsidRPr="0038000A" w:rsidRDefault="002D0E98" w:rsidP="00954338">
            <w:pPr>
              <w:jc w:val="center"/>
              <w:rPr>
                <w:sz w:val="28"/>
                <w:szCs w:val="28"/>
              </w:rPr>
            </w:pPr>
            <w:r w:rsidRPr="0038000A">
              <w:rPr>
                <w:sz w:val="28"/>
                <w:szCs w:val="28"/>
              </w:rPr>
              <w:t>91,8</w:t>
            </w:r>
          </w:p>
        </w:tc>
        <w:tc>
          <w:tcPr>
            <w:tcW w:w="820" w:type="dxa"/>
            <w:vAlign w:val="center"/>
          </w:tcPr>
          <w:p w:rsidR="002D0E98" w:rsidRPr="0038000A" w:rsidRDefault="002D0E98" w:rsidP="00954338">
            <w:pPr>
              <w:jc w:val="center"/>
              <w:rPr>
                <w:sz w:val="28"/>
                <w:szCs w:val="28"/>
              </w:rPr>
            </w:pPr>
            <w:r w:rsidRPr="0038000A">
              <w:rPr>
                <w:sz w:val="28"/>
                <w:szCs w:val="28"/>
              </w:rPr>
              <w:t>1478</w:t>
            </w:r>
          </w:p>
        </w:tc>
        <w:tc>
          <w:tcPr>
            <w:tcW w:w="1343" w:type="dxa"/>
            <w:vAlign w:val="center"/>
          </w:tcPr>
          <w:p w:rsidR="002D0E98" w:rsidRPr="0038000A" w:rsidRDefault="002D0E98" w:rsidP="00954338">
            <w:pPr>
              <w:jc w:val="center"/>
              <w:rPr>
                <w:sz w:val="28"/>
                <w:szCs w:val="28"/>
              </w:rPr>
            </w:pPr>
            <w:r w:rsidRPr="0038000A">
              <w:rPr>
                <w:sz w:val="28"/>
                <w:szCs w:val="28"/>
              </w:rPr>
              <w:t>90,0</w:t>
            </w:r>
          </w:p>
        </w:tc>
        <w:tc>
          <w:tcPr>
            <w:tcW w:w="1080" w:type="dxa"/>
            <w:vAlign w:val="center"/>
          </w:tcPr>
          <w:p w:rsidR="002D0E98" w:rsidRPr="0038000A" w:rsidRDefault="002D0E98" w:rsidP="00954338">
            <w:pPr>
              <w:jc w:val="center"/>
              <w:rPr>
                <w:sz w:val="28"/>
                <w:szCs w:val="28"/>
              </w:rPr>
            </w:pPr>
            <w:r w:rsidRPr="0038000A">
              <w:rPr>
                <w:sz w:val="28"/>
                <w:szCs w:val="28"/>
              </w:rPr>
              <w:t>96,3</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Май</w:t>
            </w:r>
          </w:p>
        </w:tc>
        <w:tc>
          <w:tcPr>
            <w:tcW w:w="1083" w:type="dxa"/>
            <w:vAlign w:val="center"/>
          </w:tcPr>
          <w:p w:rsidR="002D0E98" w:rsidRPr="0038000A" w:rsidRDefault="002D0E98" w:rsidP="00954338">
            <w:pPr>
              <w:jc w:val="center"/>
              <w:rPr>
                <w:sz w:val="28"/>
                <w:szCs w:val="28"/>
              </w:rPr>
            </w:pPr>
            <w:r w:rsidRPr="0038000A">
              <w:rPr>
                <w:sz w:val="28"/>
                <w:szCs w:val="28"/>
              </w:rPr>
              <w:t>4097</w:t>
            </w:r>
          </w:p>
        </w:tc>
        <w:tc>
          <w:tcPr>
            <w:tcW w:w="1437" w:type="dxa"/>
            <w:vAlign w:val="center"/>
          </w:tcPr>
          <w:p w:rsidR="002D0E98" w:rsidRPr="0038000A" w:rsidRDefault="002D0E98" w:rsidP="00954338">
            <w:pPr>
              <w:jc w:val="center"/>
              <w:rPr>
                <w:sz w:val="28"/>
                <w:szCs w:val="28"/>
              </w:rPr>
            </w:pPr>
            <w:r w:rsidRPr="0038000A">
              <w:rPr>
                <w:sz w:val="28"/>
                <w:szCs w:val="28"/>
              </w:rPr>
              <w:t>91,9</w:t>
            </w:r>
          </w:p>
        </w:tc>
        <w:tc>
          <w:tcPr>
            <w:tcW w:w="1077" w:type="dxa"/>
            <w:vAlign w:val="center"/>
          </w:tcPr>
          <w:p w:rsidR="002D0E98" w:rsidRPr="0038000A" w:rsidRDefault="002D0E98" w:rsidP="00954338">
            <w:pPr>
              <w:jc w:val="center"/>
              <w:rPr>
                <w:sz w:val="28"/>
                <w:szCs w:val="28"/>
              </w:rPr>
            </w:pPr>
            <w:r w:rsidRPr="0038000A">
              <w:rPr>
                <w:sz w:val="28"/>
                <w:szCs w:val="28"/>
              </w:rPr>
              <w:t>91,0</w:t>
            </w:r>
          </w:p>
        </w:tc>
        <w:tc>
          <w:tcPr>
            <w:tcW w:w="820" w:type="dxa"/>
            <w:vAlign w:val="center"/>
          </w:tcPr>
          <w:p w:rsidR="002D0E98" w:rsidRPr="0038000A" w:rsidRDefault="002D0E98" w:rsidP="00954338">
            <w:pPr>
              <w:jc w:val="center"/>
              <w:rPr>
                <w:sz w:val="28"/>
                <w:szCs w:val="28"/>
              </w:rPr>
            </w:pPr>
            <w:r w:rsidRPr="0038000A">
              <w:rPr>
                <w:sz w:val="28"/>
                <w:szCs w:val="28"/>
              </w:rPr>
              <w:t>1397</w:t>
            </w:r>
          </w:p>
        </w:tc>
        <w:tc>
          <w:tcPr>
            <w:tcW w:w="1343" w:type="dxa"/>
            <w:vAlign w:val="center"/>
          </w:tcPr>
          <w:p w:rsidR="002D0E98" w:rsidRPr="0038000A" w:rsidRDefault="002D0E98" w:rsidP="00954338">
            <w:pPr>
              <w:jc w:val="center"/>
              <w:rPr>
                <w:sz w:val="28"/>
                <w:szCs w:val="28"/>
              </w:rPr>
            </w:pPr>
            <w:r w:rsidRPr="0038000A">
              <w:rPr>
                <w:sz w:val="28"/>
                <w:szCs w:val="28"/>
              </w:rPr>
              <w:t>88,7</w:t>
            </w:r>
          </w:p>
        </w:tc>
        <w:tc>
          <w:tcPr>
            <w:tcW w:w="1080" w:type="dxa"/>
            <w:vAlign w:val="center"/>
          </w:tcPr>
          <w:p w:rsidR="002D0E98" w:rsidRPr="0038000A" w:rsidRDefault="002D0E98" w:rsidP="00954338">
            <w:pPr>
              <w:jc w:val="center"/>
              <w:rPr>
                <w:sz w:val="28"/>
                <w:szCs w:val="28"/>
              </w:rPr>
            </w:pPr>
            <w:r w:rsidRPr="0038000A">
              <w:rPr>
                <w:sz w:val="28"/>
                <w:szCs w:val="28"/>
              </w:rPr>
              <w:t>94,5</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Июнь</w:t>
            </w:r>
          </w:p>
        </w:tc>
        <w:tc>
          <w:tcPr>
            <w:tcW w:w="1083" w:type="dxa"/>
            <w:vAlign w:val="center"/>
          </w:tcPr>
          <w:p w:rsidR="002D0E98" w:rsidRPr="0038000A" w:rsidRDefault="002D0E98" w:rsidP="00954338">
            <w:pPr>
              <w:jc w:val="center"/>
              <w:rPr>
                <w:sz w:val="28"/>
                <w:szCs w:val="28"/>
              </w:rPr>
            </w:pPr>
            <w:r w:rsidRPr="0038000A">
              <w:rPr>
                <w:sz w:val="28"/>
                <w:szCs w:val="28"/>
              </w:rPr>
              <w:t>4065</w:t>
            </w:r>
          </w:p>
        </w:tc>
        <w:tc>
          <w:tcPr>
            <w:tcW w:w="1437" w:type="dxa"/>
            <w:vAlign w:val="center"/>
          </w:tcPr>
          <w:p w:rsidR="002D0E98" w:rsidRPr="0038000A" w:rsidRDefault="002D0E98" w:rsidP="00954338">
            <w:pPr>
              <w:jc w:val="center"/>
              <w:rPr>
                <w:sz w:val="28"/>
                <w:szCs w:val="28"/>
              </w:rPr>
            </w:pPr>
            <w:r w:rsidRPr="0038000A">
              <w:rPr>
                <w:sz w:val="28"/>
                <w:szCs w:val="28"/>
              </w:rPr>
              <w:t>92,6</w:t>
            </w:r>
          </w:p>
        </w:tc>
        <w:tc>
          <w:tcPr>
            <w:tcW w:w="1077" w:type="dxa"/>
            <w:vAlign w:val="center"/>
          </w:tcPr>
          <w:p w:rsidR="002D0E98" w:rsidRPr="0038000A" w:rsidRDefault="002D0E98" w:rsidP="00954338">
            <w:pPr>
              <w:jc w:val="center"/>
              <w:rPr>
                <w:sz w:val="28"/>
                <w:szCs w:val="28"/>
              </w:rPr>
            </w:pPr>
            <w:r w:rsidRPr="0038000A">
              <w:rPr>
                <w:sz w:val="28"/>
                <w:szCs w:val="28"/>
              </w:rPr>
              <w:t>99,2</w:t>
            </w:r>
          </w:p>
        </w:tc>
        <w:tc>
          <w:tcPr>
            <w:tcW w:w="820" w:type="dxa"/>
            <w:vAlign w:val="center"/>
          </w:tcPr>
          <w:p w:rsidR="002D0E98" w:rsidRPr="0038000A" w:rsidRDefault="002D0E98" w:rsidP="00954338">
            <w:pPr>
              <w:jc w:val="center"/>
              <w:rPr>
                <w:sz w:val="28"/>
                <w:szCs w:val="28"/>
              </w:rPr>
            </w:pPr>
            <w:r w:rsidRPr="0038000A">
              <w:rPr>
                <w:sz w:val="28"/>
                <w:szCs w:val="28"/>
              </w:rPr>
              <w:t>1332</w:t>
            </w:r>
          </w:p>
        </w:tc>
        <w:tc>
          <w:tcPr>
            <w:tcW w:w="1343" w:type="dxa"/>
            <w:vAlign w:val="center"/>
          </w:tcPr>
          <w:p w:rsidR="002D0E98" w:rsidRPr="0038000A" w:rsidRDefault="002D0E98" w:rsidP="00954338">
            <w:pPr>
              <w:jc w:val="center"/>
              <w:rPr>
                <w:sz w:val="28"/>
                <w:szCs w:val="28"/>
              </w:rPr>
            </w:pPr>
            <w:r w:rsidRPr="0038000A">
              <w:rPr>
                <w:sz w:val="28"/>
                <w:szCs w:val="28"/>
              </w:rPr>
              <w:t>89,3</w:t>
            </w:r>
          </w:p>
        </w:tc>
        <w:tc>
          <w:tcPr>
            <w:tcW w:w="1080" w:type="dxa"/>
            <w:vAlign w:val="center"/>
          </w:tcPr>
          <w:p w:rsidR="002D0E98" w:rsidRPr="0038000A" w:rsidRDefault="002D0E98" w:rsidP="00954338">
            <w:pPr>
              <w:jc w:val="center"/>
              <w:rPr>
                <w:sz w:val="28"/>
                <w:szCs w:val="28"/>
              </w:rPr>
            </w:pPr>
            <w:r w:rsidRPr="0038000A">
              <w:rPr>
                <w:sz w:val="28"/>
                <w:szCs w:val="28"/>
              </w:rPr>
              <w:t>95,3</w:t>
            </w:r>
          </w:p>
        </w:tc>
      </w:tr>
      <w:tr w:rsidR="002D0E98">
        <w:tc>
          <w:tcPr>
            <w:tcW w:w="2808" w:type="dxa"/>
            <w:vAlign w:val="center"/>
          </w:tcPr>
          <w:p w:rsidR="002D0E98" w:rsidRPr="0038000A" w:rsidRDefault="002D0E98" w:rsidP="00954338">
            <w:pPr>
              <w:jc w:val="center"/>
              <w:rPr>
                <w:sz w:val="28"/>
                <w:szCs w:val="28"/>
              </w:rPr>
            </w:pPr>
            <w:r w:rsidRPr="0038000A">
              <w:rPr>
                <w:sz w:val="28"/>
                <w:szCs w:val="28"/>
              </w:rPr>
              <w:t>II квартал (в среднем за месяц)</w:t>
            </w:r>
          </w:p>
        </w:tc>
        <w:tc>
          <w:tcPr>
            <w:tcW w:w="1083" w:type="dxa"/>
            <w:vAlign w:val="center"/>
          </w:tcPr>
          <w:p w:rsidR="002D0E98" w:rsidRPr="0038000A" w:rsidRDefault="002D0E98" w:rsidP="00954338">
            <w:pPr>
              <w:jc w:val="center"/>
              <w:rPr>
                <w:sz w:val="28"/>
                <w:szCs w:val="28"/>
              </w:rPr>
            </w:pPr>
            <w:r w:rsidRPr="0038000A">
              <w:rPr>
                <w:sz w:val="28"/>
                <w:szCs w:val="28"/>
              </w:rPr>
              <w:t>4221</w:t>
            </w:r>
          </w:p>
        </w:tc>
        <w:tc>
          <w:tcPr>
            <w:tcW w:w="1437" w:type="dxa"/>
            <w:vAlign w:val="center"/>
          </w:tcPr>
          <w:p w:rsidR="002D0E98" w:rsidRPr="0038000A" w:rsidRDefault="002D0E98" w:rsidP="00954338">
            <w:pPr>
              <w:jc w:val="center"/>
              <w:rPr>
                <w:sz w:val="28"/>
                <w:szCs w:val="28"/>
              </w:rPr>
            </w:pPr>
            <w:r w:rsidRPr="0038000A">
              <w:rPr>
                <w:sz w:val="28"/>
                <w:szCs w:val="28"/>
              </w:rPr>
              <w:t>93,0</w:t>
            </w:r>
          </w:p>
        </w:tc>
        <w:tc>
          <w:tcPr>
            <w:tcW w:w="1077" w:type="dxa"/>
            <w:vAlign w:val="center"/>
          </w:tcPr>
          <w:p w:rsidR="002D0E98" w:rsidRPr="0038000A" w:rsidRDefault="002D0E98" w:rsidP="00954338">
            <w:pPr>
              <w:jc w:val="center"/>
              <w:rPr>
                <w:sz w:val="28"/>
                <w:szCs w:val="28"/>
              </w:rPr>
            </w:pPr>
            <w:r w:rsidRPr="0038000A">
              <w:rPr>
                <w:sz w:val="28"/>
                <w:szCs w:val="28"/>
              </w:rPr>
              <w:t>83,5</w:t>
            </w:r>
          </w:p>
        </w:tc>
        <w:tc>
          <w:tcPr>
            <w:tcW w:w="820" w:type="dxa"/>
            <w:vAlign w:val="center"/>
          </w:tcPr>
          <w:p w:rsidR="002D0E98" w:rsidRPr="0038000A" w:rsidRDefault="002D0E98" w:rsidP="00954338">
            <w:pPr>
              <w:jc w:val="center"/>
              <w:rPr>
                <w:sz w:val="28"/>
                <w:szCs w:val="28"/>
              </w:rPr>
            </w:pPr>
            <w:r w:rsidRPr="0038000A">
              <w:rPr>
                <w:sz w:val="28"/>
                <w:szCs w:val="28"/>
              </w:rPr>
              <w:t>1402</w:t>
            </w:r>
          </w:p>
        </w:tc>
        <w:tc>
          <w:tcPr>
            <w:tcW w:w="1343" w:type="dxa"/>
            <w:vAlign w:val="center"/>
          </w:tcPr>
          <w:p w:rsidR="002D0E98" w:rsidRPr="0038000A" w:rsidRDefault="002D0E98" w:rsidP="00954338">
            <w:pPr>
              <w:jc w:val="center"/>
              <w:rPr>
                <w:sz w:val="28"/>
                <w:szCs w:val="28"/>
              </w:rPr>
            </w:pPr>
            <w:r w:rsidRPr="0038000A">
              <w:rPr>
                <w:sz w:val="28"/>
                <w:szCs w:val="28"/>
              </w:rPr>
              <w:t>89,3</w:t>
            </w:r>
          </w:p>
        </w:tc>
        <w:tc>
          <w:tcPr>
            <w:tcW w:w="1080" w:type="dxa"/>
            <w:vAlign w:val="center"/>
          </w:tcPr>
          <w:p w:rsidR="002D0E98" w:rsidRPr="0038000A" w:rsidRDefault="002D0E98" w:rsidP="00954338">
            <w:pPr>
              <w:jc w:val="center"/>
              <w:rPr>
                <w:sz w:val="28"/>
                <w:szCs w:val="28"/>
              </w:rPr>
            </w:pPr>
            <w:r w:rsidRPr="0038000A">
              <w:rPr>
                <w:sz w:val="28"/>
                <w:szCs w:val="28"/>
              </w:rPr>
              <w:t>90,3</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Июль</w:t>
            </w:r>
          </w:p>
        </w:tc>
        <w:tc>
          <w:tcPr>
            <w:tcW w:w="1083" w:type="dxa"/>
            <w:vAlign w:val="center"/>
          </w:tcPr>
          <w:p w:rsidR="002D0E98" w:rsidRPr="0038000A" w:rsidRDefault="002D0E98" w:rsidP="00954338">
            <w:pPr>
              <w:jc w:val="center"/>
              <w:rPr>
                <w:sz w:val="28"/>
                <w:szCs w:val="28"/>
              </w:rPr>
            </w:pPr>
            <w:r w:rsidRPr="0038000A">
              <w:rPr>
                <w:sz w:val="28"/>
                <w:szCs w:val="28"/>
              </w:rPr>
              <w:t>4033</w:t>
            </w:r>
          </w:p>
        </w:tc>
        <w:tc>
          <w:tcPr>
            <w:tcW w:w="1437" w:type="dxa"/>
            <w:vAlign w:val="center"/>
          </w:tcPr>
          <w:p w:rsidR="002D0E98" w:rsidRPr="0038000A" w:rsidRDefault="002D0E98" w:rsidP="00954338">
            <w:pPr>
              <w:jc w:val="center"/>
              <w:rPr>
                <w:sz w:val="28"/>
                <w:szCs w:val="28"/>
              </w:rPr>
            </w:pPr>
            <w:r w:rsidRPr="0038000A">
              <w:rPr>
                <w:sz w:val="28"/>
                <w:szCs w:val="28"/>
              </w:rPr>
              <w:t>93,2</w:t>
            </w:r>
          </w:p>
        </w:tc>
        <w:tc>
          <w:tcPr>
            <w:tcW w:w="1077" w:type="dxa"/>
            <w:vAlign w:val="center"/>
          </w:tcPr>
          <w:p w:rsidR="002D0E98" w:rsidRPr="0038000A" w:rsidRDefault="002D0E98" w:rsidP="00954338">
            <w:pPr>
              <w:jc w:val="center"/>
              <w:rPr>
                <w:sz w:val="28"/>
                <w:szCs w:val="28"/>
              </w:rPr>
            </w:pPr>
            <w:r w:rsidRPr="0038000A">
              <w:rPr>
                <w:sz w:val="28"/>
                <w:szCs w:val="28"/>
              </w:rPr>
              <w:t>99,2</w:t>
            </w:r>
          </w:p>
        </w:tc>
        <w:tc>
          <w:tcPr>
            <w:tcW w:w="820" w:type="dxa"/>
            <w:vAlign w:val="center"/>
          </w:tcPr>
          <w:p w:rsidR="002D0E98" w:rsidRPr="0038000A" w:rsidRDefault="002D0E98" w:rsidP="00954338">
            <w:pPr>
              <w:jc w:val="center"/>
              <w:rPr>
                <w:sz w:val="28"/>
                <w:szCs w:val="28"/>
              </w:rPr>
            </w:pPr>
            <w:r w:rsidRPr="0038000A">
              <w:rPr>
                <w:sz w:val="28"/>
                <w:szCs w:val="28"/>
              </w:rPr>
              <w:t>1317</w:t>
            </w:r>
          </w:p>
        </w:tc>
        <w:tc>
          <w:tcPr>
            <w:tcW w:w="1343" w:type="dxa"/>
            <w:vAlign w:val="center"/>
          </w:tcPr>
          <w:p w:rsidR="002D0E98" w:rsidRPr="0038000A" w:rsidRDefault="002D0E98" w:rsidP="00954338">
            <w:pPr>
              <w:jc w:val="center"/>
              <w:rPr>
                <w:sz w:val="28"/>
                <w:szCs w:val="28"/>
              </w:rPr>
            </w:pPr>
            <w:r w:rsidRPr="0038000A">
              <w:rPr>
                <w:sz w:val="28"/>
                <w:szCs w:val="28"/>
              </w:rPr>
              <w:t>89,4</w:t>
            </w:r>
          </w:p>
        </w:tc>
        <w:tc>
          <w:tcPr>
            <w:tcW w:w="1080" w:type="dxa"/>
            <w:vAlign w:val="center"/>
          </w:tcPr>
          <w:p w:rsidR="002D0E98" w:rsidRPr="0038000A" w:rsidRDefault="002D0E98" w:rsidP="00954338">
            <w:pPr>
              <w:jc w:val="center"/>
              <w:rPr>
                <w:sz w:val="28"/>
                <w:szCs w:val="28"/>
              </w:rPr>
            </w:pPr>
            <w:r w:rsidRPr="0038000A">
              <w:rPr>
                <w:sz w:val="28"/>
                <w:szCs w:val="28"/>
              </w:rPr>
              <w:t>98,9</w:t>
            </w:r>
          </w:p>
        </w:tc>
      </w:tr>
      <w:tr w:rsidR="002D0E98">
        <w:tc>
          <w:tcPr>
            <w:tcW w:w="2808" w:type="dxa"/>
            <w:vAlign w:val="center"/>
          </w:tcPr>
          <w:p w:rsidR="002D0E98" w:rsidRPr="0038000A" w:rsidRDefault="002D0E98" w:rsidP="00954338">
            <w:pPr>
              <w:jc w:val="center"/>
              <w:rPr>
                <w:sz w:val="28"/>
                <w:szCs w:val="28"/>
              </w:rPr>
            </w:pPr>
            <w:r w:rsidRPr="0038000A">
              <w:rPr>
                <w:sz w:val="28"/>
                <w:szCs w:val="28"/>
              </w:rPr>
              <w:t>Август</w:t>
            </w:r>
          </w:p>
        </w:tc>
        <w:tc>
          <w:tcPr>
            <w:tcW w:w="1083" w:type="dxa"/>
            <w:vAlign w:val="center"/>
          </w:tcPr>
          <w:p w:rsidR="002D0E98" w:rsidRPr="0038000A" w:rsidRDefault="002D0E98" w:rsidP="00954338">
            <w:pPr>
              <w:jc w:val="center"/>
              <w:rPr>
                <w:sz w:val="28"/>
                <w:szCs w:val="28"/>
              </w:rPr>
            </w:pPr>
            <w:r w:rsidRPr="0038000A">
              <w:rPr>
                <w:sz w:val="28"/>
                <w:szCs w:val="28"/>
              </w:rPr>
              <w:t>4000</w:t>
            </w:r>
          </w:p>
        </w:tc>
        <w:tc>
          <w:tcPr>
            <w:tcW w:w="1437" w:type="dxa"/>
            <w:vAlign w:val="center"/>
          </w:tcPr>
          <w:p w:rsidR="002D0E98" w:rsidRPr="0038000A" w:rsidRDefault="002D0E98" w:rsidP="00954338">
            <w:pPr>
              <w:jc w:val="center"/>
              <w:rPr>
                <w:sz w:val="28"/>
                <w:szCs w:val="28"/>
              </w:rPr>
            </w:pPr>
            <w:r w:rsidRPr="0038000A">
              <w:rPr>
                <w:sz w:val="28"/>
                <w:szCs w:val="28"/>
              </w:rPr>
              <w:t>93,8</w:t>
            </w:r>
          </w:p>
        </w:tc>
        <w:tc>
          <w:tcPr>
            <w:tcW w:w="1077" w:type="dxa"/>
            <w:vAlign w:val="center"/>
          </w:tcPr>
          <w:p w:rsidR="002D0E98" w:rsidRPr="0038000A" w:rsidRDefault="002D0E98" w:rsidP="00954338">
            <w:pPr>
              <w:jc w:val="center"/>
              <w:rPr>
                <w:sz w:val="28"/>
                <w:szCs w:val="28"/>
              </w:rPr>
            </w:pPr>
            <w:r w:rsidRPr="0038000A">
              <w:rPr>
                <w:sz w:val="28"/>
                <w:szCs w:val="28"/>
              </w:rPr>
              <w:t>99,2</w:t>
            </w:r>
          </w:p>
        </w:tc>
        <w:tc>
          <w:tcPr>
            <w:tcW w:w="820" w:type="dxa"/>
            <w:vAlign w:val="center"/>
          </w:tcPr>
          <w:p w:rsidR="002D0E98" w:rsidRPr="0038000A" w:rsidRDefault="002D0E98" w:rsidP="00954338">
            <w:pPr>
              <w:jc w:val="center"/>
              <w:rPr>
                <w:sz w:val="28"/>
                <w:szCs w:val="28"/>
              </w:rPr>
            </w:pPr>
            <w:r w:rsidRPr="0038000A">
              <w:rPr>
                <w:sz w:val="28"/>
                <w:szCs w:val="28"/>
              </w:rPr>
              <w:t>1294</w:t>
            </w:r>
          </w:p>
        </w:tc>
        <w:tc>
          <w:tcPr>
            <w:tcW w:w="1343" w:type="dxa"/>
            <w:vAlign w:val="center"/>
          </w:tcPr>
          <w:p w:rsidR="002D0E98" w:rsidRPr="0038000A" w:rsidRDefault="002D0E98" w:rsidP="00954338">
            <w:pPr>
              <w:jc w:val="center"/>
              <w:rPr>
                <w:sz w:val="28"/>
                <w:szCs w:val="28"/>
              </w:rPr>
            </w:pPr>
            <w:r w:rsidRPr="0038000A">
              <w:rPr>
                <w:sz w:val="28"/>
                <w:szCs w:val="28"/>
              </w:rPr>
              <w:t>88,9</w:t>
            </w:r>
          </w:p>
        </w:tc>
        <w:tc>
          <w:tcPr>
            <w:tcW w:w="1080" w:type="dxa"/>
            <w:vAlign w:val="center"/>
          </w:tcPr>
          <w:p w:rsidR="002D0E98" w:rsidRPr="0038000A" w:rsidRDefault="002D0E98" w:rsidP="00954338">
            <w:pPr>
              <w:jc w:val="center"/>
              <w:rPr>
                <w:sz w:val="28"/>
                <w:szCs w:val="28"/>
              </w:rPr>
            </w:pPr>
            <w:r w:rsidRPr="0038000A">
              <w:rPr>
                <w:sz w:val="28"/>
                <w:szCs w:val="28"/>
              </w:rPr>
              <w:t>98,2</w:t>
            </w:r>
          </w:p>
        </w:tc>
      </w:tr>
      <w:tr w:rsidR="002D0E98">
        <w:tc>
          <w:tcPr>
            <w:tcW w:w="2808" w:type="dxa"/>
            <w:vAlign w:val="center"/>
          </w:tcPr>
          <w:p w:rsidR="002D0E98" w:rsidRPr="0038000A" w:rsidRDefault="002D0E98" w:rsidP="00954338">
            <w:pPr>
              <w:jc w:val="center"/>
              <w:rPr>
                <w:sz w:val="28"/>
                <w:szCs w:val="28"/>
              </w:rPr>
            </w:pPr>
            <w:r w:rsidRPr="0038000A">
              <w:rPr>
                <w:sz w:val="28"/>
                <w:szCs w:val="28"/>
              </w:rPr>
              <w:t>Сентябрь</w:t>
            </w:r>
          </w:p>
        </w:tc>
        <w:tc>
          <w:tcPr>
            <w:tcW w:w="1083" w:type="dxa"/>
            <w:vAlign w:val="center"/>
          </w:tcPr>
          <w:p w:rsidR="002D0E98" w:rsidRPr="0038000A" w:rsidRDefault="002D0E98" w:rsidP="00954338">
            <w:pPr>
              <w:jc w:val="center"/>
              <w:rPr>
                <w:sz w:val="28"/>
                <w:szCs w:val="28"/>
              </w:rPr>
            </w:pPr>
            <w:r w:rsidRPr="0038000A">
              <w:rPr>
                <w:sz w:val="28"/>
                <w:szCs w:val="28"/>
              </w:rPr>
              <w:t>4033</w:t>
            </w:r>
          </w:p>
        </w:tc>
        <w:tc>
          <w:tcPr>
            <w:tcW w:w="1437" w:type="dxa"/>
            <w:vAlign w:val="center"/>
          </w:tcPr>
          <w:p w:rsidR="002D0E98" w:rsidRPr="0038000A" w:rsidRDefault="002D0E98" w:rsidP="00954338">
            <w:pPr>
              <w:jc w:val="center"/>
              <w:rPr>
                <w:sz w:val="28"/>
                <w:szCs w:val="28"/>
              </w:rPr>
            </w:pPr>
            <w:r w:rsidRPr="0038000A">
              <w:rPr>
                <w:sz w:val="28"/>
                <w:szCs w:val="28"/>
              </w:rPr>
              <w:t>94,7</w:t>
            </w:r>
          </w:p>
        </w:tc>
        <w:tc>
          <w:tcPr>
            <w:tcW w:w="1077" w:type="dxa"/>
            <w:vAlign w:val="center"/>
          </w:tcPr>
          <w:p w:rsidR="002D0E98" w:rsidRPr="0038000A" w:rsidRDefault="002D0E98" w:rsidP="00954338">
            <w:pPr>
              <w:jc w:val="center"/>
              <w:rPr>
                <w:sz w:val="28"/>
                <w:szCs w:val="28"/>
              </w:rPr>
            </w:pPr>
            <w:r w:rsidRPr="0038000A">
              <w:rPr>
                <w:sz w:val="28"/>
                <w:szCs w:val="28"/>
              </w:rPr>
              <w:t>100,8</w:t>
            </w:r>
          </w:p>
        </w:tc>
        <w:tc>
          <w:tcPr>
            <w:tcW w:w="820" w:type="dxa"/>
            <w:vAlign w:val="center"/>
          </w:tcPr>
          <w:p w:rsidR="002D0E98" w:rsidRPr="0038000A" w:rsidRDefault="002D0E98" w:rsidP="00954338">
            <w:pPr>
              <w:jc w:val="center"/>
              <w:rPr>
                <w:sz w:val="28"/>
                <w:szCs w:val="28"/>
              </w:rPr>
            </w:pPr>
            <w:r w:rsidRPr="0038000A">
              <w:rPr>
                <w:sz w:val="28"/>
                <w:szCs w:val="28"/>
              </w:rPr>
              <w:t>1247</w:t>
            </w:r>
          </w:p>
        </w:tc>
        <w:tc>
          <w:tcPr>
            <w:tcW w:w="1343" w:type="dxa"/>
            <w:vAlign w:val="center"/>
          </w:tcPr>
          <w:p w:rsidR="002D0E98" w:rsidRPr="0038000A" w:rsidRDefault="002D0E98" w:rsidP="00954338">
            <w:pPr>
              <w:jc w:val="center"/>
              <w:rPr>
                <w:sz w:val="28"/>
                <w:szCs w:val="28"/>
              </w:rPr>
            </w:pPr>
            <w:r w:rsidRPr="0038000A">
              <w:rPr>
                <w:sz w:val="28"/>
                <w:szCs w:val="28"/>
              </w:rPr>
              <w:t>88,2</w:t>
            </w:r>
          </w:p>
        </w:tc>
        <w:tc>
          <w:tcPr>
            <w:tcW w:w="1080" w:type="dxa"/>
            <w:vAlign w:val="center"/>
          </w:tcPr>
          <w:p w:rsidR="002D0E98" w:rsidRPr="0038000A" w:rsidRDefault="002D0E98" w:rsidP="00954338">
            <w:pPr>
              <w:jc w:val="center"/>
              <w:rPr>
                <w:sz w:val="28"/>
                <w:szCs w:val="28"/>
              </w:rPr>
            </w:pPr>
            <w:r w:rsidRPr="0038000A">
              <w:rPr>
                <w:sz w:val="28"/>
                <w:szCs w:val="28"/>
              </w:rPr>
              <w:t>96,4</w:t>
            </w:r>
          </w:p>
        </w:tc>
      </w:tr>
      <w:tr w:rsidR="002D0E98">
        <w:tc>
          <w:tcPr>
            <w:tcW w:w="2808" w:type="dxa"/>
            <w:vAlign w:val="center"/>
          </w:tcPr>
          <w:p w:rsidR="002D0E98" w:rsidRPr="0038000A" w:rsidRDefault="002D0E98" w:rsidP="00853C41">
            <w:pPr>
              <w:jc w:val="center"/>
              <w:rPr>
                <w:sz w:val="28"/>
                <w:szCs w:val="28"/>
              </w:rPr>
            </w:pPr>
            <w:r w:rsidRPr="0038000A">
              <w:rPr>
                <w:sz w:val="28"/>
                <w:szCs w:val="28"/>
              </w:rPr>
              <w:t>III квартал (в среднем за месяц)</w:t>
            </w:r>
          </w:p>
        </w:tc>
        <w:tc>
          <w:tcPr>
            <w:tcW w:w="1083" w:type="dxa"/>
            <w:vAlign w:val="center"/>
          </w:tcPr>
          <w:p w:rsidR="002D0E98" w:rsidRPr="0038000A" w:rsidRDefault="002D0E98" w:rsidP="00853C41">
            <w:pPr>
              <w:jc w:val="center"/>
              <w:rPr>
                <w:sz w:val="28"/>
                <w:szCs w:val="28"/>
              </w:rPr>
            </w:pPr>
            <w:r w:rsidRPr="0038000A">
              <w:rPr>
                <w:sz w:val="28"/>
                <w:szCs w:val="28"/>
              </w:rPr>
              <w:t>4022</w:t>
            </w:r>
          </w:p>
        </w:tc>
        <w:tc>
          <w:tcPr>
            <w:tcW w:w="1437" w:type="dxa"/>
            <w:vAlign w:val="center"/>
          </w:tcPr>
          <w:p w:rsidR="002D0E98" w:rsidRPr="0038000A" w:rsidRDefault="002D0E98" w:rsidP="00853C41">
            <w:pPr>
              <w:jc w:val="center"/>
              <w:rPr>
                <w:sz w:val="28"/>
                <w:szCs w:val="28"/>
              </w:rPr>
            </w:pPr>
            <w:r w:rsidRPr="0038000A">
              <w:rPr>
                <w:sz w:val="28"/>
                <w:szCs w:val="28"/>
              </w:rPr>
              <w:t>93,9</w:t>
            </w:r>
          </w:p>
        </w:tc>
        <w:tc>
          <w:tcPr>
            <w:tcW w:w="1077" w:type="dxa"/>
            <w:vAlign w:val="center"/>
          </w:tcPr>
          <w:p w:rsidR="002D0E98" w:rsidRPr="0038000A" w:rsidRDefault="002D0E98" w:rsidP="00853C41">
            <w:pPr>
              <w:jc w:val="center"/>
              <w:rPr>
                <w:sz w:val="28"/>
                <w:szCs w:val="28"/>
              </w:rPr>
            </w:pPr>
            <w:r w:rsidRPr="0038000A">
              <w:rPr>
                <w:sz w:val="28"/>
                <w:szCs w:val="28"/>
              </w:rPr>
              <w:t>95,3</w:t>
            </w:r>
          </w:p>
        </w:tc>
        <w:tc>
          <w:tcPr>
            <w:tcW w:w="820" w:type="dxa"/>
            <w:vAlign w:val="center"/>
          </w:tcPr>
          <w:p w:rsidR="002D0E98" w:rsidRPr="0038000A" w:rsidRDefault="002D0E98" w:rsidP="00853C41">
            <w:pPr>
              <w:jc w:val="center"/>
              <w:rPr>
                <w:sz w:val="28"/>
                <w:szCs w:val="28"/>
              </w:rPr>
            </w:pPr>
            <w:r w:rsidRPr="0038000A">
              <w:rPr>
                <w:sz w:val="28"/>
                <w:szCs w:val="28"/>
              </w:rPr>
              <w:t>1286</w:t>
            </w:r>
          </w:p>
        </w:tc>
        <w:tc>
          <w:tcPr>
            <w:tcW w:w="1343" w:type="dxa"/>
            <w:vAlign w:val="center"/>
          </w:tcPr>
          <w:p w:rsidR="002D0E98" w:rsidRPr="0038000A" w:rsidRDefault="002D0E98" w:rsidP="00853C41">
            <w:pPr>
              <w:jc w:val="center"/>
              <w:rPr>
                <w:sz w:val="28"/>
                <w:szCs w:val="28"/>
              </w:rPr>
            </w:pPr>
            <w:r w:rsidRPr="0038000A">
              <w:rPr>
                <w:sz w:val="28"/>
                <w:szCs w:val="28"/>
              </w:rPr>
              <w:t>88,8</w:t>
            </w:r>
          </w:p>
        </w:tc>
        <w:tc>
          <w:tcPr>
            <w:tcW w:w="1080" w:type="dxa"/>
            <w:vAlign w:val="center"/>
          </w:tcPr>
          <w:p w:rsidR="002D0E98" w:rsidRPr="0038000A" w:rsidRDefault="002D0E98" w:rsidP="00853C41">
            <w:pPr>
              <w:jc w:val="center"/>
              <w:rPr>
                <w:sz w:val="28"/>
                <w:szCs w:val="28"/>
              </w:rPr>
            </w:pPr>
            <w:r w:rsidRPr="0038000A">
              <w:rPr>
                <w:sz w:val="28"/>
                <w:szCs w:val="28"/>
              </w:rPr>
              <w:t>91,7</w:t>
            </w:r>
          </w:p>
        </w:tc>
      </w:tr>
    </w:tbl>
    <w:p w:rsidR="00DF0DCD" w:rsidRDefault="00DF0DCD" w:rsidP="00853C41">
      <w:pPr>
        <w:spacing w:line="360" w:lineRule="auto"/>
        <w:ind w:firstLine="709"/>
        <w:jc w:val="both"/>
        <w:rPr>
          <w:sz w:val="28"/>
          <w:szCs w:val="28"/>
        </w:rPr>
      </w:pPr>
      <w:r>
        <w:rPr>
          <w:sz w:val="28"/>
          <w:szCs w:val="28"/>
        </w:rPr>
        <w:t>Состояние занятости и безработицы характеризуется показателями:</w:t>
      </w:r>
    </w:p>
    <w:p w:rsidR="00DF0DCD" w:rsidRDefault="00DF0DCD" w:rsidP="000A4889">
      <w:pPr>
        <w:spacing w:line="360" w:lineRule="auto"/>
        <w:ind w:firstLine="709"/>
        <w:jc w:val="both"/>
        <w:rPr>
          <w:sz w:val="28"/>
          <w:szCs w:val="28"/>
        </w:rPr>
      </w:pPr>
      <w:r>
        <w:rPr>
          <w:sz w:val="28"/>
          <w:szCs w:val="28"/>
        </w:rPr>
        <w:t>неинституциональное население (Ч</w:t>
      </w:r>
      <w:r>
        <w:rPr>
          <w:sz w:val="28"/>
          <w:szCs w:val="28"/>
          <w:vertAlign w:val="subscript"/>
        </w:rPr>
        <w:t>нн</w:t>
      </w:r>
      <w:r>
        <w:rPr>
          <w:sz w:val="28"/>
          <w:szCs w:val="28"/>
        </w:rPr>
        <w:t xml:space="preserve">); </w:t>
      </w:r>
    </w:p>
    <w:p w:rsidR="00DF0DCD" w:rsidRDefault="00DF0DCD" w:rsidP="000A4889">
      <w:pPr>
        <w:spacing w:line="360" w:lineRule="auto"/>
        <w:ind w:firstLine="709"/>
        <w:jc w:val="both"/>
        <w:rPr>
          <w:sz w:val="28"/>
          <w:szCs w:val="28"/>
        </w:rPr>
      </w:pPr>
      <w:r>
        <w:rPr>
          <w:sz w:val="28"/>
          <w:szCs w:val="28"/>
        </w:rPr>
        <w:t>численность занятых (Ч</w:t>
      </w:r>
      <w:r>
        <w:rPr>
          <w:sz w:val="28"/>
          <w:szCs w:val="28"/>
          <w:vertAlign w:val="subscript"/>
        </w:rPr>
        <w:t>з</w:t>
      </w:r>
      <w:r>
        <w:rPr>
          <w:sz w:val="28"/>
          <w:szCs w:val="28"/>
        </w:rPr>
        <w:t xml:space="preserve">); </w:t>
      </w:r>
    </w:p>
    <w:p w:rsidR="00DF0DCD" w:rsidRDefault="00DF0DCD" w:rsidP="000A4889">
      <w:pPr>
        <w:spacing w:line="360" w:lineRule="auto"/>
        <w:ind w:firstLine="709"/>
        <w:jc w:val="both"/>
        <w:rPr>
          <w:sz w:val="28"/>
          <w:szCs w:val="28"/>
        </w:rPr>
      </w:pPr>
      <w:r>
        <w:rPr>
          <w:sz w:val="28"/>
          <w:szCs w:val="28"/>
        </w:rPr>
        <w:t>численность безработных (Ч</w:t>
      </w:r>
      <w:r>
        <w:rPr>
          <w:sz w:val="28"/>
          <w:szCs w:val="28"/>
          <w:vertAlign w:val="subscript"/>
        </w:rPr>
        <w:t>б</w:t>
      </w:r>
      <w:r>
        <w:rPr>
          <w:sz w:val="28"/>
          <w:szCs w:val="28"/>
        </w:rPr>
        <w:t xml:space="preserve">); </w:t>
      </w:r>
    </w:p>
    <w:p w:rsidR="00DF0DCD" w:rsidRDefault="00DF0DCD" w:rsidP="000A4889">
      <w:pPr>
        <w:spacing w:line="360" w:lineRule="auto"/>
        <w:ind w:firstLine="709"/>
        <w:jc w:val="both"/>
        <w:rPr>
          <w:sz w:val="28"/>
          <w:szCs w:val="28"/>
        </w:rPr>
      </w:pPr>
      <w:r>
        <w:rPr>
          <w:sz w:val="28"/>
          <w:szCs w:val="28"/>
        </w:rPr>
        <w:t>численность лиц, не входящих в состав рабочей силы (Ч</w:t>
      </w:r>
      <w:r>
        <w:rPr>
          <w:sz w:val="28"/>
          <w:szCs w:val="28"/>
          <w:vertAlign w:val="subscript"/>
        </w:rPr>
        <w:t>нрс</w:t>
      </w:r>
      <w:r>
        <w:rPr>
          <w:sz w:val="28"/>
          <w:szCs w:val="28"/>
        </w:rPr>
        <w:t xml:space="preserve">). </w:t>
      </w:r>
    </w:p>
    <w:p w:rsidR="00DF0DCD" w:rsidRDefault="00DF0DCD" w:rsidP="000A4889">
      <w:pPr>
        <w:spacing w:line="360" w:lineRule="auto"/>
        <w:ind w:firstLine="709"/>
        <w:jc w:val="both"/>
        <w:rPr>
          <w:sz w:val="28"/>
          <w:szCs w:val="28"/>
        </w:rPr>
      </w:pPr>
      <w:r>
        <w:rPr>
          <w:sz w:val="28"/>
          <w:szCs w:val="28"/>
        </w:rPr>
        <w:t xml:space="preserve">Между данными показателями существуют следующие зависимости: </w:t>
      </w:r>
    </w:p>
    <w:p w:rsidR="00DF0DCD" w:rsidRDefault="00DF0DCD" w:rsidP="000A4889">
      <w:pPr>
        <w:spacing w:line="360" w:lineRule="auto"/>
        <w:ind w:firstLine="709"/>
        <w:jc w:val="both"/>
        <w:rPr>
          <w:sz w:val="28"/>
          <w:szCs w:val="28"/>
          <w:vertAlign w:val="subscript"/>
        </w:rPr>
      </w:pPr>
      <w:r>
        <w:rPr>
          <w:sz w:val="28"/>
          <w:szCs w:val="28"/>
        </w:rPr>
        <w:t>численность рабочей силы Ч</w:t>
      </w:r>
      <w:r>
        <w:rPr>
          <w:sz w:val="28"/>
          <w:szCs w:val="28"/>
          <w:vertAlign w:val="subscript"/>
        </w:rPr>
        <w:t>рс</w:t>
      </w:r>
      <w:r>
        <w:rPr>
          <w:sz w:val="28"/>
          <w:szCs w:val="28"/>
        </w:rPr>
        <w:t xml:space="preserve"> = Ч</w:t>
      </w:r>
      <w:r>
        <w:rPr>
          <w:sz w:val="28"/>
          <w:szCs w:val="28"/>
          <w:vertAlign w:val="subscript"/>
        </w:rPr>
        <w:t>з</w:t>
      </w:r>
      <w:r>
        <w:rPr>
          <w:sz w:val="28"/>
          <w:szCs w:val="28"/>
        </w:rPr>
        <w:t xml:space="preserve"> + Ч</w:t>
      </w:r>
      <w:r>
        <w:rPr>
          <w:sz w:val="28"/>
          <w:szCs w:val="28"/>
          <w:vertAlign w:val="subscript"/>
        </w:rPr>
        <w:t>б;</w:t>
      </w:r>
    </w:p>
    <w:p w:rsidR="00DF0DCD" w:rsidRDefault="00DF0DCD" w:rsidP="000A4889">
      <w:pPr>
        <w:spacing w:line="360" w:lineRule="auto"/>
        <w:ind w:firstLine="709"/>
        <w:jc w:val="both"/>
        <w:rPr>
          <w:sz w:val="28"/>
          <w:szCs w:val="28"/>
        </w:rPr>
      </w:pPr>
      <w:r>
        <w:rPr>
          <w:sz w:val="28"/>
          <w:szCs w:val="28"/>
        </w:rPr>
        <w:t>неинституциональное население Ч</w:t>
      </w:r>
      <w:r>
        <w:rPr>
          <w:sz w:val="28"/>
          <w:szCs w:val="28"/>
          <w:vertAlign w:val="subscript"/>
        </w:rPr>
        <w:t xml:space="preserve">нн </w:t>
      </w:r>
      <w:r>
        <w:rPr>
          <w:sz w:val="28"/>
          <w:szCs w:val="28"/>
        </w:rPr>
        <w:t>= Ч</w:t>
      </w:r>
      <w:r>
        <w:rPr>
          <w:sz w:val="28"/>
          <w:szCs w:val="28"/>
          <w:vertAlign w:val="subscript"/>
        </w:rPr>
        <w:t>з</w:t>
      </w:r>
      <w:r>
        <w:rPr>
          <w:sz w:val="28"/>
          <w:szCs w:val="28"/>
        </w:rPr>
        <w:t xml:space="preserve"> + Ч</w:t>
      </w:r>
      <w:r>
        <w:rPr>
          <w:sz w:val="28"/>
          <w:szCs w:val="28"/>
          <w:vertAlign w:val="subscript"/>
        </w:rPr>
        <w:t>б</w:t>
      </w:r>
      <w:r>
        <w:rPr>
          <w:sz w:val="28"/>
          <w:szCs w:val="28"/>
        </w:rPr>
        <w:t xml:space="preserve"> + Ч</w:t>
      </w:r>
      <w:r>
        <w:rPr>
          <w:sz w:val="28"/>
          <w:szCs w:val="28"/>
          <w:vertAlign w:val="subscript"/>
        </w:rPr>
        <w:t>нрс</w:t>
      </w:r>
      <w:r>
        <w:rPr>
          <w:sz w:val="28"/>
          <w:szCs w:val="28"/>
        </w:rPr>
        <w:t>;</w:t>
      </w:r>
    </w:p>
    <w:p w:rsidR="00DF0DCD" w:rsidRDefault="00DF0DCD" w:rsidP="000A4889">
      <w:pPr>
        <w:spacing w:line="360" w:lineRule="auto"/>
        <w:ind w:firstLine="709"/>
        <w:jc w:val="both"/>
        <w:rPr>
          <w:sz w:val="28"/>
          <w:szCs w:val="28"/>
        </w:rPr>
      </w:pPr>
      <w:r>
        <w:rPr>
          <w:sz w:val="28"/>
          <w:szCs w:val="28"/>
        </w:rPr>
        <w:t>уровень занятости населения У</w:t>
      </w:r>
      <w:r>
        <w:rPr>
          <w:sz w:val="28"/>
          <w:szCs w:val="28"/>
          <w:vertAlign w:val="subscript"/>
        </w:rPr>
        <w:t>з</w:t>
      </w:r>
      <w:r>
        <w:rPr>
          <w:sz w:val="28"/>
          <w:szCs w:val="28"/>
        </w:rPr>
        <w:t xml:space="preserve"> = Ч</w:t>
      </w:r>
      <w:r>
        <w:rPr>
          <w:sz w:val="28"/>
          <w:szCs w:val="28"/>
          <w:vertAlign w:val="subscript"/>
        </w:rPr>
        <w:t>з</w:t>
      </w:r>
      <w:r>
        <w:rPr>
          <w:sz w:val="28"/>
          <w:szCs w:val="28"/>
        </w:rPr>
        <w:t>/Ч</w:t>
      </w:r>
      <w:r>
        <w:rPr>
          <w:sz w:val="28"/>
          <w:szCs w:val="28"/>
          <w:vertAlign w:val="subscript"/>
        </w:rPr>
        <w:t>нн</w:t>
      </w:r>
      <w:r>
        <w:rPr>
          <w:sz w:val="28"/>
          <w:szCs w:val="28"/>
        </w:rPr>
        <w:t xml:space="preserve">); </w:t>
      </w:r>
    </w:p>
    <w:p w:rsidR="00DF0DCD" w:rsidRDefault="00DF0DCD" w:rsidP="000A4889">
      <w:pPr>
        <w:spacing w:line="360" w:lineRule="auto"/>
        <w:ind w:firstLine="709"/>
        <w:jc w:val="both"/>
        <w:rPr>
          <w:sz w:val="28"/>
          <w:szCs w:val="28"/>
        </w:rPr>
      </w:pPr>
      <w:r>
        <w:rPr>
          <w:sz w:val="28"/>
          <w:szCs w:val="28"/>
        </w:rPr>
        <w:t>уровень безработицы населения У</w:t>
      </w:r>
      <w:r w:rsidR="00A932E6">
        <w:rPr>
          <w:sz w:val="28"/>
          <w:szCs w:val="28"/>
          <w:vertAlign w:val="subscript"/>
        </w:rPr>
        <w:t>б</w:t>
      </w:r>
      <w:r>
        <w:rPr>
          <w:sz w:val="28"/>
          <w:szCs w:val="28"/>
          <w:vertAlign w:val="subscript"/>
        </w:rPr>
        <w:t xml:space="preserve"> </w:t>
      </w:r>
      <w:r>
        <w:rPr>
          <w:sz w:val="28"/>
          <w:szCs w:val="28"/>
        </w:rPr>
        <w:t>= Ч</w:t>
      </w:r>
      <w:r>
        <w:rPr>
          <w:sz w:val="28"/>
          <w:szCs w:val="28"/>
          <w:vertAlign w:val="subscript"/>
        </w:rPr>
        <w:t>б</w:t>
      </w:r>
      <w:r>
        <w:rPr>
          <w:sz w:val="28"/>
          <w:szCs w:val="28"/>
        </w:rPr>
        <w:t xml:space="preserve"> / (Ч</w:t>
      </w:r>
      <w:r>
        <w:rPr>
          <w:sz w:val="28"/>
          <w:szCs w:val="28"/>
          <w:vertAlign w:val="subscript"/>
        </w:rPr>
        <w:t>3</w:t>
      </w:r>
      <w:r>
        <w:rPr>
          <w:sz w:val="28"/>
          <w:szCs w:val="28"/>
        </w:rPr>
        <w:t xml:space="preserve"> + Ч</w:t>
      </w:r>
      <w:r w:rsidR="00A932E6">
        <w:rPr>
          <w:sz w:val="28"/>
          <w:szCs w:val="28"/>
          <w:vertAlign w:val="subscript"/>
        </w:rPr>
        <w:t>б</w:t>
      </w:r>
      <w:r>
        <w:rPr>
          <w:sz w:val="28"/>
          <w:szCs w:val="28"/>
        </w:rPr>
        <w:t xml:space="preserve">); </w:t>
      </w:r>
    </w:p>
    <w:p w:rsidR="00DF0DCD" w:rsidRDefault="00DF0DCD" w:rsidP="000A4889">
      <w:pPr>
        <w:spacing w:line="360" w:lineRule="auto"/>
        <w:ind w:firstLine="709"/>
        <w:jc w:val="both"/>
        <w:rPr>
          <w:sz w:val="28"/>
          <w:szCs w:val="28"/>
        </w:rPr>
      </w:pPr>
      <w:r>
        <w:rPr>
          <w:sz w:val="28"/>
          <w:szCs w:val="28"/>
        </w:rPr>
        <w:t>норма безработицы Н</w:t>
      </w:r>
      <w:r w:rsidR="00A932E6">
        <w:rPr>
          <w:sz w:val="28"/>
          <w:szCs w:val="28"/>
          <w:vertAlign w:val="subscript"/>
        </w:rPr>
        <w:t>б</w:t>
      </w:r>
      <w:r>
        <w:rPr>
          <w:sz w:val="28"/>
          <w:szCs w:val="28"/>
        </w:rPr>
        <w:t xml:space="preserve"> = [Ч</w:t>
      </w:r>
      <w:r w:rsidR="00A932E6">
        <w:rPr>
          <w:sz w:val="28"/>
          <w:szCs w:val="28"/>
          <w:vertAlign w:val="subscript"/>
        </w:rPr>
        <w:t>б</w:t>
      </w:r>
      <w:r>
        <w:rPr>
          <w:sz w:val="28"/>
          <w:szCs w:val="28"/>
        </w:rPr>
        <w:t>/(Ч</w:t>
      </w:r>
      <w:r>
        <w:rPr>
          <w:sz w:val="28"/>
          <w:szCs w:val="28"/>
          <w:vertAlign w:val="subscript"/>
        </w:rPr>
        <w:t>з</w:t>
      </w:r>
      <w:r>
        <w:rPr>
          <w:sz w:val="28"/>
          <w:szCs w:val="28"/>
        </w:rPr>
        <w:t xml:space="preserve"> + Ч</w:t>
      </w:r>
      <w:r>
        <w:rPr>
          <w:sz w:val="28"/>
          <w:szCs w:val="28"/>
          <w:vertAlign w:val="subscript"/>
        </w:rPr>
        <w:t>б</w:t>
      </w:r>
      <w:r>
        <w:rPr>
          <w:sz w:val="28"/>
          <w:szCs w:val="28"/>
        </w:rPr>
        <w:t xml:space="preserve">)] × 100%; </w:t>
      </w:r>
    </w:p>
    <w:p w:rsidR="00DF0DCD" w:rsidRDefault="00DF0DCD" w:rsidP="000A4889">
      <w:pPr>
        <w:spacing w:line="360" w:lineRule="auto"/>
        <w:ind w:firstLine="709"/>
        <w:jc w:val="both"/>
        <w:rPr>
          <w:sz w:val="28"/>
          <w:szCs w:val="28"/>
        </w:rPr>
      </w:pPr>
      <w:r>
        <w:rPr>
          <w:sz w:val="28"/>
          <w:szCs w:val="28"/>
        </w:rPr>
        <w:t>уровень вовлеченности населения в состав рабочей силы У</w:t>
      </w:r>
      <w:r>
        <w:rPr>
          <w:sz w:val="28"/>
          <w:szCs w:val="28"/>
          <w:vertAlign w:val="subscript"/>
        </w:rPr>
        <w:t>врс</w:t>
      </w:r>
      <w:r>
        <w:rPr>
          <w:sz w:val="28"/>
          <w:szCs w:val="28"/>
        </w:rPr>
        <w:t xml:space="preserve"> = (Ч</w:t>
      </w:r>
      <w:r>
        <w:rPr>
          <w:sz w:val="28"/>
          <w:szCs w:val="28"/>
          <w:vertAlign w:val="subscript"/>
        </w:rPr>
        <w:t>3</w:t>
      </w:r>
      <w:r>
        <w:rPr>
          <w:sz w:val="28"/>
          <w:szCs w:val="28"/>
        </w:rPr>
        <w:t xml:space="preserve"> + Ч</w:t>
      </w:r>
      <w:r w:rsidR="00A932E6">
        <w:rPr>
          <w:sz w:val="28"/>
          <w:szCs w:val="28"/>
          <w:vertAlign w:val="subscript"/>
        </w:rPr>
        <w:t>б</w:t>
      </w:r>
      <w:r>
        <w:rPr>
          <w:sz w:val="28"/>
          <w:szCs w:val="28"/>
        </w:rPr>
        <w:t>)/Ч</w:t>
      </w:r>
      <w:r>
        <w:rPr>
          <w:sz w:val="28"/>
          <w:szCs w:val="28"/>
          <w:vertAlign w:val="subscript"/>
        </w:rPr>
        <w:t>нн</w:t>
      </w:r>
      <w:r w:rsidR="00A932E6">
        <w:rPr>
          <w:sz w:val="28"/>
          <w:szCs w:val="28"/>
        </w:rPr>
        <w:t xml:space="preserve">. </w:t>
      </w:r>
    </w:p>
    <w:p w:rsidR="00DF0DCD" w:rsidRDefault="00DF0DCD" w:rsidP="000A4889">
      <w:pPr>
        <w:spacing w:line="360" w:lineRule="auto"/>
        <w:ind w:firstLine="709"/>
        <w:jc w:val="both"/>
        <w:rPr>
          <w:sz w:val="28"/>
          <w:szCs w:val="28"/>
        </w:rPr>
      </w:pPr>
      <w:r>
        <w:rPr>
          <w:sz w:val="28"/>
          <w:szCs w:val="28"/>
        </w:rPr>
        <w:t>Уровень и динамика этих показателей в макроэкономике зависят от ряда факторов: демографического, половозрастного, этнического, социального состава населения, соотношения спроса и предложения на рынке труда в отдельных регионах и отраслях.</w:t>
      </w:r>
    </w:p>
    <w:p w:rsidR="00552F26" w:rsidRDefault="00DF0DCD" w:rsidP="00552F26">
      <w:pPr>
        <w:spacing w:line="360" w:lineRule="auto"/>
        <w:ind w:firstLine="709"/>
        <w:jc w:val="both"/>
        <w:rPr>
          <w:sz w:val="28"/>
          <w:szCs w:val="28"/>
        </w:rPr>
      </w:pPr>
      <w:r>
        <w:rPr>
          <w:sz w:val="28"/>
          <w:szCs w:val="28"/>
        </w:rPr>
        <w:t xml:space="preserve">Уровень безработицы может быть конкретизирован с помощью используемых западной статистикой показателей ее распространения и продолжительности. Показатель распространения безработицы характеризует охват безработицей рабочей силы. Показатель продолжительности безработицы характеризует среднюю продолжительность одного случая безработицы. </w:t>
      </w:r>
    </w:p>
    <w:p w:rsidR="00DF0DCD" w:rsidRDefault="00DF0DCD" w:rsidP="00552F26">
      <w:pPr>
        <w:spacing w:line="360" w:lineRule="auto"/>
        <w:ind w:firstLine="709"/>
        <w:jc w:val="both"/>
        <w:rPr>
          <w:sz w:val="28"/>
          <w:szCs w:val="28"/>
        </w:rPr>
      </w:pPr>
      <w:r>
        <w:rPr>
          <w:sz w:val="28"/>
          <w:szCs w:val="28"/>
        </w:rPr>
        <w:t>Следует иметь в виду то, что безработица является естественной и неотъемлемой частью рыночного хозяйства. Для ее характеристики обычно используют два основных показателя, которые могут показать объективную картину экономической нестабиль</w:t>
      </w:r>
      <w:r>
        <w:rPr>
          <w:sz w:val="28"/>
          <w:szCs w:val="28"/>
        </w:rPr>
        <w:softHyphen/>
        <w:t xml:space="preserve">ности на рынке труда: </w:t>
      </w:r>
    </w:p>
    <w:p w:rsidR="00DF0DCD" w:rsidRDefault="00DF0DCD" w:rsidP="00C55FA9">
      <w:pPr>
        <w:numPr>
          <w:ilvl w:val="0"/>
          <w:numId w:val="19"/>
        </w:numPr>
        <w:spacing w:line="360" w:lineRule="auto"/>
        <w:ind w:right="-61"/>
        <w:jc w:val="both"/>
        <w:rPr>
          <w:sz w:val="28"/>
          <w:szCs w:val="28"/>
        </w:rPr>
      </w:pPr>
      <w:r w:rsidRPr="00D160A9">
        <w:rPr>
          <w:sz w:val="28"/>
          <w:szCs w:val="28"/>
        </w:rPr>
        <w:t>Уровень безработицы</w:t>
      </w:r>
      <w:r>
        <w:rPr>
          <w:sz w:val="28"/>
          <w:szCs w:val="28"/>
        </w:rPr>
        <w:t xml:space="preserve"> – удельный вес численности безработных в численности экономически активного населения</w:t>
      </w:r>
      <w:r w:rsidR="00C55FA9">
        <w:rPr>
          <w:sz w:val="28"/>
          <w:szCs w:val="28"/>
        </w:rPr>
        <w:t>: уровень безработицы = (количество безработицы/рабочая сила)*100%;</w:t>
      </w:r>
    </w:p>
    <w:p w:rsidR="00DF0DCD" w:rsidRDefault="00DF0DCD" w:rsidP="000A4889">
      <w:pPr>
        <w:numPr>
          <w:ilvl w:val="0"/>
          <w:numId w:val="19"/>
        </w:numPr>
        <w:spacing w:line="360" w:lineRule="auto"/>
        <w:ind w:right="-61"/>
        <w:jc w:val="both"/>
        <w:rPr>
          <w:sz w:val="28"/>
          <w:szCs w:val="28"/>
        </w:rPr>
      </w:pPr>
      <w:r w:rsidRPr="00D160A9">
        <w:rPr>
          <w:sz w:val="28"/>
          <w:szCs w:val="28"/>
        </w:rPr>
        <w:t xml:space="preserve">Продолжительность безработицы </w:t>
      </w:r>
      <w:r>
        <w:rPr>
          <w:sz w:val="28"/>
          <w:szCs w:val="28"/>
        </w:rPr>
        <w:t>– промежуток времени, в течении которого лицо не имеет работы.</w:t>
      </w:r>
    </w:p>
    <w:p w:rsidR="009F4026" w:rsidRPr="009F4026" w:rsidRDefault="009F4026" w:rsidP="009F4026">
      <w:pPr>
        <w:spacing w:line="360" w:lineRule="auto"/>
        <w:ind w:firstLine="709"/>
        <w:jc w:val="both"/>
        <w:rPr>
          <w:sz w:val="28"/>
          <w:szCs w:val="28"/>
        </w:rPr>
      </w:pPr>
      <w:r w:rsidRPr="009F4026">
        <w:rPr>
          <w:sz w:val="28"/>
          <w:szCs w:val="28"/>
        </w:rPr>
        <w:t>Если фактический уровень безработицы превышает естественный уровень безработицы, то страна недополучает часть ВНП. Исчисление потенциальных потерь продукции и услуг в результате роста безработицы осуществляется на основе закона, сформулированного американским экономистом А.</w:t>
      </w:r>
      <w:r>
        <w:rPr>
          <w:sz w:val="28"/>
          <w:szCs w:val="28"/>
        </w:rPr>
        <w:t xml:space="preserve"> </w:t>
      </w:r>
      <w:r w:rsidRPr="009F4026">
        <w:rPr>
          <w:sz w:val="28"/>
          <w:szCs w:val="28"/>
        </w:rPr>
        <w:t xml:space="preserve">Оукеном. </w:t>
      </w:r>
    </w:p>
    <w:p w:rsidR="009F4026" w:rsidRPr="009F4026" w:rsidRDefault="009F4026" w:rsidP="009F4026">
      <w:pPr>
        <w:spacing w:line="360" w:lineRule="auto"/>
        <w:jc w:val="center"/>
        <w:rPr>
          <w:sz w:val="28"/>
          <w:szCs w:val="28"/>
        </w:rPr>
      </w:pPr>
      <w:r>
        <w:rPr>
          <w:sz w:val="28"/>
          <w:szCs w:val="28"/>
        </w:rPr>
        <w:t>(</w:t>
      </w:r>
      <w:r>
        <w:rPr>
          <w:sz w:val="28"/>
          <w:szCs w:val="28"/>
          <w:lang w:val="en-US"/>
        </w:rPr>
        <w:t>Y</w:t>
      </w:r>
      <w:r w:rsidRPr="009F4026">
        <w:rPr>
          <w:sz w:val="28"/>
          <w:szCs w:val="28"/>
        </w:rPr>
        <w:t xml:space="preserve">* – </w:t>
      </w:r>
      <w:r>
        <w:rPr>
          <w:sz w:val="28"/>
          <w:szCs w:val="28"/>
          <w:lang w:val="en-US"/>
        </w:rPr>
        <w:t>Y</w:t>
      </w:r>
      <w:r>
        <w:rPr>
          <w:sz w:val="28"/>
          <w:szCs w:val="28"/>
        </w:rPr>
        <w:t>)</w:t>
      </w:r>
      <w:r w:rsidRPr="009F4026">
        <w:rPr>
          <w:sz w:val="28"/>
          <w:szCs w:val="28"/>
        </w:rPr>
        <w:t>/</w:t>
      </w:r>
      <w:r>
        <w:rPr>
          <w:sz w:val="28"/>
          <w:szCs w:val="28"/>
          <w:lang w:val="en-US"/>
        </w:rPr>
        <w:t>Y</w:t>
      </w:r>
      <w:r w:rsidRPr="009F4026">
        <w:rPr>
          <w:sz w:val="28"/>
          <w:szCs w:val="28"/>
        </w:rPr>
        <w:t xml:space="preserve"> = </w:t>
      </w:r>
      <w:r>
        <w:rPr>
          <w:sz w:val="28"/>
          <w:szCs w:val="28"/>
          <w:lang w:val="en-US"/>
        </w:rPr>
        <w:t>b</w:t>
      </w:r>
      <w:r w:rsidRPr="009F4026">
        <w:rPr>
          <w:sz w:val="28"/>
          <w:szCs w:val="28"/>
        </w:rPr>
        <w:t>×(</w:t>
      </w:r>
      <w:r>
        <w:rPr>
          <w:sz w:val="28"/>
          <w:szCs w:val="28"/>
          <w:lang w:val="en-US"/>
        </w:rPr>
        <w:t>U</w:t>
      </w:r>
      <w:r w:rsidRPr="009F4026">
        <w:rPr>
          <w:sz w:val="28"/>
          <w:szCs w:val="28"/>
        </w:rPr>
        <w:t xml:space="preserve"> – </w:t>
      </w:r>
      <w:r>
        <w:rPr>
          <w:sz w:val="28"/>
          <w:szCs w:val="28"/>
          <w:lang w:val="en-US"/>
        </w:rPr>
        <w:t>U</w:t>
      </w:r>
      <w:r w:rsidRPr="009F4026">
        <w:rPr>
          <w:sz w:val="28"/>
          <w:szCs w:val="28"/>
        </w:rPr>
        <w:t>*)</w:t>
      </w:r>
      <w:r>
        <w:rPr>
          <w:sz w:val="28"/>
          <w:szCs w:val="28"/>
        </w:rPr>
        <w:t>,</w:t>
      </w:r>
    </w:p>
    <w:p w:rsidR="009F4026" w:rsidRPr="009F4026" w:rsidRDefault="009F4026" w:rsidP="009F4026">
      <w:pPr>
        <w:spacing w:line="360" w:lineRule="auto"/>
        <w:jc w:val="both"/>
        <w:rPr>
          <w:sz w:val="28"/>
          <w:szCs w:val="28"/>
        </w:rPr>
      </w:pPr>
      <w:r w:rsidRPr="009F4026">
        <w:rPr>
          <w:sz w:val="28"/>
          <w:szCs w:val="28"/>
        </w:rPr>
        <w:t xml:space="preserve">где </w:t>
      </w:r>
      <w:r>
        <w:rPr>
          <w:sz w:val="28"/>
          <w:szCs w:val="28"/>
          <w:lang w:val="en-US"/>
        </w:rPr>
        <w:t>Y</w:t>
      </w:r>
      <w:r w:rsidRPr="009F4026">
        <w:rPr>
          <w:sz w:val="28"/>
          <w:szCs w:val="28"/>
        </w:rPr>
        <w:t>— фактический объем производства (В</w:t>
      </w:r>
      <w:r>
        <w:rPr>
          <w:sz w:val="28"/>
          <w:szCs w:val="28"/>
        </w:rPr>
        <w:t>В</w:t>
      </w:r>
      <w:r w:rsidRPr="009F4026">
        <w:rPr>
          <w:sz w:val="28"/>
          <w:szCs w:val="28"/>
        </w:rPr>
        <w:t xml:space="preserve">П); </w:t>
      </w:r>
      <w:r>
        <w:rPr>
          <w:sz w:val="28"/>
          <w:szCs w:val="28"/>
          <w:lang w:val="en-US"/>
        </w:rPr>
        <w:t>Y</w:t>
      </w:r>
      <w:r w:rsidRPr="009F4026">
        <w:rPr>
          <w:sz w:val="28"/>
          <w:szCs w:val="28"/>
        </w:rPr>
        <w:t>* — потенциальн</w:t>
      </w:r>
      <w:r>
        <w:rPr>
          <w:sz w:val="28"/>
          <w:szCs w:val="28"/>
        </w:rPr>
        <w:t xml:space="preserve">ый ВВП (при полной занятости); </w:t>
      </w:r>
      <w:r>
        <w:rPr>
          <w:sz w:val="28"/>
          <w:szCs w:val="28"/>
          <w:lang w:val="en-US"/>
        </w:rPr>
        <w:t>U</w:t>
      </w:r>
      <w:r w:rsidRPr="009F4026">
        <w:rPr>
          <w:sz w:val="28"/>
          <w:szCs w:val="28"/>
        </w:rPr>
        <w:t>- фактический уровень безработицы; (</w:t>
      </w:r>
      <w:r>
        <w:rPr>
          <w:sz w:val="28"/>
          <w:szCs w:val="28"/>
          <w:lang w:val="en-US"/>
        </w:rPr>
        <w:t>U</w:t>
      </w:r>
      <w:r w:rsidRPr="009F4026">
        <w:rPr>
          <w:sz w:val="28"/>
          <w:szCs w:val="28"/>
        </w:rPr>
        <w:t xml:space="preserve"> * — естественный уровень безработицы (норма безработицы при полной занятости); </w:t>
      </w:r>
      <w:r>
        <w:rPr>
          <w:sz w:val="28"/>
          <w:szCs w:val="28"/>
          <w:lang w:val="en-US"/>
        </w:rPr>
        <w:t>b</w:t>
      </w:r>
      <w:r w:rsidRPr="009F4026">
        <w:rPr>
          <w:sz w:val="28"/>
          <w:szCs w:val="28"/>
        </w:rPr>
        <w:t xml:space="preserve"> — параметр Оукена, устанавливается эмпирическим путем (3%). </w:t>
      </w:r>
    </w:p>
    <w:p w:rsidR="009F4026" w:rsidRPr="009F4026" w:rsidRDefault="009F4026" w:rsidP="009F4026">
      <w:pPr>
        <w:spacing w:line="360" w:lineRule="auto"/>
        <w:ind w:firstLine="709"/>
        <w:jc w:val="both"/>
        <w:rPr>
          <w:sz w:val="28"/>
          <w:szCs w:val="28"/>
        </w:rPr>
      </w:pPr>
      <w:r w:rsidRPr="009F4026">
        <w:rPr>
          <w:sz w:val="28"/>
          <w:szCs w:val="28"/>
        </w:rPr>
        <w:t xml:space="preserve">Если фактический уровень безработицы выше естественного на 1%, то фактический объем производства будет ниже потенциального на </w:t>
      </w:r>
      <w:r>
        <w:rPr>
          <w:sz w:val="28"/>
          <w:szCs w:val="28"/>
          <w:lang w:val="en-US"/>
        </w:rPr>
        <w:t>b</w:t>
      </w:r>
      <w:r w:rsidRPr="009F4026">
        <w:rPr>
          <w:sz w:val="28"/>
          <w:szCs w:val="28"/>
        </w:rPr>
        <w:t xml:space="preserve">%. </w:t>
      </w:r>
    </w:p>
    <w:p w:rsidR="009F4026" w:rsidRPr="009F4026" w:rsidRDefault="009F4026" w:rsidP="009F4026">
      <w:pPr>
        <w:spacing w:line="360" w:lineRule="auto"/>
        <w:ind w:firstLine="709"/>
        <w:jc w:val="both"/>
        <w:rPr>
          <w:sz w:val="28"/>
          <w:szCs w:val="28"/>
        </w:rPr>
      </w:pPr>
      <w:r w:rsidRPr="009F4026">
        <w:rPr>
          <w:sz w:val="28"/>
          <w:szCs w:val="28"/>
        </w:rPr>
        <w:t>Разность между фактическим и естественным уровнями безработицы характеризует уровень конъюнктурной безработицы (</w:t>
      </w:r>
      <w:r>
        <w:rPr>
          <w:sz w:val="28"/>
          <w:szCs w:val="28"/>
          <w:lang w:val="en-US"/>
        </w:rPr>
        <w:t>U</w:t>
      </w:r>
      <w:r>
        <w:rPr>
          <w:sz w:val="28"/>
          <w:szCs w:val="28"/>
          <w:vertAlign w:val="subscript"/>
        </w:rPr>
        <w:t>к</w:t>
      </w:r>
      <w:r w:rsidRPr="009F4026">
        <w:rPr>
          <w:sz w:val="28"/>
          <w:szCs w:val="28"/>
        </w:rPr>
        <w:t xml:space="preserve">). </w:t>
      </w:r>
    </w:p>
    <w:p w:rsidR="009F4026" w:rsidRDefault="009F4026" w:rsidP="00333414">
      <w:pPr>
        <w:spacing w:line="360" w:lineRule="auto"/>
        <w:ind w:firstLine="709"/>
        <w:jc w:val="both"/>
        <w:rPr>
          <w:sz w:val="28"/>
          <w:szCs w:val="28"/>
        </w:rPr>
      </w:pPr>
      <w:r>
        <w:rPr>
          <w:sz w:val="28"/>
          <w:szCs w:val="28"/>
        </w:rPr>
        <w:t>Согласно</w:t>
      </w:r>
      <w:r w:rsidRPr="009F4026">
        <w:rPr>
          <w:sz w:val="28"/>
          <w:szCs w:val="28"/>
        </w:rPr>
        <w:t xml:space="preserve"> закону Оукена, превышение фактического уровня безработ</w:t>
      </w:r>
      <w:r>
        <w:rPr>
          <w:sz w:val="28"/>
          <w:szCs w:val="28"/>
        </w:rPr>
        <w:t>и</w:t>
      </w:r>
      <w:r w:rsidRPr="009F4026">
        <w:rPr>
          <w:sz w:val="28"/>
          <w:szCs w:val="28"/>
        </w:rPr>
        <w:t xml:space="preserve">цы на 1% над ее естественным уровнем приводит к уменьшению фактического </w:t>
      </w:r>
      <w:r>
        <w:rPr>
          <w:sz w:val="28"/>
          <w:szCs w:val="28"/>
        </w:rPr>
        <w:t>В</w:t>
      </w:r>
      <w:r w:rsidRPr="009F4026">
        <w:rPr>
          <w:sz w:val="28"/>
          <w:szCs w:val="28"/>
        </w:rPr>
        <w:t>ВП по сравнению с потенциально возможным (при полной занятости) В</w:t>
      </w:r>
      <w:r>
        <w:rPr>
          <w:sz w:val="28"/>
          <w:szCs w:val="28"/>
        </w:rPr>
        <w:t>В</w:t>
      </w:r>
      <w:r w:rsidRPr="009F4026">
        <w:rPr>
          <w:sz w:val="28"/>
          <w:szCs w:val="28"/>
        </w:rPr>
        <w:t xml:space="preserve">П в среднем на 3%. </w:t>
      </w:r>
    </w:p>
    <w:p w:rsidR="00DF0DCD" w:rsidRDefault="00DF0DCD" w:rsidP="000A4889">
      <w:pPr>
        <w:spacing w:line="360" w:lineRule="auto"/>
        <w:ind w:firstLine="567"/>
        <w:jc w:val="both"/>
        <w:rPr>
          <w:sz w:val="28"/>
          <w:szCs w:val="28"/>
        </w:rPr>
      </w:pPr>
      <w:r>
        <w:rPr>
          <w:sz w:val="28"/>
          <w:szCs w:val="28"/>
        </w:rPr>
        <w:t>Для решения проблемы безработицы существенно важно определить тип безработицы и ее действительные размеры.</w:t>
      </w:r>
    </w:p>
    <w:p w:rsidR="00DF0DCD" w:rsidRDefault="00DF0DCD" w:rsidP="000A4889">
      <w:pPr>
        <w:spacing w:line="360" w:lineRule="auto"/>
        <w:ind w:firstLine="709"/>
        <w:jc w:val="both"/>
        <w:rPr>
          <w:sz w:val="28"/>
          <w:szCs w:val="28"/>
        </w:rPr>
      </w:pPr>
      <w:r>
        <w:rPr>
          <w:sz w:val="28"/>
          <w:szCs w:val="28"/>
        </w:rPr>
        <w:t xml:space="preserve">Фрикционная безработица связана с определенными затратам и времени на поиск нового места работы. Ее уровень определяется общими затратами времени на поиски новой работы, длится от 1 до З месяцев. </w:t>
      </w:r>
    </w:p>
    <w:p w:rsidR="00DF0DCD" w:rsidRDefault="00DF0DCD" w:rsidP="000A4889">
      <w:pPr>
        <w:spacing w:line="360" w:lineRule="auto"/>
        <w:ind w:firstLine="709"/>
        <w:jc w:val="both"/>
        <w:rPr>
          <w:sz w:val="28"/>
          <w:szCs w:val="28"/>
        </w:rPr>
      </w:pPr>
      <w:r>
        <w:rPr>
          <w:sz w:val="28"/>
          <w:szCs w:val="28"/>
        </w:rPr>
        <w:t xml:space="preserve">Структурная безработица связана с технологическими изменениями и сдвигами в производстве, которые изменяют структуру спроса на рабочую силу. Структурная безработица отличается от фрикционной большей продолжительностью (обычно более шести месяцев подряд) и характерна для работников, имеющих низкую квалификацию или устаревшую профессию, а также охватывает население экономически отсталых районов. </w:t>
      </w:r>
    </w:p>
    <w:p w:rsidR="00DF0DCD" w:rsidRDefault="00DF0DCD" w:rsidP="000A4889">
      <w:pPr>
        <w:spacing w:line="360" w:lineRule="auto"/>
        <w:ind w:firstLine="709"/>
        <w:jc w:val="both"/>
        <w:rPr>
          <w:sz w:val="28"/>
          <w:szCs w:val="28"/>
        </w:rPr>
      </w:pPr>
      <w:r>
        <w:rPr>
          <w:sz w:val="28"/>
          <w:szCs w:val="28"/>
        </w:rPr>
        <w:t xml:space="preserve">Сезонная безработица обусловлена сезонными колебаниями в объеме производства определенных отраслей: сельское хозяйство, строительство, промыслы, в которых в течение года происходят резкие изменения спроса на труд. </w:t>
      </w:r>
    </w:p>
    <w:p w:rsidR="00DF0DCD" w:rsidRDefault="00DF0DCD" w:rsidP="000A4889">
      <w:pPr>
        <w:spacing w:line="360" w:lineRule="auto"/>
        <w:ind w:firstLine="709"/>
        <w:jc w:val="both"/>
        <w:rPr>
          <w:sz w:val="28"/>
          <w:szCs w:val="28"/>
        </w:rPr>
      </w:pPr>
      <w:r>
        <w:rPr>
          <w:sz w:val="28"/>
          <w:szCs w:val="28"/>
        </w:rPr>
        <w:t xml:space="preserve">Циклическая безработица представляет собой отклонение фактического уровня безработицы от естественного. Ее основой являются циклические колебания объемов выпуска продукции и занятости, связанные с экономическим спадом и недостатком спроса. В период циклического спада циклическая безработица дополняет фрикционную и структурную; в периоды циклического подъема циклическая безработица отсутствует. </w:t>
      </w:r>
    </w:p>
    <w:p w:rsidR="00DF0DCD" w:rsidRDefault="00DF0DCD" w:rsidP="00853C41">
      <w:pPr>
        <w:spacing w:line="360" w:lineRule="auto"/>
        <w:ind w:firstLine="709"/>
        <w:jc w:val="both"/>
        <w:rPr>
          <w:sz w:val="28"/>
          <w:szCs w:val="28"/>
        </w:rPr>
      </w:pPr>
      <w:r>
        <w:rPr>
          <w:sz w:val="28"/>
          <w:szCs w:val="28"/>
        </w:rPr>
        <w:t xml:space="preserve">Региональная безработица является результатом несоответствия между спросом и предложением рабочей силы в данном регионе. Общей причиной ее существования служит неравномерность социально экономического развития определенных территорий, которая обусловлена как природно-ресурсным и технико-экономическими, так и демографическими, историко-культурными и другими особенностями данного региона. Уровень безработицы различен в разных демографических группах. В частности, уровень безработицы среди молодежи значительно выше, чем в других возрастных группах. </w:t>
      </w:r>
    </w:p>
    <w:p w:rsidR="00552F26" w:rsidRDefault="00DF0DCD" w:rsidP="00552F26">
      <w:pPr>
        <w:spacing w:line="360" w:lineRule="auto"/>
        <w:ind w:right="-62" w:firstLine="709"/>
        <w:jc w:val="both"/>
        <w:rPr>
          <w:sz w:val="28"/>
          <w:szCs w:val="28"/>
        </w:rPr>
      </w:pPr>
      <w:r>
        <w:rPr>
          <w:sz w:val="28"/>
          <w:szCs w:val="28"/>
        </w:rPr>
        <w:t>Таким образом безработица, как я уже отмечала раньше, является характерной чертой рыночной экономики. Поэтому полная занятость - нонсенс, не со</w:t>
      </w:r>
      <w:r>
        <w:rPr>
          <w:sz w:val="28"/>
          <w:szCs w:val="28"/>
        </w:rPr>
        <w:softHyphen/>
        <w:t>вместимый с идеей рыночного хозяйства. В то же время понятие «полная занятость» не озна</w:t>
      </w:r>
      <w:r>
        <w:rPr>
          <w:sz w:val="28"/>
          <w:szCs w:val="28"/>
        </w:rPr>
        <w:softHyphen/>
        <w:t>чает полного отсутствия безработицы. Экономисты считают фрикционную и структурную безработицу со</w:t>
      </w:r>
      <w:r>
        <w:rPr>
          <w:sz w:val="28"/>
          <w:szCs w:val="28"/>
        </w:rPr>
        <w:softHyphen/>
        <w:t>вершенно неизбежной, следовательно, уро</w:t>
      </w:r>
      <w:r>
        <w:rPr>
          <w:sz w:val="28"/>
          <w:szCs w:val="28"/>
        </w:rPr>
        <w:softHyphen/>
        <w:t>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есте</w:t>
      </w:r>
      <w:r>
        <w:rPr>
          <w:sz w:val="28"/>
          <w:szCs w:val="28"/>
        </w:rPr>
        <w:softHyphen/>
        <w:t>ственным уровнем безработицы.</w:t>
      </w:r>
    </w:p>
    <w:p w:rsidR="00DF0DCD" w:rsidRDefault="00DF0DCD" w:rsidP="00552F26">
      <w:pPr>
        <w:spacing w:line="360" w:lineRule="auto"/>
        <w:ind w:right="-62" w:firstLine="709"/>
        <w:jc w:val="both"/>
        <w:rPr>
          <w:sz w:val="28"/>
          <w:szCs w:val="28"/>
        </w:rPr>
      </w:pPr>
      <w:r>
        <w:rPr>
          <w:sz w:val="28"/>
          <w:szCs w:val="28"/>
        </w:rPr>
        <w:t>К причинам возникновения безработицы относятся:</w:t>
      </w:r>
      <w:r w:rsidR="00333414">
        <w:rPr>
          <w:sz w:val="28"/>
          <w:szCs w:val="28"/>
        </w:rPr>
        <w:t xml:space="preserve"> </w:t>
      </w:r>
      <w:r>
        <w:rPr>
          <w:sz w:val="28"/>
          <w:szCs w:val="28"/>
        </w:rPr>
        <w:t>высокая цена рабочей силы (зарплата), которую требуют ее прода</w:t>
      </w:r>
      <w:r w:rsidR="00333414">
        <w:rPr>
          <w:sz w:val="28"/>
          <w:szCs w:val="28"/>
        </w:rPr>
        <w:t>вец; н</w:t>
      </w:r>
      <w:r>
        <w:rPr>
          <w:sz w:val="28"/>
          <w:szCs w:val="28"/>
        </w:rPr>
        <w:t>изкая цена рабочей силы (зарплата), которую устанавливает поку</w:t>
      </w:r>
      <w:r w:rsidR="00333414">
        <w:rPr>
          <w:sz w:val="28"/>
          <w:szCs w:val="28"/>
        </w:rPr>
        <w:t>патель; о</w:t>
      </w:r>
      <w:r>
        <w:rPr>
          <w:sz w:val="28"/>
          <w:szCs w:val="28"/>
        </w:rPr>
        <w:t>тсутствие стоимости, а соответственно и цены рабочей силы.</w:t>
      </w:r>
    </w:p>
    <w:p w:rsidR="00DF0DCD" w:rsidRDefault="00DF0DCD" w:rsidP="000A4889">
      <w:pPr>
        <w:spacing w:line="360" w:lineRule="auto"/>
        <w:ind w:right="-62" w:firstLine="709"/>
        <w:jc w:val="both"/>
        <w:rPr>
          <w:sz w:val="28"/>
          <w:szCs w:val="28"/>
        </w:rPr>
      </w:pPr>
      <w:r>
        <w:rPr>
          <w:sz w:val="28"/>
          <w:szCs w:val="28"/>
        </w:rPr>
        <w:t>Таким образом, основной причиной возникновения безработицы является нарушение равновесия на рынке рабочей силы. Это неравновесие особенно усиливается в периоды экономических спадов, войн, стихийных бедствий и т.п.</w:t>
      </w:r>
    </w:p>
    <w:p w:rsidR="00DF0DCD" w:rsidRDefault="00333414" w:rsidP="00853C41">
      <w:pPr>
        <w:spacing w:line="360" w:lineRule="auto"/>
        <w:ind w:right="-62" w:firstLine="709"/>
        <w:jc w:val="both"/>
        <w:rPr>
          <w:sz w:val="28"/>
          <w:szCs w:val="28"/>
        </w:rPr>
      </w:pPr>
      <w:r>
        <w:rPr>
          <w:sz w:val="28"/>
          <w:szCs w:val="28"/>
        </w:rPr>
        <w:t>При анализе безработицы в РФ м</w:t>
      </w:r>
      <w:r w:rsidR="00DF0DCD">
        <w:rPr>
          <w:sz w:val="28"/>
          <w:szCs w:val="28"/>
        </w:rPr>
        <w:t>ожно выявить</w:t>
      </w:r>
      <w:r>
        <w:rPr>
          <w:sz w:val="28"/>
          <w:szCs w:val="28"/>
        </w:rPr>
        <w:t xml:space="preserve"> следующие негативные тенденции. Б</w:t>
      </w:r>
      <w:r w:rsidR="00DF0DCD">
        <w:rPr>
          <w:sz w:val="28"/>
          <w:szCs w:val="28"/>
        </w:rPr>
        <w:t>езработица ведет к не полному использованию экономического потенциала общества. Незанятая рабочая сила не участвует в росте национального богатства, по этому в стране возникают потери от недоиспользованная производственных возможностей.</w:t>
      </w:r>
    </w:p>
    <w:p w:rsidR="00DF0DCD" w:rsidRDefault="00DF0DCD" w:rsidP="000A4889">
      <w:pPr>
        <w:spacing w:line="360" w:lineRule="auto"/>
        <w:ind w:right="-62" w:firstLine="709"/>
        <w:jc w:val="both"/>
        <w:rPr>
          <w:sz w:val="28"/>
          <w:szCs w:val="28"/>
        </w:rPr>
      </w:pPr>
      <w:r>
        <w:rPr>
          <w:sz w:val="28"/>
          <w:szCs w:val="28"/>
        </w:rPr>
        <w:t>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выходит на нормальную, устойчивую высоту производительности труда, примерно за полугодовой срок. И весь период адаптации работник отстает в результатах своего труда, по сравнению с постоянными рабочими кадрами той же квалификации в равных условиях труда.</w:t>
      </w:r>
    </w:p>
    <w:p w:rsidR="00DF0DCD" w:rsidRDefault="00DF0DCD" w:rsidP="00333414">
      <w:pPr>
        <w:spacing w:line="360" w:lineRule="auto"/>
        <w:ind w:right="-62" w:firstLine="709"/>
        <w:jc w:val="both"/>
        <w:rPr>
          <w:sz w:val="28"/>
          <w:szCs w:val="28"/>
        </w:rPr>
      </w:pPr>
      <w:r>
        <w:rPr>
          <w:sz w:val="28"/>
          <w:szCs w:val="28"/>
        </w:rPr>
        <w:t>Оценивая, безработицу как потери общества, следует упомянуть также следующие факторы экономической нестабильности:</w:t>
      </w:r>
      <w:r w:rsidR="00333414">
        <w:rPr>
          <w:sz w:val="28"/>
          <w:szCs w:val="28"/>
        </w:rPr>
        <w:t xml:space="preserve"> </w:t>
      </w:r>
      <w:r>
        <w:rPr>
          <w:sz w:val="28"/>
          <w:szCs w:val="28"/>
        </w:rPr>
        <w:t>снижение покупательно</w:t>
      </w:r>
      <w:r w:rsidR="00333414">
        <w:rPr>
          <w:sz w:val="28"/>
          <w:szCs w:val="28"/>
        </w:rPr>
        <w:t xml:space="preserve">го спроса; сокращение сбережений; снижение инвестиционного спроса; </w:t>
      </w:r>
      <w:r>
        <w:rPr>
          <w:sz w:val="28"/>
          <w:szCs w:val="28"/>
        </w:rPr>
        <w:t>сокращение предложения, спад производств.</w:t>
      </w:r>
    </w:p>
    <w:p w:rsidR="00392F3E" w:rsidRDefault="00392F3E" w:rsidP="000A4889">
      <w:pPr>
        <w:spacing w:line="360" w:lineRule="auto"/>
        <w:ind w:right="-61" w:firstLine="709"/>
        <w:jc w:val="both"/>
        <w:rPr>
          <w:color w:val="000000"/>
          <w:sz w:val="28"/>
          <w:szCs w:val="28"/>
        </w:rPr>
      </w:pPr>
      <w:r>
        <w:rPr>
          <w:color w:val="000000"/>
          <w:sz w:val="28"/>
          <w:szCs w:val="28"/>
        </w:rPr>
        <w:t xml:space="preserve">Но следует также сказать, что, как и любое экономическое явление, безработица не может рассматриваться односторонне. Она может быть и злом, и благом - все зависит от меры данного явления и конкретных обстоятельств. </w:t>
      </w:r>
    </w:p>
    <w:p w:rsidR="00333414" w:rsidRDefault="00392F3E" w:rsidP="00333414">
      <w:pPr>
        <w:spacing w:line="360" w:lineRule="auto"/>
        <w:ind w:right="-61" w:firstLine="709"/>
        <w:jc w:val="both"/>
        <w:rPr>
          <w:color w:val="000000"/>
          <w:sz w:val="28"/>
          <w:szCs w:val="28"/>
        </w:rPr>
      </w:pPr>
      <w:r>
        <w:rPr>
          <w:color w:val="000000"/>
          <w:sz w:val="28"/>
          <w:szCs w:val="28"/>
        </w:rPr>
        <w:t xml:space="preserve">С экономической точки зрения, если безработица умеренная, то она представляет собой резерв незанятой рабочей силы, который всегда можно задействовать;  с психологической точки зрения умеренная безработица повышает дисциплину труда; с демографической точки зрения умеренная безработица может содействовать оптимизации структуры занятости по половозрастному признаку. Поэтому можно сделать вывод, что умеренная безработица является благом. </w:t>
      </w:r>
    </w:p>
    <w:p w:rsidR="000F08EC" w:rsidRDefault="00333414" w:rsidP="00451B88">
      <w:pPr>
        <w:spacing w:line="360" w:lineRule="auto"/>
        <w:ind w:firstLine="709"/>
        <w:jc w:val="both"/>
        <w:rPr>
          <w:sz w:val="28"/>
          <w:szCs w:val="28"/>
        </w:rPr>
      </w:pPr>
      <w:r>
        <w:rPr>
          <w:sz w:val="28"/>
          <w:szCs w:val="28"/>
        </w:rPr>
        <w:t>На мой взгляд, безработица оказывает определеннее негативное воздействие на каждого человека. Ведь потеря работы для большинства людей означает снижение жизненного уровня и наносит серьезную психологическую травму. Также она влечет за собой серьезные экономические и социальные издержки. Одно из главных негативных последствий безработицы - нерабочее состояние трудоспособных граждан и, соответственно, выпущенная продукция. Она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ВНП. Нельзя также сбрасывать со счетов и значительные социальные и моральные последствия безработицы, ее негативное влияние на общественные ценности и жизненные  интересы граждан.</w:t>
      </w:r>
      <w:r>
        <w:rPr>
          <w:sz w:val="28"/>
          <w:szCs w:val="28"/>
        </w:rPr>
        <w:tab/>
        <w:t>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и высоким уровнем безработицы. Именно поэтому государство не должно полагаться на саморегулирующуюся роль рынка в вопросах занятости, а активно вмешиваться в этот процесс.</w:t>
      </w:r>
    </w:p>
    <w:p w:rsidR="008A0A57" w:rsidRDefault="008A0A57" w:rsidP="00451B88">
      <w:pPr>
        <w:spacing w:line="360" w:lineRule="auto"/>
        <w:ind w:firstLine="709"/>
        <w:jc w:val="both"/>
        <w:rPr>
          <w:sz w:val="28"/>
          <w:szCs w:val="28"/>
        </w:rPr>
      </w:pPr>
    </w:p>
    <w:p w:rsidR="008A0A57" w:rsidRDefault="008A0A57" w:rsidP="00451B88">
      <w:pPr>
        <w:spacing w:line="360" w:lineRule="auto"/>
        <w:ind w:firstLine="709"/>
        <w:jc w:val="both"/>
        <w:rPr>
          <w:sz w:val="28"/>
          <w:szCs w:val="28"/>
        </w:rPr>
      </w:pPr>
    </w:p>
    <w:p w:rsidR="008A0A57" w:rsidRDefault="008A0A57" w:rsidP="00451B88">
      <w:pPr>
        <w:spacing w:line="360" w:lineRule="auto"/>
        <w:ind w:firstLine="709"/>
        <w:jc w:val="both"/>
        <w:rPr>
          <w:sz w:val="28"/>
          <w:szCs w:val="28"/>
        </w:rPr>
      </w:pPr>
    </w:p>
    <w:p w:rsidR="00284CC3" w:rsidRDefault="00284CC3" w:rsidP="00451B88">
      <w:pPr>
        <w:spacing w:line="360" w:lineRule="auto"/>
        <w:ind w:firstLine="709"/>
        <w:jc w:val="both"/>
        <w:rPr>
          <w:sz w:val="28"/>
          <w:szCs w:val="28"/>
        </w:rPr>
      </w:pPr>
    </w:p>
    <w:p w:rsidR="00284CC3" w:rsidRDefault="00284CC3"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451B88">
      <w:pPr>
        <w:spacing w:line="360" w:lineRule="auto"/>
        <w:ind w:firstLine="709"/>
        <w:jc w:val="both"/>
        <w:rPr>
          <w:sz w:val="28"/>
          <w:szCs w:val="28"/>
        </w:rPr>
      </w:pPr>
    </w:p>
    <w:p w:rsidR="00D160A9" w:rsidRDefault="00D160A9" w:rsidP="00853C41">
      <w:pPr>
        <w:spacing w:line="360" w:lineRule="auto"/>
        <w:jc w:val="both"/>
        <w:rPr>
          <w:sz w:val="28"/>
          <w:szCs w:val="28"/>
        </w:rPr>
      </w:pPr>
    </w:p>
    <w:p w:rsidR="00284CC3" w:rsidRDefault="00284CC3" w:rsidP="00853C41">
      <w:pPr>
        <w:spacing w:line="360" w:lineRule="auto"/>
        <w:jc w:val="both"/>
        <w:rPr>
          <w:sz w:val="28"/>
          <w:szCs w:val="28"/>
        </w:rPr>
      </w:pPr>
    </w:p>
    <w:p w:rsidR="00853C41" w:rsidRDefault="00853C41" w:rsidP="00853C41">
      <w:pPr>
        <w:spacing w:line="360" w:lineRule="auto"/>
        <w:jc w:val="both"/>
        <w:rPr>
          <w:sz w:val="28"/>
          <w:szCs w:val="28"/>
        </w:rPr>
      </w:pPr>
    </w:p>
    <w:p w:rsidR="00853C41" w:rsidRPr="00451B88" w:rsidRDefault="00853C41" w:rsidP="00853C41">
      <w:pPr>
        <w:spacing w:line="360" w:lineRule="auto"/>
        <w:jc w:val="both"/>
        <w:rPr>
          <w:sz w:val="28"/>
          <w:szCs w:val="28"/>
        </w:rPr>
      </w:pPr>
    </w:p>
    <w:p w:rsidR="00026F99" w:rsidRDefault="00026F99" w:rsidP="003C674C">
      <w:pPr>
        <w:spacing w:line="360" w:lineRule="auto"/>
        <w:jc w:val="center"/>
        <w:outlineLvl w:val="0"/>
        <w:rPr>
          <w:b/>
          <w:sz w:val="28"/>
          <w:szCs w:val="28"/>
        </w:rPr>
      </w:pPr>
      <w:bookmarkStart w:id="6" w:name="_Toc216337185"/>
      <w:bookmarkStart w:id="7" w:name="_Toc216337247"/>
      <w:r>
        <w:rPr>
          <w:b/>
          <w:sz w:val="28"/>
          <w:szCs w:val="28"/>
        </w:rPr>
        <w:t>Глава 3. Методы государственного регулирования рынка труда в современных условиях в РФ.</w:t>
      </w:r>
      <w:bookmarkEnd w:id="6"/>
      <w:bookmarkEnd w:id="7"/>
    </w:p>
    <w:p w:rsidR="00853C41" w:rsidRDefault="00853C41" w:rsidP="00853C41">
      <w:pPr>
        <w:spacing w:line="360" w:lineRule="auto"/>
        <w:ind w:firstLine="709"/>
        <w:jc w:val="both"/>
        <w:rPr>
          <w:sz w:val="28"/>
          <w:szCs w:val="28"/>
        </w:rPr>
      </w:pPr>
      <w:r>
        <w:rPr>
          <w:sz w:val="28"/>
          <w:szCs w:val="28"/>
        </w:rPr>
        <w:t>Рынок труда относится к разряду наиболее регулируемых в современных условиях – со стороны профсоюзов, государства и корпораций. Это объясняется спецификой фигурирующего на нем товара: купля-продажа рабочей силы производится в форме найма на более или менее продолжительный период времени.</w:t>
      </w:r>
    </w:p>
    <w:p w:rsidR="00853C41" w:rsidRDefault="00853C41" w:rsidP="00853C41">
      <w:pPr>
        <w:spacing w:line="360" w:lineRule="auto"/>
        <w:ind w:firstLine="709"/>
        <w:jc w:val="both"/>
        <w:rPr>
          <w:sz w:val="28"/>
          <w:szCs w:val="28"/>
        </w:rPr>
      </w:pPr>
      <w:r>
        <w:rPr>
          <w:sz w:val="28"/>
          <w:szCs w:val="28"/>
        </w:rPr>
        <w:t>Особое влияние на функционирование современного рынка труда оказывает государство. При этом следует учитывать, что забота государства в рыночной экономике вовсе не состоит в обеспечении рабочим местом каждого трудоспособного человека. В каждый данный момент существует некий естественный уровень безработицы. Вторгаясь в сферу занятости в рыночной экономике, государство должно постоянно осознавать, что сокращение безработицы чревато увеличением инфляции. А потому желательно применение не любых способов регулирования занятости, а лишь тех, которые, увеличивая число рабочих мест, одновременно являются нейтральными в инфляционном отношении или хотя бы вызывают минимальные инфляционные последствия.</w:t>
      </w:r>
    </w:p>
    <w:p w:rsidR="00853C41" w:rsidRDefault="00853C41" w:rsidP="00853C41">
      <w:pPr>
        <w:spacing w:line="360" w:lineRule="auto"/>
        <w:ind w:firstLine="709"/>
        <w:jc w:val="both"/>
        <w:rPr>
          <w:sz w:val="28"/>
          <w:szCs w:val="28"/>
        </w:rPr>
      </w:pPr>
      <w:r>
        <w:rPr>
          <w:sz w:val="28"/>
          <w:szCs w:val="28"/>
        </w:rPr>
        <w:t>Государственная политика занятости сводится к двум основным направлениям: регулированию уровня и продолжительности безработицы (активная политика занятости); социальной защите пострадавших от нее людей (пассивная политика занятости).</w:t>
      </w:r>
    </w:p>
    <w:p w:rsidR="00853C41" w:rsidRDefault="00853C41" w:rsidP="00853C41">
      <w:pPr>
        <w:spacing w:line="360" w:lineRule="auto"/>
        <w:ind w:firstLine="709"/>
        <w:jc w:val="both"/>
        <w:rPr>
          <w:sz w:val="28"/>
          <w:szCs w:val="28"/>
        </w:rPr>
      </w:pPr>
      <w:r>
        <w:rPr>
          <w:sz w:val="28"/>
          <w:szCs w:val="28"/>
        </w:rPr>
        <w:t xml:space="preserve">Активная политика занятости включает комплекс государственных действий, направленных на искоренение глубинных причин, вызывающих к жизни вынужденную безработицу. </w:t>
      </w:r>
    </w:p>
    <w:p w:rsidR="00853C41" w:rsidRDefault="00853C41" w:rsidP="00853C41">
      <w:pPr>
        <w:spacing w:line="360" w:lineRule="auto"/>
        <w:ind w:firstLine="709"/>
        <w:jc w:val="both"/>
        <w:rPr>
          <w:sz w:val="28"/>
          <w:szCs w:val="28"/>
        </w:rPr>
      </w:pPr>
      <w:r>
        <w:rPr>
          <w:sz w:val="28"/>
          <w:szCs w:val="28"/>
        </w:rPr>
        <w:t>Под активной политикой занятости понимаются: меры по изменению структуры спроса на рабочую силу за счет сохранения имеющихся и создания новых рабочих мест; меры по регулированию предложения и повышению качества рабочей силы за счет ее подготовки; меры по поощрению мобильности рабочей силы за счет ее трудоустройства, профориентации и стимулирования.</w:t>
      </w:r>
    </w:p>
    <w:p w:rsidR="00853C41" w:rsidRDefault="00853C41" w:rsidP="00853C41">
      <w:pPr>
        <w:spacing w:line="360" w:lineRule="auto"/>
        <w:ind w:firstLine="709"/>
        <w:jc w:val="both"/>
        <w:rPr>
          <w:sz w:val="28"/>
          <w:szCs w:val="28"/>
        </w:rPr>
      </w:pPr>
      <w:r>
        <w:rPr>
          <w:sz w:val="28"/>
          <w:szCs w:val="28"/>
        </w:rPr>
        <w:t>Целью осуществления активной политики занятости является превращение реальной безработицы в естественную – и по уровню, и по продолжительности. Если эта цель достигнута, и текущая безработица не превышает ее естественного уровня, то правительство может бездействовать на рынке труда во избежание порождающей инфляционный эффект сверхзанятости: необходимо оставить рыночный механизм в покое.</w:t>
      </w:r>
    </w:p>
    <w:p w:rsidR="00853C41" w:rsidRDefault="00853C41" w:rsidP="00853C41">
      <w:pPr>
        <w:spacing w:line="360" w:lineRule="auto"/>
        <w:ind w:firstLine="709"/>
        <w:jc w:val="both"/>
        <w:rPr>
          <w:sz w:val="28"/>
          <w:szCs w:val="28"/>
        </w:rPr>
      </w:pPr>
      <w:r>
        <w:rPr>
          <w:sz w:val="28"/>
          <w:szCs w:val="28"/>
        </w:rPr>
        <w:t>Государство как субъект активной политики на рынке труда: предъявляет спрос на рабочую силу в государственном секторе экономики; регулирует спрос на рабочую силу в частном секторе (например, через налоговые льготы предпринимателям, принимающим на работу наименее защищенные социальные группы); ограничивает предложение рабочей силы (например, через регулирование численности армии и студенчества как некого резерва рабочей силы).</w:t>
      </w:r>
    </w:p>
    <w:p w:rsidR="00853C41" w:rsidRDefault="00853C41" w:rsidP="00853C41">
      <w:pPr>
        <w:spacing w:line="360" w:lineRule="auto"/>
        <w:ind w:firstLine="709"/>
        <w:jc w:val="both"/>
        <w:rPr>
          <w:sz w:val="28"/>
          <w:szCs w:val="28"/>
        </w:rPr>
      </w:pPr>
      <w:r>
        <w:rPr>
          <w:sz w:val="28"/>
          <w:szCs w:val="28"/>
        </w:rPr>
        <w:t>Меры государственного регулирования занятости:</w:t>
      </w:r>
    </w:p>
    <w:p w:rsidR="00853C41" w:rsidRDefault="00853C41" w:rsidP="00853C41">
      <w:pPr>
        <w:spacing w:line="360" w:lineRule="auto"/>
        <w:ind w:firstLine="709"/>
        <w:jc w:val="both"/>
        <w:rPr>
          <w:sz w:val="28"/>
          <w:szCs w:val="28"/>
        </w:rPr>
      </w:pPr>
      <w:r>
        <w:rPr>
          <w:sz w:val="28"/>
          <w:szCs w:val="28"/>
        </w:rPr>
        <w:t>- организация и совершенствование системы информации о свободных рабочих местах с целью сокращения времени, в течение которого человек занят поисками работы. В связи с этим налаживание работы бирж труда;</w:t>
      </w:r>
    </w:p>
    <w:p w:rsidR="00853C41" w:rsidRDefault="00853C41" w:rsidP="00853C41">
      <w:pPr>
        <w:spacing w:line="360" w:lineRule="auto"/>
        <w:ind w:firstLine="709"/>
        <w:jc w:val="both"/>
        <w:rPr>
          <w:sz w:val="28"/>
          <w:szCs w:val="28"/>
        </w:rPr>
      </w:pPr>
      <w:r>
        <w:rPr>
          <w:sz w:val="28"/>
          <w:szCs w:val="28"/>
        </w:rPr>
        <w:t xml:space="preserve">- подготовка, профессиональное обучение и переквалификация кадров. постоянный контроль состояния рынка рабочей силы, его неуклонно проводимая демонополизация. </w:t>
      </w:r>
    </w:p>
    <w:p w:rsidR="00853C41" w:rsidRDefault="00853C41" w:rsidP="00853C41">
      <w:pPr>
        <w:spacing w:line="360" w:lineRule="auto"/>
        <w:ind w:firstLine="709"/>
        <w:jc w:val="both"/>
        <w:rPr>
          <w:sz w:val="28"/>
          <w:szCs w:val="28"/>
        </w:rPr>
      </w:pPr>
      <w:r>
        <w:rPr>
          <w:sz w:val="28"/>
          <w:szCs w:val="28"/>
        </w:rPr>
        <w:t>Главным монополистом на рынке труда в современной рыночной экономике являются профсоюзы. Они регулируют рынок труда, воздействуя и на спрос, и на предложение рабочей силы. Объекты регулирования: уровень заработной платы, продолжительность рабочей недели и отпусков, порядок найма и увольнения, различные виды социального обеспечения и др. При этом безусловно главной задачей профсоюзов является повышение заработной платы, которое достигается через ограничение предложения труда путем: лоббирования в парламентах введения высоких иммиграционных барьеров (например, для работников из СНГ); содействия принятию законов о невысокой продолжительности рабочей недели; удлинения срока ученичества при подготовке к той или иной профессии, а также срока службы в армии; запрещения принимать на работу лиц, не состоящих в профсоюзе одновременно с повышением вступительных взносов; повышение спроса на труд (например, через лоббирование установления высоких таможенных тарифов, защищающих отрасли национальной экономики от иностранной конкуренции). Вопросы оплаты труда решаются через соглашения между руководством предприятий и соответствующими профсоюзами при посредничестве органов государственной власти или на двусторонней основе.</w:t>
      </w:r>
    </w:p>
    <w:p w:rsidR="00853C41" w:rsidRDefault="00853C41" w:rsidP="00853C41">
      <w:pPr>
        <w:spacing w:line="360" w:lineRule="auto"/>
        <w:ind w:firstLine="709"/>
        <w:jc w:val="both"/>
        <w:rPr>
          <w:sz w:val="28"/>
          <w:szCs w:val="28"/>
        </w:rPr>
      </w:pPr>
      <w:r>
        <w:rPr>
          <w:sz w:val="28"/>
          <w:szCs w:val="28"/>
        </w:rPr>
        <w:t>Согласно концепции действий на рынке труда на 2008-2010</w:t>
      </w:r>
      <w:r>
        <w:rPr>
          <w:rStyle w:val="a6"/>
          <w:sz w:val="28"/>
          <w:szCs w:val="28"/>
        </w:rPr>
        <w:footnoteReference w:id="3"/>
      </w:r>
      <w:r>
        <w:rPr>
          <w:sz w:val="28"/>
          <w:szCs w:val="28"/>
        </w:rPr>
        <w:t xml:space="preserve"> годы государственная политика в области регулирования рынка труда в 2008 - 2010 годах будет направлена на создание правовых, экономических и институциональных условий для повышения эффективности занятости населения. </w:t>
      </w:r>
    </w:p>
    <w:p w:rsidR="00853C41" w:rsidRDefault="00853C41" w:rsidP="00853C41">
      <w:pPr>
        <w:spacing w:line="360" w:lineRule="auto"/>
        <w:ind w:firstLine="709"/>
        <w:jc w:val="both"/>
        <w:rPr>
          <w:sz w:val="28"/>
          <w:szCs w:val="28"/>
        </w:rPr>
      </w:pPr>
      <w:r>
        <w:rPr>
          <w:sz w:val="28"/>
          <w:szCs w:val="28"/>
        </w:rPr>
        <w:t xml:space="preserve">Основными задачами государственной политики в области регулирования рынка труда являются: содействие в реализации прав граждан на свободное распоряжение своими способностями к труду и достойный труд по свободно выбранному роду деятельности и профессии; обеспечение реализации прав граждан на защиту от безработицы; обеспечение соблюдения прав в области охраны труда и его оплаты, а также предотвращение нарушений прав трудящихся, в том числе дискриминации в сфере труда; содействие обеспечению работодателей рабочей силой в необходимом количестве и требуемой квалификации. </w:t>
      </w:r>
    </w:p>
    <w:p w:rsidR="00853C41" w:rsidRDefault="00853C41" w:rsidP="00853C41">
      <w:pPr>
        <w:spacing w:line="360" w:lineRule="auto"/>
        <w:ind w:firstLine="709"/>
        <w:jc w:val="both"/>
        <w:rPr>
          <w:sz w:val="28"/>
          <w:szCs w:val="28"/>
        </w:rPr>
      </w:pPr>
      <w:r>
        <w:rPr>
          <w:sz w:val="28"/>
          <w:szCs w:val="28"/>
        </w:rPr>
        <w:t>Основные направления по реализации государственной политики в области регулирования рынка труда:</w:t>
      </w:r>
    </w:p>
    <w:p w:rsidR="00853C41" w:rsidRDefault="00853C41" w:rsidP="00853C41">
      <w:pPr>
        <w:spacing w:line="360" w:lineRule="auto"/>
        <w:ind w:firstLine="709"/>
        <w:jc w:val="both"/>
        <w:rPr>
          <w:sz w:val="28"/>
          <w:szCs w:val="28"/>
        </w:rPr>
      </w:pPr>
      <w:r>
        <w:rPr>
          <w:sz w:val="28"/>
          <w:szCs w:val="28"/>
        </w:rPr>
        <w:t xml:space="preserve">1. Совершенствование законодательства Российской Федерации в области содействия занятости населения. Оно осуществляться по следующим приоритетным направлениям: гармонизация законодательства Российской Федерации в области содействия занятости населения с международными нормами; совершенствование законодательства Российской Федерации в целях повышения гибкости российского рынка труда, включая законодательное регулирование возникающих новых форм трудовых отношений; совершенствование разграничения полномочий в сфере регулирования рынка труда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совершенствование механизма реализации государственных гарантий по трудоустройству безработных граждан, обладающих недостаточной конкурентоспособностью на рынке труда и испытывающих трудности при трудоустройстве, включая инвалидов и женщин, имеющих малолетних детей; нормативно-правовое обеспечение внедрения профессиональных стандартов; реформирование системы государственной социальной поддержки безработных граждан с целью стимулирования их к активному поиску работы. </w:t>
      </w:r>
    </w:p>
    <w:p w:rsidR="00853C41" w:rsidRDefault="00853C41" w:rsidP="00853C41">
      <w:pPr>
        <w:spacing w:line="360" w:lineRule="auto"/>
        <w:ind w:firstLine="709"/>
        <w:jc w:val="both"/>
        <w:rPr>
          <w:sz w:val="28"/>
          <w:szCs w:val="28"/>
        </w:rPr>
      </w:pPr>
      <w:r>
        <w:rPr>
          <w:sz w:val="28"/>
          <w:szCs w:val="28"/>
        </w:rPr>
        <w:t xml:space="preserve">2. Совершенствование системы мониторинга и прогнозирования ситуации на рынке труда. Предполагается осуществление мониторинга ситуации на рынке труда по следующим направлениям: определение профессионально квалификационной структуры перспективной потребности работодателей в рабочей силе; определение величины и профессионально-квалификационной структуры дополнительной потребности работодателей в рабочей силе в связи с реализацией стратегий социально-экономического развития, федеральных и региональных целевых программ, а также реализацией приоритетных национальных проектов; определение величины и профессионально-квалификационной структуры предложения рабочей силы на рынке труда с учетом изменения демографической ситуации и сложившейся структуры профессионального образования. </w:t>
      </w:r>
    </w:p>
    <w:p w:rsidR="00853C41" w:rsidRDefault="00853C41" w:rsidP="00853C41">
      <w:pPr>
        <w:spacing w:line="360" w:lineRule="auto"/>
        <w:ind w:firstLine="709"/>
        <w:jc w:val="both"/>
        <w:rPr>
          <w:sz w:val="28"/>
          <w:szCs w:val="28"/>
        </w:rPr>
      </w:pPr>
      <w:r>
        <w:rPr>
          <w:sz w:val="28"/>
          <w:szCs w:val="28"/>
        </w:rPr>
        <w:t xml:space="preserve">3. Обеспечение сбалансированности профессионального образования и спроса на рабочую силу. Для обеспечения модернизируемых и вновь создаваемых рабочих мест необходимыми кадровыми ресурсами предусматривается сбалансировать структуру профессионального образования и профессионально-квалификационную структуру спроса на рабочую силу путем реализации следующих мер: пересмотр направлений и уровней профессиональной подготовки рабочих кадров и специалистов с учетом прогноза спроса и предложения рабочей силы на рынке труда с обеспечением соответствия структуры профессионального образования потребностям рынка труда. </w:t>
      </w:r>
    </w:p>
    <w:p w:rsidR="00853C41" w:rsidRDefault="00853C41" w:rsidP="00853C41">
      <w:pPr>
        <w:spacing w:line="360" w:lineRule="auto"/>
        <w:ind w:firstLine="709"/>
        <w:jc w:val="both"/>
        <w:rPr>
          <w:sz w:val="28"/>
          <w:szCs w:val="28"/>
        </w:rPr>
      </w:pPr>
      <w:r>
        <w:rPr>
          <w:sz w:val="28"/>
          <w:szCs w:val="28"/>
        </w:rPr>
        <w:t xml:space="preserve">4. Развитие кадрового потенциала. Реализация инвестиционных и инновационных проектов, развитие отраслей экономики, а также реализация приоритетных национальных проектов потребуют скоординированных действий со стороны государства и бизнеса по созданию новых рабочих мест и их обеспечению кадровыми ресурсами. </w:t>
      </w:r>
    </w:p>
    <w:p w:rsidR="00853C41" w:rsidRDefault="00853C41" w:rsidP="00853C41">
      <w:pPr>
        <w:spacing w:line="360" w:lineRule="auto"/>
        <w:ind w:firstLine="709"/>
        <w:jc w:val="both"/>
        <w:rPr>
          <w:sz w:val="28"/>
          <w:szCs w:val="28"/>
        </w:rPr>
      </w:pPr>
      <w:r>
        <w:rPr>
          <w:sz w:val="28"/>
          <w:szCs w:val="28"/>
        </w:rPr>
        <w:t xml:space="preserve">Приоритетными направлениями, по которым будет осуществляться взаимовыгодное сотрудничество органов исполнительной власти всех уровней с работодателями в целях развития кадрового потенциала, являются привлечение молодежи к освоению рабочих профессий, предотвращение потерь квалифицированных кадров и содействие инициативе по сохранению и развитию кадрового потенциала организаций. Ключевым направлением взаимовыгодного сотрудничества государства и бизнеса должно стать привлечение молодежи в учреждения начального профессионального образования в целях освоения рабочих профессий и последующего трудоустройства в организации, испытывающие нехватку квалифицированных рабочих. </w:t>
      </w:r>
    </w:p>
    <w:p w:rsidR="00853C41" w:rsidRDefault="00853C41" w:rsidP="00853C41">
      <w:pPr>
        <w:spacing w:line="360" w:lineRule="auto"/>
        <w:ind w:firstLine="709"/>
        <w:jc w:val="both"/>
        <w:rPr>
          <w:sz w:val="28"/>
          <w:szCs w:val="28"/>
        </w:rPr>
      </w:pPr>
      <w:r>
        <w:rPr>
          <w:sz w:val="28"/>
          <w:szCs w:val="28"/>
        </w:rPr>
        <w:t xml:space="preserve">5. Стимулирование экономической активности населения. В условиях сокращения численности населения в трудоспособном возрасте ключевое значение приобретает способность максимально эффективно использовать существующий в Российской Федерации человеческий потенциал, включая безработных граждан. Государство будет содействовать интеграции в рынок труда граждан, обладающих недостаточной конкурентоспособностью на рынке труда и испытывающих трудности в поиске работы. </w:t>
      </w:r>
    </w:p>
    <w:p w:rsidR="00853C41" w:rsidRDefault="00853C41" w:rsidP="00853C41">
      <w:pPr>
        <w:spacing w:line="360" w:lineRule="auto"/>
        <w:ind w:firstLine="709"/>
        <w:jc w:val="both"/>
        <w:rPr>
          <w:sz w:val="28"/>
          <w:szCs w:val="28"/>
        </w:rPr>
      </w:pPr>
      <w:r>
        <w:rPr>
          <w:sz w:val="28"/>
          <w:szCs w:val="28"/>
        </w:rPr>
        <w:t xml:space="preserve">В отношении указанных категорий безработных граждан предусматривается осуществление органами службы занятости специальных программ, предусматривающих: оказание услуг по информированию о ситуации на рынке труда, психологической поддержке и профессиональной ориентации; профессиональное обучение, переобучение и повышение квалификации по профессиям (специальностям), пользующимся спросом на рынке труда, основанные на процедуре профилирования безработных граждан; организацию временных (общественных) работ и стажировок в организациях, а также оказание материальной поддержки участникам временных (общественных) работ и стажировок; содействие в переезде безработных граждан в другую местность, в том числе сельскую местность, в целях трудоустройства. </w:t>
      </w:r>
    </w:p>
    <w:p w:rsidR="00853C41" w:rsidRDefault="00853C41" w:rsidP="00853C41">
      <w:pPr>
        <w:spacing w:line="360" w:lineRule="auto"/>
        <w:ind w:firstLine="709"/>
        <w:jc w:val="both"/>
        <w:rPr>
          <w:sz w:val="28"/>
          <w:szCs w:val="28"/>
        </w:rPr>
      </w:pPr>
      <w:r>
        <w:rPr>
          <w:sz w:val="28"/>
          <w:szCs w:val="28"/>
        </w:rPr>
        <w:t xml:space="preserve">6. Повышение качества рабочих мест. Решение задач по повышению качества рабочих мест предусматривает увеличение оплаты труда и улучшение условий трудовой деятельности при конструктивном и долгосрочном взаимодействии социальных партнеров. </w:t>
      </w:r>
    </w:p>
    <w:p w:rsidR="00853C41" w:rsidRDefault="00853C41" w:rsidP="00853C41">
      <w:pPr>
        <w:spacing w:line="360" w:lineRule="auto"/>
        <w:ind w:firstLine="709"/>
        <w:jc w:val="both"/>
        <w:rPr>
          <w:sz w:val="28"/>
          <w:szCs w:val="28"/>
        </w:rPr>
      </w:pPr>
      <w:r>
        <w:rPr>
          <w:sz w:val="28"/>
          <w:szCs w:val="28"/>
        </w:rPr>
        <w:t xml:space="preserve">Перспективной задачей государства, решение которой будет способствовать росту заработной платы, в том числе в бюджетном секторе, является переход к отраслевым системам оплаты труда, предполагающим объединение профессий рабочих и должностей служащих в профессионально-квалификационные группы в зависимости от требований к уровню образования по каждому виду деятельности. Для каждой профессионально-квалификационной группы будет установлен гарантированный уровень оплаты труда. </w:t>
      </w:r>
    </w:p>
    <w:p w:rsidR="00853C41" w:rsidRDefault="00853C41" w:rsidP="00A932E6">
      <w:pPr>
        <w:spacing w:line="360" w:lineRule="auto"/>
        <w:ind w:firstLine="709"/>
        <w:jc w:val="both"/>
        <w:rPr>
          <w:sz w:val="28"/>
          <w:szCs w:val="28"/>
        </w:rPr>
      </w:pPr>
      <w:r>
        <w:rPr>
          <w:sz w:val="28"/>
          <w:szCs w:val="28"/>
        </w:rPr>
        <w:t>Ожидаемые результаты реализации Концепции:</w:t>
      </w:r>
      <w:r w:rsidR="00A932E6">
        <w:rPr>
          <w:sz w:val="28"/>
          <w:szCs w:val="28"/>
        </w:rPr>
        <w:t xml:space="preserve"> р</w:t>
      </w:r>
      <w:r>
        <w:rPr>
          <w:sz w:val="28"/>
          <w:szCs w:val="28"/>
        </w:rPr>
        <w:t>еализация положений, предусмотренных Концепцией, позволит существенно улучшить ситуацию на рынке труда в Российской Федерации, снизить уровень общей безработицы до 5 - 6 процентов экономически активного на</w:t>
      </w:r>
      <w:r w:rsidR="00A932E6">
        <w:rPr>
          <w:sz w:val="28"/>
          <w:szCs w:val="28"/>
        </w:rPr>
        <w:t>селения; п</w:t>
      </w:r>
      <w:r>
        <w:rPr>
          <w:sz w:val="28"/>
          <w:szCs w:val="28"/>
        </w:rPr>
        <w:t>овышение гибкости рынка труда будет способствовать расширению возможностей реализации прав граждан на достойный труд по свободно выбранному роду деятельности и профессии</w:t>
      </w:r>
      <w:r w:rsidR="00A932E6">
        <w:rPr>
          <w:sz w:val="28"/>
          <w:szCs w:val="28"/>
        </w:rPr>
        <w:t>; п</w:t>
      </w:r>
      <w:r>
        <w:rPr>
          <w:sz w:val="28"/>
          <w:szCs w:val="28"/>
        </w:rPr>
        <w:t>овышение взаимосвязи рынка труда и профессионального образования, а также развитие межтерриториальной и межотраслевой мобильности трудовых ресурсов станут одними из важнейших факторов содействия обеспечению работодателей рабочей силой в необходимом количестве и требуемой квалификации</w:t>
      </w:r>
      <w:r w:rsidR="00A932E6">
        <w:rPr>
          <w:sz w:val="28"/>
          <w:szCs w:val="28"/>
        </w:rPr>
        <w:t>; о</w:t>
      </w:r>
      <w:r>
        <w:rPr>
          <w:sz w:val="28"/>
          <w:szCs w:val="28"/>
        </w:rPr>
        <w:t>существление специальных программ занятости будет способствовать интеграции в рынок труда и эффективной занятости безработных граждан, обладающих недостаточной конкурентоспособностью на рынке труда, испытывающих трудности при трудоустройстве</w:t>
      </w:r>
      <w:r w:rsidR="00A932E6">
        <w:rPr>
          <w:sz w:val="28"/>
          <w:szCs w:val="28"/>
        </w:rPr>
        <w:t>; п</w:t>
      </w:r>
      <w:r>
        <w:rPr>
          <w:sz w:val="28"/>
          <w:szCs w:val="28"/>
        </w:rPr>
        <w:t>редусмотренное Концепцией повышение эффективности контроля и надзора в сфере труда и занятости обеспечит существенное сокращение нарушений прав трудящихся в области охраны и оплаты труда, а также предотвращение дискриминации в сфере труда</w:t>
      </w:r>
      <w:r w:rsidR="00A932E6">
        <w:rPr>
          <w:sz w:val="28"/>
          <w:szCs w:val="28"/>
        </w:rPr>
        <w:t>; р</w:t>
      </w:r>
      <w:r>
        <w:rPr>
          <w:sz w:val="28"/>
          <w:szCs w:val="28"/>
        </w:rPr>
        <w:t>азвитие механизмов социального партнерства в целях содействия занятости населения, повышения качества рабочих мест и совершенствование системы оплаты труда будут способствовать росту уровня заработной платы и, в конечном счете, повышению уровня жизни населения Российской Федерации.</w:t>
      </w:r>
    </w:p>
    <w:p w:rsidR="00F5069D" w:rsidRDefault="00F5069D" w:rsidP="00F5069D">
      <w:pPr>
        <w:spacing w:line="360" w:lineRule="auto"/>
        <w:ind w:firstLine="709"/>
        <w:jc w:val="both"/>
        <w:rPr>
          <w:sz w:val="28"/>
          <w:szCs w:val="28"/>
        </w:rPr>
      </w:pPr>
    </w:p>
    <w:p w:rsidR="00853C41" w:rsidRPr="00F5069D" w:rsidRDefault="00853C41" w:rsidP="00F5069D">
      <w:pPr>
        <w:spacing w:line="360" w:lineRule="auto"/>
        <w:ind w:firstLine="709"/>
        <w:jc w:val="both"/>
        <w:rPr>
          <w:sz w:val="28"/>
          <w:szCs w:val="28"/>
        </w:rPr>
      </w:pPr>
    </w:p>
    <w:p w:rsidR="00CB6321" w:rsidRDefault="00CB6321" w:rsidP="003C674C">
      <w:pPr>
        <w:spacing w:line="360" w:lineRule="auto"/>
        <w:jc w:val="center"/>
        <w:outlineLvl w:val="0"/>
        <w:rPr>
          <w:b/>
          <w:sz w:val="28"/>
          <w:szCs w:val="28"/>
        </w:rPr>
      </w:pPr>
    </w:p>
    <w:p w:rsidR="00853C41" w:rsidRDefault="00853C41" w:rsidP="003C674C">
      <w:pPr>
        <w:spacing w:line="360" w:lineRule="auto"/>
        <w:jc w:val="center"/>
        <w:outlineLvl w:val="0"/>
        <w:rPr>
          <w:b/>
          <w:sz w:val="28"/>
          <w:szCs w:val="28"/>
        </w:rPr>
      </w:pPr>
    </w:p>
    <w:p w:rsidR="00853C41" w:rsidRDefault="00853C41" w:rsidP="003C674C">
      <w:pPr>
        <w:spacing w:line="360" w:lineRule="auto"/>
        <w:jc w:val="center"/>
        <w:outlineLvl w:val="0"/>
        <w:rPr>
          <w:b/>
          <w:sz w:val="28"/>
          <w:szCs w:val="28"/>
        </w:rPr>
      </w:pPr>
    </w:p>
    <w:p w:rsidR="00853C41" w:rsidRDefault="00853C41" w:rsidP="003C674C">
      <w:pPr>
        <w:spacing w:line="360" w:lineRule="auto"/>
        <w:jc w:val="center"/>
        <w:outlineLvl w:val="0"/>
        <w:rPr>
          <w:b/>
          <w:sz w:val="28"/>
          <w:szCs w:val="28"/>
        </w:rPr>
      </w:pPr>
    </w:p>
    <w:p w:rsidR="00853C41" w:rsidRDefault="00853C41" w:rsidP="003C674C">
      <w:pPr>
        <w:spacing w:line="360" w:lineRule="auto"/>
        <w:jc w:val="center"/>
        <w:outlineLvl w:val="0"/>
        <w:rPr>
          <w:b/>
          <w:sz w:val="28"/>
          <w:szCs w:val="28"/>
        </w:rPr>
      </w:pPr>
    </w:p>
    <w:p w:rsidR="00853C41" w:rsidRDefault="00853C41" w:rsidP="003C674C">
      <w:pPr>
        <w:spacing w:line="360" w:lineRule="auto"/>
        <w:jc w:val="center"/>
        <w:outlineLvl w:val="0"/>
        <w:rPr>
          <w:b/>
          <w:sz w:val="28"/>
          <w:szCs w:val="28"/>
        </w:rPr>
      </w:pPr>
    </w:p>
    <w:p w:rsidR="00A932E6" w:rsidRDefault="00A932E6" w:rsidP="003C674C">
      <w:pPr>
        <w:spacing w:line="360" w:lineRule="auto"/>
        <w:jc w:val="center"/>
        <w:outlineLvl w:val="0"/>
        <w:rPr>
          <w:b/>
          <w:sz w:val="28"/>
          <w:szCs w:val="28"/>
        </w:rPr>
      </w:pPr>
    </w:p>
    <w:p w:rsidR="00853C41" w:rsidRDefault="00853C41" w:rsidP="003C674C">
      <w:pPr>
        <w:spacing w:line="360" w:lineRule="auto"/>
        <w:jc w:val="center"/>
        <w:outlineLvl w:val="0"/>
        <w:rPr>
          <w:b/>
          <w:sz w:val="28"/>
          <w:szCs w:val="28"/>
        </w:rPr>
      </w:pPr>
    </w:p>
    <w:p w:rsidR="00552F26" w:rsidRDefault="00552F26" w:rsidP="003C674C">
      <w:pPr>
        <w:spacing w:line="360" w:lineRule="auto"/>
        <w:jc w:val="center"/>
        <w:outlineLvl w:val="0"/>
        <w:rPr>
          <w:b/>
          <w:sz w:val="28"/>
          <w:szCs w:val="28"/>
        </w:rPr>
      </w:pPr>
    </w:p>
    <w:p w:rsidR="00026F99" w:rsidRDefault="00026F99" w:rsidP="003C674C">
      <w:pPr>
        <w:spacing w:line="360" w:lineRule="auto"/>
        <w:jc w:val="center"/>
        <w:outlineLvl w:val="0"/>
        <w:rPr>
          <w:b/>
          <w:sz w:val="28"/>
          <w:szCs w:val="28"/>
        </w:rPr>
      </w:pPr>
      <w:bookmarkStart w:id="8" w:name="_Toc216337186"/>
      <w:bookmarkStart w:id="9" w:name="_Toc216337248"/>
      <w:r>
        <w:rPr>
          <w:b/>
          <w:sz w:val="28"/>
          <w:szCs w:val="28"/>
        </w:rPr>
        <w:t>Заключение.</w:t>
      </w:r>
      <w:bookmarkEnd w:id="8"/>
      <w:bookmarkEnd w:id="9"/>
    </w:p>
    <w:p w:rsidR="003E4ACD" w:rsidRDefault="003E4ACD" w:rsidP="002D0E98">
      <w:pPr>
        <w:spacing w:line="360" w:lineRule="auto"/>
        <w:ind w:firstLine="709"/>
        <w:jc w:val="both"/>
        <w:rPr>
          <w:sz w:val="28"/>
          <w:szCs w:val="28"/>
        </w:rPr>
      </w:pPr>
      <w:r w:rsidRPr="003E4ACD">
        <w:rPr>
          <w:sz w:val="28"/>
          <w:szCs w:val="28"/>
        </w:rPr>
        <w:t>В последнее время СМИ не устают сообщать о массовых увольнениях российских граждан в связи с тяжелой экономической ситуацией в стране. Так, по данным Роструда, о возможном сокращении штатов в конце прошлого месяца заявили 1137 предприятий. При этом Минздравсоцразвития не находит в этом факте ничего экстраординарного и называет это явление "обычным фоном". А между тем, по приблизительным подсчетам, планируемые сокращения затронут 45-46 тыс. человек.</w:t>
      </w:r>
      <w:r w:rsidR="00552F26" w:rsidRPr="00552F26">
        <w:rPr>
          <w:rStyle w:val="a6"/>
          <w:sz w:val="28"/>
          <w:szCs w:val="28"/>
        </w:rPr>
        <w:t xml:space="preserve"> </w:t>
      </w:r>
      <w:r w:rsidR="00552F26">
        <w:rPr>
          <w:rStyle w:val="a6"/>
          <w:sz w:val="28"/>
          <w:szCs w:val="28"/>
        </w:rPr>
        <w:footnoteReference w:id="4"/>
      </w:r>
    </w:p>
    <w:p w:rsidR="003B1423" w:rsidRDefault="003E4ACD" w:rsidP="002D0E98">
      <w:pPr>
        <w:spacing w:line="360" w:lineRule="auto"/>
        <w:ind w:firstLine="709"/>
        <w:jc w:val="both"/>
        <w:rPr>
          <w:sz w:val="28"/>
          <w:szCs w:val="28"/>
        </w:rPr>
      </w:pPr>
      <w:r w:rsidRPr="003E4ACD">
        <w:rPr>
          <w:sz w:val="28"/>
          <w:szCs w:val="28"/>
        </w:rPr>
        <w:t>Казалось бы, цифры не столь пугающе, как те, что озвучивают представители СМИ, рассказывая, что ждет россиян в обозримом будущем и к каким массовым сокращениям им стоит приготовиться. Однако не исключено, что в ближайшее время помимо упоминаемой тысячи предприятий о сокращении штатов могут заявить еще сотни различных организаций. Так, согласно прогнозу Института народно-хозяйственного планирования РАН, к середине 2009 года число безработных в России может вырасти на 270-340 тыс. человек. По прогнозам экспертов, увольнения коснутся офисных работников и чиновников, и в меньшей степени людей рабочих профессий.</w:t>
      </w:r>
    </w:p>
    <w:p w:rsidR="00FD133B" w:rsidRPr="00FD133B" w:rsidRDefault="003B1423" w:rsidP="002D0E98">
      <w:pPr>
        <w:spacing w:line="360" w:lineRule="auto"/>
        <w:ind w:firstLine="709"/>
        <w:jc w:val="both"/>
        <w:rPr>
          <w:sz w:val="28"/>
          <w:szCs w:val="28"/>
        </w:rPr>
      </w:pPr>
      <w:r w:rsidRPr="00FD133B">
        <w:rPr>
          <w:sz w:val="28"/>
          <w:szCs w:val="28"/>
        </w:rPr>
        <w:t xml:space="preserve">Впрочем, некоторые прогнозы в министерстве есть. Так, в бюджете на 2009 год заложены деньги на 1,6 млн безработных. Значит, правительство предполагает, что работу могут потерять примерно 350 тысяч человек. В связи с этим увеличится и финансирование активной политики занятости населения. Речь идет в первую очередь об усилении такого направления, как обучение, переподготовка и повышение квалификации людей, потерявших работу. </w:t>
      </w:r>
    </w:p>
    <w:p w:rsidR="00FD133B" w:rsidRPr="00FD133B" w:rsidRDefault="00FD133B" w:rsidP="002D0E98">
      <w:pPr>
        <w:spacing w:line="360" w:lineRule="auto"/>
        <w:ind w:firstLine="709"/>
        <w:jc w:val="both"/>
        <w:rPr>
          <w:sz w:val="28"/>
          <w:szCs w:val="28"/>
        </w:rPr>
      </w:pPr>
      <w:r w:rsidRPr="00FD133B">
        <w:rPr>
          <w:sz w:val="28"/>
          <w:szCs w:val="28"/>
        </w:rPr>
        <w:t>Из всего вышеизложенного можно сделать следующие выводы:</w:t>
      </w:r>
    </w:p>
    <w:p w:rsidR="00FD133B" w:rsidRPr="00FD133B" w:rsidRDefault="00FD133B" w:rsidP="002D0E98">
      <w:pPr>
        <w:spacing w:line="360" w:lineRule="auto"/>
        <w:ind w:firstLine="709"/>
        <w:jc w:val="both"/>
        <w:rPr>
          <w:sz w:val="28"/>
          <w:szCs w:val="28"/>
        </w:rPr>
      </w:pPr>
      <w:r w:rsidRPr="00FD133B">
        <w:rPr>
          <w:sz w:val="28"/>
          <w:szCs w:val="28"/>
        </w:rPr>
        <w:t>Проблема занятости и безработицы, которая тесно связана  проблемами труда, трудовых отношений, оплаты труда и его производительности, является ключевым вопросом в рыночной экономике, и, не решив его, нельзя построить экономически сильную державу.</w:t>
      </w:r>
    </w:p>
    <w:p w:rsidR="00FD133B" w:rsidRDefault="00FD133B" w:rsidP="00FD133B">
      <w:pPr>
        <w:pStyle w:val="ac"/>
        <w:spacing w:line="360" w:lineRule="auto"/>
        <w:ind w:right="176" w:firstLine="540"/>
        <w:jc w:val="both"/>
        <w:rPr>
          <w:color w:val="000000"/>
          <w:sz w:val="28"/>
          <w:szCs w:val="28"/>
        </w:rPr>
      </w:pPr>
      <w:r>
        <w:rPr>
          <w:sz w:val="28"/>
          <w:szCs w:val="28"/>
        </w:rPr>
        <w:t xml:space="preserve">Для этого необходимо: проведение мер, способствующих созданию условий для более полного использования потенциала трудовой и деловой активности трудоспособных граждан, противодействующих обеднению населения и массовой безработице, также </w:t>
      </w:r>
      <w:r>
        <w:rPr>
          <w:color w:val="000000"/>
          <w:sz w:val="28"/>
          <w:szCs w:val="28"/>
        </w:rPr>
        <w:t>разработка мер по развитию системы рабочих мест и увеличению потребности предприятий и организаций в рабочей силе, совершенствование системы оплаты труда, расширение возможности получения населением дополнительных доходов, развитие системы социальных пособий и льгот, подготовка и переподготовка квалифицированных кадров,</w:t>
      </w:r>
      <w:r>
        <w:rPr>
          <w:sz w:val="28"/>
          <w:szCs w:val="28"/>
        </w:rPr>
        <w:t xml:space="preserve"> регулирование международных потоков рабочей силы, создание единой информационной системы о спросе на рабочую силу и ее предложении, внедрение современных методов профилорования безработных и многие другие меры.</w:t>
      </w:r>
    </w:p>
    <w:p w:rsidR="00FD133B" w:rsidRDefault="00FD133B" w:rsidP="00FD133B">
      <w:pPr>
        <w:spacing w:line="360" w:lineRule="auto"/>
        <w:ind w:right="175" w:firstLine="539"/>
        <w:jc w:val="both"/>
        <w:rPr>
          <w:color w:val="000000"/>
          <w:sz w:val="28"/>
          <w:szCs w:val="28"/>
        </w:rPr>
      </w:pPr>
      <w:r>
        <w:rPr>
          <w:sz w:val="28"/>
          <w:szCs w:val="28"/>
        </w:rPr>
        <w:t>Государство должно способствовать развитию малого и среднего бизнеса, создать правовую базу, которая будет регулировать вопросы занятости и социальной защиты безработных. Должна быть взаимосвязь  с общими направлениями социально-экономического развития общества.</w:t>
      </w:r>
    </w:p>
    <w:p w:rsidR="00FD133B" w:rsidRDefault="00FD133B" w:rsidP="00FD133B">
      <w:pPr>
        <w:spacing w:line="360" w:lineRule="auto"/>
        <w:ind w:right="175" w:firstLine="539"/>
        <w:jc w:val="both"/>
        <w:rPr>
          <w:color w:val="000000"/>
          <w:sz w:val="28"/>
          <w:szCs w:val="28"/>
        </w:rPr>
      </w:pPr>
      <w:r>
        <w:rPr>
          <w:color w:val="000000"/>
          <w:sz w:val="28"/>
          <w:szCs w:val="28"/>
        </w:rPr>
        <w:t>Надо, чтобы государство настойчиво, твердо и планомеренно проводило свою политику в сфере занятости населения, снижении уровня безработицы и как следствие укрепления экономической мощи страны.</w:t>
      </w:r>
    </w:p>
    <w:p w:rsidR="00BC7B83" w:rsidRDefault="00BC7B83" w:rsidP="0068373C">
      <w:pPr>
        <w:spacing w:line="360" w:lineRule="auto"/>
        <w:jc w:val="both"/>
        <w:outlineLvl w:val="0"/>
        <w:rPr>
          <w:sz w:val="28"/>
          <w:szCs w:val="28"/>
        </w:rPr>
      </w:pPr>
    </w:p>
    <w:p w:rsidR="00AC5AC1" w:rsidRDefault="00AC5AC1" w:rsidP="0068373C">
      <w:pPr>
        <w:spacing w:line="360" w:lineRule="auto"/>
        <w:jc w:val="both"/>
        <w:outlineLvl w:val="0"/>
        <w:rPr>
          <w:sz w:val="28"/>
          <w:szCs w:val="28"/>
        </w:rPr>
      </w:pPr>
    </w:p>
    <w:p w:rsidR="00AC5AC1" w:rsidRDefault="00AC5AC1" w:rsidP="0068373C">
      <w:pPr>
        <w:spacing w:line="360" w:lineRule="auto"/>
        <w:jc w:val="both"/>
        <w:outlineLvl w:val="0"/>
        <w:rPr>
          <w:sz w:val="28"/>
          <w:szCs w:val="28"/>
        </w:rPr>
      </w:pPr>
    </w:p>
    <w:p w:rsidR="00AC5AC1" w:rsidRDefault="00AC5AC1" w:rsidP="0068373C">
      <w:pPr>
        <w:spacing w:line="360" w:lineRule="auto"/>
        <w:jc w:val="both"/>
        <w:outlineLvl w:val="0"/>
        <w:rPr>
          <w:sz w:val="28"/>
          <w:szCs w:val="28"/>
        </w:rPr>
      </w:pPr>
    </w:p>
    <w:p w:rsidR="00AC5AC1" w:rsidRDefault="00AC5AC1" w:rsidP="0068373C">
      <w:pPr>
        <w:spacing w:line="360" w:lineRule="auto"/>
        <w:jc w:val="both"/>
        <w:outlineLvl w:val="0"/>
        <w:rPr>
          <w:sz w:val="28"/>
          <w:szCs w:val="28"/>
        </w:rPr>
      </w:pPr>
    </w:p>
    <w:p w:rsidR="00AC5AC1" w:rsidRDefault="00AC5AC1" w:rsidP="0068373C">
      <w:pPr>
        <w:spacing w:line="360" w:lineRule="auto"/>
        <w:jc w:val="both"/>
        <w:outlineLvl w:val="0"/>
        <w:rPr>
          <w:sz w:val="28"/>
          <w:szCs w:val="28"/>
        </w:rPr>
      </w:pPr>
    </w:p>
    <w:p w:rsidR="00BC7B83" w:rsidRDefault="00BC7B83" w:rsidP="0068373C">
      <w:pPr>
        <w:spacing w:line="360" w:lineRule="auto"/>
        <w:jc w:val="both"/>
        <w:outlineLvl w:val="0"/>
        <w:rPr>
          <w:sz w:val="28"/>
          <w:szCs w:val="28"/>
        </w:rPr>
      </w:pPr>
    </w:p>
    <w:p w:rsidR="00AE0ADF" w:rsidRPr="0068373C" w:rsidRDefault="00AE0ADF" w:rsidP="0068373C">
      <w:pPr>
        <w:spacing w:line="360" w:lineRule="auto"/>
        <w:jc w:val="both"/>
        <w:outlineLvl w:val="0"/>
        <w:rPr>
          <w:b/>
          <w:sz w:val="28"/>
          <w:szCs w:val="28"/>
        </w:rPr>
      </w:pPr>
    </w:p>
    <w:p w:rsidR="00026F99" w:rsidRDefault="00026F99" w:rsidP="002D0E98">
      <w:pPr>
        <w:spacing w:line="360" w:lineRule="auto"/>
        <w:jc w:val="center"/>
        <w:outlineLvl w:val="0"/>
        <w:rPr>
          <w:b/>
          <w:sz w:val="28"/>
          <w:szCs w:val="28"/>
        </w:rPr>
      </w:pPr>
      <w:bookmarkStart w:id="10" w:name="_Toc216337187"/>
      <w:bookmarkStart w:id="11" w:name="_Toc216337249"/>
      <w:r>
        <w:rPr>
          <w:b/>
          <w:sz w:val="28"/>
          <w:szCs w:val="28"/>
        </w:rPr>
        <w:t>Список использованной литературы.</w:t>
      </w:r>
      <w:bookmarkEnd w:id="10"/>
      <w:bookmarkEnd w:id="11"/>
    </w:p>
    <w:p w:rsidR="00FD133B" w:rsidRPr="00FD133B" w:rsidRDefault="00FD133B" w:rsidP="00D45FF9">
      <w:pPr>
        <w:numPr>
          <w:ilvl w:val="0"/>
          <w:numId w:val="23"/>
        </w:numPr>
        <w:spacing w:line="360" w:lineRule="auto"/>
        <w:jc w:val="both"/>
        <w:rPr>
          <w:sz w:val="28"/>
          <w:szCs w:val="28"/>
        </w:rPr>
      </w:pPr>
      <w:r w:rsidRPr="00FD133B">
        <w:rPr>
          <w:sz w:val="28"/>
          <w:szCs w:val="28"/>
        </w:rPr>
        <w:t xml:space="preserve">Закон Российской Федерации </w:t>
      </w:r>
      <w:r w:rsidR="0052137C">
        <w:rPr>
          <w:sz w:val="28"/>
          <w:szCs w:val="28"/>
        </w:rPr>
        <w:t>19</w:t>
      </w:r>
      <w:r w:rsidR="007E62F4">
        <w:rPr>
          <w:sz w:val="28"/>
          <w:szCs w:val="28"/>
        </w:rPr>
        <w:t xml:space="preserve"> </w:t>
      </w:r>
      <w:r w:rsidR="0052137C">
        <w:rPr>
          <w:sz w:val="28"/>
          <w:szCs w:val="28"/>
        </w:rPr>
        <w:t>апр</w:t>
      </w:r>
      <w:r w:rsidR="007E62F4">
        <w:rPr>
          <w:sz w:val="28"/>
          <w:szCs w:val="28"/>
        </w:rPr>
        <w:t xml:space="preserve">. </w:t>
      </w:r>
      <w:r w:rsidR="0052137C">
        <w:rPr>
          <w:sz w:val="28"/>
          <w:szCs w:val="28"/>
        </w:rPr>
        <w:t>1991</w:t>
      </w:r>
      <w:r w:rsidR="007E62F4">
        <w:rPr>
          <w:sz w:val="28"/>
          <w:szCs w:val="28"/>
        </w:rPr>
        <w:t xml:space="preserve"> № 1032-1</w:t>
      </w:r>
      <w:r w:rsidR="0052137C">
        <w:rPr>
          <w:sz w:val="28"/>
          <w:szCs w:val="28"/>
        </w:rPr>
        <w:t xml:space="preserve"> (ред. от 18 окт. 2007)</w:t>
      </w:r>
      <w:r w:rsidR="007E62F4">
        <w:rPr>
          <w:sz w:val="28"/>
          <w:szCs w:val="28"/>
        </w:rPr>
        <w:t xml:space="preserve"> </w:t>
      </w:r>
      <w:r w:rsidRPr="00FD133B">
        <w:rPr>
          <w:sz w:val="28"/>
          <w:szCs w:val="28"/>
        </w:rPr>
        <w:t>«О занятости населения в Российской</w:t>
      </w:r>
      <w:r>
        <w:rPr>
          <w:sz w:val="28"/>
          <w:szCs w:val="28"/>
        </w:rPr>
        <w:t xml:space="preserve"> Федерации</w:t>
      </w:r>
      <w:r w:rsidRPr="00FD133B">
        <w:rPr>
          <w:sz w:val="28"/>
          <w:szCs w:val="28"/>
        </w:rPr>
        <w:t>»</w:t>
      </w:r>
      <w:r>
        <w:rPr>
          <w:sz w:val="28"/>
          <w:szCs w:val="28"/>
        </w:rPr>
        <w:t>.</w:t>
      </w:r>
      <w:r w:rsidR="0052137C">
        <w:rPr>
          <w:sz w:val="28"/>
          <w:szCs w:val="28"/>
        </w:rPr>
        <w:t xml:space="preserve"> </w:t>
      </w:r>
    </w:p>
    <w:p w:rsidR="00451B88" w:rsidRDefault="00D45FF9" w:rsidP="00D45FF9">
      <w:pPr>
        <w:numPr>
          <w:ilvl w:val="0"/>
          <w:numId w:val="23"/>
        </w:numPr>
        <w:spacing w:line="360" w:lineRule="auto"/>
        <w:jc w:val="both"/>
        <w:rPr>
          <w:sz w:val="28"/>
          <w:szCs w:val="28"/>
        </w:rPr>
      </w:pPr>
      <w:r>
        <w:rPr>
          <w:sz w:val="28"/>
          <w:szCs w:val="28"/>
        </w:rPr>
        <w:t>Баликоев</w:t>
      </w:r>
      <w:r w:rsidRPr="00D45FF9">
        <w:rPr>
          <w:sz w:val="28"/>
          <w:szCs w:val="28"/>
        </w:rPr>
        <w:t xml:space="preserve"> </w:t>
      </w:r>
      <w:r>
        <w:rPr>
          <w:sz w:val="28"/>
          <w:szCs w:val="28"/>
        </w:rPr>
        <w:t xml:space="preserve">В. З. </w:t>
      </w:r>
      <w:r w:rsidR="00316316">
        <w:rPr>
          <w:sz w:val="28"/>
          <w:szCs w:val="28"/>
        </w:rPr>
        <w:t xml:space="preserve">Общая экономическая теория: учеб. </w:t>
      </w:r>
      <w:r>
        <w:rPr>
          <w:sz w:val="28"/>
          <w:szCs w:val="28"/>
        </w:rPr>
        <w:t>для</w:t>
      </w:r>
      <w:r w:rsidR="00316316">
        <w:rPr>
          <w:sz w:val="28"/>
          <w:szCs w:val="28"/>
        </w:rPr>
        <w:t xml:space="preserve"> студентов, обучающихся по экономическим специальностям/</w:t>
      </w:r>
      <w:r>
        <w:rPr>
          <w:sz w:val="28"/>
          <w:szCs w:val="28"/>
        </w:rPr>
        <w:t xml:space="preserve">В. З. Баликоев. </w:t>
      </w:r>
      <w:r w:rsidR="00316316">
        <w:rPr>
          <w:sz w:val="28"/>
          <w:szCs w:val="28"/>
        </w:rPr>
        <w:t>– 10-е изд.</w:t>
      </w:r>
      <w:r w:rsidR="004822E6">
        <w:rPr>
          <w:sz w:val="28"/>
          <w:szCs w:val="28"/>
        </w:rPr>
        <w:t xml:space="preserve"> – М</w:t>
      </w:r>
      <w:r>
        <w:rPr>
          <w:sz w:val="28"/>
          <w:szCs w:val="28"/>
        </w:rPr>
        <w:t>.</w:t>
      </w:r>
      <w:r w:rsidR="004822E6">
        <w:rPr>
          <w:sz w:val="28"/>
          <w:szCs w:val="28"/>
        </w:rPr>
        <w:t>: Оме</w:t>
      </w:r>
      <w:r>
        <w:rPr>
          <w:sz w:val="28"/>
          <w:szCs w:val="28"/>
        </w:rPr>
        <w:t>га-</w:t>
      </w:r>
      <w:r w:rsidR="004822E6">
        <w:rPr>
          <w:sz w:val="28"/>
          <w:szCs w:val="28"/>
        </w:rPr>
        <w:t xml:space="preserve">Л, 2007. – </w:t>
      </w:r>
      <w:r>
        <w:rPr>
          <w:sz w:val="28"/>
          <w:szCs w:val="28"/>
        </w:rPr>
        <w:t>732 с.</w:t>
      </w:r>
    </w:p>
    <w:p w:rsidR="00CD498E" w:rsidRPr="00E55636" w:rsidRDefault="00CD498E" w:rsidP="00CD498E">
      <w:pPr>
        <w:numPr>
          <w:ilvl w:val="0"/>
          <w:numId w:val="23"/>
        </w:numPr>
        <w:spacing w:line="360" w:lineRule="auto"/>
        <w:jc w:val="both"/>
        <w:rPr>
          <w:sz w:val="28"/>
          <w:szCs w:val="28"/>
        </w:rPr>
      </w:pPr>
      <w:r>
        <w:rPr>
          <w:sz w:val="28"/>
          <w:szCs w:val="28"/>
        </w:rPr>
        <w:t xml:space="preserve">Борисов Е. Ф. </w:t>
      </w:r>
      <w:r w:rsidRPr="00E55636">
        <w:rPr>
          <w:sz w:val="28"/>
          <w:szCs w:val="28"/>
        </w:rPr>
        <w:t>Экономическая теория : учебник для вузов</w:t>
      </w:r>
      <w:r>
        <w:rPr>
          <w:sz w:val="28"/>
          <w:szCs w:val="28"/>
        </w:rPr>
        <w:t>/</w:t>
      </w:r>
      <w:r w:rsidRPr="00E55636">
        <w:rPr>
          <w:sz w:val="28"/>
          <w:szCs w:val="28"/>
        </w:rPr>
        <w:t>Е. Ф. Бори</w:t>
      </w:r>
      <w:r>
        <w:rPr>
          <w:sz w:val="28"/>
          <w:szCs w:val="28"/>
        </w:rPr>
        <w:t>сов.-</w:t>
      </w:r>
      <w:r w:rsidRPr="00E55636">
        <w:rPr>
          <w:sz w:val="28"/>
          <w:szCs w:val="28"/>
        </w:rPr>
        <w:t>2-е изд., перераб. и доп. - М. : Проспект , 2007. - 535 с.</w:t>
      </w:r>
    </w:p>
    <w:p w:rsidR="00CD498E" w:rsidRDefault="00D45FF9" w:rsidP="00CD498E">
      <w:pPr>
        <w:numPr>
          <w:ilvl w:val="0"/>
          <w:numId w:val="23"/>
        </w:numPr>
        <w:spacing w:line="360" w:lineRule="auto"/>
        <w:jc w:val="both"/>
        <w:rPr>
          <w:sz w:val="28"/>
          <w:szCs w:val="28"/>
        </w:rPr>
      </w:pPr>
      <w:r>
        <w:rPr>
          <w:sz w:val="28"/>
          <w:szCs w:val="28"/>
        </w:rPr>
        <w:t xml:space="preserve">Экономическая теория: учебник/под общ. ред. В. И. Видяпина, А. И. Добрынина, Г. П. Журавлевой, Л. С. Тарасевича. </w:t>
      </w:r>
      <w:r w:rsidR="00E456A0">
        <w:rPr>
          <w:sz w:val="28"/>
          <w:szCs w:val="28"/>
        </w:rPr>
        <w:t>–</w:t>
      </w:r>
      <w:r>
        <w:rPr>
          <w:sz w:val="28"/>
          <w:szCs w:val="28"/>
        </w:rPr>
        <w:t xml:space="preserve"> </w:t>
      </w:r>
      <w:r w:rsidR="00E456A0">
        <w:rPr>
          <w:sz w:val="28"/>
          <w:szCs w:val="28"/>
        </w:rPr>
        <w:t>М.: ИНФРА-М, 2007. – 672.</w:t>
      </w:r>
    </w:p>
    <w:p w:rsidR="00CD498E" w:rsidRDefault="00CD498E" w:rsidP="00CD498E">
      <w:pPr>
        <w:numPr>
          <w:ilvl w:val="0"/>
          <w:numId w:val="23"/>
        </w:numPr>
        <w:spacing w:line="360" w:lineRule="auto"/>
        <w:jc w:val="both"/>
        <w:rPr>
          <w:sz w:val="28"/>
          <w:szCs w:val="28"/>
        </w:rPr>
      </w:pPr>
      <w:r>
        <w:rPr>
          <w:sz w:val="28"/>
          <w:szCs w:val="28"/>
        </w:rPr>
        <w:t xml:space="preserve">Журавлева Г. П. </w:t>
      </w:r>
      <w:r w:rsidRPr="00E55636">
        <w:rPr>
          <w:sz w:val="28"/>
          <w:szCs w:val="28"/>
        </w:rPr>
        <w:t>Экономическая теория. Микроэкономика - 1, 2. Мезоэкономика</w:t>
      </w:r>
      <w:r w:rsidR="00521127" w:rsidRPr="00E55636">
        <w:rPr>
          <w:sz w:val="28"/>
          <w:szCs w:val="28"/>
        </w:rPr>
        <w:t>:</w:t>
      </w:r>
      <w:r w:rsidRPr="00E55636">
        <w:rPr>
          <w:sz w:val="28"/>
          <w:szCs w:val="28"/>
        </w:rPr>
        <w:t xml:space="preserve"> учебник для ВУЗов</w:t>
      </w:r>
      <w:r>
        <w:rPr>
          <w:sz w:val="28"/>
          <w:szCs w:val="28"/>
        </w:rPr>
        <w:t>/ред. Г. П. Журавлева</w:t>
      </w:r>
      <w:r w:rsidRPr="00E55636">
        <w:rPr>
          <w:sz w:val="28"/>
          <w:szCs w:val="28"/>
        </w:rPr>
        <w:t>. - Изд. 3-е, испр. и доп</w:t>
      </w:r>
      <w:r w:rsidR="007E62F4" w:rsidRPr="00E55636">
        <w:rPr>
          <w:sz w:val="28"/>
          <w:szCs w:val="28"/>
        </w:rPr>
        <w:t>.</w:t>
      </w:r>
      <w:r w:rsidRPr="00E55636">
        <w:rPr>
          <w:sz w:val="28"/>
          <w:szCs w:val="28"/>
        </w:rPr>
        <w:t xml:space="preserve"> - М. </w:t>
      </w:r>
      <w:r>
        <w:rPr>
          <w:sz w:val="28"/>
          <w:szCs w:val="28"/>
        </w:rPr>
        <w:t>: Дашков и К' , 2007. - 933 с.</w:t>
      </w:r>
    </w:p>
    <w:p w:rsidR="00FF6082" w:rsidRDefault="00FF6082" w:rsidP="00CD498E">
      <w:pPr>
        <w:numPr>
          <w:ilvl w:val="0"/>
          <w:numId w:val="23"/>
        </w:numPr>
        <w:spacing w:line="360" w:lineRule="auto"/>
        <w:jc w:val="both"/>
        <w:rPr>
          <w:sz w:val="28"/>
          <w:szCs w:val="28"/>
        </w:rPr>
      </w:pPr>
      <w:r>
        <w:rPr>
          <w:sz w:val="28"/>
          <w:szCs w:val="28"/>
        </w:rPr>
        <w:t xml:space="preserve">Одегов Ю. Г. </w:t>
      </w:r>
      <w:r w:rsidRPr="00FF6082">
        <w:rPr>
          <w:sz w:val="28"/>
          <w:szCs w:val="28"/>
        </w:rPr>
        <w:t>Рынок труда (пра</w:t>
      </w:r>
      <w:r>
        <w:rPr>
          <w:sz w:val="28"/>
          <w:szCs w:val="28"/>
        </w:rPr>
        <w:t>ктическая макроэкономика труда)</w:t>
      </w:r>
      <w:r w:rsidRPr="00FF6082">
        <w:rPr>
          <w:sz w:val="28"/>
          <w:szCs w:val="28"/>
        </w:rPr>
        <w:t>: учеб</w:t>
      </w:r>
      <w:r>
        <w:rPr>
          <w:sz w:val="28"/>
          <w:szCs w:val="28"/>
        </w:rPr>
        <w:t>ник/Ю. Г. Одегов; Г. Г. Руденко; Н. К. Лунева</w:t>
      </w:r>
      <w:r w:rsidRPr="00FF6082">
        <w:rPr>
          <w:sz w:val="28"/>
          <w:szCs w:val="28"/>
        </w:rPr>
        <w:t>. - М.</w:t>
      </w:r>
      <w:r w:rsidR="00521127">
        <w:rPr>
          <w:sz w:val="28"/>
          <w:szCs w:val="28"/>
        </w:rPr>
        <w:t>:</w:t>
      </w:r>
      <w:r>
        <w:rPr>
          <w:sz w:val="28"/>
          <w:szCs w:val="28"/>
        </w:rPr>
        <w:t xml:space="preserve"> Альфа-Пресс, 2007. - 899 с.</w:t>
      </w:r>
    </w:p>
    <w:p w:rsidR="00CD498E" w:rsidRDefault="00CD498E" w:rsidP="00CD498E">
      <w:pPr>
        <w:numPr>
          <w:ilvl w:val="0"/>
          <w:numId w:val="23"/>
        </w:numPr>
        <w:spacing w:line="360" w:lineRule="auto"/>
        <w:jc w:val="both"/>
        <w:rPr>
          <w:sz w:val="28"/>
          <w:szCs w:val="28"/>
        </w:rPr>
      </w:pPr>
      <w:r>
        <w:rPr>
          <w:sz w:val="28"/>
          <w:szCs w:val="28"/>
        </w:rPr>
        <w:t>Салихов Б. В. Экономическая теория</w:t>
      </w:r>
      <w:r w:rsidR="00521127">
        <w:rPr>
          <w:sz w:val="28"/>
          <w:szCs w:val="28"/>
        </w:rPr>
        <w:t>:</w:t>
      </w:r>
      <w:r>
        <w:rPr>
          <w:sz w:val="28"/>
          <w:szCs w:val="28"/>
        </w:rPr>
        <w:t xml:space="preserve"> учебник/Б. В. Салихов</w:t>
      </w:r>
      <w:r w:rsidRPr="00FD133B">
        <w:rPr>
          <w:sz w:val="28"/>
          <w:szCs w:val="28"/>
        </w:rPr>
        <w:t>. - М.</w:t>
      </w:r>
      <w:r w:rsidR="00521127" w:rsidRPr="00FD133B">
        <w:rPr>
          <w:sz w:val="28"/>
          <w:szCs w:val="28"/>
        </w:rPr>
        <w:t>:</w:t>
      </w:r>
      <w:r w:rsidRPr="00FD133B">
        <w:rPr>
          <w:sz w:val="28"/>
          <w:szCs w:val="28"/>
        </w:rPr>
        <w:t xml:space="preserve"> Даш</w:t>
      </w:r>
      <w:r>
        <w:rPr>
          <w:sz w:val="28"/>
          <w:szCs w:val="28"/>
        </w:rPr>
        <w:t>ков и К' , 2006. - 701 с.</w:t>
      </w:r>
    </w:p>
    <w:p w:rsidR="00CD498E" w:rsidRDefault="00CD498E" w:rsidP="00CD498E">
      <w:pPr>
        <w:numPr>
          <w:ilvl w:val="0"/>
          <w:numId w:val="23"/>
        </w:numPr>
        <w:spacing w:line="360" w:lineRule="auto"/>
        <w:jc w:val="both"/>
        <w:rPr>
          <w:sz w:val="28"/>
          <w:szCs w:val="28"/>
        </w:rPr>
      </w:pPr>
      <w:r>
        <w:rPr>
          <w:sz w:val="28"/>
          <w:szCs w:val="28"/>
        </w:rPr>
        <w:t xml:space="preserve">Симкина Л. Г. </w:t>
      </w:r>
      <w:r w:rsidRPr="006A5772">
        <w:rPr>
          <w:sz w:val="28"/>
          <w:szCs w:val="28"/>
        </w:rPr>
        <w:t>Экономическая теория</w:t>
      </w:r>
      <w:r w:rsidR="00521127" w:rsidRPr="006A5772">
        <w:rPr>
          <w:sz w:val="28"/>
          <w:szCs w:val="28"/>
        </w:rPr>
        <w:t>:</w:t>
      </w:r>
      <w:r w:rsidRPr="006A5772">
        <w:rPr>
          <w:sz w:val="28"/>
          <w:szCs w:val="28"/>
        </w:rPr>
        <w:t xml:space="preserve"> учебник для вузов/Л. Г. Симкина . - 2-е изд</w:t>
      </w:r>
      <w:r w:rsidR="00521127" w:rsidRPr="006A5772">
        <w:rPr>
          <w:sz w:val="28"/>
          <w:szCs w:val="28"/>
        </w:rPr>
        <w:t>.</w:t>
      </w:r>
      <w:r w:rsidRPr="006A5772">
        <w:rPr>
          <w:sz w:val="28"/>
          <w:szCs w:val="28"/>
        </w:rPr>
        <w:t xml:space="preserve"> - СПб.: Питер , 2007. - 381 с. </w:t>
      </w:r>
    </w:p>
    <w:p w:rsidR="00530F5E" w:rsidRPr="0073390C" w:rsidRDefault="00530F5E" w:rsidP="00530F5E">
      <w:pPr>
        <w:numPr>
          <w:ilvl w:val="0"/>
          <w:numId w:val="23"/>
        </w:numPr>
        <w:spacing w:line="360" w:lineRule="auto"/>
        <w:jc w:val="both"/>
        <w:rPr>
          <w:sz w:val="28"/>
          <w:szCs w:val="28"/>
        </w:rPr>
      </w:pPr>
      <w:r>
        <w:rPr>
          <w:sz w:val="28"/>
          <w:szCs w:val="28"/>
        </w:rPr>
        <w:t>Из-за финансового кризиса в России могут уволить примерно 45 тыс. человек/Информационной агентство «</w:t>
      </w:r>
      <w:r>
        <w:rPr>
          <w:sz w:val="28"/>
          <w:szCs w:val="28"/>
          <w:lang w:val="en-US"/>
        </w:rPr>
        <w:t>Regnum</w:t>
      </w:r>
      <w:r>
        <w:rPr>
          <w:sz w:val="28"/>
          <w:szCs w:val="28"/>
        </w:rPr>
        <w:t xml:space="preserve">» // - 2008. </w:t>
      </w:r>
      <w:r w:rsidRPr="0054640B">
        <w:rPr>
          <w:sz w:val="28"/>
          <w:szCs w:val="28"/>
        </w:rPr>
        <w:t>–</w:t>
      </w:r>
      <w:r>
        <w:rPr>
          <w:sz w:val="28"/>
          <w:szCs w:val="28"/>
        </w:rPr>
        <w:t xml:space="preserve"> 11 ноябрь (</w:t>
      </w:r>
      <w:hyperlink r:id="rId10" w:history="1">
        <w:r w:rsidRPr="00B6773E">
          <w:rPr>
            <w:rStyle w:val="a5"/>
            <w:sz w:val="28"/>
            <w:szCs w:val="28"/>
          </w:rPr>
          <w:t>www.regnum.ru</w:t>
        </w:r>
      </w:hyperlink>
      <w:r>
        <w:rPr>
          <w:sz w:val="28"/>
          <w:szCs w:val="28"/>
        </w:rPr>
        <w:t>)</w:t>
      </w:r>
      <w:r w:rsidR="0045009F">
        <w:rPr>
          <w:sz w:val="28"/>
          <w:szCs w:val="28"/>
        </w:rPr>
        <w:t>.</w:t>
      </w:r>
    </w:p>
    <w:p w:rsidR="00FD133B" w:rsidRPr="0054640B" w:rsidRDefault="002B6E62" w:rsidP="00530F5E">
      <w:pPr>
        <w:numPr>
          <w:ilvl w:val="0"/>
          <w:numId w:val="23"/>
        </w:numPr>
        <w:spacing w:line="360" w:lineRule="auto"/>
        <w:jc w:val="both"/>
        <w:rPr>
          <w:sz w:val="28"/>
          <w:szCs w:val="28"/>
        </w:rPr>
      </w:pPr>
      <w:r w:rsidRPr="0054640B">
        <w:rPr>
          <w:sz w:val="28"/>
          <w:szCs w:val="28"/>
        </w:rPr>
        <w:t>Концепция действий на рынке труда на 2008-2010 годы</w:t>
      </w:r>
      <w:r w:rsidR="00482EA2">
        <w:rPr>
          <w:sz w:val="28"/>
          <w:szCs w:val="28"/>
        </w:rPr>
        <w:t>/</w:t>
      </w:r>
      <w:r w:rsidR="0054640B" w:rsidRPr="0054640B">
        <w:rPr>
          <w:sz w:val="28"/>
          <w:szCs w:val="28"/>
        </w:rPr>
        <w:t>Клинский институт охраны и условий труда // -  2008. – 15 августа (</w:t>
      </w:r>
      <w:hyperlink r:id="rId11" w:history="1">
        <w:r w:rsidR="003170C2" w:rsidRPr="006C7F42">
          <w:rPr>
            <w:rStyle w:val="a5"/>
            <w:sz w:val="28"/>
            <w:szCs w:val="28"/>
          </w:rPr>
          <w:t>www.ols-komplekt.ru</w:t>
        </w:r>
      </w:hyperlink>
      <w:r w:rsidR="0054640B" w:rsidRPr="0054640B">
        <w:rPr>
          <w:sz w:val="28"/>
          <w:szCs w:val="28"/>
        </w:rPr>
        <w:t>)</w:t>
      </w:r>
      <w:r w:rsidR="0045009F">
        <w:rPr>
          <w:sz w:val="28"/>
          <w:szCs w:val="28"/>
        </w:rPr>
        <w:t>.</w:t>
      </w:r>
    </w:p>
    <w:p w:rsidR="0073390C" w:rsidRDefault="006D0751" w:rsidP="00E55636">
      <w:pPr>
        <w:numPr>
          <w:ilvl w:val="0"/>
          <w:numId w:val="23"/>
        </w:numPr>
        <w:spacing w:line="360" w:lineRule="auto"/>
        <w:jc w:val="both"/>
        <w:rPr>
          <w:sz w:val="28"/>
          <w:szCs w:val="28"/>
        </w:rPr>
      </w:pPr>
      <w:r>
        <w:rPr>
          <w:sz w:val="28"/>
          <w:szCs w:val="28"/>
        </w:rPr>
        <w:t>Тревожные новости</w:t>
      </w:r>
      <w:r w:rsidR="003170C2">
        <w:rPr>
          <w:sz w:val="28"/>
          <w:szCs w:val="28"/>
        </w:rPr>
        <w:t>. Ищу работу</w:t>
      </w:r>
      <w:r>
        <w:rPr>
          <w:sz w:val="28"/>
          <w:szCs w:val="28"/>
        </w:rPr>
        <w:t>/</w:t>
      </w:r>
      <w:r w:rsidR="0073390C">
        <w:rPr>
          <w:sz w:val="28"/>
          <w:szCs w:val="28"/>
        </w:rPr>
        <w:t xml:space="preserve">Новости и статьи по </w:t>
      </w:r>
      <w:r w:rsidR="002660D6">
        <w:rPr>
          <w:sz w:val="28"/>
          <w:szCs w:val="28"/>
        </w:rPr>
        <w:t>по</w:t>
      </w:r>
      <w:r>
        <w:rPr>
          <w:sz w:val="28"/>
          <w:szCs w:val="28"/>
        </w:rPr>
        <w:t>иску работы // - 2008. 10 октябрь</w:t>
      </w:r>
      <w:r w:rsidR="0073390C">
        <w:rPr>
          <w:sz w:val="28"/>
          <w:szCs w:val="28"/>
        </w:rPr>
        <w:t xml:space="preserve"> (</w:t>
      </w:r>
      <w:hyperlink r:id="rId12" w:history="1">
        <w:r w:rsidR="003170C2" w:rsidRPr="006C7F42">
          <w:rPr>
            <w:rStyle w:val="a5"/>
            <w:sz w:val="28"/>
            <w:szCs w:val="28"/>
          </w:rPr>
          <w:t>www.zryaplata.ru</w:t>
        </w:r>
      </w:hyperlink>
      <w:r w:rsidR="0045009F">
        <w:rPr>
          <w:sz w:val="28"/>
          <w:szCs w:val="28"/>
        </w:rPr>
        <w:t>).</w:t>
      </w:r>
    </w:p>
    <w:p w:rsidR="00FF6082" w:rsidRPr="00FF6082" w:rsidRDefault="00552F26" w:rsidP="00FF6082">
      <w:pPr>
        <w:numPr>
          <w:ilvl w:val="0"/>
          <w:numId w:val="23"/>
        </w:numPr>
        <w:spacing w:line="360" w:lineRule="auto"/>
        <w:jc w:val="both"/>
        <w:rPr>
          <w:sz w:val="28"/>
          <w:szCs w:val="28"/>
        </w:rPr>
      </w:pPr>
      <w:r>
        <w:rPr>
          <w:sz w:val="28"/>
          <w:szCs w:val="28"/>
        </w:rPr>
        <w:t xml:space="preserve"> </w:t>
      </w:r>
      <w:r w:rsidR="003170C2">
        <w:rPr>
          <w:sz w:val="28"/>
          <w:szCs w:val="28"/>
        </w:rPr>
        <w:t>Рябова И. Российские компании борются с кризисом сокращением персонала и зарплаты./</w:t>
      </w:r>
      <w:r w:rsidR="003170C2">
        <w:rPr>
          <w:sz w:val="28"/>
          <w:szCs w:val="28"/>
          <w:lang w:val="en-US"/>
        </w:rPr>
        <w:t>Lenta</w:t>
      </w:r>
      <w:r w:rsidR="003170C2" w:rsidRPr="003170C2">
        <w:rPr>
          <w:sz w:val="28"/>
          <w:szCs w:val="28"/>
        </w:rPr>
        <w:t>.</w:t>
      </w:r>
      <w:r w:rsidR="003170C2">
        <w:rPr>
          <w:sz w:val="28"/>
          <w:szCs w:val="28"/>
          <w:lang w:val="en-US"/>
        </w:rPr>
        <w:t>ru</w:t>
      </w:r>
      <w:r w:rsidR="003170C2" w:rsidRPr="003170C2">
        <w:rPr>
          <w:sz w:val="28"/>
          <w:szCs w:val="28"/>
        </w:rPr>
        <w:t>: Бизнес</w:t>
      </w:r>
      <w:r w:rsidR="003170C2">
        <w:rPr>
          <w:sz w:val="28"/>
          <w:szCs w:val="28"/>
        </w:rPr>
        <w:t xml:space="preserve"> // - 2008. – 9 октября </w:t>
      </w:r>
      <w:r w:rsidR="003170C2" w:rsidRPr="003170C2">
        <w:rPr>
          <w:sz w:val="28"/>
          <w:szCs w:val="28"/>
        </w:rPr>
        <w:t>(</w:t>
      </w:r>
      <w:hyperlink r:id="rId13" w:history="1">
        <w:r w:rsidR="003170C2" w:rsidRPr="006C7F42">
          <w:rPr>
            <w:rStyle w:val="a5"/>
            <w:sz w:val="28"/>
            <w:szCs w:val="28"/>
            <w:lang w:val="en-US"/>
          </w:rPr>
          <w:t>www</w:t>
        </w:r>
        <w:r w:rsidR="003170C2" w:rsidRPr="006C7F42">
          <w:rPr>
            <w:rStyle w:val="a5"/>
            <w:sz w:val="28"/>
            <w:szCs w:val="28"/>
          </w:rPr>
          <w:t>.lenta.ru</w:t>
        </w:r>
      </w:hyperlink>
      <w:r w:rsidR="003170C2" w:rsidRPr="003170C2">
        <w:rPr>
          <w:sz w:val="28"/>
          <w:szCs w:val="28"/>
        </w:rPr>
        <w:t>)</w:t>
      </w:r>
      <w:r w:rsidR="0045009F">
        <w:rPr>
          <w:sz w:val="28"/>
          <w:szCs w:val="28"/>
        </w:rPr>
        <w:t>.</w:t>
      </w:r>
    </w:p>
    <w:p w:rsidR="00E55636" w:rsidRDefault="00552F26" w:rsidP="00E55636">
      <w:pPr>
        <w:numPr>
          <w:ilvl w:val="0"/>
          <w:numId w:val="23"/>
        </w:numPr>
        <w:spacing w:line="360" w:lineRule="auto"/>
        <w:jc w:val="both"/>
        <w:rPr>
          <w:sz w:val="28"/>
          <w:szCs w:val="28"/>
        </w:rPr>
      </w:pPr>
      <w:r>
        <w:rPr>
          <w:sz w:val="28"/>
          <w:szCs w:val="28"/>
        </w:rPr>
        <w:t xml:space="preserve"> </w:t>
      </w:r>
      <w:r w:rsidR="00482EA2" w:rsidRPr="00482EA2">
        <w:rPr>
          <w:sz w:val="28"/>
          <w:szCs w:val="28"/>
        </w:rPr>
        <w:t>Занятость и безработица// Федеральная служба государственной статистики  - 2008.</w:t>
      </w:r>
      <w:r w:rsidR="003170C2" w:rsidRPr="003170C2">
        <w:rPr>
          <w:sz w:val="28"/>
          <w:szCs w:val="28"/>
        </w:rPr>
        <w:t xml:space="preserve"> </w:t>
      </w:r>
      <w:r w:rsidR="003170C2" w:rsidRPr="0054640B">
        <w:rPr>
          <w:sz w:val="28"/>
          <w:szCs w:val="28"/>
        </w:rPr>
        <w:t>–</w:t>
      </w:r>
      <w:r w:rsidR="00C02E5F">
        <w:rPr>
          <w:sz w:val="28"/>
          <w:szCs w:val="28"/>
        </w:rPr>
        <w:t xml:space="preserve"> </w:t>
      </w:r>
      <w:r w:rsidR="00482EA2" w:rsidRPr="00482EA2">
        <w:rPr>
          <w:sz w:val="28"/>
          <w:szCs w:val="28"/>
        </w:rPr>
        <w:t>сентябрь (</w:t>
      </w:r>
      <w:hyperlink r:id="rId14" w:history="1">
        <w:r w:rsidR="003170C2" w:rsidRPr="006C7F42">
          <w:rPr>
            <w:rStyle w:val="a5"/>
            <w:sz w:val="28"/>
            <w:szCs w:val="28"/>
          </w:rPr>
          <w:t>www.gks.ru</w:t>
        </w:r>
      </w:hyperlink>
      <w:r w:rsidR="00482EA2" w:rsidRPr="00482EA2">
        <w:rPr>
          <w:sz w:val="28"/>
          <w:szCs w:val="28"/>
        </w:rPr>
        <w:t>)</w:t>
      </w:r>
      <w:r w:rsidR="0045009F">
        <w:rPr>
          <w:sz w:val="28"/>
          <w:szCs w:val="28"/>
        </w:rPr>
        <w:t>.</w:t>
      </w:r>
    </w:p>
    <w:p w:rsidR="00530F5E" w:rsidRDefault="00530F5E" w:rsidP="00530F5E">
      <w:pPr>
        <w:numPr>
          <w:ilvl w:val="0"/>
          <w:numId w:val="23"/>
        </w:numPr>
        <w:spacing w:line="360" w:lineRule="auto"/>
        <w:jc w:val="both"/>
        <w:rPr>
          <w:sz w:val="28"/>
          <w:szCs w:val="28"/>
        </w:rPr>
      </w:pPr>
      <w:r w:rsidRPr="00521127">
        <w:rPr>
          <w:sz w:val="28"/>
          <w:szCs w:val="28"/>
        </w:rPr>
        <w:t>Государственная служба занятости. Безработным добавили денег//Редакция ИА «Финмаркет» - 2008.</w:t>
      </w:r>
      <w:r w:rsidRPr="003170C2">
        <w:rPr>
          <w:sz w:val="28"/>
          <w:szCs w:val="28"/>
        </w:rPr>
        <w:t xml:space="preserve"> </w:t>
      </w:r>
      <w:r w:rsidRPr="0054640B">
        <w:rPr>
          <w:sz w:val="28"/>
          <w:szCs w:val="28"/>
        </w:rPr>
        <w:t>–</w:t>
      </w:r>
      <w:r>
        <w:rPr>
          <w:sz w:val="28"/>
          <w:szCs w:val="28"/>
        </w:rPr>
        <w:t xml:space="preserve"> </w:t>
      </w:r>
      <w:r w:rsidRPr="00521127">
        <w:rPr>
          <w:sz w:val="28"/>
          <w:szCs w:val="28"/>
        </w:rPr>
        <w:t>14 ноябрь (</w:t>
      </w:r>
      <w:hyperlink r:id="rId15" w:history="1">
        <w:r w:rsidRPr="006C7F42">
          <w:rPr>
            <w:rStyle w:val="a5"/>
            <w:sz w:val="28"/>
            <w:szCs w:val="28"/>
            <w:lang w:val="en-US"/>
          </w:rPr>
          <w:t>www</w:t>
        </w:r>
        <w:r w:rsidRPr="006C7F42">
          <w:rPr>
            <w:rStyle w:val="a5"/>
            <w:sz w:val="28"/>
            <w:szCs w:val="28"/>
          </w:rPr>
          <w:t>.finmarket.ru</w:t>
        </w:r>
      </w:hyperlink>
      <w:r w:rsidRPr="00521127">
        <w:rPr>
          <w:sz w:val="28"/>
          <w:szCs w:val="28"/>
        </w:rPr>
        <w:t>)</w:t>
      </w:r>
      <w:r w:rsidR="0045009F">
        <w:rPr>
          <w:sz w:val="28"/>
          <w:szCs w:val="28"/>
        </w:rPr>
        <w:t>.</w:t>
      </w:r>
    </w:p>
    <w:p w:rsidR="00D017E3" w:rsidRPr="00853C41" w:rsidRDefault="00521127" w:rsidP="00226497">
      <w:pPr>
        <w:numPr>
          <w:ilvl w:val="0"/>
          <w:numId w:val="23"/>
        </w:numPr>
        <w:spacing w:line="360" w:lineRule="auto"/>
        <w:jc w:val="both"/>
        <w:rPr>
          <w:sz w:val="28"/>
          <w:szCs w:val="28"/>
        </w:rPr>
      </w:pPr>
      <w:r>
        <w:rPr>
          <w:sz w:val="28"/>
          <w:szCs w:val="28"/>
        </w:rPr>
        <w:t xml:space="preserve"> Филь М. С. Рынок труда в России: новый объект государственной политики?</w:t>
      </w:r>
      <w:r w:rsidR="001E417E" w:rsidRPr="001E417E">
        <w:rPr>
          <w:sz w:val="28"/>
          <w:szCs w:val="28"/>
        </w:rPr>
        <w:t>/</w:t>
      </w:r>
      <w:r w:rsidR="001E417E">
        <w:rPr>
          <w:sz w:val="28"/>
          <w:szCs w:val="28"/>
        </w:rPr>
        <w:t>Работа, вакансии, резюме, поиск работы</w:t>
      </w:r>
      <w:r w:rsidR="00B55450">
        <w:rPr>
          <w:sz w:val="28"/>
          <w:szCs w:val="28"/>
        </w:rPr>
        <w:t>// - 2007. – 13 апрель (</w:t>
      </w:r>
      <w:hyperlink r:id="rId16" w:history="1">
        <w:r w:rsidR="003170C2" w:rsidRPr="006C7F42">
          <w:rPr>
            <w:rStyle w:val="a5"/>
            <w:sz w:val="28"/>
            <w:szCs w:val="28"/>
          </w:rPr>
          <w:t>www.superjob.ru</w:t>
        </w:r>
      </w:hyperlink>
      <w:r w:rsidR="00B55450">
        <w:rPr>
          <w:sz w:val="28"/>
          <w:szCs w:val="28"/>
        </w:rPr>
        <w:t>)</w:t>
      </w:r>
      <w:r w:rsidR="0045009F">
        <w:rPr>
          <w:sz w:val="28"/>
          <w:szCs w:val="28"/>
        </w:rPr>
        <w:t>.</w:t>
      </w:r>
      <w:bookmarkStart w:id="12" w:name="_GoBack"/>
      <w:bookmarkEnd w:id="12"/>
    </w:p>
    <w:sectPr w:rsidR="00D017E3" w:rsidRPr="00853C41" w:rsidSect="00FF6082">
      <w:footerReference w:type="even" r:id="rId17"/>
      <w:footerReference w:type="default" r:id="rId18"/>
      <w:pgSz w:w="11906" w:h="16838"/>
      <w:pgMar w:top="1134" w:right="926"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1E" w:rsidRDefault="006F461E">
      <w:r>
        <w:separator/>
      </w:r>
    </w:p>
  </w:endnote>
  <w:endnote w:type="continuationSeparator" w:id="0">
    <w:p w:rsidR="006F461E" w:rsidRDefault="006F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82" w:rsidRDefault="00FF6082" w:rsidP="005F27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6082" w:rsidRDefault="00FF60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82" w:rsidRDefault="00FF6082" w:rsidP="005F27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90AEF">
      <w:rPr>
        <w:rStyle w:val="a4"/>
        <w:noProof/>
      </w:rPr>
      <w:t>3</w:t>
    </w:r>
    <w:r>
      <w:rPr>
        <w:rStyle w:val="a4"/>
      </w:rPr>
      <w:fldChar w:fldCharType="end"/>
    </w:r>
  </w:p>
  <w:p w:rsidR="00FF6082" w:rsidRDefault="00FF60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1E" w:rsidRDefault="006F461E">
      <w:r>
        <w:separator/>
      </w:r>
    </w:p>
  </w:footnote>
  <w:footnote w:type="continuationSeparator" w:id="0">
    <w:p w:rsidR="006F461E" w:rsidRDefault="006F461E">
      <w:r>
        <w:continuationSeparator/>
      </w:r>
    </w:p>
  </w:footnote>
  <w:footnote w:id="1">
    <w:p w:rsidR="00193C96" w:rsidRPr="00533400" w:rsidRDefault="00193C96" w:rsidP="00193C96">
      <w:pPr>
        <w:pStyle w:val="ab"/>
        <w:rPr>
          <w:sz w:val="24"/>
          <w:szCs w:val="24"/>
        </w:rPr>
      </w:pPr>
      <w:r w:rsidRPr="00533400">
        <w:rPr>
          <w:rStyle w:val="a6"/>
          <w:sz w:val="24"/>
          <w:szCs w:val="24"/>
        </w:rPr>
        <w:footnoteRef/>
      </w:r>
      <w:r w:rsidRPr="00533400">
        <w:rPr>
          <w:sz w:val="24"/>
          <w:szCs w:val="24"/>
        </w:rPr>
        <w:t>Государственная служба занятости. Безработным добавили денег//Редакция ИА «Финмаркет» - 2008.-14 ноябрь (http://finmarket.ru/z/nws)</w:t>
      </w:r>
    </w:p>
  </w:footnote>
  <w:footnote w:id="2">
    <w:p w:rsidR="002D0E98" w:rsidRPr="00533400" w:rsidRDefault="002D0E98" w:rsidP="002D0E98">
      <w:pPr>
        <w:pStyle w:val="ab"/>
        <w:rPr>
          <w:sz w:val="24"/>
          <w:szCs w:val="24"/>
        </w:rPr>
      </w:pPr>
      <w:r w:rsidRPr="00533400">
        <w:rPr>
          <w:rStyle w:val="a6"/>
          <w:sz w:val="24"/>
          <w:szCs w:val="24"/>
        </w:rPr>
        <w:footnoteRef/>
      </w:r>
      <w:r w:rsidRPr="00533400">
        <w:rPr>
          <w:sz w:val="24"/>
          <w:szCs w:val="24"/>
        </w:rPr>
        <w:t xml:space="preserve"> </w:t>
      </w:r>
      <w:r w:rsidR="00533400" w:rsidRPr="00533400">
        <w:rPr>
          <w:sz w:val="24"/>
          <w:szCs w:val="24"/>
        </w:rPr>
        <w:t>Занятость и безработица// Федеральная служба государственной статистики  - 2008.-сентябрь (</w:t>
      </w:r>
      <w:r w:rsidRPr="00533400">
        <w:rPr>
          <w:sz w:val="24"/>
          <w:szCs w:val="24"/>
        </w:rPr>
        <w:t>http://www.gks.ru</w:t>
      </w:r>
      <w:r w:rsidR="00533400" w:rsidRPr="00533400">
        <w:rPr>
          <w:sz w:val="24"/>
          <w:szCs w:val="24"/>
        </w:rPr>
        <w:t>)</w:t>
      </w:r>
    </w:p>
  </w:footnote>
  <w:footnote w:id="3">
    <w:p w:rsidR="00853C41" w:rsidRDefault="00853C41">
      <w:pPr>
        <w:pStyle w:val="ab"/>
      </w:pPr>
      <w:r>
        <w:rPr>
          <w:rStyle w:val="a6"/>
        </w:rPr>
        <w:footnoteRef/>
      </w:r>
      <w:r>
        <w:t xml:space="preserve"> </w:t>
      </w:r>
      <w:r w:rsidRPr="00D45DC3">
        <w:rPr>
          <w:sz w:val="24"/>
          <w:szCs w:val="24"/>
        </w:rPr>
        <w:t>Концепция действий на рынке труда на 2008-2010 годы// Клинский институт охраны и условий труда-  2008. – 15 августа (</w:t>
      </w:r>
      <w:hyperlink r:id="rId1" w:history="1">
        <w:r w:rsidRPr="00D45DC3">
          <w:rPr>
            <w:rStyle w:val="a5"/>
            <w:sz w:val="24"/>
            <w:szCs w:val="24"/>
          </w:rPr>
          <w:t>http://www.ols-komplekt.ru</w:t>
        </w:r>
      </w:hyperlink>
      <w:r w:rsidRPr="00D45DC3">
        <w:rPr>
          <w:sz w:val="24"/>
          <w:szCs w:val="24"/>
        </w:rPr>
        <w:t>)</w:t>
      </w:r>
    </w:p>
  </w:footnote>
  <w:footnote w:id="4">
    <w:p w:rsidR="00552F26" w:rsidRPr="00BC7B83" w:rsidRDefault="00552F26" w:rsidP="00886392">
      <w:pPr>
        <w:ind w:firstLine="709"/>
        <w:jc w:val="both"/>
        <w:outlineLvl w:val="0"/>
        <w:rPr>
          <w:sz w:val="28"/>
          <w:szCs w:val="28"/>
        </w:rPr>
      </w:pPr>
      <w:r>
        <w:rPr>
          <w:rStyle w:val="a6"/>
        </w:rPr>
        <w:footnoteRef/>
      </w:r>
      <w:r>
        <w:t xml:space="preserve"> </w:t>
      </w:r>
      <w:r w:rsidR="00886392" w:rsidRPr="00533400">
        <w:t xml:space="preserve">Государственная служба занятости. </w:t>
      </w:r>
      <w:r w:rsidR="004A0DF1">
        <w:t>Штат готовы сократить более 1000 предприятий</w:t>
      </w:r>
      <w:r w:rsidR="00886392" w:rsidRPr="00533400">
        <w:t>//Редакция ИА «Финмаркет» - 2008.-</w:t>
      </w:r>
      <w:r w:rsidR="004A0DF1">
        <w:t>6</w:t>
      </w:r>
      <w:r w:rsidR="00886392" w:rsidRPr="00533400">
        <w:t xml:space="preserve"> ноябрь (http://finmarket.ru/z/nws)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433E"/>
    <w:multiLevelType w:val="hybridMultilevel"/>
    <w:tmpl w:val="C5B2BA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4AF51B6"/>
    <w:multiLevelType w:val="hybridMultilevel"/>
    <w:tmpl w:val="EF6C9E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A6544D"/>
    <w:multiLevelType w:val="hybridMultilevel"/>
    <w:tmpl w:val="CFC2DE94"/>
    <w:lvl w:ilvl="0" w:tplc="8220ABA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1F063A1"/>
    <w:multiLevelType w:val="hybridMultilevel"/>
    <w:tmpl w:val="B04CDA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6557168"/>
    <w:multiLevelType w:val="hybridMultilevel"/>
    <w:tmpl w:val="7D4E7DCE"/>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5">
    <w:nsid w:val="1DB301A2"/>
    <w:multiLevelType w:val="hybridMultilevel"/>
    <w:tmpl w:val="8794B24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344E4BA4"/>
    <w:multiLevelType w:val="hybridMultilevel"/>
    <w:tmpl w:val="27C04E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566357A"/>
    <w:multiLevelType w:val="hybridMultilevel"/>
    <w:tmpl w:val="9FA297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6A81A6C"/>
    <w:multiLevelType w:val="hybridMultilevel"/>
    <w:tmpl w:val="88D6F3C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38275E29"/>
    <w:multiLevelType w:val="hybridMultilevel"/>
    <w:tmpl w:val="ED267C70"/>
    <w:lvl w:ilvl="0" w:tplc="04190011">
      <w:start w:val="1"/>
      <w:numFmt w:val="decimal"/>
      <w:lvlText w:val="%1)"/>
      <w:lvlJc w:val="left"/>
      <w:pPr>
        <w:tabs>
          <w:tab w:val="num" w:pos="720"/>
        </w:tabs>
        <w:ind w:left="720" w:hanging="360"/>
      </w:pPr>
      <w:rPr>
        <w:rFonts w:hint="default"/>
      </w:rPr>
    </w:lvl>
    <w:lvl w:ilvl="1" w:tplc="5AAA887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1F2AE9"/>
    <w:multiLevelType w:val="hybridMultilevel"/>
    <w:tmpl w:val="E688947A"/>
    <w:lvl w:ilvl="0" w:tplc="04190001">
      <w:start w:val="1"/>
      <w:numFmt w:val="bullet"/>
      <w:lvlText w:val=""/>
      <w:lvlJc w:val="left"/>
      <w:pPr>
        <w:tabs>
          <w:tab w:val="num" w:pos="360"/>
        </w:tabs>
        <w:ind w:left="360" w:hanging="360"/>
      </w:pPr>
      <w:rPr>
        <w:rFonts w:ascii="Symbol" w:hAnsi="Symbol" w:hint="default"/>
      </w:rPr>
    </w:lvl>
    <w:lvl w:ilvl="1" w:tplc="8220ABA2">
      <w:start w:val="1"/>
      <w:numFmt w:val="decimal"/>
      <w:lvlText w:val="%2."/>
      <w:lvlJc w:val="left"/>
      <w:pPr>
        <w:tabs>
          <w:tab w:val="num" w:pos="1080"/>
        </w:tabs>
        <w:ind w:left="1080" w:hanging="360"/>
      </w:pPr>
      <w:rPr>
        <w:rFonts w:hint="default"/>
      </w:rPr>
    </w:lvl>
    <w:lvl w:ilvl="2" w:tplc="0419000F">
      <w:start w:val="1"/>
      <w:numFmt w:val="decimal"/>
      <w:lvlText w:val="%3."/>
      <w:lvlJc w:val="left"/>
      <w:pPr>
        <w:tabs>
          <w:tab w:val="num" w:pos="1800"/>
        </w:tabs>
        <w:ind w:left="1800" w:hanging="360"/>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24346A9"/>
    <w:multiLevelType w:val="hybridMultilevel"/>
    <w:tmpl w:val="178800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2487DDF"/>
    <w:multiLevelType w:val="hybridMultilevel"/>
    <w:tmpl w:val="5F56CDA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45AA58EB"/>
    <w:multiLevelType w:val="multilevel"/>
    <w:tmpl w:val="DE26F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E75F35"/>
    <w:multiLevelType w:val="multilevel"/>
    <w:tmpl w:val="E688947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AEF04FA"/>
    <w:multiLevelType w:val="hybridMultilevel"/>
    <w:tmpl w:val="44F6FC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6CC11D3"/>
    <w:multiLevelType w:val="hybridMultilevel"/>
    <w:tmpl w:val="4D0E7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CC0BA2"/>
    <w:multiLevelType w:val="hybridMultilevel"/>
    <w:tmpl w:val="CB7608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EFC0888"/>
    <w:multiLevelType w:val="hybridMultilevel"/>
    <w:tmpl w:val="DE26F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01736C"/>
    <w:multiLevelType w:val="hybridMultilevel"/>
    <w:tmpl w:val="180E3D46"/>
    <w:lvl w:ilvl="0" w:tplc="2B1C5FD8">
      <w:start w:val="1"/>
      <w:numFmt w:val="bullet"/>
      <w:lvlText w:val=""/>
      <w:lvlJc w:val="left"/>
      <w:pPr>
        <w:tabs>
          <w:tab w:val="num" w:pos="360"/>
        </w:tabs>
        <w:ind w:left="360" w:hanging="360"/>
      </w:pPr>
      <w:rPr>
        <w:rFonts w:ascii="Symbol" w:hAnsi="Symbol" w:cs="Symbol" w:hint="default"/>
        <w:b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8"/>
  </w:num>
  <w:num w:numId="2">
    <w:abstractNumId w:val="2"/>
  </w:num>
  <w:num w:numId="3">
    <w:abstractNumId w:val="17"/>
  </w:num>
  <w:num w:numId="4">
    <w:abstractNumId w:val="10"/>
  </w:num>
  <w:num w:numId="5">
    <w:abstractNumId w:val="9"/>
  </w:num>
  <w:num w:numId="6">
    <w:abstractNumId w:val="7"/>
  </w:num>
  <w:num w:numId="7">
    <w:abstractNumId w:val="11"/>
  </w:num>
  <w:num w:numId="8">
    <w:abstractNumId w:val="1"/>
  </w:num>
  <w:num w:numId="9">
    <w:abstractNumId w:val="15"/>
  </w:num>
  <w:num w:numId="10">
    <w:abstractNumId w:val="14"/>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5"/>
  </w:num>
  <w:num w:numId="16">
    <w:abstractNumId w:val="12"/>
  </w:num>
  <w:num w:numId="17">
    <w:abstractNumId w:val="8"/>
  </w:num>
  <w:num w:numId="18">
    <w:abstractNumId w:val="19"/>
  </w:num>
  <w:num w:numId="19">
    <w:abstractNumId w:val="6"/>
  </w:num>
  <w:num w:numId="20">
    <w:abstractNumId w:val="4"/>
  </w:num>
  <w:num w:numId="21">
    <w:abstractNumId w:val="13"/>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F99"/>
    <w:rsid w:val="00026F99"/>
    <w:rsid w:val="000337B5"/>
    <w:rsid w:val="000466B0"/>
    <w:rsid w:val="000638BA"/>
    <w:rsid w:val="00071C16"/>
    <w:rsid w:val="00090AEF"/>
    <w:rsid w:val="000A4889"/>
    <w:rsid w:val="000D4E32"/>
    <w:rsid w:val="000E1B09"/>
    <w:rsid w:val="000E3828"/>
    <w:rsid w:val="000F08EC"/>
    <w:rsid w:val="000F6A54"/>
    <w:rsid w:val="001258D4"/>
    <w:rsid w:val="00193C96"/>
    <w:rsid w:val="001B350C"/>
    <w:rsid w:val="001E414E"/>
    <w:rsid w:val="001E417E"/>
    <w:rsid w:val="00204892"/>
    <w:rsid w:val="00226497"/>
    <w:rsid w:val="002660D6"/>
    <w:rsid w:val="00284CC3"/>
    <w:rsid w:val="002B6E62"/>
    <w:rsid w:val="002C58C7"/>
    <w:rsid w:val="002D0E98"/>
    <w:rsid w:val="002D51D3"/>
    <w:rsid w:val="002E178B"/>
    <w:rsid w:val="002E2922"/>
    <w:rsid w:val="002E39A3"/>
    <w:rsid w:val="00316316"/>
    <w:rsid w:val="003170C2"/>
    <w:rsid w:val="00323F9D"/>
    <w:rsid w:val="00333414"/>
    <w:rsid w:val="00352BA9"/>
    <w:rsid w:val="00352FA5"/>
    <w:rsid w:val="0036766C"/>
    <w:rsid w:val="0038000A"/>
    <w:rsid w:val="00386ED2"/>
    <w:rsid w:val="00392F3E"/>
    <w:rsid w:val="003B1423"/>
    <w:rsid w:val="003C674C"/>
    <w:rsid w:val="003D675C"/>
    <w:rsid w:val="003E4ACD"/>
    <w:rsid w:val="003F12E2"/>
    <w:rsid w:val="003F2F93"/>
    <w:rsid w:val="004019C4"/>
    <w:rsid w:val="0045009F"/>
    <w:rsid w:val="00451B88"/>
    <w:rsid w:val="00460036"/>
    <w:rsid w:val="004646BD"/>
    <w:rsid w:val="004754A3"/>
    <w:rsid w:val="004822E6"/>
    <w:rsid w:val="00482EA2"/>
    <w:rsid w:val="004A0DF1"/>
    <w:rsid w:val="004A6C88"/>
    <w:rsid w:val="004D316F"/>
    <w:rsid w:val="00521127"/>
    <w:rsid w:val="0052137C"/>
    <w:rsid w:val="00530F5E"/>
    <w:rsid w:val="00533400"/>
    <w:rsid w:val="0053374A"/>
    <w:rsid w:val="0054640B"/>
    <w:rsid w:val="00552F26"/>
    <w:rsid w:val="005B2296"/>
    <w:rsid w:val="005C11FF"/>
    <w:rsid w:val="005F27F0"/>
    <w:rsid w:val="00633963"/>
    <w:rsid w:val="0065245A"/>
    <w:rsid w:val="006636BB"/>
    <w:rsid w:val="0067344B"/>
    <w:rsid w:val="0068373C"/>
    <w:rsid w:val="00683CC3"/>
    <w:rsid w:val="0068573F"/>
    <w:rsid w:val="006A2804"/>
    <w:rsid w:val="006A5772"/>
    <w:rsid w:val="006C78A5"/>
    <w:rsid w:val="006D0751"/>
    <w:rsid w:val="006F3B49"/>
    <w:rsid w:val="006F461E"/>
    <w:rsid w:val="00724A39"/>
    <w:rsid w:val="007324A9"/>
    <w:rsid w:val="00732F36"/>
    <w:rsid w:val="0073390C"/>
    <w:rsid w:val="007339D1"/>
    <w:rsid w:val="00734442"/>
    <w:rsid w:val="007354DB"/>
    <w:rsid w:val="00740E97"/>
    <w:rsid w:val="00741AB3"/>
    <w:rsid w:val="00744C79"/>
    <w:rsid w:val="00787EC4"/>
    <w:rsid w:val="00793F6A"/>
    <w:rsid w:val="007B002D"/>
    <w:rsid w:val="007B3A7B"/>
    <w:rsid w:val="007B4DD0"/>
    <w:rsid w:val="007E3B02"/>
    <w:rsid w:val="007E62F4"/>
    <w:rsid w:val="00821A98"/>
    <w:rsid w:val="00853C41"/>
    <w:rsid w:val="00860638"/>
    <w:rsid w:val="0087224D"/>
    <w:rsid w:val="008731AE"/>
    <w:rsid w:val="00886392"/>
    <w:rsid w:val="008A0370"/>
    <w:rsid w:val="008A0A57"/>
    <w:rsid w:val="008A0B86"/>
    <w:rsid w:val="008A75CF"/>
    <w:rsid w:val="008F2C20"/>
    <w:rsid w:val="00935333"/>
    <w:rsid w:val="00954338"/>
    <w:rsid w:val="00954F08"/>
    <w:rsid w:val="00963DD0"/>
    <w:rsid w:val="009806D5"/>
    <w:rsid w:val="00980C91"/>
    <w:rsid w:val="009B19A5"/>
    <w:rsid w:val="009C514D"/>
    <w:rsid w:val="009F4026"/>
    <w:rsid w:val="009F6461"/>
    <w:rsid w:val="00A15D22"/>
    <w:rsid w:val="00A307EC"/>
    <w:rsid w:val="00A40DB2"/>
    <w:rsid w:val="00A932E6"/>
    <w:rsid w:val="00AB1223"/>
    <w:rsid w:val="00AC344F"/>
    <w:rsid w:val="00AC5AC1"/>
    <w:rsid w:val="00AE0ADF"/>
    <w:rsid w:val="00B23E18"/>
    <w:rsid w:val="00B25467"/>
    <w:rsid w:val="00B41C7B"/>
    <w:rsid w:val="00B46EFA"/>
    <w:rsid w:val="00B53629"/>
    <w:rsid w:val="00B55450"/>
    <w:rsid w:val="00B710CF"/>
    <w:rsid w:val="00B739D3"/>
    <w:rsid w:val="00B74A92"/>
    <w:rsid w:val="00BC7B83"/>
    <w:rsid w:val="00BF7265"/>
    <w:rsid w:val="00C02E5F"/>
    <w:rsid w:val="00C04E46"/>
    <w:rsid w:val="00C55FA9"/>
    <w:rsid w:val="00C72C00"/>
    <w:rsid w:val="00CB6321"/>
    <w:rsid w:val="00CD498E"/>
    <w:rsid w:val="00CE6768"/>
    <w:rsid w:val="00CF6F71"/>
    <w:rsid w:val="00D017E3"/>
    <w:rsid w:val="00D160A9"/>
    <w:rsid w:val="00D31876"/>
    <w:rsid w:val="00D45DC3"/>
    <w:rsid w:val="00D45FF9"/>
    <w:rsid w:val="00D64A5F"/>
    <w:rsid w:val="00D82283"/>
    <w:rsid w:val="00DF0DCD"/>
    <w:rsid w:val="00E063D4"/>
    <w:rsid w:val="00E26873"/>
    <w:rsid w:val="00E456A0"/>
    <w:rsid w:val="00E55636"/>
    <w:rsid w:val="00EA4FD1"/>
    <w:rsid w:val="00EC0FF0"/>
    <w:rsid w:val="00F0462B"/>
    <w:rsid w:val="00F14348"/>
    <w:rsid w:val="00F27753"/>
    <w:rsid w:val="00F5069D"/>
    <w:rsid w:val="00F530A1"/>
    <w:rsid w:val="00F6442D"/>
    <w:rsid w:val="00F754FD"/>
    <w:rsid w:val="00F94234"/>
    <w:rsid w:val="00FA7C47"/>
    <w:rsid w:val="00FD133B"/>
    <w:rsid w:val="00FF4C98"/>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47ACA31-6C65-4D40-A91A-4D609599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38000A"/>
    <w:pPr>
      <w:keepNext/>
      <w:ind w:left="3600" w:firstLine="720"/>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6F99"/>
    <w:pPr>
      <w:tabs>
        <w:tab w:val="center" w:pos="4677"/>
        <w:tab w:val="right" w:pos="9355"/>
      </w:tabs>
    </w:pPr>
  </w:style>
  <w:style w:type="character" w:styleId="a4">
    <w:name w:val="page number"/>
    <w:basedOn w:val="a0"/>
    <w:rsid w:val="00026F99"/>
  </w:style>
  <w:style w:type="character" w:styleId="a5">
    <w:name w:val="Hyperlink"/>
    <w:basedOn w:val="a0"/>
    <w:rsid w:val="001E414E"/>
    <w:rPr>
      <w:color w:val="0000FF"/>
      <w:u w:val="single"/>
    </w:rPr>
  </w:style>
  <w:style w:type="paragraph" w:styleId="1">
    <w:name w:val="toc 1"/>
    <w:basedOn w:val="a"/>
    <w:next w:val="a"/>
    <w:autoRedefine/>
    <w:semiHidden/>
    <w:rsid w:val="00FF6082"/>
    <w:pPr>
      <w:tabs>
        <w:tab w:val="right" w:leader="dot" w:pos="9344"/>
      </w:tabs>
      <w:spacing w:line="360" w:lineRule="auto"/>
      <w:ind w:firstLine="9344"/>
      <w:jc w:val="both"/>
    </w:pPr>
    <w:rPr>
      <w:sz w:val="28"/>
    </w:rPr>
  </w:style>
  <w:style w:type="character" w:styleId="a6">
    <w:name w:val="footnote reference"/>
    <w:basedOn w:val="a0"/>
    <w:semiHidden/>
    <w:rsid w:val="005F27F0"/>
    <w:rPr>
      <w:vertAlign w:val="superscript"/>
    </w:rPr>
  </w:style>
  <w:style w:type="paragraph" w:customStyle="1" w:styleId="enc-proj">
    <w:name w:val="enc-proj"/>
    <w:basedOn w:val="a"/>
    <w:rsid w:val="005F27F0"/>
    <w:pPr>
      <w:spacing w:after="240"/>
    </w:pPr>
    <w:rPr>
      <w:i/>
      <w:iCs/>
      <w:sz w:val="19"/>
      <w:szCs w:val="19"/>
    </w:rPr>
  </w:style>
  <w:style w:type="paragraph" w:customStyle="1" w:styleId="a7">
    <w:name w:val="Äèñ_àáçàö"/>
    <w:basedOn w:val="a"/>
    <w:rsid w:val="005F27F0"/>
    <w:pPr>
      <w:overflowPunct w:val="0"/>
      <w:autoSpaceDE w:val="0"/>
      <w:autoSpaceDN w:val="0"/>
      <w:adjustRightInd w:val="0"/>
      <w:spacing w:line="480" w:lineRule="auto"/>
      <w:ind w:firstLine="720"/>
      <w:jc w:val="both"/>
      <w:textAlignment w:val="baseline"/>
    </w:pPr>
    <w:rPr>
      <w:sz w:val="28"/>
      <w:szCs w:val="20"/>
    </w:rPr>
  </w:style>
  <w:style w:type="paragraph" w:styleId="2">
    <w:name w:val="Body Text Indent 2"/>
    <w:basedOn w:val="a"/>
    <w:rsid w:val="005F27F0"/>
    <w:pPr>
      <w:spacing w:after="120" w:line="480" w:lineRule="auto"/>
      <w:ind w:left="283"/>
    </w:pPr>
  </w:style>
  <w:style w:type="table" w:styleId="a8">
    <w:name w:val="Table Grid"/>
    <w:basedOn w:val="a1"/>
    <w:rsid w:val="005F2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4A6C88"/>
    <w:pPr>
      <w:spacing w:before="100" w:beforeAutospacing="1" w:after="100" w:afterAutospacing="1"/>
    </w:pPr>
  </w:style>
  <w:style w:type="paragraph" w:styleId="aa">
    <w:name w:val="header"/>
    <w:basedOn w:val="a"/>
    <w:rsid w:val="006A2804"/>
    <w:pPr>
      <w:tabs>
        <w:tab w:val="center" w:pos="4677"/>
        <w:tab w:val="right" w:pos="9355"/>
      </w:tabs>
    </w:pPr>
  </w:style>
  <w:style w:type="paragraph" w:styleId="ab">
    <w:name w:val="footnote text"/>
    <w:basedOn w:val="a"/>
    <w:semiHidden/>
    <w:rsid w:val="00352FA5"/>
    <w:rPr>
      <w:sz w:val="20"/>
      <w:szCs w:val="20"/>
    </w:rPr>
  </w:style>
  <w:style w:type="paragraph" w:styleId="ac">
    <w:name w:val="Body Text"/>
    <w:basedOn w:val="a"/>
    <w:rsid w:val="00FD133B"/>
    <w:pPr>
      <w:spacing w:after="120"/>
    </w:pPr>
  </w:style>
  <w:style w:type="character" w:styleId="ad">
    <w:name w:val="FollowedHyperlink"/>
    <w:basedOn w:val="a0"/>
    <w:rsid w:val="00CD498E"/>
    <w:rPr>
      <w:color w:val="800080"/>
      <w:u w:val="single"/>
    </w:rPr>
  </w:style>
  <w:style w:type="paragraph" w:styleId="ae">
    <w:name w:val="Balloon Text"/>
    <w:basedOn w:val="a"/>
    <w:semiHidden/>
    <w:rsid w:val="007339D1"/>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8140">
      <w:bodyDiv w:val="1"/>
      <w:marLeft w:val="0"/>
      <w:marRight w:val="0"/>
      <w:marTop w:val="0"/>
      <w:marBottom w:val="0"/>
      <w:divBdr>
        <w:top w:val="none" w:sz="0" w:space="0" w:color="auto"/>
        <w:left w:val="none" w:sz="0" w:space="0" w:color="auto"/>
        <w:bottom w:val="none" w:sz="0" w:space="0" w:color="auto"/>
        <w:right w:val="none" w:sz="0" w:space="0" w:color="auto"/>
      </w:divBdr>
    </w:div>
    <w:div w:id="963922820">
      <w:bodyDiv w:val="1"/>
      <w:marLeft w:val="0"/>
      <w:marRight w:val="0"/>
      <w:marTop w:val="0"/>
      <w:marBottom w:val="0"/>
      <w:divBdr>
        <w:top w:val="none" w:sz="0" w:space="0" w:color="auto"/>
        <w:left w:val="none" w:sz="0" w:space="0" w:color="auto"/>
        <w:bottom w:val="none" w:sz="0" w:space="0" w:color="auto"/>
        <w:right w:val="none" w:sz="0" w:space="0" w:color="auto"/>
      </w:divBdr>
    </w:div>
    <w:div w:id="969286227">
      <w:bodyDiv w:val="1"/>
      <w:marLeft w:val="0"/>
      <w:marRight w:val="0"/>
      <w:marTop w:val="0"/>
      <w:marBottom w:val="0"/>
      <w:divBdr>
        <w:top w:val="none" w:sz="0" w:space="0" w:color="auto"/>
        <w:left w:val="none" w:sz="0" w:space="0" w:color="auto"/>
        <w:bottom w:val="none" w:sz="0" w:space="0" w:color="auto"/>
        <w:right w:val="none" w:sz="0" w:space="0" w:color="auto"/>
      </w:divBdr>
    </w:div>
    <w:div w:id="15752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nta.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ryaplata.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uperjob.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s-komplekt.ru" TargetMode="External"/><Relationship Id="rId5" Type="http://schemas.openxmlformats.org/officeDocument/2006/relationships/footnotes" Target="footnotes.xml"/><Relationship Id="rId15" Type="http://schemas.openxmlformats.org/officeDocument/2006/relationships/hyperlink" Target="http://www.finmarket.ru" TargetMode="External"/><Relationship Id="rId10" Type="http://schemas.openxmlformats.org/officeDocument/2006/relationships/hyperlink" Target="http://www.regnu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ks.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ls-komple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44208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51860</CharactersWithSpaces>
  <SharedDoc>false</SharedDoc>
  <HLinks>
    <vt:vector size="84" baseType="variant">
      <vt:variant>
        <vt:i4>7209018</vt:i4>
      </vt:variant>
      <vt:variant>
        <vt:i4>57</vt:i4>
      </vt:variant>
      <vt:variant>
        <vt:i4>0</vt:i4>
      </vt:variant>
      <vt:variant>
        <vt:i4>5</vt:i4>
      </vt:variant>
      <vt:variant>
        <vt:lpwstr>http://www.superjob.ru/</vt:lpwstr>
      </vt:variant>
      <vt:variant>
        <vt:lpwstr/>
      </vt:variant>
      <vt:variant>
        <vt:i4>24</vt:i4>
      </vt:variant>
      <vt:variant>
        <vt:i4>54</vt:i4>
      </vt:variant>
      <vt:variant>
        <vt:i4>0</vt:i4>
      </vt:variant>
      <vt:variant>
        <vt:i4>5</vt:i4>
      </vt:variant>
      <vt:variant>
        <vt:lpwstr>http://www.finmarket.ru/</vt:lpwstr>
      </vt:variant>
      <vt:variant>
        <vt:lpwstr/>
      </vt:variant>
      <vt:variant>
        <vt:i4>6422624</vt:i4>
      </vt:variant>
      <vt:variant>
        <vt:i4>51</vt:i4>
      </vt:variant>
      <vt:variant>
        <vt:i4>0</vt:i4>
      </vt:variant>
      <vt:variant>
        <vt:i4>5</vt:i4>
      </vt:variant>
      <vt:variant>
        <vt:lpwstr>http://www.gks.ru/</vt:lpwstr>
      </vt:variant>
      <vt:variant>
        <vt:lpwstr/>
      </vt:variant>
      <vt:variant>
        <vt:i4>1376282</vt:i4>
      </vt:variant>
      <vt:variant>
        <vt:i4>48</vt:i4>
      </vt:variant>
      <vt:variant>
        <vt:i4>0</vt:i4>
      </vt:variant>
      <vt:variant>
        <vt:i4>5</vt:i4>
      </vt:variant>
      <vt:variant>
        <vt:lpwstr>http://www.lenta.ru/</vt:lpwstr>
      </vt:variant>
      <vt:variant>
        <vt:lpwstr/>
      </vt:variant>
      <vt:variant>
        <vt:i4>327680</vt:i4>
      </vt:variant>
      <vt:variant>
        <vt:i4>45</vt:i4>
      </vt:variant>
      <vt:variant>
        <vt:i4>0</vt:i4>
      </vt:variant>
      <vt:variant>
        <vt:i4>5</vt:i4>
      </vt:variant>
      <vt:variant>
        <vt:lpwstr>http://www.zryaplata.ru/</vt:lpwstr>
      </vt:variant>
      <vt:variant>
        <vt:lpwstr/>
      </vt:variant>
      <vt:variant>
        <vt:i4>7143533</vt:i4>
      </vt:variant>
      <vt:variant>
        <vt:i4>42</vt:i4>
      </vt:variant>
      <vt:variant>
        <vt:i4>0</vt:i4>
      </vt:variant>
      <vt:variant>
        <vt:i4>5</vt:i4>
      </vt:variant>
      <vt:variant>
        <vt:lpwstr>http://www.ols-komplekt.ru/</vt:lpwstr>
      </vt:variant>
      <vt:variant>
        <vt:lpwstr/>
      </vt:variant>
      <vt:variant>
        <vt:i4>1048644</vt:i4>
      </vt:variant>
      <vt:variant>
        <vt:i4>39</vt:i4>
      </vt:variant>
      <vt:variant>
        <vt:i4>0</vt:i4>
      </vt:variant>
      <vt:variant>
        <vt:i4>5</vt:i4>
      </vt:variant>
      <vt:variant>
        <vt:lpwstr>http://www.regnum.ru/</vt:lpwstr>
      </vt:variant>
      <vt:variant>
        <vt:lpwstr/>
      </vt:variant>
      <vt:variant>
        <vt:i4>1441845</vt:i4>
      </vt:variant>
      <vt:variant>
        <vt:i4>32</vt:i4>
      </vt:variant>
      <vt:variant>
        <vt:i4>0</vt:i4>
      </vt:variant>
      <vt:variant>
        <vt:i4>5</vt:i4>
      </vt:variant>
      <vt:variant>
        <vt:lpwstr/>
      </vt:variant>
      <vt:variant>
        <vt:lpwstr>_Toc216337249</vt:lpwstr>
      </vt:variant>
      <vt:variant>
        <vt:i4>1441845</vt:i4>
      </vt:variant>
      <vt:variant>
        <vt:i4>26</vt:i4>
      </vt:variant>
      <vt:variant>
        <vt:i4>0</vt:i4>
      </vt:variant>
      <vt:variant>
        <vt:i4>5</vt:i4>
      </vt:variant>
      <vt:variant>
        <vt:lpwstr/>
      </vt:variant>
      <vt:variant>
        <vt:lpwstr>_Toc216337248</vt:lpwstr>
      </vt:variant>
      <vt:variant>
        <vt:i4>1441845</vt:i4>
      </vt:variant>
      <vt:variant>
        <vt:i4>20</vt:i4>
      </vt:variant>
      <vt:variant>
        <vt:i4>0</vt:i4>
      </vt:variant>
      <vt:variant>
        <vt:i4>5</vt:i4>
      </vt:variant>
      <vt:variant>
        <vt:lpwstr/>
      </vt:variant>
      <vt:variant>
        <vt:lpwstr>_Toc216337247</vt:lpwstr>
      </vt:variant>
      <vt:variant>
        <vt:i4>1441845</vt:i4>
      </vt:variant>
      <vt:variant>
        <vt:i4>14</vt:i4>
      </vt:variant>
      <vt:variant>
        <vt:i4>0</vt:i4>
      </vt:variant>
      <vt:variant>
        <vt:i4>5</vt:i4>
      </vt:variant>
      <vt:variant>
        <vt:lpwstr/>
      </vt:variant>
      <vt:variant>
        <vt:lpwstr>_Toc216337246</vt:lpwstr>
      </vt:variant>
      <vt:variant>
        <vt:i4>1441845</vt:i4>
      </vt:variant>
      <vt:variant>
        <vt:i4>8</vt:i4>
      </vt:variant>
      <vt:variant>
        <vt:i4>0</vt:i4>
      </vt:variant>
      <vt:variant>
        <vt:i4>5</vt:i4>
      </vt:variant>
      <vt:variant>
        <vt:lpwstr/>
      </vt:variant>
      <vt:variant>
        <vt:lpwstr>_Toc216337245</vt:lpwstr>
      </vt:variant>
      <vt:variant>
        <vt:i4>1441845</vt:i4>
      </vt:variant>
      <vt:variant>
        <vt:i4>2</vt:i4>
      </vt:variant>
      <vt:variant>
        <vt:i4>0</vt:i4>
      </vt:variant>
      <vt:variant>
        <vt:i4>5</vt:i4>
      </vt:variant>
      <vt:variant>
        <vt:lpwstr/>
      </vt:variant>
      <vt:variant>
        <vt:lpwstr>_Toc216337244</vt:lpwstr>
      </vt:variant>
      <vt:variant>
        <vt:i4>7143533</vt:i4>
      </vt:variant>
      <vt:variant>
        <vt:i4>0</vt:i4>
      </vt:variant>
      <vt:variant>
        <vt:i4>0</vt:i4>
      </vt:variant>
      <vt:variant>
        <vt:i4>5</vt:i4>
      </vt:variant>
      <vt:variant>
        <vt:lpwstr>http://www.ols-komplekt.ru/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2008-12-24T05:47:00Z</cp:lastPrinted>
  <dcterms:created xsi:type="dcterms:W3CDTF">2014-05-12T08:41:00Z</dcterms:created>
  <dcterms:modified xsi:type="dcterms:W3CDTF">2014-05-12T08:41:00Z</dcterms:modified>
</cp:coreProperties>
</file>