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29" w:rsidRDefault="00D04729" w:rsidP="00076EAF">
      <w:pPr>
        <w:spacing w:line="360" w:lineRule="auto"/>
        <w:ind w:left="-57"/>
        <w:jc w:val="center"/>
        <w:rPr>
          <w:bCs/>
        </w:rPr>
      </w:pPr>
    </w:p>
    <w:p w:rsidR="00076EAF" w:rsidRPr="00467AD1" w:rsidRDefault="00467AD1" w:rsidP="00076EAF">
      <w:pPr>
        <w:spacing w:line="360" w:lineRule="auto"/>
        <w:ind w:left="-57"/>
        <w:jc w:val="center"/>
        <w:rPr>
          <w:bCs/>
        </w:rPr>
      </w:pPr>
      <w:r w:rsidRPr="00467AD1">
        <w:rPr>
          <w:bCs/>
        </w:rPr>
        <w:t>Содержание</w:t>
      </w:r>
    </w:p>
    <w:p w:rsidR="00076EAF" w:rsidRPr="005F63FF" w:rsidRDefault="00076EAF" w:rsidP="00076EAF">
      <w:pPr>
        <w:spacing w:line="360" w:lineRule="auto"/>
        <w:jc w:val="center"/>
      </w:pPr>
    </w:p>
    <w:p w:rsidR="00076EAF" w:rsidRPr="005F63FF" w:rsidRDefault="00076EAF" w:rsidP="00076EAF">
      <w:pPr>
        <w:spacing w:line="360" w:lineRule="auto"/>
        <w:jc w:val="center"/>
      </w:pPr>
    </w:p>
    <w:p w:rsidR="00076EAF" w:rsidRPr="005F63FF" w:rsidRDefault="00076EAF" w:rsidP="00076EAF">
      <w:pPr>
        <w:spacing w:line="360" w:lineRule="auto"/>
        <w:jc w:val="center"/>
      </w:pPr>
    </w:p>
    <w:tbl>
      <w:tblPr>
        <w:tblW w:w="8981" w:type="dxa"/>
        <w:jc w:val="center"/>
        <w:tblLook w:val="0000" w:firstRow="0" w:lastRow="0" w:firstColumn="0" w:lastColumn="0" w:noHBand="0" w:noVBand="0"/>
      </w:tblPr>
      <w:tblGrid>
        <w:gridCol w:w="396"/>
        <w:gridCol w:w="8038"/>
        <w:gridCol w:w="547"/>
      </w:tblGrid>
      <w:tr w:rsidR="00076EAF" w:rsidRPr="005F63FF">
        <w:trPr>
          <w:jc w:val="center"/>
        </w:trPr>
        <w:tc>
          <w:tcPr>
            <w:tcW w:w="396" w:type="dxa"/>
          </w:tcPr>
          <w:p w:rsidR="00076EAF" w:rsidRPr="005F63FF" w:rsidRDefault="00076EAF" w:rsidP="00076EAF">
            <w:pPr>
              <w:spacing w:line="360" w:lineRule="auto"/>
              <w:jc w:val="both"/>
            </w:pPr>
            <w:r w:rsidRPr="005F63FF">
              <w:t>1.</w:t>
            </w:r>
          </w:p>
        </w:tc>
        <w:tc>
          <w:tcPr>
            <w:tcW w:w="8038" w:type="dxa"/>
          </w:tcPr>
          <w:p w:rsidR="00076EAF" w:rsidRPr="005F63FF" w:rsidRDefault="00076EAF" w:rsidP="00076EAF">
            <w:pPr>
              <w:spacing w:line="360" w:lineRule="auto"/>
              <w:jc w:val="both"/>
            </w:pPr>
            <w:r w:rsidRPr="005F63FF">
              <w:t>Введение …………………………………………………………………</w:t>
            </w:r>
            <w:r>
              <w:t>.............</w:t>
            </w:r>
          </w:p>
        </w:tc>
        <w:tc>
          <w:tcPr>
            <w:tcW w:w="547" w:type="dxa"/>
          </w:tcPr>
          <w:p w:rsidR="00076EAF" w:rsidRPr="005F63FF" w:rsidRDefault="00076EAF" w:rsidP="00076EAF">
            <w:pPr>
              <w:spacing w:line="360" w:lineRule="auto"/>
              <w:jc w:val="both"/>
            </w:pPr>
            <w:r w:rsidRPr="005F63FF">
              <w:t>3</w:t>
            </w:r>
          </w:p>
        </w:tc>
      </w:tr>
      <w:tr w:rsidR="00076EAF" w:rsidRPr="005F63FF">
        <w:trPr>
          <w:jc w:val="center"/>
        </w:trPr>
        <w:tc>
          <w:tcPr>
            <w:tcW w:w="396" w:type="dxa"/>
          </w:tcPr>
          <w:p w:rsidR="00076EAF" w:rsidRPr="005F63FF" w:rsidRDefault="00076EAF" w:rsidP="00076EAF">
            <w:pPr>
              <w:spacing w:line="360" w:lineRule="auto"/>
              <w:jc w:val="both"/>
            </w:pPr>
            <w:r w:rsidRPr="005F63FF">
              <w:t>2.</w:t>
            </w:r>
          </w:p>
        </w:tc>
        <w:tc>
          <w:tcPr>
            <w:tcW w:w="8038" w:type="dxa"/>
          </w:tcPr>
          <w:p w:rsidR="00076EAF" w:rsidRPr="005F63FF" w:rsidRDefault="00467AD1" w:rsidP="00076EAF">
            <w:pPr>
              <w:spacing w:line="360" w:lineRule="auto"/>
              <w:jc w:val="both"/>
            </w:pPr>
            <w:r>
              <w:t>Особенности рационализма и пантеизма Бенедикта Спинозы ………………</w:t>
            </w:r>
          </w:p>
        </w:tc>
        <w:tc>
          <w:tcPr>
            <w:tcW w:w="547" w:type="dxa"/>
          </w:tcPr>
          <w:p w:rsidR="00076EAF" w:rsidRPr="005F63FF" w:rsidRDefault="00076EAF" w:rsidP="00076EAF">
            <w:pPr>
              <w:spacing w:line="360" w:lineRule="auto"/>
              <w:jc w:val="both"/>
            </w:pPr>
            <w:r>
              <w:t>5</w:t>
            </w:r>
          </w:p>
        </w:tc>
      </w:tr>
      <w:tr w:rsidR="00076EAF" w:rsidRPr="005F63FF">
        <w:trPr>
          <w:jc w:val="center"/>
        </w:trPr>
        <w:tc>
          <w:tcPr>
            <w:tcW w:w="396" w:type="dxa"/>
          </w:tcPr>
          <w:p w:rsidR="00076EAF" w:rsidRPr="005F63FF" w:rsidRDefault="00076EAF" w:rsidP="00076EAF">
            <w:pPr>
              <w:spacing w:line="360" w:lineRule="auto"/>
              <w:jc w:val="both"/>
            </w:pPr>
            <w:r w:rsidRPr="005F63FF">
              <w:t>3.</w:t>
            </w:r>
          </w:p>
        </w:tc>
        <w:tc>
          <w:tcPr>
            <w:tcW w:w="8038" w:type="dxa"/>
          </w:tcPr>
          <w:p w:rsidR="00076EAF" w:rsidRPr="005F63FF" w:rsidRDefault="00467AD1" w:rsidP="00076EAF">
            <w:pPr>
              <w:spacing w:line="360" w:lineRule="auto"/>
              <w:jc w:val="both"/>
            </w:pPr>
            <w:r w:rsidRPr="00683BB0">
              <w:t xml:space="preserve">Человек </w:t>
            </w:r>
            <w:r>
              <w:t xml:space="preserve">в понимании Спинозы </w:t>
            </w:r>
            <w:r w:rsidRPr="00683BB0">
              <w:t>как модус Природы</w:t>
            </w:r>
            <w:r>
              <w:t xml:space="preserve"> …………………………</w:t>
            </w:r>
          </w:p>
        </w:tc>
        <w:tc>
          <w:tcPr>
            <w:tcW w:w="547" w:type="dxa"/>
          </w:tcPr>
          <w:p w:rsidR="00076EAF" w:rsidRPr="005F63FF" w:rsidRDefault="00076EAF" w:rsidP="00076EAF">
            <w:pPr>
              <w:spacing w:line="360" w:lineRule="auto"/>
              <w:jc w:val="both"/>
            </w:pPr>
            <w:r>
              <w:t>8</w:t>
            </w:r>
          </w:p>
        </w:tc>
      </w:tr>
      <w:tr w:rsidR="00076EAF" w:rsidRPr="005F63FF">
        <w:trPr>
          <w:jc w:val="center"/>
        </w:trPr>
        <w:tc>
          <w:tcPr>
            <w:tcW w:w="396" w:type="dxa"/>
          </w:tcPr>
          <w:p w:rsidR="00076EAF" w:rsidRPr="005F63FF" w:rsidRDefault="00076EAF" w:rsidP="00076EAF">
            <w:pPr>
              <w:spacing w:line="360" w:lineRule="auto"/>
              <w:jc w:val="both"/>
            </w:pPr>
            <w:r>
              <w:t>4.</w:t>
            </w:r>
          </w:p>
        </w:tc>
        <w:tc>
          <w:tcPr>
            <w:tcW w:w="8038" w:type="dxa"/>
          </w:tcPr>
          <w:p w:rsidR="00076EAF" w:rsidRPr="005F63FF" w:rsidRDefault="00467AD1" w:rsidP="00076EAF">
            <w:pPr>
              <w:spacing w:line="360" w:lineRule="auto"/>
              <w:jc w:val="both"/>
            </w:pPr>
            <w:r>
              <w:t>Спиноза</w:t>
            </w:r>
            <w:r w:rsidRPr="00683BB0">
              <w:t xml:space="preserve"> и атеизм</w:t>
            </w:r>
            <w:r>
              <w:t xml:space="preserve"> ………………………………………………………………...</w:t>
            </w:r>
          </w:p>
        </w:tc>
        <w:tc>
          <w:tcPr>
            <w:tcW w:w="547" w:type="dxa"/>
          </w:tcPr>
          <w:p w:rsidR="00076EAF" w:rsidRDefault="00467AD1" w:rsidP="00076EAF">
            <w:pPr>
              <w:spacing w:line="360" w:lineRule="auto"/>
              <w:jc w:val="both"/>
            </w:pPr>
            <w:r>
              <w:t>11</w:t>
            </w:r>
          </w:p>
        </w:tc>
      </w:tr>
      <w:tr w:rsidR="00076EAF" w:rsidRPr="005F63FF">
        <w:trPr>
          <w:jc w:val="center"/>
        </w:trPr>
        <w:tc>
          <w:tcPr>
            <w:tcW w:w="396" w:type="dxa"/>
          </w:tcPr>
          <w:p w:rsidR="00076EAF" w:rsidRPr="005F63FF" w:rsidRDefault="00467AD1" w:rsidP="00076EAF">
            <w:pPr>
              <w:spacing w:line="360" w:lineRule="auto"/>
              <w:jc w:val="both"/>
            </w:pPr>
            <w:r>
              <w:t>5</w:t>
            </w:r>
            <w:r w:rsidR="00076EAF" w:rsidRPr="005F63FF">
              <w:t>.</w:t>
            </w:r>
          </w:p>
        </w:tc>
        <w:tc>
          <w:tcPr>
            <w:tcW w:w="8038" w:type="dxa"/>
          </w:tcPr>
          <w:p w:rsidR="00076EAF" w:rsidRPr="005F63FF" w:rsidRDefault="00076EAF" w:rsidP="00076EAF">
            <w:pPr>
              <w:spacing w:line="360" w:lineRule="auto"/>
              <w:jc w:val="both"/>
            </w:pPr>
            <w:r w:rsidRPr="005F63FF">
              <w:t>Заключение ……………………………………………………………</w:t>
            </w:r>
            <w:r>
              <w:t>…………</w:t>
            </w:r>
          </w:p>
        </w:tc>
        <w:tc>
          <w:tcPr>
            <w:tcW w:w="547" w:type="dxa"/>
          </w:tcPr>
          <w:p w:rsidR="00076EAF" w:rsidRPr="005F63FF" w:rsidRDefault="00076EAF" w:rsidP="00076EAF">
            <w:pPr>
              <w:spacing w:line="360" w:lineRule="auto"/>
              <w:jc w:val="both"/>
            </w:pPr>
            <w:r>
              <w:t>19</w:t>
            </w:r>
          </w:p>
        </w:tc>
      </w:tr>
      <w:tr w:rsidR="00076EAF" w:rsidRPr="005F63FF">
        <w:trPr>
          <w:jc w:val="center"/>
        </w:trPr>
        <w:tc>
          <w:tcPr>
            <w:tcW w:w="396" w:type="dxa"/>
          </w:tcPr>
          <w:p w:rsidR="00076EAF" w:rsidRPr="005F63FF" w:rsidRDefault="00467AD1" w:rsidP="00076EAF">
            <w:pPr>
              <w:spacing w:line="360" w:lineRule="auto"/>
            </w:pPr>
            <w:r>
              <w:t>6</w:t>
            </w:r>
            <w:r w:rsidR="00076EAF" w:rsidRPr="005F63FF">
              <w:t>.</w:t>
            </w:r>
          </w:p>
        </w:tc>
        <w:tc>
          <w:tcPr>
            <w:tcW w:w="8038" w:type="dxa"/>
          </w:tcPr>
          <w:p w:rsidR="00076EAF" w:rsidRPr="005F63FF" w:rsidRDefault="00076EAF" w:rsidP="00076EAF">
            <w:pPr>
              <w:spacing w:line="360" w:lineRule="auto"/>
              <w:jc w:val="both"/>
            </w:pPr>
            <w:r w:rsidRPr="005F63FF">
              <w:t>Список литературы ……………………………………………………</w:t>
            </w:r>
            <w:r>
              <w:t>………</w:t>
            </w:r>
            <w:r w:rsidR="00467AD1">
              <w:t>..</w:t>
            </w:r>
          </w:p>
        </w:tc>
        <w:tc>
          <w:tcPr>
            <w:tcW w:w="547" w:type="dxa"/>
          </w:tcPr>
          <w:p w:rsidR="00076EAF" w:rsidRPr="005F63FF" w:rsidRDefault="00076EAF" w:rsidP="00076EAF">
            <w:pPr>
              <w:spacing w:line="360" w:lineRule="auto"/>
              <w:jc w:val="both"/>
            </w:pPr>
            <w:r>
              <w:t>20</w:t>
            </w:r>
          </w:p>
        </w:tc>
      </w:tr>
    </w:tbl>
    <w:p w:rsidR="00076EAF" w:rsidRPr="005F63FF" w:rsidRDefault="00076EAF" w:rsidP="00076EAF">
      <w:pPr>
        <w:spacing w:line="360" w:lineRule="auto"/>
        <w:ind w:firstLine="570"/>
        <w:jc w:val="both"/>
        <w:rPr>
          <w:b/>
          <w:bCs/>
        </w:rPr>
      </w:pPr>
    </w:p>
    <w:p w:rsidR="00076EAF" w:rsidRPr="005F63FF" w:rsidRDefault="00076EAF" w:rsidP="00467AD1">
      <w:pPr>
        <w:spacing w:line="360" w:lineRule="auto"/>
        <w:jc w:val="center"/>
        <w:rPr>
          <w:bCs/>
        </w:rPr>
      </w:pPr>
      <w:r w:rsidRPr="005F63FF">
        <w:rPr>
          <w:b/>
          <w:bCs/>
        </w:rPr>
        <w:br w:type="page"/>
      </w:r>
      <w:r w:rsidRPr="005F63FF">
        <w:rPr>
          <w:bCs/>
        </w:rPr>
        <w:t>1. Введение</w:t>
      </w:r>
    </w:p>
    <w:p w:rsidR="00076EAF" w:rsidRPr="005F63FF" w:rsidRDefault="00076EAF" w:rsidP="00076EAF">
      <w:pPr>
        <w:spacing w:line="360" w:lineRule="auto"/>
        <w:ind w:firstLine="684"/>
        <w:jc w:val="both"/>
      </w:pPr>
    </w:p>
    <w:p w:rsidR="00683BB0" w:rsidRPr="00683BB0" w:rsidRDefault="00683BB0" w:rsidP="00683BB0">
      <w:pPr>
        <w:spacing w:line="360" w:lineRule="auto"/>
        <w:ind w:firstLine="720"/>
        <w:jc w:val="both"/>
      </w:pPr>
      <w:r w:rsidRPr="00683BB0">
        <w:t>Хотя Спинозу обычно относят к рационалистической традиции в новоевропейской философии, и он сам непосредственно исходил из принципов философии Декарта, этот мыслитель стоит особняком в философии XVII века. Его, строго говоря, нельзя отнести ни к рационализму, ни к сенсуализму. Дело в том, что Спиноза впервые в новоевропейской философии преодолел противоположность сенсуализма и рационализма. И достиг он этого за счет того, что ввел принцип деятельности в свою философию, далеко опередив свое время. Но с этим согласны далеко не все. Наиболее характерным образом деятельностная точка зрения на философию Спинозы представлена в работах известного советского философ</w:t>
      </w:r>
      <w:r w:rsidR="00467AD1">
        <w:t>а Э.В. Ильенкова [6</w:t>
      </w:r>
      <w:r w:rsidRPr="00683BB0">
        <w:t>].</w:t>
      </w:r>
    </w:p>
    <w:p w:rsidR="00683BB0" w:rsidRPr="00683BB0" w:rsidRDefault="00683BB0" w:rsidP="00683BB0">
      <w:pPr>
        <w:spacing w:line="360" w:lineRule="auto"/>
        <w:ind w:firstLine="720"/>
        <w:jc w:val="both"/>
      </w:pPr>
      <w:r w:rsidRPr="00683BB0">
        <w:t>Голландский философ Бенедикт Спиноза (1632— 1677) родился и вырос в еврейской купеческой семье, которая переселилась в Голландию из Португалии из-за религиозных преследований. В XVII веке в Амстердаме, где была относительная веротерпимость, существовала довольно многочисленная еврейская община, к которой и принадлежала семья Спинозы. Еще будучи ребенком, Бенедикт (Барух) Спиноза проявлял незаурядные способности к наукам, в особенности он преуспел в изучении древних языков, в том числе и древнееврейского. Спиноза учился в религиозном училище, хорошо знал Талмуд, и на него стали возлагать большие надежды как на будущего богослова — толкователя священных книг иудаизма. Но раввины ошиблись в своих ожиданиях.</w:t>
      </w:r>
    </w:p>
    <w:p w:rsidR="00683BB0" w:rsidRPr="00683BB0" w:rsidRDefault="00683BB0" w:rsidP="00683BB0">
      <w:pPr>
        <w:spacing w:line="360" w:lineRule="auto"/>
        <w:ind w:firstLine="720"/>
        <w:jc w:val="both"/>
      </w:pPr>
      <w:r w:rsidRPr="00683BB0">
        <w:t>Поначалу взгляды Спинозы действительно формировались под влиянием еврейской средневековой философии, но затем он пополняет свои знания в латинской частной школе. Он сближается с еврейским вольнодумцем У. Акостой, увлекается пантеистическим учением Д. Бруно, рационализмом Декарта и другими учениями, уводящими его от религиозной ортодоксии. В конце концов Спиноза отказывается посещать синагогу и соблюдать какие-либо религиозные обряды.</w:t>
      </w:r>
    </w:p>
    <w:p w:rsidR="00683BB0" w:rsidRPr="00683BB0" w:rsidRDefault="00683BB0" w:rsidP="00683BB0">
      <w:pPr>
        <w:spacing w:line="360" w:lineRule="auto"/>
        <w:ind w:firstLine="720"/>
        <w:jc w:val="both"/>
      </w:pPr>
      <w:r w:rsidRPr="00683BB0">
        <w:t>Сравнивая между собой различные религиозные верования, Спиноза довольно рано приходит к выводу, что все религии различаются только внешней обрядностью, а по сути они глубоко безнравственны, поскольку люди приписывают антропоморфным богам свои пороки, пытаясь тем самым эти пороки оправдать. Его значительно больше увлекают наука и философия.</w:t>
      </w:r>
    </w:p>
    <w:p w:rsidR="00683BB0" w:rsidRPr="00683BB0" w:rsidRDefault="00683BB0" w:rsidP="00683BB0">
      <w:pPr>
        <w:spacing w:line="360" w:lineRule="auto"/>
        <w:ind w:firstLine="720"/>
        <w:jc w:val="both"/>
      </w:pPr>
      <w:r w:rsidRPr="00683BB0">
        <w:t>В результате Спиноза подвергается раввинами так называемому «малому отлучению»: в течение месяца ни один еврей, включая родных отлучаемого, не должен иметь с ним никакого общения. Но из этого ничего не вышло. Тогда совет раввинов попытался подкупить Спинозу: ему предложили ежегодную пенсию при условии, что он обязуется, хотя бы для виду, посещать синагогу.</w:t>
      </w:r>
    </w:p>
    <w:p w:rsidR="00683BB0" w:rsidRPr="00683BB0" w:rsidRDefault="00683BB0" w:rsidP="00683BB0">
      <w:pPr>
        <w:spacing w:line="360" w:lineRule="auto"/>
        <w:ind w:firstLine="720"/>
        <w:jc w:val="both"/>
      </w:pPr>
      <w:r w:rsidRPr="00683BB0">
        <w:t>Но и на это Спиноза ответил категорическим отказом. Тогда совет раввинов применил к Спинозе высшую из имеющихся в его распоряжении меру наказания — «великое отлучение и проклятие». 27 июля 1656 года в переполненной синагоге был торжественно обнародован акт отлучения. Текст отлучения гласил:</w:t>
      </w:r>
      <w:r w:rsidR="00101AD5">
        <w:t xml:space="preserve"> </w:t>
      </w:r>
      <w:r w:rsidRPr="00683BB0">
        <w:t>«По произволению ангелов и приговору святых мы отлучаем, изгоняем и предаем осуждению и проклятию Баруха д'Эспинозу с согласия святого Бога и всей этой святой общины, перед священными Книгами закона с шестьюстами тринадцатью предписаниями, которые написаны в Книге законов. Да будет он проклят и днем и ночью; да будет проклят, когда ложится и когда встает; да будет проклят и при выходе и при входе. Да не простит ему Господь Бог, да разразится его гнев и его мщение над человеком сим, и да тяготят над ним все проклятия, написанные в Книге законов. Да сотрет Господь Бог имя его под небом и да предаст его злу, отделив от всех колен израилевых со всеми небесными проклятиями, написанными в Книге законов. Вы же, твердо держащиеся Господа нашего бога, все вы ныне да здравствуйте. Предупреждаем вас, что никто не должен говорить с ним ни устно, ни письменно, ни оказывать ему какую-либо услугу, ни проживать с ним под одной кровлей, ни стоять от него ближе чем на четыре локтя, ни читать ничего им составленного или написанного».</w:t>
      </w:r>
    </w:p>
    <w:p w:rsidR="00683BB0" w:rsidRPr="00683BB0" w:rsidRDefault="00683BB0" w:rsidP="00683BB0">
      <w:pPr>
        <w:spacing w:line="360" w:lineRule="auto"/>
        <w:ind w:firstLine="720"/>
        <w:jc w:val="both"/>
      </w:pPr>
      <w:r w:rsidRPr="00683BB0">
        <w:t>Спинозе было в это время 24 года. С этого момента он должен был покинуть еврейскую общину, а затем и Амстердам, потому что раввины обратились в амстердамский магистрат с ходатайством об изгнании Спинозы как опасного безбожника. Спиноза переселяется в небольшое селение Оуверкерк, а в конце жизни живет в Гааге. Отказываясь от различных предложений о пенсии или службе от государей Европы, Спиноза добывает себе пропитание шлифовкой оптических стекол, в чем достигает большого совершенства. А все оставшееся время Спиноза посвящает своим философским изысканиям. Умер Спиноза от туберкулеза, прожив всего сорок четыре года.</w:t>
      </w:r>
    </w:p>
    <w:p w:rsidR="00101AD5" w:rsidRDefault="00101AD5" w:rsidP="00101AD5">
      <w:pPr>
        <w:spacing w:line="360" w:lineRule="auto"/>
        <w:jc w:val="center"/>
      </w:pPr>
      <w:r>
        <w:br w:type="page"/>
        <w:t>2. Особенности рационализма и пантеизма Бенедикта Спинозы</w:t>
      </w:r>
    </w:p>
    <w:p w:rsidR="00101AD5" w:rsidRDefault="00101AD5" w:rsidP="00683BB0">
      <w:pPr>
        <w:spacing w:line="360" w:lineRule="auto"/>
        <w:ind w:firstLine="720"/>
        <w:jc w:val="both"/>
      </w:pPr>
    </w:p>
    <w:p w:rsidR="00683BB0" w:rsidRPr="00683BB0" w:rsidRDefault="00683BB0" w:rsidP="00683BB0">
      <w:pPr>
        <w:spacing w:line="360" w:lineRule="auto"/>
        <w:ind w:firstLine="720"/>
        <w:jc w:val="both"/>
      </w:pPr>
      <w:r w:rsidRPr="00683BB0">
        <w:t>Обычно Спинозу представляют философом-отшельником, который жил без семьи и почти что в и</w:t>
      </w:r>
      <w:r w:rsidR="00101AD5">
        <w:t>золяции. На деле у него был круг</w:t>
      </w:r>
      <w:r w:rsidRPr="00683BB0">
        <w:t xml:space="preserve"> учеников и почитателей, которые способствовали ему в издании сочинений. Кроме того, Спинозу посещали ученые и философы других стран, в частности Лейбниц. Он вел активную научную переписку, в том числе с Бойлем и Гюйгенсом, а также с секретарем Лондонского Королевского общества. Что касается приглашения на кафедру философии Гейдельбергского университета, то Спиноза отклонил его по той причине, что это отвлечет его от занятий и стеснит в свободном выражении своих мнений.</w:t>
      </w:r>
    </w:p>
    <w:p w:rsidR="00683BB0" w:rsidRPr="00683BB0" w:rsidRDefault="00683BB0" w:rsidP="00683BB0">
      <w:pPr>
        <w:spacing w:line="360" w:lineRule="auto"/>
        <w:ind w:firstLine="720"/>
        <w:jc w:val="both"/>
      </w:pPr>
      <w:r w:rsidRPr="00683BB0">
        <w:t>Основное произведение Спинозы называется «Этика», которое было окончено в 1675 году, а опубликовано посмертно. В нем Спиноза попытался разрешить основные проблемы человеческого существования. Работа была изложена так называемым геометрическим методом. В результате все части «Этики» начинаются с дефиниций, т. е. с определений основных понятий. На их основе формулируются аксиомы, а затем следуют утверждения. Кроме того, Спинозой приводятся доказательства, опирающиеся на дефиниции или аксиомы. Все построение снабжается замечаниями и примечаниями, в которых собственно и содержится вся философская аргументация Спинозы.</w:t>
      </w:r>
    </w:p>
    <w:p w:rsidR="00683BB0" w:rsidRPr="00683BB0" w:rsidRDefault="00467AD1" w:rsidP="00683BB0">
      <w:pPr>
        <w:spacing w:line="360" w:lineRule="auto"/>
        <w:ind w:firstLine="720"/>
        <w:jc w:val="both"/>
      </w:pPr>
      <w:r>
        <w:t>Необходимо указать</w:t>
      </w:r>
      <w:r w:rsidR="00683BB0" w:rsidRPr="00683BB0">
        <w:t xml:space="preserve"> на внешнюю форму данного произведения, которая соответствует канонам математического знания. Ведь именно в математике во времена Спинозы видели гаранта достоверности и строгой доказательности. Но следует различать внешнюю и внутреннюю сторону рассуждений каждого мыслителя. И если внешне метод изложения, применяемый Спинозой, рассудочен и формален, то по сути дела Спиноза высказывает ряд глубоких диалектических идей.</w:t>
      </w:r>
    </w:p>
    <w:p w:rsidR="00683BB0" w:rsidRPr="00683BB0" w:rsidRDefault="00683BB0" w:rsidP="00683BB0">
      <w:pPr>
        <w:spacing w:line="360" w:lineRule="auto"/>
        <w:ind w:firstLine="720"/>
        <w:jc w:val="both"/>
      </w:pPr>
      <w:r w:rsidRPr="00683BB0">
        <w:t>Иначе говоря, если сам Спиноза, в первую очередь, гордился собственными «геометрическими» доказательствами, то потомки оценили совсем другие открытия, сделанные Спинозой, а форму, в которую они были облечены, сочли преходящей. И точно так же можно отнестись к механицизму Спинозы, который ему, спустя триста лет, часто ставят на вид. Но в чем тогда действительная заслуга этого мыслителя?</w:t>
      </w:r>
      <w:r w:rsidR="00101AD5">
        <w:t xml:space="preserve"> </w:t>
      </w:r>
      <w:r w:rsidRPr="00683BB0">
        <w:t xml:space="preserve">Здесь следует оговорить тот факт, что к оценке истоков и сути творчества Спинозы можно подходить по-разному. «Две традиции наиболее сильны в этом отношении, — писал известный советский марксист первой половины XX века И.К. Луппол, — гегелевская традиция, выводящая Спинозу непосредственно из Декарта, и традиция, выводящая Спинозу из иудаизма... Но взятые односторонне ни та, ни другая традиция </w:t>
      </w:r>
      <w:r w:rsidR="00101AD5">
        <w:t>не могут быть приняты» [7, 58</w:t>
      </w:r>
      <w:r w:rsidRPr="00683BB0">
        <w:t>].</w:t>
      </w:r>
    </w:p>
    <w:p w:rsidR="00683BB0" w:rsidRPr="00683BB0" w:rsidRDefault="00683BB0" w:rsidP="00683BB0">
      <w:pPr>
        <w:spacing w:line="360" w:lineRule="auto"/>
        <w:ind w:firstLine="720"/>
        <w:jc w:val="both"/>
      </w:pPr>
      <w:r w:rsidRPr="00683BB0">
        <w:t>О том, как иудаизм сказался на христианстве, а затем европейской атеистической мысли, нужно говорить отдельно. Что касается влияния на Спинозу Декарта как родоначальника новоевропейского рационализма, то оно, безусловно, было самым мощным и определяющим. Недаром одна из первых работ Спинозы так и называется «Принципы философии Картезия, изложенные геометрическим методом» (1663) [</w:t>
      </w:r>
      <w:r w:rsidR="00101AD5">
        <w:t>12</w:t>
      </w:r>
      <w:r w:rsidRPr="00683BB0">
        <w:t>]. И как раз в свете этого влияния можно говорить о собственных завоеваниях Спинозы, который от дуализма Декарта продвинулся к философскому монизму.</w:t>
      </w:r>
    </w:p>
    <w:p w:rsidR="00683BB0" w:rsidRPr="00683BB0" w:rsidRDefault="00683BB0" w:rsidP="00683BB0">
      <w:pPr>
        <w:spacing w:line="360" w:lineRule="auto"/>
        <w:ind w:firstLine="720"/>
        <w:jc w:val="both"/>
      </w:pPr>
      <w:r w:rsidRPr="00683BB0">
        <w:t>Здесь стоит обратиться к Ф. Энгельсу, который еще в XIX веке писал: «Нужно признать величайшей заслугой тогдашней философии, что, несмотря на ограниченность современных ей естественно-научных знаний, она не сбилась с толку, что она, начиная от Спинозы и кончая великими французскими материалистами, настойчиво пыталась объяснить мир из него самого, предоставив детальное оправдание этого е</w:t>
      </w:r>
      <w:r w:rsidR="00101AD5">
        <w:t>стествознанию будущего» [8, 350</w:t>
      </w:r>
      <w:r w:rsidRPr="00683BB0">
        <w:t>]. Иначе говоря, главное значение философии Спинозы Энгельс видит именно в том, что он устранил дуализм Декарта и смог создать такую философию, которая является примером монизма, причем именно в духе материализма.</w:t>
      </w:r>
    </w:p>
    <w:p w:rsidR="00683BB0" w:rsidRPr="00683BB0" w:rsidRDefault="00683BB0" w:rsidP="00683BB0">
      <w:pPr>
        <w:spacing w:line="360" w:lineRule="auto"/>
        <w:ind w:firstLine="720"/>
        <w:jc w:val="both"/>
      </w:pPr>
      <w:r w:rsidRPr="00683BB0">
        <w:t>Основная идея Спинозы состоит в том, что существуют не две субстанции, мыслящая и протяженная, духовная и материальная, как считал Декарт и его последователи-картезианцы, а существует одна единственная субстанция — Бог или Природа, Deus</w:t>
      </w:r>
      <w:r w:rsidR="00101AD5">
        <w:t xml:space="preserve"> sive Natura, т. е. называйте её</w:t>
      </w:r>
      <w:r w:rsidRPr="00683BB0">
        <w:t xml:space="preserve"> как хотите, как бы хочет сказать Спиноза. В единой субстанции Спинозы как бы объединяются достоинства мыслящей и протяженной субстанций Декарта. Бог в таком случае становится активной и творческой стороной самой Природы, а Природа становится равной Богу, потому что она вечная, бесконечная и несотворенная. «Для него, — пишет Гегель, — душа и тело, мышление и бытие, перестают быть особенными, отдельными вещами, суще</w:t>
      </w:r>
      <w:r w:rsidR="00101AD5">
        <w:t xml:space="preserve">ствующими каждая сама по себе» </w:t>
      </w:r>
      <w:r w:rsidR="00101AD5" w:rsidRPr="00101AD5">
        <w:t>[</w:t>
      </w:r>
      <w:r w:rsidR="00101AD5">
        <w:t>9, 343</w:t>
      </w:r>
      <w:r w:rsidR="00101AD5" w:rsidRPr="00101AD5">
        <w:t>]</w:t>
      </w:r>
      <w:r w:rsidRPr="00683BB0">
        <w:t>.</w:t>
      </w:r>
    </w:p>
    <w:p w:rsidR="00683BB0" w:rsidRPr="00683BB0" w:rsidRDefault="00683BB0" w:rsidP="00683BB0">
      <w:pPr>
        <w:spacing w:line="360" w:lineRule="auto"/>
        <w:ind w:firstLine="720"/>
        <w:jc w:val="both"/>
      </w:pPr>
      <w:r w:rsidRPr="00683BB0">
        <w:t>Обычно философию Спинозы характеризуют как пантеизм. И Спиноза действительно продолжает линию возрожденческого пантеизма. Но следует иметь в виду своеобразие этого пантеизма. Например, Д. Бруно, который своим пантеистическим учением оказал серьезное влияние на Спинозу, наделял материю духовностью прямо и непосредственно. Но такая точка зрения по-другому называется гилозоизмом, когда мышлением наделяется все подряд, вся материя. «Гилозоизм» происходит от греческих слов «hyle» — «материя», «вещество», и «zoe» — «жизнь». Дух, таким образом, оказывается у Бруно равномерно «размазан» по всей природе.</w:t>
      </w:r>
    </w:p>
    <w:p w:rsidR="00683BB0" w:rsidRPr="00683BB0" w:rsidRDefault="00683BB0" w:rsidP="00683BB0">
      <w:pPr>
        <w:spacing w:line="360" w:lineRule="auto"/>
        <w:ind w:firstLine="720"/>
        <w:jc w:val="both"/>
      </w:pPr>
      <w:r w:rsidRPr="00683BB0">
        <w:t xml:space="preserve">Совершенно иное соотношение духа и материи находим у Спинозы. Мышление у него является свойством не всякого тела природы, а свойством особых тел, к которым могут быть отнесены тела животных, по крайней мере высших, и человека. «Каково тело, — отмечает Спиноза, — такова и </w:t>
      </w:r>
      <w:r w:rsidR="00101AD5">
        <w:t>душа, идея, познание и т.д.» [1, 99</w:t>
      </w:r>
      <w:r w:rsidRPr="00683BB0">
        <w:t>].</w:t>
      </w:r>
    </w:p>
    <w:p w:rsidR="00683BB0" w:rsidRPr="00683BB0" w:rsidRDefault="0072042E" w:rsidP="00683BB0">
      <w:pPr>
        <w:spacing w:line="360" w:lineRule="auto"/>
        <w:ind w:firstLine="720"/>
        <w:jc w:val="both"/>
      </w:pPr>
      <w:r>
        <w:t>С другой стороны,</w:t>
      </w:r>
      <w:r w:rsidR="00683BB0" w:rsidRPr="00683BB0">
        <w:t xml:space="preserve"> в пантеистической философии Спинозы протяжение и мышление уже не являются двумя разными субстанциями. Они выступают у него как два главных атрибута, т. е. два неотъемлемых свойства одной и той же субстанции. Атрибутов у субстанции, согласно Спинозе, много. Но именно без протяжения и мышления субстанция ни представлена, ни помыслена быть не может. Иное дело отдельные модусы, или тела природы, в которых, согласно Спинозе, проявляет себя субстанция как основа мироздания. На уровне окружающих нас модусов мышление представлено не везде и не у всех. Но каким должен быть модус субстанции, чтобы оказаться мыслящим? На этот сложный и тонкий вопрос Спиноза не дает исчерпывающего ответа, хотя его можно, тем не менее, как-то реконструировать.</w:t>
      </w:r>
    </w:p>
    <w:p w:rsidR="00683BB0" w:rsidRPr="00683BB0" w:rsidRDefault="00683BB0" w:rsidP="00683BB0">
      <w:pPr>
        <w:spacing w:line="360" w:lineRule="auto"/>
        <w:ind w:firstLine="720"/>
        <w:jc w:val="both"/>
      </w:pPr>
      <w:r w:rsidRPr="00683BB0">
        <w:t>Природу Спиноза определяет как causa sui, что переводится с латыни как «причина самой себя». Именно так в средневековой философии говорили о возможностях Бога. Таким образом, в отношении бесконечной субстанции Спиноза признает самодетерминацию, или, другими словами, самоопределение, что является основанием свободы. Но совсем иначе он представляет себе мир модусов — конечных тел природы, где царствует жесткая механическая причинность. Здесь невозможна случайность, и все фатально зависит от внешних воздействий. Именно такой представала природа в механическом естествознании XVII века.</w:t>
      </w:r>
      <w:r w:rsidR="00101AD5">
        <w:t xml:space="preserve"> </w:t>
      </w:r>
      <w:r w:rsidRPr="00683BB0">
        <w:t>И как раз такую картину мира Спиноза в своем учении сопрягает с диалектическим взглядом на природу. В качестве бесконечной субстанции природа определяет саму себя, а в качестве конечного модуса она определяется только внешними воздействиями. На этом основании можно говорить, что в учении Спинозы присутствует конфликт между его философскими прозрениями и естественно-научными убеждениями. Это конфликт между механицизмом и идеей субстанции, которая по определению, данному самим Спинозой, антимеханистична.</w:t>
      </w:r>
    </w:p>
    <w:p w:rsidR="00683BB0" w:rsidRPr="00683BB0" w:rsidRDefault="00683BB0" w:rsidP="00683BB0">
      <w:pPr>
        <w:spacing w:line="360" w:lineRule="auto"/>
        <w:ind w:firstLine="720"/>
        <w:jc w:val="both"/>
      </w:pPr>
      <w:r w:rsidRPr="00683BB0">
        <w:t>А с другой стороны, этот конфликт выступает как противоречие между формальным рассудочным методом Спинозы и диалектическим содержанием его учения. Ведь если субстанция — основа мира, то из ее понятия и должно быть развито все содержание учения. Но у Спинозы этого не выходит. И тот же самый конфликт мы найдем в учениях французских материалистов XVIII в.</w:t>
      </w:r>
    </w:p>
    <w:p w:rsidR="00683BB0" w:rsidRPr="00683BB0" w:rsidRDefault="00683BB0" w:rsidP="00683BB0">
      <w:pPr>
        <w:spacing w:line="360" w:lineRule="auto"/>
        <w:ind w:firstLine="720"/>
        <w:jc w:val="both"/>
      </w:pPr>
      <w:r w:rsidRPr="00683BB0">
        <w:t>Тем не менее, нельзя сказать, что Спиноза идет на поводу у естествознания своего времени. По-своему он выходит за пределы механицизма. И именно потому, что его философия — это не просто «обобщение» современного естествознания, как понимают ее в современном позитивизме.</w:t>
      </w:r>
    </w:p>
    <w:p w:rsidR="00683BB0" w:rsidRPr="00683BB0" w:rsidRDefault="00101AD5" w:rsidP="00467AD1">
      <w:pPr>
        <w:spacing w:line="360" w:lineRule="auto"/>
        <w:jc w:val="center"/>
      </w:pPr>
      <w:r>
        <w:t xml:space="preserve">3. </w:t>
      </w:r>
      <w:r w:rsidR="00683BB0" w:rsidRPr="00683BB0">
        <w:t xml:space="preserve">Человек </w:t>
      </w:r>
      <w:r>
        <w:t xml:space="preserve">в понимании Спинозы </w:t>
      </w:r>
      <w:r w:rsidR="00683BB0" w:rsidRPr="00683BB0">
        <w:t>как модус Природы</w:t>
      </w:r>
    </w:p>
    <w:p w:rsidR="00683BB0" w:rsidRPr="00683BB0" w:rsidRDefault="00683BB0" w:rsidP="00683BB0">
      <w:pPr>
        <w:spacing w:line="360" w:lineRule="auto"/>
        <w:ind w:firstLine="720"/>
        <w:jc w:val="both"/>
      </w:pPr>
    </w:p>
    <w:p w:rsidR="00683BB0" w:rsidRPr="00683BB0" w:rsidRDefault="00683BB0" w:rsidP="00683BB0">
      <w:pPr>
        <w:spacing w:line="360" w:lineRule="auto"/>
        <w:ind w:firstLine="720"/>
        <w:jc w:val="both"/>
      </w:pPr>
      <w:r w:rsidRPr="00683BB0">
        <w:t>Главное произведение Спинозы называется «Этикой» не случайно. Хотя в «Этике» Спинозы речь идет отнюдь не только об одних только «нравах» и «аффектах». Основная проблема всякой философии, считал Спиноза, это проблема человека и его счастья, блаженства. И первый набросок его философской системы так и назывался: «Краткий трактат о Боге, человеке и его блаженстве».</w:t>
      </w:r>
    </w:p>
    <w:p w:rsidR="00683BB0" w:rsidRPr="00683BB0" w:rsidRDefault="00683BB0" w:rsidP="00683BB0">
      <w:pPr>
        <w:spacing w:line="360" w:lineRule="auto"/>
        <w:ind w:firstLine="720"/>
        <w:jc w:val="both"/>
      </w:pPr>
      <w:r w:rsidRPr="00683BB0">
        <w:t>Основная этическая идея Спинозы состоит в том, что высшим проявлением человеческой сущности и его высшим «блаженством» является адекватное познание, понимание. Здесь Спиноза воспроизводит моральную максиму древних стоиков: «мой идеал не плакать и не смеяться, а понимать». Но для Спинозы это не идеал холодного рассудка: для него само познание выступает в качестве высшего аффекта, высшей страсти, с помощью которой можно побороть низменные аффекты — зависть, ревность, тщеславие и пр. Корнем всех этих аффектов, по мнению Спинозы, является инстинкт самосохранения, а его главные проявления — это как раз радость, печаль и влечение.</w:t>
      </w:r>
    </w:p>
    <w:p w:rsidR="00683BB0" w:rsidRPr="00683BB0" w:rsidRDefault="00683BB0" w:rsidP="00683BB0">
      <w:pPr>
        <w:spacing w:line="360" w:lineRule="auto"/>
        <w:ind w:firstLine="720"/>
        <w:jc w:val="both"/>
      </w:pPr>
      <w:r w:rsidRPr="00683BB0">
        <w:t>Выделяя три ступени в человеческом познании, Спиноза ниже всего ставит чувственное восприятие (imaginatio), как это всегда было в рационализме. Этот первый род познания ограничен опытом и способен давать нам только мнение, причем как о себе, так и о мире. Ему Спиноза противопоставляет рассудочное познание (ratio), которое дает нам уже достоверное знание. Но выше всего Спиноза ставит третий род знания (scientia intuitiva), который сродни интеллектуальной интуиции у Декарта. В отличие от рационального познания, которое нуждается в доказательствах, такое знание основано на самоочевидности истины. Причем именно это знание, считал Спиноза, открывает перед нами Бога, или субстанцию. В нем, подчеркивал он, выражается amor dei intellectualis, т. е. «интеллектуальная любовь к Богу».</w:t>
      </w:r>
    </w:p>
    <w:p w:rsidR="00683BB0" w:rsidRPr="00683BB0" w:rsidRDefault="00683BB0" w:rsidP="00683BB0">
      <w:pPr>
        <w:spacing w:line="360" w:lineRule="auto"/>
        <w:ind w:firstLine="720"/>
        <w:jc w:val="both"/>
      </w:pPr>
      <w:r w:rsidRPr="00683BB0">
        <w:t>В этой высшей разновидности знания, как ее представляет Спиноза, часто усматривают аналог мистических представлений о «внутреннем свете», который был у его предшественников-пантеистов. Так или иначе, но Спиноза действительно преодолевает здесь односторонне понятый рационализм. Более того, стремление к такому интеллектуальному познанию он характеризует как высшую страсть. И других лекарств против дурных страстей, помимо страсти к познанию Бога, Спиноза не видит. Именно поэтому вся теоретическая часть его философии и, в частности «Этики», оказывается подчиненной ее практической части, где речь идет об аффектах, т. е. о страстях души и о способах их обуздания.</w:t>
      </w:r>
    </w:p>
    <w:p w:rsidR="00683BB0" w:rsidRPr="00683BB0" w:rsidRDefault="00683BB0" w:rsidP="00683BB0">
      <w:pPr>
        <w:spacing w:line="360" w:lineRule="auto"/>
        <w:ind w:firstLine="720"/>
        <w:jc w:val="both"/>
      </w:pPr>
      <w:r w:rsidRPr="00683BB0">
        <w:t>Благодаря интеллектуальному познанию, обуздывающему страсти, человек у Спинозы становится поистине свободным. Причем именно Спинозе принадлежит определение свободы как познанной необходимости. Со времен Спинозы это понимание свободы противостоит ее вульгарному пониманию как возможности делать то, что захочется. Последнее по сути дела является произволом. Более того, с точки зрения Спинозы, находясь во власти дурных страстей и неадекватных идей, человек наиболее зависим. Такому зависимому состоянию Спиноза как раз и противопоставляет власть адекватной идеи и высшей страсти — интеллектуальной любви к Богу. Именно в этом состоянии человек, согласно Спинозе, подлинно свободен, хотя и действует в соответствии с необходимостью.</w:t>
      </w:r>
    </w:p>
    <w:p w:rsidR="00683BB0" w:rsidRPr="00683BB0" w:rsidRDefault="00683BB0" w:rsidP="00683BB0">
      <w:pPr>
        <w:spacing w:line="360" w:lineRule="auto"/>
        <w:ind w:firstLine="720"/>
        <w:jc w:val="both"/>
      </w:pPr>
      <w:r w:rsidRPr="00683BB0">
        <w:t>Спинозу часто характеризуют как фаталиста, имея в виду, что человек у него подчиняется необходимости, подобно тому, как древние люди считали, что они подчиняются фатуму, судьбе. Действуя в соответствии с объективной необходимостью, человек у Спинозы действительно сливается с Богом, соединяется с Природой. Но именно божественное начало Природы делает ее по-настоящему свободной. Ведь Бог всегда мыслился в богословии как творец, а значит причина своих собственных изменений, не предполагающая внешних воздействий. Таким образом, через интеллектуальную любовь к Богу человек у Спинозы как бы разрывает цепь механической зависимости. И потому спинозизм не сводим к банальному фатализму.</w:t>
      </w:r>
    </w:p>
    <w:p w:rsidR="00683BB0" w:rsidRPr="00683BB0" w:rsidRDefault="00683BB0" w:rsidP="00683BB0">
      <w:pPr>
        <w:spacing w:line="360" w:lineRule="auto"/>
        <w:ind w:firstLine="720"/>
        <w:jc w:val="both"/>
      </w:pPr>
      <w:r w:rsidRPr="00683BB0">
        <w:t>Мышлением у Спинозы, по сути, обладают только те тела, которые способны к деятельности. И действия, которые свободно, а не по принуждению воспроизводят форму внешнего предмета, как раз и составляют суть мышления. Уже Спинозе становится ясно, что все основные формы мышления и основные идеи человека по своему происхождению или, как было принято говорить в его времена, по своей природе связаны с деятельностью человека.</w:t>
      </w:r>
    </w:p>
    <w:p w:rsidR="00683BB0" w:rsidRPr="00683BB0" w:rsidRDefault="00683BB0" w:rsidP="00683BB0">
      <w:pPr>
        <w:spacing w:line="360" w:lineRule="auto"/>
        <w:ind w:firstLine="720"/>
        <w:jc w:val="both"/>
      </w:pPr>
      <w:r w:rsidRPr="00683BB0">
        <w:t>Что, к примеру, представляет собой круг по идее! Идею круга выражает фигура, образованная вращением отрезка прямой в плоскости вокруг одного фиксированного конца. Здесь идея круга и способ деятельности по его порождению совпадают полностью и без остатка. Идея круга оказывается способом движения мыслящего тела по определенной траектории. И все преобразования круга, производимые идеально, т. е. в воображаемом пространстве, являются, так или иначе, повторением реальных действий с реальными предметами в реальном пространстве.</w:t>
      </w:r>
    </w:p>
    <w:p w:rsidR="00683BB0" w:rsidRPr="00683BB0" w:rsidRDefault="00683BB0" w:rsidP="00683BB0">
      <w:pPr>
        <w:spacing w:line="360" w:lineRule="auto"/>
        <w:ind w:firstLine="720"/>
        <w:jc w:val="both"/>
      </w:pPr>
      <w:r w:rsidRPr="00683BB0">
        <w:t>Идея, что примерно соответствует тому значению, которое придавал этому слову Платон, означает не образ предмета, как это было у английских эмпириков, а способ данности предмета сознанию, соответствующий способу его реального существования, прежде всего в нашей практической деятельности.</w:t>
      </w:r>
    </w:p>
    <w:p w:rsidR="00683BB0" w:rsidRPr="00683BB0" w:rsidRDefault="00683BB0" w:rsidP="00683BB0">
      <w:pPr>
        <w:spacing w:line="360" w:lineRule="auto"/>
        <w:ind w:firstLine="720"/>
        <w:jc w:val="both"/>
      </w:pPr>
      <w:r w:rsidRPr="00683BB0">
        <w:t>Все это в буквальном смысле Спинозе не принадлежит. Но все это, по крайней мере, потенциально содержится в его атрибутивном понимании мышления. Ведь мышление у Спинозы есть необходимое свойство субстанции, но не сама эта субстанция. А из этого следует, что Спиноза — противник спиритуализма в любой его форме. Он не приемлет представление о нематериальной душе, которая сама по себе мыслит и осознает.</w:t>
      </w:r>
    </w:p>
    <w:p w:rsidR="00683BB0" w:rsidRPr="00683BB0" w:rsidRDefault="00683BB0" w:rsidP="00683BB0">
      <w:pPr>
        <w:spacing w:line="360" w:lineRule="auto"/>
        <w:ind w:firstLine="720"/>
        <w:jc w:val="both"/>
      </w:pPr>
      <w:r w:rsidRPr="00683BB0">
        <w:t>Мышление в спинозизме — это не деятельность чистого духа, а действия мыслящего тела. И не будучи телом, мыслить, согласно такому пониманию, невозможно. Спиноза, таким образом, стоит у истока той традиции в философии, в которой человеческое мышление рассматривалось как форма и продолжение практической предметной деятельности. И потому не случайно к Спинозе потом обратятся все, кроме Канта, представители немецкой классической философии, а также Маркс и Энгельс.</w:t>
      </w:r>
    </w:p>
    <w:p w:rsidR="00683BB0" w:rsidRPr="00683BB0" w:rsidRDefault="00683BB0" w:rsidP="00683BB0">
      <w:pPr>
        <w:spacing w:line="360" w:lineRule="auto"/>
        <w:ind w:firstLine="720"/>
        <w:jc w:val="both"/>
      </w:pPr>
      <w:r w:rsidRPr="00683BB0">
        <w:t>Ведь если, как пишет Спиноза, «человеческая душа воспринимает всякое внешнее тело как действительно (актуально) существующее только посредством ид</w:t>
      </w:r>
      <w:r w:rsidR="00101AD5">
        <w:t>еи о состояниях своего тела» [3, 429</w:t>
      </w:r>
      <w:r w:rsidRPr="00683BB0">
        <w:t>], то уже этим самым состояния моего тела и мои мысли о вещах «скореллированы» в понятии человеческого мышления как деятельности с вещами по их собственной логике. В понятие мышления, как его определяет и понимает Спиноза, с самого начала входят тело («мыслящее тело») и внешняя вещь. Декартовское понятие мышления, наоборот, таково, что здесь мышление с самого начала оторвано и от «мыслящего тела», и от внешней вещи.</w:t>
      </w:r>
    </w:p>
    <w:p w:rsidR="00683BB0" w:rsidRPr="00683BB0" w:rsidRDefault="00683BB0" w:rsidP="00683BB0">
      <w:pPr>
        <w:spacing w:line="360" w:lineRule="auto"/>
        <w:ind w:firstLine="720"/>
        <w:jc w:val="both"/>
      </w:pPr>
      <w:r w:rsidRPr="00683BB0">
        <w:t xml:space="preserve">Поэтому здесь и приходится </w:t>
      </w:r>
      <w:r w:rsidR="00467AD1" w:rsidRPr="00683BB0">
        <w:t>решать,</w:t>
      </w:r>
      <w:r w:rsidRPr="00683BB0">
        <w:t xml:space="preserve"> по сути неразрешимую задачу «корреляции», с одной стороны, движений моей души с движениями тела, а с другой — порядка и связи идей с порядком и связью вещей.</w:t>
      </w:r>
    </w:p>
    <w:p w:rsidR="00683BB0" w:rsidRPr="00683BB0" w:rsidRDefault="00683BB0" w:rsidP="00683BB0">
      <w:pPr>
        <w:spacing w:line="360" w:lineRule="auto"/>
        <w:ind w:firstLine="720"/>
        <w:jc w:val="both"/>
      </w:pPr>
      <w:r w:rsidRPr="00683BB0">
        <w:t>Таким образом, Спиноза по большому счету разрешает одну из проблем, над которой бился Декарт. У Декарта душа и тело — антиподы, а потому установить связь между ними под силу лишь всемогущему Богу. Для Спинозы здесь просто нет никакой проблемы, поскольку душа у него оказывается способом существования человеческого тела. Но не способом существования биологического тела, а способом существования человеческого тела, т. е. тела, действующего по-человечески во внешнем пространстве.</w:t>
      </w:r>
    </w:p>
    <w:p w:rsidR="00683BB0" w:rsidRPr="00683BB0" w:rsidRDefault="00683BB0" w:rsidP="00683BB0">
      <w:pPr>
        <w:spacing w:line="360" w:lineRule="auto"/>
        <w:ind w:firstLine="720"/>
        <w:jc w:val="both"/>
      </w:pPr>
      <w:r w:rsidRPr="00683BB0">
        <w:t>Так же легко разрешается пантеистом Спинозой другая загадка, над которой бился дуалист Декарт — согласование порядка идей с порядком вещей. Ведь идея, согласно Спинозе, и есть то, что выражает порядок вещей, связь вещей в объективном мире. У Спинозы, еще раз повторим, мышление и протяжение — две стороны одной и той же субстанции, а потому они не могут не совпадать, как не могут не совпадать, допустим, два таких атрибутивных свойства треугольника, как иметь три угла и иметь три стороны.</w:t>
      </w:r>
    </w:p>
    <w:p w:rsidR="00683BB0" w:rsidRPr="00683BB0" w:rsidRDefault="00683BB0" w:rsidP="00467AD1">
      <w:pPr>
        <w:spacing w:line="360" w:lineRule="auto"/>
        <w:jc w:val="center"/>
      </w:pPr>
      <w:r>
        <w:br w:type="page"/>
      </w:r>
      <w:r w:rsidR="00101AD5">
        <w:t xml:space="preserve">4. </w:t>
      </w:r>
      <w:r w:rsidR="00467AD1">
        <w:t>Спиноза</w:t>
      </w:r>
      <w:r w:rsidRPr="00683BB0">
        <w:t xml:space="preserve"> и атеизм</w:t>
      </w:r>
    </w:p>
    <w:p w:rsidR="00683BB0" w:rsidRPr="00683BB0" w:rsidRDefault="00683BB0" w:rsidP="00683BB0">
      <w:pPr>
        <w:spacing w:line="360" w:lineRule="auto"/>
        <w:ind w:firstLine="720"/>
        <w:jc w:val="both"/>
      </w:pPr>
    </w:p>
    <w:p w:rsidR="00683BB0" w:rsidRPr="00683BB0" w:rsidRDefault="00683BB0" w:rsidP="00683BB0">
      <w:pPr>
        <w:spacing w:line="360" w:lineRule="auto"/>
        <w:ind w:firstLine="720"/>
        <w:jc w:val="both"/>
      </w:pPr>
      <w:r w:rsidRPr="00683BB0">
        <w:t>Спиноза был проклят служителями всех религий как опасный безбожник. И до сих пор с него это проклятие не снято. Среди философов XX века только двое не проклинали Спинозу за его атеизм — это англичанин Б. Рассел и советский философ Э.В. Ильенков. И именно потому, что оба сами были атеистами, хотя и относились к философии Спинозы очень по-разному.</w:t>
      </w:r>
    </w:p>
    <w:p w:rsidR="00683BB0" w:rsidRPr="00683BB0" w:rsidRDefault="00683BB0" w:rsidP="00683BB0">
      <w:pPr>
        <w:spacing w:line="360" w:lineRule="auto"/>
        <w:ind w:firstLine="720"/>
        <w:jc w:val="both"/>
      </w:pPr>
      <w:r w:rsidRPr="00683BB0">
        <w:t>Дело в том, что образ Спинозы в трактовке Рассела раздваивается на образ «личности» и образ «мыслителя». Первый — симпатичный и привлекательный, второй — в лучшем случае тусклый и абстрактный. Что касается Ильенкова, то для него высокая нравственность Спинозы находится в неразрывной связи с его высокой философией, это по сути та же философия Спинозы, только в ее морально-практическом выражении. С другой стороны, философия Спинозы — это та же высокая нравственность, только в ее, так сказать, теоретическом выражении. Это единство философии и нравственности выразилось в самом названии его главного труда. И точно так же неотделим от учения Спинозы его атеизм.</w:t>
      </w:r>
    </w:p>
    <w:p w:rsidR="00683BB0" w:rsidRPr="00683BB0" w:rsidRDefault="00683BB0" w:rsidP="00683BB0">
      <w:pPr>
        <w:spacing w:line="360" w:lineRule="auto"/>
        <w:ind w:firstLine="720"/>
        <w:jc w:val="both"/>
      </w:pPr>
      <w:r w:rsidRPr="00683BB0">
        <w:t>Атеизм, как известно, в буквальном смысле есть отрицание существования Бога. Но в том-то и дело, что Спиноза существования Бога не отрицает. Наоборот, он постоянно говорит о Боге. Другое дело что Бог на поверку оказывается у него просто активной стороной природы. Дело запутывается еще и тем, что Спиноза использует в своих произведениях схоластическую терминологию. А в схоластике различали два основных подразделения природы: природа сотворенная (natura naturata) и природа творящая (natura naturans).</w:t>
      </w:r>
    </w:p>
    <w:p w:rsidR="00683BB0" w:rsidRPr="00683BB0" w:rsidRDefault="00683BB0" w:rsidP="00683BB0">
      <w:pPr>
        <w:spacing w:line="360" w:lineRule="auto"/>
        <w:ind w:firstLine="720"/>
        <w:jc w:val="both"/>
      </w:pPr>
      <w:r w:rsidRPr="00683BB0">
        <w:t>Спиноза исходит именно из этого различения, но существенно «уточняет», т. е. изменяет его. Если в средневековой философии natura naturans — это внеприродный Бог, a natura naturata — сотворенный им природный мир, то Спиноза по существу отождествляет то и другое. А в результате Бог Спинозы перестает быть тем Богом-Отцом, который и в иудаизме, и в христианстве предстает в качестве внеприродного чистого духа. «Фомисты, — замечает Спиноза, имея в виду последователей Фомы Аквинского, — также разумели под этим Бога, но их natura naturans была существом (как они это назы</w:t>
      </w:r>
      <w:r w:rsidR="00101AD5">
        <w:t>вали) вне всяких субстанций» [1, 93</w:t>
      </w:r>
      <w:r w:rsidRPr="00683BB0">
        <w:t>].</w:t>
      </w:r>
    </w:p>
    <w:p w:rsidR="00683BB0" w:rsidRPr="00683BB0" w:rsidRDefault="00683BB0" w:rsidP="00683BB0">
      <w:pPr>
        <w:spacing w:line="360" w:lineRule="auto"/>
        <w:ind w:firstLine="720"/>
        <w:jc w:val="both"/>
      </w:pPr>
      <w:r w:rsidRPr="00683BB0">
        <w:t>Таким образом, Спиноза признается в том, что превращает Бога из антропоморфного существа в субстанцию, а точнее в саму Природу. Тем самым, повторим, Бог у Спинозы становится творческим началом самой природы, как это было у неоплатоников и у Д. Бруно. По сути дела в пантеизме Спинозы атрибуты Бога переносятся на природу. И без этого наделения природы достоинствами Бога, как уже говорилось в предыдущей главе, последующая материалистическая философия была бы попросту невозможна.</w:t>
      </w:r>
    </w:p>
    <w:p w:rsidR="00683BB0" w:rsidRPr="00683BB0" w:rsidRDefault="00683BB0" w:rsidP="00683BB0">
      <w:pPr>
        <w:spacing w:line="360" w:lineRule="auto"/>
        <w:ind w:firstLine="720"/>
        <w:jc w:val="both"/>
      </w:pPr>
      <w:r w:rsidRPr="00683BB0">
        <w:t xml:space="preserve">Спиноза считает, что он «с полной ясностью и очевидностью доказал, что интеллект, даже и бесконечный, принадлежит к природе созданной (natura naturata), а не </w:t>
      </w:r>
      <w:r w:rsidR="00101AD5">
        <w:t>создающей (natura naturans)» [2, 70</w:t>
      </w:r>
      <w:r w:rsidRPr="00683BB0">
        <w:t>]. Следовательно, Бог до сотворения мира никаким интеллектом обладать не может, а, стало быть, он не чистый дух, а сама материя, природа. Поэтому Спиноза и говорит: Бог или Природа.</w:t>
      </w:r>
    </w:p>
    <w:p w:rsidR="00683BB0" w:rsidRPr="00683BB0" w:rsidRDefault="00683BB0" w:rsidP="00683BB0">
      <w:pPr>
        <w:spacing w:line="360" w:lineRule="auto"/>
        <w:ind w:firstLine="720"/>
        <w:jc w:val="both"/>
      </w:pPr>
      <w:r w:rsidRPr="00683BB0">
        <w:t>Сам Спиноза был уверен, что признать Бога не творцом, а субстанцией мира, — это как раз и значит достичь истинной религии. И такого «философского» Бога он противоставляет всем существующим конфессиям как диким предрассудкам. Спиноза был уверен, что истинное понятие Бога было извращено церковниками. И в таких представлениях он не одинок. Например, граф Лев Николаевич Толстой тоже считал, что только он знает «истинного бога». Так почему же мы считаем Спинозу атеистом, если он сам себя таковым не считал?</w:t>
      </w:r>
    </w:p>
    <w:p w:rsidR="00683BB0" w:rsidRPr="00683BB0" w:rsidRDefault="00683BB0" w:rsidP="00683BB0">
      <w:pPr>
        <w:spacing w:line="360" w:lineRule="auto"/>
        <w:ind w:firstLine="720"/>
        <w:jc w:val="both"/>
      </w:pPr>
      <w:r w:rsidRPr="00683BB0">
        <w:t>Дело в том, что Спиноза извлек два краеугольных камня из основания иудаизма, христианства и ислама. Это вера в Бога как потустороннее духовное существо, а также вера в то, что Бог — творец мира. И такое потрясение основ было воспринято в качестве страшной ереси не только служителями всех церквей. Ниспровергали Спинозу, среди прочих, и сторонники деизма, у которых Бог, сотворив мир, больше не вмешивается в мирские дела.</w:t>
      </w:r>
    </w:p>
    <w:p w:rsidR="00683BB0" w:rsidRPr="00683BB0" w:rsidRDefault="00683BB0" w:rsidP="00683BB0">
      <w:pPr>
        <w:spacing w:line="360" w:lineRule="auto"/>
        <w:ind w:firstLine="720"/>
        <w:jc w:val="both"/>
      </w:pPr>
      <w:r w:rsidRPr="00683BB0">
        <w:t>«Замечательно, — пишет по этому поводу Генрих Гейне, — как самые различные партии нападали на Спинозу, они образуют армию, пестрый состав которой представляет забавнейшее зрелище. Рядом с толпой черных и белых клобуков, с крестами и дымящимися кадильницами, марширует фаланга энциклопедистов, также возмущенных этим penseur temeraite (дерзким мыслителем). Рядом с раввином амстердамской синагоги, трубящим к атаке в козлиный рог веры, выступает Вольтер, который на флейте насмешки наигрывает в пользу деизма, и время от времени слышится вой старой бабы Якоби, маркита</w:t>
      </w:r>
      <w:r w:rsidR="00101AD5">
        <w:t>нтки этой религиозной армии» [5, 74</w:t>
      </w:r>
      <w:r w:rsidRPr="00683BB0">
        <w:t>].</w:t>
      </w:r>
    </w:p>
    <w:p w:rsidR="00683BB0" w:rsidRPr="00683BB0" w:rsidRDefault="00683BB0" w:rsidP="00683BB0">
      <w:pPr>
        <w:spacing w:line="360" w:lineRule="auto"/>
        <w:ind w:firstLine="720"/>
        <w:jc w:val="both"/>
      </w:pPr>
      <w:r w:rsidRPr="00683BB0">
        <w:t>Тогдашняя церковь, писал по этому поводу Ильенков, не была настолько наивна, чтобы дать обмануть себя словами. Если кого-то эти слова тогда и обманули, то исключительно самого Спинозу. Ведь по сути дела он разоблачил главный прием традиционных религий: присвоить Богу черты самого человека, а затем «выводить» их из него в качестве «божественных», а значит абсолютных. Подробным разоблачением данного приема займется затем Л. Фейербах в «Сущности христианства», а завершит это дело К. Маркс.</w:t>
      </w:r>
    </w:p>
    <w:p w:rsidR="00683BB0" w:rsidRDefault="00683BB0" w:rsidP="00101AD5">
      <w:pPr>
        <w:spacing w:line="360" w:lineRule="auto"/>
        <w:jc w:val="center"/>
      </w:pPr>
      <w:r>
        <w:br w:type="page"/>
      </w:r>
      <w:r w:rsidR="00467AD1">
        <w:t xml:space="preserve">5. </w:t>
      </w:r>
      <w:r>
        <w:t>Заключение</w:t>
      </w:r>
    </w:p>
    <w:p w:rsidR="00683BB0" w:rsidRDefault="00683BB0" w:rsidP="00683BB0">
      <w:pPr>
        <w:spacing w:line="360" w:lineRule="auto"/>
        <w:ind w:firstLine="720"/>
        <w:jc w:val="both"/>
      </w:pPr>
    </w:p>
    <w:p w:rsidR="00683BB0" w:rsidRPr="00683BB0" w:rsidRDefault="00683BB0" w:rsidP="00683BB0">
      <w:pPr>
        <w:spacing w:line="360" w:lineRule="auto"/>
        <w:ind w:firstLine="720"/>
        <w:jc w:val="both"/>
      </w:pPr>
      <w:r w:rsidRPr="00683BB0">
        <w:t>Спиноза не был понят своими современниками. Но зато к концу XVIII века наблюдается такой интерес к философии Спинозы, что все сколько-нибудь прогрессивные мыслители этого времени считают себя спинозистами. Ты или придерживаешься спинозизма, будет писать впоследствии Гегель, или ты не придерживаешься никакого философского учения. Разновидностью спинозизма будет считаться и марксизм.</w:t>
      </w:r>
    </w:p>
    <w:p w:rsidR="00467AD1" w:rsidRPr="00467AD1" w:rsidRDefault="00683BB0" w:rsidP="00467AD1">
      <w:pPr>
        <w:spacing w:line="360" w:lineRule="auto"/>
        <w:ind w:firstLine="720"/>
        <w:jc w:val="both"/>
      </w:pPr>
      <w:r w:rsidRPr="00683BB0">
        <w:t>В заключение отметим, что в своем «Политическом трактате» Спиноза объясняет суть общественного договора и природу государства в духе учения Т. Гоббса. Правда, в отличие от Гоббса, он склоняется к тому, что наилучшая форма правления — это демократия. И в этом он ближе к своему современнику Д. Локку. Но указанный трактат Спинозы не был окончен.</w:t>
      </w:r>
      <w:r w:rsidR="00467AD1">
        <w:t xml:space="preserve"> </w:t>
      </w:r>
      <w:r w:rsidR="00101AD5">
        <w:t>Политическая и религиозная свобода абсолютно необходима (вот апория, отмеченная многими исследователями). Вырванному с корнями из той среды, к которой он принадлежал, и лишенному всяких связей Спинозе не оставалось ничего другого, справедливо заметил Ясперс, как создать теорию государства, которое представляло бы всем свободу жить и мыслить. Парадоксальным образом, по Спинозе, абсолютно необходимо лишь то государство, которое гарантирует полную свободу.</w:t>
      </w:r>
      <w:r w:rsidR="00467AD1">
        <w:t xml:space="preserve"> </w:t>
      </w:r>
      <w:r w:rsidR="00467AD1" w:rsidRPr="00467AD1">
        <w:t>Вместе с тем государство, которому передаются права по учреждению общественного договора, не может быть абсолютистским государством, как говорит Гоббс. Некоторые права человека являются неотъемлемыми, ибо, отказываясь от них, человек перестает быть человеком. Цель государства не деспотизм, а свобода.</w:t>
      </w:r>
    </w:p>
    <w:p w:rsidR="00101AD5" w:rsidRDefault="00467AD1" w:rsidP="00467AD1">
      <w:pPr>
        <w:spacing w:line="360" w:lineRule="auto"/>
        <w:ind w:firstLine="720"/>
        <w:jc w:val="both"/>
      </w:pPr>
      <w:r>
        <w:t>«</w:t>
      </w:r>
      <w:r w:rsidRPr="00467AD1">
        <w:t>Если никто не может отказаться от свободы мыслей и суждений согласно собственным критериям и если, по неистребимому праву природы, каждый является хозяином собственных мыслей, то кажется естественным, что в политическом сообществе попытка вынудить людей с различными, часто противоположными мнениями выражать свои настроения так, как это предписано верховной властью, всегда приведет к драматическому исходу. С другой стороны, люди не умеют молчать: даже са</w:t>
      </w:r>
      <w:r>
        <w:t>мые благоразумные и предусмотри</w:t>
      </w:r>
      <w:r w:rsidRPr="00467AD1">
        <w:t>тельные не умеют держать рот на замке, а обычные люди - тем более. Доверять другим свои намерения, планы и собственное мнение даже тогда, когда было бы необходимо промолчать, - очень распространенная человеческая слабость. Значит, то правительство, которое захочет подавить свободу людей выражать собственные мысли, будет ущемлять права человека, в отличие от Государства, признающего эти свободы. &lt;...&gt; Конечная цель государственного устройства не повелевать людьми и не держать их в страхе, не оставлять их на произвол судьбы, а, скорее, освободить от страха, чтобы в пределах возможного человек сам мог поддерживать свое естественное право на жизнь и поступки без ущерба для себя и других. Итак, цель Государства - не превращать разумные существа в животных или автоматы. Наоборот, его задача состоит в создании условий для того, чтобы люди выполняли свои обязанности в безопасной обстановке, чтобы они свободно пользовались своим разумом, но, с другой стороны, чтобы перестали ссориться друг с другом, покончили с ненавистью, злостью, обманом. Одним словом, целью политического</w:t>
      </w:r>
      <w:r>
        <w:t xml:space="preserve"> устройства должна быть свобода»</w:t>
      </w:r>
      <w:r w:rsidRPr="00467AD1">
        <w:t>.</w:t>
      </w:r>
    </w:p>
    <w:p w:rsidR="00101AD5" w:rsidRDefault="00101AD5" w:rsidP="00683BB0">
      <w:pPr>
        <w:spacing w:line="360" w:lineRule="auto"/>
        <w:ind w:firstLine="720"/>
        <w:jc w:val="both"/>
      </w:pPr>
      <w:r>
        <w:t>В теореме LXVII из четвертой части «Этики» заключен ш</w:t>
      </w:r>
      <w:r w:rsidR="00467AD1">
        <w:t>ифр к пониманию его философии: «</w:t>
      </w:r>
      <w:r>
        <w:t>Свободный человек меньше всего думает о смерти, и его мудрость представляет собой раз</w:t>
      </w:r>
      <w:r w:rsidR="00467AD1">
        <w:t>мышления не о смерти, а о жизни»</w:t>
      </w:r>
      <w:r>
        <w:t>. Оно прямо противоположно определению философии, данному Платоном в «Федоне». Монтень счел его образцовым и восхитительным.</w:t>
      </w:r>
    </w:p>
    <w:p w:rsidR="001537EE" w:rsidRDefault="00683BB0" w:rsidP="00C12F44">
      <w:pPr>
        <w:spacing w:line="360" w:lineRule="auto"/>
        <w:jc w:val="center"/>
      </w:pPr>
      <w:r>
        <w:br w:type="page"/>
      </w:r>
      <w:r w:rsidR="00467AD1">
        <w:t xml:space="preserve">6. </w:t>
      </w:r>
      <w:r>
        <w:t>Список литературы</w:t>
      </w:r>
    </w:p>
    <w:p w:rsidR="00683BB0" w:rsidRDefault="00C12F44" w:rsidP="00C12F44">
      <w:pPr>
        <w:spacing w:line="360" w:lineRule="auto"/>
        <w:jc w:val="center"/>
      </w:pPr>
      <w:r>
        <w:t>Источники</w:t>
      </w:r>
    </w:p>
    <w:p w:rsidR="00467AD1" w:rsidRDefault="00467AD1" w:rsidP="00C12F44">
      <w:pPr>
        <w:spacing w:line="360" w:lineRule="auto"/>
        <w:jc w:val="center"/>
      </w:pPr>
    </w:p>
    <w:p w:rsidR="00C12F44" w:rsidRDefault="00C12F44" w:rsidP="00683BB0">
      <w:pPr>
        <w:numPr>
          <w:ilvl w:val="0"/>
          <w:numId w:val="1"/>
        </w:numPr>
        <w:spacing w:line="360" w:lineRule="auto"/>
        <w:jc w:val="both"/>
      </w:pPr>
      <w:r w:rsidRPr="00683BB0">
        <w:t>Спиноза Б. Краткий трактат о боге, человеке и его блаженстве. М., 1932</w:t>
      </w:r>
      <w:r>
        <w:t>.</w:t>
      </w:r>
    </w:p>
    <w:p w:rsidR="00C12F44" w:rsidRDefault="00C12F44" w:rsidP="00683BB0">
      <w:pPr>
        <w:numPr>
          <w:ilvl w:val="0"/>
          <w:numId w:val="1"/>
        </w:numPr>
        <w:spacing w:line="360" w:lineRule="auto"/>
        <w:jc w:val="both"/>
      </w:pPr>
      <w:r w:rsidRPr="00683BB0">
        <w:t>Спиноза Б. Переписка. М., 1932</w:t>
      </w:r>
      <w:r>
        <w:t>.</w:t>
      </w:r>
    </w:p>
    <w:p w:rsidR="00C12F44" w:rsidRDefault="00C12F44" w:rsidP="00683BB0">
      <w:pPr>
        <w:numPr>
          <w:ilvl w:val="0"/>
          <w:numId w:val="1"/>
        </w:numPr>
        <w:spacing w:line="360" w:lineRule="auto"/>
        <w:jc w:val="both"/>
      </w:pPr>
      <w:r w:rsidRPr="00683BB0">
        <w:t>Спиноза Б. Избранные произведения в 2 т. М., 1957</w:t>
      </w:r>
      <w:r>
        <w:t>.</w:t>
      </w:r>
    </w:p>
    <w:p w:rsidR="00C12F44" w:rsidRDefault="00C12F44" w:rsidP="00683BB0">
      <w:pPr>
        <w:numPr>
          <w:ilvl w:val="0"/>
          <w:numId w:val="1"/>
        </w:numPr>
        <w:spacing w:line="360" w:lineRule="auto"/>
        <w:jc w:val="both"/>
      </w:pPr>
      <w:r>
        <w:t>Спиноза Б. Об усовершенствовании разума: Сочинения. М.-Харьков, 1998.</w:t>
      </w:r>
    </w:p>
    <w:p w:rsidR="00C12F44" w:rsidRDefault="00C12F44" w:rsidP="00683BB0">
      <w:pPr>
        <w:numPr>
          <w:ilvl w:val="0"/>
          <w:numId w:val="1"/>
        </w:numPr>
        <w:spacing w:line="360" w:lineRule="auto"/>
        <w:jc w:val="both"/>
      </w:pPr>
      <w:r w:rsidRPr="00683BB0">
        <w:t>Гейне Г. Собр</w:t>
      </w:r>
      <w:r>
        <w:t>ание сочинений.</w:t>
      </w:r>
      <w:r w:rsidRPr="00683BB0">
        <w:t xml:space="preserve"> М., 1958. Т. 6.</w:t>
      </w:r>
    </w:p>
    <w:p w:rsidR="00C12F44" w:rsidRDefault="00C12F44" w:rsidP="00C12F44">
      <w:pPr>
        <w:spacing w:line="360" w:lineRule="auto"/>
        <w:jc w:val="both"/>
      </w:pPr>
    </w:p>
    <w:p w:rsidR="00C12F44" w:rsidRDefault="00C12F44" w:rsidP="00C12F44">
      <w:pPr>
        <w:spacing w:line="360" w:lineRule="auto"/>
        <w:jc w:val="center"/>
      </w:pPr>
      <w:r>
        <w:t>Монографии</w:t>
      </w:r>
    </w:p>
    <w:p w:rsidR="00467AD1" w:rsidRDefault="00467AD1" w:rsidP="00C12F44">
      <w:pPr>
        <w:spacing w:line="360" w:lineRule="auto"/>
        <w:jc w:val="center"/>
      </w:pPr>
    </w:p>
    <w:p w:rsidR="00683BB0" w:rsidRDefault="00683BB0" w:rsidP="00683BB0">
      <w:pPr>
        <w:numPr>
          <w:ilvl w:val="0"/>
          <w:numId w:val="1"/>
        </w:numPr>
        <w:spacing w:line="360" w:lineRule="auto"/>
        <w:jc w:val="both"/>
      </w:pPr>
      <w:r w:rsidRPr="00683BB0">
        <w:t xml:space="preserve">Ильенков Э.В. Диалектическая логика </w:t>
      </w:r>
      <w:r>
        <w:t>Очерки истории и теории. Очерк Второй. М.: ИФ РАН,</w:t>
      </w:r>
      <w:r w:rsidRPr="00683BB0">
        <w:t xml:space="preserve"> 1984.</w:t>
      </w:r>
    </w:p>
    <w:p w:rsidR="00683BB0" w:rsidRDefault="00683BB0" w:rsidP="00683BB0">
      <w:pPr>
        <w:numPr>
          <w:ilvl w:val="0"/>
          <w:numId w:val="1"/>
        </w:numPr>
        <w:spacing w:line="360" w:lineRule="auto"/>
        <w:jc w:val="both"/>
      </w:pPr>
      <w:r w:rsidRPr="00683BB0">
        <w:t xml:space="preserve">Луппол И.К. </w:t>
      </w:r>
      <w:r>
        <w:t>Историко-философские этюды. М.-Л.: Госполитиздат, 1935.</w:t>
      </w:r>
    </w:p>
    <w:p w:rsidR="00683BB0" w:rsidRDefault="00683BB0" w:rsidP="00683BB0">
      <w:pPr>
        <w:numPr>
          <w:ilvl w:val="0"/>
          <w:numId w:val="1"/>
        </w:numPr>
        <w:spacing w:line="360" w:lineRule="auto"/>
        <w:jc w:val="both"/>
      </w:pPr>
      <w:r>
        <w:t>Маркс К., Энгельс Ф. Сочинения.</w:t>
      </w:r>
      <w:r w:rsidRPr="00683BB0">
        <w:t xml:space="preserve"> Т. </w:t>
      </w:r>
      <w:smartTag w:uri="urn:schemas-microsoft-com:office:smarttags" w:element="metricconverter">
        <w:smartTagPr>
          <w:attr w:name="ProductID" w:val="20. М"/>
        </w:smartTagPr>
        <w:r w:rsidRPr="00683BB0">
          <w:t>20.</w:t>
        </w:r>
        <w:r>
          <w:t xml:space="preserve"> М</w:t>
        </w:r>
      </w:smartTag>
      <w:r>
        <w:t>.: ИМЛ, 1977.</w:t>
      </w:r>
    </w:p>
    <w:p w:rsidR="00C12F44" w:rsidRDefault="00C12F44" w:rsidP="00683BB0">
      <w:pPr>
        <w:numPr>
          <w:ilvl w:val="0"/>
          <w:numId w:val="1"/>
        </w:numPr>
        <w:spacing w:line="360" w:lineRule="auto"/>
        <w:jc w:val="both"/>
      </w:pPr>
      <w:r w:rsidRPr="00683BB0">
        <w:t>Гегель Г.В.Ф. Лекции по истории философии. Книга третья</w:t>
      </w:r>
      <w:r>
        <w:t>.</w:t>
      </w:r>
      <w:r w:rsidRPr="00683BB0">
        <w:t xml:space="preserve"> СПб.</w:t>
      </w:r>
      <w:r>
        <w:t>: Питер</w:t>
      </w:r>
      <w:r w:rsidRPr="00683BB0">
        <w:t>, 1994.</w:t>
      </w:r>
    </w:p>
    <w:p w:rsidR="00C12F44" w:rsidRDefault="00C12F44" w:rsidP="00683BB0">
      <w:pPr>
        <w:numPr>
          <w:ilvl w:val="0"/>
          <w:numId w:val="1"/>
        </w:numPr>
        <w:spacing w:line="360" w:lineRule="auto"/>
        <w:jc w:val="both"/>
      </w:pPr>
      <w:r w:rsidRPr="00C12F44">
        <w:t>Мареев С. Н., Мареева Е.В.</w:t>
      </w:r>
      <w:r>
        <w:t xml:space="preserve"> </w:t>
      </w:r>
      <w:r w:rsidRPr="00C12F44">
        <w:t>История философии. Общий курс.</w:t>
      </w:r>
      <w:r>
        <w:t xml:space="preserve"> М.: Академия, 2004.</w:t>
      </w:r>
    </w:p>
    <w:p w:rsidR="00C12F44" w:rsidRDefault="00C12F44" w:rsidP="00683BB0">
      <w:pPr>
        <w:numPr>
          <w:ilvl w:val="0"/>
          <w:numId w:val="1"/>
        </w:numPr>
        <w:spacing w:line="360" w:lineRule="auto"/>
        <w:jc w:val="both"/>
      </w:pPr>
      <w:r>
        <w:t xml:space="preserve">Антисери Д., </w:t>
      </w:r>
      <w:r w:rsidRPr="00C12F44">
        <w:t xml:space="preserve"> Реале Дж.</w:t>
      </w:r>
      <w:r>
        <w:t xml:space="preserve"> </w:t>
      </w:r>
      <w:r w:rsidRPr="00C12F44">
        <w:t>Западная философия от истоков до наших дней</w:t>
      </w:r>
      <w:r>
        <w:t>. Т. 3. От Возрождения до Канта. М.: Пневма, 1994.</w:t>
      </w:r>
    </w:p>
    <w:p w:rsidR="00C12F44" w:rsidRDefault="00C12F44" w:rsidP="00C12F44">
      <w:pPr>
        <w:spacing w:line="360" w:lineRule="auto"/>
        <w:jc w:val="both"/>
      </w:pPr>
    </w:p>
    <w:p w:rsidR="00C12F44" w:rsidRDefault="00C12F44" w:rsidP="00C12F44">
      <w:pPr>
        <w:spacing w:line="360" w:lineRule="auto"/>
        <w:jc w:val="center"/>
      </w:pPr>
      <w:r>
        <w:t>Статьи</w:t>
      </w:r>
    </w:p>
    <w:p w:rsidR="00467AD1" w:rsidRDefault="00467AD1" w:rsidP="00C12F44">
      <w:pPr>
        <w:spacing w:line="360" w:lineRule="auto"/>
        <w:jc w:val="center"/>
      </w:pPr>
    </w:p>
    <w:p w:rsidR="00683BB0" w:rsidRDefault="00683BB0" w:rsidP="00683BB0">
      <w:pPr>
        <w:numPr>
          <w:ilvl w:val="0"/>
          <w:numId w:val="1"/>
        </w:numPr>
        <w:spacing w:line="360" w:lineRule="auto"/>
        <w:jc w:val="both"/>
      </w:pPr>
      <w:r w:rsidRPr="00683BB0">
        <w:t>Майданский А.Д. Реформа логики в работах Р. Декарта и Б. Спинозы // Вопросы философии, 1996, № 10.</w:t>
      </w:r>
      <w:bookmarkStart w:id="0" w:name="_GoBack"/>
      <w:bookmarkEnd w:id="0"/>
    </w:p>
    <w:sectPr w:rsidR="00683BB0" w:rsidSect="00683BB0">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56" w:rsidRDefault="007C0E56">
      <w:r>
        <w:separator/>
      </w:r>
    </w:p>
  </w:endnote>
  <w:endnote w:type="continuationSeparator" w:id="0">
    <w:p w:rsidR="007C0E56" w:rsidRDefault="007C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B0" w:rsidRDefault="00683BB0" w:rsidP="001D25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3BB0" w:rsidRDefault="00683B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B0" w:rsidRDefault="00683BB0" w:rsidP="001D25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042E">
      <w:rPr>
        <w:rStyle w:val="a4"/>
        <w:noProof/>
      </w:rPr>
      <w:t>13</w:t>
    </w:r>
    <w:r>
      <w:rPr>
        <w:rStyle w:val="a4"/>
      </w:rPr>
      <w:fldChar w:fldCharType="end"/>
    </w:r>
  </w:p>
  <w:p w:rsidR="00683BB0" w:rsidRDefault="00683B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56" w:rsidRDefault="007C0E56">
      <w:r>
        <w:separator/>
      </w:r>
    </w:p>
  </w:footnote>
  <w:footnote w:type="continuationSeparator" w:id="0">
    <w:p w:rsidR="007C0E56" w:rsidRDefault="007C0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7AD1"/>
    <w:multiLevelType w:val="hybridMultilevel"/>
    <w:tmpl w:val="F304A1F2"/>
    <w:lvl w:ilvl="0" w:tplc="57A843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EAF"/>
    <w:rsid w:val="00076EAF"/>
    <w:rsid w:val="00101AD5"/>
    <w:rsid w:val="001537EE"/>
    <w:rsid w:val="001D25D7"/>
    <w:rsid w:val="00283E82"/>
    <w:rsid w:val="00467AD1"/>
    <w:rsid w:val="004D2463"/>
    <w:rsid w:val="004E3ABE"/>
    <w:rsid w:val="00683BB0"/>
    <w:rsid w:val="0072042E"/>
    <w:rsid w:val="007C0E56"/>
    <w:rsid w:val="00876360"/>
    <w:rsid w:val="008B69A3"/>
    <w:rsid w:val="0090488A"/>
    <w:rsid w:val="00C12F44"/>
    <w:rsid w:val="00D04729"/>
    <w:rsid w:val="00E47F64"/>
    <w:rsid w:val="00E811D5"/>
    <w:rsid w:val="00F9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6911FB-0254-47C3-8C04-82AD3952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BB0"/>
    <w:pPr>
      <w:tabs>
        <w:tab w:val="center" w:pos="4677"/>
        <w:tab w:val="right" w:pos="9355"/>
      </w:tabs>
    </w:pPr>
  </w:style>
  <w:style w:type="character" w:styleId="a4">
    <w:name w:val="page number"/>
    <w:basedOn w:val="a0"/>
    <w:rsid w:val="0068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2006-11-02T14:18:00Z</cp:lastPrinted>
  <dcterms:created xsi:type="dcterms:W3CDTF">2014-04-19T09:25:00Z</dcterms:created>
  <dcterms:modified xsi:type="dcterms:W3CDTF">2014-04-19T09:25:00Z</dcterms:modified>
</cp:coreProperties>
</file>