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75" w:rsidRPr="00B065A5" w:rsidRDefault="00BB2975" w:rsidP="00BB2975">
      <w:pPr>
        <w:spacing w:line="360" w:lineRule="auto"/>
        <w:jc w:val="center"/>
        <w:rPr>
          <w:sz w:val="28"/>
          <w:szCs w:val="28"/>
        </w:rPr>
      </w:pPr>
      <w:r w:rsidRPr="00B065A5">
        <w:rPr>
          <w:sz w:val="28"/>
          <w:szCs w:val="28"/>
        </w:rPr>
        <w:t>Министерство образования Российской Федерации</w:t>
      </w:r>
    </w:p>
    <w:p w:rsidR="00BB2975" w:rsidRPr="00B065A5" w:rsidRDefault="00BB2975" w:rsidP="00BB2975">
      <w:pPr>
        <w:spacing w:line="360" w:lineRule="auto"/>
        <w:jc w:val="center"/>
        <w:rPr>
          <w:sz w:val="28"/>
          <w:szCs w:val="28"/>
        </w:rPr>
      </w:pPr>
      <w:r w:rsidRPr="00B065A5">
        <w:rPr>
          <w:sz w:val="28"/>
          <w:szCs w:val="28"/>
        </w:rPr>
        <w:t>Уральский государственный экономический университет</w:t>
      </w:r>
    </w:p>
    <w:p w:rsidR="00BB2975" w:rsidRPr="00B065A5" w:rsidRDefault="00BB2975" w:rsidP="00BB2975">
      <w:pPr>
        <w:spacing w:line="360" w:lineRule="auto"/>
        <w:jc w:val="center"/>
        <w:rPr>
          <w:sz w:val="28"/>
          <w:szCs w:val="28"/>
        </w:rPr>
      </w:pPr>
      <w:r w:rsidRPr="00B065A5">
        <w:rPr>
          <w:sz w:val="28"/>
          <w:szCs w:val="28"/>
        </w:rPr>
        <w:t>Кафедра товароведения и экспертизы непродовольственных товаров</w:t>
      </w:r>
    </w:p>
    <w:p w:rsidR="00BB2975" w:rsidRDefault="00BB2975" w:rsidP="00BB2975">
      <w:pPr>
        <w:jc w:val="center"/>
      </w:pPr>
    </w:p>
    <w:p w:rsidR="00BB2975" w:rsidRDefault="00BB2975" w:rsidP="00BB2975">
      <w:pPr>
        <w:jc w:val="center"/>
      </w:pPr>
    </w:p>
    <w:p w:rsidR="00BB2975" w:rsidRDefault="00BB2975" w:rsidP="00BB2975">
      <w:pPr>
        <w:jc w:val="center"/>
      </w:pPr>
    </w:p>
    <w:p w:rsidR="00BB2975" w:rsidRDefault="00BB2975" w:rsidP="00BB2975">
      <w:pPr>
        <w:jc w:val="center"/>
      </w:pPr>
    </w:p>
    <w:p w:rsidR="00BB2975" w:rsidRDefault="00BB2975" w:rsidP="00BB2975">
      <w:pPr>
        <w:jc w:val="center"/>
      </w:pPr>
    </w:p>
    <w:p w:rsidR="00BB2975" w:rsidRDefault="00BB2975" w:rsidP="00BB2975">
      <w:pPr>
        <w:jc w:val="center"/>
      </w:pPr>
    </w:p>
    <w:p w:rsidR="00BB2975" w:rsidRDefault="00BB2975" w:rsidP="00BB2975">
      <w:pPr>
        <w:jc w:val="center"/>
      </w:pPr>
    </w:p>
    <w:p w:rsidR="00BB2975" w:rsidRPr="00BF3823" w:rsidRDefault="00BB2975" w:rsidP="00BB2975">
      <w:pPr>
        <w:jc w:val="center"/>
        <w:rPr>
          <w:b/>
          <w:sz w:val="48"/>
          <w:szCs w:val="48"/>
        </w:rPr>
      </w:pPr>
      <w:r w:rsidRPr="00BF3823">
        <w:rPr>
          <w:b/>
          <w:sz w:val="48"/>
          <w:szCs w:val="48"/>
        </w:rPr>
        <w:t>Контрольная работа</w:t>
      </w:r>
    </w:p>
    <w:p w:rsidR="00BB2975" w:rsidRDefault="00BB2975" w:rsidP="00BB2975">
      <w:pPr>
        <w:jc w:val="center"/>
        <w:rPr>
          <w:sz w:val="36"/>
          <w:szCs w:val="36"/>
        </w:rPr>
      </w:pPr>
    </w:p>
    <w:p w:rsidR="00BB2975" w:rsidRPr="00B065A5" w:rsidRDefault="00BB2975" w:rsidP="00BB2975">
      <w:pPr>
        <w:jc w:val="center"/>
        <w:rPr>
          <w:sz w:val="36"/>
          <w:szCs w:val="36"/>
        </w:rPr>
      </w:pPr>
    </w:p>
    <w:p w:rsidR="00BB2975" w:rsidRPr="00BF3823" w:rsidRDefault="00BB2975" w:rsidP="00BB2975">
      <w:pPr>
        <w:jc w:val="center"/>
        <w:rPr>
          <w:i/>
          <w:sz w:val="48"/>
          <w:szCs w:val="48"/>
          <w:u w:val="single"/>
        </w:rPr>
      </w:pPr>
      <w:r w:rsidRPr="00B065A5">
        <w:rPr>
          <w:sz w:val="32"/>
          <w:szCs w:val="32"/>
        </w:rPr>
        <w:t>по дисциплине:</w:t>
      </w:r>
      <w:r>
        <w:t xml:space="preserve"> </w:t>
      </w:r>
      <w:r w:rsidRPr="00BF3823">
        <w:rPr>
          <w:i/>
          <w:sz w:val="48"/>
          <w:szCs w:val="48"/>
          <w:u w:val="single"/>
        </w:rPr>
        <w:t xml:space="preserve">«Товароведение и экспертиза </w:t>
      </w:r>
      <w:r>
        <w:rPr>
          <w:i/>
          <w:sz w:val="48"/>
          <w:szCs w:val="48"/>
          <w:u w:val="single"/>
        </w:rPr>
        <w:t>продовольственных товаров</w:t>
      </w:r>
      <w:r w:rsidRPr="00BF3823">
        <w:rPr>
          <w:i/>
          <w:sz w:val="48"/>
          <w:szCs w:val="48"/>
          <w:u w:val="single"/>
        </w:rPr>
        <w:t>»</w:t>
      </w:r>
    </w:p>
    <w:p w:rsidR="00BB2975" w:rsidRDefault="00BB2975" w:rsidP="00BB2975">
      <w:pPr>
        <w:jc w:val="center"/>
      </w:pPr>
    </w:p>
    <w:p w:rsidR="00BB2975" w:rsidRDefault="00BB2975" w:rsidP="00BB2975">
      <w:pPr>
        <w:jc w:val="center"/>
      </w:pPr>
    </w:p>
    <w:p w:rsidR="00BB2975" w:rsidRPr="00B065A5" w:rsidRDefault="00BB2975" w:rsidP="00BB2975">
      <w:pPr>
        <w:jc w:val="center"/>
        <w:rPr>
          <w:sz w:val="36"/>
          <w:szCs w:val="36"/>
        </w:rPr>
      </w:pPr>
    </w:p>
    <w:p w:rsidR="00BB2975" w:rsidRPr="00BF3823" w:rsidRDefault="00BB2975" w:rsidP="00BB2975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Вариант №11</w:t>
      </w:r>
    </w:p>
    <w:p w:rsidR="00BB2975" w:rsidRDefault="00BB2975" w:rsidP="00BB2975">
      <w:pPr>
        <w:jc w:val="center"/>
        <w:rPr>
          <w:sz w:val="36"/>
          <w:szCs w:val="36"/>
        </w:rPr>
      </w:pPr>
    </w:p>
    <w:p w:rsidR="00BB2975" w:rsidRPr="00B065A5" w:rsidRDefault="00BB2975" w:rsidP="00BB2975">
      <w:pPr>
        <w:jc w:val="center"/>
        <w:rPr>
          <w:sz w:val="32"/>
          <w:szCs w:val="32"/>
        </w:rPr>
      </w:pPr>
    </w:p>
    <w:p w:rsidR="00BB2975" w:rsidRDefault="00BB2975" w:rsidP="00BB2975">
      <w:pPr>
        <w:jc w:val="right"/>
        <w:rPr>
          <w:sz w:val="36"/>
          <w:szCs w:val="36"/>
        </w:rPr>
      </w:pPr>
      <w:r w:rsidRPr="00B065A5">
        <w:rPr>
          <w:sz w:val="36"/>
          <w:szCs w:val="36"/>
        </w:rPr>
        <w:t>Исполнитель:</w:t>
      </w:r>
    </w:p>
    <w:p w:rsidR="00BB2975" w:rsidRPr="00B065A5" w:rsidRDefault="00BB2975" w:rsidP="00BB2975">
      <w:pPr>
        <w:jc w:val="right"/>
        <w:rPr>
          <w:sz w:val="36"/>
          <w:szCs w:val="36"/>
        </w:rPr>
      </w:pPr>
    </w:p>
    <w:p w:rsidR="00BB2975" w:rsidRPr="00B065A5" w:rsidRDefault="00BB2975" w:rsidP="00BB2975">
      <w:pPr>
        <w:jc w:val="right"/>
        <w:rPr>
          <w:sz w:val="32"/>
          <w:szCs w:val="32"/>
        </w:rPr>
      </w:pPr>
      <w:r>
        <w:rPr>
          <w:sz w:val="32"/>
          <w:szCs w:val="32"/>
        </w:rPr>
        <w:t>с</w:t>
      </w:r>
      <w:r w:rsidRPr="00B065A5">
        <w:rPr>
          <w:sz w:val="32"/>
          <w:szCs w:val="32"/>
        </w:rPr>
        <w:t xml:space="preserve">тудентка </w:t>
      </w:r>
      <w:r w:rsidRPr="00B065A5">
        <w:rPr>
          <w:sz w:val="32"/>
          <w:szCs w:val="32"/>
          <w:lang w:val="en-US"/>
        </w:rPr>
        <w:t>III</w:t>
      </w:r>
      <w:r w:rsidRPr="00B065A5">
        <w:rPr>
          <w:sz w:val="32"/>
          <w:szCs w:val="32"/>
        </w:rPr>
        <w:t xml:space="preserve"> курса</w:t>
      </w:r>
    </w:p>
    <w:p w:rsidR="00BB2975" w:rsidRPr="00B065A5" w:rsidRDefault="00BB2975" w:rsidP="00BB2975">
      <w:pPr>
        <w:jc w:val="right"/>
        <w:rPr>
          <w:sz w:val="32"/>
          <w:szCs w:val="32"/>
        </w:rPr>
      </w:pPr>
      <w:r>
        <w:rPr>
          <w:sz w:val="32"/>
          <w:szCs w:val="32"/>
        </w:rPr>
        <w:t>з</w:t>
      </w:r>
      <w:r w:rsidRPr="00B065A5">
        <w:rPr>
          <w:sz w:val="32"/>
          <w:szCs w:val="32"/>
        </w:rPr>
        <w:t>аочного факультета</w:t>
      </w:r>
    </w:p>
    <w:p w:rsidR="00BB2975" w:rsidRPr="00B065A5" w:rsidRDefault="00BB2975" w:rsidP="00BB2975">
      <w:pPr>
        <w:jc w:val="right"/>
        <w:rPr>
          <w:sz w:val="32"/>
          <w:szCs w:val="32"/>
        </w:rPr>
      </w:pPr>
      <w:r>
        <w:rPr>
          <w:sz w:val="32"/>
          <w:szCs w:val="32"/>
        </w:rPr>
        <w:t>с</w:t>
      </w:r>
      <w:r w:rsidRPr="00B065A5">
        <w:rPr>
          <w:sz w:val="32"/>
          <w:szCs w:val="32"/>
        </w:rPr>
        <w:t>пециальности ТЭТД</w:t>
      </w:r>
    </w:p>
    <w:p w:rsidR="00BB2975" w:rsidRPr="00B065A5" w:rsidRDefault="00BB2975" w:rsidP="00BB2975">
      <w:pPr>
        <w:jc w:val="right"/>
        <w:rPr>
          <w:sz w:val="32"/>
          <w:szCs w:val="32"/>
        </w:rPr>
      </w:pPr>
      <w:r w:rsidRPr="00B065A5">
        <w:rPr>
          <w:sz w:val="32"/>
          <w:szCs w:val="32"/>
        </w:rPr>
        <w:t>Лежнина О.А.</w:t>
      </w: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Default="00BB2975" w:rsidP="00BB2975">
      <w:pPr>
        <w:jc w:val="center"/>
        <w:rPr>
          <w:i/>
        </w:rPr>
      </w:pPr>
    </w:p>
    <w:p w:rsidR="00BB2975" w:rsidRPr="00B065A5" w:rsidRDefault="00BB2975" w:rsidP="00BB29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Екатеринбург 2008г. </w:t>
      </w:r>
    </w:p>
    <w:p w:rsidR="00BB2975" w:rsidRDefault="00BB2975" w:rsidP="00884FFC">
      <w:pPr>
        <w:spacing w:line="360" w:lineRule="auto"/>
        <w:ind w:firstLine="540"/>
        <w:rPr>
          <w:sz w:val="36"/>
          <w:szCs w:val="28"/>
        </w:rPr>
      </w:pPr>
    </w:p>
    <w:p w:rsidR="004752D6" w:rsidRPr="004752D6" w:rsidRDefault="004752D6" w:rsidP="004752D6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  <w:r w:rsidRPr="004752D6">
        <w:rPr>
          <w:b/>
          <w:sz w:val="36"/>
          <w:szCs w:val="36"/>
          <w:u w:val="single"/>
        </w:rPr>
        <w:t>Содержание</w:t>
      </w:r>
    </w:p>
    <w:p w:rsidR="004752D6" w:rsidRPr="004752D6" w:rsidRDefault="004752D6" w:rsidP="004752D6">
      <w:pPr>
        <w:spacing w:line="360" w:lineRule="auto"/>
        <w:ind w:firstLine="540"/>
        <w:rPr>
          <w:sz w:val="32"/>
          <w:szCs w:val="32"/>
        </w:rPr>
      </w:pPr>
    </w:p>
    <w:p w:rsidR="004752D6" w:rsidRPr="004752D6" w:rsidRDefault="004752D6" w:rsidP="004752D6">
      <w:pPr>
        <w:numPr>
          <w:ilvl w:val="0"/>
          <w:numId w:val="38"/>
        </w:numPr>
        <w:spacing w:line="360" w:lineRule="auto"/>
        <w:rPr>
          <w:sz w:val="32"/>
          <w:szCs w:val="32"/>
        </w:rPr>
      </w:pPr>
      <w:r w:rsidRPr="004752D6">
        <w:rPr>
          <w:sz w:val="32"/>
          <w:szCs w:val="32"/>
        </w:rPr>
        <w:t>Плодовые, ягодные и овощные соки: классификация, ассортимент, требования к качеству, хранение, возможные дефекты....................................................................................3</w:t>
      </w:r>
    </w:p>
    <w:p w:rsidR="004752D6" w:rsidRPr="004752D6" w:rsidRDefault="004752D6" w:rsidP="004752D6">
      <w:pPr>
        <w:numPr>
          <w:ilvl w:val="0"/>
          <w:numId w:val="38"/>
        </w:numPr>
        <w:spacing w:line="360" w:lineRule="auto"/>
        <w:rPr>
          <w:sz w:val="32"/>
          <w:szCs w:val="32"/>
        </w:rPr>
      </w:pPr>
      <w:r w:rsidRPr="004752D6">
        <w:rPr>
          <w:sz w:val="32"/>
          <w:szCs w:val="32"/>
        </w:rPr>
        <w:t>Масло коровье: классификация, ассортимент масла, требования к качеству, условия и сроки хранения в оптовой и розничной торговле....................................................................................8</w:t>
      </w:r>
    </w:p>
    <w:p w:rsidR="004752D6" w:rsidRPr="004752D6" w:rsidRDefault="004752D6" w:rsidP="004752D6">
      <w:pPr>
        <w:spacing w:line="360" w:lineRule="auto"/>
        <w:ind w:left="540"/>
        <w:rPr>
          <w:sz w:val="32"/>
          <w:szCs w:val="32"/>
        </w:rPr>
      </w:pPr>
      <w:r w:rsidRPr="004752D6">
        <w:rPr>
          <w:sz w:val="32"/>
          <w:szCs w:val="32"/>
        </w:rPr>
        <w:t xml:space="preserve">Список использованных </w:t>
      </w:r>
      <w:r>
        <w:rPr>
          <w:sz w:val="32"/>
          <w:szCs w:val="32"/>
        </w:rPr>
        <w:t>и</w:t>
      </w:r>
      <w:r w:rsidRPr="004752D6">
        <w:rPr>
          <w:sz w:val="32"/>
          <w:szCs w:val="32"/>
        </w:rPr>
        <w:t>сточников............................................16</w:t>
      </w: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4752D6" w:rsidRDefault="004752D6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</w:p>
    <w:p w:rsidR="00BB2975" w:rsidRPr="00BB2975" w:rsidRDefault="00BB2975" w:rsidP="00BB2975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  <w:r w:rsidRPr="00BB2975">
        <w:rPr>
          <w:b/>
          <w:i/>
          <w:sz w:val="28"/>
          <w:szCs w:val="28"/>
          <w:u w:val="single"/>
          <w:lang w:val="en-US"/>
        </w:rPr>
        <w:t>I</w:t>
      </w:r>
      <w:r w:rsidRPr="00BB2975">
        <w:rPr>
          <w:b/>
          <w:i/>
          <w:sz w:val="28"/>
          <w:szCs w:val="28"/>
          <w:u w:val="single"/>
        </w:rPr>
        <w:t>. Плодовые, ягодные и овощные соки: классификация, ассортимент, требования к качеству, хранение, возможные дефекты.</w:t>
      </w:r>
    </w:p>
    <w:p w:rsidR="00BB2975" w:rsidRP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884FFC" w:rsidRPr="00BB2975" w:rsidRDefault="00884FFC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b/>
          <w:sz w:val="28"/>
          <w:szCs w:val="28"/>
        </w:rPr>
        <w:t>1</w:t>
      </w:r>
      <w:r w:rsidR="00CC5131" w:rsidRPr="00BB2975">
        <w:rPr>
          <w:b/>
          <w:sz w:val="28"/>
          <w:szCs w:val="28"/>
        </w:rPr>
        <w:t>. ПЛОДОВЫЕ ЯГОДНЫЕ И ОВОЩНЫЕ СОКИ</w:t>
      </w:r>
      <w:r w:rsidR="00CC5131" w:rsidRPr="00BB2975">
        <w:rPr>
          <w:sz w:val="28"/>
          <w:szCs w:val="28"/>
        </w:rPr>
        <w:br/>
        <w:t xml:space="preserve">        </w:t>
      </w:r>
      <w:r w:rsidRPr="00BB2975">
        <w:rPr>
          <w:b/>
          <w:sz w:val="28"/>
          <w:szCs w:val="28"/>
          <w:u w:val="single"/>
        </w:rPr>
        <w:t>1</w:t>
      </w:r>
      <w:r w:rsidR="00CC5131" w:rsidRPr="00BB2975">
        <w:rPr>
          <w:b/>
          <w:sz w:val="28"/>
          <w:szCs w:val="28"/>
          <w:u w:val="single"/>
        </w:rPr>
        <w:t>.1. Овощные соки</w:t>
      </w:r>
      <w:r w:rsidR="00CC5131" w:rsidRPr="00BB2975">
        <w:rPr>
          <w:sz w:val="28"/>
          <w:szCs w:val="28"/>
        </w:rPr>
        <w:br/>
        <w:t xml:space="preserve">        Согласно действующему российскому ГОСТу, соком называется жидкий продукт, полученный из фруктов или овощей путем механического  воздействия и консервированный физическими способами, кроме обработки ионизирующим излучением.</w:t>
      </w:r>
      <w:r w:rsidR="00CC5131" w:rsidRPr="00BB2975">
        <w:rPr>
          <w:sz w:val="28"/>
          <w:szCs w:val="28"/>
        </w:rPr>
        <w:br/>
        <w:t xml:space="preserve">        Высокое содержание минеральных веществ и витаминов в овощных соках обусловливает их высокую пищевую ценность. Овощные соки выпускают </w:t>
      </w:r>
      <w:r w:rsidR="00CC5131" w:rsidRPr="00BB2975">
        <w:rPr>
          <w:i/>
          <w:sz w:val="28"/>
          <w:szCs w:val="28"/>
        </w:rPr>
        <w:t>неосветленными</w:t>
      </w:r>
      <w:r w:rsidR="00CC5131" w:rsidRPr="00BB2975">
        <w:rPr>
          <w:sz w:val="28"/>
          <w:szCs w:val="28"/>
        </w:rPr>
        <w:t xml:space="preserve"> и </w:t>
      </w:r>
      <w:r w:rsidR="00CC5131" w:rsidRPr="00BB2975">
        <w:rPr>
          <w:i/>
          <w:sz w:val="28"/>
          <w:szCs w:val="28"/>
        </w:rPr>
        <w:t>с мякотью</w:t>
      </w:r>
      <w:r w:rsidR="00CC5131" w:rsidRPr="00BB2975">
        <w:rPr>
          <w:sz w:val="28"/>
          <w:szCs w:val="28"/>
        </w:rPr>
        <w:t xml:space="preserve">, </w:t>
      </w:r>
      <w:r w:rsidR="00CC5131" w:rsidRPr="00BB2975">
        <w:rPr>
          <w:i/>
          <w:sz w:val="28"/>
          <w:szCs w:val="28"/>
        </w:rPr>
        <w:t>из одного вида овощей</w:t>
      </w:r>
      <w:r w:rsidR="00CC5131" w:rsidRPr="00BB2975">
        <w:rPr>
          <w:sz w:val="28"/>
          <w:szCs w:val="28"/>
        </w:rPr>
        <w:t xml:space="preserve"> и </w:t>
      </w:r>
      <w:r w:rsidR="00CC5131" w:rsidRPr="00BB2975">
        <w:rPr>
          <w:i/>
          <w:sz w:val="28"/>
          <w:szCs w:val="28"/>
        </w:rPr>
        <w:t>смешанные (купажированные</w:t>
      </w:r>
      <w:r w:rsidR="00CC5131" w:rsidRPr="00BB2975">
        <w:rPr>
          <w:sz w:val="28"/>
          <w:szCs w:val="28"/>
        </w:rPr>
        <w:t xml:space="preserve">) из двух или более видов овощей и плодов. </w:t>
      </w:r>
      <w:r w:rsidR="00CC5131" w:rsidRPr="00BB2975">
        <w:rPr>
          <w:sz w:val="28"/>
          <w:szCs w:val="28"/>
        </w:rPr>
        <w:br/>
      </w:r>
      <w:r w:rsidR="00344FA9" w:rsidRPr="00BB2975">
        <w:rPr>
          <w:sz w:val="28"/>
          <w:szCs w:val="28"/>
        </w:rPr>
        <w:t xml:space="preserve">        </w:t>
      </w:r>
      <w:r w:rsidR="00CC5131" w:rsidRPr="00BB2975">
        <w:rPr>
          <w:sz w:val="28"/>
          <w:szCs w:val="28"/>
        </w:rPr>
        <w:t>Большая часть овощных соков имеет низкую кислотность и рН 5,5...6,5, что создает благоприятные условия для развития микроорганизмов, в том числе спорообразующих. По этой причине соки необходимо стерилизовать при высокой температуре (</w:t>
      </w:r>
      <w:smartTag w:uri="urn:schemas-microsoft-com:office:smarttags" w:element="metricconverter">
        <w:smartTagPr>
          <w:attr w:name="ProductID" w:val="120 ﾰC"/>
        </w:smartTagPr>
        <w:r w:rsidR="00CC5131" w:rsidRPr="00BB2975">
          <w:rPr>
            <w:sz w:val="28"/>
            <w:szCs w:val="28"/>
          </w:rPr>
          <w:t>120 °C</w:t>
        </w:r>
      </w:smartTag>
      <w:r w:rsidR="00CC5131" w:rsidRPr="00BB2975">
        <w:rPr>
          <w:sz w:val="28"/>
          <w:szCs w:val="28"/>
        </w:rPr>
        <w:t xml:space="preserve">) в течение довольно продолжительного времени (20...30 мин). Для смягчения режимов стерилизации овощные соки подкисляют до рН 3,7...4,0 органическими пищевыми кислотами или смешивают с соками из более кислых плодов и овощей. Однокомпонентные соки выпускают из томатов, моркови, свеклы, тыквы и квашеной капусты. Томатный сок выпускают натуральным или концентрированным. </w:t>
      </w:r>
      <w:r w:rsidR="00CC5131" w:rsidRPr="00BB2975">
        <w:rPr>
          <w:sz w:val="28"/>
          <w:szCs w:val="28"/>
        </w:rPr>
        <w:br/>
      </w:r>
    </w:p>
    <w:p w:rsidR="00344FA9" w:rsidRPr="00BB2975" w:rsidRDefault="00884FFC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b/>
          <w:sz w:val="28"/>
          <w:szCs w:val="28"/>
          <w:u w:val="single"/>
        </w:rPr>
        <w:t>1</w:t>
      </w:r>
      <w:r w:rsidR="00CC5131" w:rsidRPr="00BB2975">
        <w:rPr>
          <w:b/>
          <w:sz w:val="28"/>
          <w:szCs w:val="28"/>
          <w:u w:val="single"/>
        </w:rPr>
        <w:t>.2. Плодовые и ягодные соки, нектары</w:t>
      </w:r>
      <w:r w:rsidRPr="00BB2975">
        <w:rPr>
          <w:b/>
          <w:sz w:val="28"/>
          <w:szCs w:val="28"/>
          <w:u w:val="single"/>
        </w:rPr>
        <w:t>.</w:t>
      </w:r>
      <w:r w:rsidR="00CC5131" w:rsidRPr="00BB2975">
        <w:rPr>
          <w:b/>
          <w:sz w:val="28"/>
          <w:szCs w:val="28"/>
          <w:u w:val="single"/>
        </w:rPr>
        <w:br/>
      </w:r>
      <w:r w:rsidR="00344FA9" w:rsidRPr="00BB2975">
        <w:rPr>
          <w:sz w:val="28"/>
          <w:szCs w:val="28"/>
        </w:rPr>
        <w:t xml:space="preserve">       </w:t>
      </w:r>
      <w:r w:rsidR="00CC5131" w:rsidRPr="00BB2975">
        <w:rPr>
          <w:sz w:val="28"/>
          <w:szCs w:val="28"/>
        </w:rPr>
        <w:t xml:space="preserve">В настоящее время в России производится порядка 950 млн. л сока в год (в 1999 году - 500 млн. л). Рост рынка происходит в основном за счет отечественных производителей. Если в </w:t>
      </w:r>
      <w:smartTag w:uri="urn:schemas-microsoft-com:office:smarttags" w:element="metricconverter">
        <w:smartTagPr>
          <w:attr w:name="ProductID" w:val="1998 г"/>
        </w:smartTagPr>
        <w:r w:rsidR="00CC5131" w:rsidRPr="00BB2975">
          <w:rPr>
            <w:sz w:val="28"/>
            <w:szCs w:val="28"/>
          </w:rPr>
          <w:t>1998 г</w:t>
        </w:r>
      </w:smartTag>
      <w:r w:rsidR="00CC5131" w:rsidRPr="00BB2975">
        <w:rPr>
          <w:sz w:val="28"/>
          <w:szCs w:val="28"/>
        </w:rPr>
        <w:t xml:space="preserve">. импорт составлял 31 % всех потребляемых в России соков, то в </w:t>
      </w:r>
      <w:smartTag w:uri="urn:schemas-microsoft-com:office:smarttags" w:element="metricconverter">
        <w:smartTagPr>
          <w:attr w:name="ProductID" w:val="2000 г"/>
        </w:smartTagPr>
        <w:r w:rsidR="00CC5131" w:rsidRPr="00BB2975">
          <w:rPr>
            <w:sz w:val="28"/>
            <w:szCs w:val="28"/>
          </w:rPr>
          <w:t>2000 г</w:t>
        </w:r>
      </w:smartTag>
      <w:r w:rsidR="00CC5131" w:rsidRPr="00BB2975">
        <w:rPr>
          <w:sz w:val="28"/>
          <w:szCs w:val="28"/>
        </w:rPr>
        <w:t xml:space="preserve">. - менее 5 %. Средний уровень потребления соков на одного человека в год в России составляет </w:t>
      </w:r>
      <w:smartTag w:uri="urn:schemas-microsoft-com:office:smarttags" w:element="metricconverter">
        <w:smartTagPr>
          <w:attr w:name="ProductID" w:val="4 л"/>
        </w:smartTagPr>
        <w:r w:rsidR="00CC5131" w:rsidRPr="00BB2975">
          <w:rPr>
            <w:sz w:val="28"/>
            <w:szCs w:val="28"/>
          </w:rPr>
          <w:t>4 л</w:t>
        </w:r>
      </w:smartTag>
      <w:r w:rsidR="00CC5131" w:rsidRPr="00BB2975">
        <w:rPr>
          <w:sz w:val="28"/>
          <w:szCs w:val="28"/>
        </w:rPr>
        <w:t xml:space="preserve">, в Москве - </w:t>
      </w:r>
      <w:smartTag w:uri="urn:schemas-microsoft-com:office:smarttags" w:element="metricconverter">
        <w:smartTagPr>
          <w:attr w:name="ProductID" w:val="21 л"/>
        </w:smartTagPr>
        <w:r w:rsidR="00CC5131" w:rsidRPr="00BB2975">
          <w:rPr>
            <w:sz w:val="28"/>
            <w:szCs w:val="28"/>
          </w:rPr>
          <w:t>21 л</w:t>
        </w:r>
      </w:smartTag>
      <w:r w:rsidR="00CC5131" w:rsidRPr="00BB2975">
        <w:rPr>
          <w:sz w:val="28"/>
          <w:szCs w:val="28"/>
        </w:rPr>
        <w:t xml:space="preserve">. Потребление соков в Центральной части России постепенно будет приближаться к московским показателям, т.к. в этом регионе уже сформировалась культура потребления соков и заботы о своем здоровье (за 2000-2001 гг. соковый рынок данного региона вырос на 40 %). В Сибири и на Дальнем Востоке соки пока воспринимаются только как заменители фруктов с ярко выраженным сезонным потреблением в весенний период, но и данный регион может стать перспективным в будущем. Таким образом, потенциальный рынок соков в России достаточно емкий. </w:t>
      </w:r>
      <w:r w:rsidR="00CC5131" w:rsidRPr="00BB2975">
        <w:rPr>
          <w:sz w:val="28"/>
          <w:szCs w:val="28"/>
        </w:rPr>
        <w:br/>
      </w:r>
      <w:r w:rsidR="00344FA9" w:rsidRPr="00BB2975">
        <w:rPr>
          <w:sz w:val="28"/>
          <w:szCs w:val="28"/>
        </w:rPr>
        <w:t xml:space="preserve">       </w:t>
      </w:r>
      <w:r w:rsidR="00CC5131" w:rsidRPr="00BB2975">
        <w:rPr>
          <w:sz w:val="28"/>
          <w:szCs w:val="28"/>
          <w:u w:val="single"/>
        </w:rPr>
        <w:t>В зависимости от состава</w:t>
      </w:r>
      <w:r w:rsidR="00CC5131" w:rsidRPr="00BB2975">
        <w:rPr>
          <w:sz w:val="28"/>
          <w:szCs w:val="28"/>
        </w:rPr>
        <w:t xml:space="preserve"> соки разделяют на натуральные, состоящие из жидкой фазы плодов и ягод, и соки с теми или иными добавками: сахара, органических кислот, красящих, ароматических и консервирующих веществ. Натуральные соки могут быть из одного вида плодов или их смеси (купажированные). </w:t>
      </w:r>
      <w:r w:rsidR="00CC5131" w:rsidRPr="00BB2975">
        <w:rPr>
          <w:sz w:val="28"/>
          <w:szCs w:val="28"/>
        </w:rPr>
        <w:br/>
      </w:r>
      <w:r w:rsidR="00344FA9" w:rsidRPr="00BB2975">
        <w:rPr>
          <w:sz w:val="28"/>
          <w:szCs w:val="28"/>
        </w:rPr>
        <w:t xml:space="preserve">      </w:t>
      </w:r>
      <w:r w:rsidR="00CC5131" w:rsidRPr="00BB2975">
        <w:rPr>
          <w:sz w:val="28"/>
          <w:szCs w:val="28"/>
        </w:rPr>
        <w:t xml:space="preserve">К </w:t>
      </w:r>
      <w:r w:rsidR="00CC5131" w:rsidRPr="00BB2975">
        <w:rPr>
          <w:i/>
          <w:sz w:val="28"/>
          <w:szCs w:val="28"/>
        </w:rPr>
        <w:t>сокам с добавками</w:t>
      </w:r>
      <w:r w:rsidR="00CC5131" w:rsidRPr="00BB2975">
        <w:rPr>
          <w:sz w:val="28"/>
          <w:szCs w:val="28"/>
        </w:rPr>
        <w:t xml:space="preserve"> относятся прежде всего соки с сахаром. Сахар добавляют в виде сахара-песка или сиропа с целью улучшить вкусовые свойства соков, что особенно необходимо для соков из высококислых плодов и ягод. Для соков из малокислых плодов и ягод в некоторых случаях можно добавлять органические кислоты, что практикуется в производстве соков с мякотью. В том случае, когда к сокам добавляют аскорбиновую кислоту как антиокислитель или для витаминизации продукта, сок остается в группе натуральных. К сокам с добавками относятся также соки, консервированные химическими консервантами (сорбиновая кислота, сернистый ангидрид, дегидроацетовая кислота и т. п.). </w:t>
      </w:r>
      <w:r w:rsidR="00CC5131" w:rsidRPr="00BB2975">
        <w:rPr>
          <w:sz w:val="28"/>
          <w:szCs w:val="28"/>
        </w:rPr>
        <w:br/>
      </w:r>
      <w:r w:rsidR="00344FA9" w:rsidRPr="00BB2975">
        <w:rPr>
          <w:sz w:val="28"/>
          <w:szCs w:val="28"/>
        </w:rPr>
        <w:t xml:space="preserve">       </w:t>
      </w:r>
      <w:r w:rsidR="00CC5131" w:rsidRPr="00BB2975">
        <w:rPr>
          <w:sz w:val="28"/>
          <w:szCs w:val="28"/>
          <w:u w:val="single"/>
        </w:rPr>
        <w:t>В зависимости от содержания мякоти</w:t>
      </w:r>
      <w:r w:rsidR="00CC5131" w:rsidRPr="00BB2975">
        <w:rPr>
          <w:sz w:val="28"/>
          <w:szCs w:val="28"/>
        </w:rPr>
        <w:t xml:space="preserve"> различают соки осветленные, неосветленные и с мякотью.</w:t>
      </w:r>
    </w:p>
    <w:p w:rsidR="00344FA9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i/>
          <w:sz w:val="28"/>
          <w:szCs w:val="28"/>
        </w:rPr>
        <w:t>Осветленные соки</w:t>
      </w:r>
      <w:r w:rsidRPr="00BB2975">
        <w:rPr>
          <w:sz w:val="28"/>
          <w:szCs w:val="28"/>
        </w:rPr>
        <w:t xml:space="preserve">, благодаря применению специальных способов, освобождены от взвешенных частиц мякоти и большей части коллоидных веществ, по внешнему виду прозрачные и более стойки в хранении, чем другие виды соков. </w:t>
      </w:r>
      <w:r w:rsidRPr="00BB2975">
        <w:rPr>
          <w:sz w:val="28"/>
          <w:szCs w:val="28"/>
        </w:rPr>
        <w:br/>
      </w:r>
      <w:r w:rsidR="00344FA9" w:rsidRPr="00BB2975">
        <w:rPr>
          <w:sz w:val="28"/>
          <w:szCs w:val="28"/>
        </w:rPr>
        <w:t xml:space="preserve">       </w:t>
      </w:r>
      <w:r w:rsidRPr="00BB2975">
        <w:rPr>
          <w:i/>
          <w:sz w:val="28"/>
          <w:szCs w:val="28"/>
        </w:rPr>
        <w:t>Неосветленные соки</w:t>
      </w:r>
      <w:r w:rsidRPr="00BB2975">
        <w:rPr>
          <w:sz w:val="28"/>
          <w:szCs w:val="28"/>
        </w:rPr>
        <w:t xml:space="preserve"> содержат все коллоидные вещества и некоторую часть тонкодисперсных частичек мякоти, по внешнему виду мутные, при хранении в них выпадает осадок, ухудшающий внешний вид и товарные качества сока. Однако вкус и аромат неосветленных соков более полный, чем осветленных соков. Они изготавливаются на ленточном прессе для переработки фруктов, например, фирмой "Молмаш" г. Москва. </w:t>
      </w:r>
      <w:r w:rsidRPr="00BB2975">
        <w:rPr>
          <w:sz w:val="28"/>
          <w:szCs w:val="28"/>
        </w:rPr>
        <w:br/>
      </w:r>
      <w:r w:rsidR="00344FA9" w:rsidRPr="00BB2975">
        <w:rPr>
          <w:i/>
          <w:sz w:val="28"/>
          <w:szCs w:val="28"/>
        </w:rPr>
        <w:t xml:space="preserve">       </w:t>
      </w:r>
      <w:r w:rsidRPr="00BB2975">
        <w:rPr>
          <w:i/>
          <w:sz w:val="28"/>
          <w:szCs w:val="28"/>
        </w:rPr>
        <w:t>Соки с мякотью</w:t>
      </w:r>
      <w:r w:rsidRPr="00BB2975">
        <w:rPr>
          <w:sz w:val="28"/>
          <w:szCs w:val="28"/>
        </w:rPr>
        <w:t xml:space="preserve"> содержат все коллоидные вещества и тонкоизмельченную мякоть плодов и ягод, по составу близки к исходному сырью, и поэтому их часто называют жидкими плодами. Соки с мякотью выпускают натуральными и с сахаром. Последние получили название нектаров. Набор оборудования для их изготовления выпускаются фирмой "Flottweg". </w:t>
      </w:r>
      <w:r w:rsidRPr="00BB2975">
        <w:rPr>
          <w:sz w:val="28"/>
          <w:szCs w:val="28"/>
        </w:rPr>
        <w:br/>
      </w:r>
    </w:p>
    <w:p w:rsidR="00344FA9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sz w:val="28"/>
          <w:szCs w:val="28"/>
          <w:u w:val="single"/>
        </w:rPr>
        <w:t>В зависимости от способов производства</w:t>
      </w:r>
      <w:r w:rsidRPr="00BB2975">
        <w:rPr>
          <w:sz w:val="28"/>
          <w:szCs w:val="28"/>
        </w:rPr>
        <w:t xml:space="preserve"> соки могут быть разделены на соки одинарной крепости, концентрированные и газированные. </w:t>
      </w:r>
    </w:p>
    <w:p w:rsidR="00344FA9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i/>
          <w:sz w:val="28"/>
          <w:szCs w:val="28"/>
        </w:rPr>
        <w:t>В соках одинарной крепости</w:t>
      </w:r>
      <w:r w:rsidRPr="00BB2975">
        <w:rPr>
          <w:sz w:val="28"/>
          <w:szCs w:val="28"/>
        </w:rPr>
        <w:t xml:space="preserve"> содержание растворимых сухих веществ примерно такое же, как и в исходном сырье. </w:t>
      </w:r>
    </w:p>
    <w:p w:rsidR="00344FA9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i/>
          <w:sz w:val="28"/>
          <w:szCs w:val="28"/>
        </w:rPr>
        <w:t>В концентрированных соках</w:t>
      </w:r>
      <w:r w:rsidRPr="00BB2975">
        <w:rPr>
          <w:sz w:val="28"/>
          <w:szCs w:val="28"/>
        </w:rPr>
        <w:t xml:space="preserve"> путем удаления тем или иным способом воды концентрация сухих растворимых веществ увеличена в несколько раз. </w:t>
      </w:r>
    </w:p>
    <w:p w:rsidR="00344FA9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i/>
          <w:sz w:val="28"/>
          <w:szCs w:val="28"/>
        </w:rPr>
        <w:t>Газированные соки</w:t>
      </w:r>
      <w:r w:rsidRPr="00BB2975">
        <w:rPr>
          <w:sz w:val="28"/>
          <w:szCs w:val="28"/>
        </w:rPr>
        <w:t xml:space="preserve"> - это соки натуральные или с сахаром, насыщенные диоксидом углерода на конечной стадии производства. </w:t>
      </w:r>
      <w:r w:rsidRPr="00BB2975">
        <w:rPr>
          <w:sz w:val="28"/>
          <w:szCs w:val="28"/>
        </w:rPr>
        <w:br/>
      </w:r>
      <w:r w:rsidR="00344FA9" w:rsidRPr="00BB2975">
        <w:rPr>
          <w:sz w:val="28"/>
          <w:szCs w:val="28"/>
        </w:rPr>
        <w:t xml:space="preserve">       </w:t>
      </w:r>
      <w:r w:rsidRPr="00BB2975">
        <w:rPr>
          <w:sz w:val="28"/>
          <w:szCs w:val="28"/>
          <w:u w:val="single"/>
        </w:rPr>
        <w:t>По способу консервирования</w:t>
      </w:r>
      <w:r w:rsidRPr="00BB2975">
        <w:rPr>
          <w:sz w:val="28"/>
          <w:szCs w:val="28"/>
        </w:rPr>
        <w:t xml:space="preserve"> различают соки, обработанные теплом (пастеризованные, консервированные горячим розливом, асептическим способом), охлаждением или замораживанием, химическими консервантами. </w:t>
      </w:r>
    </w:p>
    <w:p w:rsidR="00344FA9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i/>
          <w:sz w:val="28"/>
          <w:szCs w:val="28"/>
        </w:rPr>
        <w:t>Пастеризованные соки</w:t>
      </w:r>
      <w:r w:rsidRPr="00BB2975">
        <w:rPr>
          <w:sz w:val="28"/>
          <w:szCs w:val="28"/>
        </w:rPr>
        <w:t xml:space="preserve"> получают путем розлива в тару, герметичной укупорки и нагревания по установленному режиму при температурах ниже </w:t>
      </w:r>
      <w:smartTag w:uri="urn:schemas-microsoft-com:office:smarttags" w:element="metricconverter">
        <w:smartTagPr>
          <w:attr w:name="ProductID" w:val="100 ﾰC"/>
        </w:smartTagPr>
        <w:r w:rsidRPr="00BB2975">
          <w:rPr>
            <w:sz w:val="28"/>
            <w:szCs w:val="28"/>
          </w:rPr>
          <w:t>100 °C</w:t>
        </w:r>
      </w:smartTag>
      <w:r w:rsidRPr="00BB2975">
        <w:rPr>
          <w:sz w:val="28"/>
          <w:szCs w:val="28"/>
        </w:rPr>
        <w:t xml:space="preserve"> (пастеризация) или при </w:t>
      </w:r>
      <w:smartTag w:uri="urn:schemas-microsoft-com:office:smarttags" w:element="metricconverter">
        <w:smartTagPr>
          <w:attr w:name="ProductID" w:val="100 ﾰC"/>
        </w:smartTagPr>
        <w:r w:rsidRPr="00BB2975">
          <w:rPr>
            <w:sz w:val="28"/>
            <w:szCs w:val="28"/>
          </w:rPr>
          <w:t>100 °C</w:t>
        </w:r>
      </w:smartTag>
      <w:r w:rsidRPr="00BB2975">
        <w:rPr>
          <w:sz w:val="28"/>
          <w:szCs w:val="28"/>
        </w:rPr>
        <w:t xml:space="preserve"> и выше (стерилизация). </w:t>
      </w:r>
    </w:p>
    <w:p w:rsidR="00344FA9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i/>
          <w:sz w:val="28"/>
          <w:szCs w:val="28"/>
        </w:rPr>
        <w:t>Консервирование горячим розливом</w:t>
      </w:r>
      <w:r w:rsidRPr="00BB2975">
        <w:rPr>
          <w:sz w:val="28"/>
          <w:szCs w:val="28"/>
        </w:rPr>
        <w:t xml:space="preserve"> осуществляют путем нагрева сока в потоке до 95...98 °C, розлива при этой температуре в горячую, подготовленную тару с немедленной укупоркой и последующей выдержкой в течение нескольких минут в горячем виде, затем охлаждения на воздухе или искусственным путем. </w:t>
      </w:r>
      <w:r w:rsidR="00344FA9" w:rsidRPr="00BB2975">
        <w:rPr>
          <w:sz w:val="28"/>
          <w:szCs w:val="28"/>
        </w:rPr>
        <w:t xml:space="preserve">               </w:t>
      </w:r>
    </w:p>
    <w:p w:rsidR="00344FA9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i/>
          <w:sz w:val="28"/>
          <w:szCs w:val="28"/>
        </w:rPr>
        <w:t>Асептическое консервирование</w:t>
      </w:r>
      <w:r w:rsidRPr="00BB2975">
        <w:rPr>
          <w:sz w:val="28"/>
          <w:szCs w:val="28"/>
        </w:rPr>
        <w:t xml:space="preserve"> включает кратковременный нагрев сока при температуре 115...125 °C, быстрое охлаждение до 35...40 °C и розлив охлажденного сока в стерильных условиях в стерильную тару. Охлаждение до 0... минус </w:t>
      </w:r>
      <w:smartTag w:uri="urn:schemas-microsoft-com:office:smarttags" w:element="metricconverter">
        <w:smartTagPr>
          <w:attr w:name="ProductID" w:val="2 ﾰC"/>
        </w:smartTagPr>
        <w:r w:rsidRPr="00BB2975">
          <w:rPr>
            <w:sz w:val="28"/>
            <w:szCs w:val="28"/>
          </w:rPr>
          <w:t>2 °C</w:t>
        </w:r>
      </w:smartTag>
      <w:r w:rsidRPr="00BB2975">
        <w:rPr>
          <w:sz w:val="28"/>
          <w:szCs w:val="28"/>
        </w:rPr>
        <w:t xml:space="preserve">) применяют при хранении соков-полуфабрикатов в крупных резервуарах в атмосфере диоксида углерода. </w:t>
      </w:r>
    </w:p>
    <w:p w:rsidR="00884FFC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i/>
          <w:sz w:val="28"/>
          <w:szCs w:val="28"/>
        </w:rPr>
        <w:t>Замораживание</w:t>
      </w:r>
      <w:r w:rsidRPr="00BB2975">
        <w:rPr>
          <w:sz w:val="28"/>
          <w:szCs w:val="28"/>
        </w:rPr>
        <w:t xml:space="preserve"> при температуре не выше минус </w:t>
      </w:r>
      <w:smartTag w:uri="urn:schemas-microsoft-com:office:smarttags" w:element="metricconverter">
        <w:smartTagPr>
          <w:attr w:name="ProductID" w:val="18 ﾰC"/>
        </w:smartTagPr>
        <w:r w:rsidRPr="00BB2975">
          <w:rPr>
            <w:sz w:val="28"/>
            <w:szCs w:val="28"/>
          </w:rPr>
          <w:t>18 °C</w:t>
        </w:r>
      </w:smartTag>
      <w:r w:rsidRPr="00BB2975">
        <w:rPr>
          <w:sz w:val="28"/>
          <w:szCs w:val="28"/>
        </w:rPr>
        <w:t xml:space="preserve">) осуществляют преимущественно для сохранности концентрированных соков с целью избежать их потемнения и других нежелательных изменений при хранении. </w:t>
      </w:r>
      <w:r w:rsidRPr="00BB2975">
        <w:rPr>
          <w:sz w:val="28"/>
          <w:szCs w:val="28"/>
        </w:rPr>
        <w:br/>
      </w:r>
      <w:r w:rsidR="00884FFC" w:rsidRPr="00BB2975">
        <w:rPr>
          <w:sz w:val="28"/>
          <w:szCs w:val="28"/>
        </w:rPr>
        <w:t xml:space="preserve">       </w:t>
      </w:r>
      <w:r w:rsidRPr="00BB2975">
        <w:rPr>
          <w:i/>
          <w:sz w:val="28"/>
          <w:szCs w:val="28"/>
        </w:rPr>
        <w:t>Химическое консервирование</w:t>
      </w:r>
      <w:r w:rsidRPr="00BB2975">
        <w:rPr>
          <w:sz w:val="28"/>
          <w:szCs w:val="28"/>
        </w:rPr>
        <w:t xml:space="preserve"> путем внесения в сок консервирующих средств применяют для соков-полуфабрикатов. Спиртование путем добавления к сокам 16...18 % этилового спирта применяют при заготовке полуфабрикатов для безалкогольной промышленности. </w:t>
      </w:r>
      <w:r w:rsidRPr="00BB2975">
        <w:rPr>
          <w:sz w:val="28"/>
          <w:szCs w:val="28"/>
        </w:rPr>
        <w:br/>
      </w:r>
    </w:p>
    <w:p w:rsidR="00B2350A" w:rsidRPr="00BB2975" w:rsidRDefault="00CC5131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sz w:val="28"/>
          <w:szCs w:val="28"/>
        </w:rPr>
        <w:t xml:space="preserve">В России начинает активно формироваться сегмент сокосодержащих витамизированных напитков в упаковке большого объема, как картонной, так и полиэтиленовой. Это позволяет производителям устанавливать низкую на них цену, например, на данный момент ниже цены соков низшего ценового сегмента. Этот сегмент можно считать наиболее перспективным, учитывая все возрастающую склонность потребителей к маркам соков из низшего ценового сегмента. В этом сегменте присутствуют брэнды "Соковичок" (компания "Троя-Ультра"), "Да" - Нидан-Экофрукт, "Фрустайл" - ЭКЗ Лебедянский. </w:t>
      </w:r>
      <w:r w:rsidRPr="00BB2975">
        <w:rPr>
          <w:sz w:val="28"/>
          <w:szCs w:val="28"/>
        </w:rPr>
        <w:br/>
      </w:r>
      <w:r w:rsidR="00884FFC" w:rsidRPr="00BB2975">
        <w:rPr>
          <w:sz w:val="28"/>
          <w:szCs w:val="28"/>
        </w:rPr>
        <w:t xml:space="preserve">        </w:t>
      </w:r>
      <w:r w:rsidRPr="00BB2975">
        <w:rPr>
          <w:sz w:val="28"/>
          <w:szCs w:val="28"/>
        </w:rPr>
        <w:t xml:space="preserve">Немаловажную роль играет новый ГОСТ, который с 1 января </w:t>
      </w:r>
      <w:smartTag w:uri="urn:schemas-microsoft-com:office:smarttags" w:element="metricconverter">
        <w:smartTagPr>
          <w:attr w:name="ProductID" w:val="2001 г"/>
        </w:smartTagPr>
        <w:r w:rsidRPr="00BB2975">
          <w:rPr>
            <w:sz w:val="28"/>
            <w:szCs w:val="28"/>
          </w:rPr>
          <w:t>2001 г</w:t>
        </w:r>
      </w:smartTag>
      <w:r w:rsidRPr="00BB2975">
        <w:rPr>
          <w:sz w:val="28"/>
          <w:szCs w:val="28"/>
        </w:rPr>
        <w:t>. обязывает производителей честно указывать на упаковке то, что находится внутри нее. Причем если сок сделан из концентрата, то он должен сопровождаться маркировкой "восстановленный", "восстановленный из концентрата" и т. д. Для нектаров также определено процентное содержание плодовой части. Не менее 25% сока должно быть в нектарах из маракуйи, смородины, бананов, гуавы, папайи, лимонов и лайма, сладких яблок, сливы черной, а также низкокислотных, с пюреобразной мякотью или слишком ароматных фруктов, имеющих сок, не подходящий для употребления в натуральном виде. Не менее 30% - для нектаров из терна, сливы, рябины, клюквы. Не менее 35% - для нектаров из вишни, манго. Не менее 45% - для нектаров из персиков. Не менее 50% - для нектаров из айвы, яблок (кроме сладких), груш, цитрусовых (кроме лимона и лайма), ананасов, а также других фруктов, имеющих сок, подходящий по вкусу для потребления в натуральном виде.</w:t>
      </w:r>
    </w:p>
    <w:p w:rsidR="00884FFC" w:rsidRDefault="00884FFC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BB2975" w:rsidRPr="00BB2975" w:rsidRDefault="00BB2975" w:rsidP="00BB2975">
      <w:pPr>
        <w:spacing w:line="360" w:lineRule="auto"/>
        <w:ind w:firstLine="540"/>
        <w:rPr>
          <w:sz w:val="28"/>
          <w:szCs w:val="28"/>
        </w:rPr>
      </w:pPr>
    </w:p>
    <w:p w:rsidR="00884FFC" w:rsidRPr="00BB2975" w:rsidRDefault="00884FFC" w:rsidP="00BB2975">
      <w:pPr>
        <w:spacing w:line="360" w:lineRule="auto"/>
        <w:ind w:firstLine="540"/>
        <w:rPr>
          <w:sz w:val="28"/>
          <w:szCs w:val="28"/>
        </w:rPr>
      </w:pPr>
    </w:p>
    <w:p w:rsidR="00BB2975" w:rsidRPr="00BB2975" w:rsidRDefault="00BB2975" w:rsidP="00BB2975">
      <w:pPr>
        <w:spacing w:before="100" w:beforeAutospacing="1" w:after="100" w:afterAutospacing="1"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BB297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Масло коровье: классификация, ассортимент, условия и сроки хранения в оптовой и розничной торговле.</w:t>
      </w:r>
    </w:p>
    <w:p w:rsidR="00FD4781" w:rsidRPr="00BB2975" w:rsidRDefault="00FD4781" w:rsidP="00BB2975">
      <w:pPr>
        <w:spacing w:before="100" w:beforeAutospacing="1" w:after="100" w:afterAutospacing="1" w:line="360" w:lineRule="auto"/>
        <w:ind w:firstLine="540"/>
        <w:jc w:val="both"/>
        <w:rPr>
          <w:b/>
          <w:bCs/>
          <w:sz w:val="28"/>
          <w:szCs w:val="28"/>
          <w:u w:val="single"/>
        </w:rPr>
      </w:pPr>
      <w:r w:rsidRPr="00BB2975">
        <w:rPr>
          <w:b/>
          <w:bCs/>
          <w:sz w:val="28"/>
          <w:szCs w:val="28"/>
          <w:u w:val="single"/>
        </w:rPr>
        <w:t xml:space="preserve">1. Виды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 Коровье масло подразделяется на сливочное и топленое масло. К сливочному маслу относятся следующие виды: вологодское, несоленое сладкосливочное, несоленое кислосливочное, соленое сладкосливочное, соленое кислосливочное, любительское сладкосливочное несоленое, любительское кислосливочное несоленое, любительское сладкосливочное соленое, любительское кислосливочное соленое, крестьянское сладкосливочное несоленое, крестьянское кислосливочное несоленое, крестьянское сладкосливочное соленое.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bCs/>
          <w:i/>
          <w:iCs/>
          <w:sz w:val="28"/>
          <w:szCs w:val="28"/>
        </w:rPr>
        <w:t>Вологодское</w:t>
      </w:r>
      <w:r w:rsidRPr="00BB2975">
        <w:rPr>
          <w:sz w:val="28"/>
          <w:szCs w:val="28"/>
        </w:rPr>
        <w:t xml:space="preserve"> - масло с массовой долей влаги не более 16,0 %, выработанное из свежих сливок первого сорта и подвергнутых пастеризации при высоких температурах.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bCs/>
          <w:i/>
          <w:iCs/>
          <w:sz w:val="28"/>
          <w:szCs w:val="28"/>
        </w:rPr>
        <w:t>Несоленое</w:t>
      </w:r>
      <w:r w:rsidRPr="00BB2975">
        <w:rPr>
          <w:sz w:val="28"/>
          <w:szCs w:val="28"/>
        </w:rPr>
        <w:t xml:space="preserve"> - масло с массовой долей влаги не более 16,0 %, выработанное из пастеризованных сливок без применения чистых культур молочнокислых бактерий - сладкосливочное или . с их использованием - кислосливочное.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bCs/>
          <w:i/>
          <w:iCs/>
          <w:sz w:val="28"/>
          <w:szCs w:val="28"/>
        </w:rPr>
        <w:t>Соленое</w:t>
      </w:r>
      <w:r w:rsidRPr="00BB2975">
        <w:rPr>
          <w:sz w:val="28"/>
          <w:szCs w:val="28"/>
        </w:rPr>
        <w:t xml:space="preserve"> - масло сладкосливочное или кислосливочное с массовой долей влаги не более 16,0 %, выработанное из пастеризованных сливок с добавлением поваренной соли.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bCs/>
          <w:i/>
          <w:iCs/>
          <w:sz w:val="28"/>
          <w:szCs w:val="28"/>
        </w:rPr>
        <w:t>Любительское</w:t>
      </w:r>
      <w:r w:rsidRPr="00BB2975">
        <w:rPr>
          <w:sz w:val="28"/>
          <w:szCs w:val="28"/>
        </w:rPr>
        <w:t xml:space="preserve"> - масло с массовой долей влаги не более 20,0 %, выработанное из пастеризованных сливок без применения чистых культур молочнокислых бактерий - сладкосливочное или с их использованием - кислосливочное, без или с добавлением поваренной соли - несоленое или соленое.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bCs/>
          <w:i/>
          <w:iCs/>
          <w:sz w:val="28"/>
          <w:szCs w:val="28"/>
        </w:rPr>
        <w:t>Крестьянское</w:t>
      </w:r>
      <w:r w:rsidRPr="00BB2975">
        <w:rPr>
          <w:sz w:val="28"/>
          <w:szCs w:val="28"/>
        </w:rPr>
        <w:t xml:space="preserve"> - масло с массовой долей влаги не более 25,0 %, выработанное из пастеризованных сливок - сладкосливочное, без или с добавлением поваренной соли - несоленое или соленое, или из пастеризованных сливок с применением чистых культур молочнокислых бактерий - кислосливочное.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bCs/>
          <w:i/>
          <w:iCs/>
          <w:sz w:val="28"/>
          <w:szCs w:val="28"/>
        </w:rPr>
        <w:t>Топленое</w:t>
      </w:r>
      <w:r w:rsidRPr="00BB2975">
        <w:rPr>
          <w:sz w:val="28"/>
          <w:szCs w:val="28"/>
        </w:rPr>
        <w:t xml:space="preserve"> - масло с массовой долей влаги не более 0,7 %, выработанное из сливочного, подсырного масла, масла-сырца, сборного топленого масла и пластических сливок.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ind w:firstLine="540"/>
        <w:rPr>
          <w:b/>
          <w:bCs/>
          <w:sz w:val="28"/>
          <w:szCs w:val="28"/>
          <w:u w:val="single"/>
        </w:rPr>
      </w:pPr>
      <w:r w:rsidRPr="00BB2975">
        <w:rPr>
          <w:b/>
          <w:bCs/>
          <w:sz w:val="28"/>
          <w:szCs w:val="28"/>
          <w:u w:val="single"/>
        </w:rPr>
        <w:t>2. Технические требования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2.1. Масло должно вырабатываться в соответствии с требованиями настоящего стандарта (ГОСТ 37-91) по технологическим инструкциям с соблюдением санитарных правил. 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  <w:r w:rsidRPr="00BB2975">
        <w:rPr>
          <w:sz w:val="28"/>
          <w:szCs w:val="28"/>
          <w:u w:val="single"/>
        </w:rPr>
        <w:t>2.2. Требования к сырью, материалам :</w:t>
      </w:r>
    </w:p>
    <w:p w:rsidR="00FD4781" w:rsidRPr="00BB2975" w:rsidRDefault="00FD4781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2.2.1. Для производства коровьего масла должны применять следующие сырье и основные материалы: </w:t>
      </w:r>
    </w:p>
    <w:p w:rsidR="00FD4781" w:rsidRPr="00BB2975" w:rsidRDefault="00FD4781" w:rsidP="00BB2975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i/>
          <w:sz w:val="28"/>
          <w:szCs w:val="28"/>
        </w:rPr>
      </w:pPr>
      <w:r w:rsidRPr="00BB2975">
        <w:rPr>
          <w:i/>
          <w:sz w:val="28"/>
          <w:szCs w:val="28"/>
        </w:rPr>
        <w:t xml:space="preserve">для вологодского масла: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молоко коровье, закупаемое не ниже первого сорта по ГОСТ 13264;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сливки не ниже первого сорта по технологической инструкции; </w:t>
      </w:r>
    </w:p>
    <w:p w:rsidR="00FD4781" w:rsidRPr="00BB2975" w:rsidRDefault="00FD4781" w:rsidP="00BB2975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i/>
          <w:sz w:val="28"/>
          <w:szCs w:val="28"/>
        </w:rPr>
      </w:pPr>
      <w:r w:rsidRPr="00BB2975">
        <w:rPr>
          <w:i/>
          <w:sz w:val="28"/>
          <w:szCs w:val="28"/>
        </w:rPr>
        <w:t xml:space="preserve">для всех видов сливочного масла, кроме вологодского: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молоко коровье закупаемое по ГОСТ 13264;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сливки по технологической инструкции;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закваску бактериальную или препарат бактериальный по нормативно-технической документации;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соль поваренную пищевую не ниже сорта "Экстра" по ГОСТ 13830;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воду питьевую по ГОСТ 2874;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каротин микробиологический по ТУ 64-6-149 или ТУ 64-6- 404. Каротин допускается использовать по согласованию с потребителем; </w:t>
      </w:r>
    </w:p>
    <w:p w:rsidR="00FD4781" w:rsidRPr="00BB2975" w:rsidRDefault="00FD4781" w:rsidP="00BB2975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i/>
          <w:sz w:val="28"/>
          <w:szCs w:val="28"/>
        </w:rPr>
      </w:pPr>
      <w:r w:rsidRPr="00BB2975">
        <w:rPr>
          <w:i/>
          <w:sz w:val="28"/>
          <w:szCs w:val="28"/>
        </w:rPr>
        <w:t xml:space="preserve">для топленого масла: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масло сливочное и сливки пластические, предназначенные для промышленной переработки на топленое масло в соответствии с требованиями технологической инструкции; </w:t>
      </w:r>
    </w:p>
    <w:p w:rsidR="00FD4781" w:rsidRPr="00BB2975" w:rsidRDefault="00FD4781" w:rsidP="00BB2975">
      <w:pPr>
        <w:numPr>
          <w:ilvl w:val="1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масло подсырное, масло-сырец, масло топленое сборное по нормативно-технической документации и технологической инструкции.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2.3. По органолептическим показателям коровье масло должно соответствовать требованиям, указанным в табл. 3. </w:t>
      </w:r>
    </w:p>
    <w:tbl>
      <w:tblPr>
        <w:tblW w:w="5000" w:type="pct"/>
        <w:tblCellSpacing w:w="7" w:type="dxa"/>
        <w:shd w:val="clear" w:color="auto" w:fill="484848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9"/>
        <w:gridCol w:w="4769"/>
      </w:tblGrid>
      <w:tr w:rsidR="00E96A77" w:rsidRPr="00BB2975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hd w:val="clear" w:color="auto" w:fill="FFFFFF"/>
              <w:spacing w:line="360" w:lineRule="auto"/>
              <w:jc w:val="right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>Таблица 3</w:t>
            </w:r>
          </w:p>
        </w:tc>
      </w:tr>
      <w:tr w:rsidR="00E96A77" w:rsidRPr="00BB2975">
        <w:trPr>
          <w:tblHeader/>
          <w:tblCellSpacing w:w="7" w:type="dxa"/>
        </w:trPr>
        <w:tc>
          <w:tcPr>
            <w:tcW w:w="2500" w:type="pct"/>
            <w:shd w:val="clear" w:color="auto" w:fill="EFEFE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B2975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0" w:type="pct"/>
            <w:shd w:val="clear" w:color="auto" w:fill="EFEFE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B2975">
              <w:rPr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E96A77" w:rsidRPr="00BB2975">
        <w:trPr>
          <w:tblCellSpacing w:w="7" w:type="dxa"/>
        </w:trPr>
        <w:tc>
          <w:tcPr>
            <w:tcW w:w="2500" w:type="pct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pacing w:line="360" w:lineRule="auto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>Вкус и запах</w:t>
            </w:r>
          </w:p>
        </w:tc>
        <w:tc>
          <w:tcPr>
            <w:tcW w:w="2500" w:type="pct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Для </w:t>
            </w:r>
            <w:r w:rsidRPr="00BB2975">
              <w:rPr>
                <w:b/>
                <w:bCs/>
                <w:i/>
                <w:iCs/>
                <w:sz w:val="28"/>
                <w:szCs w:val="28"/>
              </w:rPr>
              <w:t>вологодского масла</w:t>
            </w:r>
            <w:r w:rsidRPr="00BB2975">
              <w:rPr>
                <w:sz w:val="28"/>
                <w:szCs w:val="28"/>
              </w:rPr>
              <w:t xml:space="preserve"> - чистый, хорошо выраженный вкус и запах сливок, подвергнутых пастеризации при высоких температурах, без посторонних привкусов и запахов. </w:t>
            </w:r>
          </w:p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Для </w:t>
            </w:r>
            <w:r w:rsidRPr="00BB2975">
              <w:rPr>
                <w:b/>
                <w:bCs/>
                <w:i/>
                <w:iCs/>
                <w:sz w:val="28"/>
                <w:szCs w:val="28"/>
              </w:rPr>
              <w:t>несолёного, солёного, любительского, крестьянского масла</w:t>
            </w:r>
            <w:r w:rsidRPr="00BB2975">
              <w:rPr>
                <w:sz w:val="28"/>
                <w:szCs w:val="28"/>
              </w:rPr>
              <w:t xml:space="preserve"> - чистый, без посторонних привкусов и запахов, характерный для сливочного масла с привкусом пастеризованных сливок или без него - для сладкосливочного масла; с кисломолочным вкусом и запахом- для кислосливочного масла; умеренно солёным вкусом- для солёного масла. </w:t>
            </w:r>
          </w:p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Для </w:t>
            </w:r>
            <w:r w:rsidRPr="00BB2975">
              <w:rPr>
                <w:b/>
                <w:bCs/>
                <w:i/>
                <w:iCs/>
                <w:sz w:val="28"/>
                <w:szCs w:val="28"/>
              </w:rPr>
              <w:t>топлёного масла</w:t>
            </w:r>
            <w:r w:rsidRPr="00BB2975">
              <w:rPr>
                <w:sz w:val="28"/>
                <w:szCs w:val="28"/>
              </w:rPr>
              <w:t xml:space="preserve"> - специфический вкус и запах вытопленного молочного жира без посторонних привкусов и запахов. </w:t>
            </w:r>
          </w:p>
        </w:tc>
      </w:tr>
      <w:tr w:rsidR="00E96A77" w:rsidRPr="00BB2975">
        <w:trPr>
          <w:tblCellSpacing w:w="7" w:type="dxa"/>
        </w:trPr>
        <w:tc>
          <w:tcPr>
            <w:tcW w:w="2500" w:type="pct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pacing w:line="360" w:lineRule="auto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Консистенция и внешний вид </w:t>
            </w:r>
          </w:p>
        </w:tc>
        <w:tc>
          <w:tcPr>
            <w:tcW w:w="2500" w:type="pct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Для </w:t>
            </w:r>
            <w:r w:rsidRPr="00BB2975">
              <w:rPr>
                <w:b/>
                <w:bCs/>
                <w:i/>
                <w:iCs/>
                <w:sz w:val="28"/>
                <w:szCs w:val="28"/>
              </w:rPr>
              <w:t>вологодского масла</w:t>
            </w:r>
            <w:r w:rsidRPr="00BB2975">
              <w:rPr>
                <w:sz w:val="28"/>
                <w:szCs w:val="28"/>
              </w:rPr>
              <w:t xml:space="preserve"> - однородная, пластичная, плотная. Поверхность масла на разрезе блестящая, сухая на вид. </w:t>
            </w:r>
          </w:p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Для </w:t>
            </w:r>
            <w:r w:rsidRPr="00BB2975">
              <w:rPr>
                <w:b/>
                <w:bCs/>
                <w:i/>
                <w:iCs/>
                <w:sz w:val="28"/>
                <w:szCs w:val="28"/>
              </w:rPr>
              <w:t>несолёного, солёного, любительского, крестьянского масла</w:t>
            </w:r>
            <w:r w:rsidRPr="00BB2975">
              <w:rPr>
                <w:sz w:val="28"/>
                <w:szCs w:val="28"/>
              </w:rPr>
              <w:t xml:space="preserve"> - однородная, пластичная, плотная поверхность масла на разрезе слабоблестящая и сухая на вид или с наличием одиночных мельчайших капелек влаги. </w:t>
            </w:r>
          </w:p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Для </w:t>
            </w:r>
            <w:r w:rsidRPr="00BB2975">
              <w:rPr>
                <w:b/>
                <w:bCs/>
                <w:i/>
                <w:iCs/>
                <w:sz w:val="28"/>
                <w:szCs w:val="28"/>
              </w:rPr>
              <w:t>топлёного масла</w:t>
            </w:r>
            <w:r w:rsidRPr="00BB2975">
              <w:rPr>
                <w:sz w:val="28"/>
                <w:szCs w:val="28"/>
              </w:rPr>
              <w:t xml:space="preserve"> - зернистая, мягкая, в растопленом виде топлёное масло прозрачное без осадка. </w:t>
            </w:r>
          </w:p>
        </w:tc>
      </w:tr>
      <w:tr w:rsidR="00E96A77" w:rsidRPr="00BB2975">
        <w:trPr>
          <w:tblCellSpacing w:w="7" w:type="dxa"/>
        </w:trPr>
        <w:tc>
          <w:tcPr>
            <w:tcW w:w="2500" w:type="pct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6A77" w:rsidRPr="00BB2975" w:rsidRDefault="00E96A77" w:rsidP="00BB29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>Цвет</w:t>
            </w:r>
          </w:p>
        </w:tc>
        <w:tc>
          <w:tcPr>
            <w:tcW w:w="2500" w:type="pct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Для </w:t>
            </w:r>
            <w:r w:rsidRPr="00BB2975">
              <w:rPr>
                <w:b/>
                <w:bCs/>
                <w:i/>
                <w:iCs/>
                <w:sz w:val="28"/>
                <w:szCs w:val="28"/>
              </w:rPr>
              <w:t>сливочного масла</w:t>
            </w:r>
            <w:r w:rsidRPr="00BB2975">
              <w:rPr>
                <w:sz w:val="28"/>
                <w:szCs w:val="28"/>
              </w:rPr>
              <w:t xml:space="preserve"> - от белого до жёлтого, однородный по всей массе. </w:t>
            </w:r>
          </w:p>
          <w:p w:rsidR="00E96A77" w:rsidRPr="00BB2975" w:rsidRDefault="00E96A77" w:rsidP="00BB29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B2975">
              <w:rPr>
                <w:sz w:val="28"/>
                <w:szCs w:val="28"/>
              </w:rPr>
              <w:t xml:space="preserve">Для </w:t>
            </w:r>
            <w:r w:rsidRPr="00BB2975">
              <w:rPr>
                <w:b/>
                <w:bCs/>
                <w:i/>
                <w:iCs/>
                <w:sz w:val="28"/>
                <w:szCs w:val="28"/>
              </w:rPr>
              <w:t>топлёного масла</w:t>
            </w:r>
            <w:r w:rsidRPr="00BB2975">
              <w:rPr>
                <w:sz w:val="28"/>
                <w:szCs w:val="28"/>
              </w:rPr>
              <w:t xml:space="preserve"> - от светло-жёлтого до жёлтого, однородный по всей массе. </w:t>
            </w:r>
          </w:p>
        </w:tc>
      </w:tr>
    </w:tbl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2.4. Не допускается к реализации коровье масло, имеющее </w:t>
      </w:r>
    </w:p>
    <w:p w:rsidR="00E96A77" w:rsidRPr="00BB2975" w:rsidRDefault="00E96A77" w:rsidP="00BB2975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прогорклый, плесневелый, гнилостный, сырный, рыбный, нефтепродуктов, химических веществ, а также резко выраженные кормовой (лук, чеснок, полынь, силос и др). нечистый, затхлый, пригорелый, горький, металлический, салистый, олеистый вкус и запах; </w:t>
      </w:r>
    </w:p>
    <w:p w:rsidR="00E96A77" w:rsidRPr="00BB2975" w:rsidRDefault="00E96A77" w:rsidP="00BB2975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резко выраженную крошливость, рыхлую, слоистую, мучнистую, мягкую, засаленную консистенцию, плохо вработанную влагу, посторонние включения в масло, плесень на поверхности масла и внутри монолита, на пергаменте или таре; </w:t>
      </w:r>
    </w:p>
    <w:p w:rsidR="00E96A77" w:rsidRPr="00BB2975" w:rsidRDefault="00E96A77" w:rsidP="00BB2975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грязную и поврежденную тару, значительную деформацию брикетов и ящиков, нечеткую, нечитаемую, неправильную маркировку или ее отсутствие.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При наличии двух или более пороков по каждому показателю оценка коровьего масла делается по наиболее обесценивающему пороку.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2.5. Реализация коровьего масла в розничной торговой сети должна осуществляться при наличии информации о пищевой и энергетической ценности </w:t>
      </w:r>
      <w:smartTag w:uri="urn:schemas-microsoft-com:office:smarttags" w:element="metricconverter">
        <w:smartTagPr>
          <w:attr w:name="ProductID" w:val="100 г"/>
        </w:smartTagPr>
        <w:r w:rsidRPr="00BB2975">
          <w:rPr>
            <w:sz w:val="28"/>
            <w:szCs w:val="28"/>
          </w:rPr>
          <w:t>100 г</w:t>
        </w:r>
      </w:smartTag>
      <w:r w:rsidRPr="00BB2975">
        <w:rPr>
          <w:sz w:val="28"/>
          <w:szCs w:val="28"/>
        </w:rPr>
        <w:t xml:space="preserve"> продукта на ящиках с продуктом в потребительской таре: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адреса предприятия;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товарного знака или наименования, или номера предприятия, фасовавшего масло;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массы нетто упаковочной единицы;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количества упаковочных единиц;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массы нетто;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вида и сорта масла;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даты фасования и срока реализации;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порядкового номера партии с начала каждого месяца нарастающим итогом;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порядкового номера ящика с начала каждого дня нарастающим итогом; </w:t>
      </w:r>
    </w:p>
    <w:p w:rsidR="00E96A77" w:rsidRPr="00BB2975" w:rsidRDefault="00E96A77" w:rsidP="00BB2975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обозначения настоящего стандарта.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ind w:firstLine="540"/>
        <w:jc w:val="both"/>
        <w:rPr>
          <w:b/>
          <w:bCs/>
          <w:sz w:val="28"/>
          <w:szCs w:val="28"/>
        </w:rPr>
      </w:pPr>
      <w:r w:rsidRPr="00BB2975">
        <w:rPr>
          <w:b/>
          <w:bCs/>
          <w:sz w:val="28"/>
          <w:szCs w:val="28"/>
        </w:rPr>
        <w:t xml:space="preserve">3. Транспортирование и хранение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      3.1.  Транспортирование масла должно проводиться всеми видами транспорта в крытых транспортных средствах в соответствии с правилами перевозок скоропортящихся грузов, действующими на соответствующем виде транспорта; в пакетированном виде - по ГОСТ 21650, ГОСТ 24597 и другой нормативно-технической документации, а также в соответствии с требованиями по транспортированию молочных продуктов транспортными пакетами, утвержденными в установленном порядке. Допускается при минусовой температуре наружного воздуха транспортирование масла в открытых автотранспортных средствах с обязательным укрытием наружной части груза брезентом или материалом, заменяющим его.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       3.2. Хранение масла на предприятиях-изготовителях, распределительных холодильниках, в торговой сети и предприятиях общественного питания, предприятиях длительного хранения должно проводиться в соответствии с правилами хранения масла на этих предприятиях.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Срок хранения вологодского масла в транспортной таре и срок реализации его в фанерно-штампованных бочонках и в металлических банках - не более 30 сут. с момента выработки. После указанного срока вологодское масло реализуется как несоленое сладкосливочное масло соответствующего сорта.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      3.3. Сливочное масло в потребительской таре должно храниться при температуре не выше минус 3 °С и относительной влажности воздуха не более 80 %.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Срок его реализации при указанной температуре, не более: </w:t>
      </w:r>
    </w:p>
    <w:p w:rsidR="00E96A77" w:rsidRPr="00BB2975" w:rsidRDefault="00E96A77" w:rsidP="00BB297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10 сут со дня фасования в пергамент (или его заменители); </w:t>
      </w:r>
    </w:p>
    <w:p w:rsidR="00E96A77" w:rsidRPr="00BB2975" w:rsidRDefault="00E96A77" w:rsidP="00BB297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20 сут со дня фасования в алюминиевую кашированную фольгу, батончики; </w:t>
      </w:r>
    </w:p>
    <w:p w:rsidR="00E96A77" w:rsidRPr="00BB2975" w:rsidRDefault="00E96A77" w:rsidP="00BB297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8 сут со дня фасования в алюминиевую кашированную фольгу массой нетто 15, 20, </w:t>
      </w:r>
      <w:smartTag w:uri="urn:schemas-microsoft-com:office:smarttags" w:element="metricconverter">
        <w:smartTagPr>
          <w:attr w:name="ProductID" w:val="30 г"/>
        </w:smartTagPr>
        <w:r w:rsidRPr="00BB2975">
          <w:rPr>
            <w:sz w:val="28"/>
            <w:szCs w:val="28"/>
          </w:rPr>
          <w:t>30 г</w:t>
        </w:r>
      </w:smartTag>
      <w:r w:rsidRPr="00BB2975">
        <w:rPr>
          <w:sz w:val="28"/>
          <w:szCs w:val="28"/>
        </w:rPr>
        <w:t xml:space="preserve">; </w:t>
      </w:r>
    </w:p>
    <w:p w:rsidR="00E96A77" w:rsidRPr="00BB2975" w:rsidRDefault="00E96A77" w:rsidP="00BB297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15 сут со дня фасования в стаканчики и коробочки из полимерных материалов; </w:t>
      </w:r>
    </w:p>
    <w:p w:rsidR="00E96A77" w:rsidRPr="00BB2975" w:rsidRDefault="00E96A77" w:rsidP="00BB297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90 сут со дня выработки - упакованного в металлические банки (кроме вологодского масла).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Допускается хранение сливочного масла в потребительской таре при температуре не выше 6 °С не более 3 сут.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      3.4. Топленое масло в потребительской таре должно храниться при температуре от 0 до минус 3 °С и относительной влажности воздуха не более 80 %.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Срок его реализации со дня фасования при указанной температуре, не более: </w:t>
      </w:r>
    </w:p>
    <w:p w:rsidR="00E96A77" w:rsidRPr="00BB2975" w:rsidRDefault="00E96A77" w:rsidP="00BB2975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3 мес - упакованного в стеклянные банки; </w:t>
      </w:r>
    </w:p>
    <w:p w:rsidR="00E96A77" w:rsidRPr="00BB2975" w:rsidRDefault="00E96A77" w:rsidP="00BB2975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12 мес - упакованного в металлические банки.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      3.5. На предприятиях общественного питания и в розничной торговой сети коровье масло должно храниться при температуре не выше 6 °С и относительной влажности воздуха не более 80 %.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Срок его хранения с момента поступления при указанной температуре, не более: </w:t>
      </w:r>
    </w:p>
    <w:p w:rsidR="00E96A77" w:rsidRPr="00BB2975" w:rsidRDefault="00E96A77" w:rsidP="00BB2975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10 сут - сливочного масла в монолите; </w:t>
      </w:r>
    </w:p>
    <w:p w:rsidR="00E96A77" w:rsidRPr="00BB2975" w:rsidRDefault="00E96A77" w:rsidP="00BB2975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15 сут - топленого масла в транспортной таре.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Срок реализации топленого масла в потребительской таре при указанной температуре - не более 15 сут с момента поступления. </w:t>
      </w:r>
    </w:p>
    <w:p w:rsidR="00E96A77" w:rsidRPr="00BB2975" w:rsidRDefault="00E96A77" w:rsidP="00BB29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2975">
        <w:rPr>
          <w:sz w:val="28"/>
          <w:szCs w:val="28"/>
        </w:rPr>
        <w:t xml:space="preserve">      3.6. Хранение и транспортирование коровьего масла совместно с рыбой, копченостями, овощами, фруктами и другими пищевыми продуктами со специфическим запахом не допускается. </w:t>
      </w:r>
    </w:p>
    <w:p w:rsidR="00884FFC" w:rsidRPr="00BB2975" w:rsidRDefault="00884FFC" w:rsidP="00BB2975">
      <w:pPr>
        <w:spacing w:line="360" w:lineRule="auto"/>
        <w:ind w:firstLine="540"/>
        <w:rPr>
          <w:sz w:val="28"/>
          <w:szCs w:val="28"/>
        </w:rPr>
      </w:pPr>
    </w:p>
    <w:p w:rsidR="00884FFC" w:rsidRDefault="00E96A77" w:rsidP="00BB2975">
      <w:pPr>
        <w:spacing w:line="360" w:lineRule="auto"/>
        <w:ind w:firstLine="540"/>
        <w:rPr>
          <w:sz w:val="28"/>
          <w:szCs w:val="28"/>
        </w:rPr>
      </w:pPr>
      <w:r w:rsidRPr="00BB2975">
        <w:rPr>
          <w:sz w:val="28"/>
          <w:szCs w:val="28"/>
        </w:rPr>
        <w:t xml:space="preserve"> </w:t>
      </w: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BB2975">
      <w:pPr>
        <w:spacing w:line="360" w:lineRule="auto"/>
        <w:ind w:firstLine="540"/>
        <w:rPr>
          <w:sz w:val="28"/>
          <w:szCs w:val="28"/>
        </w:rPr>
      </w:pPr>
    </w:p>
    <w:p w:rsidR="004752D6" w:rsidRDefault="004752D6" w:rsidP="006B421C">
      <w:pPr>
        <w:spacing w:line="360" w:lineRule="auto"/>
        <w:ind w:firstLine="540"/>
        <w:jc w:val="center"/>
        <w:rPr>
          <w:b/>
          <w:sz w:val="32"/>
          <w:szCs w:val="32"/>
          <w:u w:val="single"/>
        </w:rPr>
      </w:pPr>
      <w:r w:rsidRPr="006B421C">
        <w:rPr>
          <w:b/>
          <w:sz w:val="32"/>
          <w:szCs w:val="32"/>
          <w:u w:val="single"/>
        </w:rPr>
        <w:t>Список использованных источников:</w:t>
      </w:r>
    </w:p>
    <w:p w:rsidR="006B421C" w:rsidRPr="006B421C" w:rsidRDefault="006B421C" w:rsidP="006B421C">
      <w:pPr>
        <w:spacing w:line="360" w:lineRule="auto"/>
        <w:ind w:firstLine="540"/>
        <w:jc w:val="center"/>
        <w:rPr>
          <w:b/>
          <w:sz w:val="32"/>
          <w:szCs w:val="32"/>
          <w:u w:val="single"/>
        </w:rPr>
      </w:pPr>
    </w:p>
    <w:p w:rsidR="004752D6" w:rsidRPr="006B421C" w:rsidRDefault="006B421C" w:rsidP="006B421C">
      <w:pPr>
        <w:numPr>
          <w:ilvl w:val="0"/>
          <w:numId w:val="39"/>
        </w:numPr>
        <w:spacing w:line="360" w:lineRule="auto"/>
        <w:rPr>
          <w:sz w:val="32"/>
          <w:szCs w:val="32"/>
        </w:rPr>
      </w:pPr>
      <w:r w:rsidRPr="006B421C">
        <w:rPr>
          <w:sz w:val="32"/>
          <w:szCs w:val="32"/>
        </w:rPr>
        <w:t>З.П. Матюхина, Э.П. Королькова. Товароведение пищевых продуктов. М:. издательский центр «Академия», 2007</w:t>
      </w:r>
    </w:p>
    <w:p w:rsidR="006B421C" w:rsidRPr="006B421C" w:rsidRDefault="006B421C" w:rsidP="006B421C">
      <w:pPr>
        <w:numPr>
          <w:ilvl w:val="0"/>
          <w:numId w:val="39"/>
        </w:numPr>
        <w:spacing w:line="360" w:lineRule="auto"/>
        <w:rPr>
          <w:sz w:val="32"/>
          <w:szCs w:val="32"/>
        </w:rPr>
      </w:pPr>
      <w:r w:rsidRPr="006B421C">
        <w:rPr>
          <w:sz w:val="32"/>
          <w:szCs w:val="32"/>
        </w:rPr>
        <w:t>ГОСТ 37 – 91. Масло коровье. Технические условия.</w:t>
      </w:r>
    </w:p>
    <w:p w:rsidR="006B421C" w:rsidRPr="006B421C" w:rsidRDefault="006B421C" w:rsidP="006B421C">
      <w:pPr>
        <w:numPr>
          <w:ilvl w:val="0"/>
          <w:numId w:val="39"/>
        </w:numPr>
        <w:spacing w:line="360" w:lineRule="auto"/>
        <w:rPr>
          <w:sz w:val="32"/>
          <w:szCs w:val="32"/>
        </w:rPr>
      </w:pPr>
      <w:r w:rsidRPr="006B421C">
        <w:rPr>
          <w:sz w:val="32"/>
          <w:szCs w:val="32"/>
        </w:rPr>
        <w:t>ГОСТ 656 – 79. Соки плодовые и ягодные натуральные.</w:t>
      </w:r>
    </w:p>
    <w:p w:rsidR="006B421C" w:rsidRPr="006B421C" w:rsidRDefault="006B421C" w:rsidP="006B421C">
      <w:pPr>
        <w:numPr>
          <w:ilvl w:val="0"/>
          <w:numId w:val="39"/>
        </w:numPr>
        <w:spacing w:line="360" w:lineRule="auto"/>
        <w:rPr>
          <w:sz w:val="32"/>
          <w:szCs w:val="32"/>
        </w:rPr>
      </w:pPr>
      <w:r w:rsidRPr="006B421C">
        <w:rPr>
          <w:sz w:val="32"/>
          <w:szCs w:val="32"/>
        </w:rPr>
        <w:t>ГОСТ Р 51123 – 97. Соки плодовые и овощные.</w:t>
      </w:r>
      <w:bookmarkStart w:id="0" w:name="_GoBack"/>
      <w:bookmarkEnd w:id="0"/>
    </w:p>
    <w:sectPr w:rsidR="006B421C" w:rsidRPr="006B421C" w:rsidSect="004752D6">
      <w:footerReference w:type="even" r:id="rId7"/>
      <w:footerReference w:type="default" r:id="rId8"/>
      <w:pgSz w:w="11906" w:h="16838"/>
      <w:pgMar w:top="1134" w:right="850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03" w:rsidRDefault="004A2903">
      <w:r>
        <w:separator/>
      </w:r>
    </w:p>
  </w:endnote>
  <w:endnote w:type="continuationSeparator" w:id="0">
    <w:p w:rsidR="004A2903" w:rsidRDefault="004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D6" w:rsidRDefault="004752D6" w:rsidP="004A29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52D6" w:rsidRDefault="004752D6" w:rsidP="004752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D6" w:rsidRDefault="004752D6" w:rsidP="004A29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30AD">
      <w:rPr>
        <w:rStyle w:val="a6"/>
        <w:noProof/>
      </w:rPr>
      <w:t>16</w:t>
    </w:r>
    <w:r>
      <w:rPr>
        <w:rStyle w:val="a6"/>
      </w:rPr>
      <w:fldChar w:fldCharType="end"/>
    </w:r>
  </w:p>
  <w:p w:rsidR="004752D6" w:rsidRDefault="004752D6" w:rsidP="004752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03" w:rsidRDefault="004A2903">
      <w:r>
        <w:separator/>
      </w:r>
    </w:p>
  </w:footnote>
  <w:footnote w:type="continuationSeparator" w:id="0">
    <w:p w:rsidR="004A2903" w:rsidRDefault="004A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055"/>
    <w:multiLevelType w:val="multilevel"/>
    <w:tmpl w:val="A5B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56ED5"/>
    <w:multiLevelType w:val="multilevel"/>
    <w:tmpl w:val="78B07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22DDC"/>
    <w:multiLevelType w:val="multilevel"/>
    <w:tmpl w:val="32E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A09FE"/>
    <w:multiLevelType w:val="multilevel"/>
    <w:tmpl w:val="ECA8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B32DD"/>
    <w:multiLevelType w:val="multilevel"/>
    <w:tmpl w:val="0CE4D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B1A53"/>
    <w:multiLevelType w:val="multilevel"/>
    <w:tmpl w:val="32124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D3288"/>
    <w:multiLevelType w:val="hybridMultilevel"/>
    <w:tmpl w:val="97B0CD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233A30"/>
    <w:multiLevelType w:val="multilevel"/>
    <w:tmpl w:val="F244D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77E06"/>
    <w:multiLevelType w:val="multilevel"/>
    <w:tmpl w:val="00AC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85804"/>
    <w:multiLevelType w:val="hybridMultilevel"/>
    <w:tmpl w:val="577CB13E"/>
    <w:lvl w:ilvl="0" w:tplc="80A84548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543AC0"/>
    <w:multiLevelType w:val="multilevel"/>
    <w:tmpl w:val="1AA0D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681"/>
    <w:multiLevelType w:val="multilevel"/>
    <w:tmpl w:val="507C2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604E6"/>
    <w:multiLevelType w:val="multilevel"/>
    <w:tmpl w:val="52FA9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17B29"/>
    <w:multiLevelType w:val="multilevel"/>
    <w:tmpl w:val="5B704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63124"/>
    <w:multiLevelType w:val="multilevel"/>
    <w:tmpl w:val="019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207AD"/>
    <w:multiLevelType w:val="multilevel"/>
    <w:tmpl w:val="6DE67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53FF8"/>
    <w:multiLevelType w:val="multilevel"/>
    <w:tmpl w:val="B6289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E45FC"/>
    <w:multiLevelType w:val="multilevel"/>
    <w:tmpl w:val="183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C5FA8"/>
    <w:multiLevelType w:val="multilevel"/>
    <w:tmpl w:val="02E2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00EB0"/>
    <w:multiLevelType w:val="multilevel"/>
    <w:tmpl w:val="6D16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E43755"/>
    <w:multiLevelType w:val="multilevel"/>
    <w:tmpl w:val="01A68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924EBC"/>
    <w:multiLevelType w:val="multilevel"/>
    <w:tmpl w:val="93A0C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493F4B"/>
    <w:multiLevelType w:val="hybridMultilevel"/>
    <w:tmpl w:val="A78888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0C85578"/>
    <w:multiLevelType w:val="multilevel"/>
    <w:tmpl w:val="49D4A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4A54A3"/>
    <w:multiLevelType w:val="multilevel"/>
    <w:tmpl w:val="5E74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6C71F6"/>
    <w:multiLevelType w:val="multilevel"/>
    <w:tmpl w:val="574EC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B6313"/>
    <w:multiLevelType w:val="hybridMultilevel"/>
    <w:tmpl w:val="BB0419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02B28F7"/>
    <w:multiLevelType w:val="hybridMultilevel"/>
    <w:tmpl w:val="C2DAC586"/>
    <w:lvl w:ilvl="0" w:tplc="ADC887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65D5302"/>
    <w:multiLevelType w:val="multilevel"/>
    <w:tmpl w:val="6BA8A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05008B"/>
    <w:multiLevelType w:val="multilevel"/>
    <w:tmpl w:val="EC669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B3E1C"/>
    <w:multiLevelType w:val="multilevel"/>
    <w:tmpl w:val="F11AF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074B44"/>
    <w:multiLevelType w:val="multilevel"/>
    <w:tmpl w:val="540C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EF57B6"/>
    <w:multiLevelType w:val="multilevel"/>
    <w:tmpl w:val="50D8C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5C517D"/>
    <w:multiLevelType w:val="multilevel"/>
    <w:tmpl w:val="D0FE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5E7ADA"/>
    <w:multiLevelType w:val="multilevel"/>
    <w:tmpl w:val="930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1030F"/>
    <w:multiLevelType w:val="multilevel"/>
    <w:tmpl w:val="2E6A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1B2CE8"/>
    <w:multiLevelType w:val="multilevel"/>
    <w:tmpl w:val="10D04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41C19"/>
    <w:multiLevelType w:val="multilevel"/>
    <w:tmpl w:val="6970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F23713"/>
    <w:multiLevelType w:val="multilevel"/>
    <w:tmpl w:val="2348C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9"/>
  </w:num>
  <w:num w:numId="3">
    <w:abstractNumId w:val="2"/>
  </w:num>
  <w:num w:numId="4">
    <w:abstractNumId w:val="14"/>
  </w:num>
  <w:num w:numId="5">
    <w:abstractNumId w:val="5"/>
  </w:num>
  <w:num w:numId="6">
    <w:abstractNumId w:val="16"/>
  </w:num>
  <w:num w:numId="7">
    <w:abstractNumId w:val="7"/>
  </w:num>
  <w:num w:numId="8">
    <w:abstractNumId w:val="32"/>
  </w:num>
  <w:num w:numId="9">
    <w:abstractNumId w:val="34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20"/>
  </w:num>
  <w:num w:numId="15">
    <w:abstractNumId w:val="4"/>
 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>
  <w:num w:numId="20">
    <w:abstractNumId w:val="25"/>
  </w:num>
  <w:num w:numId="21">
    <w:abstractNumId w:val="30"/>
  </w:num>
  <w:num w:numId="22">
    <w:abstractNumId w:val="15"/>
  </w:num>
  <w:num w:numId="23">
    <w:abstractNumId w:val="18"/>
  </w:num>
  <w:num w:numId="24">
    <w:abstractNumId w:val="8"/>
  </w:num>
  <w:num w:numId="25">
    <w:abstractNumId w:val="24"/>
  </w:num>
  <w:num w:numId="26">
    <w:abstractNumId w:val="28"/>
  </w:num>
  <w:num w:numId="27">
    <w:abstractNumId w:val="11"/>
  </w:num>
  <w:num w:numId="28">
    <w:abstractNumId w:val="37"/>
  </w:num>
  <w:num w:numId="29">
    <w:abstractNumId w:val="21"/>
  </w:num>
  <w:num w:numId="30">
    <w:abstractNumId w:val="6"/>
  </w:num>
  <w:num w:numId="31">
    <w:abstractNumId w:val="26"/>
  </w:num>
  <w:num w:numId="32">
    <w:abstractNumId w:val="35"/>
  </w:num>
  <w:num w:numId="33">
    <w:abstractNumId w:val="36"/>
  </w:num>
  <w:num w:numId="34">
    <w:abstractNumId w:val="38"/>
  </w:num>
  <w:num w:numId="35">
    <w:abstractNumId w:val="23"/>
  </w:num>
  <w:num w:numId="36">
    <w:abstractNumId w:val="12"/>
  </w:num>
  <w:num w:numId="37">
    <w:abstractNumId w:val="22"/>
  </w:num>
  <w:num w:numId="38">
    <w:abstractNumId w:val="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131"/>
    <w:rsid w:val="000205A1"/>
    <w:rsid w:val="00202231"/>
    <w:rsid w:val="00220926"/>
    <w:rsid w:val="00344FA9"/>
    <w:rsid w:val="004752D6"/>
    <w:rsid w:val="004A2903"/>
    <w:rsid w:val="006830AD"/>
    <w:rsid w:val="006B421C"/>
    <w:rsid w:val="00884FFC"/>
    <w:rsid w:val="00A345CD"/>
    <w:rsid w:val="00B2350A"/>
    <w:rsid w:val="00BB2975"/>
    <w:rsid w:val="00CC5131"/>
    <w:rsid w:val="00CE013A"/>
    <w:rsid w:val="00DA71CE"/>
    <w:rsid w:val="00E96A77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80275-B2D7-4A59-9290-D3AF81D0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781"/>
    <w:rPr>
      <w:color w:val="006600"/>
      <w:u w:val="single"/>
    </w:rPr>
  </w:style>
  <w:style w:type="paragraph" w:styleId="a4">
    <w:name w:val="Normal (Web)"/>
    <w:basedOn w:val="a"/>
    <w:rsid w:val="00FD4781"/>
    <w:pPr>
      <w:spacing w:before="100" w:beforeAutospacing="1" w:after="100" w:afterAutospacing="1"/>
    </w:pPr>
    <w:rPr>
      <w:color w:val="686868"/>
    </w:rPr>
  </w:style>
  <w:style w:type="paragraph" w:styleId="z-">
    <w:name w:val="HTML Top of Form"/>
    <w:basedOn w:val="a"/>
    <w:next w:val="a"/>
    <w:hidden/>
    <w:rsid w:val="00FD4781"/>
    <w:pPr>
      <w:pBdr>
        <w:bottom w:val="single" w:sz="6" w:space="1" w:color="auto"/>
      </w:pBdr>
      <w:jc w:val="center"/>
    </w:pPr>
    <w:rPr>
      <w:rFonts w:ascii="Arial" w:hAnsi="Arial" w:cs="Arial"/>
      <w:vanish/>
      <w:color w:val="686868"/>
      <w:sz w:val="16"/>
      <w:szCs w:val="16"/>
    </w:rPr>
  </w:style>
  <w:style w:type="paragraph" w:styleId="z-0">
    <w:name w:val="HTML Bottom of Form"/>
    <w:basedOn w:val="a"/>
    <w:next w:val="a"/>
    <w:hidden/>
    <w:rsid w:val="00FD4781"/>
    <w:pPr>
      <w:pBdr>
        <w:top w:val="single" w:sz="6" w:space="1" w:color="auto"/>
      </w:pBdr>
      <w:jc w:val="center"/>
    </w:pPr>
    <w:rPr>
      <w:rFonts w:ascii="Arial" w:hAnsi="Arial" w:cs="Arial"/>
      <w:vanish/>
      <w:color w:val="686868"/>
      <w:sz w:val="16"/>
      <w:szCs w:val="16"/>
    </w:rPr>
  </w:style>
  <w:style w:type="paragraph" w:styleId="a5">
    <w:name w:val="footer"/>
    <w:basedOn w:val="a"/>
    <w:rsid w:val="004752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7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Оля</dc:creator>
  <cp:keywords/>
  <cp:lastModifiedBy>admin</cp:lastModifiedBy>
  <cp:revision>2</cp:revision>
  <dcterms:created xsi:type="dcterms:W3CDTF">2014-04-03T18:51:00Z</dcterms:created>
  <dcterms:modified xsi:type="dcterms:W3CDTF">2014-04-03T18:51:00Z</dcterms:modified>
</cp:coreProperties>
</file>