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171" w:rsidRDefault="00183171" w:rsidP="00183171">
      <w:pPr>
        <w:pStyle w:val="a3"/>
        <w:rPr>
          <w:b/>
          <w:szCs w:val="28"/>
        </w:rPr>
      </w:pPr>
      <w:r>
        <w:rPr>
          <w:b/>
          <w:szCs w:val="28"/>
        </w:rPr>
        <w:t>ФЕДЕРАЛЬНОЕ  АГЕНСТВО ПО ОБРАЗОВАНИЮ</w:t>
      </w:r>
    </w:p>
    <w:p w:rsidR="00183171" w:rsidRPr="00C328C8" w:rsidRDefault="00183171" w:rsidP="00183171">
      <w:pPr>
        <w:pStyle w:val="a3"/>
        <w:rPr>
          <w:b/>
          <w:szCs w:val="28"/>
        </w:rPr>
      </w:pPr>
    </w:p>
    <w:p w:rsidR="00183171" w:rsidRPr="00B94768" w:rsidRDefault="00183171" w:rsidP="00183171">
      <w:pPr>
        <w:pStyle w:val="a3"/>
        <w:rPr>
          <w:b/>
          <w:szCs w:val="28"/>
        </w:rPr>
      </w:pPr>
      <w:r w:rsidRPr="00B94768">
        <w:rPr>
          <w:b/>
          <w:szCs w:val="28"/>
        </w:rPr>
        <w:t>Московский государственный университет экономики, статистики и информатики</w:t>
      </w:r>
    </w:p>
    <w:p w:rsidR="00183171" w:rsidRPr="00B94768" w:rsidRDefault="00183171" w:rsidP="00183171">
      <w:pPr>
        <w:pStyle w:val="a3"/>
        <w:rPr>
          <w:szCs w:val="28"/>
        </w:rPr>
      </w:pPr>
    </w:p>
    <w:p w:rsidR="00183171" w:rsidRPr="00B94768" w:rsidRDefault="00183171" w:rsidP="00183171">
      <w:pPr>
        <w:pStyle w:val="a6"/>
        <w:jc w:val="center"/>
        <w:rPr>
          <w:b w:val="0"/>
          <w:sz w:val="28"/>
          <w:szCs w:val="28"/>
        </w:rPr>
      </w:pPr>
      <w:r w:rsidRPr="00B94768">
        <w:rPr>
          <w:b w:val="0"/>
          <w:sz w:val="28"/>
          <w:szCs w:val="28"/>
        </w:rPr>
        <w:t xml:space="preserve">Красноярский филиал </w:t>
      </w:r>
    </w:p>
    <w:p w:rsidR="00183171" w:rsidRPr="00E345D5" w:rsidRDefault="00183171" w:rsidP="00183171">
      <w:pPr>
        <w:pStyle w:val="a3"/>
        <w:ind w:left="79"/>
        <w:rPr>
          <w:szCs w:val="24"/>
        </w:rPr>
      </w:pPr>
      <w:r>
        <w:rPr>
          <w:b/>
          <w:szCs w:val="28"/>
        </w:rPr>
        <w:t xml:space="preserve">   </w:t>
      </w:r>
    </w:p>
    <w:p w:rsidR="00183171" w:rsidRPr="001814E7" w:rsidRDefault="00183171" w:rsidP="00183171">
      <w:pPr>
        <w:jc w:val="center"/>
      </w:pPr>
    </w:p>
    <w:p w:rsidR="00183171" w:rsidRPr="001814E7" w:rsidRDefault="00183171" w:rsidP="00183171">
      <w:pPr>
        <w:pStyle w:val="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3"/>
        <w:gridCol w:w="3015"/>
      </w:tblGrid>
      <w:tr w:rsidR="00183171" w:rsidRPr="00F37037">
        <w:tc>
          <w:tcPr>
            <w:tcW w:w="5245" w:type="dxa"/>
            <w:tcBorders>
              <w:top w:val="nil"/>
              <w:left w:val="nil"/>
              <w:bottom w:val="nil"/>
              <w:right w:val="nil"/>
            </w:tcBorders>
          </w:tcPr>
          <w:p w:rsidR="00183171" w:rsidRPr="00F37037" w:rsidRDefault="00183171" w:rsidP="00183171">
            <w:pPr>
              <w:rPr>
                <w:b/>
                <w:bCs/>
              </w:rPr>
            </w:pPr>
            <w:r w:rsidRPr="00F37037">
              <w:rPr>
                <w:b/>
              </w:rPr>
              <w:t>«Согласовано»</w:t>
            </w:r>
          </w:p>
        </w:tc>
        <w:tc>
          <w:tcPr>
            <w:tcW w:w="3969" w:type="dxa"/>
            <w:tcBorders>
              <w:top w:val="nil"/>
              <w:left w:val="nil"/>
              <w:bottom w:val="nil"/>
              <w:right w:val="nil"/>
            </w:tcBorders>
          </w:tcPr>
          <w:p w:rsidR="00183171" w:rsidRPr="00F37037" w:rsidRDefault="00183171" w:rsidP="00183171">
            <w:pPr>
              <w:rPr>
                <w:b/>
                <w:bCs/>
              </w:rPr>
            </w:pPr>
            <w:r w:rsidRPr="00F37037">
              <w:rPr>
                <w:b/>
                <w:bCs/>
              </w:rPr>
              <w:t>«Утверждаю»</w:t>
            </w:r>
          </w:p>
        </w:tc>
      </w:tr>
      <w:tr w:rsidR="00183171" w:rsidRPr="001814E7">
        <w:tc>
          <w:tcPr>
            <w:tcW w:w="5245" w:type="dxa"/>
            <w:tcBorders>
              <w:top w:val="nil"/>
              <w:left w:val="nil"/>
              <w:bottom w:val="nil"/>
              <w:right w:val="nil"/>
            </w:tcBorders>
          </w:tcPr>
          <w:p w:rsidR="00183171" w:rsidRPr="001814E7" w:rsidRDefault="00183171" w:rsidP="00183171">
            <w:r w:rsidRPr="001814E7">
              <w:t xml:space="preserve">Декан </w:t>
            </w:r>
          </w:p>
        </w:tc>
        <w:tc>
          <w:tcPr>
            <w:tcW w:w="3969" w:type="dxa"/>
            <w:tcBorders>
              <w:top w:val="nil"/>
              <w:left w:val="nil"/>
              <w:bottom w:val="nil"/>
              <w:right w:val="nil"/>
            </w:tcBorders>
          </w:tcPr>
          <w:p w:rsidR="00183171" w:rsidRPr="001814E7" w:rsidRDefault="00183171" w:rsidP="00183171">
            <w:r w:rsidRPr="001814E7">
              <w:t xml:space="preserve">зам. директора </w:t>
            </w:r>
          </w:p>
          <w:p w:rsidR="00183171" w:rsidRPr="001814E7" w:rsidRDefault="00183171" w:rsidP="00183171">
            <w:r w:rsidRPr="001814E7">
              <w:t>по организации учебного процесса</w:t>
            </w:r>
          </w:p>
        </w:tc>
      </w:tr>
      <w:tr w:rsidR="00183171" w:rsidRPr="001814E7">
        <w:tc>
          <w:tcPr>
            <w:tcW w:w="5245" w:type="dxa"/>
            <w:tcBorders>
              <w:top w:val="nil"/>
              <w:left w:val="nil"/>
              <w:bottom w:val="nil"/>
              <w:right w:val="nil"/>
            </w:tcBorders>
          </w:tcPr>
          <w:p w:rsidR="00183171" w:rsidRPr="001814E7" w:rsidRDefault="00A41D08" w:rsidP="00183171">
            <w:r>
              <w:rPr>
                <w:lang w:val="en-US"/>
              </w:rPr>
              <w:t>____________</w:t>
            </w:r>
            <w:r w:rsidR="00183171">
              <w:t>Воробьёв И.Н.</w:t>
            </w:r>
          </w:p>
        </w:tc>
        <w:tc>
          <w:tcPr>
            <w:tcW w:w="3969" w:type="dxa"/>
            <w:tcBorders>
              <w:top w:val="nil"/>
              <w:left w:val="nil"/>
              <w:bottom w:val="nil"/>
              <w:right w:val="nil"/>
            </w:tcBorders>
          </w:tcPr>
          <w:p w:rsidR="00183171" w:rsidRPr="001814E7" w:rsidRDefault="00A41D08" w:rsidP="00183171">
            <w:r>
              <w:rPr>
                <w:lang w:val="en-US"/>
              </w:rPr>
              <w:t>__________</w:t>
            </w:r>
            <w:r w:rsidR="00183171" w:rsidRPr="001814E7">
              <w:t>Ворошилов В.П.</w:t>
            </w:r>
          </w:p>
        </w:tc>
      </w:tr>
    </w:tbl>
    <w:p w:rsidR="00183171" w:rsidRPr="001814E7" w:rsidRDefault="00183171" w:rsidP="00183171">
      <w:pPr>
        <w:rPr>
          <w:u w:val="single"/>
        </w:rPr>
      </w:pPr>
    </w:p>
    <w:p w:rsidR="00183171" w:rsidRPr="001814E7" w:rsidRDefault="00183171" w:rsidP="00183171"/>
    <w:p w:rsidR="00183171" w:rsidRPr="001814E7" w:rsidRDefault="00183171" w:rsidP="00183171"/>
    <w:p w:rsidR="00183171" w:rsidRDefault="00183171" w:rsidP="00183171">
      <w:pPr>
        <w:jc w:val="center"/>
      </w:pPr>
    </w:p>
    <w:p w:rsidR="00183171" w:rsidRPr="0080708C" w:rsidRDefault="00183171" w:rsidP="00183171">
      <w:pPr>
        <w:jc w:val="center"/>
        <w:rPr>
          <w:sz w:val="28"/>
          <w:szCs w:val="28"/>
        </w:rPr>
      </w:pPr>
    </w:p>
    <w:p w:rsidR="00183171" w:rsidRPr="0080708C" w:rsidRDefault="00183171" w:rsidP="00183171">
      <w:pPr>
        <w:jc w:val="center"/>
        <w:rPr>
          <w:b/>
          <w:sz w:val="28"/>
          <w:szCs w:val="28"/>
        </w:rPr>
      </w:pPr>
      <w:r w:rsidRPr="0080708C">
        <w:rPr>
          <w:b/>
          <w:sz w:val="28"/>
          <w:szCs w:val="28"/>
        </w:rPr>
        <w:t xml:space="preserve">ПОДГОТОВКА ДИПЛОМНЫХ РАБОТ </w:t>
      </w:r>
    </w:p>
    <w:p w:rsidR="00183171" w:rsidRPr="0080708C" w:rsidRDefault="00183171" w:rsidP="00183171">
      <w:pPr>
        <w:jc w:val="center"/>
        <w:rPr>
          <w:b/>
          <w:sz w:val="28"/>
          <w:szCs w:val="28"/>
        </w:rPr>
      </w:pPr>
      <w:r w:rsidRPr="0080708C">
        <w:rPr>
          <w:b/>
          <w:sz w:val="28"/>
          <w:szCs w:val="28"/>
        </w:rPr>
        <w:t xml:space="preserve">ПО  СПЕЦИАЛЬНОСТИ </w:t>
      </w:r>
    </w:p>
    <w:p w:rsidR="00183171" w:rsidRPr="0080708C" w:rsidRDefault="00183171" w:rsidP="00183171">
      <w:pPr>
        <w:jc w:val="center"/>
        <w:rPr>
          <w:b/>
          <w:sz w:val="28"/>
          <w:szCs w:val="28"/>
        </w:rPr>
      </w:pPr>
      <w:r w:rsidRPr="0080708C">
        <w:rPr>
          <w:b/>
          <w:sz w:val="28"/>
          <w:szCs w:val="28"/>
        </w:rPr>
        <w:t>«ФИНАНСЫ И КРЕДИТ»</w:t>
      </w:r>
    </w:p>
    <w:p w:rsidR="00183171" w:rsidRDefault="00183171" w:rsidP="00183171">
      <w:pPr>
        <w:jc w:val="center"/>
        <w:rPr>
          <w:sz w:val="24"/>
        </w:rPr>
      </w:pPr>
    </w:p>
    <w:p w:rsidR="00183171" w:rsidRDefault="00183171" w:rsidP="00183171">
      <w:pPr>
        <w:jc w:val="center"/>
        <w:rPr>
          <w:sz w:val="24"/>
        </w:rPr>
      </w:pPr>
    </w:p>
    <w:p w:rsidR="00183171" w:rsidRPr="00183171" w:rsidRDefault="00183171" w:rsidP="00183171">
      <w:pPr>
        <w:jc w:val="center"/>
        <w:rPr>
          <w:sz w:val="24"/>
          <w:szCs w:val="24"/>
        </w:rPr>
      </w:pPr>
      <w:r w:rsidRPr="00183171">
        <w:rPr>
          <w:sz w:val="24"/>
          <w:szCs w:val="24"/>
        </w:rPr>
        <w:t>Методическ</w:t>
      </w:r>
      <w:r>
        <w:rPr>
          <w:sz w:val="24"/>
          <w:szCs w:val="24"/>
        </w:rPr>
        <w:t>ие указания</w:t>
      </w:r>
    </w:p>
    <w:p w:rsidR="00183171" w:rsidRPr="00183171" w:rsidRDefault="00183171" w:rsidP="00B647F8">
      <w:pPr>
        <w:pStyle w:val="1"/>
        <w:jc w:val="center"/>
        <w:rPr>
          <w:b w:val="0"/>
          <w:szCs w:val="24"/>
        </w:rPr>
      </w:pPr>
      <w:r>
        <w:rPr>
          <w:b w:val="0"/>
          <w:szCs w:val="24"/>
        </w:rPr>
        <w:t>д</w:t>
      </w:r>
      <w:r w:rsidRPr="00183171">
        <w:rPr>
          <w:b w:val="0"/>
          <w:szCs w:val="24"/>
        </w:rPr>
        <w:t>ля студентов специальности 060400</w:t>
      </w:r>
    </w:p>
    <w:p w:rsidR="00183171" w:rsidRPr="00183171" w:rsidRDefault="00183171" w:rsidP="00B647F8">
      <w:pPr>
        <w:pStyle w:val="1"/>
        <w:jc w:val="center"/>
        <w:rPr>
          <w:b w:val="0"/>
          <w:szCs w:val="24"/>
        </w:rPr>
      </w:pPr>
      <w:r>
        <w:rPr>
          <w:b w:val="0"/>
          <w:szCs w:val="24"/>
        </w:rPr>
        <w:t>«</w:t>
      </w:r>
      <w:r w:rsidRPr="00183171">
        <w:rPr>
          <w:b w:val="0"/>
          <w:szCs w:val="24"/>
        </w:rPr>
        <w:t>Финансы и кредит»</w:t>
      </w:r>
      <w:r w:rsidR="00FA1A9E">
        <w:rPr>
          <w:b w:val="0"/>
          <w:szCs w:val="24"/>
        </w:rPr>
        <w:t xml:space="preserve"> всех форм обучения</w:t>
      </w:r>
      <w:r w:rsidR="008C081E">
        <w:rPr>
          <w:b w:val="0"/>
          <w:szCs w:val="24"/>
        </w:rPr>
        <w:t>,</w:t>
      </w:r>
      <w:r w:rsidR="00B647F8">
        <w:rPr>
          <w:b w:val="0"/>
          <w:szCs w:val="24"/>
        </w:rPr>
        <w:t xml:space="preserve"> </w:t>
      </w:r>
      <w:r w:rsidR="008C081E">
        <w:rPr>
          <w:b w:val="0"/>
          <w:szCs w:val="24"/>
        </w:rPr>
        <w:t>перераб</w:t>
      </w:r>
      <w:r w:rsidR="00B647F8">
        <w:rPr>
          <w:b w:val="0"/>
          <w:szCs w:val="24"/>
        </w:rPr>
        <w:t>. и дополн</w:t>
      </w:r>
      <w:r w:rsidR="00C3481D">
        <w:rPr>
          <w:b w:val="0"/>
          <w:szCs w:val="24"/>
        </w:rPr>
        <w:t>ен</w:t>
      </w:r>
      <w:r w:rsidR="008C081E">
        <w:rPr>
          <w:b w:val="0"/>
          <w:szCs w:val="24"/>
        </w:rPr>
        <w:t>ное</w:t>
      </w:r>
      <w:r w:rsidR="00B647F8">
        <w:rPr>
          <w:b w:val="0"/>
          <w:szCs w:val="24"/>
        </w:rPr>
        <w:t>.</w:t>
      </w:r>
    </w:p>
    <w:p w:rsidR="00183171" w:rsidRDefault="00183171" w:rsidP="00B647F8">
      <w:pPr>
        <w:pStyle w:val="1"/>
        <w:jc w:val="center"/>
      </w:pPr>
    </w:p>
    <w:p w:rsidR="00183171" w:rsidRDefault="00183171" w:rsidP="00183171"/>
    <w:p w:rsidR="00183171" w:rsidRDefault="00183171" w:rsidP="00183171"/>
    <w:p w:rsidR="00183171" w:rsidRDefault="00183171" w:rsidP="00183171"/>
    <w:p w:rsidR="00183171" w:rsidRDefault="00183171" w:rsidP="00183171"/>
    <w:p w:rsidR="00183171" w:rsidRDefault="00183171" w:rsidP="00183171"/>
    <w:p w:rsidR="00183171" w:rsidRDefault="00183171" w:rsidP="00183171"/>
    <w:p w:rsidR="00183171" w:rsidRDefault="00183171" w:rsidP="00183171"/>
    <w:p w:rsidR="00183171" w:rsidRPr="00183171" w:rsidRDefault="00383AD5" w:rsidP="00183171">
      <w:pPr>
        <w:pStyle w:val="1"/>
      </w:pPr>
      <w:r>
        <w:t xml:space="preserve">                                </w:t>
      </w:r>
      <w:r w:rsidR="00A731BE">
        <w:t>Красноярск 2007</w:t>
      </w:r>
    </w:p>
    <w:p w:rsidR="00183171" w:rsidRDefault="00183171" w:rsidP="00183171"/>
    <w:p w:rsidR="00B647F8" w:rsidRPr="00183171" w:rsidRDefault="00B647F8" w:rsidP="00183171"/>
    <w:p w:rsidR="00183171" w:rsidRDefault="00183171" w:rsidP="00183171">
      <w:pPr>
        <w:jc w:val="center"/>
      </w:pPr>
    </w:p>
    <w:p w:rsidR="00183171" w:rsidRDefault="00183171" w:rsidP="00183171">
      <w:r w:rsidRPr="006C6A74">
        <w:t xml:space="preserve"> </w:t>
      </w:r>
      <w:r w:rsidR="00A731BE">
        <w:t xml:space="preserve">Методические указания </w:t>
      </w:r>
      <w:r>
        <w:t xml:space="preserve"> составлен</w:t>
      </w:r>
      <w:r w:rsidR="00A731BE">
        <w:t>ы</w:t>
      </w:r>
      <w:r>
        <w:t xml:space="preserve"> в соответствии с ГОС ВПО  </w:t>
      </w:r>
    </w:p>
    <w:p w:rsidR="00183171" w:rsidRDefault="00183171" w:rsidP="00183171">
      <w:r>
        <w:t xml:space="preserve"> специальности </w:t>
      </w:r>
      <w:r w:rsidR="00383AD5">
        <w:t>06040</w:t>
      </w:r>
      <w:r>
        <w:t>0  «</w:t>
      </w:r>
      <w:r w:rsidR="00383AD5">
        <w:t>Финансы и кредит</w:t>
      </w:r>
      <w:r>
        <w:t>»</w:t>
      </w:r>
    </w:p>
    <w:p w:rsidR="00183171" w:rsidRDefault="00183171" w:rsidP="00183171">
      <w:pPr>
        <w:ind w:left="540"/>
      </w:pPr>
    </w:p>
    <w:p w:rsidR="00383AD5" w:rsidRDefault="00A731BE" w:rsidP="00183171">
      <w:r>
        <w:t xml:space="preserve">Методические указания  </w:t>
      </w:r>
      <w:r w:rsidR="00183171">
        <w:t>составил</w:t>
      </w:r>
      <w:r>
        <w:t>и</w:t>
      </w:r>
      <w:r w:rsidR="00383AD5">
        <w:t>:</w:t>
      </w:r>
      <w:r w:rsidR="00183171">
        <w:t xml:space="preserve"> </w:t>
      </w:r>
    </w:p>
    <w:p w:rsidR="00383AD5" w:rsidRDefault="00383AD5" w:rsidP="00183171">
      <w:r>
        <w:t>И.Н. Воробьев,</w:t>
      </w:r>
      <w:r w:rsidR="006F792E">
        <w:t xml:space="preserve"> к.э.н., доцент</w:t>
      </w:r>
    </w:p>
    <w:p w:rsidR="00383AD5" w:rsidRDefault="00383AD5" w:rsidP="00183171">
      <w:r>
        <w:t>В.К. Малков,</w:t>
      </w:r>
      <w:r w:rsidR="006F792E">
        <w:t xml:space="preserve"> к.э.н., доцент</w:t>
      </w:r>
    </w:p>
    <w:p w:rsidR="00A731BE" w:rsidRDefault="00A731BE" w:rsidP="00183171">
      <w:r>
        <w:t xml:space="preserve">И.А. Гришина, доцент </w:t>
      </w:r>
    </w:p>
    <w:p w:rsidR="001A10C0" w:rsidRDefault="001A10C0" w:rsidP="00183171">
      <w:r>
        <w:t>М.П. Кравченко, ст.преподаватель</w:t>
      </w:r>
    </w:p>
    <w:p w:rsidR="00A731BE" w:rsidRDefault="00A731BE" w:rsidP="00183171">
      <w:r>
        <w:t>В.Г. Акулич, ст.преподаватель</w:t>
      </w:r>
    </w:p>
    <w:p w:rsidR="00183171" w:rsidRDefault="00383AD5" w:rsidP="00183171">
      <w:r>
        <w:t>Г.В. Ешкова</w:t>
      </w:r>
      <w:r w:rsidR="006F792E">
        <w:t>, ст.преподаватель</w:t>
      </w:r>
      <w:r>
        <w:t xml:space="preserve"> </w:t>
      </w:r>
    </w:p>
    <w:p w:rsidR="00183171" w:rsidRDefault="00183171" w:rsidP="00183171">
      <w:r>
        <w:t xml:space="preserve">                                                      </w:t>
      </w:r>
    </w:p>
    <w:p w:rsidR="00183171" w:rsidRDefault="00183171" w:rsidP="00183171">
      <w:pPr>
        <w:ind w:left="540"/>
      </w:pPr>
    </w:p>
    <w:p w:rsidR="00183171" w:rsidRDefault="00183171" w:rsidP="00183171">
      <w:pPr>
        <w:ind w:left="540"/>
      </w:pPr>
    </w:p>
    <w:p w:rsidR="00183171" w:rsidRDefault="00183171" w:rsidP="00183171">
      <w:pPr>
        <w:ind w:left="540"/>
      </w:pPr>
    </w:p>
    <w:p w:rsidR="00183171" w:rsidRDefault="00183171" w:rsidP="00183171">
      <w:r>
        <w:t xml:space="preserve">  </w:t>
      </w:r>
    </w:p>
    <w:p w:rsidR="006F792E" w:rsidRDefault="00183171" w:rsidP="00183171">
      <w:r>
        <w:t xml:space="preserve"> </w:t>
      </w:r>
      <w:r w:rsidR="00A731BE">
        <w:t xml:space="preserve">Методические указания  </w:t>
      </w:r>
      <w:r>
        <w:t>рассмотрен</w:t>
      </w:r>
      <w:r w:rsidR="00A731BE">
        <w:t>ы</w:t>
      </w:r>
      <w:r>
        <w:t xml:space="preserve"> и одобрен</w:t>
      </w:r>
      <w:r w:rsidR="00A731BE">
        <w:t>ы</w:t>
      </w:r>
      <w:r>
        <w:t xml:space="preserve"> на заседании кафедры  </w:t>
      </w:r>
    </w:p>
    <w:p w:rsidR="00183171" w:rsidRDefault="006F792E" w:rsidP="00183171">
      <w:r>
        <w:t>«Финансы и кредит»</w:t>
      </w:r>
    </w:p>
    <w:p w:rsidR="00183171" w:rsidRDefault="00183171" w:rsidP="00183171"/>
    <w:p w:rsidR="00183171" w:rsidRDefault="00183171" w:rsidP="00183171">
      <w:r>
        <w:t>«</w:t>
      </w:r>
      <w:r w:rsidR="00A731BE">
        <w:t xml:space="preserve">19 </w:t>
      </w:r>
      <w:r>
        <w:t xml:space="preserve">» </w:t>
      </w:r>
      <w:r w:rsidR="00A731BE">
        <w:t xml:space="preserve">июня  </w:t>
      </w:r>
      <w:r>
        <w:t>200</w:t>
      </w:r>
      <w:r w:rsidR="00A731BE">
        <w:t>7</w:t>
      </w:r>
      <w:r>
        <w:t>г.                              Протокол №</w:t>
      </w:r>
      <w:r w:rsidR="00A731BE">
        <w:t xml:space="preserve"> 11</w:t>
      </w:r>
    </w:p>
    <w:p w:rsidR="00183171" w:rsidRDefault="00183171" w:rsidP="00183171">
      <w:pPr>
        <w:jc w:val="center"/>
      </w:pPr>
    </w:p>
    <w:p w:rsidR="00183171" w:rsidRDefault="00183171">
      <w:pPr>
        <w:pStyle w:val="7"/>
        <w:jc w:val="both"/>
      </w:pPr>
      <w:r>
        <w:t xml:space="preserve">     </w:t>
      </w:r>
    </w:p>
    <w:p w:rsidR="00183171" w:rsidRPr="005762BD" w:rsidRDefault="00183171">
      <w:pPr>
        <w:pStyle w:val="3"/>
      </w:pPr>
    </w:p>
    <w:p w:rsidR="00183171" w:rsidRDefault="00183171"/>
    <w:p w:rsidR="00183171" w:rsidRDefault="00183171" w:rsidP="0080708C">
      <w:r>
        <w:t>Подготовка дипломных работ по специальности «Финансы и кредит»: Методическ</w:t>
      </w:r>
      <w:r w:rsidR="006F792E">
        <w:t>ие указания для студентов спец.</w:t>
      </w:r>
      <w:r w:rsidR="00393442">
        <w:t xml:space="preserve"> </w:t>
      </w:r>
      <w:r w:rsidR="006F792E">
        <w:t>060400 «Финансы и кредит»</w:t>
      </w:r>
      <w:r w:rsidR="00A731BE">
        <w:t xml:space="preserve"> всех форм обучения, </w:t>
      </w:r>
      <w:r w:rsidR="008C081E">
        <w:t>перераб</w:t>
      </w:r>
      <w:r>
        <w:t xml:space="preserve">. </w:t>
      </w:r>
      <w:r w:rsidR="00A731BE">
        <w:t xml:space="preserve"> и </w:t>
      </w:r>
      <w:r w:rsidR="008C081E">
        <w:t xml:space="preserve"> </w:t>
      </w:r>
      <w:r w:rsidR="00A731BE">
        <w:t>дополн</w:t>
      </w:r>
      <w:r w:rsidR="00A25A41">
        <w:t>ен</w:t>
      </w:r>
      <w:r w:rsidR="008C081E">
        <w:t>ное</w:t>
      </w:r>
      <w:r w:rsidR="00A731BE">
        <w:t>.</w:t>
      </w:r>
      <w:r>
        <w:t>-  Красноярск: Красноярский филиал МЭСИ</w:t>
      </w:r>
      <w:r w:rsidR="0080708C">
        <w:t>.</w:t>
      </w:r>
      <w:r>
        <w:t xml:space="preserve">  </w:t>
      </w:r>
      <w:r w:rsidR="00A25A41">
        <w:t>5</w:t>
      </w:r>
      <w:r w:rsidR="00014066">
        <w:t>8</w:t>
      </w:r>
      <w:r>
        <w:t xml:space="preserve"> с. </w:t>
      </w:r>
    </w:p>
    <w:p w:rsidR="00183171" w:rsidRDefault="00183171" w:rsidP="0080708C"/>
    <w:p w:rsidR="00393442" w:rsidRDefault="00393442" w:rsidP="0080708C"/>
    <w:p w:rsidR="00B647F8" w:rsidRDefault="00717206" w:rsidP="00717206">
      <w:pPr>
        <w:jc w:val="both"/>
      </w:pPr>
      <w:r w:rsidRPr="00717206">
        <w:t xml:space="preserve">Методические указания предназначены для студентов всех форм  обучения, выходящих на дипломное проектирование и обучающихся по специальности  “Финансы и кредит”. В пособии определяются принципы выполнения и написания дипломной работы, обязательные для каждого студента-выпускника. Оно включает в себя единые требования к ее содержанию, структуре, объему и оформлению, определяет порядок выбора и утверждения темы дипломной работы, организацию ее выполнения и защиты. </w:t>
      </w:r>
    </w:p>
    <w:p w:rsidR="00183171" w:rsidRDefault="00B647F8" w:rsidP="001A10C0">
      <w:pPr>
        <w:jc w:val="both"/>
        <w:rPr>
          <w:b/>
          <w:caps/>
        </w:rPr>
      </w:pPr>
      <w:r>
        <w:t>Отдельным разделом в методических указаниях</w:t>
      </w:r>
      <w:r w:rsidR="001A10C0">
        <w:t xml:space="preserve">, </w:t>
      </w:r>
      <w:r>
        <w:t>представлены пример</w:t>
      </w:r>
      <w:r w:rsidR="00A25A41">
        <w:t>ы</w:t>
      </w:r>
      <w:r>
        <w:t xml:space="preserve"> содержани</w:t>
      </w:r>
      <w:r w:rsidR="00A25A41">
        <w:t>я</w:t>
      </w:r>
      <w:r>
        <w:t xml:space="preserve"> дипломных работ по блокам</w:t>
      </w:r>
      <w:r w:rsidR="00A25A41">
        <w:t xml:space="preserve"> тем</w:t>
      </w:r>
      <w:r>
        <w:t xml:space="preserve"> «</w:t>
      </w:r>
      <w:r w:rsidR="001A10C0">
        <w:t>Ф</w:t>
      </w:r>
      <w:r>
        <w:t>инансовая деятельность предприятий», «Бюджетная система», «Налоговая система»</w:t>
      </w:r>
      <w:r w:rsidR="001A10C0">
        <w:t xml:space="preserve">, «Кредитная система», «Финансовый рынок» </w:t>
      </w:r>
      <w:r>
        <w:t>с методическими рекомендациями и сводным</w:t>
      </w:r>
      <w:r w:rsidR="00A25A41">
        <w:t>и</w:t>
      </w:r>
      <w:r>
        <w:t xml:space="preserve"> таблицам</w:t>
      </w:r>
      <w:r w:rsidR="00A25A41">
        <w:t>и влияния</w:t>
      </w:r>
      <w:r>
        <w:t xml:space="preserve"> предлагаемы</w:t>
      </w:r>
      <w:r w:rsidR="00A25A41">
        <w:t>х</w:t>
      </w:r>
      <w:r>
        <w:t xml:space="preserve"> мероприяти</w:t>
      </w:r>
      <w:r w:rsidR="00A25A41">
        <w:t>й и</w:t>
      </w:r>
      <w:r>
        <w:t xml:space="preserve"> рекоменд</w:t>
      </w:r>
      <w:r w:rsidR="001A10C0">
        <w:t>а</w:t>
      </w:r>
      <w:r>
        <w:t>ци</w:t>
      </w:r>
      <w:r w:rsidR="00A25A41">
        <w:t>й на результаты работы организации</w:t>
      </w:r>
      <w:r w:rsidR="001A10C0">
        <w:t>.</w:t>
      </w:r>
    </w:p>
    <w:p w:rsidR="00183171" w:rsidRDefault="00183171">
      <w:pPr>
        <w:pStyle w:val="a7"/>
        <w:ind w:left="0" w:firstLine="0"/>
        <w:jc w:val="center"/>
        <w:rPr>
          <w:b/>
          <w:caps/>
          <w:sz w:val="20"/>
        </w:rPr>
      </w:pPr>
      <w:r>
        <w:rPr>
          <w:b/>
          <w:caps/>
          <w:sz w:val="20"/>
        </w:rPr>
        <w:t xml:space="preserve">Содержание </w:t>
      </w:r>
    </w:p>
    <w:p w:rsidR="00183171" w:rsidRDefault="00183171">
      <w:pPr>
        <w:pStyle w:val="ad"/>
      </w:pPr>
    </w:p>
    <w:p w:rsidR="00183171" w:rsidRDefault="00183171">
      <w:pPr>
        <w:numPr>
          <w:ilvl w:val="0"/>
          <w:numId w:val="1"/>
        </w:numPr>
        <w:jc w:val="both"/>
      </w:pPr>
      <w:r>
        <w:t xml:space="preserve">Роль дипломной работы  в учебном процессе. Цели и задачи                       </w:t>
      </w:r>
      <w:r w:rsidR="00952ED9">
        <w:t>5</w:t>
      </w:r>
    </w:p>
    <w:p w:rsidR="00183171" w:rsidRDefault="00183171">
      <w:pPr>
        <w:jc w:val="both"/>
      </w:pPr>
    </w:p>
    <w:p w:rsidR="00183171" w:rsidRDefault="00183171">
      <w:pPr>
        <w:jc w:val="both"/>
      </w:pPr>
      <w:r w:rsidRPr="005762BD">
        <w:t>2</w:t>
      </w:r>
      <w:r>
        <w:t xml:space="preserve">.     Место дипломной работы в итоговой аттестации студентов </w:t>
      </w:r>
    </w:p>
    <w:p w:rsidR="00183171" w:rsidRDefault="00183171">
      <w:pPr>
        <w:ind w:firstLine="360"/>
        <w:jc w:val="both"/>
      </w:pPr>
      <w:r>
        <w:t xml:space="preserve">специальности «Финансы и кредит»                                                                </w:t>
      </w:r>
    </w:p>
    <w:p w:rsidR="00183171" w:rsidRDefault="00183171">
      <w:pPr>
        <w:ind w:left="720"/>
        <w:jc w:val="both"/>
      </w:pPr>
    </w:p>
    <w:p w:rsidR="00183171" w:rsidRDefault="00183171">
      <w:pPr>
        <w:ind w:left="720"/>
        <w:jc w:val="both"/>
        <w:rPr>
          <w:i/>
        </w:rPr>
      </w:pPr>
      <w:r>
        <w:rPr>
          <w:i/>
        </w:rPr>
        <w:t xml:space="preserve">2.1.Итоговая государственная аттестация студентов </w:t>
      </w:r>
    </w:p>
    <w:p w:rsidR="00183171" w:rsidRDefault="00183171">
      <w:pPr>
        <w:ind w:left="720" w:firstLine="360"/>
        <w:jc w:val="both"/>
      </w:pPr>
      <w:r>
        <w:rPr>
          <w:i/>
        </w:rPr>
        <w:t xml:space="preserve">специальности «Финансы и кредит».                                              </w:t>
      </w:r>
      <w:r>
        <w:t xml:space="preserve"> </w:t>
      </w:r>
      <w:r w:rsidR="00952ED9">
        <w:t>6</w:t>
      </w:r>
    </w:p>
    <w:p w:rsidR="00183171" w:rsidRDefault="00183171">
      <w:pPr>
        <w:ind w:right="84" w:firstLine="567"/>
        <w:jc w:val="both"/>
        <w:rPr>
          <w:i/>
        </w:rPr>
      </w:pPr>
    </w:p>
    <w:p w:rsidR="00890BEA" w:rsidRDefault="00890BEA" w:rsidP="00890BEA">
      <w:pPr>
        <w:ind w:left="284" w:right="-284"/>
        <w:rPr>
          <w:i/>
        </w:rPr>
      </w:pPr>
      <w:r>
        <w:rPr>
          <w:i/>
        </w:rPr>
        <w:t xml:space="preserve">         </w:t>
      </w:r>
      <w:r w:rsidR="00183171">
        <w:rPr>
          <w:i/>
        </w:rPr>
        <w:t>2.2.Организация</w:t>
      </w:r>
      <w:r w:rsidR="006F792E">
        <w:rPr>
          <w:i/>
        </w:rPr>
        <w:t xml:space="preserve"> </w:t>
      </w:r>
      <w:r w:rsidR="00183171">
        <w:rPr>
          <w:i/>
        </w:rPr>
        <w:t>работы</w:t>
      </w:r>
      <w:r w:rsidR="006F792E">
        <w:rPr>
          <w:i/>
        </w:rPr>
        <w:t xml:space="preserve"> </w:t>
      </w:r>
      <w:r w:rsidR="00183171" w:rsidRPr="00890BEA">
        <w:rPr>
          <w:i/>
        </w:rPr>
        <w:t xml:space="preserve">студентов </w:t>
      </w:r>
      <w:r w:rsidRPr="00890BEA">
        <w:rPr>
          <w:i/>
        </w:rPr>
        <w:t>по прохождению</w:t>
      </w:r>
    </w:p>
    <w:p w:rsidR="00183171" w:rsidRDefault="00890BEA" w:rsidP="00890BEA">
      <w:pPr>
        <w:ind w:left="284" w:right="-284"/>
        <w:rPr>
          <w:i/>
        </w:rPr>
      </w:pPr>
      <w:r>
        <w:rPr>
          <w:i/>
        </w:rPr>
        <w:t xml:space="preserve">             </w:t>
      </w:r>
      <w:r w:rsidRPr="00890BEA">
        <w:rPr>
          <w:i/>
        </w:rPr>
        <w:t xml:space="preserve"> итоговой государственной аттестации</w:t>
      </w:r>
      <w:r>
        <w:rPr>
          <w:i/>
        </w:rPr>
        <w:t xml:space="preserve">                                           </w:t>
      </w:r>
      <w:r w:rsidR="00952ED9">
        <w:t>6</w:t>
      </w:r>
    </w:p>
    <w:p w:rsidR="00183171" w:rsidRDefault="00183171">
      <w:pPr>
        <w:ind w:right="84" w:firstLine="567"/>
        <w:jc w:val="both"/>
      </w:pPr>
    </w:p>
    <w:p w:rsidR="00183171" w:rsidRDefault="00183171">
      <w:pPr>
        <w:jc w:val="both"/>
      </w:pPr>
      <w:r>
        <w:t xml:space="preserve">3.    Организация процесса подготовки студентами дипломных работ </w:t>
      </w:r>
    </w:p>
    <w:p w:rsidR="00183171" w:rsidRDefault="00183171">
      <w:pPr>
        <w:ind w:firstLine="360"/>
        <w:jc w:val="both"/>
      </w:pPr>
      <w:r>
        <w:t xml:space="preserve">на кафедре финансы и кредит                                            </w:t>
      </w:r>
      <w:r w:rsidR="006F792E">
        <w:t xml:space="preserve">                               </w:t>
      </w:r>
    </w:p>
    <w:p w:rsidR="00183171" w:rsidRDefault="00183171">
      <w:pPr>
        <w:jc w:val="both"/>
      </w:pPr>
    </w:p>
    <w:p w:rsidR="00183171" w:rsidRDefault="00183171">
      <w:pPr>
        <w:ind w:left="720"/>
        <w:jc w:val="both"/>
        <w:rPr>
          <w:i/>
        </w:rPr>
      </w:pPr>
      <w:r>
        <w:rPr>
          <w:i/>
        </w:rPr>
        <w:t xml:space="preserve">3.1.Взаимодействие с научным  руководителем          </w:t>
      </w:r>
      <w:r w:rsidR="00E94F58">
        <w:rPr>
          <w:i/>
        </w:rPr>
        <w:t xml:space="preserve">                            </w:t>
      </w:r>
      <w:r w:rsidR="00952ED9">
        <w:t>7</w:t>
      </w:r>
      <w:r>
        <w:rPr>
          <w:i/>
        </w:rPr>
        <w:t xml:space="preserve">                        </w:t>
      </w:r>
      <w:r>
        <w:t xml:space="preserve">  </w:t>
      </w:r>
      <w:r>
        <w:rPr>
          <w:i/>
        </w:rPr>
        <w:t xml:space="preserve">                        </w:t>
      </w:r>
    </w:p>
    <w:p w:rsidR="00183171" w:rsidRDefault="00183171">
      <w:pPr>
        <w:ind w:left="720"/>
        <w:jc w:val="both"/>
        <w:rPr>
          <w:i/>
        </w:rPr>
      </w:pPr>
    </w:p>
    <w:p w:rsidR="00183171" w:rsidRDefault="00183171">
      <w:pPr>
        <w:ind w:left="720"/>
        <w:jc w:val="both"/>
        <w:rPr>
          <w:i/>
        </w:rPr>
      </w:pPr>
      <w:r>
        <w:rPr>
          <w:i/>
        </w:rPr>
        <w:t>3.2. Контроль кафедры за выбором темы и написанием</w:t>
      </w:r>
    </w:p>
    <w:p w:rsidR="00183171" w:rsidRDefault="00183171">
      <w:pPr>
        <w:ind w:left="720"/>
        <w:jc w:val="both"/>
      </w:pPr>
      <w:r>
        <w:rPr>
          <w:i/>
        </w:rPr>
        <w:t xml:space="preserve">дипломной работы                                                                                     </w:t>
      </w:r>
      <w:r w:rsidR="00952ED9">
        <w:t xml:space="preserve"> 8</w:t>
      </w:r>
    </w:p>
    <w:p w:rsidR="00183171" w:rsidRDefault="00183171">
      <w:pPr>
        <w:pStyle w:val="ad"/>
      </w:pPr>
    </w:p>
    <w:p w:rsidR="00183171" w:rsidRDefault="00CB34C3">
      <w:pPr>
        <w:pStyle w:val="ad"/>
      </w:pPr>
      <w:r>
        <w:t>4</w:t>
      </w:r>
      <w:r w:rsidR="00183171">
        <w:t xml:space="preserve">.   Методические рекомендации по написанию и оформлению </w:t>
      </w:r>
    </w:p>
    <w:p w:rsidR="00183171" w:rsidRDefault="00183171">
      <w:pPr>
        <w:pStyle w:val="ad"/>
        <w:ind w:firstLine="360"/>
      </w:pPr>
      <w:r>
        <w:t xml:space="preserve">дипломных работ для студентов специальности «Финансы и кредит»      </w:t>
      </w:r>
    </w:p>
    <w:p w:rsidR="00183171" w:rsidRDefault="00183171">
      <w:pPr>
        <w:pStyle w:val="a4"/>
        <w:jc w:val="both"/>
        <w:rPr>
          <w:sz w:val="20"/>
        </w:rPr>
      </w:pPr>
    </w:p>
    <w:p w:rsidR="00183171" w:rsidRDefault="00B815A2" w:rsidP="00E94F58">
      <w:pPr>
        <w:pStyle w:val="a4"/>
        <w:ind w:left="720"/>
        <w:jc w:val="both"/>
        <w:rPr>
          <w:i/>
          <w:sz w:val="20"/>
        </w:rPr>
      </w:pPr>
      <w:r w:rsidRPr="00B815A2">
        <w:rPr>
          <w:i/>
          <w:sz w:val="20"/>
        </w:rPr>
        <w:t>4</w:t>
      </w:r>
      <w:r w:rsidR="00183171">
        <w:rPr>
          <w:i/>
          <w:sz w:val="20"/>
        </w:rPr>
        <w:t xml:space="preserve">.1. Подготовка к написанию дипломной работы                           </w:t>
      </w:r>
      <w:r w:rsidR="00554F32">
        <w:rPr>
          <w:i/>
          <w:sz w:val="20"/>
        </w:rPr>
        <w:t xml:space="preserve"> </w:t>
      </w:r>
      <w:r w:rsidR="00183171">
        <w:rPr>
          <w:i/>
          <w:sz w:val="20"/>
        </w:rPr>
        <w:t xml:space="preserve">    </w:t>
      </w:r>
      <w:r w:rsidR="00183171">
        <w:rPr>
          <w:sz w:val="20"/>
        </w:rPr>
        <w:t xml:space="preserve"> </w:t>
      </w:r>
      <w:r w:rsidR="00952ED9">
        <w:rPr>
          <w:sz w:val="20"/>
        </w:rPr>
        <w:t>10</w:t>
      </w:r>
    </w:p>
    <w:p w:rsidR="00183171" w:rsidRDefault="00183171" w:rsidP="00E94F58">
      <w:pPr>
        <w:pStyle w:val="a4"/>
        <w:ind w:left="720"/>
        <w:jc w:val="both"/>
        <w:rPr>
          <w:i/>
          <w:sz w:val="20"/>
        </w:rPr>
      </w:pPr>
    </w:p>
    <w:p w:rsidR="00183171" w:rsidRDefault="00B815A2" w:rsidP="00E94F58">
      <w:pPr>
        <w:pStyle w:val="a4"/>
        <w:ind w:left="720"/>
        <w:jc w:val="both"/>
        <w:rPr>
          <w:i/>
          <w:sz w:val="20"/>
        </w:rPr>
      </w:pPr>
      <w:r>
        <w:rPr>
          <w:i/>
          <w:sz w:val="20"/>
        </w:rPr>
        <w:t>4</w:t>
      </w:r>
      <w:r w:rsidR="00183171">
        <w:rPr>
          <w:i/>
          <w:sz w:val="20"/>
        </w:rPr>
        <w:t>.2. Структура и содержание ди</w:t>
      </w:r>
      <w:r>
        <w:rPr>
          <w:i/>
          <w:sz w:val="20"/>
        </w:rPr>
        <w:t>п</w:t>
      </w:r>
      <w:r w:rsidR="00183171">
        <w:rPr>
          <w:i/>
          <w:sz w:val="20"/>
        </w:rPr>
        <w:t>ломной работы</w:t>
      </w:r>
      <w:r w:rsidR="00183171">
        <w:rPr>
          <w:sz w:val="20"/>
        </w:rPr>
        <w:t xml:space="preserve">           </w:t>
      </w:r>
      <w:r w:rsidR="000773DB">
        <w:rPr>
          <w:sz w:val="20"/>
        </w:rPr>
        <w:t xml:space="preserve">          </w:t>
      </w:r>
      <w:r w:rsidR="00183171">
        <w:rPr>
          <w:sz w:val="20"/>
        </w:rPr>
        <w:t xml:space="preserve">       </w:t>
      </w:r>
      <w:r w:rsidR="00554F32">
        <w:rPr>
          <w:sz w:val="20"/>
        </w:rPr>
        <w:t xml:space="preserve"> </w:t>
      </w:r>
      <w:r w:rsidR="00183171">
        <w:rPr>
          <w:sz w:val="20"/>
        </w:rPr>
        <w:t xml:space="preserve">  </w:t>
      </w:r>
      <w:r w:rsidR="00E94F58">
        <w:rPr>
          <w:sz w:val="20"/>
        </w:rPr>
        <w:t>1</w:t>
      </w:r>
      <w:r w:rsidR="00952ED9">
        <w:rPr>
          <w:sz w:val="20"/>
        </w:rPr>
        <w:t>1</w:t>
      </w:r>
    </w:p>
    <w:p w:rsidR="00183171" w:rsidRDefault="00183171" w:rsidP="00E94F58">
      <w:pPr>
        <w:pStyle w:val="a4"/>
        <w:jc w:val="both"/>
        <w:rPr>
          <w:i/>
          <w:sz w:val="20"/>
        </w:rPr>
      </w:pPr>
    </w:p>
    <w:p w:rsidR="00183171" w:rsidRDefault="00B815A2" w:rsidP="00E94F58">
      <w:pPr>
        <w:pStyle w:val="a4"/>
        <w:ind w:left="720"/>
        <w:jc w:val="both"/>
        <w:rPr>
          <w:sz w:val="20"/>
        </w:rPr>
      </w:pPr>
      <w:r>
        <w:rPr>
          <w:i/>
          <w:sz w:val="20"/>
        </w:rPr>
        <w:t>4</w:t>
      </w:r>
      <w:r w:rsidR="00183171">
        <w:rPr>
          <w:i/>
          <w:sz w:val="20"/>
        </w:rPr>
        <w:t xml:space="preserve">.3. Требования к  оформлению дипломной работы                             </w:t>
      </w:r>
      <w:r w:rsidR="00183171">
        <w:rPr>
          <w:sz w:val="20"/>
        </w:rPr>
        <w:t xml:space="preserve"> 1</w:t>
      </w:r>
      <w:r w:rsidR="00952ED9">
        <w:rPr>
          <w:sz w:val="20"/>
        </w:rPr>
        <w:t>2</w:t>
      </w:r>
    </w:p>
    <w:p w:rsidR="00554F32" w:rsidRDefault="00554F32" w:rsidP="00E94F58">
      <w:pPr>
        <w:ind w:left="284" w:firstLine="142"/>
        <w:jc w:val="center"/>
      </w:pPr>
    </w:p>
    <w:p w:rsidR="00554F32" w:rsidRPr="00554F32" w:rsidRDefault="00554F32" w:rsidP="00E94F58">
      <w:pPr>
        <w:ind w:left="284" w:hanging="851"/>
      </w:pPr>
      <w:r>
        <w:rPr>
          <w:i/>
        </w:rPr>
        <w:t xml:space="preserve">                          4.4.</w:t>
      </w:r>
      <w:r w:rsidRPr="00554F32">
        <w:rPr>
          <w:i/>
        </w:rPr>
        <w:t xml:space="preserve">  Документы, предоставляемые на защиту</w:t>
      </w:r>
      <w:r>
        <w:rPr>
          <w:i/>
        </w:rPr>
        <w:t xml:space="preserve">                                     </w:t>
      </w:r>
      <w:r w:rsidR="00952ED9">
        <w:t>23</w:t>
      </w:r>
    </w:p>
    <w:p w:rsidR="00554F32" w:rsidRPr="00554F32" w:rsidRDefault="00554F32" w:rsidP="00E94F58">
      <w:pPr>
        <w:ind w:left="284" w:firstLine="142"/>
        <w:jc w:val="both"/>
        <w:rPr>
          <w:i/>
        </w:rPr>
      </w:pPr>
    </w:p>
    <w:p w:rsidR="00183171" w:rsidRDefault="00F94C18">
      <w:pPr>
        <w:pStyle w:val="a4"/>
        <w:jc w:val="both"/>
        <w:rPr>
          <w:sz w:val="20"/>
        </w:rPr>
      </w:pPr>
      <w:r>
        <w:rPr>
          <w:sz w:val="20"/>
        </w:rPr>
        <w:t>5</w:t>
      </w:r>
      <w:r w:rsidR="00645A9F">
        <w:rPr>
          <w:sz w:val="20"/>
        </w:rPr>
        <w:t xml:space="preserve">.   </w:t>
      </w:r>
      <w:r w:rsidR="00183171">
        <w:rPr>
          <w:sz w:val="20"/>
        </w:rPr>
        <w:t xml:space="preserve">Порядок защиты дипломных работ                                   </w:t>
      </w:r>
      <w:r w:rsidR="00E94F58">
        <w:rPr>
          <w:sz w:val="20"/>
        </w:rPr>
        <w:t xml:space="preserve">                               </w:t>
      </w:r>
      <w:r w:rsidR="00952ED9">
        <w:rPr>
          <w:sz w:val="20"/>
        </w:rPr>
        <w:t>23</w:t>
      </w:r>
    </w:p>
    <w:p w:rsidR="00183171" w:rsidRDefault="00183171">
      <w:pPr>
        <w:pStyle w:val="a4"/>
        <w:jc w:val="both"/>
        <w:rPr>
          <w:sz w:val="20"/>
        </w:rPr>
      </w:pPr>
    </w:p>
    <w:p w:rsidR="00183171" w:rsidRDefault="00F94C18">
      <w:pPr>
        <w:pStyle w:val="a4"/>
        <w:jc w:val="both"/>
        <w:rPr>
          <w:sz w:val="20"/>
        </w:rPr>
      </w:pPr>
      <w:r>
        <w:rPr>
          <w:sz w:val="20"/>
        </w:rPr>
        <w:t>6</w:t>
      </w:r>
      <w:r w:rsidR="00183171">
        <w:rPr>
          <w:sz w:val="20"/>
        </w:rPr>
        <w:t xml:space="preserve">.   Рекомендуемая методическая литература по написанию дипломных </w:t>
      </w:r>
      <w:r w:rsidR="00792098">
        <w:rPr>
          <w:sz w:val="20"/>
        </w:rPr>
        <w:t xml:space="preserve"> </w:t>
      </w:r>
    </w:p>
    <w:p w:rsidR="00183171" w:rsidRDefault="00183171">
      <w:pPr>
        <w:pStyle w:val="a4"/>
        <w:ind w:firstLine="360"/>
        <w:jc w:val="both"/>
        <w:rPr>
          <w:sz w:val="20"/>
        </w:rPr>
      </w:pPr>
      <w:r>
        <w:rPr>
          <w:sz w:val="20"/>
        </w:rPr>
        <w:t xml:space="preserve">работ                                                                                                                 </w:t>
      </w:r>
      <w:r w:rsidR="00E94F58">
        <w:rPr>
          <w:sz w:val="20"/>
        </w:rPr>
        <w:t xml:space="preserve">  </w:t>
      </w:r>
      <w:r w:rsidR="00952ED9">
        <w:rPr>
          <w:sz w:val="20"/>
        </w:rPr>
        <w:t>24</w:t>
      </w:r>
    </w:p>
    <w:p w:rsidR="00183171" w:rsidRDefault="00183171">
      <w:pPr>
        <w:jc w:val="both"/>
      </w:pPr>
    </w:p>
    <w:p w:rsidR="00CB34C3" w:rsidRDefault="00F94C18" w:rsidP="00CB34C3">
      <w:pPr>
        <w:pStyle w:val="ad"/>
      </w:pPr>
      <w:r>
        <w:t>7</w:t>
      </w:r>
      <w:r w:rsidR="00CB34C3">
        <w:t xml:space="preserve">.   </w:t>
      </w:r>
      <w:r w:rsidR="00B815A2">
        <w:t>Примерная т</w:t>
      </w:r>
      <w:r w:rsidR="00CB34C3">
        <w:t xml:space="preserve">ематика дипломных работ, выполняемых на кафедре </w:t>
      </w:r>
    </w:p>
    <w:p w:rsidR="00F94C18" w:rsidRDefault="00B815A2" w:rsidP="00CB34C3">
      <w:pPr>
        <w:pStyle w:val="ad"/>
        <w:ind w:firstLine="360"/>
        <w:jc w:val="left"/>
      </w:pPr>
      <w:r>
        <w:t>«</w:t>
      </w:r>
      <w:r w:rsidR="00CB34C3">
        <w:t>Финан</w:t>
      </w:r>
      <w:r>
        <w:t>сы и кредит»</w:t>
      </w:r>
      <w:r w:rsidR="00CB34C3">
        <w:t xml:space="preserve">  </w:t>
      </w:r>
      <w:r w:rsidR="00F94C18">
        <w:t xml:space="preserve">                                                                    </w:t>
      </w:r>
      <w:r w:rsidR="00E94F58">
        <w:t xml:space="preserve">                   </w:t>
      </w:r>
      <w:r w:rsidR="00952ED9">
        <w:t>24</w:t>
      </w:r>
    </w:p>
    <w:p w:rsidR="00F94C18" w:rsidRDefault="00F94C18" w:rsidP="00F94C18">
      <w:pPr>
        <w:pStyle w:val="a4"/>
        <w:tabs>
          <w:tab w:val="left" w:pos="0"/>
          <w:tab w:val="num" w:pos="284"/>
        </w:tabs>
        <w:ind w:left="720" w:hanging="720"/>
        <w:jc w:val="both"/>
        <w:rPr>
          <w:sz w:val="20"/>
        </w:rPr>
      </w:pPr>
      <w:r>
        <w:rPr>
          <w:sz w:val="20"/>
        </w:rPr>
        <w:t>8.    Примеры содержания и методические рекомендации по</w:t>
      </w:r>
    </w:p>
    <w:p w:rsidR="00F94C18" w:rsidRDefault="00F94C18" w:rsidP="00F94C18">
      <w:pPr>
        <w:pStyle w:val="a4"/>
        <w:tabs>
          <w:tab w:val="left" w:pos="0"/>
        </w:tabs>
        <w:ind w:left="360" w:hanging="720"/>
        <w:jc w:val="both"/>
        <w:rPr>
          <w:sz w:val="20"/>
        </w:rPr>
      </w:pPr>
      <w:r>
        <w:rPr>
          <w:sz w:val="20"/>
        </w:rPr>
        <w:t xml:space="preserve">               написанию отдельных разделов дипломной работы      </w:t>
      </w:r>
      <w:r w:rsidR="00E94F58">
        <w:rPr>
          <w:sz w:val="20"/>
        </w:rPr>
        <w:t xml:space="preserve">                              </w:t>
      </w:r>
    </w:p>
    <w:p w:rsidR="00E94F58" w:rsidRDefault="00890BEA" w:rsidP="00E94F58">
      <w:pPr>
        <w:rPr>
          <w:i/>
        </w:rPr>
      </w:pPr>
      <w:r w:rsidRPr="00E94F58">
        <w:rPr>
          <w:i/>
        </w:rPr>
        <w:t xml:space="preserve"> </w:t>
      </w:r>
      <w:r w:rsidR="00E94F58" w:rsidRPr="00E94F58">
        <w:rPr>
          <w:i/>
        </w:rPr>
        <w:t xml:space="preserve">           </w:t>
      </w:r>
    </w:p>
    <w:p w:rsidR="00E94F58" w:rsidRDefault="00E94F58" w:rsidP="00DE71D0">
      <w:pPr>
        <w:spacing w:line="360" w:lineRule="auto"/>
        <w:rPr>
          <w:i/>
        </w:rPr>
      </w:pPr>
      <w:r>
        <w:rPr>
          <w:i/>
        </w:rPr>
        <w:t xml:space="preserve">           </w:t>
      </w:r>
      <w:r w:rsidRPr="00E94F58">
        <w:rPr>
          <w:i/>
        </w:rPr>
        <w:t xml:space="preserve">8.1Темы, рассматривающие  «Финансовое состояние предприятия».  </w:t>
      </w:r>
      <w:r w:rsidR="00952ED9" w:rsidRPr="00DE71D0">
        <w:t>29</w:t>
      </w:r>
    </w:p>
    <w:p w:rsidR="00E94F58" w:rsidRPr="00E94F58" w:rsidRDefault="00E94F58" w:rsidP="00DE71D0">
      <w:pPr>
        <w:spacing w:line="360" w:lineRule="auto"/>
        <w:rPr>
          <w:i/>
        </w:rPr>
      </w:pPr>
    </w:p>
    <w:p w:rsidR="00E94F58" w:rsidRDefault="00D316C3" w:rsidP="00DE71D0">
      <w:pPr>
        <w:spacing w:line="360" w:lineRule="auto"/>
      </w:pPr>
      <w:r>
        <w:rPr>
          <w:i/>
        </w:rPr>
        <w:t xml:space="preserve">       </w:t>
      </w:r>
      <w:r w:rsidR="00E94F58" w:rsidRPr="00E94F58">
        <w:rPr>
          <w:i/>
        </w:rPr>
        <w:t>8.2</w:t>
      </w:r>
      <w:r>
        <w:rPr>
          <w:i/>
        </w:rPr>
        <w:t xml:space="preserve"> </w:t>
      </w:r>
      <w:r w:rsidR="00E94F58" w:rsidRPr="00E94F58">
        <w:rPr>
          <w:i/>
        </w:rPr>
        <w:t>Темы, рассматривающие  «Бюджетную систему».</w:t>
      </w:r>
      <w:r w:rsidR="00E94F58">
        <w:rPr>
          <w:i/>
        </w:rPr>
        <w:t xml:space="preserve">                       </w:t>
      </w:r>
      <w:r w:rsidR="00952ED9">
        <w:t>3</w:t>
      </w:r>
      <w:r w:rsidR="00DE71D0">
        <w:t>1</w:t>
      </w:r>
    </w:p>
    <w:p w:rsidR="00D316C3" w:rsidRPr="00D316C3" w:rsidRDefault="00D316C3" w:rsidP="00DE71D0">
      <w:pPr>
        <w:spacing w:line="360" w:lineRule="auto"/>
        <w:ind w:firstLine="284"/>
        <w:rPr>
          <w:i/>
        </w:rPr>
      </w:pPr>
      <w:r>
        <w:rPr>
          <w:i/>
        </w:rPr>
        <w:t xml:space="preserve"> </w:t>
      </w:r>
      <w:r w:rsidRPr="00D316C3">
        <w:rPr>
          <w:i/>
        </w:rPr>
        <w:t>8.3 Темы, рассматривающие  «Налоговую систему»</w:t>
      </w:r>
      <w:r w:rsidR="00DE71D0">
        <w:rPr>
          <w:i/>
        </w:rPr>
        <w:t xml:space="preserve">                            </w:t>
      </w:r>
      <w:r w:rsidR="00DE71D0" w:rsidRPr="00DE71D0">
        <w:t>40</w:t>
      </w:r>
    </w:p>
    <w:p w:rsidR="00D316C3" w:rsidRPr="00D316C3" w:rsidRDefault="00D316C3" w:rsidP="00DE71D0">
      <w:pPr>
        <w:spacing w:line="360" w:lineRule="auto"/>
        <w:ind w:firstLine="284"/>
        <w:rPr>
          <w:i/>
        </w:rPr>
      </w:pPr>
      <w:r w:rsidRPr="00D316C3">
        <w:rPr>
          <w:i/>
        </w:rPr>
        <w:t>8.4 Темы, рассматривающие  «Кредитную систему»</w:t>
      </w:r>
      <w:r w:rsidR="00DE71D0">
        <w:rPr>
          <w:i/>
        </w:rPr>
        <w:t xml:space="preserve">                           </w:t>
      </w:r>
      <w:r w:rsidR="00DE71D0" w:rsidRPr="00DE71D0">
        <w:t>42</w:t>
      </w:r>
    </w:p>
    <w:p w:rsidR="00D316C3" w:rsidRPr="00D316C3" w:rsidRDefault="00D316C3" w:rsidP="00DE71D0">
      <w:pPr>
        <w:spacing w:line="360" w:lineRule="auto"/>
        <w:ind w:firstLine="284"/>
        <w:jc w:val="both"/>
        <w:rPr>
          <w:i/>
        </w:rPr>
      </w:pPr>
      <w:r>
        <w:rPr>
          <w:i/>
        </w:rPr>
        <w:t>8.5</w:t>
      </w:r>
      <w:r w:rsidRPr="00D316C3">
        <w:rPr>
          <w:i/>
        </w:rPr>
        <w:t xml:space="preserve"> Темы, рассматривающие  «Финансовый рынок»</w:t>
      </w:r>
      <w:r w:rsidR="00DE71D0">
        <w:rPr>
          <w:i/>
        </w:rPr>
        <w:t xml:space="preserve">                              </w:t>
      </w:r>
      <w:r w:rsidR="00DE71D0" w:rsidRPr="00DE71D0">
        <w:t>51</w:t>
      </w:r>
    </w:p>
    <w:p w:rsidR="00D316C3" w:rsidRPr="00D316C3" w:rsidRDefault="00D316C3" w:rsidP="00DE71D0">
      <w:pPr>
        <w:spacing w:line="360" w:lineRule="auto"/>
        <w:ind w:firstLine="284"/>
        <w:rPr>
          <w:i/>
        </w:rPr>
      </w:pPr>
      <w:r>
        <w:rPr>
          <w:i/>
          <w:spacing w:val="-1"/>
        </w:rPr>
        <w:t>8.6</w:t>
      </w:r>
      <w:r w:rsidRPr="00D316C3">
        <w:rPr>
          <w:i/>
          <w:spacing w:val="-1"/>
        </w:rPr>
        <w:t xml:space="preserve"> Расчет влияния предлагаемых мероприятий</w:t>
      </w:r>
      <w:r w:rsidRPr="00DE71D0">
        <w:rPr>
          <w:spacing w:val="-1"/>
        </w:rPr>
        <w:t>.</w:t>
      </w:r>
      <w:r w:rsidR="00DE71D0" w:rsidRPr="00DE71D0">
        <w:rPr>
          <w:spacing w:val="-1"/>
        </w:rPr>
        <w:t xml:space="preserve">                                     53</w:t>
      </w:r>
    </w:p>
    <w:p w:rsidR="00890BEA" w:rsidRDefault="00E94F58" w:rsidP="00DE71D0">
      <w:pPr>
        <w:pStyle w:val="ad"/>
        <w:spacing w:line="360" w:lineRule="auto"/>
        <w:jc w:val="left"/>
      </w:pPr>
      <w:r w:rsidRPr="00E94F58">
        <w:rPr>
          <w:i/>
        </w:rPr>
        <w:t xml:space="preserve">     </w:t>
      </w:r>
      <w:r w:rsidR="00890BEA">
        <w:t>Приложение</w:t>
      </w:r>
      <w:r w:rsidR="00792098">
        <w:t xml:space="preserve">                      </w:t>
      </w:r>
      <w:r w:rsidR="007A4FD5">
        <w:t xml:space="preserve"> </w:t>
      </w:r>
      <w:r w:rsidR="00792098">
        <w:t xml:space="preserve">                                                               </w:t>
      </w:r>
      <w:r w:rsidR="00377FD2">
        <w:t xml:space="preserve"> </w:t>
      </w:r>
      <w:r w:rsidR="00792098">
        <w:t xml:space="preserve">        </w:t>
      </w:r>
      <w:r w:rsidR="0074116D">
        <w:t xml:space="preserve">   </w:t>
      </w:r>
      <w:r w:rsidR="00952ED9">
        <w:t>6</w:t>
      </w:r>
      <w:r w:rsidR="001C500A">
        <w:t>5</w:t>
      </w:r>
      <w:r w:rsidR="0074116D">
        <w:t xml:space="preserve">   </w:t>
      </w:r>
      <w:r w:rsidR="00792098">
        <w:t xml:space="preserve">                                                                                        </w:t>
      </w:r>
    </w:p>
    <w:p w:rsidR="00183171" w:rsidRDefault="00183171">
      <w:pPr>
        <w:ind w:right="84" w:firstLine="567"/>
        <w:jc w:val="both"/>
      </w:pPr>
    </w:p>
    <w:p w:rsidR="00183171" w:rsidRDefault="00183171">
      <w:pPr>
        <w:ind w:right="84" w:firstLine="567"/>
        <w:jc w:val="both"/>
      </w:pPr>
    </w:p>
    <w:p w:rsidR="00183171" w:rsidRDefault="00183171">
      <w:pPr>
        <w:ind w:right="84" w:firstLine="567"/>
        <w:jc w:val="both"/>
      </w:pPr>
    </w:p>
    <w:p w:rsidR="00183171" w:rsidRDefault="00183171">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E94F58" w:rsidRDefault="00E94F58">
      <w:pPr>
        <w:ind w:right="84" w:firstLine="567"/>
        <w:jc w:val="both"/>
      </w:pPr>
    </w:p>
    <w:p w:rsidR="00673128" w:rsidRPr="00673128" w:rsidRDefault="00673128" w:rsidP="00673128">
      <w:pPr>
        <w:pStyle w:val="a6"/>
        <w:ind w:right="0" w:firstLine="709"/>
        <w:jc w:val="both"/>
        <w:rPr>
          <w:b w:val="0"/>
          <w:sz w:val="20"/>
        </w:rPr>
      </w:pPr>
      <w:r w:rsidRPr="00673128">
        <w:rPr>
          <w:b w:val="0"/>
          <w:sz w:val="20"/>
        </w:rPr>
        <w:t>Дипломная работа является завершающим этапом в подготовке высококвалифицированных кадров для финансовой  системы. Студент при защите дипломной работы должен раскрыть свой потенциал и показать не только те знания, которые он получил в процессе обучения,  но и знания, приобретенные им в процессе самостоятельной работы.</w:t>
      </w:r>
    </w:p>
    <w:p w:rsidR="006F792E" w:rsidRDefault="00183171">
      <w:pPr>
        <w:pStyle w:val="a4"/>
        <w:ind w:firstLine="720"/>
        <w:jc w:val="both"/>
        <w:rPr>
          <w:sz w:val="20"/>
        </w:rPr>
      </w:pPr>
      <w:r>
        <w:rPr>
          <w:sz w:val="20"/>
        </w:rPr>
        <w:t xml:space="preserve">В </w:t>
      </w:r>
      <w:r w:rsidR="006F792E">
        <w:rPr>
          <w:sz w:val="20"/>
        </w:rPr>
        <w:t>методических указаниях</w:t>
      </w:r>
      <w:r>
        <w:rPr>
          <w:sz w:val="20"/>
        </w:rPr>
        <w:t xml:space="preserve"> рассматривается методика написания дипломных работ для студентов специальности «Финансы и кредит»</w:t>
      </w:r>
      <w:r w:rsidR="00EA2BBF">
        <w:rPr>
          <w:sz w:val="20"/>
        </w:rPr>
        <w:t xml:space="preserve"> всех форм обучения</w:t>
      </w:r>
      <w:r>
        <w:rPr>
          <w:sz w:val="20"/>
        </w:rPr>
        <w:t>.</w:t>
      </w:r>
    </w:p>
    <w:p w:rsidR="00183171" w:rsidRDefault="00183171">
      <w:pPr>
        <w:pStyle w:val="a4"/>
        <w:ind w:firstLine="720"/>
        <w:jc w:val="both"/>
        <w:rPr>
          <w:sz w:val="20"/>
        </w:rPr>
      </w:pPr>
      <w:r>
        <w:rPr>
          <w:sz w:val="20"/>
        </w:rPr>
        <w:t>Цель методическ</w:t>
      </w:r>
      <w:r w:rsidR="006F792E">
        <w:rPr>
          <w:sz w:val="20"/>
        </w:rPr>
        <w:t>их указаний</w:t>
      </w:r>
      <w:r>
        <w:rPr>
          <w:sz w:val="20"/>
        </w:rPr>
        <w:t xml:space="preserve"> - ознакомить студентов с особ</w:t>
      </w:r>
      <w:r w:rsidR="006F792E">
        <w:rPr>
          <w:sz w:val="20"/>
        </w:rPr>
        <w:t xml:space="preserve">енностями научного исследования, </w:t>
      </w:r>
      <w:r>
        <w:rPr>
          <w:sz w:val="20"/>
        </w:rPr>
        <w:t>со спецификой оформления и защиты дипломных работ.</w:t>
      </w:r>
    </w:p>
    <w:p w:rsidR="00183171" w:rsidRDefault="00183171">
      <w:pPr>
        <w:jc w:val="both"/>
      </w:pPr>
    </w:p>
    <w:p w:rsidR="00183171" w:rsidRDefault="00183171">
      <w:pPr>
        <w:numPr>
          <w:ilvl w:val="0"/>
          <w:numId w:val="7"/>
        </w:numPr>
        <w:jc w:val="center"/>
        <w:rPr>
          <w:b/>
        </w:rPr>
      </w:pPr>
      <w:r>
        <w:rPr>
          <w:b/>
        </w:rPr>
        <w:t>Роль дипломной работы  в учебном процессе.</w:t>
      </w:r>
    </w:p>
    <w:p w:rsidR="00183171" w:rsidRDefault="00183171">
      <w:pPr>
        <w:jc w:val="center"/>
        <w:rPr>
          <w:b/>
        </w:rPr>
      </w:pPr>
      <w:r>
        <w:rPr>
          <w:b/>
        </w:rPr>
        <w:t>Цели и задачи</w:t>
      </w:r>
    </w:p>
    <w:p w:rsidR="00183171" w:rsidRDefault="00183171">
      <w:pPr>
        <w:jc w:val="center"/>
        <w:rPr>
          <w:b/>
        </w:rPr>
      </w:pPr>
    </w:p>
    <w:p w:rsidR="00673128" w:rsidRDefault="00183171">
      <w:pPr>
        <w:ind w:right="84" w:firstLine="567"/>
        <w:jc w:val="both"/>
      </w:pPr>
      <w:r>
        <w:t>Выпускная квалификационная работа экономиста по специальности “Финансы и кредит” выполняется в соответствии с учебным планом и имеет своей целью</w:t>
      </w:r>
      <w:r w:rsidR="00673128">
        <w:t>:</w:t>
      </w:r>
    </w:p>
    <w:p w:rsidR="00673128" w:rsidRDefault="00183171">
      <w:pPr>
        <w:ind w:right="84" w:firstLine="567"/>
        <w:jc w:val="both"/>
      </w:pPr>
      <w:r>
        <w:t xml:space="preserve"> систематизацию, закрепление и расширение теоретических и практических  знаний в сфере банковской деятельности</w:t>
      </w:r>
      <w:r w:rsidR="006F792E">
        <w:t xml:space="preserve">, </w:t>
      </w:r>
      <w:r>
        <w:t xml:space="preserve">финансовой деятельности предприятий, фирм, финансовых и государственных учреждений </w:t>
      </w:r>
      <w:r w:rsidR="00673128">
        <w:t>,</w:t>
      </w:r>
    </w:p>
    <w:p w:rsidR="00673128" w:rsidRDefault="00183171">
      <w:pPr>
        <w:ind w:right="84" w:firstLine="567"/>
        <w:jc w:val="both"/>
      </w:pPr>
      <w:r>
        <w:t xml:space="preserve"> выявление умения применять полученные знания при решении  конкретных экономических, научных и производственных задач; </w:t>
      </w:r>
    </w:p>
    <w:p w:rsidR="00673128" w:rsidRDefault="00183171">
      <w:pPr>
        <w:ind w:right="84" w:firstLine="567"/>
        <w:jc w:val="both"/>
      </w:pPr>
      <w:r>
        <w:t xml:space="preserve">развитие навыков ведения самостоятельной работы и применения методик исследования при решении разрабатываемых в выпускной работе  проблем и  вопросов; </w:t>
      </w:r>
    </w:p>
    <w:p w:rsidR="00183171" w:rsidRDefault="00183171">
      <w:pPr>
        <w:ind w:right="84" w:firstLine="567"/>
        <w:jc w:val="both"/>
      </w:pPr>
      <w:r>
        <w:t>выявление степени подготовленности студента к самостоятельной работе в различных областях экономики России в современных условиях.</w:t>
      </w:r>
    </w:p>
    <w:p w:rsidR="00673128" w:rsidRPr="00673128" w:rsidRDefault="00673128" w:rsidP="00673128">
      <w:pPr>
        <w:pStyle w:val="a6"/>
        <w:ind w:right="0"/>
        <w:jc w:val="both"/>
        <w:rPr>
          <w:b w:val="0"/>
          <w:sz w:val="20"/>
        </w:rPr>
      </w:pPr>
      <w:r>
        <w:t xml:space="preserve">         </w:t>
      </w:r>
      <w:r w:rsidRPr="00673128">
        <w:rPr>
          <w:b w:val="0"/>
          <w:sz w:val="20"/>
        </w:rPr>
        <w:t>Дипломная работа должна иметь теоретическую направленность и практическую значимость.</w:t>
      </w:r>
    </w:p>
    <w:p w:rsidR="00183171" w:rsidRDefault="00183171">
      <w:pPr>
        <w:ind w:right="84" w:firstLine="567"/>
        <w:jc w:val="both"/>
      </w:pPr>
      <w:r>
        <w:t>Выпускная квалификационная работа  представляет собой законченную разработку  актуальной экономической проблемы и обязательно включает в себя как теоретическую часть, в которой показывается знание теоретических основ   по разрабатываемой проблеме, так и практическую часть, в которой показывается  умение использовать методы ранее изученных учебных дисциплин для решения поставленных в работе задач.</w:t>
      </w:r>
    </w:p>
    <w:p w:rsidR="00183171" w:rsidRDefault="00183171">
      <w:pPr>
        <w:jc w:val="both"/>
        <w:rPr>
          <w:b/>
        </w:rPr>
      </w:pPr>
    </w:p>
    <w:p w:rsidR="00EA2BBF" w:rsidRDefault="00EA2BBF">
      <w:pPr>
        <w:jc w:val="center"/>
        <w:rPr>
          <w:b/>
        </w:rPr>
      </w:pPr>
    </w:p>
    <w:p w:rsidR="00952ED9" w:rsidRDefault="00952ED9">
      <w:pPr>
        <w:jc w:val="center"/>
        <w:rPr>
          <w:b/>
        </w:rPr>
      </w:pPr>
    </w:p>
    <w:p w:rsidR="00952ED9" w:rsidRDefault="00952ED9">
      <w:pPr>
        <w:jc w:val="center"/>
        <w:rPr>
          <w:b/>
        </w:rPr>
      </w:pPr>
    </w:p>
    <w:p w:rsidR="00952ED9" w:rsidRDefault="00952ED9">
      <w:pPr>
        <w:jc w:val="center"/>
        <w:rPr>
          <w:b/>
        </w:rPr>
      </w:pPr>
    </w:p>
    <w:p w:rsidR="00952ED9" w:rsidRDefault="00952ED9">
      <w:pPr>
        <w:jc w:val="center"/>
        <w:rPr>
          <w:b/>
        </w:rPr>
      </w:pPr>
    </w:p>
    <w:p w:rsidR="00952ED9" w:rsidRDefault="00952ED9">
      <w:pPr>
        <w:jc w:val="center"/>
        <w:rPr>
          <w:b/>
        </w:rPr>
      </w:pPr>
    </w:p>
    <w:p w:rsidR="00183171" w:rsidRDefault="00183171">
      <w:pPr>
        <w:jc w:val="center"/>
      </w:pPr>
      <w:r>
        <w:rPr>
          <w:b/>
        </w:rPr>
        <w:t>2.Место дипломной работы в итоговой аттестации студентов специальности «Финансы и кредит»</w:t>
      </w:r>
    </w:p>
    <w:p w:rsidR="00183171" w:rsidRDefault="00183171">
      <w:pPr>
        <w:ind w:left="720"/>
      </w:pPr>
    </w:p>
    <w:p w:rsidR="00183171" w:rsidRDefault="00183171">
      <w:pPr>
        <w:numPr>
          <w:ilvl w:val="1"/>
          <w:numId w:val="8"/>
        </w:numPr>
        <w:jc w:val="center"/>
      </w:pPr>
      <w:r>
        <w:rPr>
          <w:b/>
          <w:i/>
        </w:rPr>
        <w:t>Итоговая государственная аттестация студентов специальности «Финансы и кредит»</w:t>
      </w:r>
    </w:p>
    <w:p w:rsidR="00183171" w:rsidRDefault="00183171">
      <w:pPr>
        <w:ind w:left="720"/>
      </w:pPr>
    </w:p>
    <w:p w:rsidR="00B815A2" w:rsidRDefault="00183171" w:rsidP="00356772">
      <w:pPr>
        <w:ind w:left="284" w:right="-284" w:firstLine="436"/>
        <w:jc w:val="both"/>
      </w:pPr>
      <w:r>
        <w:t xml:space="preserve">Итоговая государственная квалификационная аттестация специалистов осуществляется в соответствии с Положением об итоговой государственной аттестации выпускников высших учебных заведений, утвержденным постановлением Министерства образования РФ, требованиями к выпускному квалификационному испытанию государственного образовательного стандарта по специальности «Финансы и кредит». </w:t>
      </w:r>
    </w:p>
    <w:p w:rsidR="00183171" w:rsidRDefault="00B815A2" w:rsidP="00356772">
      <w:pPr>
        <w:ind w:left="284" w:right="-284" w:firstLine="436"/>
        <w:jc w:val="both"/>
      </w:pPr>
      <w:r>
        <w:t>Целью</w:t>
      </w:r>
      <w:r w:rsidR="00183171">
        <w:t xml:space="preserve"> </w:t>
      </w:r>
      <w:r>
        <w:t xml:space="preserve">итоговой государственной  аттестации является установление соответствия подготовки студента требованиям Государственного образовательного стандарта </w:t>
      </w:r>
      <w:r w:rsidR="00211F82">
        <w:t>и квалификационным требованиям к специалисту выбранного профиля подготовки.</w:t>
      </w:r>
    </w:p>
    <w:p w:rsidR="00183171" w:rsidRDefault="00183171" w:rsidP="00356772">
      <w:pPr>
        <w:ind w:left="284" w:right="-284" w:firstLine="436"/>
        <w:jc w:val="both"/>
      </w:pPr>
      <w:r>
        <w:t>Итоговая государственная аттестация экономиста по специальности «Финансы и кредит» включает следующие элементы:</w:t>
      </w:r>
    </w:p>
    <w:p w:rsidR="00183171" w:rsidRDefault="00183171" w:rsidP="008663B9">
      <w:pPr>
        <w:numPr>
          <w:ilvl w:val="0"/>
          <w:numId w:val="2"/>
        </w:numPr>
        <w:tabs>
          <w:tab w:val="clear" w:pos="360"/>
          <w:tab w:val="num" w:pos="1080"/>
        </w:tabs>
        <w:ind w:left="284" w:right="-284" w:firstLine="436"/>
        <w:jc w:val="both"/>
      </w:pPr>
      <w:r>
        <w:t>Итоговый междисциплинарный государственный экзамен по специальности «Финансы и кредит».</w:t>
      </w:r>
    </w:p>
    <w:p w:rsidR="00183171" w:rsidRDefault="00211F82" w:rsidP="008663B9">
      <w:pPr>
        <w:numPr>
          <w:ilvl w:val="0"/>
          <w:numId w:val="2"/>
        </w:numPr>
        <w:tabs>
          <w:tab w:val="clear" w:pos="360"/>
          <w:tab w:val="num" w:pos="1080"/>
        </w:tabs>
        <w:ind w:left="284" w:right="-284" w:firstLine="436"/>
        <w:jc w:val="both"/>
      </w:pPr>
      <w:r>
        <w:t>Защита в</w:t>
      </w:r>
      <w:r w:rsidR="00183171">
        <w:t>ыпускн</w:t>
      </w:r>
      <w:r>
        <w:t>ой</w:t>
      </w:r>
      <w:r w:rsidR="00183171">
        <w:t xml:space="preserve"> квалификационн</w:t>
      </w:r>
      <w:r>
        <w:t>ой</w:t>
      </w:r>
      <w:r w:rsidR="00183171">
        <w:t xml:space="preserve"> работ</w:t>
      </w:r>
      <w:r>
        <w:t>ы</w:t>
      </w:r>
      <w:r w:rsidR="00183171">
        <w:t xml:space="preserve"> (дипломн</w:t>
      </w:r>
      <w:r>
        <w:t>ой</w:t>
      </w:r>
      <w:r w:rsidR="00183171">
        <w:t xml:space="preserve"> работ</w:t>
      </w:r>
      <w:r>
        <w:t>ы</w:t>
      </w:r>
      <w:r w:rsidR="00183171">
        <w:t>).</w:t>
      </w:r>
    </w:p>
    <w:p w:rsidR="00183171" w:rsidRDefault="00B55253" w:rsidP="00356772">
      <w:pPr>
        <w:ind w:left="284" w:right="-284" w:firstLine="436"/>
        <w:jc w:val="both"/>
      </w:pPr>
      <w:r>
        <w:t xml:space="preserve"> </w:t>
      </w:r>
      <w:r w:rsidR="00211F82">
        <w:t>К и</w:t>
      </w:r>
      <w:r w:rsidR="00183171">
        <w:t>тогов</w:t>
      </w:r>
      <w:r w:rsidR="00211F82">
        <w:t>ой</w:t>
      </w:r>
      <w:r w:rsidR="00183171">
        <w:t xml:space="preserve"> </w:t>
      </w:r>
      <w:r w:rsidR="00211F82">
        <w:t xml:space="preserve">государственной </w:t>
      </w:r>
      <w:r w:rsidR="00183171">
        <w:t>аттестаци</w:t>
      </w:r>
      <w:r w:rsidR="00211F82">
        <w:t>и</w:t>
      </w:r>
      <w:r w:rsidR="00183171">
        <w:t xml:space="preserve"> </w:t>
      </w:r>
      <w:r w:rsidR="00211F82">
        <w:t>допускаются студенты, полностью выполнившие все требования учебного плана специальности, успешно прошедшие все аттестационные испытания и не имеющие финансовых задолженностей перед МЭСИ.</w:t>
      </w:r>
    </w:p>
    <w:p w:rsidR="00183171" w:rsidRDefault="00183171" w:rsidP="00356772">
      <w:pPr>
        <w:ind w:left="284" w:right="-284" w:firstLine="436"/>
        <w:jc w:val="both"/>
      </w:pPr>
    </w:p>
    <w:p w:rsidR="00183171" w:rsidRDefault="00183171" w:rsidP="008663B9">
      <w:pPr>
        <w:numPr>
          <w:ilvl w:val="1"/>
          <w:numId w:val="8"/>
        </w:numPr>
        <w:ind w:left="284" w:right="-284" w:firstLine="436"/>
        <w:jc w:val="center"/>
      </w:pPr>
      <w:r>
        <w:rPr>
          <w:b/>
          <w:i/>
        </w:rPr>
        <w:t xml:space="preserve">Организация работы студентов </w:t>
      </w:r>
      <w:r w:rsidR="00211F82">
        <w:rPr>
          <w:b/>
          <w:i/>
        </w:rPr>
        <w:t xml:space="preserve">по </w:t>
      </w:r>
      <w:r w:rsidR="00F7593A">
        <w:rPr>
          <w:b/>
          <w:i/>
        </w:rPr>
        <w:t>прохождению и</w:t>
      </w:r>
      <w:r w:rsidR="00211F82">
        <w:rPr>
          <w:b/>
          <w:i/>
        </w:rPr>
        <w:t>тогов</w:t>
      </w:r>
      <w:r w:rsidR="00F7593A">
        <w:rPr>
          <w:b/>
          <w:i/>
        </w:rPr>
        <w:t>ой</w:t>
      </w:r>
      <w:r w:rsidR="00211F82">
        <w:rPr>
          <w:b/>
          <w:i/>
        </w:rPr>
        <w:t xml:space="preserve"> государственн</w:t>
      </w:r>
      <w:r w:rsidR="00F7593A">
        <w:rPr>
          <w:b/>
          <w:i/>
        </w:rPr>
        <w:t xml:space="preserve">ой </w:t>
      </w:r>
      <w:r w:rsidR="00211F82">
        <w:rPr>
          <w:b/>
          <w:i/>
        </w:rPr>
        <w:t>аттестаци</w:t>
      </w:r>
      <w:r w:rsidR="00F7593A">
        <w:rPr>
          <w:b/>
          <w:i/>
        </w:rPr>
        <w:t>и</w:t>
      </w:r>
    </w:p>
    <w:p w:rsidR="00183171" w:rsidRDefault="00183171" w:rsidP="00356772">
      <w:pPr>
        <w:ind w:left="284" w:right="-284" w:firstLine="436"/>
      </w:pPr>
    </w:p>
    <w:p w:rsidR="00183171" w:rsidRDefault="00F7593A" w:rsidP="00356772">
      <w:pPr>
        <w:ind w:left="284" w:right="-284" w:firstLine="436"/>
        <w:jc w:val="both"/>
      </w:pPr>
      <w:r>
        <w:t xml:space="preserve">Форма и условия проведения итоговых аттестационных испытаний доводятся до сведения студентов не позднее, чем за полгода до начала итоговой аттестации. Студентам предоставляются программы междисциплинарного экзамена, тематика дипломных работ, методические указания, организуются консультации по вопросам подготовки к государственному аттестационному экзамену и к защите дипломной работы (проекта).  </w:t>
      </w:r>
    </w:p>
    <w:p w:rsidR="00183171" w:rsidRDefault="00183171" w:rsidP="00356772">
      <w:pPr>
        <w:ind w:left="284" w:right="-284" w:firstLine="436"/>
        <w:jc w:val="both"/>
      </w:pPr>
    </w:p>
    <w:p w:rsidR="00183171" w:rsidRPr="00356772" w:rsidRDefault="00C03AC5" w:rsidP="00C03AC5">
      <w:pPr>
        <w:ind w:left="284" w:right="-284"/>
        <w:rPr>
          <w:b/>
        </w:rPr>
      </w:pPr>
      <w:r>
        <w:rPr>
          <w:b/>
          <w:u w:val="single"/>
        </w:rPr>
        <w:t>1. П</w:t>
      </w:r>
      <w:r w:rsidR="00183171" w:rsidRPr="00356772">
        <w:rPr>
          <w:b/>
          <w:u w:val="single"/>
        </w:rPr>
        <w:t>одготовка к государственному междисциплинарному экзамену</w:t>
      </w:r>
      <w:r w:rsidR="00183171" w:rsidRPr="00356772">
        <w:rPr>
          <w:b/>
        </w:rPr>
        <w:t xml:space="preserve"> по специальности «Финансы и кредит».</w:t>
      </w:r>
    </w:p>
    <w:p w:rsidR="00183171" w:rsidRDefault="00183171" w:rsidP="00356772">
      <w:pPr>
        <w:ind w:left="284" w:right="-284" w:firstLine="436"/>
        <w:jc w:val="both"/>
      </w:pPr>
      <w:r>
        <w:t>Этот этап  включает установочные лекц</w:t>
      </w:r>
      <w:r w:rsidR="00356772">
        <w:t xml:space="preserve">ии, индивидуальную подготовку и </w:t>
      </w:r>
      <w:r>
        <w:t>консультации перед экзаменом.</w:t>
      </w:r>
    </w:p>
    <w:p w:rsidR="00183171" w:rsidRDefault="00C03AC5" w:rsidP="00C03AC5">
      <w:pPr>
        <w:ind w:left="284" w:right="-284"/>
        <w:jc w:val="both"/>
        <w:rPr>
          <w:kern w:val="24"/>
        </w:rPr>
      </w:pPr>
      <w:r w:rsidRPr="0074116D">
        <w:rPr>
          <w:b/>
        </w:rPr>
        <w:t>2.</w:t>
      </w:r>
      <w:r>
        <w:t xml:space="preserve"> </w:t>
      </w:r>
      <w:r w:rsidR="00183171">
        <w:rPr>
          <w:b/>
          <w:u w:val="single"/>
        </w:rPr>
        <w:t>Государственный междисциплинарный государственный экзамен по специальности</w:t>
      </w:r>
      <w:r w:rsidR="00183171">
        <w:rPr>
          <w:u w:val="single"/>
        </w:rPr>
        <w:t>.</w:t>
      </w:r>
      <w:r w:rsidR="00183171">
        <w:t xml:space="preserve"> </w:t>
      </w:r>
    </w:p>
    <w:p w:rsidR="00183171" w:rsidRDefault="00356772" w:rsidP="00356772">
      <w:pPr>
        <w:ind w:left="284" w:firstLine="76"/>
        <w:jc w:val="both"/>
        <w:rPr>
          <w:kern w:val="24"/>
        </w:rPr>
      </w:pPr>
      <w:r>
        <w:t xml:space="preserve">       </w:t>
      </w:r>
      <w:r w:rsidR="00183171">
        <w:t>Итоговый междисциплинарный государственный экзамен по специальности «Финансы и кредит» проводится в виде устного экзамена. Для подготовки к такому экзамену выпускники должны изучить все дисциплины с</w:t>
      </w:r>
      <w:r>
        <w:t xml:space="preserve">пециальности «Финансы и кредит», </w:t>
      </w:r>
      <w:r w:rsidR="00183171">
        <w:t>которые включены в учебный план.</w:t>
      </w:r>
    </w:p>
    <w:p w:rsidR="00C03AC5" w:rsidRDefault="000521A2" w:rsidP="000521A2">
      <w:pPr>
        <w:jc w:val="both"/>
        <w:rPr>
          <w:kern w:val="24"/>
        </w:rPr>
      </w:pPr>
      <w:r>
        <w:rPr>
          <w:kern w:val="24"/>
        </w:rPr>
        <w:t xml:space="preserve">         </w:t>
      </w:r>
      <w:r w:rsidR="00356772">
        <w:rPr>
          <w:kern w:val="24"/>
        </w:rPr>
        <w:t xml:space="preserve">Государственный аттестационный экзамен проводится по билетам, </w:t>
      </w:r>
    </w:p>
    <w:p w:rsidR="00183171" w:rsidRDefault="00356772" w:rsidP="000521A2">
      <w:pPr>
        <w:jc w:val="both"/>
        <w:rPr>
          <w:kern w:val="24"/>
        </w:rPr>
      </w:pPr>
      <w:r>
        <w:rPr>
          <w:kern w:val="24"/>
        </w:rPr>
        <w:t xml:space="preserve">утвержденным проректором МЭСИ по организации и управлению учебным процессом. Экзаменационные билеты разрабатываются на основании программы итогового </w:t>
      </w:r>
      <w:r w:rsidR="00183171">
        <w:rPr>
          <w:kern w:val="24"/>
        </w:rPr>
        <w:t xml:space="preserve">государственного экзамена </w:t>
      </w:r>
      <w:r>
        <w:rPr>
          <w:kern w:val="24"/>
        </w:rPr>
        <w:t xml:space="preserve">по специальности и (или) специализации в полном соответствии с реализуемыми учебными программами изучаемых курсов и содержат не менее </w:t>
      </w:r>
      <w:r w:rsidR="00183171">
        <w:rPr>
          <w:kern w:val="24"/>
        </w:rPr>
        <w:t xml:space="preserve"> тр</w:t>
      </w:r>
      <w:r>
        <w:rPr>
          <w:kern w:val="24"/>
        </w:rPr>
        <w:t xml:space="preserve">ех </w:t>
      </w:r>
      <w:r w:rsidR="000521A2">
        <w:rPr>
          <w:kern w:val="24"/>
        </w:rPr>
        <w:t xml:space="preserve"> вопросов из разных разделов программы.</w:t>
      </w:r>
      <w:r w:rsidR="00183171">
        <w:rPr>
          <w:kern w:val="24"/>
        </w:rPr>
        <w:t xml:space="preserve"> </w:t>
      </w:r>
    </w:p>
    <w:p w:rsidR="00183171" w:rsidRDefault="00183171">
      <w:pPr>
        <w:ind w:left="720"/>
        <w:jc w:val="both"/>
        <w:rPr>
          <w:kern w:val="24"/>
        </w:rPr>
      </w:pPr>
    </w:p>
    <w:p w:rsidR="00183171" w:rsidRPr="00D4135A" w:rsidRDefault="00C03AC5" w:rsidP="00C03AC5">
      <w:pPr>
        <w:jc w:val="both"/>
        <w:rPr>
          <w:b/>
        </w:rPr>
      </w:pPr>
      <w:r>
        <w:rPr>
          <w:b/>
          <w:u w:val="single"/>
        </w:rPr>
        <w:t xml:space="preserve">3. </w:t>
      </w:r>
      <w:r w:rsidR="00183171" w:rsidRPr="00D4135A">
        <w:rPr>
          <w:b/>
          <w:u w:val="single"/>
        </w:rPr>
        <w:t>Преддипломная практика</w:t>
      </w:r>
      <w:r w:rsidR="00183171" w:rsidRPr="00D4135A">
        <w:rPr>
          <w:b/>
        </w:rPr>
        <w:t xml:space="preserve">. </w:t>
      </w:r>
    </w:p>
    <w:p w:rsidR="00183171" w:rsidRDefault="00EA2BBF" w:rsidP="00EA2BBF">
      <w:pPr>
        <w:pStyle w:val="21"/>
        <w:ind w:right="0"/>
        <w:rPr>
          <w:sz w:val="20"/>
        </w:rPr>
      </w:pPr>
      <w:r>
        <w:rPr>
          <w:sz w:val="20"/>
        </w:rPr>
        <w:t xml:space="preserve">        </w:t>
      </w:r>
      <w:r w:rsidR="00183171">
        <w:rPr>
          <w:sz w:val="20"/>
        </w:rPr>
        <w:t>Преддипломная практика наряду с написанием диплома является завершающей, финальной частью учебного процесса при подготовке студентов по специальности «Финансы и кредит». Преддипломная практика организуется с целью закрепления и углубления экономических знаний, полученных за весь период теоретического и практического обучения,  изучения вопросов по теме дипломной работы, приобретения и/или развития профессиональных навыков по профилю специализации, сбора практического материала для выполнения дипломной работы</w:t>
      </w:r>
    </w:p>
    <w:p w:rsidR="00183171" w:rsidRDefault="00183171" w:rsidP="00C03AC5">
      <w:pPr>
        <w:pStyle w:val="21"/>
        <w:ind w:right="0" w:firstLine="720"/>
        <w:rPr>
          <w:sz w:val="20"/>
        </w:rPr>
      </w:pPr>
      <w:r>
        <w:rPr>
          <w:sz w:val="20"/>
        </w:rPr>
        <w:t xml:space="preserve">Преддипломная практика </w:t>
      </w:r>
      <w:r w:rsidR="00D20C2B">
        <w:rPr>
          <w:sz w:val="20"/>
        </w:rPr>
        <w:t>студентов</w:t>
      </w:r>
      <w:r>
        <w:rPr>
          <w:sz w:val="20"/>
        </w:rPr>
        <w:t xml:space="preserve"> специальности «Финансы и кредит» проводится  на предприятиях, в фирмах, банках, в органах государственного</w:t>
      </w:r>
      <w:r w:rsidR="00D20C2B">
        <w:rPr>
          <w:sz w:val="20"/>
        </w:rPr>
        <w:t xml:space="preserve"> и муниципального </w:t>
      </w:r>
      <w:r>
        <w:rPr>
          <w:sz w:val="20"/>
        </w:rPr>
        <w:t xml:space="preserve">управления. Как правило, практика проводится в подразделениях (отделах, управлениях, департаментах),  связанных с финансовой деятельностью и коммерческих банках. </w:t>
      </w:r>
    </w:p>
    <w:p w:rsidR="00183171" w:rsidRDefault="00EA2BBF" w:rsidP="00EA2BBF">
      <w:pPr>
        <w:pStyle w:val="a6"/>
        <w:ind w:right="0"/>
        <w:jc w:val="both"/>
        <w:rPr>
          <w:b w:val="0"/>
          <w:sz w:val="20"/>
        </w:rPr>
      </w:pPr>
      <w:r>
        <w:rPr>
          <w:b w:val="0"/>
          <w:sz w:val="20"/>
        </w:rPr>
        <w:t xml:space="preserve">           </w:t>
      </w:r>
      <w:r w:rsidR="00183171">
        <w:rPr>
          <w:b w:val="0"/>
          <w:sz w:val="20"/>
        </w:rPr>
        <w:t xml:space="preserve">Преддипломная практика </w:t>
      </w:r>
      <w:r>
        <w:rPr>
          <w:b w:val="0"/>
          <w:sz w:val="20"/>
        </w:rPr>
        <w:t xml:space="preserve">по очной форме обучения </w:t>
      </w:r>
      <w:r w:rsidR="00183171">
        <w:rPr>
          <w:b w:val="0"/>
          <w:sz w:val="20"/>
        </w:rPr>
        <w:t xml:space="preserve">проводится на 5 курсе в 10 семестре. Продолжительность практики – 12 недель (середина января – начало апреля). Учебно-методическое руководство преддипломной практикой обеспечивается кафедрой </w:t>
      </w:r>
      <w:r w:rsidR="00B55253">
        <w:rPr>
          <w:b w:val="0"/>
          <w:sz w:val="20"/>
        </w:rPr>
        <w:t>Ф</w:t>
      </w:r>
      <w:r w:rsidR="00183171">
        <w:rPr>
          <w:b w:val="0"/>
          <w:sz w:val="20"/>
        </w:rPr>
        <w:t>инансы и кредит.</w:t>
      </w:r>
    </w:p>
    <w:p w:rsidR="00183171" w:rsidRPr="00D4135A" w:rsidRDefault="00C03AC5" w:rsidP="00C03AC5">
      <w:pPr>
        <w:jc w:val="both"/>
        <w:rPr>
          <w:b/>
        </w:rPr>
      </w:pPr>
      <w:r>
        <w:rPr>
          <w:b/>
          <w:u w:val="single"/>
        </w:rPr>
        <w:t xml:space="preserve">4. </w:t>
      </w:r>
      <w:r w:rsidR="00183171" w:rsidRPr="00D4135A">
        <w:rPr>
          <w:b/>
          <w:u w:val="single"/>
        </w:rPr>
        <w:t>Написание и защита дипломной работы</w:t>
      </w:r>
      <w:r w:rsidR="00183171" w:rsidRPr="00D4135A">
        <w:rPr>
          <w:b/>
        </w:rPr>
        <w:t>.</w:t>
      </w:r>
    </w:p>
    <w:p w:rsidR="00183171" w:rsidRDefault="00D4135A" w:rsidP="00C03AC5">
      <w:pPr>
        <w:pStyle w:val="a4"/>
        <w:ind w:firstLine="720"/>
        <w:jc w:val="both"/>
        <w:rPr>
          <w:sz w:val="20"/>
        </w:rPr>
      </w:pPr>
      <w:r>
        <w:rPr>
          <w:sz w:val="20"/>
        </w:rPr>
        <w:t xml:space="preserve">Написание и защита дипломной работы является заключительным этапом подготовки студента или слушателя по выбранной специальности. </w:t>
      </w:r>
      <w:r w:rsidR="00183171">
        <w:rPr>
          <w:sz w:val="20"/>
        </w:rPr>
        <w:t xml:space="preserve">Дипломная работа выполняется на кафедре </w:t>
      </w:r>
      <w:r w:rsidR="00B55253">
        <w:rPr>
          <w:sz w:val="20"/>
        </w:rPr>
        <w:t>Ф</w:t>
      </w:r>
      <w:r w:rsidR="00183171">
        <w:rPr>
          <w:sz w:val="20"/>
        </w:rPr>
        <w:t>инансы и кредит</w:t>
      </w:r>
      <w:r w:rsidR="00B55253">
        <w:rPr>
          <w:sz w:val="20"/>
        </w:rPr>
        <w:t>.</w:t>
      </w:r>
    </w:p>
    <w:p w:rsidR="00183171" w:rsidRDefault="00183171" w:rsidP="00C03AC5">
      <w:pPr>
        <w:ind w:firstLine="720"/>
        <w:jc w:val="both"/>
      </w:pPr>
    </w:p>
    <w:p w:rsidR="00183171" w:rsidRDefault="00183171" w:rsidP="00554F32">
      <w:pPr>
        <w:jc w:val="center"/>
        <w:rPr>
          <w:b/>
        </w:rPr>
      </w:pPr>
      <w:r>
        <w:rPr>
          <w:b/>
        </w:rPr>
        <w:t>3. Организация процесса подготовки</w:t>
      </w:r>
    </w:p>
    <w:p w:rsidR="00183171" w:rsidRDefault="00183171" w:rsidP="00554F32">
      <w:pPr>
        <w:jc w:val="center"/>
        <w:rPr>
          <w:b/>
        </w:rPr>
      </w:pPr>
      <w:r>
        <w:rPr>
          <w:b/>
        </w:rPr>
        <w:t>студентами дипломных работ на кафедре</w:t>
      </w:r>
      <w:r w:rsidR="00554F32">
        <w:rPr>
          <w:b/>
        </w:rPr>
        <w:t xml:space="preserve"> </w:t>
      </w:r>
      <w:r w:rsidR="00B55253">
        <w:rPr>
          <w:b/>
        </w:rPr>
        <w:t>Ф</w:t>
      </w:r>
      <w:r>
        <w:rPr>
          <w:b/>
        </w:rPr>
        <w:t>инансы и кредит</w:t>
      </w:r>
    </w:p>
    <w:p w:rsidR="00183171" w:rsidRDefault="00183171">
      <w:pPr>
        <w:jc w:val="both"/>
      </w:pPr>
    </w:p>
    <w:p w:rsidR="00183171" w:rsidRDefault="00183171">
      <w:pPr>
        <w:jc w:val="center"/>
        <w:rPr>
          <w:b/>
          <w:i/>
        </w:rPr>
      </w:pPr>
      <w:r>
        <w:rPr>
          <w:b/>
          <w:i/>
        </w:rPr>
        <w:t>3.1. Взаимодействие с научным  руководителем</w:t>
      </w:r>
    </w:p>
    <w:p w:rsidR="00183171" w:rsidRDefault="00183171">
      <w:pPr>
        <w:ind w:firstLine="720"/>
        <w:jc w:val="both"/>
      </w:pPr>
      <w:r>
        <w:t xml:space="preserve">Для оказания помощи и для контроля хода выполнения дипломной  работы студентам специальности «Финансы и кредит» назначаются научные руководители из числа преподавателей кафедры </w:t>
      </w:r>
      <w:r w:rsidR="00B55253">
        <w:t>Ф</w:t>
      </w:r>
      <w:r>
        <w:t>инансы и кредит</w:t>
      </w:r>
      <w:r w:rsidR="003E7F03">
        <w:t>,</w:t>
      </w:r>
      <w:r>
        <w:t xml:space="preserve"> а также высококвалифицированных специалистов учреждений и предприятий в области, касающейся тематики дипломной работы.</w:t>
      </w:r>
    </w:p>
    <w:p w:rsidR="00183171" w:rsidRDefault="00183171">
      <w:pPr>
        <w:ind w:firstLine="720"/>
        <w:jc w:val="both"/>
      </w:pPr>
      <w:r>
        <w:t xml:space="preserve">Научный руководитель проводит групповые и индивидуальные консультации. С научным руководителем согласовываются все вопросы, связанные с подготовкой дипломной работы.  </w:t>
      </w:r>
    </w:p>
    <w:p w:rsidR="00183171" w:rsidRDefault="00183171">
      <w:pPr>
        <w:ind w:firstLine="720"/>
        <w:jc w:val="both"/>
      </w:pPr>
      <w:r>
        <w:t>С помощью научного руководителя осуществляются следующие мероприятия:</w:t>
      </w:r>
    </w:p>
    <w:p w:rsidR="00183171" w:rsidRDefault="00183171" w:rsidP="008663B9">
      <w:pPr>
        <w:numPr>
          <w:ilvl w:val="0"/>
          <w:numId w:val="3"/>
        </w:numPr>
        <w:ind w:left="1125"/>
        <w:jc w:val="both"/>
      </w:pPr>
      <w:r>
        <w:t xml:space="preserve">выбирается и уточняется тема дипломной работы, </w:t>
      </w:r>
    </w:p>
    <w:p w:rsidR="00183171" w:rsidRDefault="00183171" w:rsidP="008663B9">
      <w:pPr>
        <w:numPr>
          <w:ilvl w:val="0"/>
          <w:numId w:val="3"/>
        </w:numPr>
        <w:ind w:left="1125"/>
        <w:jc w:val="both"/>
      </w:pPr>
      <w:r>
        <w:t xml:space="preserve">разрабатывается и согласовывается план будущей дипломной работы, </w:t>
      </w:r>
    </w:p>
    <w:p w:rsidR="00183171" w:rsidRDefault="00183171" w:rsidP="008663B9">
      <w:pPr>
        <w:numPr>
          <w:ilvl w:val="0"/>
          <w:numId w:val="3"/>
        </w:numPr>
        <w:ind w:left="1125"/>
        <w:jc w:val="both"/>
      </w:pPr>
      <w:r>
        <w:t xml:space="preserve">определяется круг необходимой научной литературы и других информационных источников, </w:t>
      </w:r>
    </w:p>
    <w:p w:rsidR="00183171" w:rsidRDefault="00183171" w:rsidP="008663B9">
      <w:pPr>
        <w:numPr>
          <w:ilvl w:val="0"/>
          <w:numId w:val="3"/>
        </w:numPr>
        <w:ind w:left="1125"/>
        <w:jc w:val="both"/>
      </w:pPr>
      <w:r>
        <w:t xml:space="preserve">согласовывается график выполнения дипломной работы, </w:t>
      </w:r>
    </w:p>
    <w:p w:rsidR="00183171" w:rsidRDefault="00183171" w:rsidP="008663B9">
      <w:pPr>
        <w:numPr>
          <w:ilvl w:val="0"/>
          <w:numId w:val="3"/>
        </w:numPr>
        <w:ind w:left="1125"/>
        <w:jc w:val="both"/>
      </w:pPr>
      <w:r>
        <w:t xml:space="preserve">готовится доклад  для защиты. </w:t>
      </w:r>
    </w:p>
    <w:p w:rsidR="00183171" w:rsidRDefault="00183171">
      <w:pPr>
        <w:ind w:firstLine="720"/>
        <w:jc w:val="both"/>
      </w:pPr>
      <w:r>
        <w:t>Студент должен постоянно общаться с научным руководителем, представлять ему промежуточные результаты своей работы. Замечания по дипломной работе, высказанные научным руководителем, должны учитываться студентом  при переработке дипломной работы. При несогласии с замечаниями научного руководителя студент должен обосновать своё мнение.</w:t>
      </w:r>
    </w:p>
    <w:p w:rsidR="00183171" w:rsidRDefault="00183171">
      <w:pPr>
        <w:ind w:firstLine="720"/>
        <w:jc w:val="both"/>
      </w:pPr>
    </w:p>
    <w:p w:rsidR="00183171" w:rsidRDefault="00183171">
      <w:pPr>
        <w:jc w:val="center"/>
        <w:rPr>
          <w:b/>
          <w:i/>
        </w:rPr>
      </w:pPr>
      <w:r>
        <w:rPr>
          <w:b/>
          <w:i/>
        </w:rPr>
        <w:t>3.2. Контроль кафедры за выбором темы и написанием</w:t>
      </w:r>
    </w:p>
    <w:p w:rsidR="00183171" w:rsidRDefault="00183171">
      <w:pPr>
        <w:jc w:val="center"/>
        <w:rPr>
          <w:b/>
          <w:i/>
        </w:rPr>
      </w:pPr>
      <w:r>
        <w:rPr>
          <w:b/>
          <w:i/>
        </w:rPr>
        <w:t>дипломной работы</w:t>
      </w:r>
    </w:p>
    <w:p w:rsidR="00183171" w:rsidRDefault="00183171">
      <w:pPr>
        <w:ind w:firstLine="720"/>
        <w:jc w:val="both"/>
      </w:pPr>
      <w:r>
        <w:t>Большое внимание со стороны кафедры уделяется выбору и утверждению тем дипломных работ. Темы дипломных работ  выбираются в соответствии с тематикой научных исследований</w:t>
      </w:r>
      <w:r w:rsidR="00176F60">
        <w:t xml:space="preserve"> кафедры</w:t>
      </w:r>
      <w:r>
        <w:t xml:space="preserve">  и с потребностями экономической  практики функционирования  предприятий, фирм,  финансовых и государственных  учреждений.  </w:t>
      </w:r>
    </w:p>
    <w:p w:rsidR="00183171" w:rsidRDefault="00183171">
      <w:pPr>
        <w:ind w:firstLine="720"/>
        <w:jc w:val="both"/>
        <w:rPr>
          <w:b/>
        </w:rPr>
      </w:pPr>
      <w:r>
        <w:t xml:space="preserve">Студентам предоставляется право выбора темы дипломной работы, которое осуществляется исходя из интереса к проблеме, возможности получения фактических данных, а также наличия специальной научной литературы. При выборе темы студент руководствуется примерным перечнем дипломных работ, утвержденным филиалом МЭСИ. Студент может предложить свою тему дипломной работы, если она соответствует специальности и специализации, по которой он обучался и согласовать ее с </w:t>
      </w:r>
      <w:r w:rsidR="009C0807">
        <w:t>научным руководителем.</w:t>
      </w:r>
    </w:p>
    <w:p w:rsidR="00183171" w:rsidRDefault="00183171">
      <w:pPr>
        <w:ind w:firstLine="720"/>
        <w:jc w:val="both"/>
        <w:rPr>
          <w:b/>
        </w:rPr>
      </w:pPr>
    </w:p>
    <w:p w:rsidR="00183171" w:rsidRDefault="00183171">
      <w:pPr>
        <w:ind w:firstLine="720"/>
        <w:jc w:val="both"/>
      </w:pPr>
      <w:r>
        <w:t>После выбора темы необходимо написать заявление на имя директора филиала МЭСИ. После согласования темы  готовится проект приказа об утверждении тем и назначении научных руководителей, который доводится до сведения студента.</w:t>
      </w:r>
    </w:p>
    <w:p w:rsidR="00183171" w:rsidRDefault="00183171">
      <w:pPr>
        <w:ind w:firstLine="720"/>
        <w:jc w:val="both"/>
      </w:pPr>
      <w:r>
        <w:t xml:space="preserve">После издания приказа и выдачи задания по дипломной работе темы дипломных работ изменению не подлежат. </w:t>
      </w:r>
    </w:p>
    <w:p w:rsidR="00517779" w:rsidRDefault="00517779">
      <w:pPr>
        <w:ind w:firstLine="720"/>
        <w:jc w:val="both"/>
      </w:pPr>
    </w:p>
    <w:p w:rsidR="0074116D" w:rsidRDefault="0074116D" w:rsidP="00517779">
      <w:pPr>
        <w:jc w:val="both"/>
        <w:rPr>
          <w:b/>
        </w:rPr>
      </w:pPr>
    </w:p>
    <w:p w:rsidR="00517779" w:rsidRPr="00517779" w:rsidRDefault="00517779" w:rsidP="00517779">
      <w:pPr>
        <w:jc w:val="both"/>
      </w:pPr>
      <w:r w:rsidRPr="00517779">
        <w:rPr>
          <w:b/>
        </w:rPr>
        <w:t>Задание на дипломную работу</w:t>
      </w:r>
      <w:r>
        <w:rPr>
          <w:b/>
        </w:rPr>
        <w:t>:</w:t>
      </w:r>
    </w:p>
    <w:p w:rsidR="00517779" w:rsidRPr="00517779" w:rsidRDefault="00517779" w:rsidP="00517779">
      <w:pPr>
        <w:ind w:firstLine="709"/>
        <w:jc w:val="both"/>
      </w:pPr>
      <w:r w:rsidRPr="00517779">
        <w:t>Разрабатывается руководителем дипломной</w:t>
      </w:r>
      <w:r>
        <w:t xml:space="preserve"> работы совместно с выпускником. </w:t>
      </w:r>
      <w:r w:rsidRPr="00517779">
        <w:t>Задание раскрывает наименование работы, основное содержание, а также последовательность и поэтапные сроки ее напи</w:t>
      </w:r>
      <w:r w:rsidRPr="00517779">
        <w:softHyphen/>
        <w:t>сания и представления законченной дипломной работы для защиты.</w:t>
      </w:r>
    </w:p>
    <w:p w:rsidR="00517779" w:rsidRPr="00517779" w:rsidRDefault="00517779" w:rsidP="00517779">
      <w:pPr>
        <w:ind w:firstLine="709"/>
        <w:jc w:val="both"/>
      </w:pPr>
      <w:r w:rsidRPr="00517779">
        <w:t xml:space="preserve">Задание </w:t>
      </w:r>
      <w:r>
        <w:t xml:space="preserve">подписывается научным руководителем </w:t>
      </w:r>
      <w:r w:rsidRPr="00517779">
        <w:t xml:space="preserve"> и предоставляется в дальнейшем совместно с дипломной работой в Государственную экзаменационную комиссию.</w:t>
      </w:r>
    </w:p>
    <w:p w:rsidR="00517779" w:rsidRPr="00517779" w:rsidRDefault="00517779" w:rsidP="00517779">
      <w:pPr>
        <w:jc w:val="both"/>
      </w:pPr>
      <w:r w:rsidRPr="00517779">
        <w:rPr>
          <w:b/>
        </w:rPr>
        <w:t>График выполнения дипломной работы</w:t>
      </w:r>
      <w:r>
        <w:rPr>
          <w:b/>
        </w:rPr>
        <w:t>:</w:t>
      </w:r>
    </w:p>
    <w:p w:rsidR="00517779" w:rsidRPr="00517779" w:rsidRDefault="00517779" w:rsidP="00517779">
      <w:pPr>
        <w:ind w:firstLine="709"/>
        <w:jc w:val="both"/>
      </w:pPr>
      <w:r w:rsidRPr="00517779">
        <w:t>Разрабатывается студентом совместно с руководителем одновременно с задани</w:t>
      </w:r>
      <w:r w:rsidRPr="00517779">
        <w:softHyphen/>
        <w:t>ем. Включает этапы написания дипломной работы с указанием заданных и фактических сроков их выполнения.</w:t>
      </w:r>
    </w:p>
    <w:p w:rsidR="00183171" w:rsidRDefault="00183171">
      <w:pPr>
        <w:pStyle w:val="a4"/>
        <w:ind w:firstLine="720"/>
        <w:jc w:val="both"/>
        <w:rPr>
          <w:sz w:val="20"/>
        </w:rPr>
      </w:pPr>
      <w:r>
        <w:rPr>
          <w:sz w:val="20"/>
        </w:rPr>
        <w:t xml:space="preserve">Со стороны кафедры </w:t>
      </w:r>
      <w:r w:rsidR="009C0807">
        <w:rPr>
          <w:sz w:val="20"/>
        </w:rPr>
        <w:t>Ф</w:t>
      </w:r>
      <w:r>
        <w:rPr>
          <w:sz w:val="20"/>
        </w:rPr>
        <w:t>инансы и кредит существует контроль за ходом написания дипломных работ.</w:t>
      </w:r>
      <w:r w:rsidR="009C0807">
        <w:rPr>
          <w:sz w:val="20"/>
        </w:rPr>
        <w:t xml:space="preserve"> </w:t>
      </w:r>
      <w:r>
        <w:rPr>
          <w:sz w:val="20"/>
        </w:rPr>
        <w:t>Для осуществления текущего контроля написания дипломных работ студентами и степенью готовности отдельных частей работы на кафедре проводятся контрольные рубежи и предварительная защита. Сроки проведения контрольных рубежей и предзащиты определяются в соответствии с учебным графиком кафедры. Первый контрольный рубеж проводится в конце первого/начале второго месяца преддипломной практики. Второй контрольный рубеж – через один- полтора месяца после первого. Предзащита – за 2-3 недели до защиты.</w:t>
      </w:r>
    </w:p>
    <w:p w:rsidR="00183171" w:rsidRDefault="00183171">
      <w:pPr>
        <w:pStyle w:val="a4"/>
        <w:ind w:firstLine="720"/>
        <w:jc w:val="both"/>
        <w:rPr>
          <w:sz w:val="20"/>
        </w:rPr>
      </w:pPr>
      <w:r>
        <w:rPr>
          <w:sz w:val="20"/>
        </w:rPr>
        <w:t xml:space="preserve">На предзащиту студент обязан представить на кафедру </w:t>
      </w:r>
      <w:r w:rsidR="00A41D08">
        <w:rPr>
          <w:sz w:val="20"/>
        </w:rPr>
        <w:t xml:space="preserve">не менее </w:t>
      </w:r>
      <w:r w:rsidR="009C0807">
        <w:rPr>
          <w:sz w:val="20"/>
        </w:rPr>
        <w:t>5</w:t>
      </w:r>
      <w:r>
        <w:rPr>
          <w:sz w:val="20"/>
        </w:rPr>
        <w:t xml:space="preserve"> экземпляров листа со следующими сведениями:</w:t>
      </w:r>
    </w:p>
    <w:p w:rsidR="00183171" w:rsidRDefault="00183171" w:rsidP="008663B9">
      <w:pPr>
        <w:pStyle w:val="a4"/>
        <w:numPr>
          <w:ilvl w:val="0"/>
          <w:numId w:val="6"/>
        </w:numPr>
        <w:tabs>
          <w:tab w:val="num" w:pos="1080"/>
        </w:tabs>
        <w:ind w:left="1080"/>
        <w:jc w:val="both"/>
        <w:rPr>
          <w:sz w:val="20"/>
        </w:rPr>
      </w:pPr>
      <w:r>
        <w:rPr>
          <w:sz w:val="20"/>
        </w:rPr>
        <w:t>Ф.И.О студента.</w:t>
      </w:r>
    </w:p>
    <w:p w:rsidR="00183171" w:rsidRDefault="00183171" w:rsidP="008663B9">
      <w:pPr>
        <w:pStyle w:val="a4"/>
        <w:numPr>
          <w:ilvl w:val="0"/>
          <w:numId w:val="6"/>
        </w:numPr>
        <w:tabs>
          <w:tab w:val="num" w:pos="1080"/>
        </w:tabs>
        <w:ind w:left="1080"/>
        <w:jc w:val="both"/>
        <w:rPr>
          <w:sz w:val="20"/>
        </w:rPr>
      </w:pPr>
      <w:r>
        <w:rPr>
          <w:sz w:val="20"/>
        </w:rPr>
        <w:t>Ф.И.О. научного руководителя.</w:t>
      </w:r>
    </w:p>
    <w:p w:rsidR="00183171" w:rsidRDefault="00183171" w:rsidP="008663B9">
      <w:pPr>
        <w:pStyle w:val="a4"/>
        <w:numPr>
          <w:ilvl w:val="0"/>
          <w:numId w:val="6"/>
        </w:numPr>
        <w:tabs>
          <w:tab w:val="num" w:pos="1080"/>
        </w:tabs>
        <w:ind w:left="1080"/>
        <w:jc w:val="both"/>
        <w:rPr>
          <w:sz w:val="20"/>
        </w:rPr>
      </w:pPr>
      <w:r>
        <w:rPr>
          <w:sz w:val="20"/>
        </w:rPr>
        <w:t>Тема дипломной работы.</w:t>
      </w:r>
    </w:p>
    <w:p w:rsidR="002B5F2D" w:rsidRDefault="00EA2BBF" w:rsidP="008663B9">
      <w:pPr>
        <w:pStyle w:val="a4"/>
        <w:numPr>
          <w:ilvl w:val="0"/>
          <w:numId w:val="6"/>
        </w:numPr>
        <w:tabs>
          <w:tab w:val="num" w:pos="1080"/>
        </w:tabs>
        <w:ind w:left="1080"/>
        <w:jc w:val="both"/>
        <w:rPr>
          <w:sz w:val="20"/>
        </w:rPr>
      </w:pPr>
      <w:r>
        <w:rPr>
          <w:sz w:val="20"/>
        </w:rPr>
        <w:t xml:space="preserve">Содержание </w:t>
      </w:r>
      <w:r w:rsidR="00183171">
        <w:rPr>
          <w:sz w:val="20"/>
        </w:rPr>
        <w:t>дипломной работы</w:t>
      </w:r>
      <w:r w:rsidR="002B5F2D">
        <w:rPr>
          <w:sz w:val="20"/>
        </w:rPr>
        <w:t xml:space="preserve"> с указанием страниц </w:t>
      </w:r>
      <w:r w:rsidR="002B5F2D" w:rsidRPr="002B5F2D">
        <w:rPr>
          <w:sz w:val="20"/>
        </w:rPr>
        <w:t>отдельных пунктов плана</w:t>
      </w:r>
      <w:r w:rsidR="009C0807" w:rsidRPr="002B5F2D">
        <w:rPr>
          <w:sz w:val="20"/>
        </w:rPr>
        <w:t>,</w:t>
      </w:r>
      <w:r w:rsidR="002B5F2D">
        <w:rPr>
          <w:sz w:val="20"/>
        </w:rPr>
        <w:t xml:space="preserve"> </w:t>
      </w:r>
      <w:r w:rsidR="00183171">
        <w:rPr>
          <w:sz w:val="20"/>
        </w:rPr>
        <w:t>окончательный вариант дипломной работы и раздаточный материал.</w:t>
      </w:r>
      <w:r w:rsidR="002B5F2D">
        <w:rPr>
          <w:sz w:val="20"/>
        </w:rPr>
        <w:t xml:space="preserve"> </w:t>
      </w:r>
    </w:p>
    <w:p w:rsidR="00183171" w:rsidRDefault="002B5F2D" w:rsidP="008663B9">
      <w:pPr>
        <w:pStyle w:val="a4"/>
        <w:numPr>
          <w:ilvl w:val="0"/>
          <w:numId w:val="6"/>
        </w:numPr>
        <w:tabs>
          <w:tab w:val="clear" w:pos="720"/>
          <w:tab w:val="num" w:pos="1080"/>
        </w:tabs>
        <w:ind w:left="1080"/>
        <w:jc w:val="both"/>
        <w:rPr>
          <w:sz w:val="20"/>
        </w:rPr>
      </w:pPr>
      <w:r>
        <w:rPr>
          <w:sz w:val="20"/>
        </w:rPr>
        <w:t>Титульный лист дипломной работы должен быть подписан научным руководителем.</w:t>
      </w:r>
    </w:p>
    <w:p w:rsidR="00183171" w:rsidRDefault="00183171">
      <w:pPr>
        <w:pStyle w:val="a5"/>
        <w:ind w:right="43" w:firstLine="360"/>
        <w:rPr>
          <w:sz w:val="20"/>
        </w:rPr>
      </w:pPr>
      <w:r>
        <w:rPr>
          <w:sz w:val="20"/>
        </w:rPr>
        <w:t>Подвергается контролю  и процесс подготовки к защите. Перед защитой преподаватели тщательн</w:t>
      </w:r>
      <w:r w:rsidR="00777F28">
        <w:rPr>
          <w:sz w:val="20"/>
        </w:rPr>
        <w:t xml:space="preserve">о обсуждают с каждым студентом  </w:t>
      </w:r>
      <w:r>
        <w:rPr>
          <w:sz w:val="20"/>
        </w:rPr>
        <w:t>его выступление на защите дипломных работ. В докладах студентов отражается  содержание представленных работ, но основное внимание уделяется изложению и обоснованию результатов самостоятельного анализа и исследования.  На защите дипломных работ все выступления сопровождаются наглядным материалом (п</w:t>
      </w:r>
      <w:r w:rsidR="00645A9F">
        <w:rPr>
          <w:sz w:val="20"/>
        </w:rPr>
        <w:t>резентация</w:t>
      </w:r>
      <w:r>
        <w:rPr>
          <w:sz w:val="20"/>
        </w:rPr>
        <w:t>, раздаточный материал).</w:t>
      </w:r>
    </w:p>
    <w:p w:rsidR="00183171" w:rsidRDefault="00183171">
      <w:pPr>
        <w:pStyle w:val="a5"/>
        <w:ind w:right="43" w:firstLine="360"/>
        <w:rPr>
          <w:sz w:val="20"/>
        </w:rPr>
      </w:pPr>
    </w:p>
    <w:p w:rsidR="0074116D" w:rsidRDefault="0074116D">
      <w:pPr>
        <w:pStyle w:val="a3"/>
        <w:rPr>
          <w:b/>
          <w:sz w:val="20"/>
        </w:rPr>
      </w:pPr>
    </w:p>
    <w:p w:rsidR="0074116D" w:rsidRDefault="0074116D">
      <w:pPr>
        <w:pStyle w:val="a3"/>
        <w:rPr>
          <w:b/>
          <w:sz w:val="20"/>
        </w:rPr>
      </w:pPr>
    </w:p>
    <w:p w:rsidR="0074116D" w:rsidRDefault="0074116D">
      <w:pPr>
        <w:pStyle w:val="a3"/>
        <w:rPr>
          <w:b/>
          <w:sz w:val="20"/>
        </w:rPr>
      </w:pPr>
    </w:p>
    <w:p w:rsidR="0074116D" w:rsidRDefault="0074116D">
      <w:pPr>
        <w:pStyle w:val="a3"/>
        <w:rPr>
          <w:b/>
          <w:sz w:val="20"/>
        </w:rPr>
      </w:pPr>
    </w:p>
    <w:p w:rsidR="00183171" w:rsidRDefault="00396AE4">
      <w:pPr>
        <w:pStyle w:val="a3"/>
        <w:rPr>
          <w:b/>
          <w:sz w:val="20"/>
        </w:rPr>
      </w:pPr>
      <w:r>
        <w:rPr>
          <w:b/>
          <w:sz w:val="20"/>
        </w:rPr>
        <w:t>4</w:t>
      </w:r>
      <w:r w:rsidR="00183171">
        <w:rPr>
          <w:b/>
          <w:sz w:val="20"/>
        </w:rPr>
        <w:t>.    Методические рекомендации по написанию и оформлению дипломных работ для студентов специальности «Финансы и кредит»</w:t>
      </w:r>
    </w:p>
    <w:p w:rsidR="00183171" w:rsidRDefault="00183171">
      <w:pPr>
        <w:pStyle w:val="a4"/>
        <w:jc w:val="both"/>
        <w:rPr>
          <w:sz w:val="20"/>
        </w:rPr>
      </w:pPr>
    </w:p>
    <w:p w:rsidR="00183171" w:rsidRDefault="00396AE4">
      <w:pPr>
        <w:pStyle w:val="a4"/>
        <w:ind w:left="720"/>
        <w:rPr>
          <w:sz w:val="20"/>
        </w:rPr>
      </w:pPr>
      <w:r>
        <w:rPr>
          <w:b/>
          <w:i/>
          <w:sz w:val="20"/>
        </w:rPr>
        <w:t>4</w:t>
      </w:r>
      <w:r w:rsidR="00183171">
        <w:rPr>
          <w:b/>
          <w:i/>
          <w:sz w:val="20"/>
        </w:rPr>
        <w:t>.1.  Подготовка к написанию дипломной работы</w:t>
      </w:r>
    </w:p>
    <w:p w:rsidR="00183171" w:rsidRDefault="00183171">
      <w:pPr>
        <w:pStyle w:val="a4"/>
        <w:ind w:firstLine="720"/>
        <w:jc w:val="both"/>
        <w:rPr>
          <w:sz w:val="20"/>
        </w:rPr>
      </w:pPr>
      <w:r>
        <w:rPr>
          <w:sz w:val="20"/>
        </w:rPr>
        <w:t>В рамках подготовки к написанию дипломной работы студентам необходимо четко представлять алгоритм и ход исследования, которое будет осуществлено в рамках процесса написания работы. Алгоритм можно представить в виде следующей логической схемы.</w:t>
      </w:r>
    </w:p>
    <w:p w:rsidR="00183171" w:rsidRDefault="00183171" w:rsidP="008663B9">
      <w:pPr>
        <w:pStyle w:val="a4"/>
        <w:numPr>
          <w:ilvl w:val="0"/>
          <w:numId w:val="4"/>
        </w:numPr>
        <w:tabs>
          <w:tab w:val="clear" w:pos="1080"/>
          <w:tab w:val="num" w:pos="851"/>
        </w:tabs>
        <w:ind w:hanging="654"/>
        <w:jc w:val="both"/>
        <w:rPr>
          <w:sz w:val="20"/>
        </w:rPr>
      </w:pPr>
      <w:r>
        <w:rPr>
          <w:sz w:val="20"/>
        </w:rPr>
        <w:t>Выбор места прохождения преддипломной практики;</w:t>
      </w:r>
    </w:p>
    <w:p w:rsidR="00183171" w:rsidRDefault="002C31D7" w:rsidP="002C31D7">
      <w:pPr>
        <w:pStyle w:val="a4"/>
        <w:tabs>
          <w:tab w:val="num" w:pos="851"/>
        </w:tabs>
        <w:ind w:left="720" w:hanging="654"/>
        <w:jc w:val="both"/>
        <w:rPr>
          <w:sz w:val="20"/>
        </w:rPr>
      </w:pPr>
      <w:r>
        <w:rPr>
          <w:sz w:val="20"/>
        </w:rPr>
        <w:t xml:space="preserve">       </w:t>
      </w:r>
      <w:r w:rsidR="00183171">
        <w:rPr>
          <w:sz w:val="20"/>
        </w:rPr>
        <w:t xml:space="preserve">2.     Выбор темы и обоснование </w:t>
      </w:r>
      <w:r w:rsidR="00170ADA">
        <w:rPr>
          <w:sz w:val="20"/>
        </w:rPr>
        <w:t xml:space="preserve"> </w:t>
      </w:r>
      <w:r w:rsidR="00183171">
        <w:rPr>
          <w:sz w:val="20"/>
        </w:rPr>
        <w:t xml:space="preserve">ее </w:t>
      </w:r>
      <w:r w:rsidR="007A4FD5">
        <w:rPr>
          <w:sz w:val="20"/>
        </w:rPr>
        <w:t xml:space="preserve"> </w:t>
      </w:r>
      <w:r w:rsidR="00183171">
        <w:rPr>
          <w:sz w:val="20"/>
        </w:rPr>
        <w:t>актуальности;</w:t>
      </w:r>
    </w:p>
    <w:p w:rsidR="00183171" w:rsidRDefault="002C31D7" w:rsidP="002C31D7">
      <w:pPr>
        <w:pStyle w:val="a4"/>
        <w:tabs>
          <w:tab w:val="num" w:pos="851"/>
        </w:tabs>
        <w:ind w:left="720" w:hanging="654"/>
        <w:jc w:val="both"/>
        <w:rPr>
          <w:sz w:val="20"/>
        </w:rPr>
      </w:pPr>
      <w:r>
        <w:rPr>
          <w:sz w:val="20"/>
        </w:rPr>
        <w:t xml:space="preserve">       3.  </w:t>
      </w:r>
      <w:r w:rsidR="00183171">
        <w:rPr>
          <w:sz w:val="20"/>
        </w:rPr>
        <w:t>Оценка возможностей получения достоверной, достаточной и адекватной информации для успешного написания работы;</w:t>
      </w:r>
    </w:p>
    <w:p w:rsidR="00183171" w:rsidRDefault="00183171" w:rsidP="00A40136">
      <w:pPr>
        <w:pStyle w:val="a4"/>
        <w:ind w:left="720"/>
        <w:jc w:val="both"/>
        <w:rPr>
          <w:sz w:val="20"/>
        </w:rPr>
      </w:pPr>
      <w:r>
        <w:rPr>
          <w:sz w:val="20"/>
        </w:rPr>
        <w:t>4.   Оценка возможностей практического применения получаемых в ходе преддипломной практики навыков для написания работы;</w:t>
      </w:r>
    </w:p>
    <w:p w:rsidR="00183171" w:rsidRDefault="00183171" w:rsidP="00A40136">
      <w:pPr>
        <w:pStyle w:val="a4"/>
        <w:ind w:left="720"/>
        <w:jc w:val="both"/>
        <w:rPr>
          <w:sz w:val="20"/>
        </w:rPr>
      </w:pPr>
      <w:r>
        <w:rPr>
          <w:sz w:val="20"/>
        </w:rPr>
        <w:t xml:space="preserve">5.  </w:t>
      </w:r>
      <w:r w:rsidR="00A40136">
        <w:rPr>
          <w:sz w:val="20"/>
        </w:rPr>
        <w:t xml:space="preserve">  </w:t>
      </w:r>
      <w:r>
        <w:rPr>
          <w:sz w:val="20"/>
        </w:rPr>
        <w:t>Оценка возможностей написания расчетной</w:t>
      </w:r>
      <w:r w:rsidR="004C5B75">
        <w:rPr>
          <w:sz w:val="20"/>
        </w:rPr>
        <w:t xml:space="preserve"> (практической</w:t>
      </w:r>
      <w:r w:rsidR="00A40136">
        <w:rPr>
          <w:sz w:val="20"/>
        </w:rPr>
        <w:t>)</w:t>
      </w:r>
      <w:r>
        <w:rPr>
          <w:sz w:val="20"/>
        </w:rPr>
        <w:t xml:space="preserve"> части дипломной работы;</w:t>
      </w:r>
    </w:p>
    <w:p w:rsidR="00183171" w:rsidRDefault="00183171">
      <w:pPr>
        <w:pStyle w:val="a4"/>
        <w:ind w:left="720"/>
        <w:jc w:val="both"/>
        <w:rPr>
          <w:sz w:val="20"/>
        </w:rPr>
      </w:pPr>
      <w:r>
        <w:rPr>
          <w:sz w:val="20"/>
        </w:rPr>
        <w:t>6.     Определение объекта и предмета исследования;</w:t>
      </w:r>
    </w:p>
    <w:p w:rsidR="00183171" w:rsidRDefault="00183171">
      <w:pPr>
        <w:pStyle w:val="a4"/>
        <w:ind w:left="720"/>
        <w:jc w:val="both"/>
        <w:rPr>
          <w:sz w:val="20"/>
        </w:rPr>
      </w:pPr>
      <w:r>
        <w:rPr>
          <w:sz w:val="20"/>
        </w:rPr>
        <w:t>7.   Определение структуры (плана) работы и окончательный отбор источников;</w:t>
      </w:r>
    </w:p>
    <w:p w:rsidR="00183171" w:rsidRDefault="00183171">
      <w:pPr>
        <w:pStyle w:val="a4"/>
        <w:ind w:left="720"/>
        <w:jc w:val="both"/>
        <w:rPr>
          <w:sz w:val="20"/>
        </w:rPr>
      </w:pPr>
      <w:r>
        <w:rPr>
          <w:sz w:val="20"/>
        </w:rPr>
        <w:t>8.     Сбор информации по выбранной теме;</w:t>
      </w:r>
    </w:p>
    <w:p w:rsidR="00183171" w:rsidRDefault="00183171">
      <w:pPr>
        <w:pStyle w:val="a4"/>
        <w:ind w:left="720"/>
        <w:jc w:val="both"/>
        <w:rPr>
          <w:sz w:val="20"/>
        </w:rPr>
      </w:pPr>
      <w:r>
        <w:rPr>
          <w:sz w:val="20"/>
        </w:rPr>
        <w:t>9.  Обработка и анализ полученной информации с применением современных методов финансового анализа, математико-статистических методов.</w:t>
      </w:r>
    </w:p>
    <w:p w:rsidR="00183171" w:rsidRDefault="00183171">
      <w:pPr>
        <w:pStyle w:val="a4"/>
        <w:ind w:left="720"/>
        <w:jc w:val="both"/>
        <w:rPr>
          <w:sz w:val="20"/>
        </w:rPr>
      </w:pPr>
      <w:r>
        <w:rPr>
          <w:sz w:val="20"/>
        </w:rPr>
        <w:t>10.   Выполнение расчетных заданий по теме работы;</w:t>
      </w:r>
    </w:p>
    <w:p w:rsidR="00893A9F" w:rsidRDefault="00893A9F" w:rsidP="00893A9F">
      <w:pPr>
        <w:pStyle w:val="a4"/>
        <w:ind w:left="720"/>
        <w:jc w:val="left"/>
        <w:rPr>
          <w:sz w:val="20"/>
        </w:rPr>
      </w:pPr>
      <w:r>
        <w:rPr>
          <w:sz w:val="20"/>
        </w:rPr>
        <w:t>11. Формулировка выводов и разработка рекомендаций с экономическими расчетами.</w:t>
      </w:r>
    </w:p>
    <w:p w:rsidR="00183171" w:rsidRDefault="00893A9F">
      <w:pPr>
        <w:pStyle w:val="a4"/>
        <w:ind w:left="720"/>
        <w:jc w:val="both"/>
        <w:rPr>
          <w:sz w:val="20"/>
        </w:rPr>
      </w:pPr>
      <w:r>
        <w:rPr>
          <w:sz w:val="20"/>
        </w:rPr>
        <w:t xml:space="preserve">12.  </w:t>
      </w:r>
      <w:r w:rsidR="00183171">
        <w:rPr>
          <w:sz w:val="20"/>
        </w:rPr>
        <w:t>Написание работы</w:t>
      </w:r>
      <w:r w:rsidR="00A40136">
        <w:rPr>
          <w:sz w:val="20"/>
        </w:rPr>
        <w:t>.</w:t>
      </w:r>
    </w:p>
    <w:p w:rsidR="00183171" w:rsidRDefault="00183171">
      <w:pPr>
        <w:pStyle w:val="a4"/>
        <w:ind w:left="720" w:hanging="11"/>
        <w:jc w:val="both"/>
        <w:rPr>
          <w:sz w:val="20"/>
        </w:rPr>
      </w:pPr>
      <w:r>
        <w:rPr>
          <w:sz w:val="20"/>
        </w:rPr>
        <w:t>1</w:t>
      </w:r>
      <w:r w:rsidR="00893A9F">
        <w:rPr>
          <w:sz w:val="20"/>
        </w:rPr>
        <w:t>3</w:t>
      </w:r>
      <w:r>
        <w:rPr>
          <w:sz w:val="20"/>
        </w:rPr>
        <w:t>.</w:t>
      </w:r>
      <w:r w:rsidR="00A40136">
        <w:rPr>
          <w:sz w:val="20"/>
        </w:rPr>
        <w:t xml:space="preserve">  </w:t>
      </w:r>
      <w:r>
        <w:rPr>
          <w:sz w:val="20"/>
        </w:rPr>
        <w:t>Оформление дипломной работы в соответствии с установленными требованиями.</w:t>
      </w:r>
    </w:p>
    <w:p w:rsidR="00183171" w:rsidRDefault="00183171">
      <w:pPr>
        <w:pStyle w:val="a4"/>
        <w:ind w:left="720"/>
        <w:jc w:val="both"/>
        <w:rPr>
          <w:sz w:val="20"/>
        </w:rPr>
      </w:pPr>
      <w:r>
        <w:rPr>
          <w:sz w:val="20"/>
        </w:rPr>
        <w:t>1</w:t>
      </w:r>
      <w:r w:rsidR="00893A9F">
        <w:rPr>
          <w:sz w:val="20"/>
        </w:rPr>
        <w:t>4</w:t>
      </w:r>
      <w:r>
        <w:rPr>
          <w:sz w:val="20"/>
        </w:rPr>
        <w:t>.   Предзащита;</w:t>
      </w:r>
    </w:p>
    <w:p w:rsidR="00E00EEB" w:rsidRDefault="00183171" w:rsidP="00E00EEB">
      <w:pPr>
        <w:ind w:firstLine="709"/>
        <w:jc w:val="both"/>
      </w:pPr>
      <w:r>
        <w:t>1</w:t>
      </w:r>
      <w:r w:rsidR="00893A9F">
        <w:t>5</w:t>
      </w:r>
      <w:r>
        <w:t>.   Подготовка к защите</w:t>
      </w:r>
    </w:p>
    <w:p w:rsidR="00E00EEB" w:rsidRDefault="00E00EEB" w:rsidP="008663B9">
      <w:pPr>
        <w:numPr>
          <w:ilvl w:val="0"/>
          <w:numId w:val="10"/>
        </w:numPr>
        <w:ind w:left="0" w:firstLine="1134"/>
        <w:jc w:val="both"/>
      </w:pPr>
      <w:r w:rsidRPr="00E00EEB">
        <w:t>получение отзыва руководителя;</w:t>
      </w:r>
    </w:p>
    <w:p w:rsidR="00E00EEB" w:rsidRDefault="00E00EEB" w:rsidP="008663B9">
      <w:pPr>
        <w:numPr>
          <w:ilvl w:val="0"/>
          <w:numId w:val="10"/>
        </w:numPr>
        <w:ind w:left="0" w:firstLine="1134"/>
        <w:jc w:val="both"/>
      </w:pPr>
      <w:r w:rsidRPr="00E00EEB">
        <w:t>получение рецензии;</w:t>
      </w:r>
    </w:p>
    <w:p w:rsidR="00E00EEB" w:rsidRDefault="00E00EEB" w:rsidP="008663B9">
      <w:pPr>
        <w:numPr>
          <w:ilvl w:val="0"/>
          <w:numId w:val="10"/>
        </w:numPr>
        <w:ind w:left="1560" w:hanging="426"/>
        <w:jc w:val="both"/>
      </w:pPr>
      <w:r w:rsidRPr="00E00EEB">
        <w:t>оформление иллюстрат</w:t>
      </w:r>
      <w:r>
        <w:t xml:space="preserve">ивного материала (раздаточного, </w:t>
      </w:r>
      <w:r w:rsidRPr="00E00EEB">
        <w:t>плакатов)</w:t>
      </w:r>
      <w:r>
        <w:t>, подготовка презентации</w:t>
      </w:r>
      <w:r w:rsidRPr="00E00EEB">
        <w:t>;</w:t>
      </w:r>
    </w:p>
    <w:p w:rsidR="00E00EEB" w:rsidRPr="00E00EEB" w:rsidRDefault="00E00EEB" w:rsidP="008663B9">
      <w:pPr>
        <w:numPr>
          <w:ilvl w:val="0"/>
          <w:numId w:val="10"/>
        </w:numPr>
        <w:ind w:left="0" w:firstLine="1134"/>
        <w:jc w:val="both"/>
      </w:pPr>
      <w:r w:rsidRPr="00E00EEB">
        <w:t>подготовка доклада;</w:t>
      </w:r>
    </w:p>
    <w:p w:rsidR="00183171" w:rsidRDefault="00AD2447" w:rsidP="00E00EEB">
      <w:pPr>
        <w:pStyle w:val="a4"/>
        <w:jc w:val="both"/>
        <w:rPr>
          <w:sz w:val="20"/>
        </w:rPr>
      </w:pPr>
      <w:r>
        <w:rPr>
          <w:sz w:val="20"/>
        </w:rPr>
        <w:t xml:space="preserve">              </w:t>
      </w:r>
      <w:r w:rsidR="00A40136">
        <w:rPr>
          <w:sz w:val="20"/>
        </w:rPr>
        <w:t xml:space="preserve"> </w:t>
      </w:r>
      <w:r w:rsidR="00183171">
        <w:rPr>
          <w:sz w:val="20"/>
        </w:rPr>
        <w:t>1</w:t>
      </w:r>
      <w:r w:rsidR="00E00EEB">
        <w:rPr>
          <w:sz w:val="20"/>
        </w:rPr>
        <w:t>6</w:t>
      </w:r>
      <w:r w:rsidR="00183171">
        <w:rPr>
          <w:sz w:val="20"/>
        </w:rPr>
        <w:t>.    Защита дипломной работы.</w:t>
      </w:r>
    </w:p>
    <w:p w:rsidR="00183171" w:rsidRDefault="00183171">
      <w:pPr>
        <w:pStyle w:val="a4"/>
        <w:ind w:firstLine="720"/>
        <w:jc w:val="both"/>
        <w:rPr>
          <w:sz w:val="20"/>
        </w:rPr>
      </w:pPr>
      <w:r>
        <w:rPr>
          <w:sz w:val="20"/>
        </w:rPr>
        <w:t xml:space="preserve">Для успешного написания дипломной работы первые </w:t>
      </w:r>
      <w:r w:rsidR="00A40136">
        <w:rPr>
          <w:sz w:val="20"/>
        </w:rPr>
        <w:t>восемь</w:t>
      </w:r>
      <w:r>
        <w:rPr>
          <w:sz w:val="20"/>
        </w:rPr>
        <w:t xml:space="preserve"> этапов вышеуказанного алгоритма целесообразно пройти в течение первого месяца преддипломной практик. Задача минимум – успешное прохождение первого контрольного рубежа на кафедре.</w:t>
      </w:r>
    </w:p>
    <w:p w:rsidR="00183171" w:rsidRDefault="00183171">
      <w:pPr>
        <w:pStyle w:val="a4"/>
        <w:jc w:val="both"/>
        <w:rPr>
          <w:sz w:val="20"/>
        </w:rPr>
      </w:pPr>
    </w:p>
    <w:p w:rsidR="0074116D" w:rsidRDefault="0074116D">
      <w:pPr>
        <w:pStyle w:val="a4"/>
        <w:ind w:left="720"/>
        <w:rPr>
          <w:b/>
          <w:i/>
          <w:sz w:val="20"/>
        </w:rPr>
      </w:pPr>
    </w:p>
    <w:p w:rsidR="0074116D" w:rsidRDefault="0074116D">
      <w:pPr>
        <w:pStyle w:val="a4"/>
        <w:ind w:left="720"/>
        <w:rPr>
          <w:b/>
          <w:i/>
          <w:sz w:val="20"/>
        </w:rPr>
      </w:pPr>
    </w:p>
    <w:p w:rsidR="00183171" w:rsidRDefault="00396AE4">
      <w:pPr>
        <w:pStyle w:val="a4"/>
        <w:ind w:left="720"/>
        <w:rPr>
          <w:sz w:val="20"/>
        </w:rPr>
      </w:pPr>
      <w:r>
        <w:rPr>
          <w:b/>
          <w:i/>
          <w:sz w:val="20"/>
        </w:rPr>
        <w:t>4</w:t>
      </w:r>
      <w:r w:rsidR="00183171">
        <w:rPr>
          <w:b/>
          <w:i/>
          <w:sz w:val="20"/>
        </w:rPr>
        <w:t>.2. Структура и содержание дипломной работы</w:t>
      </w:r>
    </w:p>
    <w:p w:rsidR="00517779" w:rsidRPr="00517779" w:rsidRDefault="00517779" w:rsidP="002C4067">
      <w:pPr>
        <w:pStyle w:val="22"/>
        <w:spacing w:before="120" w:after="0"/>
        <w:ind w:left="0" w:right="141" w:firstLine="567"/>
        <w:jc w:val="both"/>
      </w:pPr>
      <w:r w:rsidRPr="00517779">
        <w:t>После утверждения темы студент подбирает соответствующую литературу.</w:t>
      </w:r>
    </w:p>
    <w:p w:rsidR="00517779" w:rsidRPr="00517779" w:rsidRDefault="00517779" w:rsidP="00517779">
      <w:pPr>
        <w:pStyle w:val="a6"/>
        <w:ind w:right="141"/>
        <w:jc w:val="both"/>
        <w:rPr>
          <w:b w:val="0"/>
          <w:sz w:val="20"/>
        </w:rPr>
      </w:pPr>
      <w:r w:rsidRPr="00517779">
        <w:rPr>
          <w:b w:val="0"/>
          <w:sz w:val="20"/>
        </w:rPr>
        <w:tab/>
        <w:t>Ознакомившись с литературой по исследуемой теме, студент составляет предварительный план и представляет научному руководителю. В нем определяются основные направления исследования, его цели и задачи, последовательность раскрытия поставленных вопросов.</w:t>
      </w:r>
    </w:p>
    <w:p w:rsidR="00517779" w:rsidRPr="00517779" w:rsidRDefault="00517779" w:rsidP="00517779">
      <w:pPr>
        <w:pStyle w:val="a6"/>
        <w:ind w:right="141" w:firstLine="720"/>
        <w:jc w:val="both"/>
        <w:rPr>
          <w:b w:val="0"/>
          <w:sz w:val="20"/>
        </w:rPr>
      </w:pPr>
      <w:r w:rsidRPr="00517779">
        <w:rPr>
          <w:b w:val="0"/>
          <w:sz w:val="20"/>
        </w:rPr>
        <w:t xml:space="preserve">В процессе написания работы по согласованию с научным руководителем в план могут вноситься некоторые изменения и уточнения. </w:t>
      </w:r>
    </w:p>
    <w:p w:rsidR="00850C12" w:rsidRPr="00850C12" w:rsidRDefault="00850C12" w:rsidP="00850C12">
      <w:pPr>
        <w:tabs>
          <w:tab w:val="left" w:pos="540"/>
        </w:tabs>
        <w:ind w:firstLine="540"/>
        <w:jc w:val="both"/>
      </w:pPr>
      <w:r w:rsidRPr="00850C12">
        <w:t>Дипломная работа состоит из введения, двух или трех глав, заключения, списка использованной литературы и приложений.</w:t>
      </w:r>
    </w:p>
    <w:p w:rsidR="00850C12" w:rsidRPr="00850C12" w:rsidRDefault="00850C12" w:rsidP="00850C12">
      <w:pPr>
        <w:tabs>
          <w:tab w:val="left" w:pos="540"/>
        </w:tabs>
        <w:ind w:firstLine="540"/>
        <w:jc w:val="both"/>
      </w:pPr>
      <w:r w:rsidRPr="00850C12">
        <w:t>Дипломная работа обязательно должна иметь:</w:t>
      </w:r>
    </w:p>
    <w:p w:rsidR="00850C12" w:rsidRPr="00850C12" w:rsidRDefault="00850C12" w:rsidP="00850C12">
      <w:pPr>
        <w:numPr>
          <w:ilvl w:val="0"/>
          <w:numId w:val="17"/>
        </w:numPr>
        <w:tabs>
          <w:tab w:val="left" w:pos="540"/>
        </w:tabs>
        <w:jc w:val="both"/>
      </w:pPr>
      <w:r w:rsidRPr="00850C12">
        <w:t>титульный лист</w:t>
      </w:r>
    </w:p>
    <w:p w:rsidR="00850C12" w:rsidRPr="00850C12" w:rsidRDefault="00850C12" w:rsidP="00850C12">
      <w:pPr>
        <w:numPr>
          <w:ilvl w:val="0"/>
          <w:numId w:val="17"/>
        </w:numPr>
        <w:tabs>
          <w:tab w:val="left" w:pos="540"/>
        </w:tabs>
        <w:jc w:val="both"/>
      </w:pPr>
      <w:r w:rsidRPr="00850C12">
        <w:t>задание по дипломной работе</w:t>
      </w:r>
    </w:p>
    <w:p w:rsidR="00850C12" w:rsidRPr="00850C12" w:rsidRDefault="00850C12" w:rsidP="00850C12">
      <w:pPr>
        <w:numPr>
          <w:ilvl w:val="0"/>
          <w:numId w:val="17"/>
        </w:numPr>
        <w:tabs>
          <w:tab w:val="left" w:pos="540"/>
        </w:tabs>
        <w:jc w:val="both"/>
      </w:pPr>
      <w:r w:rsidRPr="00850C12">
        <w:t>календарный план работы</w:t>
      </w:r>
    </w:p>
    <w:p w:rsidR="00850C12" w:rsidRPr="00850C12" w:rsidRDefault="00850C12" w:rsidP="00850C12">
      <w:pPr>
        <w:numPr>
          <w:ilvl w:val="0"/>
          <w:numId w:val="17"/>
        </w:numPr>
        <w:tabs>
          <w:tab w:val="left" w:pos="540"/>
        </w:tabs>
        <w:jc w:val="both"/>
      </w:pPr>
      <w:r w:rsidRPr="00850C12">
        <w:t>оглавление (содержание)</w:t>
      </w:r>
    </w:p>
    <w:p w:rsidR="00850C12" w:rsidRPr="00850C12" w:rsidRDefault="00850C12" w:rsidP="00850C12">
      <w:pPr>
        <w:numPr>
          <w:ilvl w:val="0"/>
          <w:numId w:val="17"/>
        </w:numPr>
        <w:tabs>
          <w:tab w:val="left" w:pos="540"/>
        </w:tabs>
        <w:jc w:val="both"/>
      </w:pPr>
      <w:r w:rsidRPr="00850C12">
        <w:t>введение</w:t>
      </w:r>
    </w:p>
    <w:p w:rsidR="00850C12" w:rsidRDefault="00850C12" w:rsidP="00850C12">
      <w:pPr>
        <w:numPr>
          <w:ilvl w:val="0"/>
          <w:numId w:val="17"/>
        </w:numPr>
        <w:jc w:val="both"/>
      </w:pPr>
      <w:r w:rsidRPr="00850C12">
        <w:t xml:space="preserve">разделы и подразделы </w:t>
      </w:r>
      <w:r>
        <w:t>основной содержательной части. Выделяются, как правило, три главы с разбивк</w:t>
      </w:r>
      <w:r w:rsidR="005513DF">
        <w:t>ой на параграфы (на подпункты) с</w:t>
      </w:r>
      <w:r>
        <w:t xml:space="preserve"> изл</w:t>
      </w:r>
      <w:r w:rsidR="005513DF">
        <w:t>ожением</w:t>
      </w:r>
      <w:r>
        <w:t xml:space="preserve">  основны</w:t>
      </w:r>
      <w:r w:rsidR="005513DF">
        <w:t xml:space="preserve">х </w:t>
      </w:r>
      <w:r>
        <w:t>вопрос</w:t>
      </w:r>
      <w:r w:rsidR="005513DF">
        <w:t xml:space="preserve">ов </w:t>
      </w:r>
      <w:r>
        <w:t xml:space="preserve"> темы. </w:t>
      </w:r>
    </w:p>
    <w:p w:rsidR="00850C12" w:rsidRPr="00850C12" w:rsidRDefault="00850C12" w:rsidP="00850C12">
      <w:pPr>
        <w:numPr>
          <w:ilvl w:val="0"/>
          <w:numId w:val="17"/>
        </w:numPr>
        <w:tabs>
          <w:tab w:val="left" w:pos="540"/>
        </w:tabs>
        <w:jc w:val="both"/>
      </w:pPr>
      <w:r w:rsidRPr="00850C12">
        <w:t>заключение</w:t>
      </w:r>
    </w:p>
    <w:p w:rsidR="00850C12" w:rsidRPr="00850C12" w:rsidRDefault="00850C12" w:rsidP="00850C12">
      <w:pPr>
        <w:numPr>
          <w:ilvl w:val="0"/>
          <w:numId w:val="17"/>
        </w:numPr>
        <w:tabs>
          <w:tab w:val="left" w:pos="540"/>
        </w:tabs>
        <w:jc w:val="both"/>
      </w:pPr>
      <w:r w:rsidRPr="00850C12">
        <w:t xml:space="preserve">список использованной литературы, включающий в себя нормативные документы, специальную научную, учебную литературу, ресурсы Интернет </w:t>
      </w:r>
    </w:p>
    <w:p w:rsidR="00850C12" w:rsidRPr="00850C12" w:rsidRDefault="00850C12" w:rsidP="00850C12">
      <w:pPr>
        <w:numPr>
          <w:ilvl w:val="0"/>
          <w:numId w:val="17"/>
        </w:numPr>
        <w:tabs>
          <w:tab w:val="left" w:pos="540"/>
        </w:tabs>
        <w:jc w:val="both"/>
      </w:pPr>
      <w:r w:rsidRPr="00850C12">
        <w:t>приложения</w:t>
      </w:r>
    </w:p>
    <w:p w:rsidR="00850C12" w:rsidRPr="00850C12" w:rsidRDefault="00850C12" w:rsidP="00850C12">
      <w:pPr>
        <w:numPr>
          <w:ilvl w:val="0"/>
          <w:numId w:val="17"/>
        </w:numPr>
        <w:tabs>
          <w:tab w:val="left" w:pos="540"/>
        </w:tabs>
        <w:jc w:val="both"/>
      </w:pPr>
      <w:r w:rsidRPr="00850C12">
        <w:t xml:space="preserve">последний лист дипломной работы </w:t>
      </w:r>
    </w:p>
    <w:p w:rsidR="00850C12" w:rsidRPr="00850C12" w:rsidRDefault="00850C12" w:rsidP="005513DF">
      <w:pPr>
        <w:pStyle w:val="a5"/>
        <w:tabs>
          <w:tab w:val="left" w:pos="540"/>
        </w:tabs>
        <w:ind w:right="0" w:firstLine="539"/>
        <w:rPr>
          <w:sz w:val="20"/>
        </w:rPr>
      </w:pPr>
      <w:r w:rsidRPr="00850C12">
        <w:rPr>
          <w:sz w:val="20"/>
        </w:rPr>
        <w:t xml:space="preserve">Общий объем дипломной работы, как правило, составляет </w:t>
      </w:r>
      <w:r w:rsidR="005513DF">
        <w:rPr>
          <w:sz w:val="20"/>
        </w:rPr>
        <w:t>8</w:t>
      </w:r>
      <w:r w:rsidRPr="00850C12">
        <w:rPr>
          <w:sz w:val="20"/>
        </w:rPr>
        <w:t>0-</w:t>
      </w:r>
      <w:r w:rsidR="005513DF">
        <w:rPr>
          <w:sz w:val="20"/>
        </w:rPr>
        <w:t>9</w:t>
      </w:r>
      <w:r w:rsidRPr="00850C12">
        <w:rPr>
          <w:sz w:val="20"/>
        </w:rPr>
        <w:t xml:space="preserve">0 страниц текста, подготовленного на компьютере в формате </w:t>
      </w:r>
      <w:r w:rsidRPr="00850C12">
        <w:rPr>
          <w:sz w:val="20"/>
          <w:lang w:val="en-US"/>
        </w:rPr>
        <w:t>Word</w:t>
      </w:r>
      <w:r w:rsidRPr="00850C12">
        <w:rPr>
          <w:sz w:val="20"/>
        </w:rPr>
        <w:t>. Приложения в общий объем не входят, количество приложений не ограничивается.</w:t>
      </w:r>
    </w:p>
    <w:p w:rsidR="00850C12" w:rsidRPr="00850C12" w:rsidRDefault="00850C12" w:rsidP="00850C12">
      <w:pPr>
        <w:tabs>
          <w:tab w:val="left" w:pos="0"/>
          <w:tab w:val="left" w:pos="540"/>
        </w:tabs>
        <w:jc w:val="both"/>
      </w:pPr>
      <w:r w:rsidRPr="00850C12">
        <w:tab/>
      </w:r>
      <w:r w:rsidRPr="00850C12">
        <w:rPr>
          <w:b/>
        </w:rPr>
        <w:t>Оглавление (содержание)</w:t>
      </w:r>
      <w:r w:rsidRPr="00850C12">
        <w:t xml:space="preserve"> включает наименование глав и параграфов с указанием номера начальной страницы.</w:t>
      </w:r>
    </w:p>
    <w:p w:rsidR="00850C12" w:rsidRDefault="00850C12" w:rsidP="00850C12">
      <w:pPr>
        <w:ind w:firstLine="540"/>
        <w:jc w:val="both"/>
        <w:rPr>
          <w:b/>
          <w:sz w:val="28"/>
          <w:szCs w:val="28"/>
        </w:rPr>
      </w:pPr>
    </w:p>
    <w:p w:rsidR="00183171" w:rsidRDefault="00183171">
      <w:pPr>
        <w:pStyle w:val="a4"/>
        <w:ind w:firstLine="720"/>
        <w:jc w:val="both"/>
        <w:rPr>
          <w:sz w:val="20"/>
        </w:rPr>
      </w:pPr>
      <w:r>
        <w:rPr>
          <w:b/>
          <w:sz w:val="20"/>
        </w:rPr>
        <w:t>Во введении</w:t>
      </w:r>
      <w:r>
        <w:rPr>
          <w:sz w:val="20"/>
        </w:rPr>
        <w:t xml:space="preserve"> дается общая характеристика дипломной работы: обоснование актуальности выбранной темы, цели, задачи, практическая значимость. Указываются объект и предмет исследования, использованные конкретные методы, как проводилась обработка материала, используемая литература</w:t>
      </w:r>
      <w:r w:rsidR="00876781">
        <w:rPr>
          <w:sz w:val="20"/>
        </w:rPr>
        <w:t>, а также вводятся ограничения по исследованиям</w:t>
      </w:r>
      <w:r>
        <w:rPr>
          <w:sz w:val="20"/>
        </w:rPr>
        <w:t>.</w:t>
      </w:r>
    </w:p>
    <w:p w:rsidR="00183171" w:rsidRDefault="00183171">
      <w:pPr>
        <w:pStyle w:val="a4"/>
        <w:ind w:firstLine="720"/>
        <w:jc w:val="both"/>
        <w:rPr>
          <w:b/>
          <w:sz w:val="20"/>
        </w:rPr>
      </w:pPr>
      <w:r>
        <w:rPr>
          <w:sz w:val="20"/>
        </w:rPr>
        <w:t>Объем введения 3</w:t>
      </w:r>
      <w:r w:rsidR="00A42D81">
        <w:rPr>
          <w:sz w:val="20"/>
        </w:rPr>
        <w:t xml:space="preserve"> </w:t>
      </w:r>
      <w:r>
        <w:rPr>
          <w:sz w:val="20"/>
        </w:rPr>
        <w:t>-5 страниц.</w:t>
      </w:r>
    </w:p>
    <w:p w:rsidR="00CB0581" w:rsidRDefault="00183171" w:rsidP="002B5F2D">
      <w:pPr>
        <w:pStyle w:val="a6"/>
        <w:ind w:right="0" w:firstLine="284"/>
        <w:jc w:val="both"/>
        <w:rPr>
          <w:b w:val="0"/>
          <w:sz w:val="20"/>
        </w:rPr>
      </w:pPr>
      <w:r w:rsidRPr="00E00A13">
        <w:rPr>
          <w:b w:val="0"/>
          <w:sz w:val="20"/>
        </w:rPr>
        <w:t xml:space="preserve">Первая глава, как правило, носит теоретическо-методологический характер. </w:t>
      </w:r>
      <w:r w:rsidR="00E00A13" w:rsidRPr="00E00A13">
        <w:rPr>
          <w:b w:val="0"/>
          <w:sz w:val="20"/>
        </w:rPr>
        <w:t xml:space="preserve">В ней на основе изучения литературы, систематизации современных экономических исследований рассматриваются причины возникновения, этапы исследования проблемы, систематизируются позиции российских и </w:t>
      </w:r>
      <w:r w:rsidR="00CB0581">
        <w:rPr>
          <w:b w:val="0"/>
          <w:sz w:val="20"/>
        </w:rPr>
        <w:t xml:space="preserve">  </w:t>
      </w:r>
    </w:p>
    <w:p w:rsidR="00E00A13" w:rsidRPr="00E00A13" w:rsidRDefault="00E00A13" w:rsidP="002B5F2D">
      <w:pPr>
        <w:pStyle w:val="a6"/>
        <w:ind w:right="0"/>
        <w:jc w:val="both"/>
        <w:rPr>
          <w:b w:val="0"/>
          <w:sz w:val="20"/>
        </w:rPr>
      </w:pPr>
      <w:r w:rsidRPr="00E00A13">
        <w:rPr>
          <w:b w:val="0"/>
          <w:sz w:val="20"/>
        </w:rPr>
        <w:t>зарубежных ученых и аргументируется со</w:t>
      </w:r>
      <w:r w:rsidR="002B5F2D">
        <w:rPr>
          <w:b w:val="0"/>
          <w:sz w:val="20"/>
        </w:rPr>
        <w:t xml:space="preserve">бственная точка зрения студента </w:t>
      </w:r>
      <w:r w:rsidRPr="00E00A13">
        <w:rPr>
          <w:b w:val="0"/>
          <w:sz w:val="20"/>
        </w:rPr>
        <w:t>относительно понятий, проблем, определений.</w:t>
      </w:r>
    </w:p>
    <w:p w:rsidR="00E00A13" w:rsidRPr="00E00A13" w:rsidRDefault="00E00A13" w:rsidP="00893A9F">
      <w:pPr>
        <w:pStyle w:val="a6"/>
        <w:ind w:right="-284" w:firstLine="284"/>
        <w:jc w:val="both"/>
        <w:rPr>
          <w:b w:val="0"/>
          <w:sz w:val="20"/>
        </w:rPr>
      </w:pPr>
      <w:r w:rsidRPr="00E00A13">
        <w:rPr>
          <w:b w:val="0"/>
          <w:sz w:val="20"/>
        </w:rPr>
        <w:t>При рассмотрении теоретических вопросов необходимо использование статистического материала, что позволяет более аргументировано и наглядно доказывать то или иное высказывание автора или предлагаемые им решения.</w:t>
      </w:r>
    </w:p>
    <w:p w:rsidR="00E00A13" w:rsidRPr="00E00A13" w:rsidRDefault="00E00A13" w:rsidP="00CB0581">
      <w:pPr>
        <w:pStyle w:val="a6"/>
        <w:ind w:left="284" w:right="-284"/>
        <w:jc w:val="both"/>
        <w:rPr>
          <w:b w:val="0"/>
          <w:sz w:val="20"/>
        </w:rPr>
      </w:pPr>
      <w:r w:rsidRPr="00E00A13">
        <w:rPr>
          <w:b w:val="0"/>
          <w:sz w:val="20"/>
        </w:rPr>
        <w:t>Теоретическая часть должна включать (если по определенному с руководителем плану это не предусмотрено в последующих главах) анализ нормативно-правовой базы по исследуемой проблеме.</w:t>
      </w:r>
    </w:p>
    <w:p w:rsidR="00E00A13" w:rsidRDefault="00E00A13" w:rsidP="00CB0581">
      <w:pPr>
        <w:pStyle w:val="a6"/>
        <w:ind w:left="284" w:right="-284"/>
        <w:jc w:val="both"/>
      </w:pPr>
      <w:r>
        <w:rPr>
          <w:b w:val="0"/>
          <w:sz w:val="20"/>
        </w:rPr>
        <w:t xml:space="preserve">              </w:t>
      </w:r>
      <w:r w:rsidRPr="00E00A13">
        <w:rPr>
          <w:b w:val="0"/>
          <w:sz w:val="20"/>
        </w:rPr>
        <w:t>Вопросы теории излагают во взаимосвязи и для обоснования дальнейшего исследования проблемы в практической части работы</w:t>
      </w:r>
      <w:r>
        <w:t>.</w:t>
      </w:r>
    </w:p>
    <w:p w:rsidR="00183171" w:rsidRDefault="00183171" w:rsidP="00CB0581">
      <w:pPr>
        <w:pStyle w:val="a4"/>
        <w:ind w:left="284" w:right="-284"/>
        <w:jc w:val="both"/>
        <w:rPr>
          <w:sz w:val="20"/>
        </w:rPr>
      </w:pPr>
      <w:r>
        <w:rPr>
          <w:sz w:val="20"/>
        </w:rPr>
        <w:t>По объему первая глава, как правило, не должна превышать 30% всей работы.</w:t>
      </w:r>
    </w:p>
    <w:p w:rsidR="00901FA2" w:rsidRDefault="00901FA2" w:rsidP="00CB0581">
      <w:pPr>
        <w:pStyle w:val="a6"/>
        <w:ind w:left="284" w:right="-284"/>
        <w:jc w:val="both"/>
        <w:rPr>
          <w:b w:val="0"/>
          <w:sz w:val="20"/>
        </w:rPr>
      </w:pPr>
      <w:r>
        <w:rPr>
          <w:sz w:val="20"/>
        </w:rPr>
        <w:t xml:space="preserve">              </w:t>
      </w:r>
      <w:r w:rsidR="00183171" w:rsidRPr="00901FA2">
        <w:rPr>
          <w:sz w:val="20"/>
        </w:rPr>
        <w:t>Содержание второй и последующих глав</w:t>
      </w:r>
      <w:r w:rsidR="00183171" w:rsidRPr="00901FA2">
        <w:rPr>
          <w:b w:val="0"/>
          <w:sz w:val="20"/>
        </w:rPr>
        <w:t xml:space="preserve"> носит практический характер. </w:t>
      </w:r>
    </w:p>
    <w:p w:rsidR="00901FA2" w:rsidRPr="00901FA2" w:rsidRDefault="00901FA2" w:rsidP="00CB0581">
      <w:pPr>
        <w:pStyle w:val="a6"/>
        <w:ind w:left="284" w:right="-284"/>
        <w:jc w:val="both"/>
        <w:rPr>
          <w:b w:val="0"/>
          <w:sz w:val="20"/>
        </w:rPr>
      </w:pPr>
      <w:r>
        <w:rPr>
          <w:b w:val="0"/>
          <w:sz w:val="20"/>
        </w:rPr>
        <w:t xml:space="preserve">              </w:t>
      </w:r>
      <w:r w:rsidRPr="00901FA2">
        <w:rPr>
          <w:sz w:val="20"/>
        </w:rPr>
        <w:t>Во второй главе</w:t>
      </w:r>
      <w:r w:rsidRPr="00901FA2">
        <w:rPr>
          <w:b w:val="0"/>
          <w:sz w:val="20"/>
        </w:rPr>
        <w:t xml:space="preserve"> дается, как правило, </w:t>
      </w:r>
      <w:r w:rsidR="008440F4">
        <w:rPr>
          <w:b w:val="0"/>
          <w:sz w:val="20"/>
        </w:rPr>
        <w:t xml:space="preserve">краткая </w:t>
      </w:r>
      <w:r w:rsidRPr="00901FA2">
        <w:rPr>
          <w:b w:val="0"/>
          <w:sz w:val="20"/>
        </w:rPr>
        <w:t xml:space="preserve">характеристика организации, на базе которой выполняется дипломная работа, </w:t>
      </w:r>
      <w:r w:rsidR="008440F4">
        <w:rPr>
          <w:b w:val="0"/>
          <w:sz w:val="20"/>
        </w:rPr>
        <w:t>рассматривае</w:t>
      </w:r>
      <w:r w:rsidRPr="00901FA2">
        <w:rPr>
          <w:b w:val="0"/>
          <w:sz w:val="20"/>
        </w:rPr>
        <w:t>тся организация ее деятельности</w:t>
      </w:r>
      <w:r w:rsidR="00E6774D">
        <w:rPr>
          <w:b w:val="0"/>
          <w:sz w:val="20"/>
        </w:rPr>
        <w:t xml:space="preserve"> и проводится </w:t>
      </w:r>
      <w:r w:rsidR="00E0069B">
        <w:rPr>
          <w:b w:val="0"/>
          <w:sz w:val="20"/>
        </w:rPr>
        <w:t>финансовый анализ по теме исследования</w:t>
      </w:r>
      <w:r w:rsidRPr="00901FA2">
        <w:rPr>
          <w:b w:val="0"/>
          <w:sz w:val="20"/>
        </w:rPr>
        <w:t>.</w:t>
      </w:r>
    </w:p>
    <w:p w:rsidR="00901FA2" w:rsidRPr="00901FA2" w:rsidRDefault="00901FA2" w:rsidP="00CB0581">
      <w:pPr>
        <w:pStyle w:val="21"/>
        <w:ind w:right="-284"/>
        <w:rPr>
          <w:sz w:val="20"/>
        </w:rPr>
      </w:pPr>
      <w:r w:rsidRPr="00901FA2">
        <w:rPr>
          <w:sz w:val="20"/>
        </w:rPr>
        <w:tab/>
      </w:r>
      <w:r w:rsidRPr="00901FA2">
        <w:rPr>
          <w:b/>
          <w:sz w:val="20"/>
        </w:rPr>
        <w:t>Задачами финансового анализа являются</w:t>
      </w:r>
      <w:r w:rsidRPr="00901FA2">
        <w:rPr>
          <w:sz w:val="20"/>
        </w:rPr>
        <w:t xml:space="preserve">: </w:t>
      </w:r>
    </w:p>
    <w:p w:rsidR="00901FA2" w:rsidRPr="00901FA2" w:rsidRDefault="00901FA2" w:rsidP="00CB0581">
      <w:pPr>
        <w:pStyle w:val="21"/>
        <w:numPr>
          <w:ilvl w:val="0"/>
          <w:numId w:val="15"/>
        </w:numPr>
        <w:ind w:right="-284"/>
        <w:rPr>
          <w:sz w:val="20"/>
        </w:rPr>
      </w:pPr>
      <w:r w:rsidRPr="00901FA2">
        <w:rPr>
          <w:sz w:val="20"/>
        </w:rPr>
        <w:t>определение финансового состояния предприятия в исследуемый период;</w:t>
      </w:r>
    </w:p>
    <w:p w:rsidR="00901FA2" w:rsidRPr="00901FA2" w:rsidRDefault="00901FA2" w:rsidP="00CB0581">
      <w:pPr>
        <w:pStyle w:val="21"/>
        <w:numPr>
          <w:ilvl w:val="0"/>
          <w:numId w:val="11"/>
        </w:numPr>
        <w:ind w:right="-284"/>
        <w:rPr>
          <w:sz w:val="20"/>
        </w:rPr>
      </w:pPr>
      <w:r w:rsidRPr="00901FA2">
        <w:rPr>
          <w:sz w:val="20"/>
        </w:rPr>
        <w:t>выявление тенденций в  финансовом состоянии предприятия за исследуемый период;</w:t>
      </w:r>
    </w:p>
    <w:p w:rsidR="00901FA2" w:rsidRPr="00901FA2" w:rsidRDefault="00901FA2" w:rsidP="00CB0581">
      <w:pPr>
        <w:pStyle w:val="21"/>
        <w:numPr>
          <w:ilvl w:val="0"/>
          <w:numId w:val="11"/>
        </w:numPr>
        <w:ind w:right="-284"/>
        <w:rPr>
          <w:sz w:val="20"/>
        </w:rPr>
      </w:pPr>
      <w:r w:rsidRPr="00901FA2">
        <w:rPr>
          <w:sz w:val="20"/>
        </w:rPr>
        <w:t>определение «узких» мест в финансовом состоянии предприятия;</w:t>
      </w:r>
    </w:p>
    <w:p w:rsidR="00901FA2" w:rsidRPr="00901FA2" w:rsidRDefault="00901FA2" w:rsidP="00CB0581">
      <w:pPr>
        <w:pStyle w:val="21"/>
        <w:numPr>
          <w:ilvl w:val="0"/>
          <w:numId w:val="11"/>
        </w:numPr>
        <w:ind w:right="-284"/>
        <w:rPr>
          <w:sz w:val="20"/>
        </w:rPr>
      </w:pPr>
      <w:r w:rsidRPr="00901FA2">
        <w:rPr>
          <w:sz w:val="20"/>
        </w:rPr>
        <w:t>выявление резервов в улучшении финансового состояния предприятия.</w:t>
      </w:r>
    </w:p>
    <w:p w:rsidR="00901FA2" w:rsidRPr="00901FA2" w:rsidRDefault="00901FA2" w:rsidP="00CB0581">
      <w:pPr>
        <w:pStyle w:val="21"/>
        <w:ind w:left="720" w:right="-284"/>
        <w:rPr>
          <w:sz w:val="20"/>
        </w:rPr>
      </w:pPr>
      <w:r w:rsidRPr="00901FA2">
        <w:rPr>
          <w:sz w:val="20"/>
        </w:rPr>
        <w:t>Содержание внешнего финансового анализа составляют:</w:t>
      </w:r>
    </w:p>
    <w:p w:rsidR="00901FA2" w:rsidRPr="00901FA2" w:rsidRDefault="00901FA2" w:rsidP="00CB0581">
      <w:pPr>
        <w:pStyle w:val="21"/>
        <w:numPr>
          <w:ilvl w:val="0"/>
          <w:numId w:val="12"/>
        </w:numPr>
        <w:ind w:right="-284"/>
        <w:rPr>
          <w:sz w:val="20"/>
        </w:rPr>
      </w:pPr>
      <w:r w:rsidRPr="00901FA2">
        <w:rPr>
          <w:sz w:val="20"/>
        </w:rPr>
        <w:t>анализ абсолютных показателей прибыли;</w:t>
      </w:r>
    </w:p>
    <w:p w:rsidR="00901FA2" w:rsidRPr="00901FA2" w:rsidRDefault="00901FA2" w:rsidP="00CB0581">
      <w:pPr>
        <w:pStyle w:val="21"/>
        <w:numPr>
          <w:ilvl w:val="0"/>
          <w:numId w:val="12"/>
        </w:numPr>
        <w:ind w:right="-284"/>
        <w:rPr>
          <w:sz w:val="20"/>
        </w:rPr>
      </w:pPr>
      <w:r w:rsidRPr="00901FA2">
        <w:rPr>
          <w:sz w:val="20"/>
        </w:rPr>
        <w:t>анализ относительных показателей прибыли;</w:t>
      </w:r>
    </w:p>
    <w:p w:rsidR="00901FA2" w:rsidRPr="00901FA2" w:rsidRDefault="00901FA2" w:rsidP="00CB0581">
      <w:pPr>
        <w:pStyle w:val="21"/>
        <w:numPr>
          <w:ilvl w:val="0"/>
          <w:numId w:val="12"/>
        </w:numPr>
        <w:ind w:right="-284"/>
        <w:rPr>
          <w:sz w:val="20"/>
        </w:rPr>
      </w:pPr>
      <w:r w:rsidRPr="00901FA2">
        <w:rPr>
          <w:sz w:val="20"/>
        </w:rPr>
        <w:t>анализ финансового состояния, рыночной устойчивости, ликвидности баланса, платежеспособности предприятия;</w:t>
      </w:r>
    </w:p>
    <w:p w:rsidR="00901FA2" w:rsidRPr="00901FA2" w:rsidRDefault="00901FA2" w:rsidP="00CB0581">
      <w:pPr>
        <w:pStyle w:val="21"/>
        <w:numPr>
          <w:ilvl w:val="0"/>
          <w:numId w:val="12"/>
        </w:numPr>
        <w:ind w:right="-284"/>
        <w:rPr>
          <w:sz w:val="20"/>
        </w:rPr>
      </w:pPr>
      <w:r w:rsidRPr="00901FA2">
        <w:rPr>
          <w:sz w:val="20"/>
        </w:rPr>
        <w:t>анализ эффективности использования заемного капитала.</w:t>
      </w:r>
    </w:p>
    <w:p w:rsidR="00901FA2" w:rsidRDefault="00901FA2" w:rsidP="00CB0581">
      <w:pPr>
        <w:pStyle w:val="21"/>
        <w:ind w:right="-284"/>
        <w:rPr>
          <w:sz w:val="20"/>
        </w:rPr>
      </w:pPr>
      <w:r w:rsidRPr="00901FA2">
        <w:rPr>
          <w:sz w:val="20"/>
        </w:rPr>
        <w:tab/>
        <w:t xml:space="preserve">В  дипломной работе необходимо использовать  методы  финансового </w:t>
      </w:r>
    </w:p>
    <w:p w:rsidR="00901FA2" w:rsidRPr="00901FA2" w:rsidRDefault="00901FA2" w:rsidP="00CB0581">
      <w:pPr>
        <w:pStyle w:val="21"/>
        <w:ind w:right="-284"/>
        <w:rPr>
          <w:sz w:val="20"/>
        </w:rPr>
      </w:pPr>
      <w:r>
        <w:rPr>
          <w:sz w:val="20"/>
        </w:rPr>
        <w:t xml:space="preserve">               </w:t>
      </w:r>
      <w:r w:rsidRPr="00901FA2">
        <w:rPr>
          <w:sz w:val="20"/>
        </w:rPr>
        <w:t>анализа:</w:t>
      </w:r>
    </w:p>
    <w:p w:rsidR="00901FA2" w:rsidRPr="00901FA2" w:rsidRDefault="00901FA2" w:rsidP="00CB0581">
      <w:pPr>
        <w:pStyle w:val="21"/>
        <w:numPr>
          <w:ilvl w:val="0"/>
          <w:numId w:val="13"/>
        </w:numPr>
        <w:ind w:right="-284"/>
        <w:rPr>
          <w:sz w:val="20"/>
        </w:rPr>
      </w:pPr>
      <w:r w:rsidRPr="00901FA2">
        <w:rPr>
          <w:sz w:val="20"/>
        </w:rPr>
        <w:t>горизонтальный  анализ или анализ тенденций, при котором показатели сравниваются с такими же за другие периоды;</w:t>
      </w:r>
    </w:p>
    <w:p w:rsidR="00901FA2" w:rsidRPr="00901FA2" w:rsidRDefault="00901FA2" w:rsidP="00CB0581">
      <w:pPr>
        <w:pStyle w:val="21"/>
        <w:numPr>
          <w:ilvl w:val="0"/>
          <w:numId w:val="13"/>
        </w:numPr>
        <w:ind w:right="-284"/>
        <w:rPr>
          <w:sz w:val="20"/>
        </w:rPr>
      </w:pPr>
      <w:r w:rsidRPr="00901FA2">
        <w:rPr>
          <w:sz w:val="20"/>
        </w:rPr>
        <w:t>вертикальный анализ, при котором исследуется структура показателей путем «спуска» на более низкие уровни детализации;</w:t>
      </w:r>
    </w:p>
    <w:p w:rsidR="00901FA2" w:rsidRPr="00901FA2" w:rsidRDefault="00901FA2" w:rsidP="00CB0581">
      <w:pPr>
        <w:pStyle w:val="21"/>
        <w:numPr>
          <w:ilvl w:val="0"/>
          <w:numId w:val="13"/>
        </w:numPr>
        <w:ind w:right="-284"/>
        <w:rPr>
          <w:sz w:val="20"/>
        </w:rPr>
      </w:pPr>
      <w:r w:rsidRPr="00901FA2">
        <w:rPr>
          <w:sz w:val="20"/>
        </w:rPr>
        <w:t>факторный анализ, при котором оценивается влияние отдельных элементов финансовой деятельности предприятия на экономические показатели;</w:t>
      </w:r>
    </w:p>
    <w:p w:rsidR="00901FA2" w:rsidRPr="00901FA2" w:rsidRDefault="00901FA2" w:rsidP="00901FA2">
      <w:pPr>
        <w:pStyle w:val="21"/>
        <w:numPr>
          <w:ilvl w:val="0"/>
          <w:numId w:val="13"/>
        </w:numPr>
        <w:ind w:right="0"/>
        <w:rPr>
          <w:sz w:val="20"/>
        </w:rPr>
      </w:pPr>
      <w:r w:rsidRPr="00901FA2">
        <w:rPr>
          <w:sz w:val="20"/>
        </w:rPr>
        <w:t>сравнительный анализ, при котором производится сравнение исследуемых показателей с аналогичными среднеотраслевыми или с аналогичными показателями основных конкурентов.</w:t>
      </w:r>
    </w:p>
    <w:p w:rsidR="00901FA2" w:rsidRDefault="00901FA2" w:rsidP="00901FA2">
      <w:pPr>
        <w:pStyle w:val="21"/>
        <w:ind w:right="0" w:firstLine="720"/>
        <w:rPr>
          <w:sz w:val="20"/>
        </w:rPr>
      </w:pPr>
      <w:r w:rsidRPr="00901FA2">
        <w:rPr>
          <w:b/>
          <w:sz w:val="20"/>
        </w:rPr>
        <w:t xml:space="preserve">В качестве исходной информацией </w:t>
      </w:r>
      <w:r w:rsidRPr="00901FA2">
        <w:rPr>
          <w:sz w:val="20"/>
        </w:rPr>
        <w:t xml:space="preserve">для финансового анализа </w:t>
      </w:r>
    </w:p>
    <w:p w:rsidR="00901FA2" w:rsidRPr="00901FA2" w:rsidRDefault="00901FA2" w:rsidP="00901FA2">
      <w:pPr>
        <w:pStyle w:val="21"/>
        <w:ind w:right="0"/>
        <w:rPr>
          <w:sz w:val="20"/>
        </w:rPr>
      </w:pPr>
      <w:r>
        <w:rPr>
          <w:sz w:val="20"/>
        </w:rPr>
        <w:t xml:space="preserve">      </w:t>
      </w:r>
      <w:r w:rsidRPr="00901FA2">
        <w:rPr>
          <w:sz w:val="20"/>
        </w:rPr>
        <w:t xml:space="preserve">рекомендуется использовать: </w:t>
      </w:r>
    </w:p>
    <w:p w:rsidR="00901FA2" w:rsidRPr="00901FA2" w:rsidRDefault="00901FA2" w:rsidP="00901FA2">
      <w:pPr>
        <w:pStyle w:val="21"/>
        <w:numPr>
          <w:ilvl w:val="0"/>
          <w:numId w:val="16"/>
        </w:numPr>
        <w:ind w:right="0"/>
        <w:rPr>
          <w:sz w:val="20"/>
        </w:rPr>
      </w:pPr>
      <w:r w:rsidRPr="00901FA2">
        <w:rPr>
          <w:sz w:val="20"/>
        </w:rPr>
        <w:t>баланс (форма № 1);</w:t>
      </w:r>
    </w:p>
    <w:p w:rsidR="00901FA2" w:rsidRPr="00901FA2" w:rsidRDefault="00901FA2" w:rsidP="00901FA2">
      <w:pPr>
        <w:pStyle w:val="21"/>
        <w:numPr>
          <w:ilvl w:val="0"/>
          <w:numId w:val="14"/>
        </w:numPr>
        <w:ind w:right="0"/>
        <w:rPr>
          <w:sz w:val="20"/>
        </w:rPr>
      </w:pPr>
      <w:r w:rsidRPr="00901FA2">
        <w:rPr>
          <w:sz w:val="20"/>
        </w:rPr>
        <w:t>отчет о финансовых результатах и их использовании (форма № 2); являющиеся документами внешней отчетности предприятия.</w:t>
      </w:r>
    </w:p>
    <w:p w:rsidR="00901FA2" w:rsidRPr="00901FA2" w:rsidRDefault="00901FA2" w:rsidP="00901FA2">
      <w:pPr>
        <w:pStyle w:val="21"/>
        <w:ind w:right="0" w:firstLine="720"/>
        <w:rPr>
          <w:sz w:val="20"/>
        </w:rPr>
      </w:pPr>
      <w:r w:rsidRPr="00901FA2">
        <w:rPr>
          <w:sz w:val="20"/>
        </w:rPr>
        <w:t>При необходимости углубления анализа используется данные о структуре затрат, данные о среднесписочной численности и фонде заработной платы; приложение к годовому балансу предприятия (форма №3, №4, №5).</w:t>
      </w:r>
    </w:p>
    <w:p w:rsidR="00901FA2" w:rsidRPr="00901FA2" w:rsidRDefault="00901FA2" w:rsidP="00901FA2">
      <w:pPr>
        <w:pStyle w:val="a6"/>
        <w:ind w:right="0" w:firstLine="720"/>
        <w:jc w:val="both"/>
        <w:rPr>
          <w:b w:val="0"/>
          <w:sz w:val="20"/>
        </w:rPr>
      </w:pPr>
      <w:r w:rsidRPr="00901FA2">
        <w:rPr>
          <w:b w:val="0"/>
          <w:sz w:val="20"/>
        </w:rPr>
        <w:t>В этой главе целенаправленно анализируется и оценивается действующая практика, выявляются закономерности и тенденции развития на основе использования собранных первичных документов, статистической информации за период исследования.</w:t>
      </w:r>
    </w:p>
    <w:p w:rsidR="00901FA2" w:rsidRPr="00901FA2" w:rsidRDefault="00901FA2" w:rsidP="00901FA2">
      <w:pPr>
        <w:pStyle w:val="a6"/>
        <w:ind w:right="0"/>
        <w:jc w:val="both"/>
        <w:rPr>
          <w:b w:val="0"/>
          <w:sz w:val="20"/>
        </w:rPr>
      </w:pPr>
      <w:r w:rsidRPr="00901FA2">
        <w:rPr>
          <w:b w:val="0"/>
          <w:sz w:val="20"/>
        </w:rPr>
        <w:tab/>
        <w:t>Материалы эт</w:t>
      </w:r>
      <w:r>
        <w:rPr>
          <w:b w:val="0"/>
          <w:sz w:val="20"/>
        </w:rPr>
        <w:t>ой</w:t>
      </w:r>
      <w:r w:rsidRPr="00901FA2">
        <w:rPr>
          <w:b w:val="0"/>
          <w:sz w:val="20"/>
        </w:rPr>
        <w:t xml:space="preserve"> глав</w:t>
      </w:r>
      <w:r>
        <w:rPr>
          <w:b w:val="0"/>
          <w:sz w:val="20"/>
        </w:rPr>
        <w:t>ы</w:t>
      </w:r>
      <w:r w:rsidRPr="00901FA2">
        <w:rPr>
          <w:b w:val="0"/>
          <w:sz w:val="20"/>
        </w:rPr>
        <w:t xml:space="preserve"> являются логическим продолжением первой (теоретической) и отражают взаимосвязь практики и теории.</w:t>
      </w:r>
    </w:p>
    <w:p w:rsidR="00901FA2" w:rsidRPr="00901FA2" w:rsidRDefault="00901FA2" w:rsidP="00901FA2">
      <w:pPr>
        <w:pStyle w:val="a6"/>
        <w:ind w:right="0" w:firstLine="709"/>
        <w:jc w:val="both"/>
        <w:rPr>
          <w:b w:val="0"/>
          <w:sz w:val="20"/>
        </w:rPr>
      </w:pPr>
      <w:r w:rsidRPr="00901FA2">
        <w:rPr>
          <w:b w:val="0"/>
          <w:sz w:val="20"/>
        </w:rPr>
        <w:t>Практическая часть работы должна обязательно включать конкретные расчеты и анализ деятельности выбранного объекта исследования</w:t>
      </w:r>
      <w:r>
        <w:rPr>
          <w:b w:val="0"/>
          <w:sz w:val="20"/>
        </w:rPr>
        <w:t>,</w:t>
      </w:r>
      <w:r w:rsidRPr="00901FA2">
        <w:rPr>
          <w:b w:val="0"/>
          <w:sz w:val="20"/>
        </w:rPr>
        <w:t xml:space="preserve"> такие как оценка финансовой деятельности объекта, расчет </w:t>
      </w:r>
      <w:r w:rsidR="009E00C1">
        <w:rPr>
          <w:b w:val="0"/>
          <w:sz w:val="20"/>
        </w:rPr>
        <w:t>выявленных резервов и т.п.</w:t>
      </w:r>
    </w:p>
    <w:p w:rsidR="00901FA2" w:rsidRPr="00901FA2" w:rsidRDefault="00901FA2" w:rsidP="00901FA2">
      <w:pPr>
        <w:pStyle w:val="20"/>
        <w:jc w:val="both"/>
        <w:rPr>
          <w:sz w:val="20"/>
        </w:rPr>
      </w:pPr>
      <w:r w:rsidRPr="00901FA2">
        <w:rPr>
          <w:b/>
          <w:sz w:val="20"/>
        </w:rPr>
        <w:t>В третьей главе</w:t>
      </w:r>
      <w:r w:rsidRPr="00901FA2">
        <w:rPr>
          <w:sz w:val="20"/>
        </w:rPr>
        <w:t xml:space="preserve"> должны быть обоснованы мероприятия по совершенствованию финансово-хозяйственной деятельности предприятия по разрабатываемому в дипломной работе направлению</w:t>
      </w:r>
      <w:r>
        <w:rPr>
          <w:sz w:val="20"/>
        </w:rPr>
        <w:t xml:space="preserve">, </w:t>
      </w:r>
      <w:r w:rsidRPr="00901FA2">
        <w:rPr>
          <w:sz w:val="20"/>
        </w:rPr>
        <w:t xml:space="preserve">дана оценка их экономической эффективности с применением методов инвестиционного анализа. В дипломной работе рекомендуется </w:t>
      </w:r>
      <w:r>
        <w:rPr>
          <w:sz w:val="20"/>
        </w:rPr>
        <w:t xml:space="preserve">выполнить </w:t>
      </w:r>
      <w:r w:rsidRPr="00901FA2">
        <w:rPr>
          <w:sz w:val="20"/>
        </w:rPr>
        <w:t xml:space="preserve">расчет </w:t>
      </w:r>
      <w:r>
        <w:rPr>
          <w:sz w:val="20"/>
        </w:rPr>
        <w:t xml:space="preserve">показателей </w:t>
      </w:r>
      <w:r w:rsidRPr="00901FA2">
        <w:rPr>
          <w:sz w:val="20"/>
        </w:rPr>
        <w:t xml:space="preserve"> эффективности</w:t>
      </w:r>
      <w:r>
        <w:rPr>
          <w:sz w:val="20"/>
        </w:rPr>
        <w:t xml:space="preserve"> (например, снижение затрат,</w:t>
      </w:r>
      <w:r w:rsidR="00257278">
        <w:rPr>
          <w:sz w:val="20"/>
        </w:rPr>
        <w:t xml:space="preserve"> рост прибыли, </w:t>
      </w:r>
      <w:r w:rsidRPr="00901FA2">
        <w:rPr>
          <w:sz w:val="20"/>
        </w:rPr>
        <w:t xml:space="preserve">чистый приведенный эффект  </w:t>
      </w:r>
      <w:r w:rsidRPr="00901FA2">
        <w:rPr>
          <w:sz w:val="20"/>
          <w:lang w:val="en-US"/>
        </w:rPr>
        <w:t>NPV</w:t>
      </w:r>
      <w:r w:rsidRPr="00901FA2">
        <w:rPr>
          <w:sz w:val="20"/>
        </w:rPr>
        <w:t xml:space="preserve">; индекс рентабельности инвестиций </w:t>
      </w:r>
      <w:r w:rsidRPr="00901FA2">
        <w:rPr>
          <w:sz w:val="20"/>
          <w:lang w:val="en-US"/>
        </w:rPr>
        <w:t>PT</w:t>
      </w:r>
      <w:r w:rsidRPr="00901FA2">
        <w:rPr>
          <w:sz w:val="20"/>
        </w:rPr>
        <w:t xml:space="preserve">; внутренняя  норма прибыли инвестиций </w:t>
      </w:r>
      <w:r w:rsidRPr="00901FA2">
        <w:rPr>
          <w:sz w:val="20"/>
          <w:lang w:val="en-US"/>
        </w:rPr>
        <w:t>IRR</w:t>
      </w:r>
      <w:r w:rsidRPr="00901FA2">
        <w:rPr>
          <w:sz w:val="20"/>
        </w:rPr>
        <w:t xml:space="preserve">; срок окупаемости </w:t>
      </w:r>
      <w:r w:rsidRPr="00901FA2">
        <w:rPr>
          <w:sz w:val="20"/>
          <w:lang w:val="en-US"/>
        </w:rPr>
        <w:t>T</w:t>
      </w:r>
      <w:r w:rsidR="009E00C1">
        <w:rPr>
          <w:sz w:val="20"/>
        </w:rPr>
        <w:t xml:space="preserve">, а также </w:t>
      </w:r>
      <w:r w:rsidRPr="00901FA2">
        <w:rPr>
          <w:sz w:val="20"/>
        </w:rPr>
        <w:t>норма безубыточности</w:t>
      </w:r>
      <w:r w:rsidR="00A42D81">
        <w:rPr>
          <w:sz w:val="20"/>
        </w:rPr>
        <w:t>,</w:t>
      </w:r>
      <w:r>
        <w:rPr>
          <w:sz w:val="20"/>
        </w:rPr>
        <w:t xml:space="preserve"> бюджетная эффективность </w:t>
      </w:r>
      <w:r w:rsidRPr="00901FA2">
        <w:rPr>
          <w:sz w:val="20"/>
        </w:rPr>
        <w:t>и др.</w:t>
      </w:r>
      <w:r w:rsidR="00257278">
        <w:rPr>
          <w:sz w:val="20"/>
        </w:rPr>
        <w:t>).</w:t>
      </w:r>
    </w:p>
    <w:p w:rsidR="00901FA2" w:rsidRPr="00901FA2" w:rsidRDefault="00901FA2" w:rsidP="00901FA2">
      <w:pPr>
        <w:pStyle w:val="a6"/>
        <w:spacing w:before="120"/>
        <w:ind w:right="0"/>
        <w:jc w:val="both"/>
        <w:rPr>
          <w:b w:val="0"/>
          <w:sz w:val="20"/>
        </w:rPr>
      </w:pPr>
      <w:r w:rsidRPr="00901FA2">
        <w:rPr>
          <w:b w:val="0"/>
          <w:sz w:val="20"/>
        </w:rPr>
        <w:tab/>
        <w:t>Предложения и рекомендации должны быть органически увязаны с выводами и направлены на улучшение функционирования исследуемого объекта. При разработке предложений и рекомендаций обращается внимание на их обоснованность, реальность и практическую приемлемость.</w:t>
      </w:r>
    </w:p>
    <w:p w:rsidR="00901FA2" w:rsidRPr="00901FA2" w:rsidRDefault="00901FA2" w:rsidP="00901FA2">
      <w:pPr>
        <w:pStyle w:val="a4"/>
        <w:ind w:firstLine="720"/>
        <w:jc w:val="both"/>
        <w:rPr>
          <w:sz w:val="20"/>
        </w:rPr>
      </w:pPr>
      <w:r w:rsidRPr="00901FA2">
        <w:rPr>
          <w:sz w:val="20"/>
        </w:rPr>
        <w:t xml:space="preserve">Содержание первой и второй глав обеспечивает разработку обоснованных выводов и конкретных предложений по исследуемым </w:t>
      </w:r>
      <w:r>
        <w:rPr>
          <w:sz w:val="20"/>
        </w:rPr>
        <w:t xml:space="preserve"> </w:t>
      </w:r>
      <w:r w:rsidRPr="00901FA2">
        <w:rPr>
          <w:sz w:val="20"/>
        </w:rPr>
        <w:t>вопроса</w:t>
      </w:r>
      <w:r w:rsidR="007D73AF">
        <w:rPr>
          <w:sz w:val="20"/>
        </w:rPr>
        <w:t>м.</w:t>
      </w:r>
    </w:p>
    <w:p w:rsidR="00901FA2" w:rsidRDefault="00901FA2" w:rsidP="00901FA2">
      <w:pPr>
        <w:pStyle w:val="a6"/>
        <w:ind w:right="0"/>
        <w:jc w:val="both"/>
        <w:rPr>
          <w:b w:val="0"/>
          <w:sz w:val="20"/>
        </w:rPr>
      </w:pPr>
      <w:r>
        <w:rPr>
          <w:b w:val="0"/>
          <w:sz w:val="20"/>
        </w:rPr>
        <w:t xml:space="preserve">              </w:t>
      </w:r>
      <w:r w:rsidRPr="00AD2447">
        <w:rPr>
          <w:b w:val="0"/>
          <w:sz w:val="20"/>
        </w:rPr>
        <w:t>Предложения и выводы в каждой работе должны быть аргументированы, научно обоснованы</w:t>
      </w:r>
      <w:r>
        <w:rPr>
          <w:b w:val="0"/>
          <w:sz w:val="20"/>
        </w:rPr>
        <w:t xml:space="preserve"> </w:t>
      </w:r>
      <w:r w:rsidRPr="00AD2447">
        <w:rPr>
          <w:b w:val="0"/>
          <w:sz w:val="20"/>
        </w:rPr>
        <w:t xml:space="preserve">и </w:t>
      </w:r>
      <w:r>
        <w:rPr>
          <w:b w:val="0"/>
          <w:sz w:val="20"/>
        </w:rPr>
        <w:t xml:space="preserve"> </w:t>
      </w:r>
      <w:r w:rsidRPr="00AD2447">
        <w:rPr>
          <w:b w:val="0"/>
          <w:sz w:val="20"/>
        </w:rPr>
        <w:t>иметь практическую ценность.</w:t>
      </w:r>
    </w:p>
    <w:p w:rsidR="00901FA2" w:rsidRDefault="00901FA2" w:rsidP="00901FA2">
      <w:pPr>
        <w:pStyle w:val="a4"/>
        <w:ind w:firstLine="720"/>
        <w:jc w:val="both"/>
        <w:rPr>
          <w:sz w:val="20"/>
        </w:rPr>
      </w:pPr>
      <w:r>
        <w:rPr>
          <w:sz w:val="20"/>
        </w:rPr>
        <w:t xml:space="preserve"> Все расчеты, выполненные с применением вычислительной техники, следует вынести в приложение.</w:t>
      </w:r>
    </w:p>
    <w:p w:rsidR="00183171" w:rsidRPr="00901FA2" w:rsidRDefault="00AD2447" w:rsidP="00901FA2">
      <w:pPr>
        <w:pStyle w:val="a6"/>
        <w:ind w:right="0"/>
        <w:jc w:val="both"/>
        <w:rPr>
          <w:b w:val="0"/>
          <w:sz w:val="20"/>
        </w:rPr>
      </w:pPr>
      <w:r>
        <w:t xml:space="preserve">         </w:t>
      </w:r>
      <w:r w:rsidR="00183171">
        <w:t xml:space="preserve"> </w:t>
      </w:r>
      <w:r w:rsidR="00901FA2">
        <w:t xml:space="preserve">   </w:t>
      </w:r>
      <w:r w:rsidR="00183171" w:rsidRPr="00901FA2">
        <w:rPr>
          <w:b w:val="0"/>
          <w:sz w:val="20"/>
        </w:rPr>
        <w:t>Объем этой части дипломной работы – 50-6</w:t>
      </w:r>
      <w:r w:rsidR="00876781" w:rsidRPr="00901FA2">
        <w:rPr>
          <w:b w:val="0"/>
          <w:sz w:val="20"/>
        </w:rPr>
        <w:t xml:space="preserve">0 </w:t>
      </w:r>
      <w:r w:rsidR="00183171" w:rsidRPr="00901FA2">
        <w:rPr>
          <w:b w:val="0"/>
          <w:sz w:val="20"/>
        </w:rPr>
        <w:t xml:space="preserve">% общего объема. </w:t>
      </w:r>
    </w:p>
    <w:p w:rsidR="00183171" w:rsidRDefault="00183171" w:rsidP="006E741A">
      <w:pPr>
        <w:pStyle w:val="a4"/>
        <w:ind w:left="284" w:firstLine="436"/>
        <w:jc w:val="both"/>
        <w:rPr>
          <w:sz w:val="20"/>
        </w:rPr>
      </w:pPr>
      <w:r>
        <w:rPr>
          <w:b/>
          <w:sz w:val="20"/>
        </w:rPr>
        <w:t xml:space="preserve">Заключение </w:t>
      </w:r>
      <w:r>
        <w:rPr>
          <w:sz w:val="20"/>
        </w:rPr>
        <w:t>должно содержать общие выводы</w:t>
      </w:r>
      <w:r w:rsidR="00257278">
        <w:rPr>
          <w:sz w:val="20"/>
        </w:rPr>
        <w:t xml:space="preserve"> по исследованию</w:t>
      </w:r>
      <w:r>
        <w:rPr>
          <w:sz w:val="20"/>
        </w:rPr>
        <w:t>, обобщение изложение основных проблем, авторскую оценку работы с точки зрения решения задач, поставленных в дипломной работе, данные о практической эффективности от внедрения рекомендаций или научной ценности решаемых проблем. Могут быть указаны перспективы дальнейшей разработки темы. Примерный объем заключения 3-5 страниц.</w:t>
      </w:r>
    </w:p>
    <w:p w:rsidR="00183171" w:rsidRDefault="00183171" w:rsidP="006E741A">
      <w:pPr>
        <w:pStyle w:val="a4"/>
        <w:ind w:left="284" w:firstLine="436"/>
        <w:jc w:val="both"/>
        <w:rPr>
          <w:sz w:val="20"/>
        </w:rPr>
      </w:pPr>
      <w:r>
        <w:rPr>
          <w:sz w:val="20"/>
        </w:rPr>
        <w:t>После заключения дается список использованной литературы.</w:t>
      </w:r>
    </w:p>
    <w:p w:rsidR="00183171" w:rsidRDefault="00183171" w:rsidP="006E741A">
      <w:pPr>
        <w:pStyle w:val="a4"/>
        <w:ind w:left="284" w:firstLine="436"/>
        <w:jc w:val="both"/>
        <w:rPr>
          <w:sz w:val="20"/>
        </w:rPr>
      </w:pPr>
      <w:r>
        <w:rPr>
          <w:b/>
          <w:sz w:val="20"/>
        </w:rPr>
        <w:t>Список –</w:t>
      </w:r>
      <w:r>
        <w:rPr>
          <w:sz w:val="20"/>
        </w:rPr>
        <w:t xml:space="preserve">30-50 источников, включает  в себя нормативно-правовые акты, специальную научную и учебную литературу, другие использованные материалы, и должен быть организован в соответствии с едиными требованиями библиографического описания произведений печати. </w:t>
      </w:r>
    </w:p>
    <w:p w:rsidR="002867B6" w:rsidRDefault="002867B6" w:rsidP="006E741A">
      <w:pPr>
        <w:ind w:left="284" w:firstLine="436"/>
        <w:jc w:val="both"/>
        <w:rPr>
          <w:lang w:val="en-US"/>
        </w:rPr>
      </w:pPr>
      <w:r w:rsidRPr="002867B6">
        <w:rPr>
          <w:b/>
        </w:rPr>
        <w:t>Приложения</w:t>
      </w:r>
      <w:r w:rsidRPr="002867B6">
        <w:t xml:space="preserve"> в работе являются необязательными, но желательными. Они могут быть включены в случае наличия вспомогательного материала к основному содержанию работы, подтверждающего отдельные положения, выводы, предложения. К ним относятся финансовая отчетность исследуемого объекта, промежуточные расчеты, таблицы дополнительных цифровых данных, формулы, расчеты, результаты решений задачи на компьютере.</w:t>
      </w:r>
    </w:p>
    <w:p w:rsidR="003C73E9" w:rsidRPr="003C73E9" w:rsidRDefault="003C73E9" w:rsidP="006E741A">
      <w:pPr>
        <w:ind w:left="284" w:firstLine="436"/>
        <w:jc w:val="both"/>
      </w:pPr>
      <w:r>
        <w:t xml:space="preserve">     </w:t>
      </w:r>
      <w:r w:rsidRPr="003C73E9">
        <w:t xml:space="preserve">Приложения помещают после списка использованных нормативно-правовых актов и научной литературы в порядке их упоминания в тексте. </w:t>
      </w:r>
    </w:p>
    <w:p w:rsidR="003C73E9" w:rsidRPr="00850C12" w:rsidRDefault="003C73E9" w:rsidP="006E741A">
      <w:pPr>
        <w:ind w:left="284" w:firstLine="436"/>
        <w:jc w:val="both"/>
      </w:pPr>
      <w:r w:rsidRPr="003C73E9">
        <w:t xml:space="preserve">Каждое приложение следует начинать с нового листа, в правом верхнем углу которого пишется слово «Приложение» и номер, обозначены арабской цифрой (без знака </w:t>
      </w:r>
      <w:r>
        <w:t>№</w:t>
      </w:r>
      <w:r w:rsidRPr="003C73E9">
        <w:t xml:space="preserve">). </w:t>
      </w:r>
      <w:r w:rsidR="00850C12" w:rsidRPr="00850C12">
        <w:t>На бланках финансовых или иных документов допускается подписывать от руки слово Приложение и его номер (печатными буквами, черной гелевой ручкой).</w:t>
      </w:r>
    </w:p>
    <w:p w:rsidR="00183171" w:rsidRDefault="00183171" w:rsidP="006E741A">
      <w:pPr>
        <w:pStyle w:val="a4"/>
        <w:ind w:left="284" w:firstLine="436"/>
        <w:jc w:val="both"/>
        <w:rPr>
          <w:sz w:val="20"/>
        </w:rPr>
      </w:pPr>
      <w:r>
        <w:rPr>
          <w:sz w:val="20"/>
        </w:rPr>
        <w:t>Текст работы должен обладать логичностью изложения и внутренними логическими связями. При раскрытии темы важна последовательность изложения проблем и явлений. Каждая глава должна быть относительно законченной частью работы, то есть должна содержать вводные фразы и завершающие предложения, в которых должны содержаться выводы по главе и должны быть намечены переходы к следующей главе.</w:t>
      </w:r>
    </w:p>
    <w:p w:rsidR="00183171" w:rsidRDefault="00183171" w:rsidP="00E00EEB">
      <w:pPr>
        <w:pStyle w:val="a4"/>
        <w:ind w:left="284" w:firstLine="578"/>
        <w:jc w:val="both"/>
        <w:rPr>
          <w:sz w:val="20"/>
        </w:rPr>
      </w:pPr>
      <w:r>
        <w:rPr>
          <w:sz w:val="20"/>
        </w:rPr>
        <w:t xml:space="preserve">Необходимо избегать повествовательного стиля изложения, при котором осуществляется описание проблемы или явлений. Студент должен уметь самостоятельно делать выводы исходя из проведенного анализа. Таким образом, после блока повествовательной информации в работе обязательно должны следовать выводы или оценка полученных результатов. </w:t>
      </w:r>
    </w:p>
    <w:p w:rsidR="00183171" w:rsidRDefault="00183171" w:rsidP="00E00EEB">
      <w:pPr>
        <w:pStyle w:val="a4"/>
        <w:ind w:left="284" w:firstLine="578"/>
        <w:jc w:val="both"/>
        <w:rPr>
          <w:sz w:val="20"/>
        </w:rPr>
      </w:pPr>
      <w:r>
        <w:rPr>
          <w:sz w:val="20"/>
        </w:rPr>
        <w:t>При написании работы целесообразно использовать научную фразеологию, применяя обезличенные или неопределенно-личные устойчивые сочетания при осуществлении анализа и описании фактов (например: «представляется», «полагаем» и т.п.).</w:t>
      </w:r>
    </w:p>
    <w:p w:rsidR="00183171" w:rsidRDefault="00183171" w:rsidP="00E00EEB">
      <w:pPr>
        <w:pStyle w:val="a4"/>
        <w:ind w:left="284" w:firstLine="578"/>
        <w:jc w:val="both"/>
        <w:rPr>
          <w:sz w:val="20"/>
        </w:rPr>
      </w:pPr>
      <w:r>
        <w:rPr>
          <w:sz w:val="20"/>
        </w:rPr>
        <w:t>При приведении фактов, выводов, оценок и прогнозов необходимо использовать доказательный стиль изложения.</w:t>
      </w:r>
    </w:p>
    <w:p w:rsidR="00183171" w:rsidRDefault="00183171" w:rsidP="00E00EEB">
      <w:pPr>
        <w:pStyle w:val="a4"/>
        <w:ind w:left="284" w:firstLine="578"/>
        <w:jc w:val="both"/>
        <w:rPr>
          <w:sz w:val="20"/>
        </w:rPr>
      </w:pPr>
      <w:r>
        <w:rPr>
          <w:sz w:val="20"/>
        </w:rPr>
        <w:t xml:space="preserve">При написании дипломной работы необходимо уметь вычленять  информацию, косвенно относящуюся к выбранной теме или вообще не имеющую отношения к дипломной работе. Такая информация перегружает работу, нарушает логику изложения и затрудняет понимание и восприятие основной проблемы </w:t>
      </w:r>
      <w:r w:rsidR="00311E87">
        <w:rPr>
          <w:sz w:val="20"/>
        </w:rPr>
        <w:t>дипломн</w:t>
      </w:r>
      <w:r>
        <w:rPr>
          <w:sz w:val="20"/>
        </w:rPr>
        <w:t>ой работы.</w:t>
      </w:r>
    </w:p>
    <w:p w:rsidR="00AD2447" w:rsidRDefault="00AD2447" w:rsidP="00E00EEB">
      <w:pPr>
        <w:pStyle w:val="a6"/>
        <w:ind w:left="284" w:right="0" w:firstLine="578"/>
        <w:jc w:val="both"/>
      </w:pPr>
    </w:p>
    <w:p w:rsidR="00AD2447" w:rsidRPr="00E00EEB" w:rsidRDefault="00AD2447" w:rsidP="00E00EEB">
      <w:pPr>
        <w:pStyle w:val="a5"/>
        <w:ind w:left="284" w:right="0" w:firstLine="578"/>
        <w:rPr>
          <w:b/>
          <w:sz w:val="20"/>
        </w:rPr>
      </w:pPr>
      <w:r w:rsidRPr="00E00EEB">
        <w:rPr>
          <w:b/>
          <w:sz w:val="20"/>
          <w:u w:val="single"/>
        </w:rPr>
        <w:t>К дипломной работе предъявляются следующие основные требования</w:t>
      </w:r>
      <w:r w:rsidRPr="00E00EEB">
        <w:rPr>
          <w:b/>
          <w:sz w:val="20"/>
        </w:rPr>
        <w:t>:</w:t>
      </w:r>
    </w:p>
    <w:p w:rsidR="00AD2447" w:rsidRPr="00AD2447" w:rsidRDefault="00AD2447" w:rsidP="008663B9">
      <w:pPr>
        <w:pStyle w:val="32"/>
        <w:numPr>
          <w:ilvl w:val="0"/>
          <w:numId w:val="9"/>
        </w:numPr>
        <w:ind w:left="284" w:firstLine="578"/>
        <w:jc w:val="both"/>
      </w:pPr>
      <w:r w:rsidRPr="00AD2447">
        <w:t>аргументация актуальности темы, её теоретической и практической  значимости;</w:t>
      </w:r>
    </w:p>
    <w:p w:rsidR="00AD2447" w:rsidRPr="00AD2447" w:rsidRDefault="00AD2447" w:rsidP="008663B9">
      <w:pPr>
        <w:pStyle w:val="32"/>
        <w:numPr>
          <w:ilvl w:val="0"/>
          <w:numId w:val="9"/>
        </w:numPr>
        <w:ind w:left="284" w:firstLine="578"/>
        <w:jc w:val="both"/>
      </w:pPr>
      <w:r w:rsidRPr="00AD2447">
        <w:t>самостоятельность и системность подхода студента в выполнении исследования конкретной проблемы;</w:t>
      </w:r>
    </w:p>
    <w:p w:rsidR="00AD2447" w:rsidRPr="00AD2447" w:rsidRDefault="00AD2447" w:rsidP="008663B9">
      <w:pPr>
        <w:pStyle w:val="32"/>
        <w:numPr>
          <w:ilvl w:val="0"/>
          <w:numId w:val="9"/>
        </w:numPr>
        <w:ind w:left="284" w:firstLine="578"/>
        <w:jc w:val="both"/>
      </w:pPr>
      <w:r w:rsidRPr="00AD2447">
        <w:t xml:space="preserve">отражение знаний монографической литературы по теме, законодательных актов РФ и правительственных решений, локальных нормативных актов, положений, инструкций </w:t>
      </w:r>
      <w:r w:rsidR="007D73AF">
        <w:t>Банка России</w:t>
      </w:r>
      <w:r w:rsidRPr="00AD2447">
        <w:t>, стандартов и др.;</w:t>
      </w:r>
    </w:p>
    <w:p w:rsidR="00AD2447" w:rsidRPr="00AD2447" w:rsidRDefault="00AD2447" w:rsidP="008663B9">
      <w:pPr>
        <w:pStyle w:val="32"/>
        <w:numPr>
          <w:ilvl w:val="0"/>
          <w:numId w:val="9"/>
        </w:numPr>
        <w:ind w:left="284" w:firstLine="578"/>
        <w:jc w:val="both"/>
      </w:pPr>
      <w:r w:rsidRPr="00AD2447">
        <w:t>анализ различных точек зрения с указанием источников (в виде ссылок или сносок) и обязательная формулировка аргументированной позиции дипломанта по затронутым в работе дискуссионным вопросам;</w:t>
      </w:r>
    </w:p>
    <w:p w:rsidR="00AD2447" w:rsidRPr="00AD2447" w:rsidRDefault="00AD2447" w:rsidP="008663B9">
      <w:pPr>
        <w:pStyle w:val="32"/>
        <w:numPr>
          <w:ilvl w:val="0"/>
          <w:numId w:val="9"/>
        </w:numPr>
        <w:ind w:left="284" w:firstLine="578"/>
        <w:jc w:val="both"/>
      </w:pPr>
      <w:r w:rsidRPr="00AD2447">
        <w:t>полнота раскрытия темы, аргументированное обоснование выводов и предложений, представляющих научный и  практический интерес с обязательным использованием практического материала, применением различных методов, включая экономико-математические методы и компьютерную технику;</w:t>
      </w:r>
    </w:p>
    <w:p w:rsidR="00AD2447" w:rsidRPr="00AD2447" w:rsidRDefault="00AD2447" w:rsidP="008663B9">
      <w:pPr>
        <w:pStyle w:val="32"/>
        <w:numPr>
          <w:ilvl w:val="0"/>
          <w:numId w:val="9"/>
        </w:numPr>
        <w:ind w:left="284" w:firstLine="578"/>
        <w:jc w:val="both"/>
      </w:pPr>
      <w:r w:rsidRPr="00AD2447">
        <w:t>ясное, логическое и грамотное изложение результатов  исследования, правильное оформление работы в целом.</w:t>
      </w:r>
    </w:p>
    <w:p w:rsidR="00AD2447" w:rsidRPr="00AD2447" w:rsidRDefault="00E00EEB" w:rsidP="00E00EEB">
      <w:pPr>
        <w:pStyle w:val="a6"/>
        <w:tabs>
          <w:tab w:val="left" w:pos="426"/>
        </w:tabs>
        <w:spacing w:before="120"/>
        <w:ind w:left="284" w:right="0"/>
        <w:jc w:val="both"/>
        <w:rPr>
          <w:b w:val="0"/>
          <w:sz w:val="20"/>
        </w:rPr>
      </w:pPr>
      <w:r>
        <w:rPr>
          <w:b w:val="0"/>
          <w:sz w:val="20"/>
        </w:rPr>
        <w:t xml:space="preserve">       </w:t>
      </w:r>
      <w:r w:rsidR="00AD2447" w:rsidRPr="00AD2447">
        <w:rPr>
          <w:b w:val="0"/>
          <w:sz w:val="20"/>
        </w:rPr>
        <w:t>Вместе с тем единые требования и работе не исключают, а предполагают творческий подход к разработке каждой темы. Оригинальность постановки и решения конкретных вопросов в соответствии с особенностями исследования являются одним из основных критериев оценки качества дипломной работы.</w:t>
      </w:r>
    </w:p>
    <w:p w:rsidR="00554F32" w:rsidRPr="00AD2447" w:rsidRDefault="00554F32" w:rsidP="00E00EEB">
      <w:pPr>
        <w:pStyle w:val="a6"/>
        <w:spacing w:before="120"/>
        <w:ind w:left="284" w:right="0" w:firstLine="578"/>
        <w:jc w:val="both"/>
        <w:rPr>
          <w:b w:val="0"/>
          <w:sz w:val="20"/>
        </w:rPr>
      </w:pPr>
    </w:p>
    <w:p w:rsidR="00183171" w:rsidRDefault="00396AE4" w:rsidP="00AD2447">
      <w:pPr>
        <w:pStyle w:val="a4"/>
        <w:ind w:left="142" w:right="-142"/>
        <w:rPr>
          <w:b/>
          <w:i/>
          <w:sz w:val="20"/>
        </w:rPr>
      </w:pPr>
      <w:r>
        <w:rPr>
          <w:b/>
          <w:i/>
          <w:sz w:val="20"/>
        </w:rPr>
        <w:t>4</w:t>
      </w:r>
      <w:r w:rsidR="00183171">
        <w:rPr>
          <w:b/>
          <w:i/>
          <w:sz w:val="20"/>
        </w:rPr>
        <w:t>.3.Требования к  оформлению дипломной работы</w:t>
      </w:r>
      <w:r w:rsidR="003C73E9">
        <w:rPr>
          <w:b/>
          <w:i/>
          <w:sz w:val="20"/>
        </w:rPr>
        <w:t>.</w:t>
      </w:r>
    </w:p>
    <w:p w:rsidR="003C73E9" w:rsidRDefault="003C73E9" w:rsidP="0026518B">
      <w:pPr>
        <w:pStyle w:val="a4"/>
        <w:ind w:left="170" w:right="-57"/>
        <w:rPr>
          <w:sz w:val="20"/>
        </w:rPr>
      </w:pPr>
    </w:p>
    <w:p w:rsidR="005513DF" w:rsidRPr="005513DF" w:rsidRDefault="005513DF" w:rsidP="005513DF">
      <w:pPr>
        <w:ind w:firstLine="540"/>
        <w:jc w:val="both"/>
      </w:pPr>
      <w:r w:rsidRPr="005513DF">
        <w:t>После согласования окончательного варианта дипломной работы с руководителем</w:t>
      </w:r>
      <w:r w:rsidR="00257278">
        <w:t xml:space="preserve"> и прохождения предзащиты</w:t>
      </w:r>
      <w:r w:rsidRPr="005513DF">
        <w:t>, напечатанная работа (один экземпляр) брошюруется в твердый переплет. В учебный отдел необходимо представить два экземпляра диплома и его электронный вариант на дискете.</w:t>
      </w:r>
    </w:p>
    <w:p w:rsidR="005513DF" w:rsidRPr="005513DF" w:rsidRDefault="005513DF" w:rsidP="005513DF">
      <w:pPr>
        <w:ind w:firstLine="540"/>
        <w:jc w:val="both"/>
      </w:pPr>
      <w:r w:rsidRPr="005513DF">
        <w:t xml:space="preserve">Дипломная работа должна быть оформлена на одной стороне листа бумаги формата А4. Допускается представлять таблицы и иллюстрации на листах бумаги формата не более А3. Текст следует печатать через 1,5 интервала (размер шрифта – 14), соблюдая следующие размеры полей: левое - </w:t>
      </w:r>
      <w:smartTag w:uri="urn:schemas-microsoft-com:office:smarttags" w:element="metricconverter">
        <w:smartTagPr>
          <w:attr w:name="ProductID" w:val="30 мм"/>
        </w:smartTagPr>
        <w:r w:rsidRPr="005513DF">
          <w:t>30 мм</w:t>
        </w:r>
      </w:smartTag>
      <w:r w:rsidRPr="005513DF">
        <w:t xml:space="preserve">; правое - </w:t>
      </w:r>
      <w:smartTag w:uri="urn:schemas-microsoft-com:office:smarttags" w:element="metricconverter">
        <w:smartTagPr>
          <w:attr w:name="ProductID" w:val="10 мм"/>
        </w:smartTagPr>
        <w:r w:rsidRPr="005513DF">
          <w:t>10 мм</w:t>
        </w:r>
      </w:smartTag>
      <w:r w:rsidRPr="005513DF">
        <w:t xml:space="preserve">; верхнее - </w:t>
      </w:r>
      <w:smartTag w:uri="urn:schemas-microsoft-com:office:smarttags" w:element="metricconverter">
        <w:smartTagPr>
          <w:attr w:name="ProductID" w:val="20 мм"/>
        </w:smartTagPr>
        <w:r w:rsidRPr="005513DF">
          <w:t>20 мм</w:t>
        </w:r>
      </w:smartTag>
      <w:r w:rsidRPr="005513DF">
        <w:t xml:space="preserve">; нижнее </w:t>
      </w:r>
      <w:smartTag w:uri="urn:schemas-microsoft-com:office:smarttags" w:element="metricconverter">
        <w:smartTagPr>
          <w:attr w:name="ProductID" w:val="15 мм"/>
        </w:smartTagPr>
        <w:r w:rsidRPr="005513DF">
          <w:t>15 мм</w:t>
        </w:r>
      </w:smartTag>
      <w:r w:rsidRPr="005513DF">
        <w:t>.</w:t>
      </w:r>
    </w:p>
    <w:p w:rsidR="005513DF" w:rsidRPr="005513DF" w:rsidRDefault="005513DF" w:rsidP="005513DF">
      <w:pPr>
        <w:ind w:firstLine="540"/>
        <w:jc w:val="both"/>
      </w:pPr>
      <w:r w:rsidRPr="005513DF">
        <w:t>Бланк титульного листа дипломной работы оформляется самостоятельно по  образцу. За титульным листом располагают бланк задания по дипломной работе и календарный план</w:t>
      </w:r>
      <w:r w:rsidR="00257278">
        <w:t xml:space="preserve"> (см. Приложение)</w:t>
      </w:r>
      <w:r w:rsidRPr="005513DF">
        <w:t>. Оглавление (содержание), с выделением глав и параграфов (разделов и подразделов) по схеме, принятой в типографских изданиях, помещается после календарного плана работ по выполнению ВКР.</w:t>
      </w:r>
    </w:p>
    <w:p w:rsidR="005513DF" w:rsidRPr="005513DF" w:rsidRDefault="005513DF" w:rsidP="005513DF">
      <w:pPr>
        <w:ind w:firstLine="540"/>
        <w:jc w:val="both"/>
      </w:pPr>
      <w:r w:rsidRPr="005513DF">
        <w:t>Излагать материал в дипломной работе следует четко, ясно, применяя принятую научную терминологию, избегая повторений и общеизвестных положений, имеющихся в учебниках и учебных пособиях. Пояснять надо только малоизвестные или разноречивые понятия, делая ссылку на авторов, высказывающих разные мнения по одному и тому же вопросу.</w:t>
      </w:r>
    </w:p>
    <w:p w:rsidR="005513DF" w:rsidRPr="005513DF" w:rsidRDefault="005513DF" w:rsidP="005513DF">
      <w:pPr>
        <w:ind w:firstLine="540"/>
        <w:jc w:val="both"/>
      </w:pPr>
      <w:r w:rsidRPr="005513DF">
        <w:t>Последний лист дипломной работы оформляется по образцу</w:t>
      </w:r>
      <w:r w:rsidR="00257278">
        <w:t xml:space="preserve"> (см. Приложение)</w:t>
      </w:r>
      <w:r w:rsidRPr="005513DF">
        <w:t>. В папке, содержащей дипломную работу, не должно быть чистых листов бумаги.</w:t>
      </w:r>
    </w:p>
    <w:p w:rsidR="005513DF" w:rsidRPr="005513DF" w:rsidRDefault="005513DF" w:rsidP="005513DF">
      <w:pPr>
        <w:ind w:firstLine="540"/>
        <w:jc w:val="both"/>
        <w:rPr>
          <w:b/>
        </w:rPr>
      </w:pPr>
    </w:p>
    <w:p w:rsidR="005513DF" w:rsidRPr="005513DF" w:rsidRDefault="005513DF" w:rsidP="005513DF">
      <w:pPr>
        <w:ind w:firstLine="540"/>
        <w:jc w:val="center"/>
        <w:rPr>
          <w:b/>
        </w:rPr>
      </w:pPr>
      <w:r w:rsidRPr="005513DF">
        <w:rPr>
          <w:b/>
        </w:rPr>
        <w:t>Нумерация страниц</w:t>
      </w:r>
    </w:p>
    <w:p w:rsidR="005513DF" w:rsidRPr="005513DF" w:rsidRDefault="005513DF" w:rsidP="005513DF">
      <w:pPr>
        <w:ind w:firstLine="540"/>
        <w:jc w:val="center"/>
        <w:rPr>
          <w:b/>
        </w:rPr>
      </w:pPr>
    </w:p>
    <w:p w:rsidR="005513DF" w:rsidRPr="005513DF" w:rsidRDefault="005513DF" w:rsidP="005513DF">
      <w:pPr>
        <w:ind w:firstLine="540"/>
        <w:jc w:val="both"/>
      </w:pPr>
      <w:r w:rsidRPr="005513DF">
        <w:t>Все страницы дипломной работы (кроме бланков) обязательно должны быть пронумерованы. Нумерация страниц начинается с третьего листа (первый лист – титульный, второй лист – содержание, третий лист – введение) и заканчивается последним. На титульном листе, содержании и последнем листе дипломной работы номера страниц не ставят. На третьем листе (введение) ставится номер 3 вверху страницы в центре. На последующих страницах номера также проставляются вверху страницы в центре.</w:t>
      </w:r>
    </w:p>
    <w:p w:rsidR="005513DF" w:rsidRPr="005513DF" w:rsidRDefault="005513DF" w:rsidP="005513DF">
      <w:pPr>
        <w:ind w:firstLine="540"/>
        <w:jc w:val="both"/>
      </w:pPr>
      <w:r w:rsidRPr="005513DF">
        <w:t xml:space="preserve">                       </w:t>
      </w:r>
    </w:p>
    <w:p w:rsidR="005513DF" w:rsidRPr="005513DF" w:rsidRDefault="005513DF" w:rsidP="005513DF">
      <w:pPr>
        <w:ind w:firstLine="540"/>
        <w:jc w:val="center"/>
        <w:rPr>
          <w:b/>
        </w:rPr>
      </w:pPr>
      <w:r w:rsidRPr="005513DF">
        <w:rPr>
          <w:b/>
        </w:rPr>
        <w:t>Оформление текста дипломной работы</w:t>
      </w:r>
    </w:p>
    <w:p w:rsidR="005513DF" w:rsidRPr="005513DF" w:rsidRDefault="005513DF" w:rsidP="005513DF">
      <w:pPr>
        <w:ind w:firstLine="540"/>
        <w:jc w:val="center"/>
        <w:rPr>
          <w:b/>
        </w:rPr>
      </w:pPr>
    </w:p>
    <w:p w:rsidR="005513DF" w:rsidRPr="005513DF" w:rsidRDefault="005513DF" w:rsidP="005513DF">
      <w:pPr>
        <w:ind w:firstLine="540"/>
        <w:jc w:val="both"/>
      </w:pPr>
      <w:r w:rsidRPr="005513DF">
        <w:t xml:space="preserve">Текст работы делится на главы и параграфы. Заголовки нумеруются арабскими цифрами. Они должны четко и кратко отражать содержание соответствующих глав и параграфов. Номер параграфа состоит из номера главы и параграфа, разделенных точкой, после номера ставится  точка. </w:t>
      </w:r>
    </w:p>
    <w:p w:rsidR="005513DF" w:rsidRPr="005513DF" w:rsidRDefault="005513DF" w:rsidP="005513DF">
      <w:pPr>
        <w:ind w:firstLine="540"/>
      </w:pPr>
      <w:r w:rsidRPr="005513DF">
        <w:rPr>
          <w:b/>
        </w:rPr>
        <w:t>Пример – 1.1., 1.2., 1.3.  и т. д.</w:t>
      </w:r>
    </w:p>
    <w:p w:rsidR="005513DF" w:rsidRPr="005513DF" w:rsidRDefault="005513DF" w:rsidP="005513DF">
      <w:pPr>
        <w:ind w:firstLine="540"/>
        <w:jc w:val="both"/>
      </w:pPr>
      <w:r w:rsidRPr="005513DF">
        <w:t>Название каждой новой главы в тексте работы следует писать в центре страницы, симметрично тексту, строчными буквами, жирным шрифтом (размер шрифта – 16). Каждая глава начинается с новой страницы.</w:t>
      </w:r>
    </w:p>
    <w:p w:rsidR="005513DF" w:rsidRPr="005513DF" w:rsidRDefault="005513DF" w:rsidP="005513DF">
      <w:pPr>
        <w:ind w:firstLine="540"/>
        <w:jc w:val="both"/>
      </w:pPr>
      <w:r w:rsidRPr="005513DF">
        <w:t xml:space="preserve">Параграфы (подразделы) располагаются друг за другом. Заголовки подразделов печатают с абзаца, строчными буквами, жирным шрифтом (размер шрифта – 14). </w:t>
      </w:r>
    </w:p>
    <w:p w:rsidR="005513DF" w:rsidRPr="005513DF" w:rsidRDefault="005513DF" w:rsidP="005513DF">
      <w:pPr>
        <w:ind w:firstLine="540"/>
        <w:jc w:val="both"/>
      </w:pPr>
      <w:r w:rsidRPr="005513DF">
        <w:t>Расстояние между заголовками и текстом должно быть увеличено для выделения заголовка. Заголовки не подчеркиваются, в конце их точки не ставятся. В заголовках следует избегать сокращений (за исключением общепризнанных аббревиатур). В заголовках не допускается перенос слова на следующую строку. Если заголовок состоит из двух предложений, то их разделяют точкой.</w:t>
      </w:r>
    </w:p>
    <w:p w:rsidR="005513DF" w:rsidRPr="005513DF" w:rsidRDefault="005513DF" w:rsidP="005513DF">
      <w:pPr>
        <w:ind w:firstLine="539"/>
        <w:jc w:val="both"/>
      </w:pPr>
      <w:r w:rsidRPr="005513DF">
        <w:t>В тексте дипломной работы рекомендуется чаще применять красную строку, выделяя законченную мысль в самостоятельный абзац. Абзацный отступ должен быть одинаковым по всему тексту и равен пяти печатным знакам (табуляция – 1,25).</w:t>
      </w:r>
    </w:p>
    <w:p w:rsidR="00BC64B1" w:rsidRPr="0074116D" w:rsidRDefault="005513DF" w:rsidP="0074116D">
      <w:pPr>
        <w:tabs>
          <w:tab w:val="left" w:pos="720"/>
        </w:tabs>
        <w:ind w:firstLine="539"/>
        <w:jc w:val="both"/>
      </w:pPr>
      <w:r w:rsidRPr="005513DF">
        <w:t>В тексте дипломной работы могут быть приведены перечисления. Их выделяют  абзацным отступом, который используют только в первой строке. Перед каждой позицией перечисления ставят дефис либо точку (см. маркированный список). Вместо дефиса можно использовать арабские цифры или строчные буквы, приводимые в алфавитном порядке,</w:t>
      </w:r>
      <w:r w:rsidR="0074116D">
        <w:t xml:space="preserve"> после которых ставят скобку.  </w:t>
      </w:r>
    </w:p>
    <w:p w:rsidR="00BC64B1" w:rsidRDefault="00BC64B1" w:rsidP="005513DF">
      <w:pPr>
        <w:ind w:firstLine="539"/>
        <w:jc w:val="center"/>
        <w:rPr>
          <w:b/>
        </w:rPr>
      </w:pPr>
    </w:p>
    <w:p w:rsidR="005513DF" w:rsidRPr="005513DF" w:rsidRDefault="005513DF" w:rsidP="005513DF">
      <w:pPr>
        <w:ind w:firstLine="539"/>
        <w:jc w:val="center"/>
        <w:rPr>
          <w:b/>
        </w:rPr>
      </w:pPr>
      <w:r w:rsidRPr="005513DF">
        <w:rPr>
          <w:b/>
        </w:rPr>
        <w:t>Рисунки</w:t>
      </w:r>
    </w:p>
    <w:p w:rsidR="005513DF" w:rsidRPr="005513DF" w:rsidRDefault="005513DF" w:rsidP="005513DF">
      <w:pPr>
        <w:ind w:firstLine="539"/>
        <w:jc w:val="center"/>
      </w:pPr>
    </w:p>
    <w:p w:rsidR="005513DF" w:rsidRPr="005513DF" w:rsidRDefault="005513DF" w:rsidP="005513DF">
      <w:pPr>
        <w:ind w:firstLine="540"/>
        <w:jc w:val="both"/>
      </w:pPr>
      <w:r w:rsidRPr="005513DF">
        <w:t>Для наглядности в дипломную работу могут быть включены иллюстрации (графики, схемы, компьютерные распечатки, диаграммы). Все виды иллюстраций обозначаются словом «рисунок». Их следует располагать непосредственно после текста, в котором они упоминаются впервые, или на следующей странице. На все рисунки должны быть даны ссылки в тексте.</w:t>
      </w:r>
    </w:p>
    <w:p w:rsidR="005513DF" w:rsidRPr="005513DF" w:rsidRDefault="005513DF" w:rsidP="005513DF">
      <w:pPr>
        <w:tabs>
          <w:tab w:val="left" w:pos="540"/>
          <w:tab w:val="left" w:pos="720"/>
        </w:tabs>
        <w:ind w:firstLine="540"/>
        <w:jc w:val="both"/>
      </w:pPr>
      <w:r w:rsidRPr="005513DF">
        <w:t>Рисунки следует нумеровать арабскими цифрами, сквозной нумерацией.</w:t>
      </w:r>
    </w:p>
    <w:p w:rsidR="005513DF" w:rsidRPr="005513DF" w:rsidRDefault="005513DF" w:rsidP="005513DF">
      <w:pPr>
        <w:ind w:firstLine="540"/>
        <w:jc w:val="both"/>
      </w:pPr>
      <w:r w:rsidRPr="005513DF">
        <w:t>Рисунок обозначается сокращенным словом Рис. с указанием номера. Обозначение рисунка и его наименование располагают посередине строки, симметрично самому рисунку.</w:t>
      </w:r>
    </w:p>
    <w:p w:rsidR="005513DF" w:rsidRPr="005513DF" w:rsidRDefault="005513DF" w:rsidP="005513DF">
      <w:pPr>
        <w:ind w:firstLine="540"/>
        <w:jc w:val="both"/>
      </w:pPr>
      <w:r w:rsidRPr="005513DF">
        <w:t>Иллюстрации, при необходимости, могут иметь пояснительные данные (подрисуночный текст). В таком случае обозначение Рис. 1. и наименование помещают после пояснительных данных.</w:t>
      </w:r>
    </w:p>
    <w:p w:rsidR="005513DF" w:rsidRPr="005513DF" w:rsidRDefault="005513DF" w:rsidP="005513DF">
      <w:pPr>
        <w:tabs>
          <w:tab w:val="left" w:pos="540"/>
        </w:tabs>
        <w:ind w:firstLine="540"/>
        <w:jc w:val="both"/>
      </w:pPr>
      <w:r w:rsidRPr="005513DF">
        <w:t>Графики, схемы, диаграммы выполняются четко, красиво, желательно в цвете, в соответствии с требованиями деловой документации.</w:t>
      </w:r>
    </w:p>
    <w:p w:rsidR="005513DF" w:rsidRPr="005513DF" w:rsidRDefault="0074116D" w:rsidP="00A00CD0">
      <w:pPr>
        <w:pStyle w:val="a5"/>
        <w:ind w:right="0"/>
        <w:jc w:val="center"/>
        <w:rPr>
          <w:color w:val="000000"/>
          <w:sz w:val="20"/>
        </w:rPr>
      </w:pPr>
      <w:r w:rsidRPr="005513DF">
        <w:rPr>
          <w:color w:val="000000"/>
          <w:sz w:val="20"/>
        </w:rPr>
        <w:object w:dxaOrig="7112" w:dyaOrig="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187.5pt" o:ole="">
            <v:imagedata r:id="rId7" o:title=""/>
          </v:shape>
          <o:OLEObject Type="Embed" ProgID="MSGraph.Chart.8" ShapeID="_x0000_i1025" DrawAspect="Content" ObjectID="_1468416925" r:id="rId8">
            <o:FieldCodes>\s</o:FieldCodes>
          </o:OLEObject>
        </w:object>
      </w:r>
    </w:p>
    <w:p w:rsidR="005513DF" w:rsidRPr="005513DF" w:rsidRDefault="005513DF" w:rsidP="005513DF">
      <w:pPr>
        <w:pStyle w:val="a5"/>
        <w:jc w:val="center"/>
        <w:rPr>
          <w:color w:val="000000"/>
          <w:sz w:val="20"/>
        </w:rPr>
      </w:pPr>
      <w:r w:rsidRPr="005513DF">
        <w:rPr>
          <w:color w:val="000000"/>
          <w:sz w:val="20"/>
        </w:rPr>
        <w:t>Рис. 10. Динамика основных показателей рентабельности</w:t>
      </w:r>
    </w:p>
    <w:p w:rsidR="005513DF" w:rsidRPr="005513DF" w:rsidRDefault="005513DF" w:rsidP="005513DF">
      <w:pPr>
        <w:pStyle w:val="a5"/>
        <w:tabs>
          <w:tab w:val="left" w:pos="720"/>
        </w:tabs>
        <w:jc w:val="center"/>
        <w:rPr>
          <w:color w:val="000000"/>
          <w:sz w:val="20"/>
        </w:rPr>
      </w:pPr>
      <w:r w:rsidRPr="005513DF">
        <w:rPr>
          <w:color w:val="000000"/>
          <w:sz w:val="20"/>
        </w:rPr>
        <w:t>ООО «Бирюса -имтех» за 200</w:t>
      </w:r>
      <w:r>
        <w:rPr>
          <w:color w:val="000000"/>
          <w:sz w:val="20"/>
        </w:rPr>
        <w:t>6</w:t>
      </w:r>
      <w:r w:rsidRPr="005513DF">
        <w:rPr>
          <w:color w:val="000000"/>
          <w:sz w:val="20"/>
        </w:rPr>
        <w:t>-200</w:t>
      </w:r>
      <w:r>
        <w:rPr>
          <w:color w:val="000000"/>
          <w:sz w:val="20"/>
        </w:rPr>
        <w:t>7</w:t>
      </w:r>
      <w:r w:rsidRPr="005513DF">
        <w:rPr>
          <w:color w:val="000000"/>
          <w:sz w:val="20"/>
        </w:rPr>
        <w:t>гг.</w:t>
      </w:r>
    </w:p>
    <w:p w:rsidR="005513DF" w:rsidRPr="005513DF" w:rsidRDefault="005513DF" w:rsidP="005513DF">
      <w:pPr>
        <w:tabs>
          <w:tab w:val="left" w:pos="540"/>
        </w:tabs>
        <w:ind w:firstLine="540"/>
        <w:jc w:val="center"/>
        <w:rPr>
          <w:b/>
        </w:rPr>
      </w:pPr>
    </w:p>
    <w:p w:rsidR="0074116D" w:rsidRDefault="0074116D" w:rsidP="005513DF">
      <w:pPr>
        <w:tabs>
          <w:tab w:val="left" w:pos="540"/>
        </w:tabs>
        <w:ind w:firstLine="540"/>
        <w:jc w:val="center"/>
        <w:rPr>
          <w:b/>
        </w:rPr>
      </w:pPr>
    </w:p>
    <w:p w:rsidR="005513DF" w:rsidRPr="005513DF" w:rsidRDefault="005513DF" w:rsidP="005513DF">
      <w:pPr>
        <w:tabs>
          <w:tab w:val="left" w:pos="540"/>
        </w:tabs>
        <w:ind w:firstLine="540"/>
        <w:jc w:val="center"/>
        <w:rPr>
          <w:b/>
        </w:rPr>
      </w:pPr>
      <w:r w:rsidRPr="005513DF">
        <w:rPr>
          <w:b/>
        </w:rPr>
        <w:t>Таблицы</w:t>
      </w:r>
    </w:p>
    <w:p w:rsidR="005513DF" w:rsidRPr="005513DF" w:rsidRDefault="005513DF" w:rsidP="005513DF">
      <w:pPr>
        <w:tabs>
          <w:tab w:val="left" w:pos="540"/>
        </w:tabs>
        <w:ind w:firstLine="540"/>
        <w:jc w:val="center"/>
        <w:rPr>
          <w:b/>
        </w:rPr>
      </w:pPr>
    </w:p>
    <w:p w:rsidR="005513DF" w:rsidRPr="005513DF" w:rsidRDefault="005513DF" w:rsidP="005513DF">
      <w:pPr>
        <w:tabs>
          <w:tab w:val="left" w:pos="540"/>
        </w:tabs>
        <w:ind w:firstLine="540"/>
        <w:jc w:val="both"/>
      </w:pPr>
      <w:r w:rsidRPr="005513DF">
        <w:t>Таблицы применяют для лучшей наглядности и удобства сравнения показателей. Название таблицы должно отражать ее содержание, быть точным и кратким.</w:t>
      </w:r>
    </w:p>
    <w:p w:rsidR="005513DF" w:rsidRPr="005513DF" w:rsidRDefault="005513DF" w:rsidP="005513DF">
      <w:pPr>
        <w:ind w:firstLine="540"/>
        <w:jc w:val="both"/>
      </w:pPr>
      <w:r w:rsidRPr="005513DF">
        <w:t>Нумерация таблиц  должна быть сквозной на протяжении всей дипломной работы. Слово Таблица и ее порядковый номер (без знака №) пишется сверху самой таблицы в правой стороне (после слова Таблица точка не ставится!), затем дается ее название (в центре, симметрично таблице) и единица измерения (если она общая для всех граф и строк таблицы). Таблицу следует располагать непосредственно после текста, в котором она упоминается впервые, или на следующей странице.</w:t>
      </w:r>
    </w:p>
    <w:p w:rsidR="005513DF" w:rsidRPr="005513DF" w:rsidRDefault="005513DF" w:rsidP="005513DF">
      <w:pPr>
        <w:ind w:firstLine="540"/>
        <w:jc w:val="both"/>
      </w:pPr>
      <w:r w:rsidRPr="005513DF">
        <w:t>При ссылке на таблицу следует указать номер таблицы и страницу, на которой она расположена. Разрывать таблицу и переносить часть ее на другую страницу можно только в том случае, если она целиком не умещается на одной странице. При переносе части таблицы название помещают только над первой частью таблицы, нижнюю горизонтальную черту, ограничивающую таблицу, не проводят. На другую страницу переносится шапка таблицы и заголовок Продолжение таблицы (с указанием порядкового номера).</w:t>
      </w:r>
    </w:p>
    <w:p w:rsidR="005513DF" w:rsidRPr="005513DF" w:rsidRDefault="005513DF" w:rsidP="005513DF">
      <w:pPr>
        <w:ind w:firstLine="540"/>
        <w:jc w:val="both"/>
      </w:pPr>
      <w:r w:rsidRPr="005513DF">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5513DF" w:rsidRPr="005513DF" w:rsidRDefault="005513DF" w:rsidP="005513DF">
      <w:pPr>
        <w:ind w:firstLine="540"/>
        <w:jc w:val="both"/>
      </w:pPr>
      <w:r w:rsidRPr="005513DF">
        <w:t xml:space="preserve">Таблицы слева, справа, сверху и снизу, как правило, ограничивают линиями. Допускается применять размер шрифта в таблице меньший, чем в тексте. Горизонтальные и вертикальные линии, разграничивающие строки таблицы, допускается не проводить, если их отсутствие не затрудняет пользование таблицей. </w:t>
      </w:r>
    </w:p>
    <w:p w:rsidR="005513DF" w:rsidRPr="005513DF" w:rsidRDefault="005513DF" w:rsidP="005513DF">
      <w:pPr>
        <w:ind w:firstLine="540"/>
        <w:jc w:val="both"/>
      </w:pPr>
      <w:r w:rsidRPr="005513DF">
        <w:t>Графа «Номер по порядку» в таблицу не включается. При необходимости нумерации показателей, их порядковые номера указывают в первой графе (боковике) таблицы, непосредственно перед их наименованием.</w:t>
      </w:r>
    </w:p>
    <w:p w:rsidR="005513DF" w:rsidRPr="005513DF" w:rsidRDefault="005513DF" w:rsidP="005513DF">
      <w:pPr>
        <w:ind w:firstLine="540"/>
        <w:jc w:val="both"/>
      </w:pPr>
      <w:r w:rsidRPr="005513DF">
        <w:t>Если таблица заимствована или рассчитана по данным периодики или другого литературного источника, делается обязательная ссылка на первоисточник (по правилам цитирования).</w:t>
      </w:r>
    </w:p>
    <w:p w:rsidR="005513DF" w:rsidRPr="005513DF" w:rsidRDefault="005513DF" w:rsidP="005513DF">
      <w:pPr>
        <w:ind w:firstLine="540"/>
        <w:jc w:val="both"/>
      </w:pPr>
      <w:r w:rsidRPr="005513DF">
        <w:t xml:space="preserve">При отсутствии отдельных данных в таблице следует ставить прочерк (тире). Числовое значение показателя проставляют на уровне последней строки наименования этого показателя. </w:t>
      </w:r>
    </w:p>
    <w:p w:rsidR="005513DF" w:rsidRPr="005513DF" w:rsidRDefault="005513DF" w:rsidP="005513DF">
      <w:pPr>
        <w:ind w:firstLine="540"/>
        <w:jc w:val="both"/>
      </w:pPr>
      <w:r w:rsidRPr="005513DF">
        <w:t xml:space="preserve">Содержание характеристики, приведенное в таблице виде текста, записывают на уровне первой строки наименования этой характеристики. </w:t>
      </w:r>
    </w:p>
    <w:p w:rsidR="005513DF" w:rsidRPr="005513DF" w:rsidRDefault="005513DF" w:rsidP="005513DF">
      <w:pPr>
        <w:ind w:firstLine="708"/>
      </w:pPr>
    </w:p>
    <w:p w:rsidR="0074116D" w:rsidRDefault="0074116D" w:rsidP="005513DF">
      <w:pPr>
        <w:ind w:firstLine="708"/>
        <w:jc w:val="center"/>
        <w:rPr>
          <w:b/>
        </w:rPr>
      </w:pPr>
    </w:p>
    <w:p w:rsidR="0074116D" w:rsidRDefault="0074116D" w:rsidP="005513DF">
      <w:pPr>
        <w:ind w:firstLine="708"/>
        <w:jc w:val="center"/>
        <w:rPr>
          <w:b/>
        </w:rPr>
      </w:pPr>
    </w:p>
    <w:p w:rsidR="0074116D" w:rsidRDefault="0074116D" w:rsidP="005513DF">
      <w:pPr>
        <w:ind w:firstLine="708"/>
        <w:jc w:val="center"/>
        <w:rPr>
          <w:b/>
        </w:rPr>
      </w:pPr>
    </w:p>
    <w:p w:rsidR="005513DF" w:rsidRPr="005513DF" w:rsidRDefault="005513DF" w:rsidP="005513DF">
      <w:pPr>
        <w:ind w:firstLine="708"/>
        <w:jc w:val="center"/>
        <w:rPr>
          <w:b/>
        </w:rPr>
      </w:pPr>
      <w:r w:rsidRPr="005513DF">
        <w:rPr>
          <w:b/>
        </w:rPr>
        <w:t>Формулы и уравнения</w:t>
      </w:r>
    </w:p>
    <w:p w:rsidR="005513DF" w:rsidRPr="005513DF" w:rsidRDefault="005513DF" w:rsidP="005513DF">
      <w:pPr>
        <w:ind w:firstLine="708"/>
      </w:pPr>
    </w:p>
    <w:p w:rsidR="005513DF" w:rsidRPr="005513DF" w:rsidRDefault="005513DF" w:rsidP="005513DF">
      <w:pPr>
        <w:tabs>
          <w:tab w:val="left" w:pos="720"/>
        </w:tabs>
        <w:ind w:firstLine="540"/>
        <w:jc w:val="both"/>
      </w:pPr>
      <w:r w:rsidRPr="005513DF">
        <w:t>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(Х), деления (:), или других математических знаков, причем знак в начале следующей строки повторяют. При переносе формулы на знаке, символизирующем операцию умножения, применяют знак «Х».</w:t>
      </w:r>
    </w:p>
    <w:p w:rsidR="005513DF" w:rsidRPr="005513DF" w:rsidRDefault="005513DF" w:rsidP="005513DF">
      <w:pPr>
        <w:ind w:firstLine="540"/>
        <w:jc w:val="both"/>
      </w:pPr>
      <w:r w:rsidRPr="005513DF">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Пояснение каждого символа приводят с новой строки, первую строку пояснения начинают со слова «где»</w:t>
      </w:r>
    </w:p>
    <w:p w:rsidR="005513DF" w:rsidRPr="005513DF" w:rsidRDefault="005513DF" w:rsidP="005513DF">
      <w:pPr>
        <w:ind w:firstLine="540"/>
        <w:jc w:val="both"/>
      </w:pPr>
      <w:r w:rsidRPr="005513DF">
        <w:t xml:space="preserve">Формулы в отчете следует нумеровать порядковой нумерацией в пределах каждой главы арабскими цифрами в круглых скобках в крайнем правом положении на строке. В этом случае номер формулы состоит из номера главы и порядкового номера формулы, разделенных точкой </w:t>
      </w:r>
      <w:r w:rsidR="0063113A">
        <w:t>.</w:t>
      </w:r>
    </w:p>
    <w:p w:rsidR="005513DF" w:rsidRPr="005513DF" w:rsidRDefault="005513DF" w:rsidP="005513DF">
      <w:pPr>
        <w:tabs>
          <w:tab w:val="right" w:pos="9071"/>
        </w:tabs>
        <w:ind w:left="540" w:hanging="540"/>
        <w:jc w:val="both"/>
      </w:pPr>
      <w:r w:rsidRPr="005513DF">
        <w:tab/>
        <w:t>Пример:</w:t>
      </w:r>
    </w:p>
    <w:p w:rsidR="005513DF" w:rsidRPr="005513DF" w:rsidRDefault="005513DF" w:rsidP="005513DF">
      <w:pPr>
        <w:tabs>
          <w:tab w:val="right" w:pos="9071"/>
        </w:tabs>
        <w:ind w:firstLine="709"/>
        <w:jc w:val="both"/>
      </w:pPr>
    </w:p>
    <w:p w:rsidR="005513DF" w:rsidRPr="005513DF" w:rsidRDefault="005513DF" w:rsidP="0063113A">
      <w:pPr>
        <w:tabs>
          <w:tab w:val="left" w:pos="720"/>
          <w:tab w:val="right" w:pos="9071"/>
        </w:tabs>
      </w:pPr>
      <w:r w:rsidRPr="005513DF">
        <w:t xml:space="preserve">                                           </w:t>
      </w:r>
      <w:r w:rsidRPr="005513DF">
        <w:rPr>
          <w:color w:val="000000"/>
          <w:position w:val="-18"/>
          <w:lang w:val="en-US"/>
        </w:rPr>
        <w:object w:dxaOrig="800" w:dyaOrig="480">
          <v:shape id="_x0000_i1026" type="#_x0000_t75" style="width:52.5pt;height:31.5pt" o:ole="" fillcolor="window">
            <v:imagedata r:id="rId9" o:title=""/>
          </v:shape>
          <o:OLEObject Type="Embed" ProgID="Equation.3" ShapeID="_x0000_i1026" DrawAspect="Content" ObjectID="_1468416926" r:id="rId10"/>
        </w:object>
      </w:r>
      <w:r w:rsidRPr="005513DF">
        <w:rPr>
          <w:color w:val="000000"/>
        </w:rPr>
        <w:t>,</w:t>
      </w:r>
      <w:r w:rsidR="0063113A">
        <w:rPr>
          <w:color w:val="000000"/>
        </w:rPr>
        <w:t xml:space="preserve">                                                       (4.1)   </w:t>
      </w:r>
    </w:p>
    <w:p w:rsidR="005513DF" w:rsidRPr="005513DF" w:rsidRDefault="005513DF" w:rsidP="005513DF">
      <w:pPr>
        <w:tabs>
          <w:tab w:val="left" w:pos="540"/>
        </w:tabs>
        <w:ind w:left="540" w:hanging="540"/>
        <w:jc w:val="both"/>
      </w:pPr>
      <w:r w:rsidRPr="005513DF">
        <w:t xml:space="preserve">где   </w:t>
      </w:r>
      <w:r w:rsidRPr="005513DF">
        <w:rPr>
          <w:b/>
        </w:rPr>
        <w:t>V</w:t>
      </w:r>
      <w:r w:rsidRPr="005513DF">
        <w:t xml:space="preserve"> – скорость; </w:t>
      </w:r>
    </w:p>
    <w:p w:rsidR="005513DF" w:rsidRPr="005513DF" w:rsidRDefault="005513DF" w:rsidP="005513DF">
      <w:pPr>
        <w:tabs>
          <w:tab w:val="left" w:pos="540"/>
        </w:tabs>
        <w:ind w:left="540" w:hanging="540"/>
        <w:jc w:val="both"/>
      </w:pPr>
      <w:r w:rsidRPr="005513DF">
        <w:t xml:space="preserve">         </w:t>
      </w:r>
      <w:r w:rsidRPr="005513DF">
        <w:rPr>
          <w:b/>
          <w:lang w:val="en-US"/>
        </w:rPr>
        <w:t>S</w:t>
      </w:r>
      <w:r w:rsidRPr="005513DF">
        <w:rPr>
          <w:b/>
        </w:rPr>
        <w:t xml:space="preserve"> </w:t>
      </w:r>
      <w:r w:rsidRPr="005513DF">
        <w:t xml:space="preserve">– длина пройденного пути; </w:t>
      </w:r>
    </w:p>
    <w:p w:rsidR="005513DF" w:rsidRPr="005513DF" w:rsidRDefault="005513DF" w:rsidP="005513DF">
      <w:pPr>
        <w:tabs>
          <w:tab w:val="left" w:pos="540"/>
        </w:tabs>
        <w:ind w:left="540" w:hanging="540"/>
        <w:jc w:val="both"/>
      </w:pPr>
      <w:r w:rsidRPr="005513DF">
        <w:rPr>
          <w:b/>
        </w:rPr>
        <w:t xml:space="preserve">         t</w:t>
      </w:r>
      <w:r w:rsidRPr="005513DF">
        <w:t xml:space="preserve"> – время движения точки. </w:t>
      </w:r>
    </w:p>
    <w:p w:rsidR="005513DF" w:rsidRPr="005513DF" w:rsidRDefault="005513DF" w:rsidP="005513DF">
      <w:pPr>
        <w:tabs>
          <w:tab w:val="left" w:pos="540"/>
        </w:tabs>
        <w:ind w:left="540" w:hanging="540"/>
        <w:jc w:val="both"/>
      </w:pPr>
    </w:p>
    <w:p w:rsidR="005513DF" w:rsidRPr="005513DF" w:rsidRDefault="005513DF" w:rsidP="005513DF">
      <w:pPr>
        <w:tabs>
          <w:tab w:val="left" w:pos="540"/>
        </w:tabs>
        <w:ind w:left="540" w:hanging="540"/>
        <w:jc w:val="both"/>
      </w:pPr>
      <w:r w:rsidRPr="005513DF">
        <w:tab/>
        <w:t xml:space="preserve">Ссылки в тексте на порядковые номера формул дают в скобках. </w:t>
      </w:r>
    </w:p>
    <w:p w:rsidR="005513DF" w:rsidRPr="005513DF" w:rsidRDefault="005513DF" w:rsidP="005513DF">
      <w:pPr>
        <w:tabs>
          <w:tab w:val="left" w:pos="540"/>
        </w:tabs>
        <w:jc w:val="both"/>
      </w:pPr>
      <w:r w:rsidRPr="005513DF">
        <w:tab/>
        <w:t>Формулы, следующие одна за другой и не разделенные текстом, отделяют запятой.</w:t>
      </w:r>
    </w:p>
    <w:p w:rsidR="005513DF" w:rsidRPr="005513DF" w:rsidRDefault="005513DF" w:rsidP="005513DF">
      <w:pPr>
        <w:ind w:firstLine="539"/>
        <w:jc w:val="center"/>
        <w:rPr>
          <w:b/>
        </w:rPr>
      </w:pPr>
    </w:p>
    <w:p w:rsidR="005513DF" w:rsidRPr="005513DF" w:rsidRDefault="005513DF" w:rsidP="005513DF">
      <w:pPr>
        <w:ind w:firstLine="539"/>
        <w:jc w:val="center"/>
        <w:rPr>
          <w:b/>
        </w:rPr>
      </w:pPr>
      <w:r w:rsidRPr="005513DF">
        <w:rPr>
          <w:b/>
        </w:rPr>
        <w:t>Оформление ссылок</w:t>
      </w:r>
    </w:p>
    <w:p w:rsidR="005513DF" w:rsidRPr="005513DF" w:rsidRDefault="005513DF" w:rsidP="005513DF">
      <w:pPr>
        <w:ind w:firstLine="539"/>
        <w:jc w:val="both"/>
      </w:pPr>
    </w:p>
    <w:p w:rsidR="005513DF" w:rsidRPr="005513DF" w:rsidRDefault="005513DF" w:rsidP="005513DF">
      <w:pPr>
        <w:ind w:firstLine="540"/>
        <w:jc w:val="both"/>
      </w:pPr>
      <w:r w:rsidRPr="005513DF">
        <w:t>Слишком много цитат в работе приводить не следует, цитирование используется как прием аргументации.</w:t>
      </w:r>
    </w:p>
    <w:p w:rsidR="005513DF" w:rsidRPr="005513DF" w:rsidRDefault="005513DF" w:rsidP="005513DF">
      <w:pPr>
        <w:ind w:firstLine="540"/>
        <w:jc w:val="both"/>
      </w:pPr>
      <w:r w:rsidRPr="005513DF">
        <w:t>В случае необходимости можно излагать чужие мысли своими словами, но и в этом варианте надо делать ссылку на первоисточник.</w:t>
      </w:r>
    </w:p>
    <w:p w:rsidR="005513DF" w:rsidRPr="005513DF" w:rsidRDefault="005513DF" w:rsidP="005513DF">
      <w:pPr>
        <w:ind w:firstLine="540"/>
        <w:jc w:val="both"/>
      </w:pPr>
      <w:r w:rsidRPr="005513DF">
        <w:t>Ссылку можно делать подробную или краткую.</w:t>
      </w:r>
    </w:p>
    <w:p w:rsidR="005513DF" w:rsidRPr="005513DF" w:rsidRDefault="005513DF" w:rsidP="005513DF">
      <w:pPr>
        <w:ind w:firstLine="540"/>
        <w:jc w:val="both"/>
      </w:pPr>
      <w:r w:rsidRPr="005513DF">
        <w:t xml:space="preserve">Подробная ссылка на первоисточник делается внизу той страницы, где заканчивается цитата или изложение чужой мысли. Знак сноски ставится непосредственно после того слова, где заканчивается цитата. Ссылки нумеруются в пределах каждой страницы арабскими цифрами. На каждой странице допускается размещать 3-4 ссылки на первоисточник.    </w:t>
      </w:r>
    </w:p>
    <w:p w:rsidR="005513DF" w:rsidRPr="005513DF" w:rsidRDefault="005513DF" w:rsidP="005513DF">
      <w:pPr>
        <w:tabs>
          <w:tab w:val="left" w:pos="720"/>
        </w:tabs>
        <w:jc w:val="both"/>
      </w:pPr>
      <w:r w:rsidRPr="005513DF">
        <w:t xml:space="preserve">         Ссылку отделяют от текста короткой сплошной тонкой горизонтальной линией с левой стороны страницы. Кроме этого, ссылку выделяют уменьшенным (10-тым) размером шрифта. При подробной ссылке указываются фамилия, инициалы автора, название работы, издательство, место и год издания, страница(цы), на которой находится соответствующий текст</w:t>
      </w:r>
      <w:r w:rsidRPr="005513DF">
        <w:rPr>
          <w:rStyle w:val="af0"/>
        </w:rPr>
        <w:footnoteReference w:id="1"/>
      </w:r>
      <w:r w:rsidRPr="005513DF">
        <w:t>.</w:t>
      </w:r>
    </w:p>
    <w:p w:rsidR="005513DF" w:rsidRPr="005513DF" w:rsidRDefault="005513DF" w:rsidP="005513DF">
      <w:pPr>
        <w:ind w:firstLine="540"/>
        <w:jc w:val="both"/>
      </w:pPr>
      <w:r w:rsidRPr="005513DF">
        <w:t xml:space="preserve">Краткая ссылка делается сразу после окончания цитаты или изложения чужой мысли в тексте с указанием номера источника из списка литературы и страницы (в квадратных скобках), а подробное описание выходных данных источника делается в списке использованной литературы в конце дипломной работы. </w:t>
      </w:r>
    </w:p>
    <w:p w:rsidR="005513DF" w:rsidRPr="005513DF" w:rsidRDefault="005513DF" w:rsidP="005513DF">
      <w:pPr>
        <w:ind w:firstLine="540"/>
        <w:jc w:val="both"/>
      </w:pPr>
      <w:r w:rsidRPr="005513DF">
        <w:rPr>
          <w:b/>
        </w:rPr>
        <w:t>Пример:</w:t>
      </w:r>
      <w:r w:rsidRPr="005513DF">
        <w:t xml:space="preserve"> [15. – </w:t>
      </w:r>
      <w:r w:rsidRPr="005513DF">
        <w:rPr>
          <w:lang w:val="en-US"/>
        </w:rPr>
        <w:t>C</w:t>
      </w:r>
      <w:r w:rsidRPr="005513DF">
        <w:t xml:space="preserve">.6.] или [28. – </w:t>
      </w:r>
      <w:r w:rsidRPr="005513DF">
        <w:rPr>
          <w:lang w:val="en-US"/>
        </w:rPr>
        <w:t>C</w:t>
      </w:r>
      <w:r w:rsidRPr="005513DF">
        <w:t xml:space="preserve">.12-14] </w:t>
      </w:r>
    </w:p>
    <w:p w:rsidR="005513DF" w:rsidRPr="005513DF" w:rsidRDefault="005513DF" w:rsidP="005513DF">
      <w:pPr>
        <w:ind w:firstLine="540"/>
        <w:jc w:val="both"/>
        <w:rPr>
          <w:b/>
          <w:i/>
        </w:rPr>
      </w:pPr>
    </w:p>
    <w:p w:rsidR="005513DF" w:rsidRPr="005513DF" w:rsidRDefault="005513DF" w:rsidP="005513DF">
      <w:pPr>
        <w:ind w:firstLine="540"/>
        <w:jc w:val="center"/>
        <w:rPr>
          <w:b/>
        </w:rPr>
      </w:pPr>
    </w:p>
    <w:p w:rsidR="005513DF" w:rsidRPr="005513DF" w:rsidRDefault="005513DF" w:rsidP="005513DF">
      <w:pPr>
        <w:ind w:firstLine="540"/>
        <w:jc w:val="center"/>
        <w:rPr>
          <w:b/>
        </w:rPr>
      </w:pPr>
      <w:r w:rsidRPr="005513DF">
        <w:rPr>
          <w:b/>
        </w:rPr>
        <w:t>Оформление списка использованной литературы</w:t>
      </w:r>
    </w:p>
    <w:p w:rsidR="005513DF" w:rsidRPr="005513DF" w:rsidRDefault="005513DF" w:rsidP="005513DF">
      <w:pPr>
        <w:ind w:firstLine="540"/>
        <w:jc w:val="center"/>
        <w:rPr>
          <w:b/>
        </w:rPr>
      </w:pPr>
    </w:p>
    <w:p w:rsidR="005513DF" w:rsidRPr="005513DF" w:rsidRDefault="005513DF" w:rsidP="005513DF">
      <w:pPr>
        <w:tabs>
          <w:tab w:val="left" w:pos="540"/>
        </w:tabs>
        <w:ind w:firstLine="540"/>
        <w:jc w:val="both"/>
      </w:pPr>
      <w:r w:rsidRPr="005513DF">
        <w:t xml:space="preserve">В списке литературы называются как те источники, на которые ссылался дипломник в работе, так и все иные, изученные им в связи с ее подготовкой. </w:t>
      </w:r>
    </w:p>
    <w:p w:rsidR="005513DF" w:rsidRPr="005513DF" w:rsidRDefault="005513DF" w:rsidP="005513DF">
      <w:pPr>
        <w:tabs>
          <w:tab w:val="left" w:pos="540"/>
        </w:tabs>
        <w:ind w:firstLine="540"/>
        <w:jc w:val="both"/>
      </w:pPr>
      <w:r w:rsidRPr="005513DF">
        <w:t>В начале списка приводятся законодательные и иные нормативные документы российского государства, которые располагаются в следующей последовательности:</w:t>
      </w:r>
    </w:p>
    <w:p w:rsidR="005513DF" w:rsidRPr="005513DF" w:rsidRDefault="005513DF" w:rsidP="005513DF">
      <w:pPr>
        <w:tabs>
          <w:tab w:val="left" w:pos="540"/>
        </w:tabs>
        <w:jc w:val="both"/>
      </w:pPr>
      <w:r w:rsidRPr="005513DF">
        <w:t>- Конституция Российской Федерации;</w:t>
      </w:r>
    </w:p>
    <w:p w:rsidR="005513DF" w:rsidRPr="005513DF" w:rsidRDefault="005513DF" w:rsidP="005513DF">
      <w:pPr>
        <w:tabs>
          <w:tab w:val="left" w:pos="540"/>
        </w:tabs>
        <w:jc w:val="both"/>
      </w:pPr>
      <w:r w:rsidRPr="005513DF">
        <w:t>- Кодексы</w:t>
      </w:r>
    </w:p>
    <w:p w:rsidR="005513DF" w:rsidRPr="005513DF" w:rsidRDefault="005513DF" w:rsidP="005513DF">
      <w:pPr>
        <w:tabs>
          <w:tab w:val="left" w:pos="540"/>
        </w:tabs>
        <w:jc w:val="both"/>
      </w:pPr>
      <w:r w:rsidRPr="005513DF">
        <w:t>- Законы Российской Федерации;</w:t>
      </w:r>
    </w:p>
    <w:p w:rsidR="005513DF" w:rsidRPr="005513DF" w:rsidRDefault="005513DF" w:rsidP="005513DF">
      <w:pPr>
        <w:tabs>
          <w:tab w:val="left" w:pos="540"/>
        </w:tabs>
        <w:jc w:val="both"/>
      </w:pPr>
      <w:r w:rsidRPr="005513DF">
        <w:t>- Указы Президента Российской Федерации;</w:t>
      </w:r>
    </w:p>
    <w:p w:rsidR="005513DF" w:rsidRPr="005513DF" w:rsidRDefault="005513DF" w:rsidP="005513DF">
      <w:pPr>
        <w:tabs>
          <w:tab w:val="left" w:pos="540"/>
        </w:tabs>
        <w:jc w:val="both"/>
      </w:pPr>
      <w:r w:rsidRPr="005513DF">
        <w:t>- Постановления и др. акты Правительства Российской Федерации;</w:t>
      </w:r>
    </w:p>
    <w:p w:rsidR="005513DF" w:rsidRPr="005513DF" w:rsidRDefault="005513DF" w:rsidP="005513DF">
      <w:pPr>
        <w:tabs>
          <w:tab w:val="left" w:pos="540"/>
        </w:tabs>
        <w:jc w:val="both"/>
      </w:pPr>
      <w:r w:rsidRPr="005513DF">
        <w:t>- Акты министерств и ведомств;</w:t>
      </w:r>
    </w:p>
    <w:p w:rsidR="005513DF" w:rsidRPr="005513DF" w:rsidRDefault="005513DF" w:rsidP="005513DF">
      <w:pPr>
        <w:tabs>
          <w:tab w:val="left" w:pos="540"/>
        </w:tabs>
        <w:jc w:val="both"/>
      </w:pPr>
      <w:r w:rsidRPr="005513DF">
        <w:t>- Решения иных государственных органов  и органов местного самоуправления;</w:t>
      </w:r>
    </w:p>
    <w:p w:rsidR="005513DF" w:rsidRPr="005513DF" w:rsidRDefault="005513DF" w:rsidP="005513DF">
      <w:pPr>
        <w:tabs>
          <w:tab w:val="left" w:pos="540"/>
        </w:tabs>
        <w:jc w:val="both"/>
      </w:pPr>
      <w:r w:rsidRPr="005513DF">
        <w:tab/>
        <w:t xml:space="preserve">Эти документы систематизируются по значимости, а внутри каждой выделенной группы документов по хронологии. В библиографии должно быть указано полное название акта, дата его принятия, номер, а также </w:t>
      </w:r>
      <w:r w:rsidRPr="005513DF">
        <w:rPr>
          <w:b/>
        </w:rPr>
        <w:t>официальный печатный источник.</w:t>
      </w:r>
      <w:r w:rsidRPr="005513DF">
        <w:t xml:space="preserve"> Не допускается указывать в качестве источника справочные системы «Гарант» или «Консультант Плюс».</w:t>
      </w:r>
    </w:p>
    <w:p w:rsidR="005513DF" w:rsidRPr="005513DF" w:rsidRDefault="005513DF" w:rsidP="005513DF">
      <w:pPr>
        <w:tabs>
          <w:tab w:val="left" w:pos="540"/>
        </w:tabs>
        <w:jc w:val="both"/>
      </w:pPr>
      <w:r w:rsidRPr="005513DF">
        <w:tab/>
        <w:t xml:space="preserve">Научная, учебная, учебно-методическая литература, материалы периодической печати располагаются после нормативных документов единым списком в алфавитном порядке (по фамилии автора либо по названию учебника, если автор не указан). </w:t>
      </w:r>
    </w:p>
    <w:p w:rsidR="005513DF" w:rsidRPr="005513DF" w:rsidRDefault="005513DF" w:rsidP="005513DF">
      <w:pPr>
        <w:pStyle w:val="a4"/>
        <w:ind w:firstLine="540"/>
        <w:jc w:val="both"/>
        <w:rPr>
          <w:sz w:val="20"/>
        </w:rPr>
      </w:pPr>
      <w:r w:rsidRPr="005513DF">
        <w:rPr>
          <w:sz w:val="20"/>
        </w:rPr>
        <w:t>Если при написании работы были использованы Ресурсы сети ИНТЕРНЕТ, их размещают в конце списка, указав авторов и адреса сайтов.</w:t>
      </w:r>
    </w:p>
    <w:p w:rsidR="005513DF" w:rsidRPr="00170ADA" w:rsidRDefault="005513DF" w:rsidP="005513DF">
      <w:pPr>
        <w:tabs>
          <w:tab w:val="left" w:pos="540"/>
        </w:tabs>
        <w:jc w:val="both"/>
      </w:pPr>
      <w:r w:rsidRPr="00170ADA">
        <w:t>В списке литературы используется сплошная сквозная нумерация для всех источников</w:t>
      </w:r>
    </w:p>
    <w:p w:rsidR="005513DF" w:rsidRPr="005513DF" w:rsidRDefault="005513DF" w:rsidP="005513DF">
      <w:pPr>
        <w:tabs>
          <w:tab w:val="left" w:pos="540"/>
        </w:tabs>
        <w:jc w:val="both"/>
        <w:rPr>
          <w:b/>
        </w:rPr>
      </w:pPr>
    </w:p>
    <w:p w:rsidR="005513DF" w:rsidRPr="005513DF" w:rsidRDefault="005513DF" w:rsidP="005513DF">
      <w:pPr>
        <w:pStyle w:val="10"/>
        <w:spacing w:line="240" w:lineRule="auto"/>
        <w:rPr>
          <w:b/>
          <w:sz w:val="20"/>
        </w:rPr>
      </w:pPr>
      <w:bookmarkStart w:id="0" w:name="_Toc37483222"/>
    </w:p>
    <w:p w:rsidR="005513DF" w:rsidRPr="005513DF" w:rsidRDefault="005513DF" w:rsidP="005513DF">
      <w:pPr>
        <w:pStyle w:val="10"/>
        <w:spacing w:line="240" w:lineRule="auto"/>
        <w:rPr>
          <w:b/>
          <w:sz w:val="20"/>
        </w:rPr>
      </w:pPr>
      <w:r w:rsidRPr="005513DF">
        <w:rPr>
          <w:b/>
          <w:sz w:val="20"/>
        </w:rPr>
        <w:t>Примеры библиографического описания документов</w:t>
      </w:r>
      <w:r w:rsidRPr="005513DF">
        <w:rPr>
          <w:sz w:val="20"/>
        </w:rPr>
        <w:t xml:space="preserve"> </w:t>
      </w:r>
      <w:bookmarkEnd w:id="0"/>
    </w:p>
    <w:p w:rsidR="005513DF" w:rsidRPr="005513DF" w:rsidRDefault="005513DF" w:rsidP="005513DF">
      <w:pPr>
        <w:keepNext/>
        <w:rPr>
          <w:b/>
          <w:i/>
        </w:rPr>
      </w:pPr>
    </w:p>
    <w:p w:rsidR="005513DF" w:rsidRPr="005513DF" w:rsidRDefault="005513DF" w:rsidP="005513DF">
      <w:pPr>
        <w:pStyle w:val="14-1"/>
        <w:rPr>
          <w:sz w:val="20"/>
        </w:rPr>
      </w:pPr>
      <w:r w:rsidRPr="005513DF">
        <w:rPr>
          <w:b/>
          <w:sz w:val="20"/>
        </w:rPr>
        <w:t>При ссылке на статью в журнале (газете)</w:t>
      </w:r>
      <w:r w:rsidRPr="005513DF">
        <w:rPr>
          <w:sz w:val="20"/>
        </w:rPr>
        <w:t xml:space="preserve"> указываются последовательно: фамилия и инициалы всех авторов; название статьи (без кавычек); после названия статьи точка не ставится, а следуют пробел и две косые черты //, после которых следует пробел и указывается название журнала (без кавычек); после названия журнала ставится точка, затем тире и указываются год издания (после него – точка, тире); номер журнала (после него – точка, тире); страницы (первая и последняя, через тире),  после них ставится точка. </w:t>
      </w:r>
    </w:p>
    <w:p w:rsidR="005513DF" w:rsidRPr="005513DF" w:rsidRDefault="005513DF" w:rsidP="005513DF">
      <w:pPr>
        <w:pStyle w:val="14-1"/>
        <w:rPr>
          <w:b/>
          <w:i/>
          <w:sz w:val="20"/>
        </w:rPr>
      </w:pPr>
      <w:r w:rsidRPr="005513DF">
        <w:rPr>
          <w:b/>
          <w:i/>
          <w:sz w:val="20"/>
        </w:rPr>
        <w:t>Например:</w:t>
      </w:r>
    </w:p>
    <w:p w:rsidR="005513DF" w:rsidRPr="005513DF" w:rsidRDefault="005513DF" w:rsidP="005513DF">
      <w:pPr>
        <w:ind w:firstLine="680"/>
        <w:jc w:val="both"/>
      </w:pPr>
      <w:r w:rsidRPr="005513DF">
        <w:t xml:space="preserve">Баутов А. Общая оценка фондового рынка и некоторые тенденции // Страховое дело. – 2004. - № 4. – С. 2.   </w:t>
      </w:r>
    </w:p>
    <w:p w:rsidR="005513DF" w:rsidRPr="005513DF" w:rsidRDefault="005513DF" w:rsidP="005513DF">
      <w:pPr>
        <w:ind w:firstLine="680"/>
        <w:jc w:val="both"/>
      </w:pPr>
      <w:r w:rsidRPr="005513DF">
        <w:t xml:space="preserve">Гвызин О.Л. Прогноз доходной составляющей федерального бюджета на территории субъекта РФ // Финансы. – 2004. - №2. – С. 18 -19.    </w:t>
      </w:r>
    </w:p>
    <w:p w:rsidR="005513DF" w:rsidRPr="005513DF" w:rsidRDefault="005513DF" w:rsidP="005513DF">
      <w:pPr>
        <w:jc w:val="both"/>
      </w:pPr>
      <w:r w:rsidRPr="005513DF">
        <w:t xml:space="preserve">  </w:t>
      </w:r>
      <w:r w:rsidRPr="005513DF">
        <w:tab/>
        <w:t xml:space="preserve">Голикова Ю.С., Хохленкова М.А. Независимость Банка России как гарантия стабильности финансово-кредитной системы // Банковское дело. – 2004. - № 4. – С. 12-15.   </w:t>
      </w:r>
    </w:p>
    <w:p w:rsidR="005513DF" w:rsidRPr="005513DF" w:rsidRDefault="005513DF" w:rsidP="005513DF">
      <w:pPr>
        <w:ind w:firstLine="680"/>
        <w:jc w:val="both"/>
      </w:pPr>
      <w:r w:rsidRPr="005513DF">
        <w:t>Готовчиков И.Ф. Статистический анализ экономического состояния российской банковской системы на конец 2002 года // Финансы и кредит. – 2003. - № 24. – С. 9–14.</w:t>
      </w:r>
    </w:p>
    <w:p w:rsidR="005513DF" w:rsidRPr="005513DF" w:rsidRDefault="005513DF" w:rsidP="005513DF">
      <w:pPr>
        <w:pStyle w:val="14-1"/>
        <w:ind w:firstLine="720"/>
        <w:rPr>
          <w:sz w:val="20"/>
          <w:lang w:val="en-US"/>
        </w:rPr>
      </w:pPr>
      <w:smartTag w:uri="urn:schemas-microsoft-com:office:smarttags" w:element="City">
        <w:r w:rsidRPr="005513DF">
          <w:rPr>
            <w:sz w:val="20"/>
            <w:lang w:val="en-US"/>
          </w:rPr>
          <w:t>Billings</w:t>
        </w:r>
      </w:smartTag>
      <w:r w:rsidRPr="005513DF">
        <w:rPr>
          <w:sz w:val="20"/>
          <w:lang w:val="en-US"/>
        </w:rPr>
        <w:t xml:space="preserve"> </w:t>
      </w:r>
      <w:smartTag w:uri="urn:schemas-microsoft-com:office:smarttags" w:element="place">
        <w:smartTag w:uri="urn:schemas-microsoft-com:office:smarttags" w:element="country-region">
          <w:r w:rsidRPr="005513DF">
            <w:rPr>
              <w:sz w:val="20"/>
              <w:lang w:val="en-US"/>
            </w:rPr>
            <w:t>S.A.</w:t>
          </w:r>
        </w:smartTag>
      </w:smartTag>
      <w:r w:rsidRPr="005513DF">
        <w:rPr>
          <w:sz w:val="20"/>
          <w:lang w:val="en-US"/>
        </w:rPr>
        <w:t>, Fadzil M.B., Sulley J., Johnson P.M.  Identification of a non-linear difference equation model of an industrial diesel generator // Mechanical Systems and Signal Processing. –1988. – Vol. 2. – No 1. – P. 59-76.</w:t>
      </w:r>
    </w:p>
    <w:p w:rsidR="005513DF" w:rsidRPr="005513DF" w:rsidRDefault="005513DF" w:rsidP="005513DF">
      <w:pPr>
        <w:ind w:firstLine="720"/>
        <w:jc w:val="both"/>
        <w:rPr>
          <w:b/>
          <w:i/>
          <w:u w:val="single"/>
        </w:rPr>
      </w:pPr>
      <w:r w:rsidRPr="005513DF">
        <w:rPr>
          <w:b/>
          <w:i/>
        </w:rPr>
        <w:t xml:space="preserve">В описании журналов обязательно </w:t>
      </w:r>
      <w:r w:rsidRPr="005513DF">
        <w:rPr>
          <w:b/>
          <w:i/>
          <w:u w:val="single"/>
        </w:rPr>
        <w:t>указывать</w:t>
      </w:r>
      <w:r w:rsidRPr="005513DF">
        <w:rPr>
          <w:u w:val="single"/>
        </w:rPr>
        <w:t xml:space="preserve"> </w:t>
      </w:r>
      <w:r w:rsidRPr="005513DF">
        <w:rPr>
          <w:b/>
          <w:i/>
          <w:u w:val="single"/>
        </w:rPr>
        <w:t>страницы, на которых расположена</w:t>
      </w:r>
      <w:r w:rsidRPr="005513DF">
        <w:rPr>
          <w:u w:val="single"/>
        </w:rPr>
        <w:t xml:space="preserve"> </w:t>
      </w:r>
      <w:r w:rsidRPr="005513DF">
        <w:rPr>
          <w:b/>
          <w:i/>
          <w:u w:val="single"/>
        </w:rPr>
        <w:t>данная статья.</w:t>
      </w:r>
    </w:p>
    <w:p w:rsidR="005513DF" w:rsidRPr="005513DF" w:rsidRDefault="005513DF" w:rsidP="005513DF">
      <w:pPr>
        <w:pStyle w:val="14-1"/>
        <w:ind w:firstLine="720"/>
        <w:rPr>
          <w:sz w:val="20"/>
        </w:rPr>
      </w:pPr>
    </w:p>
    <w:p w:rsidR="005513DF" w:rsidRPr="005513DF" w:rsidRDefault="005513DF" w:rsidP="005513DF">
      <w:pPr>
        <w:pStyle w:val="14-1"/>
        <w:rPr>
          <w:sz w:val="20"/>
        </w:rPr>
      </w:pPr>
      <w:r w:rsidRPr="005513DF">
        <w:rPr>
          <w:b/>
          <w:sz w:val="20"/>
        </w:rPr>
        <w:t>При ссылке на книгу</w:t>
      </w:r>
      <w:r w:rsidRPr="005513DF">
        <w:rPr>
          <w:sz w:val="20"/>
        </w:rPr>
        <w:t xml:space="preserve"> указываются последовательно фамилии и инициалы авторов, название книги (без кавычек); после названия книги ставится точка, затем тире и указывается город издания (при этом для Москвы используется сокращение М., для Ленинграда – Л., для Санкт-Петербурга – СПб., для Киева – К.); далее ставится двоеточие и указывается название издательства (без кавычек), после него ставится запятая и указывается год издания (после него – точка); далее – тире и количество страниц в книге. </w:t>
      </w:r>
    </w:p>
    <w:p w:rsidR="005513DF" w:rsidRPr="005513DF" w:rsidRDefault="005513DF" w:rsidP="005513DF">
      <w:pPr>
        <w:pStyle w:val="14-1"/>
        <w:rPr>
          <w:b/>
          <w:i/>
          <w:sz w:val="20"/>
        </w:rPr>
      </w:pPr>
      <w:r w:rsidRPr="005513DF">
        <w:rPr>
          <w:b/>
          <w:i/>
          <w:sz w:val="20"/>
        </w:rPr>
        <w:t xml:space="preserve">Например: </w:t>
      </w:r>
    </w:p>
    <w:tbl>
      <w:tblPr>
        <w:tblW w:w="0" w:type="auto"/>
        <w:tblLayout w:type="fixed"/>
        <w:tblCellMar>
          <w:left w:w="28" w:type="dxa"/>
          <w:right w:w="28" w:type="dxa"/>
        </w:tblCellMar>
        <w:tblLook w:val="0000" w:firstRow="0" w:lastRow="0" w:firstColumn="0" w:lastColumn="0" w:noHBand="0" w:noVBand="0"/>
      </w:tblPr>
      <w:tblGrid>
        <w:gridCol w:w="9213"/>
      </w:tblGrid>
      <w:tr w:rsidR="005513DF" w:rsidRPr="005513DF">
        <w:trPr>
          <w:trHeight w:val="1238"/>
        </w:trPr>
        <w:tc>
          <w:tcPr>
            <w:tcW w:w="9213" w:type="dxa"/>
          </w:tcPr>
          <w:p w:rsidR="005513DF" w:rsidRPr="005513DF" w:rsidRDefault="005513DF" w:rsidP="00A00CD0">
            <w:pPr>
              <w:keepNext/>
              <w:tabs>
                <w:tab w:val="left" w:pos="7088"/>
              </w:tabs>
              <w:ind w:right="2211"/>
              <w:jc w:val="both"/>
            </w:pPr>
            <w:r w:rsidRPr="005513DF">
              <w:t>Абросимова Е. Юридические аспекты деятельности некоммерческих организаций: вопросы и ответы: Практ. пособие. – М.: МАРС, 2000. – 230 с.</w:t>
            </w:r>
          </w:p>
          <w:p w:rsidR="005513DF" w:rsidRPr="005513DF" w:rsidRDefault="005513DF" w:rsidP="00A00CD0">
            <w:pPr>
              <w:tabs>
                <w:tab w:val="left" w:pos="7088"/>
              </w:tabs>
              <w:ind w:right="2211"/>
              <w:jc w:val="both"/>
            </w:pPr>
            <w:r w:rsidRPr="005513DF">
              <w:t>Антипов К.В., Баженов Ю.К. Паблик рилейшнз: Учебное пособие. – 3-е изд., перераб. и доп. – М.: Издательский Дом «Дашков и К», 2002. – 148 с.</w:t>
            </w:r>
          </w:p>
          <w:p w:rsidR="005513DF" w:rsidRPr="005513DF" w:rsidRDefault="005513DF" w:rsidP="00A00CD0">
            <w:pPr>
              <w:tabs>
                <w:tab w:val="left" w:pos="675"/>
                <w:tab w:val="left" w:pos="7088"/>
              </w:tabs>
              <w:ind w:right="2211"/>
              <w:jc w:val="both"/>
            </w:pPr>
            <w:r w:rsidRPr="005513DF">
              <w:t xml:space="preserve">Басовский Л.Е. Маркетинг: Курс лекций. - М.: ИНФРА–М, 2002. – 219 с. </w:t>
            </w:r>
          </w:p>
          <w:p w:rsidR="005513DF" w:rsidRPr="005513DF" w:rsidRDefault="005513DF" w:rsidP="00A00CD0">
            <w:pPr>
              <w:tabs>
                <w:tab w:val="left" w:pos="7088"/>
              </w:tabs>
              <w:ind w:right="2211"/>
              <w:jc w:val="both"/>
            </w:pPr>
          </w:p>
          <w:p w:rsidR="005513DF" w:rsidRPr="005513DF" w:rsidRDefault="005513DF" w:rsidP="00A00CD0">
            <w:pPr>
              <w:tabs>
                <w:tab w:val="left" w:pos="720"/>
                <w:tab w:val="num" w:pos="1080"/>
                <w:tab w:val="left" w:pos="6946"/>
              </w:tabs>
              <w:ind w:right="2211"/>
              <w:jc w:val="both"/>
            </w:pPr>
          </w:p>
        </w:tc>
      </w:tr>
    </w:tbl>
    <w:p w:rsidR="005513DF" w:rsidRPr="005513DF" w:rsidRDefault="005513DF" w:rsidP="005513DF">
      <w:pPr>
        <w:pStyle w:val="14-1"/>
        <w:rPr>
          <w:sz w:val="20"/>
        </w:rPr>
      </w:pPr>
      <w:r w:rsidRPr="005513DF">
        <w:rPr>
          <w:sz w:val="20"/>
        </w:rPr>
        <w:t>Если у книги более трех авторов, то сначала указывается название книги, далее ставится пробел и одна косая черта /, после нее – пробел и слова «Под ред.» (или “</w:t>
      </w:r>
      <w:r w:rsidRPr="005513DF">
        <w:rPr>
          <w:sz w:val="20"/>
          <w:lang w:val="en-US"/>
        </w:rPr>
        <w:t>Ed</w:t>
      </w:r>
      <w:r w:rsidRPr="005513DF">
        <w:rPr>
          <w:sz w:val="20"/>
        </w:rPr>
        <w:t xml:space="preserve">. </w:t>
      </w:r>
      <w:r w:rsidRPr="005513DF">
        <w:rPr>
          <w:sz w:val="20"/>
          <w:lang w:val="en-US"/>
        </w:rPr>
        <w:t>by</w:t>
      </w:r>
      <w:r w:rsidRPr="005513DF">
        <w:rPr>
          <w:sz w:val="20"/>
        </w:rPr>
        <w:t xml:space="preserve">” в англоязычной ссылке), после чего следуют инициалы и фамилия редактора (редакторов), далее ставится точка, тире, указывается город издания, издательство, год и общее количество страниц в книге. </w:t>
      </w:r>
    </w:p>
    <w:p w:rsidR="005513DF" w:rsidRPr="005513DF" w:rsidRDefault="005513DF" w:rsidP="005513DF">
      <w:pPr>
        <w:pStyle w:val="14-1"/>
        <w:rPr>
          <w:b/>
          <w:i/>
          <w:sz w:val="20"/>
        </w:rPr>
      </w:pPr>
      <w:r w:rsidRPr="005513DF">
        <w:rPr>
          <w:b/>
          <w:i/>
          <w:sz w:val="20"/>
        </w:rPr>
        <w:t>Например:</w:t>
      </w:r>
    </w:p>
    <w:p w:rsidR="005513DF" w:rsidRPr="005513DF" w:rsidRDefault="005513DF" w:rsidP="005513DF">
      <w:pPr>
        <w:pStyle w:val="14-1"/>
        <w:rPr>
          <w:sz w:val="20"/>
        </w:rPr>
      </w:pPr>
      <w:r w:rsidRPr="005513DF">
        <w:rPr>
          <w:sz w:val="20"/>
        </w:rPr>
        <w:t>Информатика: Учебник / Под ред. проф. Н.В.Макаровой. – М.: Финансы и статистика, 1997. – 768 с.</w:t>
      </w:r>
    </w:p>
    <w:p w:rsidR="005513DF" w:rsidRPr="005513DF" w:rsidRDefault="005513DF" w:rsidP="00A00CD0">
      <w:pPr>
        <w:ind w:firstLine="680"/>
        <w:jc w:val="both"/>
      </w:pPr>
      <w:r w:rsidRPr="005513DF">
        <w:t xml:space="preserve">Делопроизводство (Организация и технология документационного обеспечения управления): Учебник для вузов / Кузнецова Т.В., Санкина Л.В., Быкова Т.А. и др.; Под ред. проф. Т.В. Кузнецовой. - М.: ЮНИТИ-ДАНА, 2003. – 359 с. </w:t>
      </w:r>
    </w:p>
    <w:p w:rsidR="005513DF" w:rsidRPr="005513DF" w:rsidRDefault="005513DF" w:rsidP="005513DF">
      <w:pPr>
        <w:tabs>
          <w:tab w:val="left" w:pos="720"/>
        </w:tabs>
        <w:jc w:val="both"/>
      </w:pPr>
      <w:r w:rsidRPr="005513DF">
        <w:t xml:space="preserve">   </w:t>
      </w:r>
      <w:r w:rsidRPr="005513DF">
        <w:tab/>
        <w:t>Договоры: образцы документов, комментарии, практика разрешения споров / Под ред. М.Ю. Тихомирова. - М.: Юринформцентр, 1999. – 376 с.</w:t>
      </w:r>
    </w:p>
    <w:p w:rsidR="005513DF" w:rsidRPr="005513DF" w:rsidRDefault="005513DF" w:rsidP="005513DF">
      <w:pPr>
        <w:jc w:val="both"/>
        <w:rPr>
          <w:b/>
          <w:i/>
        </w:rPr>
      </w:pPr>
    </w:p>
    <w:p w:rsidR="005513DF" w:rsidRPr="005513DF" w:rsidRDefault="005513DF" w:rsidP="005513DF">
      <w:pPr>
        <w:pStyle w:val="14-1"/>
        <w:tabs>
          <w:tab w:val="left" w:pos="720"/>
        </w:tabs>
        <w:ind w:firstLine="720"/>
        <w:rPr>
          <w:sz w:val="20"/>
        </w:rPr>
      </w:pPr>
      <w:r w:rsidRPr="005513DF">
        <w:rPr>
          <w:b/>
          <w:sz w:val="20"/>
        </w:rPr>
        <w:t>При ссылке на статью в сборнике трудов или отдельную главу в книге</w:t>
      </w:r>
      <w:r w:rsidRPr="005513DF">
        <w:rPr>
          <w:sz w:val="20"/>
        </w:rPr>
        <w:t xml:space="preserve"> указываются фамилии и инициалы авторов, далее – название статьи (главы) без кавычек, после чего ставится пробел и две косые черты //, после них – пробел и название сборника трудов (книги) без кавычек; после названия книги ставятся точка, тире и указывается город издания; далее ставится двоеточие и указывается название издательства (без кавычек), после него ставится запятая и указывается год издания (после него – точка); далее ставится тире и указываются страницы, на которых расположена данная статья (глава). </w:t>
      </w:r>
    </w:p>
    <w:tbl>
      <w:tblPr>
        <w:tblW w:w="0" w:type="auto"/>
        <w:tblLayout w:type="fixed"/>
        <w:tblCellMar>
          <w:left w:w="28" w:type="dxa"/>
          <w:right w:w="28" w:type="dxa"/>
        </w:tblCellMar>
        <w:tblLook w:val="0000" w:firstRow="0" w:lastRow="0" w:firstColumn="0" w:lastColumn="0" w:noHBand="0" w:noVBand="0"/>
      </w:tblPr>
      <w:tblGrid>
        <w:gridCol w:w="9213"/>
      </w:tblGrid>
      <w:tr w:rsidR="005513DF" w:rsidRPr="005513DF">
        <w:tc>
          <w:tcPr>
            <w:tcW w:w="9213" w:type="dxa"/>
          </w:tcPr>
          <w:p w:rsidR="005513DF" w:rsidRPr="005513DF" w:rsidRDefault="005513DF" w:rsidP="00A00CD0">
            <w:pPr>
              <w:pStyle w:val="a6"/>
              <w:tabs>
                <w:tab w:val="left" w:pos="720"/>
              </w:tabs>
              <w:ind w:right="2211"/>
              <w:rPr>
                <w:sz w:val="20"/>
              </w:rPr>
            </w:pPr>
            <w:r w:rsidRPr="005513DF">
              <w:rPr>
                <w:b w:val="0"/>
                <w:i/>
                <w:sz w:val="20"/>
              </w:rPr>
              <w:t xml:space="preserve">          Например:</w:t>
            </w:r>
          </w:p>
        </w:tc>
      </w:tr>
      <w:tr w:rsidR="005513DF" w:rsidRPr="005513DF">
        <w:tc>
          <w:tcPr>
            <w:tcW w:w="9213" w:type="dxa"/>
          </w:tcPr>
          <w:p w:rsidR="005513DF" w:rsidRPr="00A00CD0" w:rsidRDefault="005513DF" w:rsidP="00A00CD0">
            <w:pPr>
              <w:pStyle w:val="a6"/>
              <w:tabs>
                <w:tab w:val="left" w:pos="706"/>
              </w:tabs>
              <w:ind w:right="2069"/>
              <w:rPr>
                <w:b w:val="0"/>
                <w:sz w:val="20"/>
              </w:rPr>
            </w:pPr>
            <w:r w:rsidRPr="00A00CD0">
              <w:rPr>
                <w:b w:val="0"/>
                <w:sz w:val="20"/>
              </w:rPr>
              <w:t xml:space="preserve">          Райбман Н.С. Методы нелинейной и минимаксной идентификации // Современные методы идентификации систем / Под ред. П. Эйкхоффа. - М.: Мир, 1983. - С. 177-277.</w:t>
            </w:r>
          </w:p>
        </w:tc>
      </w:tr>
      <w:tr w:rsidR="005513DF" w:rsidRPr="005513DF">
        <w:tc>
          <w:tcPr>
            <w:tcW w:w="9213" w:type="dxa"/>
          </w:tcPr>
          <w:p w:rsidR="005513DF" w:rsidRPr="00A00CD0" w:rsidRDefault="005513DF" w:rsidP="00A00CD0">
            <w:pPr>
              <w:pStyle w:val="a6"/>
              <w:tabs>
                <w:tab w:val="left" w:pos="706"/>
              </w:tabs>
              <w:ind w:right="2069"/>
              <w:rPr>
                <w:b w:val="0"/>
                <w:sz w:val="20"/>
                <w:lang w:val="en-US"/>
              </w:rPr>
            </w:pPr>
            <w:r w:rsidRPr="00A00CD0">
              <w:rPr>
                <w:b w:val="0"/>
                <w:sz w:val="20"/>
                <w:lang w:val="en-US"/>
              </w:rPr>
              <w:t xml:space="preserve">          Sawchuk A.A., Strand T.C. Fourier optics in nonlinear image processing // Applications of Optical Fourier Transforms / Ed. by H. Stark. - </w:t>
            </w:r>
            <w:smartTag w:uri="urn:schemas-microsoft-com:office:smarttags" w:element="place">
              <w:smartTag w:uri="urn:schemas-microsoft-com:office:smarttags" w:element="State">
                <w:r w:rsidRPr="00A00CD0">
                  <w:rPr>
                    <w:b w:val="0"/>
                    <w:sz w:val="20"/>
                    <w:lang w:val="en-US"/>
                  </w:rPr>
                  <w:t>New York</w:t>
                </w:r>
              </w:smartTag>
            </w:smartTag>
            <w:r w:rsidRPr="00A00CD0">
              <w:rPr>
                <w:b w:val="0"/>
                <w:sz w:val="20"/>
                <w:lang w:val="en-US"/>
              </w:rPr>
              <w:t>: Academic, 1982. - P. 371-429.</w:t>
            </w:r>
          </w:p>
        </w:tc>
      </w:tr>
    </w:tbl>
    <w:p w:rsidR="005513DF" w:rsidRPr="005513DF" w:rsidRDefault="005513DF" w:rsidP="005513DF">
      <w:pPr>
        <w:pStyle w:val="14-1"/>
        <w:tabs>
          <w:tab w:val="left" w:pos="720"/>
        </w:tabs>
        <w:ind w:firstLine="720"/>
        <w:rPr>
          <w:sz w:val="20"/>
          <w:lang w:val="en-US"/>
        </w:rPr>
      </w:pPr>
    </w:p>
    <w:p w:rsidR="005513DF" w:rsidRPr="005513DF" w:rsidRDefault="005513DF" w:rsidP="005513DF">
      <w:pPr>
        <w:pStyle w:val="14-1"/>
        <w:rPr>
          <w:sz w:val="20"/>
        </w:rPr>
      </w:pPr>
      <w:r w:rsidRPr="005513DF">
        <w:rPr>
          <w:b/>
          <w:sz w:val="20"/>
        </w:rPr>
        <w:t xml:space="preserve">Ссылки на статью в трудах конференции </w:t>
      </w:r>
      <w:r w:rsidRPr="005513DF">
        <w:rPr>
          <w:sz w:val="20"/>
        </w:rPr>
        <w:t>аналогичны ссылке на статью в сборнике трудов. В случае многотомных изданий (как это обычно имеет место) перед указанием на страницы указывается номер тома (аналогично тому, как это делается в случае журнальной статьи).</w:t>
      </w:r>
    </w:p>
    <w:p w:rsidR="005513DF" w:rsidRPr="005513DF" w:rsidRDefault="005513DF" w:rsidP="005513DF">
      <w:pPr>
        <w:pStyle w:val="14-1"/>
        <w:rPr>
          <w:sz w:val="20"/>
        </w:rPr>
      </w:pPr>
      <w:r w:rsidRPr="005513DF">
        <w:rPr>
          <w:b/>
          <w:i/>
          <w:sz w:val="20"/>
        </w:rPr>
        <w:t>Например:</w:t>
      </w:r>
    </w:p>
    <w:p w:rsidR="005513DF" w:rsidRPr="00A00CD0" w:rsidRDefault="005513DF" w:rsidP="00A00CD0">
      <w:pPr>
        <w:pStyle w:val="a6"/>
        <w:tabs>
          <w:tab w:val="left" w:pos="720"/>
        </w:tabs>
        <w:ind w:right="-142"/>
        <w:jc w:val="both"/>
        <w:rPr>
          <w:b w:val="0"/>
          <w:sz w:val="20"/>
        </w:rPr>
      </w:pPr>
      <w:r w:rsidRPr="005513DF">
        <w:rPr>
          <w:sz w:val="20"/>
        </w:rPr>
        <w:t xml:space="preserve">            </w:t>
      </w:r>
      <w:r w:rsidRPr="00A00CD0">
        <w:rPr>
          <w:b w:val="0"/>
          <w:sz w:val="20"/>
        </w:rPr>
        <w:t>Качала В.В. Предварительное обследование при реорганизации управления предприятием // 3-я Российская научно-практическая конференция «Реинжиниринг бизнес-процессов на основе современных информационных технологий». - М.: Изд-во Моск. госуд. ун-т экономики, статистики и информатики, 1999. – С. 248-253.</w:t>
      </w:r>
    </w:p>
    <w:p w:rsidR="005513DF" w:rsidRPr="005513DF" w:rsidRDefault="005513DF" w:rsidP="00A00CD0">
      <w:pPr>
        <w:pStyle w:val="14-1"/>
        <w:ind w:right="-142"/>
        <w:rPr>
          <w:sz w:val="20"/>
        </w:rPr>
      </w:pPr>
      <w:r w:rsidRPr="00A00CD0">
        <w:rPr>
          <w:sz w:val="20"/>
        </w:rPr>
        <w:t xml:space="preserve">Ссылка на </w:t>
      </w:r>
      <w:r w:rsidRPr="00A00CD0">
        <w:rPr>
          <w:sz w:val="20"/>
          <w:lang w:val="en-US"/>
        </w:rPr>
        <w:t>WEB</w:t>
      </w:r>
      <w:r w:rsidRPr="00A00CD0">
        <w:rPr>
          <w:sz w:val="20"/>
        </w:rPr>
        <w:t>-страницу</w:t>
      </w:r>
      <w:r w:rsidRPr="005513DF">
        <w:rPr>
          <w:sz w:val="20"/>
        </w:rPr>
        <w:t xml:space="preserve"> оформляется в соответствии с данным примером ссылки. При этом рекомендуется по возможности указывать дату создания документа.</w:t>
      </w:r>
    </w:p>
    <w:p w:rsidR="005513DF" w:rsidRPr="005513DF" w:rsidRDefault="005513DF" w:rsidP="005513DF">
      <w:pPr>
        <w:pStyle w:val="14-1"/>
        <w:rPr>
          <w:b/>
          <w:i/>
          <w:sz w:val="20"/>
        </w:rPr>
      </w:pPr>
      <w:r w:rsidRPr="005513DF">
        <w:rPr>
          <w:b/>
          <w:i/>
          <w:sz w:val="20"/>
        </w:rPr>
        <w:t>Например:</w:t>
      </w:r>
    </w:p>
    <w:p w:rsidR="005513DF" w:rsidRPr="005513DF" w:rsidRDefault="005513DF" w:rsidP="005513DF">
      <w:pPr>
        <w:pStyle w:val="14-1"/>
        <w:rPr>
          <w:sz w:val="20"/>
        </w:rPr>
      </w:pPr>
      <w:r w:rsidRPr="005513DF">
        <w:rPr>
          <w:sz w:val="20"/>
        </w:rPr>
        <w:t xml:space="preserve">Смольников И.А. Рабочий конспект для внедрения информационных технологий в школе. – Центр «Информика». </w:t>
      </w:r>
      <w:r w:rsidRPr="005513DF">
        <w:rPr>
          <w:sz w:val="20"/>
          <w:lang w:val="en-US"/>
        </w:rPr>
        <w:t>http</w:t>
      </w:r>
      <w:r w:rsidRPr="005513DF">
        <w:rPr>
          <w:sz w:val="20"/>
        </w:rPr>
        <w:t>//</w:t>
      </w:r>
      <w:r w:rsidRPr="005513DF">
        <w:rPr>
          <w:sz w:val="20"/>
          <w:lang w:val="en-US"/>
        </w:rPr>
        <w:t>www</w:t>
      </w:r>
      <w:r w:rsidRPr="005513DF">
        <w:rPr>
          <w:sz w:val="20"/>
        </w:rPr>
        <w:t>.</w:t>
      </w:r>
      <w:r w:rsidRPr="005513DF">
        <w:rPr>
          <w:sz w:val="20"/>
          <w:lang w:val="en-US"/>
        </w:rPr>
        <w:t>informika</w:t>
      </w:r>
      <w:r w:rsidRPr="005513DF">
        <w:rPr>
          <w:sz w:val="20"/>
        </w:rPr>
        <w:t>.</w:t>
      </w:r>
      <w:r w:rsidRPr="005513DF">
        <w:rPr>
          <w:sz w:val="20"/>
          <w:lang w:val="en-US"/>
        </w:rPr>
        <w:t>ru</w:t>
      </w:r>
      <w:r w:rsidRPr="005513DF">
        <w:rPr>
          <w:sz w:val="20"/>
        </w:rPr>
        <w:t>/</w:t>
      </w:r>
      <w:r w:rsidRPr="005513DF">
        <w:rPr>
          <w:sz w:val="20"/>
          <w:lang w:val="en-US"/>
        </w:rPr>
        <w:t>text</w:t>
      </w:r>
      <w:r w:rsidRPr="005513DF">
        <w:rPr>
          <w:sz w:val="20"/>
        </w:rPr>
        <w:t>/</w:t>
      </w:r>
      <w:r w:rsidRPr="005513DF">
        <w:rPr>
          <w:sz w:val="20"/>
          <w:lang w:val="en-US"/>
        </w:rPr>
        <w:t>school</w:t>
      </w:r>
      <w:r w:rsidRPr="005513DF">
        <w:rPr>
          <w:sz w:val="20"/>
        </w:rPr>
        <w:t>/</w:t>
      </w:r>
      <w:r w:rsidRPr="005513DF">
        <w:rPr>
          <w:sz w:val="20"/>
          <w:lang w:val="en-US"/>
        </w:rPr>
        <w:t>its</w:t>
      </w:r>
      <w:r w:rsidRPr="005513DF">
        <w:rPr>
          <w:sz w:val="20"/>
        </w:rPr>
        <w:t>.</w:t>
      </w:r>
      <w:r w:rsidRPr="005513DF">
        <w:rPr>
          <w:sz w:val="20"/>
          <w:lang w:val="en-US"/>
        </w:rPr>
        <w:t>html</w:t>
      </w:r>
      <w:r w:rsidRPr="005513DF">
        <w:rPr>
          <w:sz w:val="20"/>
        </w:rPr>
        <w:t xml:space="preserve"> </w:t>
      </w:r>
    </w:p>
    <w:p w:rsidR="006E741A" w:rsidRPr="003C73E9" w:rsidRDefault="006E741A" w:rsidP="0063113A">
      <w:pPr>
        <w:ind w:firstLine="426"/>
        <w:jc w:val="both"/>
      </w:pPr>
      <w:r>
        <w:t xml:space="preserve"> </w:t>
      </w:r>
      <w:r w:rsidRPr="003C73E9">
        <w:t>Последний лист дипломной работы оф</w:t>
      </w:r>
      <w:r w:rsidR="0063113A">
        <w:t xml:space="preserve">ормляется по форме, приведенной </w:t>
      </w:r>
      <w:r w:rsidRPr="003C73E9">
        <w:t xml:space="preserve">в приложении. В папке или обложке, содержащей дипломную работу, не должно быть чистых листов бумаги. </w:t>
      </w:r>
    </w:p>
    <w:p w:rsidR="006E741A" w:rsidRPr="00740E2F" w:rsidRDefault="006E741A" w:rsidP="0063113A">
      <w:pPr>
        <w:ind w:firstLine="426"/>
        <w:jc w:val="both"/>
      </w:pPr>
    </w:p>
    <w:p w:rsidR="006E741A" w:rsidRPr="00740E2F" w:rsidRDefault="006E741A" w:rsidP="006E741A">
      <w:pPr>
        <w:ind w:left="284" w:firstLine="142"/>
        <w:jc w:val="center"/>
        <w:rPr>
          <w:b/>
        </w:rPr>
      </w:pPr>
      <w:r w:rsidRPr="00740E2F">
        <w:rPr>
          <w:b/>
        </w:rPr>
        <w:t>4.4.   Документы, предоставляемые на защиту</w:t>
      </w:r>
    </w:p>
    <w:p w:rsidR="006E741A" w:rsidRPr="00740E2F" w:rsidRDefault="006E741A" w:rsidP="006E741A">
      <w:pPr>
        <w:ind w:left="284" w:firstLine="142"/>
        <w:jc w:val="both"/>
        <w:rPr>
          <w:b/>
        </w:rPr>
      </w:pPr>
    </w:p>
    <w:p w:rsidR="006E741A" w:rsidRPr="003C73E9" w:rsidRDefault="006E741A" w:rsidP="006E741A">
      <w:pPr>
        <w:ind w:left="284" w:firstLine="142"/>
        <w:jc w:val="both"/>
      </w:pPr>
      <w:r w:rsidRPr="003C73E9">
        <w:t>Дипломником предоставляются на защиту следующие документы:</w:t>
      </w:r>
    </w:p>
    <w:p w:rsidR="006E741A" w:rsidRPr="003C73E9" w:rsidRDefault="006E741A" w:rsidP="006E741A">
      <w:pPr>
        <w:jc w:val="both"/>
      </w:pPr>
      <w:r w:rsidRPr="003C73E9">
        <w:tab/>
        <w:t>1.  Зачётная книжка</w:t>
      </w:r>
    </w:p>
    <w:p w:rsidR="006E741A" w:rsidRPr="003C73E9" w:rsidRDefault="006E741A" w:rsidP="002C31D7">
      <w:pPr>
        <w:ind w:firstLine="556"/>
        <w:jc w:val="both"/>
      </w:pPr>
      <w:r w:rsidRPr="003C73E9">
        <w:tab/>
        <w:t>2.  Полностью оформленная дипломная работа</w:t>
      </w:r>
      <w:r w:rsidR="00B97825">
        <w:t xml:space="preserve"> (2 экз.)</w:t>
      </w:r>
      <w:r w:rsidRPr="003C73E9">
        <w:t xml:space="preserve"> </w:t>
      </w:r>
    </w:p>
    <w:p w:rsidR="006E741A" w:rsidRPr="002C4067" w:rsidRDefault="006E741A" w:rsidP="002C31D7">
      <w:pPr>
        <w:ind w:firstLine="556"/>
        <w:jc w:val="both"/>
      </w:pPr>
      <w:r w:rsidRPr="003C73E9">
        <w:rPr>
          <w:b/>
        </w:rPr>
        <w:t xml:space="preserve">   </w:t>
      </w:r>
      <w:r w:rsidR="00B97825">
        <w:rPr>
          <w:b/>
        </w:rPr>
        <w:t xml:space="preserve"> </w:t>
      </w:r>
      <w:r w:rsidR="00B97825" w:rsidRPr="00B97825">
        <w:t>3</w:t>
      </w:r>
      <w:r w:rsidRPr="00B97825">
        <w:t>.</w:t>
      </w:r>
      <w:r w:rsidRPr="002C4067">
        <w:t xml:space="preserve">  Отзыв руководителя (вкладывается).</w:t>
      </w:r>
    </w:p>
    <w:p w:rsidR="00B97825" w:rsidRDefault="00B97825" w:rsidP="002C31D7">
      <w:pPr>
        <w:ind w:firstLine="556"/>
        <w:jc w:val="both"/>
      </w:pPr>
      <w:r>
        <w:t xml:space="preserve">    4</w:t>
      </w:r>
      <w:r w:rsidR="006E741A" w:rsidRPr="003C73E9">
        <w:t>.  Рецензия (вкладывается).</w:t>
      </w:r>
    </w:p>
    <w:p w:rsidR="00B97825" w:rsidRDefault="00B97825" w:rsidP="002C31D7">
      <w:pPr>
        <w:ind w:firstLine="556"/>
        <w:jc w:val="both"/>
      </w:pPr>
      <w:r>
        <w:t xml:space="preserve">    5.  Дипломную работу на электронном носителе (сдается в учебный             </w:t>
      </w:r>
    </w:p>
    <w:p w:rsidR="006E741A" w:rsidRPr="003C73E9" w:rsidRDefault="00B97825" w:rsidP="002C31D7">
      <w:pPr>
        <w:ind w:firstLine="556"/>
        <w:jc w:val="both"/>
      </w:pPr>
      <w:r>
        <w:t>отдел)</w:t>
      </w:r>
      <w:r w:rsidR="00436AC6">
        <w:t>.</w:t>
      </w:r>
      <w:r w:rsidR="006E741A" w:rsidRPr="003C73E9">
        <w:t xml:space="preserve"> </w:t>
      </w:r>
    </w:p>
    <w:p w:rsidR="00183171" w:rsidRDefault="00183171">
      <w:pPr>
        <w:pStyle w:val="af"/>
        <w:spacing w:line="240" w:lineRule="auto"/>
        <w:ind w:left="0" w:right="0" w:firstLine="0"/>
        <w:rPr>
          <w:sz w:val="20"/>
        </w:rPr>
      </w:pPr>
    </w:p>
    <w:p w:rsidR="00183171" w:rsidRDefault="00396AE4">
      <w:pPr>
        <w:pStyle w:val="a4"/>
        <w:rPr>
          <w:b/>
          <w:sz w:val="20"/>
        </w:rPr>
      </w:pPr>
      <w:r>
        <w:rPr>
          <w:b/>
          <w:sz w:val="20"/>
        </w:rPr>
        <w:t>5</w:t>
      </w:r>
      <w:r w:rsidR="00183171">
        <w:rPr>
          <w:b/>
          <w:sz w:val="20"/>
        </w:rPr>
        <w:t>.</w:t>
      </w:r>
      <w:r w:rsidR="00622BCE">
        <w:rPr>
          <w:b/>
          <w:sz w:val="20"/>
        </w:rPr>
        <w:t xml:space="preserve"> </w:t>
      </w:r>
      <w:r w:rsidR="00183171">
        <w:rPr>
          <w:b/>
          <w:sz w:val="20"/>
        </w:rPr>
        <w:t>Порядок защиты дипломных работ</w:t>
      </w:r>
      <w:r w:rsidR="00622BCE">
        <w:rPr>
          <w:b/>
          <w:sz w:val="20"/>
        </w:rPr>
        <w:t>.</w:t>
      </w:r>
    </w:p>
    <w:p w:rsidR="00183171" w:rsidRDefault="00183171">
      <w:pPr>
        <w:pStyle w:val="a4"/>
        <w:jc w:val="both"/>
        <w:rPr>
          <w:sz w:val="20"/>
        </w:rPr>
      </w:pPr>
    </w:p>
    <w:p w:rsidR="00554F32" w:rsidRDefault="00183171" w:rsidP="006E741A">
      <w:pPr>
        <w:pStyle w:val="a4"/>
        <w:ind w:left="284" w:firstLine="436"/>
        <w:jc w:val="both"/>
        <w:rPr>
          <w:sz w:val="20"/>
        </w:rPr>
      </w:pPr>
      <w:r>
        <w:rPr>
          <w:sz w:val="20"/>
        </w:rPr>
        <w:t>При защите студент делает краткий доклад</w:t>
      </w:r>
      <w:r w:rsidR="00436AC6">
        <w:rPr>
          <w:sz w:val="20"/>
        </w:rPr>
        <w:t xml:space="preserve"> или презентацию</w:t>
      </w:r>
      <w:r>
        <w:rPr>
          <w:sz w:val="20"/>
        </w:rPr>
        <w:t xml:space="preserve"> </w:t>
      </w:r>
      <w:r w:rsidR="00554F32">
        <w:rPr>
          <w:sz w:val="20"/>
        </w:rPr>
        <w:t xml:space="preserve">(до 10 мин.) </w:t>
      </w:r>
      <w:r>
        <w:rPr>
          <w:sz w:val="20"/>
        </w:rPr>
        <w:t xml:space="preserve">об основных положениях дипломной работы и отвечает на дополнительные вопросы. Представляет раздаточный материал и расчетные данные, полученные самостоятельно в ходе написания работы. Информирует комиссию о практической апробации результатов работы, а также излагает свои выводы и рекомендации по теме исследования. </w:t>
      </w:r>
    </w:p>
    <w:p w:rsidR="00792098" w:rsidRDefault="00554F32" w:rsidP="006E741A">
      <w:pPr>
        <w:pStyle w:val="a4"/>
        <w:ind w:left="284" w:firstLine="436"/>
        <w:jc w:val="both"/>
        <w:rPr>
          <w:sz w:val="20"/>
        </w:rPr>
      </w:pPr>
      <w:r>
        <w:rPr>
          <w:sz w:val="20"/>
        </w:rPr>
        <w:t>По окончании доклада дипломнику задают вопросы председатель и члены комиссии</w:t>
      </w:r>
      <w:r w:rsidR="00792098">
        <w:rPr>
          <w:sz w:val="20"/>
        </w:rPr>
        <w:t xml:space="preserve">. Вопросы могут относиться к теме дипломной работы, специального курса или экономической теории, поэтому перед защитой целесообразно восстановить в памяти весь курс и особенно те разделы, которые имеют прямое отношение к теме дипломной работы. </w:t>
      </w:r>
    </w:p>
    <w:p w:rsidR="00183171" w:rsidRDefault="00183171" w:rsidP="006E741A">
      <w:pPr>
        <w:pStyle w:val="a4"/>
        <w:ind w:left="284" w:firstLine="436"/>
        <w:jc w:val="both"/>
        <w:rPr>
          <w:sz w:val="20"/>
        </w:rPr>
      </w:pPr>
      <w:r>
        <w:rPr>
          <w:sz w:val="20"/>
        </w:rPr>
        <w:t xml:space="preserve">По окончании представления работы студенту проставляется оценка по </w:t>
      </w:r>
      <w:r w:rsidR="00792098">
        <w:rPr>
          <w:sz w:val="20"/>
        </w:rPr>
        <w:t xml:space="preserve">4-х </w:t>
      </w:r>
      <w:r>
        <w:rPr>
          <w:sz w:val="20"/>
        </w:rPr>
        <w:t>балльной шкале с учетом актуальности темы и степени ее раскрытия в работе.</w:t>
      </w:r>
    </w:p>
    <w:p w:rsidR="00183171" w:rsidRDefault="00183171" w:rsidP="002C31D7">
      <w:pPr>
        <w:ind w:firstLine="567"/>
        <w:jc w:val="both"/>
      </w:pPr>
      <w:r>
        <w:t>При оценке дипломных работ комиссия руководствуется следующими критериями:</w:t>
      </w:r>
    </w:p>
    <w:p w:rsidR="00183171" w:rsidRDefault="00183171" w:rsidP="008663B9">
      <w:pPr>
        <w:numPr>
          <w:ilvl w:val="0"/>
          <w:numId w:val="5"/>
        </w:numPr>
        <w:ind w:left="0" w:firstLine="567"/>
        <w:jc w:val="both"/>
      </w:pPr>
      <w:r>
        <w:t>актуальность рассматриваемой темы;</w:t>
      </w:r>
    </w:p>
    <w:p w:rsidR="00183171" w:rsidRDefault="00183171" w:rsidP="008663B9">
      <w:pPr>
        <w:numPr>
          <w:ilvl w:val="0"/>
          <w:numId w:val="5"/>
        </w:numPr>
        <w:ind w:left="0" w:firstLine="567"/>
        <w:jc w:val="both"/>
      </w:pPr>
      <w:r>
        <w:t xml:space="preserve">полнота теоретического обоснования предложенного решения проблемы;                                                             </w:t>
      </w:r>
    </w:p>
    <w:p w:rsidR="00183171" w:rsidRDefault="00183171" w:rsidP="008663B9">
      <w:pPr>
        <w:numPr>
          <w:ilvl w:val="0"/>
          <w:numId w:val="5"/>
        </w:numPr>
        <w:ind w:left="0" w:firstLine="567"/>
        <w:jc w:val="both"/>
      </w:pPr>
      <w:r>
        <w:t>практическая значимость и обоснованность полученных результатов;</w:t>
      </w:r>
    </w:p>
    <w:p w:rsidR="00183171" w:rsidRDefault="00183171" w:rsidP="008663B9">
      <w:pPr>
        <w:numPr>
          <w:ilvl w:val="0"/>
          <w:numId w:val="5"/>
        </w:numPr>
        <w:ind w:left="0" w:firstLine="567"/>
        <w:jc w:val="both"/>
      </w:pPr>
      <w:r>
        <w:t>использование современных методов анализа и прогнозирования;</w:t>
      </w:r>
    </w:p>
    <w:p w:rsidR="00183171" w:rsidRDefault="00183171" w:rsidP="008663B9">
      <w:pPr>
        <w:numPr>
          <w:ilvl w:val="0"/>
          <w:numId w:val="5"/>
        </w:numPr>
        <w:ind w:left="0" w:firstLine="567"/>
        <w:jc w:val="both"/>
      </w:pPr>
      <w:r>
        <w:t>четкость в изложении результатов при докладе и ответе на вопрос;</w:t>
      </w:r>
    </w:p>
    <w:p w:rsidR="00792098" w:rsidRDefault="00183171" w:rsidP="008663B9">
      <w:pPr>
        <w:numPr>
          <w:ilvl w:val="0"/>
          <w:numId w:val="5"/>
        </w:numPr>
        <w:ind w:left="0" w:firstLine="567"/>
        <w:jc w:val="both"/>
      </w:pPr>
      <w:r>
        <w:t>аккуратность и правильность оформления дипломных работ и наглядного (раздаточного) материала.</w:t>
      </w:r>
      <w:r w:rsidR="00792098">
        <w:t xml:space="preserve"> </w:t>
      </w:r>
    </w:p>
    <w:p w:rsidR="00183171" w:rsidRDefault="00792098" w:rsidP="00792098">
      <w:pPr>
        <w:jc w:val="both"/>
      </w:pPr>
      <w:r>
        <w:t xml:space="preserve">          Оценка объявляется после окончания защиты всех работ на открытом заседании ГАК и вносится в протокол.</w:t>
      </w:r>
    </w:p>
    <w:p w:rsidR="00183171" w:rsidRDefault="00183171" w:rsidP="002C31D7">
      <w:pPr>
        <w:pStyle w:val="a5"/>
        <w:ind w:firstLine="567"/>
        <w:rPr>
          <w:sz w:val="20"/>
        </w:rPr>
      </w:pPr>
    </w:p>
    <w:p w:rsidR="002C31D7" w:rsidRDefault="002C31D7" w:rsidP="002C31D7">
      <w:pPr>
        <w:jc w:val="center"/>
        <w:rPr>
          <w:b/>
        </w:rPr>
      </w:pPr>
      <w:r>
        <w:rPr>
          <w:b/>
        </w:rPr>
        <w:t xml:space="preserve">6. </w:t>
      </w:r>
      <w:r w:rsidR="00183171">
        <w:rPr>
          <w:b/>
        </w:rPr>
        <w:t xml:space="preserve">Рекомендуемая методическая литература по написанию и </w:t>
      </w:r>
    </w:p>
    <w:p w:rsidR="00183171" w:rsidRDefault="00183171" w:rsidP="002C31D7">
      <w:pPr>
        <w:jc w:val="center"/>
        <w:rPr>
          <w:b/>
        </w:rPr>
      </w:pPr>
      <w:r>
        <w:rPr>
          <w:b/>
        </w:rPr>
        <w:t>оформлению  дипломных  работ</w:t>
      </w:r>
    </w:p>
    <w:p w:rsidR="00183171" w:rsidRPr="004977EE" w:rsidRDefault="004977EE" w:rsidP="004977EE">
      <w:pPr>
        <w:spacing w:line="380" w:lineRule="exact"/>
        <w:jc w:val="both"/>
      </w:pPr>
      <w:r>
        <w:t xml:space="preserve">      </w:t>
      </w:r>
      <w:r w:rsidR="00183171" w:rsidRPr="004977EE">
        <w:t>1</w:t>
      </w:r>
      <w:r w:rsidRPr="004977EE">
        <w:t>. ГОСТ 7.80 – 2000. – Красноярск.: ЦНТИ, 2003</w:t>
      </w:r>
      <w:r>
        <w:t>.</w:t>
      </w:r>
    </w:p>
    <w:p w:rsidR="00183171" w:rsidRPr="004977EE" w:rsidRDefault="002C31D7" w:rsidP="002C31D7">
      <w:pPr>
        <w:jc w:val="both"/>
      </w:pPr>
      <w:r w:rsidRPr="004977EE">
        <w:t xml:space="preserve">      </w:t>
      </w:r>
      <w:r w:rsidR="004977EE">
        <w:t>2</w:t>
      </w:r>
      <w:r w:rsidR="00183171" w:rsidRPr="004977EE">
        <w:t>.</w:t>
      </w:r>
      <w:r w:rsidR="004977EE">
        <w:t xml:space="preserve"> </w:t>
      </w:r>
      <w:r w:rsidR="00183171" w:rsidRPr="004977EE">
        <w:t>Уваров А.А. Дипломные и курсовые работы по экономическим специальностям: практические советы по подготовке и защите. – М.: Дело и сервис, 2001.</w:t>
      </w:r>
    </w:p>
    <w:p w:rsidR="00183171" w:rsidRDefault="002C31D7">
      <w:pPr>
        <w:jc w:val="both"/>
      </w:pPr>
      <w:r w:rsidRPr="004977EE">
        <w:t xml:space="preserve">      </w:t>
      </w:r>
      <w:r w:rsidR="004977EE">
        <w:t>3</w:t>
      </w:r>
      <w:r w:rsidR="00183171" w:rsidRPr="004977EE">
        <w:t>. Эхо Ю. Практическое руководство для всех, кто пишет дипломные, курсовые, контрольные, доклады, рефераты, диссертации. – М.: ИНФРА-М,</w:t>
      </w:r>
      <w:r w:rsidR="00183171">
        <w:t xml:space="preserve"> 2000.</w:t>
      </w:r>
    </w:p>
    <w:p w:rsidR="00183171" w:rsidRDefault="00183171">
      <w:pPr>
        <w:pStyle w:val="a5"/>
        <w:rPr>
          <w:sz w:val="20"/>
        </w:rPr>
      </w:pPr>
    </w:p>
    <w:p w:rsidR="00396AE4" w:rsidRPr="0017093D" w:rsidRDefault="00396AE4" w:rsidP="0017093D">
      <w:pPr>
        <w:pStyle w:val="a6"/>
        <w:jc w:val="center"/>
        <w:rPr>
          <w:sz w:val="20"/>
        </w:rPr>
      </w:pPr>
      <w:r w:rsidRPr="00396AE4">
        <w:rPr>
          <w:sz w:val="20"/>
        </w:rPr>
        <w:t>7.</w:t>
      </w:r>
      <w:r w:rsidRPr="00396AE4">
        <w:t xml:space="preserve"> </w:t>
      </w:r>
      <w:r w:rsidR="0017093D" w:rsidRPr="0017093D">
        <w:rPr>
          <w:sz w:val="20"/>
        </w:rPr>
        <w:t>Примерная т</w:t>
      </w:r>
      <w:r w:rsidRPr="0017093D">
        <w:rPr>
          <w:sz w:val="20"/>
        </w:rPr>
        <w:t>ематика дипломных работ</w:t>
      </w:r>
    </w:p>
    <w:p w:rsidR="00396AE4" w:rsidRPr="0017093D" w:rsidRDefault="00396AE4" w:rsidP="0017093D">
      <w:pPr>
        <w:jc w:val="center"/>
        <w:rPr>
          <w:b/>
        </w:rPr>
      </w:pPr>
      <w:r w:rsidRPr="0017093D">
        <w:rPr>
          <w:b/>
        </w:rPr>
        <w:t>для студентов, обучающихся по специальности "Финансы и кредит"</w:t>
      </w:r>
    </w:p>
    <w:p w:rsidR="0017093D" w:rsidRPr="0017093D" w:rsidRDefault="0017093D" w:rsidP="0017093D">
      <w:pPr>
        <w:jc w:val="center"/>
        <w:rPr>
          <w:b/>
        </w:rPr>
      </w:pPr>
    </w:p>
    <w:p w:rsidR="0017093D" w:rsidRPr="0017093D" w:rsidRDefault="0017093D" w:rsidP="0017093D">
      <w:pPr>
        <w:jc w:val="both"/>
      </w:pPr>
      <w:r w:rsidRPr="0017093D">
        <w:t>1. Современная банковская система Р</w:t>
      </w:r>
      <w:r w:rsidRPr="0017093D">
        <w:rPr>
          <w:smallCaps/>
        </w:rPr>
        <w:t>оссии.</w:t>
      </w:r>
    </w:p>
    <w:p w:rsidR="0017093D" w:rsidRPr="0017093D" w:rsidRDefault="0017093D" w:rsidP="0017093D">
      <w:pPr>
        <w:jc w:val="both"/>
      </w:pPr>
      <w:r w:rsidRPr="0017093D">
        <w:t>2. Регулирование банковской деятельности.</w:t>
      </w:r>
    </w:p>
    <w:p w:rsidR="0017093D" w:rsidRPr="0017093D" w:rsidRDefault="0017093D" w:rsidP="0017093D">
      <w:pPr>
        <w:jc w:val="both"/>
      </w:pPr>
      <w:r w:rsidRPr="0017093D">
        <w:t>3. Банк Р</w:t>
      </w:r>
      <w:r w:rsidRPr="0017093D">
        <w:rPr>
          <w:smallCaps/>
        </w:rPr>
        <w:t xml:space="preserve">оссии </w:t>
      </w:r>
      <w:r w:rsidRPr="0017093D">
        <w:t xml:space="preserve">– проводник денежно-кредитной политики. </w:t>
      </w:r>
    </w:p>
    <w:p w:rsidR="0017093D" w:rsidRPr="0017093D" w:rsidRDefault="0017093D" w:rsidP="0017093D">
      <w:pPr>
        <w:jc w:val="both"/>
      </w:pPr>
      <w:r w:rsidRPr="0017093D">
        <w:t>4. Зарубежные банковские системы на современном этапе.</w:t>
      </w:r>
    </w:p>
    <w:p w:rsidR="0017093D" w:rsidRPr="0017093D" w:rsidRDefault="0017093D" w:rsidP="0017093D">
      <w:pPr>
        <w:jc w:val="both"/>
      </w:pPr>
      <w:r w:rsidRPr="0017093D">
        <w:t>5. Клиент и банк: проблемы выбора.</w:t>
      </w:r>
    </w:p>
    <w:p w:rsidR="0017093D" w:rsidRPr="0017093D" w:rsidRDefault="0017093D" w:rsidP="0017093D">
      <w:pPr>
        <w:jc w:val="both"/>
      </w:pPr>
      <w:r w:rsidRPr="0017093D">
        <w:t>6. Финансовая устойчивость банка.</w:t>
      </w:r>
    </w:p>
    <w:p w:rsidR="0017093D" w:rsidRPr="0017093D" w:rsidRDefault="0017093D" w:rsidP="0017093D">
      <w:pPr>
        <w:jc w:val="both"/>
      </w:pPr>
      <w:r w:rsidRPr="0017093D">
        <w:t>7. Рейтинг банков.</w:t>
      </w:r>
    </w:p>
    <w:p w:rsidR="0017093D" w:rsidRPr="0017093D" w:rsidRDefault="0017093D" w:rsidP="0017093D">
      <w:pPr>
        <w:jc w:val="both"/>
      </w:pPr>
      <w:r w:rsidRPr="0017093D">
        <w:t>8. Управление пассивами банка.</w:t>
      </w:r>
    </w:p>
    <w:p w:rsidR="0017093D" w:rsidRPr="0017093D" w:rsidRDefault="0017093D" w:rsidP="0017093D">
      <w:pPr>
        <w:jc w:val="both"/>
      </w:pPr>
      <w:r w:rsidRPr="0017093D">
        <w:t>9. Управление активами банка.</w:t>
      </w:r>
    </w:p>
    <w:p w:rsidR="0017093D" w:rsidRPr="0017093D" w:rsidRDefault="0017093D" w:rsidP="0017093D">
      <w:pPr>
        <w:jc w:val="both"/>
      </w:pPr>
      <w:r w:rsidRPr="0017093D">
        <w:t xml:space="preserve">10. МБК на денежном рынке России и перспективы его развития. </w:t>
      </w:r>
    </w:p>
    <w:p w:rsidR="0017093D" w:rsidRPr="0017093D" w:rsidRDefault="0017093D" w:rsidP="0017093D">
      <w:pPr>
        <w:jc w:val="both"/>
      </w:pPr>
      <w:r w:rsidRPr="0017093D">
        <w:t xml:space="preserve">11. Краткосрочные кредиты. </w:t>
      </w:r>
    </w:p>
    <w:p w:rsidR="0017093D" w:rsidRPr="0017093D" w:rsidRDefault="0017093D" w:rsidP="0017093D">
      <w:pPr>
        <w:jc w:val="both"/>
      </w:pPr>
      <w:r w:rsidRPr="0017093D">
        <w:t>12. Новые кредитные услуги в СБ РФ (кредит на образование).</w:t>
      </w:r>
    </w:p>
    <w:p w:rsidR="0017093D" w:rsidRPr="0017093D" w:rsidRDefault="0017093D" w:rsidP="0017093D">
      <w:pPr>
        <w:jc w:val="both"/>
      </w:pPr>
      <w:r w:rsidRPr="0017093D">
        <w:t>13. Кредитные риски.</w:t>
      </w:r>
    </w:p>
    <w:p w:rsidR="0017093D" w:rsidRPr="0017093D" w:rsidRDefault="0017093D" w:rsidP="0017093D">
      <w:pPr>
        <w:jc w:val="both"/>
      </w:pPr>
      <w:r w:rsidRPr="0017093D">
        <w:t>14.Кредитный портфель банка.</w:t>
      </w:r>
    </w:p>
    <w:p w:rsidR="0017093D" w:rsidRPr="0017093D" w:rsidRDefault="0017093D" w:rsidP="0017093D">
      <w:pPr>
        <w:jc w:val="both"/>
      </w:pPr>
      <w:r w:rsidRPr="0017093D">
        <w:t>15.Кредитная политика коммерческого банка.</w:t>
      </w:r>
    </w:p>
    <w:p w:rsidR="0063113A" w:rsidRDefault="0017093D" w:rsidP="0017093D">
      <w:pPr>
        <w:jc w:val="both"/>
      </w:pPr>
      <w:r w:rsidRPr="0017093D">
        <w:t>16.Кредитная политика региональных коммерческих банков.</w:t>
      </w:r>
    </w:p>
    <w:p w:rsidR="0017093D" w:rsidRPr="0017093D" w:rsidRDefault="0017093D" w:rsidP="0017093D">
      <w:pPr>
        <w:jc w:val="both"/>
      </w:pPr>
      <w:r w:rsidRPr="0017093D">
        <w:t>17.Оценка кредитоспособности заемщика.</w:t>
      </w:r>
    </w:p>
    <w:p w:rsidR="0017093D" w:rsidRPr="0017093D" w:rsidRDefault="0017093D" w:rsidP="0017093D">
      <w:pPr>
        <w:jc w:val="both"/>
      </w:pPr>
      <w:r w:rsidRPr="0017093D">
        <w:t>18. Факторинговые операции банков.</w:t>
      </w:r>
    </w:p>
    <w:p w:rsidR="0017093D" w:rsidRPr="0017093D" w:rsidRDefault="0017093D" w:rsidP="0017093D">
      <w:pPr>
        <w:jc w:val="both"/>
      </w:pPr>
      <w:r w:rsidRPr="0017093D">
        <w:t>19.</w:t>
      </w:r>
      <w:r w:rsidR="00436AC6">
        <w:t xml:space="preserve"> </w:t>
      </w:r>
      <w:r w:rsidRPr="0017093D">
        <w:t>Лизинговые операции банков.</w:t>
      </w:r>
    </w:p>
    <w:p w:rsidR="0017093D" w:rsidRPr="0017093D" w:rsidRDefault="0017093D" w:rsidP="0017093D">
      <w:pPr>
        <w:ind w:right="-1018"/>
        <w:jc w:val="both"/>
      </w:pPr>
      <w:r w:rsidRPr="0017093D">
        <w:t>20. Проблемы и перспективы развития ипотечного кредитования в РФ.</w:t>
      </w:r>
    </w:p>
    <w:p w:rsidR="0017093D" w:rsidRPr="0017093D" w:rsidRDefault="0017093D" w:rsidP="0017093D">
      <w:pPr>
        <w:ind w:right="-1018"/>
        <w:jc w:val="both"/>
      </w:pPr>
      <w:r w:rsidRPr="0017093D">
        <w:t>21. Инвестиционная деятельность банка.</w:t>
      </w:r>
    </w:p>
    <w:p w:rsidR="0017093D" w:rsidRPr="0017093D" w:rsidRDefault="0017093D" w:rsidP="0017093D">
      <w:pPr>
        <w:jc w:val="both"/>
      </w:pPr>
      <w:r w:rsidRPr="0017093D">
        <w:t>22.Трастовые операции банков.</w:t>
      </w:r>
    </w:p>
    <w:p w:rsidR="0017093D" w:rsidRPr="0017093D" w:rsidRDefault="0017093D" w:rsidP="0017093D">
      <w:pPr>
        <w:jc w:val="both"/>
      </w:pPr>
      <w:r w:rsidRPr="0017093D">
        <w:t>23. Корреспондентские отношения между банками.</w:t>
      </w:r>
    </w:p>
    <w:p w:rsidR="0017093D" w:rsidRPr="0017093D" w:rsidRDefault="0017093D" w:rsidP="0017093D">
      <w:pPr>
        <w:jc w:val="both"/>
      </w:pPr>
      <w:r w:rsidRPr="0017093D">
        <w:t>25. Межбанковские расчеты.</w:t>
      </w:r>
    </w:p>
    <w:p w:rsidR="0017093D" w:rsidRPr="0017093D" w:rsidRDefault="0017093D" w:rsidP="0017093D">
      <w:pPr>
        <w:jc w:val="both"/>
      </w:pPr>
      <w:r w:rsidRPr="0017093D">
        <w:t>26. Эмиссионо-кассовое обслуживание.</w:t>
      </w:r>
    </w:p>
    <w:p w:rsidR="0017093D" w:rsidRPr="0017093D" w:rsidRDefault="0017093D" w:rsidP="0017093D">
      <w:pPr>
        <w:jc w:val="both"/>
      </w:pPr>
      <w:r w:rsidRPr="0017093D">
        <w:t>27. Автоматизированные платежные системы.</w:t>
      </w:r>
    </w:p>
    <w:p w:rsidR="0017093D" w:rsidRPr="0017093D" w:rsidRDefault="0017093D" w:rsidP="0017093D">
      <w:pPr>
        <w:jc w:val="both"/>
      </w:pPr>
      <w:r w:rsidRPr="0017093D">
        <w:t>28.Рынок пластиковых карт в России.</w:t>
      </w:r>
    </w:p>
    <w:p w:rsidR="0017093D" w:rsidRPr="0017093D" w:rsidRDefault="0017093D" w:rsidP="0017093D">
      <w:pPr>
        <w:jc w:val="both"/>
      </w:pPr>
      <w:r w:rsidRPr="0017093D">
        <w:t xml:space="preserve">29.Валютные операции банка. </w:t>
      </w:r>
    </w:p>
    <w:p w:rsidR="0017093D" w:rsidRPr="0017093D" w:rsidRDefault="0017093D" w:rsidP="0017093D">
      <w:pPr>
        <w:jc w:val="both"/>
      </w:pPr>
      <w:r w:rsidRPr="0017093D">
        <w:t>30. Международный финансовый рынок.</w:t>
      </w:r>
    </w:p>
    <w:p w:rsidR="0017093D" w:rsidRPr="0017093D" w:rsidRDefault="0017093D" w:rsidP="0017093D">
      <w:pPr>
        <w:jc w:val="both"/>
      </w:pPr>
      <w:r w:rsidRPr="0017093D">
        <w:t>31. Международные кредиты в России.</w:t>
      </w:r>
    </w:p>
    <w:p w:rsidR="0017093D" w:rsidRPr="0017093D" w:rsidRDefault="0017093D" w:rsidP="0017093D">
      <w:pPr>
        <w:jc w:val="both"/>
      </w:pPr>
      <w:r w:rsidRPr="0017093D">
        <w:t>32.Банковский маркетинг: современная теория и практика в России.</w:t>
      </w:r>
    </w:p>
    <w:p w:rsidR="0017093D" w:rsidRPr="0017093D" w:rsidRDefault="0017093D" w:rsidP="0017093D">
      <w:pPr>
        <w:jc w:val="both"/>
      </w:pPr>
      <w:r w:rsidRPr="0017093D">
        <w:t>33.Рынок банковских продуктов и услуг.</w:t>
      </w:r>
    </w:p>
    <w:p w:rsidR="0017093D" w:rsidRPr="0017093D" w:rsidRDefault="0017093D" w:rsidP="0017093D">
      <w:pPr>
        <w:jc w:val="both"/>
      </w:pPr>
      <w:r w:rsidRPr="0017093D">
        <w:t>34.Банковские риски и управление ими.</w:t>
      </w:r>
    </w:p>
    <w:p w:rsidR="0017093D" w:rsidRPr="0017093D" w:rsidRDefault="0017093D" w:rsidP="0017093D">
      <w:pPr>
        <w:jc w:val="both"/>
      </w:pPr>
      <w:r w:rsidRPr="0017093D">
        <w:t>35.Банки на рынке ценных бумаг.</w:t>
      </w:r>
    </w:p>
    <w:p w:rsidR="0017093D" w:rsidRPr="0017093D" w:rsidRDefault="0017093D" w:rsidP="0017093D">
      <w:pPr>
        <w:jc w:val="both"/>
      </w:pPr>
      <w:r w:rsidRPr="0017093D">
        <w:t>36. Банковская реклама.</w:t>
      </w:r>
    </w:p>
    <w:p w:rsidR="0017093D" w:rsidRPr="0017093D" w:rsidRDefault="0017093D" w:rsidP="0017093D">
      <w:pPr>
        <w:jc w:val="both"/>
      </w:pPr>
      <w:r w:rsidRPr="0017093D">
        <w:t>37.</w:t>
      </w:r>
      <w:r w:rsidR="00853AD1">
        <w:t xml:space="preserve"> </w:t>
      </w:r>
      <w:r w:rsidRPr="0017093D">
        <w:t xml:space="preserve">Страхование банковских рисков. </w:t>
      </w:r>
    </w:p>
    <w:p w:rsidR="0017093D" w:rsidRPr="0017093D" w:rsidRDefault="0017093D" w:rsidP="0017093D">
      <w:pPr>
        <w:jc w:val="both"/>
      </w:pPr>
      <w:r w:rsidRPr="0017093D">
        <w:t>39. Гарантирование банковских вкладов.</w:t>
      </w:r>
    </w:p>
    <w:p w:rsidR="0017093D" w:rsidRPr="0017093D" w:rsidRDefault="0017093D" w:rsidP="0017093D">
      <w:pPr>
        <w:jc w:val="both"/>
      </w:pPr>
      <w:r w:rsidRPr="0017093D">
        <w:t>40.Стратегия управления кредитной организацией.</w:t>
      </w:r>
    </w:p>
    <w:p w:rsidR="0017093D" w:rsidRPr="0017093D" w:rsidRDefault="0017093D" w:rsidP="0017093D">
      <w:pPr>
        <w:jc w:val="both"/>
      </w:pPr>
      <w:r w:rsidRPr="0017093D">
        <w:t>41.Банковские холдинги и их деятельность на финансовых рынках:</w:t>
      </w:r>
    </w:p>
    <w:p w:rsidR="0017093D" w:rsidRPr="0017093D" w:rsidRDefault="0017093D" w:rsidP="0017093D">
      <w:pPr>
        <w:jc w:val="both"/>
      </w:pPr>
      <w:r w:rsidRPr="0017093D">
        <w:t>зарубежный и отечественный опыт.</w:t>
      </w:r>
    </w:p>
    <w:p w:rsidR="0017093D" w:rsidRPr="0017093D" w:rsidRDefault="0017093D" w:rsidP="0017093D">
      <w:pPr>
        <w:jc w:val="both"/>
      </w:pPr>
      <w:r w:rsidRPr="0017093D">
        <w:t>42.Кадровая политика банка и ее особенности в современной России.</w:t>
      </w:r>
    </w:p>
    <w:p w:rsidR="0017093D" w:rsidRPr="0017093D" w:rsidRDefault="0017093D" w:rsidP="0017093D">
      <w:pPr>
        <w:jc w:val="both"/>
      </w:pPr>
      <w:r w:rsidRPr="0017093D">
        <w:t>43.Банки на рынке трудовых ресурсов.</w:t>
      </w:r>
    </w:p>
    <w:p w:rsidR="0017093D" w:rsidRPr="0017093D" w:rsidRDefault="0017093D" w:rsidP="0017093D">
      <w:pPr>
        <w:jc w:val="both"/>
      </w:pPr>
      <w:r w:rsidRPr="0017093D">
        <w:t>44.Экономическая безопасность банка.</w:t>
      </w:r>
    </w:p>
    <w:p w:rsidR="0017093D" w:rsidRPr="0017093D" w:rsidRDefault="0017093D" w:rsidP="0017093D">
      <w:pPr>
        <w:jc w:val="both"/>
      </w:pPr>
      <w:r w:rsidRPr="0017093D">
        <w:t>45.Рентабельность  банка.</w:t>
      </w:r>
    </w:p>
    <w:p w:rsidR="0017093D" w:rsidRPr="0017093D" w:rsidRDefault="0017093D" w:rsidP="0017093D">
      <w:pPr>
        <w:jc w:val="both"/>
      </w:pPr>
      <w:r w:rsidRPr="0017093D">
        <w:t>46.Операции банка по внешнеторговому контракту.</w:t>
      </w:r>
    </w:p>
    <w:p w:rsidR="0017093D" w:rsidRPr="0017093D" w:rsidRDefault="0017093D" w:rsidP="0017093D">
      <w:pPr>
        <w:jc w:val="both"/>
      </w:pPr>
      <w:r w:rsidRPr="0017093D">
        <w:t>47.Факторинг: проблемы развития в России.</w:t>
      </w:r>
    </w:p>
    <w:p w:rsidR="00D95A2A" w:rsidRDefault="0017093D" w:rsidP="0017093D">
      <w:pPr>
        <w:spacing w:line="260" w:lineRule="auto"/>
        <w:jc w:val="both"/>
      </w:pPr>
      <w:r w:rsidRPr="0017093D">
        <w:t xml:space="preserve">48.Форфейтинг как способ повышения эффективности внешнеэкономических </w:t>
      </w:r>
      <w:r w:rsidR="00890BEA">
        <w:t xml:space="preserve"> </w:t>
      </w:r>
      <w:r w:rsidRPr="0017093D">
        <w:t xml:space="preserve">отношении. </w:t>
      </w:r>
    </w:p>
    <w:p w:rsidR="0017093D" w:rsidRPr="0017093D" w:rsidRDefault="0017093D" w:rsidP="0017093D">
      <w:pPr>
        <w:spacing w:line="260" w:lineRule="auto"/>
        <w:jc w:val="both"/>
      </w:pPr>
      <w:r w:rsidRPr="0017093D">
        <w:t>49. Переводные векселя в международных расчетах.</w:t>
      </w:r>
    </w:p>
    <w:p w:rsidR="0017093D" w:rsidRPr="0017093D" w:rsidRDefault="0017093D" w:rsidP="0017093D">
      <w:pPr>
        <w:spacing w:line="260" w:lineRule="auto"/>
        <w:jc w:val="both"/>
      </w:pPr>
      <w:r w:rsidRPr="0017093D">
        <w:t>50.Ис</w:t>
      </w:r>
      <w:r w:rsidR="00853AD1">
        <w:t>п</w:t>
      </w:r>
      <w:r w:rsidRPr="0017093D">
        <w:t>ользованне документарного аккредитива в международных банковских операциях.</w:t>
      </w:r>
    </w:p>
    <w:p w:rsidR="0017093D" w:rsidRPr="0017093D" w:rsidRDefault="0017093D" w:rsidP="0017093D">
      <w:pPr>
        <w:jc w:val="both"/>
      </w:pPr>
      <w:r w:rsidRPr="0017093D">
        <w:t>51. Кредитный потенциал банка.</w:t>
      </w:r>
    </w:p>
    <w:p w:rsidR="0017093D" w:rsidRPr="0017093D" w:rsidRDefault="0017093D" w:rsidP="0017093D">
      <w:pPr>
        <w:jc w:val="both"/>
      </w:pPr>
      <w:r w:rsidRPr="0017093D">
        <w:t>52.Мировые рынки золота и операции с золотом.</w:t>
      </w:r>
    </w:p>
    <w:p w:rsidR="0017093D" w:rsidRPr="0017093D" w:rsidRDefault="0017093D" w:rsidP="0017093D">
      <w:pPr>
        <w:jc w:val="both"/>
      </w:pPr>
      <w:r w:rsidRPr="0017093D">
        <w:t>53.Финансовый анализ в коммерческом ба</w:t>
      </w:r>
      <w:r w:rsidR="00890BEA">
        <w:t>н</w:t>
      </w:r>
      <w:r w:rsidRPr="0017093D">
        <w:t>ке.</w:t>
      </w:r>
    </w:p>
    <w:p w:rsidR="0017093D" w:rsidRPr="0017093D" w:rsidRDefault="0017093D" w:rsidP="0017093D">
      <w:pPr>
        <w:jc w:val="both"/>
      </w:pPr>
      <w:r w:rsidRPr="0017093D">
        <w:t>54.Пластиковые деньги России: история и перспективы.</w:t>
      </w:r>
    </w:p>
    <w:p w:rsidR="0017093D" w:rsidRPr="0017093D" w:rsidRDefault="0017093D" w:rsidP="0017093D">
      <w:pPr>
        <w:jc w:val="both"/>
      </w:pPr>
      <w:r w:rsidRPr="0017093D">
        <w:t>55.Валютный дилинг в России.</w:t>
      </w:r>
    </w:p>
    <w:p w:rsidR="0017093D" w:rsidRPr="0017093D" w:rsidRDefault="0017093D" w:rsidP="0017093D">
      <w:pPr>
        <w:jc w:val="both"/>
      </w:pPr>
      <w:r w:rsidRPr="0017093D">
        <w:t>56.</w:t>
      </w:r>
      <w:r w:rsidR="0049318A">
        <w:t xml:space="preserve"> </w:t>
      </w:r>
      <w:r w:rsidRPr="0017093D">
        <w:t>Электронные расчеты в межбанковских корреспондентских отношениях.</w:t>
      </w:r>
    </w:p>
    <w:p w:rsidR="0017093D" w:rsidRPr="0017093D" w:rsidRDefault="0017093D" w:rsidP="0017093D">
      <w:pPr>
        <w:jc w:val="both"/>
      </w:pPr>
      <w:r w:rsidRPr="0017093D">
        <w:t>57.</w:t>
      </w:r>
      <w:r w:rsidR="0049318A">
        <w:t xml:space="preserve"> </w:t>
      </w:r>
      <w:r w:rsidRPr="0017093D">
        <w:t>Управление вексельным портфелем банка.</w:t>
      </w:r>
    </w:p>
    <w:p w:rsidR="0017093D" w:rsidRPr="0017093D" w:rsidRDefault="0017093D" w:rsidP="0017093D">
      <w:pPr>
        <w:jc w:val="both"/>
      </w:pPr>
      <w:r w:rsidRPr="0017093D">
        <w:t>58.</w:t>
      </w:r>
      <w:r w:rsidR="0049318A">
        <w:t xml:space="preserve"> </w:t>
      </w:r>
      <w:r w:rsidRPr="0017093D">
        <w:rPr>
          <w:lang w:val="en-US"/>
        </w:rPr>
        <w:t>I</w:t>
      </w:r>
      <w:r w:rsidRPr="0017093D">
        <w:t>NТЕ</w:t>
      </w:r>
      <w:r w:rsidRPr="0017093D">
        <w:rPr>
          <w:lang w:val="en-US"/>
        </w:rPr>
        <w:t>RNET</w:t>
      </w:r>
      <w:r w:rsidRPr="0017093D">
        <w:t xml:space="preserve"> как элемент маркетинга по продвижению банковских услуг па</w:t>
      </w:r>
    </w:p>
    <w:p w:rsidR="0017093D" w:rsidRPr="0017093D" w:rsidRDefault="0017093D" w:rsidP="0017093D">
      <w:pPr>
        <w:jc w:val="both"/>
      </w:pPr>
      <w:r w:rsidRPr="0017093D">
        <w:t xml:space="preserve">    рынке.</w:t>
      </w:r>
    </w:p>
    <w:p w:rsidR="0017093D" w:rsidRPr="0017093D" w:rsidRDefault="0017093D" w:rsidP="0017093D">
      <w:pPr>
        <w:jc w:val="both"/>
      </w:pPr>
      <w:r w:rsidRPr="0017093D">
        <w:t>59.</w:t>
      </w:r>
      <w:r w:rsidR="0049318A">
        <w:t xml:space="preserve"> </w:t>
      </w:r>
      <w:r w:rsidRPr="0017093D">
        <w:t>Операции банка с государственными  ценными бумагами.</w:t>
      </w:r>
    </w:p>
    <w:p w:rsidR="0017093D" w:rsidRPr="0017093D" w:rsidRDefault="0017093D" w:rsidP="0017093D">
      <w:pPr>
        <w:jc w:val="both"/>
      </w:pPr>
      <w:r w:rsidRPr="0017093D">
        <w:t>60.</w:t>
      </w:r>
      <w:r w:rsidR="0049318A">
        <w:t xml:space="preserve"> </w:t>
      </w:r>
      <w:r w:rsidRPr="0017093D">
        <w:t>Инвестиционная политика банков.</w:t>
      </w:r>
    </w:p>
    <w:p w:rsidR="0017093D" w:rsidRPr="0017093D" w:rsidRDefault="0017093D" w:rsidP="0017093D">
      <w:pPr>
        <w:jc w:val="both"/>
      </w:pPr>
      <w:r w:rsidRPr="0017093D">
        <w:t>61.</w:t>
      </w:r>
      <w:r w:rsidR="0049318A">
        <w:t xml:space="preserve"> </w:t>
      </w:r>
      <w:r w:rsidRPr="0017093D">
        <w:t>Банковская конкуренция в современных российских условиях.</w:t>
      </w:r>
    </w:p>
    <w:p w:rsidR="0017093D" w:rsidRPr="0017093D" w:rsidRDefault="0017093D" w:rsidP="0017093D">
      <w:pPr>
        <w:jc w:val="both"/>
      </w:pPr>
      <w:r w:rsidRPr="0017093D">
        <w:t>62.</w:t>
      </w:r>
      <w:r w:rsidR="0049318A">
        <w:t xml:space="preserve"> </w:t>
      </w:r>
      <w:r w:rsidRPr="0017093D">
        <w:t>Управление ликвидностью коммерческого банка,</w:t>
      </w:r>
    </w:p>
    <w:p w:rsidR="0017093D" w:rsidRPr="0017093D" w:rsidRDefault="0017093D" w:rsidP="0017093D">
      <w:pPr>
        <w:jc w:val="both"/>
      </w:pPr>
      <w:r w:rsidRPr="0017093D">
        <w:t>63.</w:t>
      </w:r>
      <w:r w:rsidR="0049318A">
        <w:t xml:space="preserve"> </w:t>
      </w:r>
      <w:r w:rsidRPr="0017093D">
        <w:t>Надзорные функции Центрального банка РФ.</w:t>
      </w:r>
    </w:p>
    <w:p w:rsidR="0017093D" w:rsidRPr="0017093D" w:rsidRDefault="0017093D" w:rsidP="0017093D">
      <w:pPr>
        <w:jc w:val="both"/>
      </w:pPr>
      <w:r w:rsidRPr="0017093D">
        <w:t>64.</w:t>
      </w:r>
      <w:r w:rsidR="0049318A">
        <w:t xml:space="preserve"> </w:t>
      </w:r>
      <w:r w:rsidRPr="0017093D">
        <w:t>Де</w:t>
      </w:r>
      <w:r w:rsidR="00890BEA">
        <w:t>п</w:t>
      </w:r>
      <w:r w:rsidRPr="0017093D">
        <w:t>озитарные операции банка.</w:t>
      </w:r>
    </w:p>
    <w:p w:rsidR="0017093D" w:rsidRPr="0017093D" w:rsidRDefault="0017093D" w:rsidP="0017093D">
      <w:pPr>
        <w:spacing w:line="260" w:lineRule="auto"/>
        <w:ind w:right="400"/>
        <w:jc w:val="both"/>
      </w:pPr>
      <w:r w:rsidRPr="0017093D">
        <w:t>65.</w:t>
      </w:r>
      <w:r w:rsidR="0049318A">
        <w:t xml:space="preserve"> </w:t>
      </w:r>
      <w:r w:rsidRPr="0017093D">
        <w:t>Денежно-кредитная политика Банка России на современном этапе.</w:t>
      </w:r>
    </w:p>
    <w:p w:rsidR="0017093D" w:rsidRPr="0017093D" w:rsidRDefault="0017093D" w:rsidP="0017093D">
      <w:pPr>
        <w:spacing w:line="260" w:lineRule="auto"/>
        <w:ind w:right="400"/>
        <w:jc w:val="both"/>
      </w:pPr>
      <w:r w:rsidRPr="0017093D">
        <w:t>66.</w:t>
      </w:r>
      <w:r w:rsidR="0049318A">
        <w:t xml:space="preserve"> </w:t>
      </w:r>
      <w:r w:rsidRPr="0017093D">
        <w:t>Роль экономических нормативов в стабилизации банковской системы. 67.</w:t>
      </w:r>
      <w:r w:rsidR="0049318A">
        <w:t xml:space="preserve"> </w:t>
      </w:r>
      <w:r w:rsidRPr="0017093D">
        <w:t>Особенности формирования рынка ценных бумаг в России.</w:t>
      </w:r>
    </w:p>
    <w:p w:rsidR="0017093D" w:rsidRPr="0017093D" w:rsidRDefault="0017093D" w:rsidP="0017093D">
      <w:pPr>
        <w:jc w:val="both"/>
      </w:pPr>
      <w:r w:rsidRPr="0017093D">
        <w:t>68. Инвестиционные  кредиты.</w:t>
      </w:r>
    </w:p>
    <w:p w:rsidR="0017093D" w:rsidRPr="0017093D" w:rsidRDefault="0017093D" w:rsidP="0017093D">
      <w:pPr>
        <w:jc w:val="both"/>
      </w:pPr>
      <w:r w:rsidRPr="0017093D">
        <w:t>69. Банкротство кредитных организаций.</w:t>
      </w:r>
    </w:p>
    <w:p w:rsidR="0017093D" w:rsidRPr="0017093D" w:rsidRDefault="0017093D" w:rsidP="0017093D">
      <w:pPr>
        <w:jc w:val="both"/>
      </w:pPr>
      <w:r w:rsidRPr="0017093D">
        <w:t>70. Операции банка с валютой и валютные риски коммерческого банка.</w:t>
      </w:r>
    </w:p>
    <w:p w:rsidR="0017093D" w:rsidRPr="0017093D" w:rsidRDefault="0017093D" w:rsidP="0017093D">
      <w:pPr>
        <w:jc w:val="both"/>
      </w:pPr>
      <w:r w:rsidRPr="0017093D">
        <w:t>71.</w:t>
      </w:r>
      <w:r w:rsidR="0049318A">
        <w:t xml:space="preserve"> </w:t>
      </w:r>
      <w:r w:rsidRPr="0017093D">
        <w:t xml:space="preserve">Работа банка с корпоративными </w:t>
      </w:r>
      <w:r w:rsidR="00890BEA">
        <w:t xml:space="preserve"> </w:t>
      </w:r>
      <w:r w:rsidRPr="0017093D">
        <w:t>ценными бумагами.</w:t>
      </w:r>
    </w:p>
    <w:p w:rsidR="0017093D" w:rsidRPr="0017093D" w:rsidRDefault="0017093D" w:rsidP="0017093D">
      <w:pPr>
        <w:jc w:val="both"/>
      </w:pPr>
      <w:r w:rsidRPr="0017093D">
        <w:t>72.</w:t>
      </w:r>
      <w:r w:rsidR="0049318A">
        <w:t xml:space="preserve"> </w:t>
      </w:r>
      <w:r w:rsidRPr="0017093D">
        <w:t>Международное регулирование и надзор за банковской деятельностью.</w:t>
      </w:r>
    </w:p>
    <w:p w:rsidR="0017093D" w:rsidRPr="0017093D" w:rsidRDefault="0017093D" w:rsidP="0017093D">
      <w:pPr>
        <w:jc w:val="both"/>
      </w:pPr>
      <w:r w:rsidRPr="0017093D">
        <w:t>73.</w:t>
      </w:r>
      <w:r w:rsidR="0049318A">
        <w:t xml:space="preserve"> </w:t>
      </w:r>
      <w:r w:rsidRPr="0017093D">
        <w:t>Анализ затрат банка и методы их оптимизации.</w:t>
      </w:r>
    </w:p>
    <w:p w:rsidR="0017093D" w:rsidRPr="0017093D" w:rsidRDefault="0017093D" w:rsidP="0017093D">
      <w:pPr>
        <w:spacing w:line="260" w:lineRule="auto"/>
        <w:jc w:val="both"/>
      </w:pPr>
      <w:r w:rsidRPr="0017093D">
        <w:t>74.</w:t>
      </w:r>
      <w:r w:rsidR="0049318A">
        <w:t xml:space="preserve"> </w:t>
      </w:r>
      <w:r w:rsidRPr="0017093D">
        <w:t>Роль бюджета в социально-экономическом развитии страны.</w:t>
      </w:r>
    </w:p>
    <w:p w:rsidR="0017093D" w:rsidRPr="0017093D" w:rsidRDefault="0017093D" w:rsidP="0017093D">
      <w:pPr>
        <w:spacing w:line="260" w:lineRule="auto"/>
        <w:jc w:val="both"/>
      </w:pPr>
      <w:r w:rsidRPr="0017093D">
        <w:t xml:space="preserve"> 75.Внебюджетные фонды в России.</w:t>
      </w:r>
    </w:p>
    <w:p w:rsidR="0017093D" w:rsidRPr="0017093D" w:rsidRDefault="0049318A" w:rsidP="0017093D">
      <w:pPr>
        <w:jc w:val="both"/>
      </w:pPr>
      <w:r>
        <w:t xml:space="preserve"> </w:t>
      </w:r>
      <w:r w:rsidR="0017093D" w:rsidRPr="0017093D">
        <w:t>76. Прибыль предприятия и механизм ее использования.</w:t>
      </w:r>
    </w:p>
    <w:p w:rsidR="0017093D" w:rsidRPr="0017093D" w:rsidRDefault="0049318A" w:rsidP="0017093D">
      <w:pPr>
        <w:jc w:val="both"/>
      </w:pPr>
      <w:r>
        <w:t xml:space="preserve"> </w:t>
      </w:r>
      <w:r w:rsidR="0017093D" w:rsidRPr="0017093D">
        <w:t>77.</w:t>
      </w:r>
      <w:r w:rsidR="00406501">
        <w:t xml:space="preserve"> </w:t>
      </w:r>
      <w:r w:rsidR="0017093D" w:rsidRPr="0017093D">
        <w:t>Инвестиционные фонды.</w:t>
      </w:r>
    </w:p>
    <w:p w:rsidR="0017093D" w:rsidRPr="0017093D" w:rsidRDefault="00406501" w:rsidP="0017093D">
      <w:pPr>
        <w:jc w:val="both"/>
      </w:pPr>
      <w:r>
        <w:t xml:space="preserve"> </w:t>
      </w:r>
      <w:r w:rsidR="0017093D" w:rsidRPr="0017093D">
        <w:t>78.</w:t>
      </w:r>
      <w:r>
        <w:t xml:space="preserve"> </w:t>
      </w:r>
      <w:r w:rsidR="0017093D" w:rsidRPr="0017093D">
        <w:t>Методы анализа инвестиционных проектов.</w:t>
      </w:r>
    </w:p>
    <w:p w:rsidR="0017093D" w:rsidRPr="0017093D" w:rsidRDefault="00406501" w:rsidP="0017093D">
      <w:pPr>
        <w:jc w:val="both"/>
      </w:pPr>
      <w:r>
        <w:t xml:space="preserve"> </w:t>
      </w:r>
      <w:r w:rsidR="0017093D" w:rsidRPr="0017093D">
        <w:t>79.</w:t>
      </w:r>
      <w:r>
        <w:t xml:space="preserve"> </w:t>
      </w:r>
      <w:r w:rsidR="0017093D" w:rsidRPr="0017093D">
        <w:t>Технический анализ ценных бумаг.</w:t>
      </w:r>
    </w:p>
    <w:p w:rsidR="0017093D" w:rsidRPr="0017093D" w:rsidRDefault="00406501" w:rsidP="0017093D">
      <w:pPr>
        <w:jc w:val="both"/>
      </w:pPr>
      <w:r>
        <w:t xml:space="preserve"> </w:t>
      </w:r>
      <w:r w:rsidR="0017093D" w:rsidRPr="0017093D">
        <w:t>80.</w:t>
      </w:r>
      <w:r>
        <w:t xml:space="preserve"> </w:t>
      </w:r>
      <w:r w:rsidR="0017093D" w:rsidRPr="0017093D">
        <w:t>Инвестиционный климат в России.</w:t>
      </w:r>
    </w:p>
    <w:p w:rsidR="0017093D" w:rsidRPr="0017093D" w:rsidRDefault="00406501" w:rsidP="0017093D">
      <w:pPr>
        <w:jc w:val="both"/>
      </w:pPr>
      <w:r>
        <w:t xml:space="preserve"> </w:t>
      </w:r>
      <w:r w:rsidR="0017093D" w:rsidRPr="0017093D">
        <w:t>81. Проектное кредитование в современной России: сущность, формы,</w:t>
      </w:r>
    </w:p>
    <w:p w:rsidR="0017093D" w:rsidRPr="0017093D" w:rsidRDefault="0017093D" w:rsidP="0017093D">
      <w:pPr>
        <w:jc w:val="both"/>
      </w:pPr>
      <w:r w:rsidRPr="0017093D">
        <w:t>особенности и перспективы.</w:t>
      </w:r>
    </w:p>
    <w:p w:rsidR="0017093D" w:rsidRPr="0017093D" w:rsidRDefault="00406501" w:rsidP="0017093D">
      <w:pPr>
        <w:jc w:val="both"/>
      </w:pPr>
      <w:r>
        <w:t xml:space="preserve"> </w:t>
      </w:r>
      <w:r w:rsidR="0017093D" w:rsidRPr="0017093D">
        <w:t>82.</w:t>
      </w:r>
      <w:r>
        <w:t xml:space="preserve"> </w:t>
      </w:r>
      <w:r w:rsidR="0017093D" w:rsidRPr="0017093D">
        <w:t>Проблемы формирования инвестиционного климата субъектов федерации.</w:t>
      </w:r>
    </w:p>
    <w:p w:rsidR="0017093D" w:rsidRPr="0017093D" w:rsidRDefault="00406501" w:rsidP="0017093D">
      <w:r>
        <w:t xml:space="preserve"> </w:t>
      </w:r>
      <w:r w:rsidR="0017093D" w:rsidRPr="0017093D">
        <w:t>83.</w:t>
      </w:r>
      <w:r>
        <w:t xml:space="preserve"> </w:t>
      </w:r>
      <w:r w:rsidR="0017093D" w:rsidRPr="0017093D">
        <w:t>Инвестиционные факторы развития регионов России.</w:t>
      </w:r>
    </w:p>
    <w:p w:rsidR="0017093D" w:rsidRPr="0017093D" w:rsidRDefault="00406501" w:rsidP="0017093D">
      <w:r>
        <w:t xml:space="preserve"> </w:t>
      </w:r>
      <w:r w:rsidR="0017093D" w:rsidRPr="0017093D">
        <w:t>84. Региональная инвестиционная политика.</w:t>
      </w:r>
    </w:p>
    <w:p w:rsidR="0017093D" w:rsidRPr="0017093D" w:rsidRDefault="00406501" w:rsidP="0017093D">
      <w:r>
        <w:t xml:space="preserve"> </w:t>
      </w:r>
      <w:r w:rsidR="0017093D" w:rsidRPr="0017093D">
        <w:t>85.</w:t>
      </w:r>
      <w:r w:rsidR="00853AD1">
        <w:t xml:space="preserve"> </w:t>
      </w:r>
      <w:r w:rsidR="0017093D" w:rsidRPr="0017093D">
        <w:t>Анализ инвестиционных проектов в условиях неопределенности.</w:t>
      </w:r>
    </w:p>
    <w:p w:rsidR="00406501" w:rsidRDefault="00406501" w:rsidP="0017093D">
      <w:pPr>
        <w:spacing w:line="260" w:lineRule="auto"/>
      </w:pPr>
      <w:r>
        <w:t xml:space="preserve"> </w:t>
      </w:r>
      <w:r w:rsidR="0017093D" w:rsidRPr="0017093D">
        <w:t xml:space="preserve">87. Обеспечение возвратности вложений при реализации инвестиционных </w:t>
      </w:r>
      <w:r>
        <w:t xml:space="preserve">  </w:t>
      </w:r>
    </w:p>
    <w:p w:rsidR="0017093D" w:rsidRPr="0017093D" w:rsidRDefault="00406501" w:rsidP="0017093D">
      <w:pPr>
        <w:spacing w:line="260" w:lineRule="auto"/>
      </w:pPr>
      <w:r>
        <w:t xml:space="preserve">        </w:t>
      </w:r>
      <w:r w:rsidR="0017093D" w:rsidRPr="0017093D">
        <w:t>проектов.</w:t>
      </w:r>
    </w:p>
    <w:p w:rsidR="0017093D" w:rsidRPr="0017093D" w:rsidRDefault="00406501" w:rsidP="0017093D">
      <w:r>
        <w:t xml:space="preserve"> </w:t>
      </w:r>
      <w:r w:rsidR="0017093D" w:rsidRPr="0017093D">
        <w:t>88.Методы оценки рисков реальных инвестиций.</w:t>
      </w:r>
    </w:p>
    <w:p w:rsidR="0017093D" w:rsidRPr="0017093D" w:rsidRDefault="00406501" w:rsidP="0017093D">
      <w:r>
        <w:t xml:space="preserve"> </w:t>
      </w:r>
      <w:r w:rsidR="0017093D" w:rsidRPr="0017093D">
        <w:t>89.Комплексная экспертиза инвестиционных проектов.</w:t>
      </w:r>
    </w:p>
    <w:p w:rsidR="0017093D" w:rsidRPr="0017093D" w:rsidRDefault="00406501" w:rsidP="0017093D">
      <w:r>
        <w:t xml:space="preserve"> </w:t>
      </w:r>
      <w:r w:rsidR="0017093D" w:rsidRPr="0017093D">
        <w:t>90.Инвестиционная политика и экономический рост.</w:t>
      </w:r>
    </w:p>
    <w:p w:rsidR="0017093D" w:rsidRPr="0017093D" w:rsidRDefault="00406501" w:rsidP="0017093D">
      <w:r>
        <w:t xml:space="preserve"> </w:t>
      </w:r>
      <w:r w:rsidR="0017093D" w:rsidRPr="0017093D">
        <w:t>91.Пути активизации инвестиционной деятельности в России.</w:t>
      </w:r>
    </w:p>
    <w:p w:rsidR="0017093D" w:rsidRPr="0017093D" w:rsidRDefault="00406501" w:rsidP="0017093D">
      <w:r>
        <w:t xml:space="preserve"> </w:t>
      </w:r>
      <w:r w:rsidR="0017093D" w:rsidRPr="0017093D">
        <w:t>92.Инвестиционные ресурсы и пути их рационального использования.</w:t>
      </w:r>
    </w:p>
    <w:p w:rsidR="0017093D" w:rsidRPr="0017093D" w:rsidRDefault="00406501" w:rsidP="0017093D">
      <w:r>
        <w:t xml:space="preserve"> </w:t>
      </w:r>
      <w:r w:rsidR="0017093D" w:rsidRPr="0017093D">
        <w:t>93.Финансовая реализуемость инвестиционных проектов.</w:t>
      </w:r>
    </w:p>
    <w:p w:rsidR="0017093D" w:rsidRPr="0017093D" w:rsidRDefault="00406501" w:rsidP="0017093D">
      <w:r>
        <w:t xml:space="preserve"> </w:t>
      </w:r>
      <w:r w:rsidR="0017093D" w:rsidRPr="0017093D">
        <w:t>94.Иностранные инвестиции и формы их привлечения.</w:t>
      </w:r>
    </w:p>
    <w:p w:rsidR="0017093D" w:rsidRPr="0017093D" w:rsidRDefault="00406501" w:rsidP="0017093D">
      <w:pPr>
        <w:spacing w:line="260" w:lineRule="auto"/>
      </w:pPr>
      <w:r>
        <w:t xml:space="preserve"> </w:t>
      </w:r>
      <w:r w:rsidR="0017093D" w:rsidRPr="0017093D">
        <w:t>95. Инвестиции: экономическая сущность, классификация, структура.</w:t>
      </w:r>
    </w:p>
    <w:p w:rsidR="0017093D" w:rsidRPr="0017093D" w:rsidRDefault="00406501" w:rsidP="0017093D">
      <w:pPr>
        <w:spacing w:line="260" w:lineRule="auto"/>
      </w:pPr>
      <w:r>
        <w:t xml:space="preserve"> </w:t>
      </w:r>
      <w:r w:rsidR="0017093D" w:rsidRPr="0017093D">
        <w:t>96.</w:t>
      </w:r>
      <w:r>
        <w:t xml:space="preserve"> </w:t>
      </w:r>
      <w:r w:rsidR="0017093D" w:rsidRPr="0017093D">
        <w:t>Особенности  оценки эффективности на разных стадиях разработки и осуществления проекта.</w:t>
      </w:r>
    </w:p>
    <w:p w:rsidR="0017093D" w:rsidRPr="0017093D" w:rsidRDefault="00D95A2A" w:rsidP="0017093D">
      <w:pPr>
        <w:ind w:hanging="60"/>
      </w:pPr>
      <w:r>
        <w:t xml:space="preserve">  </w:t>
      </w:r>
      <w:r w:rsidR="0017093D" w:rsidRPr="0017093D">
        <w:t>97. Российский рынок производных финансовых инструментов.</w:t>
      </w:r>
    </w:p>
    <w:p w:rsidR="0017093D" w:rsidRPr="0017093D" w:rsidRDefault="00D95A2A" w:rsidP="0017093D">
      <w:pPr>
        <w:spacing w:line="260" w:lineRule="auto"/>
        <w:ind w:hanging="60"/>
      </w:pPr>
      <w:r>
        <w:t xml:space="preserve">  </w:t>
      </w:r>
      <w:r w:rsidR="0017093D" w:rsidRPr="0017093D">
        <w:t>99. Перспективы развития технологии Интернет-трейдинга на российском рынке ценных бумаг.</w:t>
      </w:r>
    </w:p>
    <w:p w:rsidR="00D95A2A" w:rsidRDefault="00170ADA" w:rsidP="0017093D">
      <w:pPr>
        <w:spacing w:line="260" w:lineRule="auto"/>
        <w:ind w:right="-1018" w:hanging="60"/>
      </w:pPr>
      <w:r>
        <w:t xml:space="preserve"> </w:t>
      </w:r>
      <w:r w:rsidR="0017093D" w:rsidRPr="0017093D">
        <w:t xml:space="preserve">100. Основные направления фундаментального анализа </w:t>
      </w:r>
      <w:r w:rsidR="00D95A2A">
        <w:t>Р</w:t>
      </w:r>
      <w:r w:rsidR="0017093D" w:rsidRPr="0017093D">
        <w:t xml:space="preserve">оссийских корпоративных </w:t>
      </w:r>
    </w:p>
    <w:p w:rsidR="0017093D" w:rsidRPr="0017093D" w:rsidRDefault="0017093D" w:rsidP="0017093D">
      <w:pPr>
        <w:spacing w:line="260" w:lineRule="auto"/>
        <w:ind w:right="-1018" w:hanging="60"/>
      </w:pPr>
      <w:r w:rsidRPr="0017093D">
        <w:t>ценных бумаг.</w:t>
      </w:r>
    </w:p>
    <w:p w:rsidR="0017093D" w:rsidRPr="0017093D" w:rsidRDefault="00170ADA" w:rsidP="0017093D">
      <w:pPr>
        <w:ind w:right="-1018" w:hanging="60"/>
      </w:pPr>
      <w:r>
        <w:t xml:space="preserve"> </w:t>
      </w:r>
      <w:r w:rsidR="0017093D" w:rsidRPr="0017093D">
        <w:t>101. Эффективные портфели российских институциональных инвесторов.</w:t>
      </w:r>
    </w:p>
    <w:p w:rsidR="0017093D" w:rsidRPr="0017093D" w:rsidRDefault="00170ADA" w:rsidP="0017093D">
      <w:pPr>
        <w:spacing w:line="260" w:lineRule="auto"/>
        <w:ind w:right="-1018" w:hanging="60"/>
      </w:pPr>
      <w:r>
        <w:t xml:space="preserve"> </w:t>
      </w:r>
      <w:r w:rsidR="0017093D" w:rsidRPr="0017093D">
        <w:t>102. Сравнительные характеристики инвестиционных стратегий российских паевых фондов.</w:t>
      </w:r>
    </w:p>
    <w:p w:rsidR="0017093D" w:rsidRPr="0017093D" w:rsidRDefault="00170ADA" w:rsidP="0017093D">
      <w:pPr>
        <w:ind w:right="-1018" w:hanging="60"/>
      </w:pPr>
      <w:r>
        <w:t xml:space="preserve"> </w:t>
      </w:r>
      <w:r w:rsidR="0017093D" w:rsidRPr="0017093D">
        <w:t>103. Эффективность современного</w:t>
      </w:r>
      <w:r w:rsidR="00D95A2A">
        <w:t xml:space="preserve"> </w:t>
      </w:r>
      <w:r w:rsidR="0017093D" w:rsidRPr="0017093D">
        <w:t xml:space="preserve"> РЦБ.</w:t>
      </w:r>
    </w:p>
    <w:p w:rsidR="0017093D" w:rsidRPr="0017093D" w:rsidRDefault="00170ADA" w:rsidP="0017093D">
      <w:pPr>
        <w:spacing w:line="260" w:lineRule="auto"/>
        <w:ind w:right="-1018" w:hanging="60"/>
      </w:pPr>
      <w:r>
        <w:t xml:space="preserve"> </w:t>
      </w:r>
      <w:r w:rsidR="0017093D" w:rsidRPr="0017093D">
        <w:t>104. Инвестиционные риски: понятие классификация, оценка и пути их снижения.</w:t>
      </w:r>
    </w:p>
    <w:p w:rsidR="0017093D" w:rsidRPr="0017093D" w:rsidRDefault="0017093D" w:rsidP="00E3441F">
      <w:pPr>
        <w:ind w:right="-1018"/>
      </w:pPr>
      <w:r w:rsidRPr="0017093D">
        <w:t>105. Оценка эффективности инвестиционного портфеля.</w:t>
      </w:r>
    </w:p>
    <w:p w:rsidR="0017093D" w:rsidRPr="0017093D" w:rsidRDefault="0017093D" w:rsidP="00E3441F">
      <w:pPr>
        <w:ind w:right="-1018"/>
      </w:pPr>
      <w:r w:rsidRPr="0017093D">
        <w:t>106. Инвестиционный анализ в антикризисном управлении.</w:t>
      </w:r>
    </w:p>
    <w:p w:rsidR="0017093D" w:rsidRPr="0017093D" w:rsidRDefault="0017093D" w:rsidP="00E3441F">
      <w:pPr>
        <w:ind w:right="-1018"/>
      </w:pPr>
      <w:r w:rsidRPr="0017093D">
        <w:t>107. Учет инфляции при оценке эффективности инвестиционного проекта.</w:t>
      </w:r>
    </w:p>
    <w:p w:rsidR="0017093D" w:rsidRPr="0017093D" w:rsidRDefault="0017093D" w:rsidP="00E3441F">
      <w:pPr>
        <w:ind w:right="-1018"/>
      </w:pPr>
      <w:r w:rsidRPr="0017093D">
        <w:t>108. Инвестирование в человеческий капитал.</w:t>
      </w:r>
    </w:p>
    <w:p w:rsidR="00406501" w:rsidRDefault="0017093D" w:rsidP="00E3441F">
      <w:pPr>
        <w:ind w:right="-1018"/>
      </w:pPr>
      <w:r w:rsidRPr="0017093D">
        <w:t>109. Паевые инвестиционные фонды.</w:t>
      </w:r>
    </w:p>
    <w:p w:rsidR="0017093D" w:rsidRPr="0017093D" w:rsidRDefault="0017093D" w:rsidP="00E3441F">
      <w:pPr>
        <w:ind w:right="-1018"/>
      </w:pPr>
      <w:r w:rsidRPr="0017093D">
        <w:t>110. Управление обязательными резервами.</w:t>
      </w:r>
    </w:p>
    <w:p w:rsidR="0017093D" w:rsidRPr="0017093D" w:rsidRDefault="0017093D" w:rsidP="0017093D">
      <w:pPr>
        <w:ind w:right="-1018"/>
      </w:pPr>
      <w:r w:rsidRPr="0017093D">
        <w:t>111. Система клиринговых расчетов.</w:t>
      </w:r>
    </w:p>
    <w:p w:rsidR="0017093D" w:rsidRPr="0017093D" w:rsidRDefault="0017093D" w:rsidP="0017093D">
      <w:pPr>
        <w:ind w:right="-1018"/>
      </w:pPr>
      <w:r w:rsidRPr="0017093D">
        <w:t>112. Инвестиционные институты в России.</w:t>
      </w:r>
    </w:p>
    <w:p w:rsidR="0017093D" w:rsidRPr="0017093D" w:rsidRDefault="0017093D" w:rsidP="0017093D">
      <w:pPr>
        <w:ind w:right="-1018"/>
      </w:pPr>
      <w:r w:rsidRPr="0017093D">
        <w:t>113. Бизнес-план инвестиционного проекта.</w:t>
      </w:r>
    </w:p>
    <w:p w:rsidR="0017093D" w:rsidRPr="0017093D" w:rsidRDefault="0017093D" w:rsidP="0017093D">
      <w:pPr>
        <w:ind w:right="-1018"/>
      </w:pPr>
      <w:r w:rsidRPr="0017093D">
        <w:t>114. Государственное регулирование инвестиционной деятельности.</w:t>
      </w:r>
    </w:p>
    <w:p w:rsidR="0017093D" w:rsidRPr="0017093D" w:rsidRDefault="0017093D" w:rsidP="0017093D">
      <w:pPr>
        <w:ind w:right="-1018"/>
      </w:pPr>
      <w:r w:rsidRPr="0017093D">
        <w:t>115. Инвестиционные фонды в России,</w:t>
      </w:r>
    </w:p>
    <w:p w:rsidR="0017093D" w:rsidRPr="0017093D" w:rsidRDefault="0017093D" w:rsidP="0017093D">
      <w:pPr>
        <w:ind w:right="-1018"/>
      </w:pPr>
      <w:r w:rsidRPr="0017093D">
        <w:t>11</w:t>
      </w:r>
      <w:r w:rsidR="00406501">
        <w:t>6</w:t>
      </w:r>
      <w:r w:rsidRPr="0017093D">
        <w:t>. Роль и значение рынка недвижимости и ипотеки в современных</w:t>
      </w:r>
    </w:p>
    <w:p w:rsidR="0017093D" w:rsidRPr="0017093D" w:rsidRDefault="0017093D" w:rsidP="0017093D">
      <w:pPr>
        <w:ind w:right="-1018"/>
      </w:pPr>
      <w:r w:rsidRPr="0017093D">
        <w:t>рыночных отношениях в России.</w:t>
      </w:r>
    </w:p>
    <w:p w:rsidR="0017093D" w:rsidRPr="0017093D" w:rsidRDefault="0017093D" w:rsidP="0017093D">
      <w:pPr>
        <w:ind w:right="-1018"/>
      </w:pPr>
      <w:r w:rsidRPr="0017093D">
        <w:t>11</w:t>
      </w:r>
      <w:r w:rsidR="00406501">
        <w:t>7</w:t>
      </w:r>
      <w:r w:rsidRPr="0017093D">
        <w:t>. Инвестиционные возможности России и оценка поведения инвесторов.</w:t>
      </w:r>
    </w:p>
    <w:p w:rsidR="0017093D" w:rsidRPr="0017093D" w:rsidRDefault="0017093D" w:rsidP="0017093D">
      <w:pPr>
        <w:ind w:right="-1159"/>
      </w:pPr>
      <w:r w:rsidRPr="0017093D">
        <w:t>11</w:t>
      </w:r>
      <w:r w:rsidR="00E3441F">
        <w:t>8</w:t>
      </w:r>
      <w:r w:rsidRPr="0017093D">
        <w:t>. Формирование инвестиционного портфеля по методу Г.Марковица.</w:t>
      </w:r>
    </w:p>
    <w:p w:rsidR="0017093D" w:rsidRPr="0017093D" w:rsidRDefault="0017093D" w:rsidP="0017093D">
      <w:r w:rsidRPr="0017093D">
        <w:t>1</w:t>
      </w:r>
      <w:r w:rsidR="00E3441F">
        <w:t>19</w:t>
      </w:r>
      <w:r w:rsidRPr="0017093D">
        <w:t>. Формирование инвестиционного портфеля по методу В.Шарпа.</w:t>
      </w:r>
    </w:p>
    <w:p w:rsidR="0017093D" w:rsidRPr="0017093D" w:rsidRDefault="0017093D" w:rsidP="0017093D">
      <w:pPr>
        <w:ind w:right="-498"/>
      </w:pPr>
      <w:r w:rsidRPr="0017093D">
        <w:t>12</w:t>
      </w:r>
      <w:r w:rsidR="00E3441F">
        <w:t>0</w:t>
      </w:r>
      <w:r w:rsidRPr="0017093D">
        <w:t>. Инвестиционная политика фирмы</w:t>
      </w:r>
    </w:p>
    <w:p w:rsidR="0017093D" w:rsidRPr="0017093D" w:rsidRDefault="0017093D" w:rsidP="0017093D">
      <w:pPr>
        <w:ind w:right="-498"/>
      </w:pPr>
      <w:r w:rsidRPr="0017093D">
        <w:t>12</w:t>
      </w:r>
      <w:r w:rsidR="00E3441F">
        <w:t>1</w:t>
      </w:r>
      <w:r w:rsidRPr="0017093D">
        <w:t>. Инвестиционная привлекательность Российских ценных бумаг.</w:t>
      </w:r>
    </w:p>
    <w:p w:rsidR="0017093D" w:rsidRPr="0017093D" w:rsidRDefault="0017093D" w:rsidP="0017093D">
      <w:pPr>
        <w:ind w:right="-498"/>
      </w:pPr>
      <w:r w:rsidRPr="0017093D">
        <w:t>12</w:t>
      </w:r>
      <w:r w:rsidR="00E3441F">
        <w:t>2</w:t>
      </w:r>
      <w:r w:rsidRPr="0017093D">
        <w:t>. Российские институты коллективного инвестирования: причины возникновения и особенности функционирования.</w:t>
      </w:r>
    </w:p>
    <w:p w:rsidR="0017093D" w:rsidRPr="0017093D" w:rsidRDefault="0017093D" w:rsidP="0017093D">
      <w:pPr>
        <w:ind w:right="-498"/>
      </w:pPr>
      <w:r w:rsidRPr="0017093D">
        <w:t>12</w:t>
      </w:r>
      <w:r w:rsidR="00E3441F">
        <w:t>3</w:t>
      </w:r>
      <w:r w:rsidRPr="0017093D">
        <w:t>. Рынок недвижимости в России.</w:t>
      </w:r>
    </w:p>
    <w:p w:rsidR="0017093D" w:rsidRPr="0017093D" w:rsidRDefault="0017093D" w:rsidP="0017093D">
      <w:pPr>
        <w:spacing w:line="260" w:lineRule="auto"/>
        <w:ind w:right="-498"/>
      </w:pPr>
      <w:r w:rsidRPr="0017093D">
        <w:t>12</w:t>
      </w:r>
      <w:r w:rsidR="00E3441F">
        <w:t>4</w:t>
      </w:r>
      <w:r w:rsidRPr="0017093D">
        <w:t>. Применение фундаментального анализа в инвестиционной деятельности.</w:t>
      </w:r>
    </w:p>
    <w:p w:rsidR="0017093D" w:rsidRPr="0017093D" w:rsidRDefault="0017093D" w:rsidP="0017093D">
      <w:pPr>
        <w:ind w:right="-498"/>
      </w:pPr>
      <w:r w:rsidRPr="0017093D">
        <w:t>126. Формирование вексельного портфеля коммерческого банка.</w:t>
      </w:r>
    </w:p>
    <w:p w:rsidR="0017093D" w:rsidRPr="0017093D" w:rsidRDefault="0017093D" w:rsidP="0017093D">
      <w:pPr>
        <w:ind w:right="-498"/>
      </w:pPr>
      <w:r w:rsidRPr="0017093D">
        <w:t>127. Страхование различных категорий залогов.</w:t>
      </w:r>
    </w:p>
    <w:p w:rsidR="0017093D" w:rsidRPr="0017093D" w:rsidRDefault="0017093D" w:rsidP="0017093D">
      <w:pPr>
        <w:ind w:right="-498"/>
      </w:pPr>
      <w:r w:rsidRPr="0017093D">
        <w:t>128. Обеспечение возвратности кредитов.</w:t>
      </w:r>
    </w:p>
    <w:p w:rsidR="0017093D" w:rsidRPr="0017093D" w:rsidRDefault="0017093D" w:rsidP="0017093D">
      <w:pPr>
        <w:ind w:right="-498"/>
      </w:pPr>
      <w:r w:rsidRPr="0017093D">
        <w:t>131. Система «банк-клиент».</w:t>
      </w:r>
    </w:p>
    <w:p w:rsidR="0017093D" w:rsidRPr="0017093D" w:rsidRDefault="0017093D" w:rsidP="0017093D">
      <w:pPr>
        <w:spacing w:line="260" w:lineRule="auto"/>
        <w:ind w:right="-498"/>
      </w:pPr>
      <w:r w:rsidRPr="0017093D">
        <w:t xml:space="preserve">132. Современное состояние и перспективы </w:t>
      </w:r>
      <w:r w:rsidR="00436AC6">
        <w:t>развития электронных банковских услуг</w:t>
      </w:r>
      <w:r w:rsidRPr="0017093D">
        <w:t>.</w:t>
      </w:r>
    </w:p>
    <w:p w:rsidR="0017093D" w:rsidRPr="0017093D" w:rsidRDefault="0017093D" w:rsidP="0017093D">
      <w:pPr>
        <w:spacing w:line="260" w:lineRule="auto"/>
        <w:ind w:right="-498"/>
      </w:pPr>
      <w:r w:rsidRPr="0017093D">
        <w:t>133. Де</w:t>
      </w:r>
      <w:r w:rsidR="00436AC6">
        <w:t>п</w:t>
      </w:r>
      <w:r w:rsidRPr="0017093D">
        <w:t>озитарная деятельность на современном рынке ценных бумаг (на примере депозитария Сбербанка России).</w:t>
      </w:r>
    </w:p>
    <w:p w:rsidR="0017093D" w:rsidRPr="0017093D" w:rsidRDefault="0017093D" w:rsidP="0017093D">
      <w:pPr>
        <w:spacing w:line="260" w:lineRule="auto"/>
        <w:ind w:right="-498"/>
      </w:pPr>
      <w:r w:rsidRPr="0017093D">
        <w:t>134. Использование документарного аккредитива в международных банковских операциях клиентов Сберегательного банка Российской Федерации.</w:t>
      </w:r>
    </w:p>
    <w:p w:rsidR="0017093D" w:rsidRPr="0017093D" w:rsidRDefault="0017093D" w:rsidP="0017093D">
      <w:pPr>
        <w:spacing w:line="260" w:lineRule="auto"/>
        <w:ind w:right="-498"/>
      </w:pPr>
      <w:r w:rsidRPr="0017093D">
        <w:t>135. Виды и рейтинги облигаций. Развитие российского рынка долговых обязательств.</w:t>
      </w:r>
    </w:p>
    <w:p w:rsidR="0017093D" w:rsidRPr="0017093D" w:rsidRDefault="0017093D" w:rsidP="0017093D">
      <w:pPr>
        <w:ind w:right="-498"/>
      </w:pPr>
      <w:r w:rsidRPr="0017093D">
        <w:t>136. Место и роль пластиковых карт в системе безналичных расчетов.</w:t>
      </w:r>
    </w:p>
    <w:p w:rsidR="0017093D" w:rsidRPr="0017093D" w:rsidRDefault="0017093D" w:rsidP="0017093D">
      <w:pPr>
        <w:spacing w:line="260" w:lineRule="auto"/>
        <w:ind w:right="-498"/>
      </w:pPr>
      <w:r w:rsidRPr="0017093D">
        <w:t>137. Банковская реклама и паблик рилейш</w:t>
      </w:r>
      <w:r w:rsidR="00D95A2A">
        <w:t>е</w:t>
      </w:r>
      <w:r w:rsidRPr="0017093D">
        <w:t>н</w:t>
      </w:r>
      <w:r w:rsidR="00D95A2A">
        <w:t>з</w:t>
      </w:r>
      <w:r w:rsidRPr="0017093D">
        <w:t xml:space="preserve"> - как неотъемлемые компоненты комплекса банковских маркетинговых коммуникаций.</w:t>
      </w:r>
    </w:p>
    <w:p w:rsidR="0017093D" w:rsidRPr="0017093D" w:rsidRDefault="0017093D" w:rsidP="0017093D">
      <w:pPr>
        <w:spacing w:line="260" w:lineRule="auto"/>
        <w:ind w:right="-498"/>
      </w:pPr>
      <w:r w:rsidRPr="0017093D">
        <w:t>138. Финансирование инвестиционных проектов - специальный вид деятельности Сбербанка России.</w:t>
      </w:r>
    </w:p>
    <w:p w:rsidR="0017093D" w:rsidRPr="0017093D" w:rsidRDefault="0017093D" w:rsidP="0017093D">
      <w:pPr>
        <w:spacing w:line="260" w:lineRule="auto"/>
        <w:ind w:right="-498"/>
      </w:pPr>
      <w:r w:rsidRPr="0017093D">
        <w:t>139. Совершенствование инструментов безналичных расчетов в системе Сберегательного банка России.</w:t>
      </w:r>
    </w:p>
    <w:p w:rsidR="0017093D" w:rsidRPr="0017093D" w:rsidRDefault="0017093D" w:rsidP="0017093D">
      <w:pPr>
        <w:ind w:right="-498"/>
      </w:pPr>
      <w:r w:rsidRPr="0017093D">
        <w:t>140. Кредитование учреждениями Сбербанка России физических лиц.</w:t>
      </w:r>
    </w:p>
    <w:p w:rsidR="0017093D" w:rsidRPr="0017093D" w:rsidRDefault="0017093D" w:rsidP="0017093D">
      <w:pPr>
        <w:spacing w:line="260" w:lineRule="auto"/>
        <w:ind w:right="-498"/>
      </w:pPr>
      <w:r w:rsidRPr="0017093D">
        <w:t>141. Операции коммерческих банков России с ценными бумагами на современном этапе развития финансовых рынков.</w:t>
      </w:r>
    </w:p>
    <w:p w:rsidR="0017093D" w:rsidRPr="0017093D" w:rsidRDefault="0017093D" w:rsidP="0017093D">
      <w:pPr>
        <w:spacing w:line="260" w:lineRule="auto"/>
        <w:ind w:right="-498"/>
      </w:pPr>
      <w:r w:rsidRPr="0017093D">
        <w:t>142. Становление и развитие современных систем денежных расчетов в Сбербанке РФ.</w:t>
      </w:r>
    </w:p>
    <w:p w:rsidR="0017093D" w:rsidRPr="0017093D" w:rsidRDefault="0017093D" w:rsidP="0017093D">
      <w:pPr>
        <w:spacing w:line="260" w:lineRule="auto"/>
        <w:ind w:right="-498"/>
      </w:pPr>
      <w:r w:rsidRPr="0017093D">
        <w:t>143. Развитие операций с применением банковских карт в учреждениях Сбербанка Российской Федерации.</w:t>
      </w:r>
    </w:p>
    <w:p w:rsidR="0017093D" w:rsidRPr="0017093D" w:rsidRDefault="0017093D" w:rsidP="0017093D">
      <w:pPr>
        <w:ind w:right="-498"/>
      </w:pPr>
      <w:r w:rsidRPr="0017093D">
        <w:t>144. Управление кредитным портфелем банка.</w:t>
      </w:r>
    </w:p>
    <w:p w:rsidR="0017093D" w:rsidRPr="0017093D" w:rsidRDefault="0017093D" w:rsidP="0017093D">
      <w:pPr>
        <w:ind w:right="-498"/>
      </w:pPr>
      <w:r w:rsidRPr="0017093D">
        <w:t>145. Анализ привлекательности инвестиционного проекта заемщика.</w:t>
      </w:r>
    </w:p>
    <w:p w:rsidR="0017093D" w:rsidRPr="0017093D" w:rsidRDefault="0017093D" w:rsidP="0017093D">
      <w:pPr>
        <w:spacing w:line="260" w:lineRule="auto"/>
        <w:ind w:right="-498"/>
      </w:pPr>
      <w:r w:rsidRPr="0017093D">
        <w:t>146. Российская система безналичных расчетов в РФ и направления ее совершенствования.</w:t>
      </w:r>
    </w:p>
    <w:p w:rsidR="0017093D" w:rsidRPr="0017093D" w:rsidRDefault="0017093D" w:rsidP="0017093D">
      <w:pPr>
        <w:ind w:right="-498"/>
      </w:pPr>
      <w:r w:rsidRPr="0017093D">
        <w:t>147. Управление активами банка (на примере отделения Сбербанка РФ).</w:t>
      </w:r>
    </w:p>
    <w:p w:rsidR="0017093D" w:rsidRPr="0017093D" w:rsidRDefault="0017093D" w:rsidP="0017093D">
      <w:pPr>
        <w:spacing w:line="260" w:lineRule="auto"/>
        <w:ind w:right="-498"/>
      </w:pPr>
      <w:r w:rsidRPr="0017093D">
        <w:t>148. Увеличение пассивов банка за счет привлечения денежных средств населения во вклады (на примере Сбербанка РФ).</w:t>
      </w:r>
    </w:p>
    <w:p w:rsidR="0017093D" w:rsidRPr="0017093D" w:rsidRDefault="0017093D" w:rsidP="0017093D">
      <w:pPr>
        <w:ind w:right="-498"/>
      </w:pPr>
      <w:r w:rsidRPr="0017093D">
        <w:t>149. Международные  расчеты в учреждениях Сбербанка РФ.</w:t>
      </w:r>
    </w:p>
    <w:p w:rsidR="0017093D" w:rsidRPr="0017093D" w:rsidRDefault="0017093D" w:rsidP="0017093D">
      <w:pPr>
        <w:ind w:right="-498"/>
      </w:pPr>
      <w:r w:rsidRPr="0017093D">
        <w:t>150. Разработка системы оценки персонала (на конкретном примере).</w:t>
      </w:r>
    </w:p>
    <w:p w:rsidR="0017093D" w:rsidRPr="0017093D" w:rsidRDefault="0017093D" w:rsidP="00853AD1">
      <w:pPr>
        <w:spacing w:line="260" w:lineRule="auto"/>
        <w:jc w:val="both"/>
      </w:pPr>
      <w:r w:rsidRPr="0017093D">
        <w:t>151. Кредитование физических лиц в Сберегательном банке РФ.</w:t>
      </w:r>
    </w:p>
    <w:p w:rsidR="0017093D" w:rsidRDefault="0017093D" w:rsidP="00853AD1">
      <w:r w:rsidRPr="0017093D">
        <w:t>15</w:t>
      </w:r>
      <w:r w:rsidR="00853AD1">
        <w:t>2</w:t>
      </w:r>
      <w:r w:rsidRPr="0017093D">
        <w:t>.</w:t>
      </w:r>
      <w:r w:rsidR="00436AC6">
        <w:t xml:space="preserve"> </w:t>
      </w:r>
      <w:r w:rsidRPr="0017093D">
        <w:t>Валютный контроль экспортно-импортных операций в коммерческом банке.</w:t>
      </w:r>
    </w:p>
    <w:p w:rsidR="00436AC6" w:rsidRPr="0017093D" w:rsidRDefault="00853AD1" w:rsidP="00853AD1">
      <w:r>
        <w:t xml:space="preserve">153. </w:t>
      </w:r>
      <w:r w:rsidR="00436AC6">
        <w:t xml:space="preserve"> </w:t>
      </w:r>
      <w:r w:rsidR="006E498B">
        <w:t>Улучшение дебиторской и кредиторской задолженности</w:t>
      </w:r>
      <w:r w:rsidR="00436AC6">
        <w:t>.</w:t>
      </w:r>
    </w:p>
    <w:p w:rsidR="0017093D" w:rsidRPr="0017093D" w:rsidRDefault="0017093D" w:rsidP="0017093D">
      <w:pPr>
        <w:jc w:val="both"/>
      </w:pPr>
      <w:r w:rsidRPr="0017093D">
        <w:t>15</w:t>
      </w:r>
      <w:r w:rsidR="00853AD1">
        <w:t>4</w:t>
      </w:r>
      <w:r w:rsidRPr="0017093D">
        <w:t>. Анализ финансовой деятельности предприятия.</w:t>
      </w:r>
    </w:p>
    <w:p w:rsidR="0017093D" w:rsidRDefault="0017093D" w:rsidP="0017093D">
      <w:pPr>
        <w:jc w:val="both"/>
      </w:pPr>
      <w:r w:rsidRPr="0017093D">
        <w:t>15</w:t>
      </w:r>
      <w:r w:rsidR="00853AD1">
        <w:t>5</w:t>
      </w:r>
      <w:r w:rsidRPr="0017093D">
        <w:t>. Анализ платежеспособности предприятия.</w:t>
      </w:r>
    </w:p>
    <w:p w:rsidR="00853AD1" w:rsidRPr="0017093D" w:rsidRDefault="00853AD1" w:rsidP="0017093D">
      <w:pPr>
        <w:jc w:val="both"/>
      </w:pPr>
      <w:r>
        <w:t>156. Повышение финансовых результатов предприятия.</w:t>
      </w:r>
    </w:p>
    <w:p w:rsidR="0017093D" w:rsidRPr="0017093D" w:rsidRDefault="0017093D" w:rsidP="0017093D">
      <w:pPr>
        <w:jc w:val="both"/>
      </w:pPr>
      <w:r w:rsidRPr="0017093D">
        <w:t>158. Проблемы управления процессом   структурного   оздоровления предприятий (реструктуризация).</w:t>
      </w:r>
    </w:p>
    <w:p w:rsidR="0017093D" w:rsidRPr="0017093D" w:rsidRDefault="0017093D" w:rsidP="0017093D">
      <w:pPr>
        <w:spacing w:line="260" w:lineRule="auto"/>
        <w:jc w:val="both"/>
      </w:pPr>
      <w:r w:rsidRPr="0017093D">
        <w:t>159. Проблемы управления денежным потоком фирмы и его влияние на стоимость компании.</w:t>
      </w:r>
    </w:p>
    <w:p w:rsidR="0017093D" w:rsidRPr="0017093D" w:rsidRDefault="0017093D" w:rsidP="0017093D">
      <w:pPr>
        <w:jc w:val="both"/>
      </w:pPr>
      <w:r w:rsidRPr="0017093D">
        <w:t>160. Методические проблемы оценки стоимости компании.</w:t>
      </w:r>
    </w:p>
    <w:p w:rsidR="0017093D" w:rsidRPr="0017093D" w:rsidRDefault="0017093D" w:rsidP="0017093D">
      <w:pPr>
        <w:spacing w:line="260" w:lineRule="auto"/>
        <w:jc w:val="both"/>
      </w:pPr>
      <w:r w:rsidRPr="0017093D">
        <w:t>161. Методические   аспекты   управления   процессом   структурного оздоровления.</w:t>
      </w:r>
    </w:p>
    <w:p w:rsidR="0017093D" w:rsidRPr="0017093D" w:rsidRDefault="0017093D" w:rsidP="0017093D">
      <w:pPr>
        <w:spacing w:line="260" w:lineRule="auto"/>
        <w:jc w:val="both"/>
      </w:pPr>
      <w:r w:rsidRPr="0017093D">
        <w:t>162. Методические аспекты составления плана финансового оздоровления компании.</w:t>
      </w:r>
    </w:p>
    <w:p w:rsidR="0017093D" w:rsidRPr="0017093D" w:rsidRDefault="0017093D" w:rsidP="0017093D">
      <w:pPr>
        <w:jc w:val="both"/>
      </w:pPr>
      <w:r w:rsidRPr="0017093D">
        <w:t>163. Методические аспекты анализа финансовой отчетности.</w:t>
      </w:r>
    </w:p>
    <w:p w:rsidR="0017093D" w:rsidRPr="0017093D" w:rsidRDefault="00436AC6" w:rsidP="00436AC6">
      <w:pPr>
        <w:jc w:val="both"/>
      </w:pPr>
      <w:r>
        <w:t>1</w:t>
      </w:r>
      <w:r w:rsidR="0017093D" w:rsidRPr="0017093D">
        <w:t>64. Методические проблемы оценки несостоятельности предприятий.</w:t>
      </w:r>
    </w:p>
    <w:p w:rsidR="0017093D" w:rsidRPr="0017093D" w:rsidRDefault="00436AC6" w:rsidP="00436AC6">
      <w:pPr>
        <w:jc w:val="both"/>
      </w:pPr>
      <w:r>
        <w:t>1</w:t>
      </w:r>
      <w:r w:rsidR="0017093D" w:rsidRPr="0017093D">
        <w:t>65. Методические аспекты оценки недвижимости.</w:t>
      </w:r>
    </w:p>
    <w:p w:rsidR="0017093D" w:rsidRPr="0017093D" w:rsidRDefault="00436AC6" w:rsidP="00436AC6">
      <w:pPr>
        <w:jc w:val="both"/>
      </w:pPr>
      <w:r>
        <w:t>1</w:t>
      </w:r>
      <w:r w:rsidR="0017093D" w:rsidRPr="0017093D">
        <w:t>66. Разработка бизнес-плана фирмы (проекта).</w:t>
      </w:r>
    </w:p>
    <w:p w:rsidR="0017093D" w:rsidRPr="0017093D" w:rsidRDefault="00436AC6" w:rsidP="00436AC6">
      <w:pPr>
        <w:jc w:val="both"/>
      </w:pPr>
      <w:r>
        <w:t>1</w:t>
      </w:r>
      <w:r w:rsidR="0017093D" w:rsidRPr="0017093D">
        <w:t>67. Экономические аспекты процедур банкротства предприятий.</w:t>
      </w:r>
    </w:p>
    <w:p w:rsidR="0017093D" w:rsidRPr="0017093D" w:rsidRDefault="0017093D" w:rsidP="0017093D">
      <w:pPr>
        <w:spacing w:line="260" w:lineRule="auto"/>
        <w:jc w:val="both"/>
      </w:pPr>
      <w:r w:rsidRPr="0017093D">
        <w:t>16</w:t>
      </w:r>
      <w:r w:rsidR="00436AC6">
        <w:t>8</w:t>
      </w:r>
      <w:r w:rsidRPr="0017093D">
        <w:t>. Проблемы формирования бизнес-плана фирмы и контроля за его выполнением.</w:t>
      </w:r>
    </w:p>
    <w:p w:rsidR="0017093D" w:rsidRPr="0017093D" w:rsidRDefault="00436AC6" w:rsidP="003C4001">
      <w:pPr>
        <w:jc w:val="both"/>
      </w:pPr>
      <w:r>
        <w:t>169</w:t>
      </w:r>
      <w:r w:rsidR="0017093D" w:rsidRPr="0017093D">
        <w:t>. Особенности   формирования   и   реализации   бизнес-плана  по конкретному инвестиционному проекту.</w:t>
      </w:r>
    </w:p>
    <w:p w:rsidR="0017093D" w:rsidRPr="0017093D" w:rsidRDefault="0017093D" w:rsidP="0017093D">
      <w:pPr>
        <w:spacing w:line="260" w:lineRule="auto"/>
        <w:jc w:val="both"/>
      </w:pPr>
      <w:r w:rsidRPr="0017093D">
        <w:t>17</w:t>
      </w:r>
      <w:r w:rsidR="00170ADA">
        <w:t>0</w:t>
      </w:r>
      <w:r w:rsidRPr="0017093D">
        <w:t>. Особенности формирования планирования на предприятии в условиях его экономической  нестабильности.</w:t>
      </w:r>
    </w:p>
    <w:p w:rsidR="0017093D" w:rsidRPr="0017093D" w:rsidRDefault="0017093D" w:rsidP="0017093D">
      <w:pPr>
        <w:spacing w:line="260" w:lineRule="auto"/>
        <w:jc w:val="both"/>
      </w:pPr>
      <w:r w:rsidRPr="0017093D">
        <w:t>17</w:t>
      </w:r>
      <w:r w:rsidR="00170ADA">
        <w:t>1</w:t>
      </w:r>
      <w:r w:rsidRPr="0017093D">
        <w:t>. Оценка  финансового состояния предприятия и прогнозированный анализ перспектив его развития.</w:t>
      </w:r>
    </w:p>
    <w:p w:rsidR="0017093D" w:rsidRPr="0017093D" w:rsidRDefault="0017093D" w:rsidP="0017093D">
      <w:pPr>
        <w:jc w:val="both"/>
      </w:pPr>
      <w:r w:rsidRPr="0017093D">
        <w:t>17</w:t>
      </w:r>
      <w:r w:rsidR="00170ADA">
        <w:t>2</w:t>
      </w:r>
      <w:r w:rsidRPr="0017093D">
        <w:t>. Анализ финансового состояния предприятия.</w:t>
      </w:r>
    </w:p>
    <w:p w:rsidR="0017093D" w:rsidRPr="0017093D" w:rsidRDefault="0017093D" w:rsidP="0017093D">
      <w:pPr>
        <w:jc w:val="both"/>
      </w:pPr>
      <w:r w:rsidRPr="0017093D">
        <w:t>17</w:t>
      </w:r>
      <w:r w:rsidR="00170ADA">
        <w:t>3</w:t>
      </w:r>
      <w:r w:rsidRPr="0017093D">
        <w:t>. Проблемы оценочной деятельности в РФ</w:t>
      </w:r>
    </w:p>
    <w:p w:rsidR="0017093D" w:rsidRPr="0017093D" w:rsidRDefault="0017093D" w:rsidP="0017093D">
      <w:pPr>
        <w:jc w:val="both"/>
      </w:pPr>
    </w:p>
    <w:p w:rsidR="003C4001" w:rsidRPr="003C4001" w:rsidRDefault="00FB010F" w:rsidP="003C4001">
      <w:pPr>
        <w:pStyle w:val="a4"/>
        <w:tabs>
          <w:tab w:val="left" w:pos="0"/>
        </w:tabs>
        <w:jc w:val="both"/>
        <w:rPr>
          <w:b/>
          <w:sz w:val="20"/>
        </w:rPr>
      </w:pPr>
      <w:r w:rsidRPr="003C4001">
        <w:rPr>
          <w:b/>
          <w:sz w:val="20"/>
        </w:rPr>
        <w:t>8</w:t>
      </w:r>
      <w:r w:rsidRPr="003C4001">
        <w:rPr>
          <w:b/>
        </w:rPr>
        <w:t xml:space="preserve">. </w:t>
      </w:r>
      <w:r w:rsidR="003C4001" w:rsidRPr="003C4001">
        <w:rPr>
          <w:b/>
          <w:sz w:val="20"/>
        </w:rPr>
        <w:t xml:space="preserve">Примеры содержания и методические рекомендации по </w:t>
      </w:r>
    </w:p>
    <w:p w:rsidR="003C4001" w:rsidRPr="003C4001" w:rsidRDefault="003C4001" w:rsidP="003C4001">
      <w:pPr>
        <w:pStyle w:val="a4"/>
        <w:tabs>
          <w:tab w:val="left" w:pos="0"/>
        </w:tabs>
        <w:ind w:left="360" w:hanging="720"/>
        <w:jc w:val="both"/>
        <w:rPr>
          <w:b/>
          <w:sz w:val="20"/>
        </w:rPr>
      </w:pPr>
      <w:r w:rsidRPr="003C4001">
        <w:rPr>
          <w:b/>
          <w:sz w:val="20"/>
        </w:rPr>
        <w:t xml:space="preserve">             написанию отдельных разделов дипломной работы</w:t>
      </w:r>
      <w:r>
        <w:rPr>
          <w:b/>
          <w:sz w:val="20"/>
        </w:rPr>
        <w:t>.</w:t>
      </w:r>
      <w:r w:rsidRPr="003C4001">
        <w:rPr>
          <w:b/>
          <w:sz w:val="20"/>
        </w:rPr>
        <w:t xml:space="preserve">                                     </w:t>
      </w:r>
    </w:p>
    <w:p w:rsidR="008718A4" w:rsidRDefault="00FB010F" w:rsidP="00FB010F">
      <w:pPr>
        <w:pStyle w:val="a5"/>
        <w:ind w:right="0"/>
        <w:rPr>
          <w:sz w:val="20"/>
        </w:rPr>
      </w:pPr>
      <w:r w:rsidRPr="00DD3D09">
        <w:rPr>
          <w:b/>
          <w:sz w:val="20"/>
        </w:rPr>
        <w:t>8.1. Темы, рассматривающие  «Финансовое состояние предприятия»</w:t>
      </w:r>
      <w:r w:rsidR="00DD3D09" w:rsidRPr="00DD3D09">
        <w:rPr>
          <w:b/>
          <w:sz w:val="20"/>
        </w:rPr>
        <w:t>.</w:t>
      </w:r>
      <w:r w:rsidRPr="00FB010F">
        <w:rPr>
          <w:sz w:val="20"/>
        </w:rPr>
        <w:t xml:space="preserve">  </w:t>
      </w:r>
    </w:p>
    <w:p w:rsidR="008718A4" w:rsidRDefault="00FB010F" w:rsidP="00FB010F">
      <w:pPr>
        <w:pStyle w:val="a5"/>
        <w:ind w:right="0"/>
        <w:rPr>
          <w:sz w:val="20"/>
        </w:rPr>
      </w:pPr>
      <w:r w:rsidRPr="00FB010F">
        <w:rPr>
          <w:sz w:val="20"/>
        </w:rPr>
        <w:t xml:space="preserve">    </w:t>
      </w:r>
      <w:r w:rsidR="008718A4">
        <w:rPr>
          <w:sz w:val="20"/>
        </w:rPr>
        <w:t xml:space="preserve">        </w:t>
      </w:r>
    </w:p>
    <w:p w:rsidR="00FB010F" w:rsidRPr="00FB010F" w:rsidRDefault="008718A4" w:rsidP="00FB010F">
      <w:pPr>
        <w:pStyle w:val="a5"/>
        <w:ind w:right="0"/>
        <w:rPr>
          <w:sz w:val="20"/>
        </w:rPr>
      </w:pPr>
      <w:r>
        <w:rPr>
          <w:sz w:val="20"/>
        </w:rPr>
        <w:t xml:space="preserve">       </w:t>
      </w:r>
      <w:r w:rsidR="00FB010F" w:rsidRPr="00FB010F">
        <w:rPr>
          <w:sz w:val="20"/>
        </w:rPr>
        <w:t>Тематика работ, затрагивающих  анализ  финансового состояния предприятия, ликвидность, платежеспособность, дебиторскую и кредиторскую задолженности  и финансовые  результаты организации должна обязательно включать следующие разделы</w:t>
      </w:r>
      <w:r w:rsidR="00DD3D09">
        <w:rPr>
          <w:sz w:val="20"/>
        </w:rPr>
        <w:t>:</w:t>
      </w:r>
    </w:p>
    <w:p w:rsidR="00FB010F" w:rsidRPr="00DD3D09" w:rsidRDefault="00FB010F" w:rsidP="00DD3D09">
      <w:pPr>
        <w:pStyle w:val="a5"/>
        <w:ind w:right="0"/>
        <w:rPr>
          <w:sz w:val="20"/>
        </w:rPr>
      </w:pPr>
      <w:r w:rsidRPr="00FB010F">
        <w:t xml:space="preserve"> </w:t>
      </w:r>
      <w:r w:rsidR="003C4001">
        <w:t xml:space="preserve">    </w:t>
      </w:r>
      <w:r w:rsidR="00DD3D09" w:rsidRPr="00DD3D09">
        <w:rPr>
          <w:sz w:val="20"/>
        </w:rPr>
        <w:t>Тема «Совершенствование д</w:t>
      </w:r>
      <w:r w:rsidRPr="00DD3D09">
        <w:rPr>
          <w:sz w:val="20"/>
        </w:rPr>
        <w:t>ебиторск</w:t>
      </w:r>
      <w:r w:rsidR="00DD3D09" w:rsidRPr="00DD3D09">
        <w:rPr>
          <w:sz w:val="20"/>
        </w:rPr>
        <w:t>ой и</w:t>
      </w:r>
      <w:r w:rsidRPr="00DD3D09">
        <w:rPr>
          <w:sz w:val="20"/>
        </w:rPr>
        <w:t xml:space="preserve"> кредиторск</w:t>
      </w:r>
      <w:r w:rsidR="00DD3D09" w:rsidRPr="00DD3D09">
        <w:rPr>
          <w:sz w:val="20"/>
        </w:rPr>
        <w:t xml:space="preserve">ой </w:t>
      </w:r>
      <w:r w:rsidRPr="00DD3D09">
        <w:rPr>
          <w:sz w:val="20"/>
        </w:rPr>
        <w:t xml:space="preserve"> задолженност</w:t>
      </w:r>
      <w:r w:rsidR="00DD3D09" w:rsidRPr="00DD3D09">
        <w:rPr>
          <w:sz w:val="20"/>
        </w:rPr>
        <w:t xml:space="preserve">и предприятия </w:t>
      </w:r>
      <w:r w:rsidR="00DD3D09">
        <w:rPr>
          <w:sz w:val="20"/>
        </w:rPr>
        <w:t>(</w:t>
      </w:r>
      <w:r w:rsidR="00DD3D09" w:rsidRPr="00DD3D09">
        <w:rPr>
          <w:sz w:val="20"/>
        </w:rPr>
        <w:t>на примере ООО __________)».</w:t>
      </w:r>
      <w:r w:rsidRPr="00DD3D09">
        <w:rPr>
          <w:sz w:val="20"/>
        </w:rPr>
        <w:t xml:space="preserve"> </w:t>
      </w:r>
    </w:p>
    <w:p w:rsidR="00FB010F" w:rsidRPr="003C4001" w:rsidRDefault="00FB010F" w:rsidP="00FB010F">
      <w:r w:rsidRPr="00FB010F">
        <w:t xml:space="preserve">Анализ проводится на основе формы  финансовой отчетности №1 </w:t>
      </w:r>
      <w:r w:rsidRPr="003C4001">
        <w:t>«Бухгалтерский баланс»</w:t>
      </w:r>
      <w:r w:rsidR="003C4001" w:rsidRPr="003C4001">
        <w:t>.</w:t>
      </w:r>
    </w:p>
    <w:p w:rsidR="00FB010F" w:rsidRPr="003C4001" w:rsidRDefault="00FB010F" w:rsidP="00FB010F">
      <w:pPr>
        <w:pStyle w:val="2"/>
        <w:jc w:val="left"/>
        <w:rPr>
          <w:b w:val="0"/>
          <w:sz w:val="20"/>
        </w:rPr>
      </w:pPr>
      <w:r w:rsidRPr="003C4001">
        <w:rPr>
          <w:b w:val="0"/>
          <w:sz w:val="20"/>
        </w:rPr>
        <w:t xml:space="preserve"> Первая глава дипломной работы должна включать:</w:t>
      </w:r>
    </w:p>
    <w:p w:rsidR="00FB010F" w:rsidRPr="003C4001" w:rsidRDefault="00FB010F" w:rsidP="00FB010F">
      <w:r w:rsidRPr="003C4001">
        <w:t xml:space="preserve">1.  </w:t>
      </w:r>
      <w:r w:rsidRPr="003C4001">
        <w:rPr>
          <w:bCs/>
        </w:rPr>
        <w:t xml:space="preserve"> Понятие и виды дебиторской и кредиторской задолженности  </w:t>
      </w:r>
    </w:p>
    <w:p w:rsidR="00FB010F" w:rsidRPr="003C4001" w:rsidRDefault="00FB010F" w:rsidP="00FB010F">
      <w:pPr>
        <w:jc w:val="both"/>
        <w:rPr>
          <w:bCs/>
        </w:rPr>
      </w:pPr>
      <w:r w:rsidRPr="003C4001">
        <w:rPr>
          <w:bCs/>
        </w:rPr>
        <w:t>2.    Методику анализа дебиторской  и кредиторской задолженности</w:t>
      </w:r>
    </w:p>
    <w:p w:rsidR="00FB010F" w:rsidRPr="003C4001" w:rsidRDefault="00FB010F" w:rsidP="00FB010F">
      <w:pPr>
        <w:pStyle w:val="2"/>
        <w:jc w:val="left"/>
        <w:rPr>
          <w:b w:val="0"/>
          <w:sz w:val="20"/>
        </w:rPr>
      </w:pPr>
      <w:r w:rsidRPr="003C4001">
        <w:rPr>
          <w:b w:val="0"/>
          <w:sz w:val="20"/>
        </w:rPr>
        <w:t>Вторая  глава дипломной работы должна включать:</w:t>
      </w:r>
    </w:p>
    <w:p w:rsidR="00FB010F" w:rsidRPr="003C4001" w:rsidRDefault="00FB010F" w:rsidP="00FB010F">
      <w:pPr>
        <w:jc w:val="both"/>
      </w:pPr>
      <w:r w:rsidRPr="003C4001">
        <w:rPr>
          <w:bCs/>
        </w:rPr>
        <w:t>1. Краткую  характеристику  организации</w:t>
      </w:r>
    </w:p>
    <w:p w:rsidR="00FB010F" w:rsidRPr="003C4001" w:rsidRDefault="00FB010F" w:rsidP="00FB010F">
      <w:pPr>
        <w:jc w:val="both"/>
        <w:rPr>
          <w:bCs/>
        </w:rPr>
      </w:pPr>
      <w:r w:rsidRPr="003C4001">
        <w:rPr>
          <w:bCs/>
        </w:rPr>
        <w:t xml:space="preserve">2. Анализ движения дебиторской и кредиторской   задолженности   </w:t>
      </w:r>
    </w:p>
    <w:p w:rsidR="00FB010F" w:rsidRPr="003C4001" w:rsidRDefault="004D5A6F" w:rsidP="003C4001">
      <w:pPr>
        <w:ind w:left="142"/>
      </w:pPr>
      <w:r>
        <w:t xml:space="preserve">    </w:t>
      </w:r>
      <w:r w:rsidR="003C4001" w:rsidRPr="003C4001">
        <w:t>2.1.</w:t>
      </w:r>
      <w:r w:rsidR="00FB010F" w:rsidRPr="003C4001">
        <w:t xml:space="preserve"> Анализ состава дебиторской задолженности</w:t>
      </w:r>
    </w:p>
    <w:p w:rsidR="00FB010F" w:rsidRPr="003C4001" w:rsidRDefault="00FB010F" w:rsidP="003C4001">
      <w:pPr>
        <w:pStyle w:val="210"/>
        <w:spacing w:line="240" w:lineRule="auto"/>
        <w:ind w:left="142" w:firstLine="0"/>
        <w:jc w:val="left"/>
        <w:rPr>
          <w:sz w:val="20"/>
        </w:rPr>
      </w:pPr>
      <w:r w:rsidRPr="003C4001">
        <w:rPr>
          <w:sz w:val="20"/>
        </w:rPr>
        <w:t xml:space="preserve">    2.2</w:t>
      </w:r>
      <w:r w:rsidR="003C4001" w:rsidRPr="003C4001">
        <w:rPr>
          <w:sz w:val="20"/>
        </w:rPr>
        <w:t>.</w:t>
      </w:r>
      <w:r w:rsidRPr="003C4001">
        <w:rPr>
          <w:sz w:val="20"/>
        </w:rPr>
        <w:t xml:space="preserve"> Оборачиваемость дебиторской задолженности</w:t>
      </w:r>
    </w:p>
    <w:p w:rsidR="00FB010F" w:rsidRPr="003C4001" w:rsidRDefault="00FB010F" w:rsidP="003C4001">
      <w:pPr>
        <w:ind w:left="142"/>
      </w:pPr>
      <w:r w:rsidRPr="003C4001">
        <w:t xml:space="preserve">    2.3</w:t>
      </w:r>
      <w:r w:rsidR="003C4001" w:rsidRPr="003C4001">
        <w:t>.</w:t>
      </w:r>
      <w:r w:rsidRPr="003C4001">
        <w:t xml:space="preserve"> Анализ состава кредиторской задолженности</w:t>
      </w:r>
    </w:p>
    <w:p w:rsidR="00FB010F" w:rsidRPr="003C4001" w:rsidRDefault="00FB010F" w:rsidP="003C4001">
      <w:pPr>
        <w:pStyle w:val="210"/>
        <w:spacing w:line="240" w:lineRule="auto"/>
        <w:ind w:left="142" w:firstLine="0"/>
        <w:jc w:val="left"/>
        <w:rPr>
          <w:sz w:val="20"/>
        </w:rPr>
      </w:pPr>
      <w:r w:rsidRPr="003C4001">
        <w:rPr>
          <w:sz w:val="20"/>
        </w:rPr>
        <w:t xml:space="preserve">    2.4</w:t>
      </w:r>
      <w:r w:rsidR="003C4001" w:rsidRPr="003C4001">
        <w:rPr>
          <w:sz w:val="20"/>
        </w:rPr>
        <w:t>.</w:t>
      </w:r>
      <w:r w:rsidRPr="003C4001">
        <w:rPr>
          <w:sz w:val="20"/>
        </w:rPr>
        <w:t xml:space="preserve"> Коэффициент оборачиваемости кредиторской задолженности</w:t>
      </w:r>
    </w:p>
    <w:p w:rsidR="00FB010F" w:rsidRPr="003C4001" w:rsidRDefault="00FB010F" w:rsidP="003C4001">
      <w:pPr>
        <w:ind w:left="142"/>
      </w:pPr>
      <w:r w:rsidRPr="003C4001">
        <w:t xml:space="preserve"> </w:t>
      </w:r>
      <w:r w:rsidR="003C4001" w:rsidRPr="003C4001">
        <w:t xml:space="preserve"> </w:t>
      </w:r>
      <w:r w:rsidRPr="003C4001">
        <w:t xml:space="preserve">  2.5</w:t>
      </w:r>
      <w:r w:rsidR="003C4001" w:rsidRPr="003C4001">
        <w:t>.</w:t>
      </w:r>
      <w:r w:rsidRPr="003C4001">
        <w:t xml:space="preserve"> Соотношение дебиторской и кредиторской задолженности</w:t>
      </w:r>
    </w:p>
    <w:p w:rsidR="00FB010F" w:rsidRPr="003C4001" w:rsidRDefault="003C4001" w:rsidP="003C4001">
      <w:pPr>
        <w:ind w:left="142"/>
      </w:pPr>
      <w:r w:rsidRPr="003C4001">
        <w:t xml:space="preserve"> </w:t>
      </w:r>
      <w:r w:rsidR="00FB010F" w:rsidRPr="003C4001">
        <w:t xml:space="preserve">   2.6</w:t>
      </w:r>
      <w:r w:rsidRPr="003C4001">
        <w:t>.</w:t>
      </w:r>
      <w:r w:rsidR="00FB010F" w:rsidRPr="003C4001">
        <w:t xml:space="preserve"> Коэффициент отвлечения оборотных активов в дебиторскую задолженность</w:t>
      </w:r>
    </w:p>
    <w:p w:rsidR="00FB010F" w:rsidRPr="003C4001" w:rsidRDefault="003C4001" w:rsidP="00FB010F">
      <w:pPr>
        <w:jc w:val="both"/>
        <w:rPr>
          <w:bCs/>
        </w:rPr>
      </w:pPr>
      <w:r w:rsidRPr="003C4001">
        <w:rPr>
          <w:bCs/>
        </w:rPr>
        <w:t xml:space="preserve">     </w:t>
      </w:r>
      <w:r w:rsidR="00FB010F" w:rsidRPr="003C4001">
        <w:rPr>
          <w:bCs/>
        </w:rPr>
        <w:t xml:space="preserve">3. Анализ платежеспособности и ликвидности предприятия </w:t>
      </w:r>
    </w:p>
    <w:p w:rsidR="00FB010F" w:rsidRPr="003C4001" w:rsidRDefault="00DD3D09" w:rsidP="00DD3D09">
      <w:pPr>
        <w:jc w:val="both"/>
        <w:rPr>
          <w:bCs/>
        </w:rPr>
      </w:pPr>
      <w:r w:rsidRPr="003C4001">
        <w:rPr>
          <w:bCs/>
        </w:rPr>
        <w:t xml:space="preserve">   </w:t>
      </w:r>
      <w:r w:rsidR="003C4001" w:rsidRPr="003C4001">
        <w:rPr>
          <w:bCs/>
        </w:rPr>
        <w:t xml:space="preserve">     </w:t>
      </w:r>
      <w:r w:rsidR="00FB010F" w:rsidRPr="003C4001">
        <w:rPr>
          <w:bCs/>
        </w:rPr>
        <w:t>3.1 Проводим анализ ликвидности баланса</w:t>
      </w:r>
    </w:p>
    <w:p w:rsidR="00FB010F" w:rsidRPr="003C4001" w:rsidRDefault="004D5A6F" w:rsidP="00DD3D09">
      <w:pPr>
        <w:jc w:val="both"/>
        <w:rPr>
          <w:bCs/>
        </w:rPr>
      </w:pPr>
      <w:r>
        <w:rPr>
          <w:bCs/>
        </w:rPr>
        <w:t xml:space="preserve">        </w:t>
      </w:r>
      <w:r w:rsidR="00FB010F" w:rsidRPr="003C4001">
        <w:rPr>
          <w:bCs/>
        </w:rPr>
        <w:t xml:space="preserve">3.2 Рассчитываем коэффициенты ликвидности, платежеспособности и </w:t>
      </w:r>
      <w:r w:rsidR="003C4001" w:rsidRPr="003C4001">
        <w:rPr>
          <w:bCs/>
        </w:rPr>
        <w:t xml:space="preserve">       </w:t>
      </w:r>
      <w:r w:rsidR="00FB010F" w:rsidRPr="003C4001">
        <w:rPr>
          <w:bCs/>
        </w:rPr>
        <w:t>финансовой устойчивости.</w:t>
      </w:r>
    </w:p>
    <w:p w:rsidR="00FB010F" w:rsidRPr="003C4001" w:rsidRDefault="003C4001" w:rsidP="00FB010F">
      <w:r w:rsidRPr="003C4001">
        <w:t xml:space="preserve">              </w:t>
      </w:r>
      <w:r w:rsidR="00FB010F" w:rsidRPr="003C4001">
        <w:t>Третья   глава дипломной работы должна включать</w:t>
      </w:r>
      <w:r w:rsidRPr="003C4001">
        <w:t>:</w:t>
      </w:r>
    </w:p>
    <w:p w:rsidR="00FB010F" w:rsidRPr="00FB010F" w:rsidRDefault="00FB010F" w:rsidP="008663B9">
      <w:pPr>
        <w:numPr>
          <w:ilvl w:val="0"/>
          <w:numId w:val="18"/>
        </w:numPr>
        <w:ind w:left="0" w:firstLine="567"/>
      </w:pPr>
      <w:r w:rsidRPr="003C4001">
        <w:t xml:space="preserve">Рекомендации по оптимизации дебиторской и кредиторской </w:t>
      </w:r>
      <w:r w:rsidRPr="00FB010F">
        <w:t>задолженности</w:t>
      </w:r>
    </w:p>
    <w:p w:rsidR="00FB010F" w:rsidRPr="00FB010F" w:rsidRDefault="00FB010F" w:rsidP="008663B9">
      <w:pPr>
        <w:numPr>
          <w:ilvl w:val="0"/>
          <w:numId w:val="18"/>
        </w:numPr>
        <w:ind w:left="0" w:firstLine="567"/>
      </w:pPr>
      <w:r w:rsidRPr="00FB010F">
        <w:t>Расчет изменения дебиторской и кредиторской задолженности</w:t>
      </w:r>
      <w:r w:rsidRPr="00FB010F">
        <w:rPr>
          <w:bCs/>
        </w:rPr>
        <w:t xml:space="preserve"> после  внедрения предлагаемых мероприятий.</w:t>
      </w:r>
    </w:p>
    <w:p w:rsidR="00FB010F" w:rsidRDefault="00FB010F" w:rsidP="00FB010F"/>
    <w:p w:rsidR="00DD3D09" w:rsidRPr="00DD3D09" w:rsidRDefault="003C4001" w:rsidP="00DD3D09">
      <w:r>
        <w:t xml:space="preserve">        </w:t>
      </w:r>
      <w:r w:rsidR="00DD3D09" w:rsidRPr="00DD3D09">
        <w:t>Тема «Совершенствование ф</w:t>
      </w:r>
      <w:r w:rsidR="00FB010F" w:rsidRPr="00DD3D09">
        <w:t>инансово</w:t>
      </w:r>
      <w:r w:rsidR="00DD3D09" w:rsidRPr="00DD3D09">
        <w:t>го</w:t>
      </w:r>
      <w:r w:rsidR="00FB010F" w:rsidRPr="00DD3D09">
        <w:t xml:space="preserve"> состояни</w:t>
      </w:r>
      <w:r w:rsidR="00DD3D09" w:rsidRPr="00DD3D09">
        <w:t>я</w:t>
      </w:r>
      <w:r w:rsidR="00FB010F" w:rsidRPr="00DD3D09">
        <w:t xml:space="preserve"> организации</w:t>
      </w:r>
      <w:r w:rsidR="00DD3D09" w:rsidRPr="00DD3D09">
        <w:t xml:space="preserve"> (на примере АОЗТ____________)»</w:t>
      </w:r>
      <w:r w:rsidR="00DD3D09">
        <w:t xml:space="preserve"> или</w:t>
      </w:r>
      <w:r w:rsidR="00DD3D09" w:rsidRPr="00DD3D09">
        <w:t xml:space="preserve"> «Совершенствование </w:t>
      </w:r>
      <w:r w:rsidR="00FB010F" w:rsidRPr="00FB010F">
        <w:t>платежеспособности и ликвидности предприятия</w:t>
      </w:r>
      <w:r>
        <w:t xml:space="preserve"> </w:t>
      </w:r>
      <w:r w:rsidR="00DD3D09" w:rsidRPr="00DD3D09">
        <w:t xml:space="preserve">(на примере </w:t>
      </w:r>
      <w:r w:rsidR="00DD3D09">
        <w:t>ООО</w:t>
      </w:r>
      <w:r w:rsidR="00DD3D09" w:rsidRPr="00DD3D09">
        <w:t>____________)»</w:t>
      </w:r>
      <w:r w:rsidR="00DD3D09">
        <w:t>.</w:t>
      </w:r>
    </w:p>
    <w:p w:rsidR="00FB010F" w:rsidRPr="00FB010F" w:rsidRDefault="00FB010F" w:rsidP="00FB010F"/>
    <w:p w:rsidR="00FB010F" w:rsidRPr="00FB010F" w:rsidRDefault="00FB010F" w:rsidP="00FB010F">
      <w:pPr>
        <w:rPr>
          <w:color w:val="FF0000"/>
        </w:rPr>
      </w:pPr>
      <w:r w:rsidRPr="00FB010F">
        <w:t xml:space="preserve">   Анализ проводится на основе формы  финансовой отчетности №1 «Бухгалтерский баланс», №2 «Отчет о прибылях и убытках».</w:t>
      </w:r>
    </w:p>
    <w:p w:rsidR="00FB010F" w:rsidRPr="003C4001" w:rsidRDefault="00FB010F" w:rsidP="00FB010F">
      <w:pPr>
        <w:pStyle w:val="2"/>
        <w:jc w:val="left"/>
        <w:rPr>
          <w:b w:val="0"/>
          <w:sz w:val="20"/>
        </w:rPr>
      </w:pPr>
      <w:r w:rsidRPr="003C4001">
        <w:rPr>
          <w:b w:val="0"/>
          <w:sz w:val="20"/>
        </w:rPr>
        <w:t>Первая глава дипломной работы должна включать:</w:t>
      </w:r>
    </w:p>
    <w:p w:rsidR="00FB010F" w:rsidRPr="003C4001" w:rsidRDefault="00FB010F" w:rsidP="00FB010F">
      <w:r w:rsidRPr="003C4001">
        <w:t xml:space="preserve">1.  </w:t>
      </w:r>
      <w:r w:rsidRPr="003C4001">
        <w:rPr>
          <w:bCs/>
        </w:rPr>
        <w:t xml:space="preserve"> Понятие  и  виды анализа финансового состояния организации.  </w:t>
      </w:r>
    </w:p>
    <w:p w:rsidR="00FB010F" w:rsidRPr="003C4001" w:rsidRDefault="00FB010F" w:rsidP="00274D0C">
      <w:pPr>
        <w:jc w:val="both"/>
        <w:rPr>
          <w:bCs/>
        </w:rPr>
      </w:pPr>
      <w:r w:rsidRPr="003C4001">
        <w:rPr>
          <w:bCs/>
        </w:rPr>
        <w:t>2.    Методику анализа  финансового состояния организации:</w:t>
      </w:r>
    </w:p>
    <w:p w:rsidR="00FB010F" w:rsidRPr="003C4001" w:rsidRDefault="00FB010F" w:rsidP="00274D0C">
      <w:pPr>
        <w:jc w:val="both"/>
        <w:rPr>
          <w:bCs/>
        </w:rPr>
      </w:pPr>
      <w:r w:rsidRPr="003C4001">
        <w:rPr>
          <w:bCs/>
        </w:rPr>
        <w:t xml:space="preserve">        </w:t>
      </w:r>
    </w:p>
    <w:p w:rsidR="00FB010F" w:rsidRPr="003C4001" w:rsidRDefault="00FB010F" w:rsidP="00274D0C">
      <w:pPr>
        <w:pStyle w:val="2"/>
        <w:jc w:val="left"/>
        <w:rPr>
          <w:b w:val="0"/>
          <w:sz w:val="20"/>
        </w:rPr>
      </w:pPr>
      <w:r w:rsidRPr="003C4001">
        <w:rPr>
          <w:b w:val="0"/>
          <w:sz w:val="20"/>
        </w:rPr>
        <w:t>Вторая  глава дипломной работы должна включать:</w:t>
      </w:r>
    </w:p>
    <w:p w:rsidR="00FB010F" w:rsidRPr="00274D0C" w:rsidRDefault="00FB010F" w:rsidP="00274D0C">
      <w:pPr>
        <w:jc w:val="both"/>
      </w:pPr>
      <w:r w:rsidRPr="00274D0C">
        <w:rPr>
          <w:bCs/>
        </w:rPr>
        <w:t>1. Краткую  характеристику  организации</w:t>
      </w:r>
    </w:p>
    <w:p w:rsidR="00FB010F" w:rsidRPr="00274D0C" w:rsidRDefault="00FB010F" w:rsidP="00274D0C">
      <w:pPr>
        <w:jc w:val="both"/>
        <w:rPr>
          <w:b/>
          <w:bCs/>
        </w:rPr>
      </w:pPr>
      <w:r w:rsidRPr="00274D0C">
        <w:rPr>
          <w:bCs/>
        </w:rPr>
        <w:t>2. Анализ    финансового состояния организации</w:t>
      </w:r>
    </w:p>
    <w:p w:rsidR="00FB010F" w:rsidRPr="00274D0C" w:rsidRDefault="00FB010F" w:rsidP="00274D0C">
      <w:pPr>
        <w:jc w:val="both"/>
      </w:pPr>
      <w:r w:rsidRPr="00274D0C">
        <w:t xml:space="preserve">     2.1  Вертикальный и горизонтальный анализ агрегированного баланса</w:t>
      </w:r>
    </w:p>
    <w:p w:rsidR="00FB010F" w:rsidRPr="00274D0C" w:rsidRDefault="00FB010F" w:rsidP="00274D0C">
      <w:pPr>
        <w:pStyle w:val="210"/>
        <w:spacing w:line="240" w:lineRule="auto"/>
        <w:ind w:firstLine="0"/>
        <w:jc w:val="left"/>
        <w:rPr>
          <w:sz w:val="20"/>
        </w:rPr>
      </w:pPr>
      <w:r w:rsidRPr="00274D0C">
        <w:rPr>
          <w:sz w:val="20"/>
        </w:rPr>
        <w:t xml:space="preserve">   </w:t>
      </w:r>
      <w:r w:rsidR="008718A4">
        <w:rPr>
          <w:sz w:val="20"/>
        </w:rPr>
        <w:t xml:space="preserve"> </w:t>
      </w:r>
      <w:r w:rsidRPr="00274D0C">
        <w:rPr>
          <w:sz w:val="20"/>
        </w:rPr>
        <w:t xml:space="preserve"> 2.2  Анализ имущества</w:t>
      </w:r>
    </w:p>
    <w:p w:rsidR="00FB010F" w:rsidRPr="00274D0C" w:rsidRDefault="00FB010F" w:rsidP="00274D0C">
      <w:pPr>
        <w:jc w:val="both"/>
      </w:pPr>
      <w:r w:rsidRPr="00274D0C">
        <w:t xml:space="preserve">     2.3 Анализ источников формирования имущества</w:t>
      </w:r>
    </w:p>
    <w:p w:rsidR="00FB010F" w:rsidRPr="00274D0C" w:rsidRDefault="00FB010F" w:rsidP="00274D0C">
      <w:pPr>
        <w:jc w:val="both"/>
        <w:rPr>
          <w:bCs/>
        </w:rPr>
      </w:pPr>
      <w:r w:rsidRPr="00274D0C">
        <w:rPr>
          <w:bCs/>
        </w:rPr>
        <w:t xml:space="preserve">     2.4  Анализ ликвидности баланса</w:t>
      </w:r>
    </w:p>
    <w:p w:rsidR="00FB010F" w:rsidRPr="00274D0C" w:rsidRDefault="00FB010F" w:rsidP="00274D0C">
      <w:pPr>
        <w:jc w:val="both"/>
        <w:rPr>
          <w:bCs/>
        </w:rPr>
      </w:pPr>
      <w:r w:rsidRPr="00274D0C">
        <w:rPr>
          <w:bCs/>
        </w:rPr>
        <w:t xml:space="preserve">   </w:t>
      </w:r>
      <w:r w:rsidR="008718A4">
        <w:rPr>
          <w:bCs/>
        </w:rPr>
        <w:t xml:space="preserve"> </w:t>
      </w:r>
      <w:r w:rsidRPr="00274D0C">
        <w:rPr>
          <w:bCs/>
        </w:rPr>
        <w:t xml:space="preserve"> 2.5</w:t>
      </w:r>
      <w:r w:rsidR="008718A4">
        <w:rPr>
          <w:bCs/>
        </w:rPr>
        <w:t>.</w:t>
      </w:r>
      <w:r w:rsidRPr="00274D0C">
        <w:rPr>
          <w:bCs/>
        </w:rPr>
        <w:t xml:space="preserve"> Рассчитываем коэффициенты ликвидности, платежеспособности и финансовой устойчивости.</w:t>
      </w:r>
    </w:p>
    <w:p w:rsidR="00FB010F" w:rsidRPr="00274D0C" w:rsidRDefault="008718A4" w:rsidP="00274D0C">
      <w:r>
        <w:t xml:space="preserve">            </w:t>
      </w:r>
      <w:r w:rsidR="00FB010F" w:rsidRPr="00274D0C">
        <w:t>Третья   глава дипломной работы должна включать</w:t>
      </w:r>
    </w:p>
    <w:p w:rsidR="00FB010F" w:rsidRPr="00274D0C" w:rsidRDefault="00FB010F" w:rsidP="008663B9">
      <w:pPr>
        <w:numPr>
          <w:ilvl w:val="0"/>
          <w:numId w:val="19"/>
        </w:numPr>
        <w:ind w:left="0" w:firstLine="567"/>
      </w:pPr>
      <w:r w:rsidRPr="00274D0C">
        <w:t xml:space="preserve">Рекомендации по совершенствованию </w:t>
      </w:r>
      <w:r w:rsidRPr="00274D0C">
        <w:rPr>
          <w:bCs/>
        </w:rPr>
        <w:t xml:space="preserve">финансового состояния организации </w:t>
      </w:r>
    </w:p>
    <w:p w:rsidR="00FB010F" w:rsidRPr="00274D0C" w:rsidRDefault="00FB010F" w:rsidP="008663B9">
      <w:pPr>
        <w:numPr>
          <w:ilvl w:val="0"/>
          <w:numId w:val="19"/>
        </w:numPr>
        <w:ind w:left="0" w:firstLine="567"/>
      </w:pPr>
      <w:r w:rsidRPr="00274D0C">
        <w:rPr>
          <w:bCs/>
        </w:rPr>
        <w:t>Расчет изменения  коэффициентов, характеризующих финансовое  состояние  организации, после  внедрения предлагаемых мероприятий.</w:t>
      </w:r>
    </w:p>
    <w:p w:rsidR="00FB010F" w:rsidRPr="00274D0C" w:rsidRDefault="00FB010F" w:rsidP="00274D0C">
      <w:pPr>
        <w:ind w:firstLine="567"/>
        <w:jc w:val="center"/>
        <w:rPr>
          <w:color w:val="FF0000"/>
        </w:rPr>
      </w:pPr>
    </w:p>
    <w:p w:rsidR="00FB010F" w:rsidRPr="008718A4" w:rsidRDefault="00DD3D09" w:rsidP="00274D0C">
      <w:pPr>
        <w:ind w:firstLine="720"/>
        <w:jc w:val="center"/>
      </w:pPr>
      <w:r w:rsidRPr="008718A4">
        <w:t>Тема «Совершенствование финансовых результатов  предприятия (на примере АОЗТ____________)»</w:t>
      </w:r>
    </w:p>
    <w:p w:rsidR="00FB010F" w:rsidRPr="008718A4" w:rsidRDefault="00FB010F" w:rsidP="00274D0C">
      <w:pPr>
        <w:ind w:firstLine="720"/>
        <w:jc w:val="both"/>
        <w:rPr>
          <w:color w:val="FF0000"/>
        </w:rPr>
      </w:pPr>
    </w:p>
    <w:p w:rsidR="00FB010F" w:rsidRPr="008718A4" w:rsidRDefault="00FB010F" w:rsidP="00274D0C">
      <w:pPr>
        <w:rPr>
          <w:color w:val="FF0000"/>
        </w:rPr>
      </w:pPr>
      <w:r w:rsidRPr="00274D0C">
        <w:rPr>
          <w:b/>
          <w:color w:val="FF0000"/>
        </w:rPr>
        <w:t xml:space="preserve">           </w:t>
      </w:r>
      <w:r w:rsidRPr="00274D0C">
        <w:t xml:space="preserve">Анализ проводится на основе формы  финансовой отчетности   №2 «Отчет </w:t>
      </w:r>
      <w:r w:rsidRPr="008718A4">
        <w:t>о прибылях и убытках».</w:t>
      </w:r>
    </w:p>
    <w:p w:rsidR="00FB010F" w:rsidRPr="008718A4" w:rsidRDefault="00FB010F" w:rsidP="00274D0C">
      <w:pPr>
        <w:pStyle w:val="2"/>
        <w:jc w:val="left"/>
        <w:rPr>
          <w:b w:val="0"/>
          <w:sz w:val="20"/>
        </w:rPr>
      </w:pPr>
      <w:r w:rsidRPr="008718A4">
        <w:rPr>
          <w:b w:val="0"/>
          <w:sz w:val="20"/>
        </w:rPr>
        <w:t>Первая глава дипломной работы должна включать:</w:t>
      </w:r>
    </w:p>
    <w:p w:rsidR="00FB010F" w:rsidRPr="008718A4" w:rsidRDefault="00FB010F" w:rsidP="00274D0C">
      <w:pPr>
        <w:ind w:firstLine="284"/>
      </w:pPr>
      <w:r w:rsidRPr="008718A4">
        <w:t>1.</w:t>
      </w:r>
      <w:r w:rsidRPr="008718A4">
        <w:rPr>
          <w:bCs/>
        </w:rPr>
        <w:t xml:space="preserve"> Сущность финансовых результатов.   </w:t>
      </w:r>
    </w:p>
    <w:p w:rsidR="00FB010F" w:rsidRPr="008718A4" w:rsidRDefault="00FB010F" w:rsidP="00274D0C">
      <w:pPr>
        <w:ind w:firstLine="284"/>
        <w:jc w:val="both"/>
        <w:rPr>
          <w:bCs/>
        </w:rPr>
      </w:pPr>
      <w:r w:rsidRPr="008718A4">
        <w:rPr>
          <w:bCs/>
        </w:rPr>
        <w:t>2.  Анализ формирования прибыли и факторов на нее влияющих</w:t>
      </w:r>
    </w:p>
    <w:p w:rsidR="00FB010F" w:rsidRPr="008718A4" w:rsidRDefault="00FB010F" w:rsidP="00274D0C">
      <w:pPr>
        <w:ind w:firstLine="284"/>
        <w:jc w:val="both"/>
        <w:rPr>
          <w:bCs/>
        </w:rPr>
      </w:pPr>
      <w:r w:rsidRPr="008718A4">
        <w:rPr>
          <w:bCs/>
        </w:rPr>
        <w:t>3. Анализ распределения и использования чистой прибыли</w:t>
      </w:r>
    </w:p>
    <w:p w:rsidR="00FB010F" w:rsidRPr="008718A4" w:rsidRDefault="004D5A6F" w:rsidP="008718A4">
      <w:pPr>
        <w:jc w:val="both"/>
        <w:rPr>
          <w:bCs/>
        </w:rPr>
      </w:pPr>
      <w:r>
        <w:rPr>
          <w:bCs/>
        </w:rPr>
        <w:t xml:space="preserve">      </w:t>
      </w:r>
      <w:r w:rsidR="00FB010F" w:rsidRPr="008718A4">
        <w:rPr>
          <w:bCs/>
        </w:rPr>
        <w:t>4. Анализ рентабельности.</w:t>
      </w:r>
    </w:p>
    <w:p w:rsidR="00FB010F" w:rsidRPr="008718A4" w:rsidRDefault="00FB010F" w:rsidP="00170ADA">
      <w:pPr>
        <w:jc w:val="both"/>
      </w:pPr>
      <w:r w:rsidRPr="008718A4">
        <w:rPr>
          <w:bCs/>
        </w:rPr>
        <w:t xml:space="preserve">        </w:t>
      </w:r>
      <w:r w:rsidRPr="008718A4">
        <w:t>Вторая  глава дипломной работы должна включать:</w:t>
      </w:r>
    </w:p>
    <w:p w:rsidR="00FB010F" w:rsidRPr="00274D0C" w:rsidRDefault="004D5A6F" w:rsidP="008718A4">
      <w:r>
        <w:rPr>
          <w:bCs/>
        </w:rPr>
        <w:t xml:space="preserve">      </w:t>
      </w:r>
      <w:r w:rsidR="00FB010F" w:rsidRPr="00274D0C">
        <w:rPr>
          <w:bCs/>
        </w:rPr>
        <w:t>1. Краткую  характеристику  организации</w:t>
      </w:r>
    </w:p>
    <w:p w:rsidR="00FB010F" w:rsidRPr="00274D0C" w:rsidRDefault="004D5A6F" w:rsidP="008718A4">
      <w:pPr>
        <w:rPr>
          <w:bCs/>
        </w:rPr>
      </w:pPr>
      <w:r>
        <w:rPr>
          <w:bCs/>
        </w:rPr>
        <w:t xml:space="preserve">      </w:t>
      </w:r>
      <w:r w:rsidR="00FB010F" w:rsidRPr="00274D0C">
        <w:rPr>
          <w:bCs/>
        </w:rPr>
        <w:t>2. Анализ формирования прибыли</w:t>
      </w:r>
    </w:p>
    <w:p w:rsidR="00FB010F" w:rsidRPr="00274D0C" w:rsidRDefault="00170ADA" w:rsidP="008718A4">
      <w:pPr>
        <w:rPr>
          <w:bCs/>
        </w:rPr>
      </w:pPr>
      <w:r>
        <w:rPr>
          <w:bCs/>
        </w:rPr>
        <w:t xml:space="preserve">      </w:t>
      </w:r>
      <w:r w:rsidR="00FB010F" w:rsidRPr="00274D0C">
        <w:rPr>
          <w:bCs/>
        </w:rPr>
        <w:t>3  Анализ  факторов,   влияющих на прибыль предприятия</w:t>
      </w:r>
    </w:p>
    <w:p w:rsidR="00FB010F" w:rsidRPr="00274D0C" w:rsidRDefault="00FB010F" w:rsidP="00170ADA">
      <w:pPr>
        <w:ind w:left="567"/>
        <w:rPr>
          <w:bCs/>
        </w:rPr>
      </w:pPr>
      <w:r w:rsidRPr="00274D0C">
        <w:rPr>
          <w:bCs/>
        </w:rPr>
        <w:t>4. Использование  прибыли</w:t>
      </w:r>
    </w:p>
    <w:p w:rsidR="00FB010F" w:rsidRPr="00274D0C" w:rsidRDefault="00FB010F" w:rsidP="00170ADA">
      <w:pPr>
        <w:ind w:left="567"/>
        <w:rPr>
          <w:bCs/>
        </w:rPr>
      </w:pPr>
      <w:r w:rsidRPr="00274D0C">
        <w:rPr>
          <w:bCs/>
        </w:rPr>
        <w:t>5. Анализ рентабельности.</w:t>
      </w:r>
    </w:p>
    <w:p w:rsidR="00FB010F" w:rsidRPr="00274D0C" w:rsidRDefault="00170ADA" w:rsidP="00274D0C">
      <w:r>
        <w:t xml:space="preserve">               </w:t>
      </w:r>
      <w:r w:rsidR="00FB010F" w:rsidRPr="00274D0C">
        <w:t>Третья   глава дипломной работы должна включать</w:t>
      </w:r>
    </w:p>
    <w:p w:rsidR="00FB010F" w:rsidRPr="00274D0C" w:rsidRDefault="00FB010F" w:rsidP="00170ADA">
      <w:pPr>
        <w:ind w:firstLine="567"/>
      </w:pPr>
      <w:r w:rsidRPr="00274D0C">
        <w:t xml:space="preserve">1 Рекомендации по оптимизации  </w:t>
      </w:r>
      <w:r w:rsidRPr="00274D0C">
        <w:rPr>
          <w:bCs/>
        </w:rPr>
        <w:t xml:space="preserve">финансовых результатов организации </w:t>
      </w:r>
    </w:p>
    <w:p w:rsidR="00170ADA" w:rsidRDefault="00FB010F" w:rsidP="00170ADA">
      <w:pPr>
        <w:ind w:firstLine="567"/>
        <w:rPr>
          <w:bCs/>
        </w:rPr>
      </w:pPr>
      <w:r w:rsidRPr="00274D0C">
        <w:rPr>
          <w:bCs/>
        </w:rPr>
        <w:t xml:space="preserve">2 Расчет изменения  финансовых результатов   после  внедрения </w:t>
      </w:r>
    </w:p>
    <w:p w:rsidR="00FB010F" w:rsidRDefault="00170ADA" w:rsidP="00170ADA">
      <w:pPr>
        <w:ind w:firstLine="567"/>
        <w:rPr>
          <w:bCs/>
        </w:rPr>
      </w:pPr>
      <w:r>
        <w:rPr>
          <w:bCs/>
        </w:rPr>
        <w:t xml:space="preserve">   </w:t>
      </w:r>
      <w:r w:rsidR="00FB010F" w:rsidRPr="00274D0C">
        <w:rPr>
          <w:bCs/>
        </w:rPr>
        <w:t>предлагаемых мероприятий.</w:t>
      </w:r>
    </w:p>
    <w:p w:rsidR="007D23D3" w:rsidRDefault="007D23D3" w:rsidP="00274D0C">
      <w:pPr>
        <w:rPr>
          <w:bCs/>
        </w:rPr>
      </w:pPr>
    </w:p>
    <w:p w:rsidR="008718A4" w:rsidRPr="00605863" w:rsidRDefault="008718A4" w:rsidP="008718A4">
      <w:pPr>
        <w:shd w:val="clear" w:color="auto" w:fill="FFFFFF"/>
      </w:pPr>
      <w:r>
        <w:rPr>
          <w:spacing w:val="-1"/>
        </w:rPr>
        <w:t xml:space="preserve">Например: </w:t>
      </w:r>
      <w:r w:rsidRPr="00605863">
        <w:rPr>
          <w:spacing w:val="-1"/>
        </w:rPr>
        <w:t>Т</w:t>
      </w:r>
      <w:r>
        <w:rPr>
          <w:spacing w:val="-1"/>
        </w:rPr>
        <w:t>ема «</w:t>
      </w:r>
      <w:r w:rsidRPr="00605863">
        <w:rPr>
          <w:spacing w:val="-1"/>
        </w:rPr>
        <w:t xml:space="preserve">Совершенствование финансового состояния организации (на примере </w:t>
      </w:r>
      <w:r w:rsidRPr="00605863">
        <w:t xml:space="preserve">муниципального предприятия «ПЖРЭТ № </w:t>
      </w:r>
      <w:r>
        <w:t>__</w:t>
      </w:r>
      <w:r w:rsidRPr="00605863">
        <w:t>»).</w:t>
      </w:r>
    </w:p>
    <w:p w:rsidR="008718A4" w:rsidRPr="00605863" w:rsidRDefault="008718A4" w:rsidP="008718A4">
      <w:pPr>
        <w:shd w:val="clear" w:color="auto" w:fill="FFFFFF"/>
        <w:ind w:left="144"/>
        <w:jc w:val="center"/>
        <w:rPr>
          <w:spacing w:val="-4"/>
        </w:rPr>
      </w:pPr>
    </w:p>
    <w:p w:rsidR="008718A4" w:rsidRPr="00605863" w:rsidRDefault="008718A4" w:rsidP="008718A4">
      <w:pPr>
        <w:shd w:val="clear" w:color="auto" w:fill="FFFFFF"/>
        <w:ind w:left="144"/>
        <w:jc w:val="center"/>
      </w:pPr>
      <w:r w:rsidRPr="00605863">
        <w:rPr>
          <w:spacing w:val="-4"/>
        </w:rPr>
        <w:t>СОДЕРЖАНИЕ</w:t>
      </w:r>
    </w:p>
    <w:p w:rsidR="008718A4" w:rsidRPr="00605863" w:rsidRDefault="008718A4" w:rsidP="008718A4">
      <w:pPr>
        <w:shd w:val="clear" w:color="auto" w:fill="FFFFFF"/>
        <w:tabs>
          <w:tab w:val="left" w:leader="dot" w:pos="9600"/>
        </w:tabs>
        <w:spacing w:before="317"/>
        <w:ind w:left="144"/>
      </w:pPr>
      <w:r w:rsidRPr="00605863">
        <w:t>ВВЕДЕНИЕ</w:t>
      </w:r>
    </w:p>
    <w:p w:rsidR="008718A4" w:rsidRPr="00605863" w:rsidRDefault="008718A4" w:rsidP="004D5A6F">
      <w:pPr>
        <w:shd w:val="clear" w:color="auto" w:fill="FFFFFF"/>
        <w:tabs>
          <w:tab w:val="left" w:leader="dot" w:pos="9600"/>
        </w:tabs>
        <w:ind w:left="144"/>
      </w:pPr>
      <w:r w:rsidRPr="00605863">
        <w:rPr>
          <w:spacing w:val="-2"/>
        </w:rPr>
        <w:t xml:space="preserve">   1.     ТЕОРЕТИЧЕСКИЕ     И     МЕТОДОЛОГИЧЕСКИЕ     ОСНОВЫ</w:t>
      </w:r>
      <w:r w:rsidRPr="00605863">
        <w:rPr>
          <w:spacing w:val="-2"/>
        </w:rPr>
        <w:br/>
      </w:r>
      <w:r w:rsidRPr="00605863">
        <w:t>АНАЛИЗА ФИНАНСОВОГО СОСТОЯНИЯ ОРГАНИЗАЦИИ</w:t>
      </w:r>
    </w:p>
    <w:p w:rsidR="008718A4" w:rsidRPr="00605863" w:rsidRDefault="008718A4" w:rsidP="008718A4">
      <w:pPr>
        <w:widowControl w:val="0"/>
        <w:numPr>
          <w:ilvl w:val="0"/>
          <w:numId w:val="34"/>
        </w:numPr>
        <w:shd w:val="clear" w:color="auto" w:fill="FFFFFF"/>
        <w:tabs>
          <w:tab w:val="left" w:pos="816"/>
          <w:tab w:val="left" w:leader="dot" w:pos="9600"/>
        </w:tabs>
        <w:autoSpaceDE w:val="0"/>
        <w:autoSpaceDN w:val="0"/>
        <w:adjustRightInd w:val="0"/>
        <w:ind w:left="413"/>
        <w:rPr>
          <w:spacing w:val="-28"/>
        </w:rPr>
      </w:pPr>
      <w:r w:rsidRPr="00605863">
        <w:rPr>
          <w:spacing w:val="-2"/>
        </w:rPr>
        <w:t>Сущность и задачи анализа финансового состояния</w:t>
      </w:r>
    </w:p>
    <w:p w:rsidR="008718A4" w:rsidRPr="00605863" w:rsidRDefault="008718A4" w:rsidP="008718A4">
      <w:pPr>
        <w:widowControl w:val="0"/>
        <w:numPr>
          <w:ilvl w:val="0"/>
          <w:numId w:val="34"/>
        </w:numPr>
        <w:shd w:val="clear" w:color="auto" w:fill="FFFFFF"/>
        <w:tabs>
          <w:tab w:val="left" w:pos="816"/>
          <w:tab w:val="left" w:leader="dot" w:pos="9466"/>
        </w:tabs>
        <w:autoSpaceDE w:val="0"/>
        <w:autoSpaceDN w:val="0"/>
        <w:adjustRightInd w:val="0"/>
        <w:ind w:left="413"/>
        <w:rPr>
          <w:spacing w:val="-17"/>
        </w:rPr>
      </w:pPr>
      <w:r w:rsidRPr="00605863">
        <w:rPr>
          <w:spacing w:val="-2"/>
        </w:rPr>
        <w:t>Анализ финансового состояния организации</w:t>
      </w:r>
    </w:p>
    <w:p w:rsidR="008718A4" w:rsidRPr="00605863" w:rsidRDefault="008718A4" w:rsidP="008718A4">
      <w:pPr>
        <w:shd w:val="clear" w:color="auto" w:fill="FFFFFF"/>
        <w:tabs>
          <w:tab w:val="left" w:leader="dot" w:pos="9466"/>
        </w:tabs>
        <w:ind w:left="144"/>
      </w:pPr>
      <w:r w:rsidRPr="00605863">
        <w:rPr>
          <w:spacing w:val="-1"/>
        </w:rPr>
        <w:t>2. АНАЛИЗ ФИНАНСОВОГО СОСТОЯНИЯ МП «ПЖРЭТ</w:t>
      </w:r>
      <w:r>
        <w:rPr>
          <w:spacing w:val="-1"/>
        </w:rPr>
        <w:t xml:space="preserve"> №__</w:t>
      </w:r>
      <w:r w:rsidRPr="00605863">
        <w:rPr>
          <w:spacing w:val="-1"/>
        </w:rPr>
        <w:t>»</w:t>
      </w:r>
    </w:p>
    <w:p w:rsidR="004D5A6F" w:rsidRDefault="004D5A6F" w:rsidP="004D5A6F">
      <w:pPr>
        <w:shd w:val="clear" w:color="auto" w:fill="FFFFFF"/>
        <w:tabs>
          <w:tab w:val="left" w:leader="dot" w:pos="9466"/>
        </w:tabs>
        <w:spacing w:before="10"/>
        <w:ind w:left="384"/>
      </w:pPr>
      <w:r>
        <w:t xml:space="preserve"> </w:t>
      </w:r>
      <w:r w:rsidR="008718A4" w:rsidRPr="00605863">
        <w:t>2.1 Краткая характеристика организации</w:t>
      </w:r>
    </w:p>
    <w:p w:rsidR="004D5A6F" w:rsidRDefault="008718A4" w:rsidP="004D5A6F">
      <w:pPr>
        <w:shd w:val="clear" w:color="auto" w:fill="FFFFFF"/>
        <w:tabs>
          <w:tab w:val="left" w:leader="dot" w:pos="9456"/>
        </w:tabs>
        <w:spacing w:before="10"/>
        <w:ind w:left="384"/>
      </w:pPr>
      <w:r w:rsidRPr="00605863">
        <w:rPr>
          <w:spacing w:val="-1"/>
        </w:rPr>
        <w:t xml:space="preserve"> 2.2. Анализ имущества организации</w:t>
      </w:r>
      <w:r w:rsidRPr="00605863">
        <w:t xml:space="preserve"> и его формирование</w:t>
      </w:r>
    </w:p>
    <w:p w:rsidR="008718A4" w:rsidRPr="00605863" w:rsidRDefault="004D5A6F" w:rsidP="004D5A6F">
      <w:pPr>
        <w:shd w:val="clear" w:color="auto" w:fill="FFFFFF"/>
        <w:tabs>
          <w:tab w:val="left" w:leader="dot" w:pos="9456"/>
        </w:tabs>
        <w:spacing w:before="10"/>
        <w:ind w:left="384"/>
      </w:pPr>
      <w:r>
        <w:rPr>
          <w:spacing w:val="-1"/>
        </w:rPr>
        <w:t xml:space="preserve"> </w:t>
      </w:r>
      <w:r w:rsidR="008718A4" w:rsidRPr="00605863">
        <w:rPr>
          <w:spacing w:val="-1"/>
        </w:rPr>
        <w:t>2.3 Анализ ликвидности и платежеспособности</w:t>
      </w:r>
    </w:p>
    <w:p w:rsidR="008718A4" w:rsidRPr="00605863" w:rsidRDefault="004D5A6F" w:rsidP="008718A4">
      <w:pPr>
        <w:shd w:val="clear" w:color="auto" w:fill="FFFFFF"/>
        <w:tabs>
          <w:tab w:val="left" w:leader="dot" w:pos="9456"/>
        </w:tabs>
        <w:spacing w:before="10"/>
        <w:ind w:left="134" w:right="10"/>
        <w:jc w:val="both"/>
      </w:pPr>
      <w:r>
        <w:t xml:space="preserve">3. </w:t>
      </w:r>
      <w:r w:rsidR="008718A4" w:rsidRPr="00605863">
        <w:t>РАЗРАБОТКА МЕРОПРИЯТИЙ ПО УЛУЧШЕНИЮ</w:t>
      </w:r>
      <w:r w:rsidR="008718A4" w:rsidRPr="00605863">
        <w:br/>
        <w:t>ФИНАНСОВОГО СОСТОЯНИЯ МП «ПЖРЭТ №</w:t>
      </w:r>
      <w:r w:rsidR="008718A4">
        <w:t>__</w:t>
      </w:r>
      <w:r w:rsidR="008718A4" w:rsidRPr="00605863">
        <w:t>» И ОЦЕНКА ИХ</w:t>
      </w:r>
      <w:r w:rsidR="008718A4" w:rsidRPr="00605863">
        <w:br/>
        <w:t>ЭФФЕКТИВНОСТИ</w:t>
      </w:r>
    </w:p>
    <w:p w:rsidR="008718A4" w:rsidRPr="00605863" w:rsidRDefault="008718A4" w:rsidP="008718A4">
      <w:pPr>
        <w:widowControl w:val="0"/>
        <w:numPr>
          <w:ilvl w:val="0"/>
          <w:numId w:val="35"/>
        </w:numPr>
        <w:shd w:val="clear" w:color="auto" w:fill="FFFFFF"/>
        <w:tabs>
          <w:tab w:val="left" w:pos="806"/>
          <w:tab w:val="left" w:leader="dot" w:pos="9456"/>
        </w:tabs>
        <w:autoSpaceDE w:val="0"/>
        <w:autoSpaceDN w:val="0"/>
        <w:adjustRightInd w:val="0"/>
        <w:ind w:left="374"/>
        <w:rPr>
          <w:spacing w:val="-21"/>
        </w:rPr>
      </w:pPr>
      <w:r w:rsidRPr="00605863">
        <w:t>Оказание дополнительных услуг</w:t>
      </w:r>
    </w:p>
    <w:p w:rsidR="008718A4" w:rsidRPr="00605863" w:rsidRDefault="008718A4" w:rsidP="008718A4">
      <w:pPr>
        <w:widowControl w:val="0"/>
        <w:numPr>
          <w:ilvl w:val="0"/>
          <w:numId w:val="35"/>
        </w:numPr>
        <w:shd w:val="clear" w:color="auto" w:fill="FFFFFF"/>
        <w:tabs>
          <w:tab w:val="left" w:pos="806"/>
          <w:tab w:val="left" w:leader="dot" w:pos="9456"/>
        </w:tabs>
        <w:autoSpaceDE w:val="0"/>
        <w:autoSpaceDN w:val="0"/>
        <w:adjustRightInd w:val="0"/>
        <w:ind w:left="374"/>
        <w:rPr>
          <w:spacing w:val="-8"/>
        </w:rPr>
      </w:pPr>
      <w:r w:rsidRPr="00605863">
        <w:t>Влияние предлагаемых мероприятий на финансовое состояние организации</w:t>
      </w:r>
    </w:p>
    <w:p w:rsidR="008718A4" w:rsidRPr="00605863" w:rsidRDefault="008718A4" w:rsidP="008718A4">
      <w:pPr>
        <w:shd w:val="clear" w:color="auto" w:fill="FFFFFF"/>
        <w:tabs>
          <w:tab w:val="left" w:leader="dot" w:pos="9446"/>
        </w:tabs>
        <w:ind w:left="134"/>
      </w:pPr>
      <w:r w:rsidRPr="00605863">
        <w:rPr>
          <w:spacing w:val="-1"/>
        </w:rPr>
        <w:t>ЗАКЛЮЧЕНИЕ</w:t>
      </w:r>
    </w:p>
    <w:p w:rsidR="008718A4" w:rsidRPr="00605863" w:rsidRDefault="008718A4" w:rsidP="008718A4">
      <w:pPr>
        <w:shd w:val="clear" w:color="auto" w:fill="FFFFFF"/>
        <w:tabs>
          <w:tab w:val="left" w:leader="dot" w:pos="9446"/>
        </w:tabs>
        <w:ind w:left="134"/>
      </w:pPr>
      <w:r w:rsidRPr="00605863">
        <w:rPr>
          <w:spacing w:val="-1"/>
        </w:rPr>
        <w:t>СПИСОК ИСПОЛЬЗУЕМОЙ ЛИТЕРАТУРЫ</w:t>
      </w:r>
    </w:p>
    <w:p w:rsidR="008718A4" w:rsidRPr="00605863" w:rsidRDefault="008718A4" w:rsidP="008718A4">
      <w:pPr>
        <w:shd w:val="clear" w:color="auto" w:fill="FFFFFF"/>
        <w:spacing w:before="10"/>
        <w:ind w:left="134"/>
      </w:pPr>
      <w:r w:rsidRPr="00605863">
        <w:t>ПРИЛОЖЕНИЕ</w:t>
      </w:r>
    </w:p>
    <w:p w:rsidR="008718A4" w:rsidRPr="00274D0C" w:rsidRDefault="008718A4" w:rsidP="008718A4">
      <w:pPr>
        <w:ind w:firstLine="567"/>
        <w:jc w:val="center"/>
        <w:rPr>
          <w:color w:val="FF0000"/>
        </w:rPr>
      </w:pPr>
    </w:p>
    <w:p w:rsidR="00C96338" w:rsidRPr="008718A4" w:rsidRDefault="00C96338" w:rsidP="00C96338">
      <w:pPr>
        <w:shd w:val="clear" w:color="auto" w:fill="FFFFFF"/>
        <w:tabs>
          <w:tab w:val="left" w:pos="269"/>
          <w:tab w:val="left" w:leader="dot" w:pos="8582"/>
        </w:tabs>
        <w:ind w:left="10"/>
      </w:pPr>
      <w:r w:rsidRPr="008718A4">
        <w:t>Тема «Оптимизация прибыли (на примере ЗАО «</w:t>
      </w:r>
      <w:r w:rsidR="008718A4">
        <w:t>_______</w:t>
      </w:r>
      <w:r w:rsidRPr="008718A4">
        <w:t>»)</w:t>
      </w:r>
    </w:p>
    <w:p w:rsidR="00C96338" w:rsidRPr="00C96338" w:rsidRDefault="00C96338" w:rsidP="00C96338">
      <w:pPr>
        <w:shd w:val="clear" w:color="auto" w:fill="FFFFFF"/>
        <w:ind w:left="10"/>
        <w:jc w:val="center"/>
      </w:pPr>
    </w:p>
    <w:p w:rsidR="00C96338" w:rsidRPr="00E3441F" w:rsidRDefault="00C96338" w:rsidP="00C96338">
      <w:pPr>
        <w:shd w:val="clear" w:color="auto" w:fill="FFFFFF"/>
        <w:ind w:left="10"/>
        <w:jc w:val="center"/>
      </w:pPr>
      <w:r w:rsidRPr="00E3441F">
        <w:t>СОДЕРЖАНИЕ</w:t>
      </w:r>
    </w:p>
    <w:p w:rsidR="00C96338" w:rsidRPr="00E3441F" w:rsidRDefault="00C96338" w:rsidP="00C96338">
      <w:pPr>
        <w:shd w:val="clear" w:color="auto" w:fill="FFFFFF"/>
        <w:ind w:left="10"/>
      </w:pPr>
      <w:r w:rsidRPr="00E3441F">
        <w:t>ВВЕДЕНИЕ</w:t>
      </w:r>
    </w:p>
    <w:p w:rsidR="00C96338" w:rsidRPr="00E3441F" w:rsidRDefault="00C96338" w:rsidP="00C96338">
      <w:pPr>
        <w:shd w:val="clear" w:color="auto" w:fill="FFFFFF"/>
        <w:ind w:left="163"/>
      </w:pPr>
      <w:r w:rsidRPr="00E3441F">
        <w:t>1. ТЕОРЕТИЧЕСКИЕ ОСНОВЫ АНАЛИЗ ПРИБЫЛИ</w:t>
      </w:r>
    </w:p>
    <w:p w:rsidR="00C96338" w:rsidRPr="00E3441F" w:rsidRDefault="00C96338" w:rsidP="00C96338">
      <w:pPr>
        <w:shd w:val="clear" w:color="auto" w:fill="FFFFFF"/>
        <w:tabs>
          <w:tab w:val="left" w:leader="dot" w:pos="8669"/>
        </w:tabs>
        <w:ind w:left="470"/>
      </w:pPr>
      <w:r w:rsidRPr="00E3441F">
        <w:t xml:space="preserve">ОРГАНИЗАЦИИ </w:t>
      </w:r>
    </w:p>
    <w:p w:rsidR="00C96338" w:rsidRPr="00E3441F" w:rsidRDefault="00C96338" w:rsidP="00C96338">
      <w:pPr>
        <w:shd w:val="clear" w:color="auto" w:fill="FFFFFF"/>
        <w:tabs>
          <w:tab w:val="left" w:leader="dot" w:pos="8602"/>
        </w:tabs>
      </w:pPr>
      <w:r w:rsidRPr="00E3441F">
        <w:t>1.1 Понятие и виды прибыли организации</w:t>
      </w:r>
    </w:p>
    <w:p w:rsidR="00C96338" w:rsidRPr="00E3441F" w:rsidRDefault="00C96338" w:rsidP="00C96338">
      <w:pPr>
        <w:widowControl w:val="0"/>
        <w:numPr>
          <w:ilvl w:val="0"/>
          <w:numId w:val="31"/>
        </w:numPr>
        <w:shd w:val="clear" w:color="auto" w:fill="FFFFFF"/>
        <w:tabs>
          <w:tab w:val="left" w:pos="403"/>
          <w:tab w:val="left" w:leader="dot" w:pos="8534"/>
        </w:tabs>
        <w:autoSpaceDE w:val="0"/>
        <w:autoSpaceDN w:val="0"/>
        <w:adjustRightInd w:val="0"/>
        <w:ind w:left="29"/>
        <w:rPr>
          <w:spacing w:val="-13"/>
        </w:rPr>
      </w:pPr>
      <w:r w:rsidRPr="00E3441F">
        <w:t>Формирование и использование прибыли</w:t>
      </w:r>
    </w:p>
    <w:p w:rsidR="00C96338" w:rsidRPr="00E3441F" w:rsidRDefault="00C96338" w:rsidP="00C96338">
      <w:pPr>
        <w:widowControl w:val="0"/>
        <w:numPr>
          <w:ilvl w:val="0"/>
          <w:numId w:val="31"/>
        </w:numPr>
        <w:shd w:val="clear" w:color="auto" w:fill="FFFFFF"/>
        <w:tabs>
          <w:tab w:val="left" w:pos="403"/>
          <w:tab w:val="left" w:leader="dot" w:pos="8554"/>
        </w:tabs>
        <w:autoSpaceDE w:val="0"/>
        <w:autoSpaceDN w:val="0"/>
        <w:adjustRightInd w:val="0"/>
        <w:ind w:left="29"/>
      </w:pPr>
      <w:r w:rsidRPr="00E3441F">
        <w:t>Факторы, влияющие на прибыль</w:t>
      </w:r>
    </w:p>
    <w:p w:rsidR="00C96338" w:rsidRPr="00E3441F" w:rsidRDefault="00C96338" w:rsidP="00C96338">
      <w:pPr>
        <w:shd w:val="clear" w:color="auto" w:fill="FFFFFF"/>
        <w:tabs>
          <w:tab w:val="left" w:pos="269"/>
          <w:tab w:val="left" w:leader="dot" w:pos="8582"/>
        </w:tabs>
        <w:ind w:left="10"/>
      </w:pPr>
      <w:r w:rsidRPr="00E3441F">
        <w:rPr>
          <w:spacing w:val="-17"/>
        </w:rPr>
        <w:t>2.</w:t>
      </w:r>
      <w:r w:rsidRPr="00E3441F">
        <w:tab/>
        <w:t>АНАЛИЗ ФИНАНСОВЫХ РЕЗУЛЬТАТОВ ЗАО «</w:t>
      </w:r>
      <w:r w:rsidR="008718A4" w:rsidRPr="00E3441F">
        <w:t>________</w:t>
      </w:r>
      <w:r w:rsidRPr="00E3441F">
        <w:t>»</w:t>
      </w:r>
    </w:p>
    <w:p w:rsidR="00C96338" w:rsidRPr="00E3441F" w:rsidRDefault="00C96338" w:rsidP="00C96338">
      <w:pPr>
        <w:widowControl w:val="0"/>
        <w:numPr>
          <w:ilvl w:val="0"/>
          <w:numId w:val="32"/>
        </w:numPr>
        <w:shd w:val="clear" w:color="auto" w:fill="FFFFFF"/>
        <w:tabs>
          <w:tab w:val="left" w:pos="403"/>
          <w:tab w:val="left" w:leader="dot" w:pos="8544"/>
        </w:tabs>
        <w:autoSpaceDE w:val="0"/>
        <w:autoSpaceDN w:val="0"/>
        <w:adjustRightInd w:val="0"/>
        <w:rPr>
          <w:iCs/>
          <w:spacing w:val="-10"/>
        </w:rPr>
      </w:pPr>
      <w:r w:rsidRPr="00E3441F">
        <w:t>Краткая характеристика организации</w:t>
      </w:r>
    </w:p>
    <w:p w:rsidR="00C96338" w:rsidRPr="00E3441F" w:rsidRDefault="00C96338" w:rsidP="00C96338">
      <w:pPr>
        <w:widowControl w:val="0"/>
        <w:numPr>
          <w:ilvl w:val="0"/>
          <w:numId w:val="32"/>
        </w:numPr>
        <w:shd w:val="clear" w:color="auto" w:fill="FFFFFF"/>
        <w:tabs>
          <w:tab w:val="left" w:pos="403"/>
          <w:tab w:val="left" w:leader="dot" w:pos="8515"/>
        </w:tabs>
        <w:autoSpaceDE w:val="0"/>
        <w:autoSpaceDN w:val="0"/>
        <w:adjustRightInd w:val="0"/>
        <w:rPr>
          <w:spacing w:val="-6"/>
        </w:rPr>
      </w:pPr>
      <w:r w:rsidRPr="00E3441F">
        <w:t>Анализ формирования прибыли</w:t>
      </w:r>
    </w:p>
    <w:p w:rsidR="00C96338" w:rsidRPr="00E3441F" w:rsidRDefault="00C96338" w:rsidP="00C96338">
      <w:pPr>
        <w:widowControl w:val="0"/>
        <w:numPr>
          <w:ilvl w:val="0"/>
          <w:numId w:val="32"/>
        </w:numPr>
        <w:shd w:val="clear" w:color="auto" w:fill="FFFFFF"/>
        <w:tabs>
          <w:tab w:val="left" w:pos="403"/>
          <w:tab w:val="left" w:leader="dot" w:pos="8534"/>
        </w:tabs>
        <w:autoSpaceDE w:val="0"/>
        <w:autoSpaceDN w:val="0"/>
        <w:adjustRightInd w:val="0"/>
        <w:rPr>
          <w:spacing w:val="-5"/>
        </w:rPr>
      </w:pPr>
      <w:r w:rsidRPr="00E3441F">
        <w:t>Факторы, воздействующие на прибыль производственного предприятия и их характеристика</w:t>
      </w:r>
    </w:p>
    <w:p w:rsidR="00C96338" w:rsidRPr="00E3441F" w:rsidRDefault="00C96338" w:rsidP="00C96338">
      <w:pPr>
        <w:widowControl w:val="0"/>
        <w:numPr>
          <w:ilvl w:val="0"/>
          <w:numId w:val="32"/>
        </w:numPr>
        <w:shd w:val="clear" w:color="auto" w:fill="FFFFFF"/>
        <w:tabs>
          <w:tab w:val="left" w:pos="403"/>
          <w:tab w:val="left" w:leader="dot" w:pos="8477"/>
        </w:tabs>
        <w:autoSpaceDE w:val="0"/>
        <w:autoSpaceDN w:val="0"/>
        <w:adjustRightInd w:val="0"/>
        <w:rPr>
          <w:spacing w:val="-6"/>
        </w:rPr>
      </w:pPr>
      <w:r w:rsidRPr="00E3441F">
        <w:t>Рентабельность деятельности организации</w:t>
      </w:r>
    </w:p>
    <w:p w:rsidR="00C96338" w:rsidRPr="00E3441F" w:rsidRDefault="00C96338" w:rsidP="00C96338">
      <w:pPr>
        <w:shd w:val="clear" w:color="auto" w:fill="FFFFFF"/>
        <w:tabs>
          <w:tab w:val="left" w:pos="269"/>
          <w:tab w:val="left" w:leader="dot" w:pos="8534"/>
        </w:tabs>
        <w:ind w:left="10"/>
      </w:pPr>
      <w:r w:rsidRPr="00E3441F">
        <w:rPr>
          <w:spacing w:val="-12"/>
        </w:rPr>
        <w:t>3.</w:t>
      </w:r>
      <w:r w:rsidRPr="00E3441F">
        <w:tab/>
        <w:t>РАЗРАБОТКА МЕРОПРИЯТИЙ ПО ОПТИМИЗАЦИИ ПРИБЫЛИ</w:t>
      </w:r>
      <w:r w:rsidRPr="00E3441F">
        <w:br/>
        <w:t>ПРЕДПРИЯТИЯ</w:t>
      </w:r>
    </w:p>
    <w:p w:rsidR="00C96338" w:rsidRPr="004146E4" w:rsidRDefault="00C96338" w:rsidP="00C96338">
      <w:pPr>
        <w:shd w:val="clear" w:color="auto" w:fill="FFFFFF"/>
        <w:tabs>
          <w:tab w:val="left" w:pos="269"/>
          <w:tab w:val="left" w:leader="dot" w:pos="8534"/>
        </w:tabs>
        <w:ind w:left="10"/>
        <w:rPr>
          <w:spacing w:val="-16"/>
        </w:rPr>
      </w:pPr>
      <w:r w:rsidRPr="00E3441F">
        <w:t>Внедрение в</w:t>
      </w:r>
      <w:r w:rsidRPr="004146E4">
        <w:t xml:space="preserve"> производство линии по изготовлению макарон</w:t>
      </w:r>
    </w:p>
    <w:p w:rsidR="00C96338" w:rsidRPr="004146E4" w:rsidRDefault="00C96338" w:rsidP="00C96338">
      <w:pPr>
        <w:widowControl w:val="0"/>
        <w:numPr>
          <w:ilvl w:val="0"/>
          <w:numId w:val="33"/>
        </w:numPr>
        <w:shd w:val="clear" w:color="auto" w:fill="FFFFFF"/>
        <w:tabs>
          <w:tab w:val="left" w:pos="403"/>
          <w:tab w:val="left" w:leader="dot" w:pos="8544"/>
        </w:tabs>
        <w:autoSpaceDE w:val="0"/>
        <w:autoSpaceDN w:val="0"/>
        <w:adjustRightInd w:val="0"/>
        <w:rPr>
          <w:spacing w:val="-5"/>
        </w:rPr>
      </w:pPr>
      <w:r w:rsidRPr="004146E4">
        <w:t>Влияние предлагаемого мероприятия на прибыль организации</w:t>
      </w:r>
    </w:p>
    <w:p w:rsidR="00C96338" w:rsidRPr="004146E4" w:rsidRDefault="00C96338" w:rsidP="00C96338">
      <w:pPr>
        <w:shd w:val="clear" w:color="auto" w:fill="FFFFFF"/>
        <w:tabs>
          <w:tab w:val="left" w:leader="dot" w:pos="8525"/>
        </w:tabs>
        <w:ind w:left="10"/>
      </w:pPr>
      <w:r w:rsidRPr="004146E4">
        <w:t>ЗАКЛЮЧЕНИЕ</w:t>
      </w:r>
    </w:p>
    <w:p w:rsidR="00C96338" w:rsidRPr="004146E4" w:rsidRDefault="00C96338" w:rsidP="00C96338">
      <w:pPr>
        <w:shd w:val="clear" w:color="auto" w:fill="FFFFFF"/>
        <w:tabs>
          <w:tab w:val="left" w:leader="dot" w:pos="8525"/>
        </w:tabs>
        <w:ind w:left="10"/>
      </w:pPr>
      <w:r w:rsidRPr="004146E4">
        <w:t>СПИСОК ИСПОЛЬЗОВАННОЙ ЛИТЕРАТУРЫ</w:t>
      </w:r>
    </w:p>
    <w:p w:rsidR="00C96338" w:rsidRPr="004146E4" w:rsidRDefault="00C96338" w:rsidP="00C96338"/>
    <w:p w:rsidR="00FB010F" w:rsidRDefault="00274D0C" w:rsidP="00C96338">
      <w:pPr>
        <w:rPr>
          <w:b/>
        </w:rPr>
      </w:pPr>
      <w:r w:rsidRPr="004146E4">
        <w:rPr>
          <w:b/>
        </w:rPr>
        <w:t>8.2. Темы, рассматривающие  «Бюджетную систему».</w:t>
      </w:r>
    </w:p>
    <w:p w:rsidR="00284C75" w:rsidRPr="00D13819" w:rsidRDefault="00284C75" w:rsidP="008718A4">
      <w:pPr>
        <w:shd w:val="clear" w:color="auto" w:fill="FFFFFF"/>
        <w:ind w:firstLine="778"/>
        <w:rPr>
          <w:iCs/>
        </w:rPr>
      </w:pPr>
      <w:r w:rsidRPr="004146E4">
        <w:rPr>
          <w:spacing w:val="-1"/>
        </w:rPr>
        <w:t xml:space="preserve">Тема     </w:t>
      </w:r>
      <w:r w:rsidRPr="004146E4">
        <w:rPr>
          <w:iCs/>
          <w:spacing w:val="-1"/>
        </w:rPr>
        <w:t>"Роль местного бюджета в социально-</w:t>
      </w:r>
      <w:r w:rsidRPr="004146E4">
        <w:rPr>
          <w:iCs/>
        </w:rPr>
        <w:t>эконом</w:t>
      </w:r>
      <w:r w:rsidR="004D5A6F">
        <w:rPr>
          <w:iCs/>
        </w:rPr>
        <w:t xml:space="preserve">ическом </w:t>
      </w:r>
      <w:r w:rsidRPr="004146E4">
        <w:rPr>
          <w:iCs/>
        </w:rPr>
        <w:t xml:space="preserve">развитии </w:t>
      </w:r>
      <w:r w:rsidRPr="00D13819">
        <w:rPr>
          <w:iCs/>
        </w:rPr>
        <w:t>района (на пр</w:t>
      </w:r>
      <w:r w:rsidR="004D5A6F">
        <w:rPr>
          <w:iCs/>
        </w:rPr>
        <w:t>имере Северо-Енисейского района)</w:t>
      </w:r>
    </w:p>
    <w:p w:rsidR="00D13819" w:rsidRDefault="00D13819" w:rsidP="008718A4">
      <w:pPr>
        <w:shd w:val="clear" w:color="auto" w:fill="FFFFFF"/>
        <w:ind w:firstLine="778"/>
      </w:pPr>
    </w:p>
    <w:p w:rsidR="00284C75" w:rsidRPr="00D13819" w:rsidRDefault="00D13819" w:rsidP="008718A4">
      <w:pPr>
        <w:shd w:val="clear" w:color="auto" w:fill="FFFFFF"/>
        <w:ind w:firstLine="778"/>
      </w:pPr>
      <w:r>
        <w:t xml:space="preserve">          </w:t>
      </w:r>
      <w:r w:rsidR="00284C75" w:rsidRPr="00D13819">
        <w:t>СОДЕРЖАНИЕ</w:t>
      </w:r>
    </w:p>
    <w:p w:rsidR="00284C75" w:rsidRPr="00D13819" w:rsidRDefault="00284C75" w:rsidP="008718A4">
      <w:pPr>
        <w:shd w:val="clear" w:color="auto" w:fill="FFFFFF"/>
        <w:tabs>
          <w:tab w:val="left" w:leader="dot" w:pos="9648"/>
        </w:tabs>
      </w:pPr>
      <w:r w:rsidRPr="00D13819">
        <w:rPr>
          <w:bCs/>
          <w:spacing w:val="-3"/>
        </w:rPr>
        <w:t>Введение</w:t>
      </w:r>
    </w:p>
    <w:p w:rsidR="00284C75" w:rsidRPr="00D13819" w:rsidRDefault="00284C75" w:rsidP="00284C75">
      <w:pPr>
        <w:shd w:val="clear" w:color="auto" w:fill="FFFFFF"/>
        <w:tabs>
          <w:tab w:val="left" w:pos="432"/>
          <w:tab w:val="left" w:leader="dot" w:pos="9677"/>
        </w:tabs>
        <w:spacing w:before="58"/>
        <w:ind w:left="106"/>
      </w:pPr>
      <w:r w:rsidRPr="00D13819">
        <w:rPr>
          <w:bCs/>
          <w:spacing w:val="-4"/>
        </w:rPr>
        <w:t>1.</w:t>
      </w:r>
      <w:r w:rsidRPr="00D13819">
        <w:rPr>
          <w:bCs/>
        </w:rPr>
        <w:tab/>
      </w:r>
      <w:r w:rsidRPr="00D13819">
        <w:rPr>
          <w:bCs/>
          <w:spacing w:val="-1"/>
        </w:rPr>
        <w:t>Социально-экономическая сущность бюджета</w:t>
      </w:r>
    </w:p>
    <w:p w:rsidR="00284C75" w:rsidRPr="00D13819" w:rsidRDefault="00284C75" w:rsidP="00284C75">
      <w:pPr>
        <w:widowControl w:val="0"/>
        <w:numPr>
          <w:ilvl w:val="0"/>
          <w:numId w:val="56"/>
        </w:numPr>
        <w:shd w:val="clear" w:color="auto" w:fill="FFFFFF"/>
        <w:tabs>
          <w:tab w:val="left" w:pos="1277"/>
          <w:tab w:val="left" w:leader="dot" w:pos="9658"/>
        </w:tabs>
        <w:autoSpaceDE w:val="0"/>
        <w:autoSpaceDN w:val="0"/>
        <w:adjustRightInd w:val="0"/>
        <w:ind w:left="816"/>
        <w:rPr>
          <w:spacing w:val="-9"/>
        </w:rPr>
      </w:pPr>
      <w:r w:rsidRPr="00D13819">
        <w:t>Понятие и социально - экономическая роль бюджета</w:t>
      </w:r>
    </w:p>
    <w:p w:rsidR="00284C75" w:rsidRPr="00D13819" w:rsidRDefault="00284C75" w:rsidP="00284C75">
      <w:pPr>
        <w:widowControl w:val="0"/>
        <w:numPr>
          <w:ilvl w:val="0"/>
          <w:numId w:val="56"/>
        </w:numPr>
        <w:shd w:val="clear" w:color="auto" w:fill="FFFFFF"/>
        <w:tabs>
          <w:tab w:val="left" w:pos="1277"/>
          <w:tab w:val="left" w:leader="dot" w:pos="9552"/>
        </w:tabs>
        <w:autoSpaceDE w:val="0"/>
        <w:autoSpaceDN w:val="0"/>
        <w:adjustRightInd w:val="0"/>
        <w:ind w:left="816"/>
        <w:rPr>
          <w:spacing w:val="-12"/>
        </w:rPr>
      </w:pPr>
      <w:r w:rsidRPr="00D13819">
        <w:t>Структура доходов и расходов бюджета</w:t>
      </w:r>
    </w:p>
    <w:p w:rsidR="00284C75" w:rsidRPr="00D13819" w:rsidRDefault="00284C75" w:rsidP="00284C75">
      <w:pPr>
        <w:widowControl w:val="0"/>
        <w:numPr>
          <w:ilvl w:val="0"/>
          <w:numId w:val="56"/>
        </w:numPr>
        <w:shd w:val="clear" w:color="auto" w:fill="FFFFFF"/>
        <w:tabs>
          <w:tab w:val="left" w:pos="1277"/>
          <w:tab w:val="left" w:leader="dot" w:pos="9504"/>
        </w:tabs>
        <w:autoSpaceDE w:val="0"/>
        <w:autoSpaceDN w:val="0"/>
        <w:adjustRightInd w:val="0"/>
        <w:ind w:left="115" w:firstLine="701"/>
        <w:rPr>
          <w:spacing w:val="-9"/>
        </w:rPr>
      </w:pPr>
      <w:r w:rsidRPr="00D13819">
        <w:t xml:space="preserve">Местные бюджеты - главная финансовая база органов местного </w:t>
      </w:r>
      <w:r w:rsidRPr="00D13819">
        <w:rPr>
          <w:spacing w:val="-2"/>
        </w:rPr>
        <w:t>самоуправления</w:t>
      </w:r>
    </w:p>
    <w:p w:rsidR="008718A4" w:rsidRPr="00D13819" w:rsidRDefault="00284C75" w:rsidP="00284C75">
      <w:pPr>
        <w:shd w:val="clear" w:color="auto" w:fill="FFFFFF"/>
        <w:tabs>
          <w:tab w:val="left" w:pos="432"/>
          <w:tab w:val="left" w:leader="dot" w:pos="9523"/>
        </w:tabs>
        <w:spacing w:before="38"/>
        <w:ind w:left="106"/>
        <w:rPr>
          <w:bCs/>
        </w:rPr>
      </w:pPr>
      <w:r w:rsidRPr="00D13819">
        <w:rPr>
          <w:bCs/>
        </w:rPr>
        <w:t>2.</w:t>
      </w:r>
      <w:r w:rsidRPr="00D13819">
        <w:rPr>
          <w:bCs/>
        </w:rPr>
        <w:tab/>
        <w:t xml:space="preserve">Роль местного бюджета в социально - экономическом развитии </w:t>
      </w:r>
      <w:r w:rsidR="008718A4" w:rsidRPr="00D13819">
        <w:rPr>
          <w:bCs/>
        </w:rPr>
        <w:t xml:space="preserve">     </w:t>
      </w:r>
    </w:p>
    <w:p w:rsidR="00284C75" w:rsidRPr="00D13819" w:rsidRDefault="008718A4" w:rsidP="00284C75">
      <w:pPr>
        <w:shd w:val="clear" w:color="auto" w:fill="FFFFFF"/>
        <w:tabs>
          <w:tab w:val="left" w:pos="432"/>
          <w:tab w:val="left" w:leader="dot" w:pos="9523"/>
        </w:tabs>
        <w:spacing w:before="38"/>
        <w:ind w:left="106"/>
      </w:pPr>
      <w:r w:rsidRPr="00D13819">
        <w:rPr>
          <w:bCs/>
        </w:rPr>
        <w:t xml:space="preserve">       </w:t>
      </w:r>
      <w:r w:rsidR="00284C75" w:rsidRPr="00D13819">
        <w:rPr>
          <w:bCs/>
        </w:rPr>
        <w:t>Северо-Енисейского района</w:t>
      </w:r>
    </w:p>
    <w:p w:rsidR="00284C75" w:rsidRPr="00D13819" w:rsidRDefault="00284C75" w:rsidP="00284C75">
      <w:pPr>
        <w:shd w:val="clear" w:color="auto" w:fill="FFFFFF"/>
        <w:tabs>
          <w:tab w:val="left" w:leader="dot" w:pos="9504"/>
        </w:tabs>
        <w:spacing w:before="10"/>
        <w:ind w:left="826"/>
      </w:pPr>
      <w:r w:rsidRPr="00D13819">
        <w:rPr>
          <w:i/>
          <w:iCs/>
          <w:spacing w:val="-2"/>
        </w:rPr>
        <w:t>2.</w:t>
      </w:r>
      <w:r w:rsidRPr="00D13819">
        <w:rPr>
          <w:spacing w:val="-2"/>
        </w:rPr>
        <w:t>1. Краткая характеристика объекта исследования</w:t>
      </w:r>
    </w:p>
    <w:p w:rsidR="00284C75" w:rsidRPr="00D13819" w:rsidRDefault="00284C75" w:rsidP="00284C75">
      <w:pPr>
        <w:widowControl w:val="0"/>
        <w:numPr>
          <w:ilvl w:val="0"/>
          <w:numId w:val="57"/>
        </w:numPr>
        <w:shd w:val="clear" w:color="auto" w:fill="FFFFFF"/>
        <w:tabs>
          <w:tab w:val="left" w:pos="1315"/>
          <w:tab w:val="left" w:leader="dot" w:pos="9494"/>
        </w:tabs>
        <w:autoSpaceDE w:val="0"/>
        <w:autoSpaceDN w:val="0"/>
        <w:adjustRightInd w:val="0"/>
        <w:spacing w:before="10"/>
        <w:ind w:left="826"/>
        <w:rPr>
          <w:spacing w:val="-4"/>
        </w:rPr>
      </w:pPr>
      <w:r w:rsidRPr="00D13819">
        <w:rPr>
          <w:spacing w:val="-1"/>
        </w:rPr>
        <w:t>Особенности формирования местного бюджета</w:t>
      </w:r>
    </w:p>
    <w:p w:rsidR="00284C75" w:rsidRPr="00D13819" w:rsidRDefault="00284C75" w:rsidP="00284C75">
      <w:pPr>
        <w:widowControl w:val="0"/>
        <w:numPr>
          <w:ilvl w:val="0"/>
          <w:numId w:val="57"/>
        </w:numPr>
        <w:shd w:val="clear" w:color="auto" w:fill="FFFFFF"/>
        <w:tabs>
          <w:tab w:val="left" w:pos="1315"/>
          <w:tab w:val="left" w:leader="dot" w:pos="9514"/>
        </w:tabs>
        <w:autoSpaceDE w:val="0"/>
        <w:autoSpaceDN w:val="0"/>
        <w:adjustRightInd w:val="0"/>
        <w:ind w:left="826"/>
      </w:pPr>
      <w:r w:rsidRPr="00D13819">
        <w:t>Использование бюджетных средств  в целях социально-</w:t>
      </w:r>
      <w:r w:rsidRPr="00D13819">
        <w:rPr>
          <w:spacing w:val="-1"/>
        </w:rPr>
        <w:t>экономического развития района</w:t>
      </w:r>
    </w:p>
    <w:p w:rsidR="00284C75" w:rsidRPr="00D13819" w:rsidRDefault="008718A4" w:rsidP="00284C75">
      <w:pPr>
        <w:shd w:val="clear" w:color="auto" w:fill="FFFFFF"/>
        <w:tabs>
          <w:tab w:val="left" w:pos="1315"/>
          <w:tab w:val="left" w:leader="dot" w:pos="9514"/>
        </w:tabs>
      </w:pPr>
      <w:r w:rsidRPr="00D13819">
        <w:rPr>
          <w:bCs/>
        </w:rPr>
        <w:t xml:space="preserve">  </w:t>
      </w:r>
      <w:r w:rsidR="00284C75" w:rsidRPr="00D13819">
        <w:rPr>
          <w:bCs/>
        </w:rPr>
        <w:t>3. Предлагаемые мероприятия по развитию Северо-Енисейского</w:t>
      </w:r>
      <w:r w:rsidR="00284C75" w:rsidRPr="00D13819">
        <w:rPr>
          <w:bCs/>
        </w:rPr>
        <w:br/>
      </w:r>
      <w:r w:rsidRPr="00D13819">
        <w:rPr>
          <w:bCs/>
        </w:rPr>
        <w:t xml:space="preserve">      </w:t>
      </w:r>
      <w:r w:rsidR="00284C75" w:rsidRPr="00D13819">
        <w:rPr>
          <w:bCs/>
          <w:spacing w:val="-4"/>
        </w:rPr>
        <w:t>района</w:t>
      </w:r>
      <w:r w:rsidR="00284C75" w:rsidRPr="00D13819">
        <w:tab/>
      </w:r>
    </w:p>
    <w:p w:rsidR="00284C75" w:rsidRPr="00D13819" w:rsidRDefault="00284C75" w:rsidP="00284C75">
      <w:pPr>
        <w:shd w:val="clear" w:color="auto" w:fill="FFFFFF"/>
        <w:tabs>
          <w:tab w:val="left" w:pos="1200"/>
          <w:tab w:val="left" w:leader="dot" w:pos="9523"/>
        </w:tabs>
        <w:spacing w:before="10"/>
        <w:ind w:left="826"/>
      </w:pPr>
      <w:r w:rsidRPr="00D13819">
        <w:rPr>
          <w:spacing w:val="-13"/>
        </w:rPr>
        <w:t>3.1</w:t>
      </w:r>
      <w:r w:rsidR="008718A4" w:rsidRPr="00D13819">
        <w:rPr>
          <w:spacing w:val="-13"/>
        </w:rPr>
        <w:t>.</w:t>
      </w:r>
      <w:r w:rsidR="008718A4" w:rsidRPr="00D13819">
        <w:tab/>
        <w:t>Разработка концепции с</w:t>
      </w:r>
      <w:r w:rsidRPr="00D13819">
        <w:t>тратегического развития района</w:t>
      </w:r>
    </w:p>
    <w:p w:rsidR="00284C75" w:rsidRPr="00D13819" w:rsidRDefault="00284C75" w:rsidP="00284C75">
      <w:pPr>
        <w:shd w:val="clear" w:color="auto" w:fill="FFFFFF"/>
        <w:tabs>
          <w:tab w:val="left" w:pos="1334"/>
          <w:tab w:val="left" w:leader="dot" w:pos="9542"/>
        </w:tabs>
        <w:ind w:left="835"/>
      </w:pPr>
      <w:r w:rsidRPr="00D13819">
        <w:rPr>
          <w:spacing w:val="-3"/>
        </w:rPr>
        <w:t>3.2</w:t>
      </w:r>
      <w:r w:rsidR="008718A4" w:rsidRPr="00D13819">
        <w:rPr>
          <w:spacing w:val="-3"/>
        </w:rPr>
        <w:t xml:space="preserve">. </w:t>
      </w:r>
      <w:r w:rsidRPr="00D13819">
        <w:t>Совершенствование использования бюджета развития района</w:t>
      </w:r>
    </w:p>
    <w:p w:rsidR="004D5A6F" w:rsidRDefault="00284C75" w:rsidP="004D5A6F">
      <w:pPr>
        <w:shd w:val="clear" w:color="auto" w:fill="FFFFFF"/>
        <w:tabs>
          <w:tab w:val="left" w:leader="dot" w:pos="9542"/>
        </w:tabs>
        <w:spacing w:before="96"/>
        <w:ind w:left="192"/>
      </w:pPr>
      <w:r w:rsidRPr="00D13819">
        <w:rPr>
          <w:bCs/>
          <w:spacing w:val="-1"/>
        </w:rPr>
        <w:t>Заключение</w:t>
      </w:r>
    </w:p>
    <w:p w:rsidR="00284C75" w:rsidRPr="00D13819" w:rsidRDefault="00284C75" w:rsidP="004D5A6F">
      <w:pPr>
        <w:shd w:val="clear" w:color="auto" w:fill="FFFFFF"/>
        <w:tabs>
          <w:tab w:val="left" w:leader="dot" w:pos="9542"/>
        </w:tabs>
        <w:spacing w:before="96"/>
        <w:ind w:left="192"/>
      </w:pPr>
      <w:r w:rsidRPr="00D13819">
        <w:rPr>
          <w:bCs/>
          <w:spacing w:val="-2"/>
        </w:rPr>
        <w:t>Список использованных источников</w:t>
      </w:r>
    </w:p>
    <w:p w:rsidR="00284C75" w:rsidRPr="00D13819" w:rsidRDefault="00170ADA" w:rsidP="00284C75">
      <w:pPr>
        <w:shd w:val="clear" w:color="auto" w:fill="FFFFFF"/>
        <w:tabs>
          <w:tab w:val="left" w:pos="2362"/>
          <w:tab w:val="left" w:leader="underscore" w:pos="3331"/>
          <w:tab w:val="left" w:leader="hyphen" w:pos="5261"/>
          <w:tab w:val="left" w:leader="hyphen" w:pos="6806"/>
        </w:tabs>
        <w:spacing w:before="134"/>
        <w:ind w:left="134"/>
        <w:rPr>
          <w:bCs/>
          <w:spacing w:val="-5"/>
        </w:rPr>
      </w:pPr>
      <w:r>
        <w:rPr>
          <w:bCs/>
          <w:spacing w:val="-5"/>
        </w:rPr>
        <w:t xml:space="preserve"> </w:t>
      </w:r>
      <w:r w:rsidR="00284C75" w:rsidRPr="00D13819">
        <w:rPr>
          <w:bCs/>
          <w:spacing w:val="-5"/>
        </w:rPr>
        <w:t>Приложения</w:t>
      </w:r>
    </w:p>
    <w:p w:rsidR="004D5A6F" w:rsidRDefault="004D5A6F" w:rsidP="0013621D">
      <w:pPr>
        <w:shd w:val="clear" w:color="auto" w:fill="FFFFFF"/>
        <w:ind w:left="346" w:right="998"/>
        <w:rPr>
          <w:bCs/>
        </w:rPr>
      </w:pPr>
    </w:p>
    <w:p w:rsidR="0013621D" w:rsidRPr="00D13819" w:rsidRDefault="0013621D" w:rsidP="0013621D">
      <w:pPr>
        <w:shd w:val="clear" w:color="auto" w:fill="FFFFFF"/>
        <w:ind w:left="346" w:right="998"/>
      </w:pPr>
      <w:r w:rsidRPr="00D13819">
        <w:rPr>
          <w:bCs/>
        </w:rPr>
        <w:t xml:space="preserve">Тема: «Роль бюджета в социально-экономическом развитии муниципального образования (на примере «город Тайшет» </w:t>
      </w:r>
    </w:p>
    <w:p w:rsidR="004D5A6F" w:rsidRDefault="004D5A6F" w:rsidP="0013621D">
      <w:pPr>
        <w:shd w:val="clear" w:color="auto" w:fill="FFFFFF"/>
        <w:tabs>
          <w:tab w:val="left" w:pos="8899"/>
        </w:tabs>
        <w:spacing w:before="470"/>
        <w:ind w:left="422" w:firstLine="3590"/>
        <w:rPr>
          <w:bCs/>
        </w:rPr>
      </w:pPr>
    </w:p>
    <w:p w:rsidR="0013621D" w:rsidRPr="00D13819" w:rsidRDefault="0013621D" w:rsidP="0013621D">
      <w:pPr>
        <w:shd w:val="clear" w:color="auto" w:fill="FFFFFF"/>
        <w:tabs>
          <w:tab w:val="left" w:pos="8899"/>
        </w:tabs>
        <w:spacing w:before="470"/>
        <w:ind w:left="422" w:firstLine="3590"/>
      </w:pPr>
      <w:r w:rsidRPr="00D13819">
        <w:rPr>
          <w:bCs/>
        </w:rPr>
        <w:t>СОДЕРЖАНИЕ</w:t>
      </w:r>
      <w:r w:rsidRPr="00D13819">
        <w:rPr>
          <w:bCs/>
        </w:rPr>
        <w:br/>
        <w:t>ВВЕДЕНИЕ</w:t>
      </w:r>
      <w:r w:rsidRPr="00D13819">
        <w:rPr>
          <w:rFonts w:ascii="Arial" w:hAnsi="Arial" w:cs="Arial"/>
          <w:bCs/>
        </w:rPr>
        <w:tab/>
      </w:r>
    </w:p>
    <w:p w:rsidR="0013621D" w:rsidRPr="00D13819" w:rsidRDefault="0013621D" w:rsidP="0013621D">
      <w:pPr>
        <w:shd w:val="clear" w:color="auto" w:fill="FFFFFF"/>
        <w:tabs>
          <w:tab w:val="left" w:pos="624"/>
        </w:tabs>
        <w:ind w:left="346" w:right="499"/>
      </w:pPr>
      <w:r w:rsidRPr="00D13819">
        <w:rPr>
          <w:bCs/>
          <w:spacing w:val="-6"/>
        </w:rPr>
        <w:t>1.</w:t>
      </w:r>
      <w:r w:rsidRPr="00D13819">
        <w:rPr>
          <w:bCs/>
        </w:rPr>
        <w:tab/>
        <w:t>ТЕОРЕТИЧЕСКИЕ ОСНОВЫ ПОСТРОЕНИЯ БЮДЖЕТА</w:t>
      </w:r>
      <w:r w:rsidRPr="00D13819">
        <w:rPr>
          <w:bCs/>
        </w:rPr>
        <w:br/>
        <w:t>МУНИЦИПАЛЬНОГО ОБРАЗОВАНИЯ</w:t>
      </w:r>
    </w:p>
    <w:p w:rsidR="0013621D" w:rsidRPr="00D13819" w:rsidRDefault="0013621D" w:rsidP="0013621D">
      <w:pPr>
        <w:shd w:val="clear" w:color="auto" w:fill="FFFFFF"/>
        <w:tabs>
          <w:tab w:val="left" w:pos="1066"/>
          <w:tab w:val="left" w:pos="8909"/>
        </w:tabs>
        <w:ind w:left="768" w:hanging="394"/>
      </w:pPr>
      <w:r w:rsidRPr="00D13819">
        <w:rPr>
          <w:spacing w:val="-7"/>
        </w:rPr>
        <w:t>1.1.</w:t>
      </w:r>
      <w:r w:rsidRPr="00D13819">
        <w:tab/>
        <w:t>Роль и место бюджета в выполнении функций местного</w:t>
      </w:r>
      <w:r w:rsidRPr="00D13819">
        <w:rPr>
          <w:rFonts w:ascii="Arial" w:hAnsi="Arial" w:cs="Arial"/>
        </w:rPr>
        <w:tab/>
      </w:r>
      <w:r w:rsidRPr="00D13819">
        <w:rPr>
          <w:rFonts w:hAnsi="Arial"/>
        </w:rPr>
        <w:t>5</w:t>
      </w:r>
      <w:r w:rsidRPr="00D13819">
        <w:rPr>
          <w:rFonts w:hAnsi="Arial"/>
        </w:rPr>
        <w:br/>
      </w:r>
      <w:r w:rsidRPr="00D13819">
        <w:t>самоуправления</w:t>
      </w:r>
    </w:p>
    <w:p w:rsidR="0013621D" w:rsidRPr="00D13819" w:rsidRDefault="0013621D" w:rsidP="0013621D">
      <w:pPr>
        <w:shd w:val="clear" w:color="auto" w:fill="FFFFFF"/>
        <w:tabs>
          <w:tab w:val="left" w:pos="1046"/>
          <w:tab w:val="left" w:pos="8870"/>
        </w:tabs>
        <w:spacing w:before="10"/>
        <w:ind w:left="355"/>
      </w:pPr>
      <w:r w:rsidRPr="00D13819">
        <w:rPr>
          <w:spacing w:val="-6"/>
        </w:rPr>
        <w:t xml:space="preserve">1.2.  </w:t>
      </w:r>
      <w:r w:rsidRPr="00D13819">
        <w:t xml:space="preserve">Порядок формирования доходной и расходной части бюджета    </w:t>
      </w:r>
      <w:r w:rsidRPr="00D13819">
        <w:br/>
        <w:t>1.2.   Методика анализа и контроль бюджетных показателей</w:t>
      </w:r>
      <w:r w:rsidRPr="00D13819">
        <w:rPr>
          <w:rFonts w:ascii="Arial" w:hAnsi="Arial" w:cs="Arial"/>
        </w:rPr>
        <w:tab/>
      </w:r>
      <w:r w:rsidRPr="00D13819">
        <w:rPr>
          <w:rFonts w:hAnsi="Arial"/>
        </w:rPr>
        <w:t>26</w:t>
      </w:r>
    </w:p>
    <w:p w:rsidR="0013621D" w:rsidRPr="00D13819" w:rsidRDefault="0013621D" w:rsidP="0013621D">
      <w:pPr>
        <w:shd w:val="clear" w:color="auto" w:fill="FFFFFF"/>
        <w:tabs>
          <w:tab w:val="left" w:pos="624"/>
        </w:tabs>
        <w:spacing w:before="19"/>
        <w:ind w:left="346"/>
      </w:pPr>
      <w:r w:rsidRPr="00D13819">
        <w:rPr>
          <w:bCs/>
          <w:spacing w:val="-7"/>
        </w:rPr>
        <w:t>2.</w:t>
      </w:r>
      <w:r w:rsidRPr="00D13819">
        <w:rPr>
          <w:bCs/>
        </w:rPr>
        <w:tab/>
        <w:t>АНАЛИЗ ИСПОЛНЕНИЯ БЮДЖЕТА МУНИЦИПАЛЬНОГО</w:t>
      </w:r>
      <w:r w:rsidRPr="00D13819">
        <w:rPr>
          <w:bCs/>
        </w:rPr>
        <w:br/>
        <w:t>ОБРАЗОВАНИЯ «ГОРОД ТАЙШЕТ»</w:t>
      </w:r>
    </w:p>
    <w:p w:rsidR="0013621D" w:rsidRPr="00D13819" w:rsidRDefault="0013621D" w:rsidP="004D5A6F">
      <w:pPr>
        <w:shd w:val="clear" w:color="auto" w:fill="FFFFFF"/>
        <w:tabs>
          <w:tab w:val="left" w:pos="902"/>
          <w:tab w:val="left" w:pos="8899"/>
        </w:tabs>
        <w:ind w:left="336"/>
      </w:pPr>
      <w:r w:rsidRPr="00D13819">
        <w:rPr>
          <w:spacing w:val="-8"/>
        </w:rPr>
        <w:t>2.1</w:t>
      </w:r>
      <w:r w:rsidRPr="00D13819">
        <w:tab/>
        <w:t xml:space="preserve">  Характеристика муниципального образования</w:t>
      </w:r>
      <w:r w:rsidRPr="00D13819">
        <w:rPr>
          <w:rFonts w:ascii="Arial" w:hAnsi="Arial" w:cs="Arial"/>
        </w:rPr>
        <w:tab/>
      </w:r>
      <w:r w:rsidRPr="00D13819">
        <w:rPr>
          <w:rFonts w:hAnsi="Arial"/>
          <w:spacing w:val="-10"/>
        </w:rPr>
        <w:t>41</w:t>
      </w:r>
    </w:p>
    <w:p w:rsidR="0013621D" w:rsidRPr="00D13819" w:rsidRDefault="0013621D" w:rsidP="004D5A6F">
      <w:pPr>
        <w:widowControl w:val="0"/>
        <w:numPr>
          <w:ilvl w:val="0"/>
          <w:numId w:val="55"/>
        </w:numPr>
        <w:shd w:val="clear" w:color="auto" w:fill="FFFFFF"/>
        <w:tabs>
          <w:tab w:val="left" w:pos="1056"/>
          <w:tab w:val="left" w:pos="8899"/>
        </w:tabs>
        <w:autoSpaceDE w:val="0"/>
        <w:autoSpaceDN w:val="0"/>
        <w:adjustRightInd w:val="0"/>
        <w:ind w:left="346"/>
        <w:rPr>
          <w:spacing w:val="-2"/>
        </w:rPr>
      </w:pPr>
      <w:r w:rsidRPr="00D13819">
        <w:t>Исполнение доходной части бюджета</w:t>
      </w:r>
      <w:r w:rsidRPr="00D13819">
        <w:rPr>
          <w:rFonts w:ascii="Arial" w:hAnsi="Arial" w:cs="Arial"/>
        </w:rPr>
        <w:tab/>
      </w:r>
      <w:r w:rsidRPr="00D13819">
        <w:rPr>
          <w:rFonts w:hAnsi="Arial"/>
        </w:rPr>
        <w:t>47</w:t>
      </w:r>
    </w:p>
    <w:p w:rsidR="0013621D" w:rsidRPr="00D13819" w:rsidRDefault="0013621D" w:rsidP="004D5A6F">
      <w:pPr>
        <w:widowControl w:val="0"/>
        <w:numPr>
          <w:ilvl w:val="0"/>
          <w:numId w:val="55"/>
        </w:numPr>
        <w:shd w:val="clear" w:color="auto" w:fill="FFFFFF"/>
        <w:tabs>
          <w:tab w:val="left" w:pos="1056"/>
          <w:tab w:val="left" w:pos="8918"/>
        </w:tabs>
        <w:autoSpaceDE w:val="0"/>
        <w:autoSpaceDN w:val="0"/>
        <w:adjustRightInd w:val="0"/>
        <w:ind w:left="346"/>
        <w:rPr>
          <w:spacing w:val="-2"/>
        </w:rPr>
      </w:pPr>
      <w:r w:rsidRPr="00D13819">
        <w:t>Исполнение расходной части бюджета</w:t>
      </w:r>
      <w:r w:rsidRPr="00D13819">
        <w:rPr>
          <w:rFonts w:ascii="Arial" w:hAnsi="Arial" w:cs="Arial"/>
        </w:rPr>
        <w:tab/>
      </w:r>
      <w:r w:rsidRPr="00D13819">
        <w:rPr>
          <w:rFonts w:hAnsi="Arial"/>
          <w:spacing w:val="-7"/>
        </w:rPr>
        <w:t>57</w:t>
      </w:r>
    </w:p>
    <w:p w:rsidR="0013621D" w:rsidRPr="00D13819" w:rsidRDefault="0013621D" w:rsidP="004D5A6F">
      <w:pPr>
        <w:widowControl w:val="0"/>
        <w:numPr>
          <w:ilvl w:val="0"/>
          <w:numId w:val="55"/>
        </w:numPr>
        <w:shd w:val="clear" w:color="auto" w:fill="FFFFFF"/>
        <w:tabs>
          <w:tab w:val="left" w:pos="1056"/>
          <w:tab w:val="left" w:pos="6499"/>
        </w:tabs>
        <w:autoSpaceDE w:val="0"/>
        <w:autoSpaceDN w:val="0"/>
        <w:adjustRightInd w:val="0"/>
        <w:spacing w:before="29"/>
        <w:ind w:left="346"/>
        <w:rPr>
          <w:spacing w:val="-2"/>
        </w:rPr>
      </w:pPr>
      <w:r w:rsidRPr="00D13819">
        <w:t>Межбюджетные отношения</w:t>
      </w:r>
      <w:r w:rsidRPr="00D13819">
        <w:rPr>
          <w:rFonts w:ascii="Arial" w:hAnsi="Arial" w:cs="Arial"/>
        </w:rPr>
        <w:tab/>
      </w:r>
    </w:p>
    <w:p w:rsidR="0013621D" w:rsidRPr="00D13819" w:rsidRDefault="0013621D" w:rsidP="0013621D">
      <w:pPr>
        <w:shd w:val="clear" w:color="auto" w:fill="FFFFFF"/>
        <w:tabs>
          <w:tab w:val="left" w:pos="1056"/>
          <w:tab w:val="left" w:pos="6499"/>
        </w:tabs>
        <w:rPr>
          <w:spacing w:val="-2"/>
        </w:rPr>
      </w:pPr>
      <w:r w:rsidRPr="00D13819">
        <w:rPr>
          <w:bCs/>
        </w:rPr>
        <w:t xml:space="preserve">     З.ПРЕДЛАГАЕМЫЕ МЕРОПРИЯТИЯ ПО совершенствованию</w:t>
      </w:r>
      <w:r w:rsidRPr="00D13819">
        <w:rPr>
          <w:bCs/>
          <w:smallCaps/>
        </w:rPr>
        <w:t xml:space="preserve"> </w:t>
      </w:r>
      <w:r w:rsidRPr="00D13819">
        <w:rPr>
          <w:bCs/>
        </w:rPr>
        <w:t>МУНИЦИПАЛЬНЫХ ФИНАНСОВ</w:t>
      </w:r>
    </w:p>
    <w:p w:rsidR="0013621D" w:rsidRPr="00D13819" w:rsidRDefault="0013621D" w:rsidP="0013621D">
      <w:pPr>
        <w:shd w:val="clear" w:color="auto" w:fill="FFFFFF"/>
      </w:pPr>
      <w:r w:rsidRPr="00D13819">
        <w:t xml:space="preserve">     3.</w:t>
      </w:r>
      <w:r w:rsidRPr="00D13819">
        <w:rPr>
          <w:bCs/>
        </w:rPr>
        <w:t xml:space="preserve">1 </w:t>
      </w:r>
      <w:r w:rsidRPr="00D13819">
        <w:t xml:space="preserve">Предложения по совершенствованию  муниципальных финансов    </w:t>
      </w:r>
    </w:p>
    <w:p w:rsidR="0013621D" w:rsidRPr="00D13819" w:rsidRDefault="0013621D" w:rsidP="0013621D">
      <w:pPr>
        <w:shd w:val="clear" w:color="auto" w:fill="FFFFFF"/>
      </w:pPr>
      <w:r w:rsidRPr="00D13819">
        <w:t xml:space="preserve">     3.2. Расчет экономической эффективности предлагаемых мероприятий </w:t>
      </w:r>
    </w:p>
    <w:p w:rsidR="0013621D" w:rsidRPr="00D13819" w:rsidRDefault="0013621D" w:rsidP="0013621D">
      <w:pPr>
        <w:shd w:val="clear" w:color="auto" w:fill="FFFFFF"/>
        <w:tabs>
          <w:tab w:val="left" w:pos="8909"/>
        </w:tabs>
      </w:pPr>
      <w:r w:rsidRPr="00D13819">
        <w:rPr>
          <w:bCs/>
        </w:rPr>
        <w:t xml:space="preserve">      ЗАКЛЮЧЕНИЕ</w:t>
      </w:r>
      <w:r w:rsidRPr="00D13819">
        <w:rPr>
          <w:rFonts w:ascii="Arial" w:hAnsi="Arial" w:cs="Arial"/>
          <w:bCs/>
        </w:rPr>
        <w:tab/>
      </w:r>
    </w:p>
    <w:p w:rsidR="0013621D" w:rsidRPr="00D13819" w:rsidRDefault="0013621D" w:rsidP="0013621D">
      <w:pPr>
        <w:shd w:val="clear" w:color="auto" w:fill="FFFFFF"/>
        <w:tabs>
          <w:tab w:val="left" w:pos="8918"/>
        </w:tabs>
        <w:rPr>
          <w:bCs/>
        </w:rPr>
      </w:pPr>
      <w:r w:rsidRPr="00D13819">
        <w:rPr>
          <w:bCs/>
        </w:rPr>
        <w:t xml:space="preserve">      СПИСОК ИСПОЛЬЗУЕМОЙ ЛИТЕРАТУРЫ</w:t>
      </w:r>
    </w:p>
    <w:p w:rsidR="0013621D" w:rsidRPr="00D13819" w:rsidRDefault="0013621D" w:rsidP="0013621D">
      <w:pPr>
        <w:shd w:val="clear" w:color="auto" w:fill="FFFFFF"/>
        <w:tabs>
          <w:tab w:val="left" w:pos="2362"/>
          <w:tab w:val="left" w:leader="underscore" w:pos="3331"/>
          <w:tab w:val="left" w:leader="hyphen" w:pos="5261"/>
          <w:tab w:val="left" w:leader="hyphen" w:pos="6806"/>
        </w:tabs>
        <w:spacing w:before="134"/>
        <w:ind w:left="134"/>
      </w:pPr>
      <w:r w:rsidRPr="00D13819">
        <w:rPr>
          <w:bCs/>
        </w:rPr>
        <w:t xml:space="preserve">    Приложения</w:t>
      </w:r>
    </w:p>
    <w:p w:rsidR="00980AC8" w:rsidRPr="00D13819" w:rsidRDefault="00980AC8" w:rsidP="00926474">
      <w:pPr>
        <w:pStyle w:val="6"/>
        <w:jc w:val="center"/>
        <w:rPr>
          <w:bCs/>
          <w:i w:val="0"/>
          <w:sz w:val="20"/>
        </w:rPr>
      </w:pPr>
      <w:r w:rsidRPr="00D13819">
        <w:rPr>
          <w:bCs/>
          <w:i w:val="0"/>
          <w:sz w:val="20"/>
        </w:rPr>
        <w:t>Тема «Совершенствование формирования и исполнения бюджета муниципального образование (на примере _______ района)»</w:t>
      </w:r>
    </w:p>
    <w:p w:rsidR="00980AC8" w:rsidRPr="00D13819" w:rsidRDefault="00980AC8" w:rsidP="00980AC8"/>
    <w:p w:rsidR="00926474" w:rsidRPr="00D13819" w:rsidRDefault="00980AC8" w:rsidP="00926474">
      <w:pPr>
        <w:pStyle w:val="6"/>
        <w:jc w:val="center"/>
        <w:rPr>
          <w:bCs/>
          <w:i w:val="0"/>
          <w:sz w:val="20"/>
        </w:rPr>
      </w:pPr>
      <w:r w:rsidRPr="00D13819">
        <w:rPr>
          <w:bCs/>
          <w:i w:val="0"/>
          <w:sz w:val="20"/>
        </w:rPr>
        <w:t>Содержание</w:t>
      </w:r>
    </w:p>
    <w:p w:rsidR="00926474" w:rsidRPr="004146E4" w:rsidRDefault="00926474" w:rsidP="00926474">
      <w:pPr>
        <w:jc w:val="both"/>
      </w:pPr>
    </w:p>
    <w:tbl>
      <w:tblPr>
        <w:tblW w:w="9756" w:type="dxa"/>
        <w:tblLayout w:type="fixed"/>
        <w:tblLook w:val="0000" w:firstRow="0" w:lastRow="0" w:firstColumn="0" w:lastColumn="0" w:noHBand="0" w:noVBand="0"/>
      </w:tblPr>
      <w:tblGrid>
        <w:gridCol w:w="9108"/>
        <w:gridCol w:w="648"/>
      </w:tblGrid>
      <w:tr w:rsidR="00926474" w:rsidRPr="000A54B6">
        <w:tc>
          <w:tcPr>
            <w:tcW w:w="9108" w:type="dxa"/>
          </w:tcPr>
          <w:p w:rsidR="00926474" w:rsidRPr="000A54B6" w:rsidRDefault="00926474" w:rsidP="008663B9">
            <w:pPr>
              <w:pStyle w:val="6"/>
              <w:rPr>
                <w:i w:val="0"/>
                <w:sz w:val="20"/>
              </w:rPr>
            </w:pPr>
            <w:r w:rsidRPr="000A54B6">
              <w:rPr>
                <w:i w:val="0"/>
                <w:sz w:val="20"/>
              </w:rPr>
              <w:t>ВВЕДЕНИЕ</w:t>
            </w:r>
          </w:p>
        </w:tc>
        <w:tc>
          <w:tcPr>
            <w:tcW w:w="648" w:type="dxa"/>
          </w:tcPr>
          <w:p w:rsidR="00926474" w:rsidRPr="000A54B6" w:rsidRDefault="00926474" w:rsidP="008663B9">
            <w:pPr>
              <w:jc w:val="both"/>
            </w:pPr>
            <w:r w:rsidRPr="000A54B6">
              <w:t>3</w:t>
            </w:r>
          </w:p>
          <w:p w:rsidR="00926474" w:rsidRPr="000A54B6" w:rsidRDefault="00926474" w:rsidP="008663B9">
            <w:pPr>
              <w:jc w:val="both"/>
            </w:pPr>
          </w:p>
        </w:tc>
      </w:tr>
      <w:tr w:rsidR="00926474" w:rsidRPr="000A54B6">
        <w:tc>
          <w:tcPr>
            <w:tcW w:w="9108" w:type="dxa"/>
          </w:tcPr>
          <w:p w:rsidR="00926474" w:rsidRPr="000A54B6" w:rsidRDefault="00980AC8" w:rsidP="008663B9">
            <w:pPr>
              <w:pStyle w:val="6"/>
              <w:spacing w:line="360" w:lineRule="auto"/>
              <w:rPr>
                <w:i w:val="0"/>
                <w:sz w:val="20"/>
              </w:rPr>
            </w:pPr>
            <w:r w:rsidRPr="000A54B6">
              <w:rPr>
                <w:i w:val="0"/>
                <w:sz w:val="20"/>
              </w:rPr>
              <w:t>1</w:t>
            </w:r>
            <w:r w:rsidR="00926474" w:rsidRPr="000A54B6">
              <w:rPr>
                <w:i w:val="0"/>
                <w:sz w:val="20"/>
              </w:rPr>
              <w:t xml:space="preserve">. БЮДЖЕТЫ МУНИЦИПАЛЬНЫХ  ОБРАЗОВАНИЙ –    </w:t>
            </w:r>
          </w:p>
          <w:p w:rsidR="00926474" w:rsidRPr="000A54B6" w:rsidRDefault="00926474" w:rsidP="008663B9">
            <w:pPr>
              <w:pStyle w:val="6"/>
              <w:spacing w:line="360" w:lineRule="auto"/>
              <w:rPr>
                <w:i w:val="0"/>
                <w:sz w:val="20"/>
              </w:rPr>
            </w:pPr>
            <w:r w:rsidRPr="000A54B6">
              <w:rPr>
                <w:i w:val="0"/>
                <w:sz w:val="20"/>
              </w:rPr>
              <w:t xml:space="preserve">                  СОСТАВНАЯ ЧАСТЬ БЮДЖЕТНОЙ СИСТЕМЫ РОССИ</w:t>
            </w:r>
          </w:p>
        </w:tc>
        <w:tc>
          <w:tcPr>
            <w:tcW w:w="648" w:type="dxa"/>
          </w:tcPr>
          <w:p w:rsidR="00926474" w:rsidRPr="000A54B6" w:rsidRDefault="00926474" w:rsidP="008663B9">
            <w:pPr>
              <w:spacing w:line="360" w:lineRule="auto"/>
              <w:jc w:val="both"/>
            </w:pPr>
          </w:p>
          <w:p w:rsidR="00926474" w:rsidRPr="000A54B6" w:rsidRDefault="00926474" w:rsidP="008663B9">
            <w:pPr>
              <w:spacing w:line="360" w:lineRule="auto"/>
              <w:jc w:val="both"/>
            </w:pPr>
            <w:r w:rsidRPr="000A54B6">
              <w:t>6</w:t>
            </w:r>
          </w:p>
        </w:tc>
      </w:tr>
      <w:tr w:rsidR="00926474" w:rsidRPr="000A54B6">
        <w:tc>
          <w:tcPr>
            <w:tcW w:w="9108" w:type="dxa"/>
          </w:tcPr>
          <w:p w:rsidR="00926474" w:rsidRPr="000A54B6" w:rsidRDefault="00926474" w:rsidP="008663B9">
            <w:pPr>
              <w:spacing w:line="360" w:lineRule="auto"/>
              <w:ind w:firstLine="720"/>
              <w:jc w:val="both"/>
            </w:pPr>
            <w:r w:rsidRPr="000A54B6">
              <w:t xml:space="preserve"> 1.1.Бюджетное устройство и бюджетная система России </w:t>
            </w:r>
          </w:p>
        </w:tc>
        <w:tc>
          <w:tcPr>
            <w:tcW w:w="648" w:type="dxa"/>
          </w:tcPr>
          <w:p w:rsidR="00926474" w:rsidRPr="000A54B6" w:rsidRDefault="00926474" w:rsidP="008663B9">
            <w:pPr>
              <w:spacing w:line="360" w:lineRule="auto"/>
              <w:jc w:val="both"/>
            </w:pPr>
            <w:r w:rsidRPr="000A54B6">
              <w:t>6</w:t>
            </w:r>
          </w:p>
        </w:tc>
      </w:tr>
      <w:tr w:rsidR="00926474" w:rsidRPr="000A54B6">
        <w:tc>
          <w:tcPr>
            <w:tcW w:w="9108" w:type="dxa"/>
          </w:tcPr>
          <w:p w:rsidR="00926474" w:rsidRPr="000A54B6" w:rsidRDefault="00926474" w:rsidP="008663B9">
            <w:pPr>
              <w:spacing w:line="360" w:lineRule="auto"/>
              <w:ind w:firstLine="720"/>
              <w:jc w:val="both"/>
            </w:pPr>
            <w:r w:rsidRPr="000A54B6">
              <w:t xml:space="preserve"> 1.2. Местные бюджеты – финансовая база </w:t>
            </w:r>
          </w:p>
          <w:p w:rsidR="00926474" w:rsidRPr="000A54B6" w:rsidRDefault="00926474" w:rsidP="008663B9">
            <w:pPr>
              <w:spacing w:line="360" w:lineRule="auto"/>
              <w:ind w:firstLine="540"/>
              <w:jc w:val="both"/>
            </w:pPr>
            <w:r w:rsidRPr="000A54B6">
              <w:t xml:space="preserve">          органов местной власти </w:t>
            </w:r>
          </w:p>
        </w:tc>
        <w:tc>
          <w:tcPr>
            <w:tcW w:w="648" w:type="dxa"/>
          </w:tcPr>
          <w:p w:rsidR="00926474" w:rsidRPr="000A54B6" w:rsidRDefault="00926474" w:rsidP="008663B9">
            <w:pPr>
              <w:spacing w:line="360" w:lineRule="auto"/>
              <w:jc w:val="both"/>
            </w:pPr>
          </w:p>
          <w:p w:rsidR="00926474" w:rsidRPr="000A54B6" w:rsidRDefault="00926474" w:rsidP="008663B9">
            <w:pPr>
              <w:spacing w:line="360" w:lineRule="auto"/>
              <w:jc w:val="both"/>
            </w:pPr>
            <w:r w:rsidRPr="000A54B6">
              <w:t>13</w:t>
            </w:r>
          </w:p>
        </w:tc>
      </w:tr>
      <w:tr w:rsidR="00926474" w:rsidRPr="000A54B6">
        <w:tc>
          <w:tcPr>
            <w:tcW w:w="9108" w:type="dxa"/>
          </w:tcPr>
          <w:p w:rsidR="00926474" w:rsidRPr="000A54B6" w:rsidRDefault="00926474" w:rsidP="008663B9">
            <w:pPr>
              <w:spacing w:line="360" w:lineRule="auto"/>
              <w:jc w:val="both"/>
            </w:pPr>
            <w:r w:rsidRPr="000A54B6">
              <w:t xml:space="preserve">2. АНАЛИЗ ФОРМИРОВАНИЯ И ИСПОЛНЕНИЯ БЮДЖЕТА        </w:t>
            </w:r>
          </w:p>
          <w:p w:rsidR="00926474" w:rsidRPr="000A54B6" w:rsidRDefault="00926474" w:rsidP="008663B9">
            <w:pPr>
              <w:spacing w:line="360" w:lineRule="auto"/>
              <w:jc w:val="both"/>
            </w:pPr>
            <w:r w:rsidRPr="000A54B6">
              <w:t xml:space="preserve">                  МУНИЦИПАЛЬНОГО ОБРАЗОВАНИЯ ОРДЖОНИКИДЗЕВ-  </w:t>
            </w:r>
          </w:p>
          <w:p w:rsidR="00926474" w:rsidRPr="000A54B6" w:rsidRDefault="00926474" w:rsidP="008663B9">
            <w:pPr>
              <w:spacing w:line="360" w:lineRule="auto"/>
              <w:jc w:val="both"/>
            </w:pPr>
            <w:r w:rsidRPr="000A54B6">
              <w:t xml:space="preserve">                  СКОГО РАЙОНА РЕСПУБЛИКИ ХАКАСИЯ </w:t>
            </w:r>
          </w:p>
        </w:tc>
        <w:tc>
          <w:tcPr>
            <w:tcW w:w="648" w:type="dxa"/>
          </w:tcPr>
          <w:p w:rsidR="00926474" w:rsidRPr="000A54B6" w:rsidRDefault="00926474" w:rsidP="008663B9">
            <w:pPr>
              <w:spacing w:line="360" w:lineRule="auto"/>
              <w:jc w:val="both"/>
            </w:pPr>
          </w:p>
          <w:p w:rsidR="00926474" w:rsidRPr="000A54B6" w:rsidRDefault="00926474" w:rsidP="008663B9">
            <w:pPr>
              <w:spacing w:line="360" w:lineRule="auto"/>
              <w:jc w:val="both"/>
            </w:pPr>
          </w:p>
          <w:p w:rsidR="00926474" w:rsidRPr="000A54B6" w:rsidRDefault="00926474" w:rsidP="008663B9">
            <w:pPr>
              <w:spacing w:line="360" w:lineRule="auto"/>
              <w:jc w:val="both"/>
            </w:pPr>
            <w:r w:rsidRPr="000A54B6">
              <w:t>26</w:t>
            </w:r>
          </w:p>
        </w:tc>
      </w:tr>
      <w:tr w:rsidR="00926474" w:rsidRPr="000A54B6">
        <w:tc>
          <w:tcPr>
            <w:tcW w:w="9108" w:type="dxa"/>
          </w:tcPr>
          <w:p w:rsidR="00926474" w:rsidRPr="000A54B6" w:rsidRDefault="00926474" w:rsidP="008663B9">
            <w:pPr>
              <w:spacing w:line="360" w:lineRule="auto"/>
              <w:ind w:firstLine="720"/>
              <w:jc w:val="both"/>
            </w:pPr>
            <w:r w:rsidRPr="000A54B6">
              <w:t xml:space="preserve">  2.1.Экономическая характеристика объекта исследования </w:t>
            </w:r>
          </w:p>
        </w:tc>
        <w:tc>
          <w:tcPr>
            <w:tcW w:w="648" w:type="dxa"/>
          </w:tcPr>
          <w:p w:rsidR="00926474" w:rsidRPr="000A54B6" w:rsidRDefault="00926474" w:rsidP="008663B9">
            <w:pPr>
              <w:spacing w:line="360" w:lineRule="auto"/>
              <w:jc w:val="both"/>
            </w:pPr>
            <w:r w:rsidRPr="000A54B6">
              <w:t>26</w:t>
            </w:r>
          </w:p>
        </w:tc>
      </w:tr>
      <w:tr w:rsidR="00926474" w:rsidRPr="000A54B6">
        <w:tc>
          <w:tcPr>
            <w:tcW w:w="9108" w:type="dxa"/>
          </w:tcPr>
          <w:p w:rsidR="00926474" w:rsidRPr="000A54B6" w:rsidRDefault="00926474" w:rsidP="008663B9">
            <w:pPr>
              <w:spacing w:line="360" w:lineRule="auto"/>
              <w:ind w:firstLine="720"/>
              <w:jc w:val="both"/>
            </w:pPr>
            <w:r w:rsidRPr="000A54B6">
              <w:t xml:space="preserve">  2.2. Оценка динамики и особенности формирования доходов    </w:t>
            </w:r>
          </w:p>
          <w:p w:rsidR="00926474" w:rsidRPr="000A54B6" w:rsidRDefault="00926474" w:rsidP="008663B9">
            <w:pPr>
              <w:spacing w:line="360" w:lineRule="auto"/>
              <w:ind w:firstLine="540"/>
              <w:jc w:val="both"/>
            </w:pPr>
            <w:r w:rsidRPr="000A54B6">
              <w:t xml:space="preserve">         местного бюджета </w:t>
            </w:r>
          </w:p>
        </w:tc>
        <w:tc>
          <w:tcPr>
            <w:tcW w:w="648" w:type="dxa"/>
          </w:tcPr>
          <w:p w:rsidR="00926474" w:rsidRPr="000A54B6" w:rsidRDefault="00926474" w:rsidP="008663B9">
            <w:pPr>
              <w:spacing w:line="360" w:lineRule="auto"/>
              <w:jc w:val="both"/>
            </w:pPr>
          </w:p>
          <w:p w:rsidR="00926474" w:rsidRPr="000A54B6" w:rsidRDefault="00926474" w:rsidP="008663B9">
            <w:pPr>
              <w:spacing w:line="360" w:lineRule="auto"/>
              <w:jc w:val="both"/>
            </w:pPr>
            <w:r w:rsidRPr="000A54B6">
              <w:t>28</w:t>
            </w:r>
          </w:p>
        </w:tc>
      </w:tr>
      <w:tr w:rsidR="00926474" w:rsidRPr="000A54B6">
        <w:trPr>
          <w:trHeight w:val="1028"/>
        </w:trPr>
        <w:tc>
          <w:tcPr>
            <w:tcW w:w="9108" w:type="dxa"/>
          </w:tcPr>
          <w:p w:rsidR="00926474" w:rsidRPr="000A54B6" w:rsidRDefault="00926474" w:rsidP="008663B9">
            <w:pPr>
              <w:spacing w:line="360" w:lineRule="auto"/>
              <w:ind w:firstLine="720"/>
              <w:jc w:val="both"/>
            </w:pPr>
            <w:r w:rsidRPr="000A54B6">
              <w:t xml:space="preserve">  2.3. Анализ расходов местного бюджета </w:t>
            </w:r>
          </w:p>
          <w:p w:rsidR="00926474" w:rsidRPr="000A54B6" w:rsidRDefault="00926474" w:rsidP="008663B9">
            <w:pPr>
              <w:spacing w:line="360" w:lineRule="auto"/>
              <w:jc w:val="both"/>
            </w:pPr>
            <w:r w:rsidRPr="000A54B6">
              <w:t xml:space="preserve">         </w:t>
            </w:r>
            <w:r w:rsidR="008221B9" w:rsidRPr="000A54B6">
              <w:t xml:space="preserve">   </w:t>
            </w:r>
            <w:r w:rsidRPr="000A54B6">
              <w:t xml:space="preserve"> </w:t>
            </w:r>
            <w:r w:rsidR="00686D12" w:rsidRPr="000A54B6">
              <w:t xml:space="preserve"> </w:t>
            </w:r>
            <w:r w:rsidRPr="000A54B6">
              <w:t xml:space="preserve">  2.4. Расчет показателей устойчивости бюджета </w:t>
            </w:r>
          </w:p>
          <w:p w:rsidR="00926474" w:rsidRPr="000A54B6" w:rsidRDefault="00926474" w:rsidP="008663B9">
            <w:pPr>
              <w:spacing w:line="360" w:lineRule="auto"/>
              <w:ind w:firstLine="540"/>
              <w:jc w:val="both"/>
            </w:pPr>
          </w:p>
        </w:tc>
        <w:tc>
          <w:tcPr>
            <w:tcW w:w="648" w:type="dxa"/>
          </w:tcPr>
          <w:p w:rsidR="00926474" w:rsidRPr="000A54B6" w:rsidRDefault="00926474" w:rsidP="008663B9">
            <w:pPr>
              <w:spacing w:line="360" w:lineRule="auto"/>
              <w:jc w:val="both"/>
            </w:pPr>
            <w:r w:rsidRPr="000A54B6">
              <w:t>41</w:t>
            </w:r>
          </w:p>
          <w:p w:rsidR="00926474" w:rsidRPr="000A54B6" w:rsidRDefault="00926474" w:rsidP="008663B9">
            <w:pPr>
              <w:spacing w:line="360" w:lineRule="auto"/>
              <w:jc w:val="both"/>
            </w:pPr>
            <w:r w:rsidRPr="000A54B6">
              <w:t>55</w:t>
            </w:r>
          </w:p>
        </w:tc>
      </w:tr>
      <w:tr w:rsidR="00926474" w:rsidRPr="000A54B6">
        <w:tc>
          <w:tcPr>
            <w:tcW w:w="9108" w:type="dxa"/>
          </w:tcPr>
          <w:p w:rsidR="00926474" w:rsidRPr="000A54B6" w:rsidRDefault="00926474" w:rsidP="008663B9">
            <w:pPr>
              <w:spacing w:line="360" w:lineRule="auto"/>
            </w:pPr>
            <w:r w:rsidRPr="000A54B6">
              <w:t xml:space="preserve">3. СОВЕРШЕНСТВОВАНИЕ ФОРМИРОВАНИЯ И        </w:t>
            </w:r>
          </w:p>
          <w:p w:rsidR="00926474" w:rsidRPr="000A54B6" w:rsidRDefault="00926474" w:rsidP="008663B9">
            <w:pPr>
              <w:spacing w:line="360" w:lineRule="auto"/>
            </w:pPr>
            <w:r w:rsidRPr="000A54B6">
              <w:t xml:space="preserve">                  ИСПОЛНЕНИЯ БЮДЖЕТА МУНИЦИПАЛЬНОГО   </w:t>
            </w:r>
          </w:p>
          <w:p w:rsidR="00926474" w:rsidRPr="000A54B6" w:rsidRDefault="00926474" w:rsidP="008663B9">
            <w:pPr>
              <w:spacing w:line="360" w:lineRule="auto"/>
            </w:pPr>
            <w:r w:rsidRPr="000A54B6">
              <w:t xml:space="preserve">                  ОБРАЗОВАНИЯ ОРДЖОНИКИДЗЕВСКИЙ РАЙОН </w:t>
            </w:r>
          </w:p>
          <w:p w:rsidR="00926474" w:rsidRPr="000A54B6" w:rsidRDefault="00926474" w:rsidP="008663B9">
            <w:pPr>
              <w:spacing w:line="360" w:lineRule="auto"/>
              <w:jc w:val="both"/>
            </w:pPr>
            <w:r w:rsidRPr="000A54B6">
              <w:t xml:space="preserve">          3.1. Рекомендации по возможному увеличению доходной части        </w:t>
            </w:r>
          </w:p>
          <w:p w:rsidR="00926474" w:rsidRPr="000A54B6" w:rsidRDefault="00926474" w:rsidP="008663B9">
            <w:pPr>
              <w:spacing w:line="360" w:lineRule="auto"/>
              <w:jc w:val="both"/>
            </w:pPr>
            <w:r w:rsidRPr="000A54B6">
              <w:t xml:space="preserve">                 бюджета муниципального образования  </w:t>
            </w:r>
          </w:p>
          <w:p w:rsidR="00926474" w:rsidRPr="000A54B6" w:rsidRDefault="00926474" w:rsidP="008663B9">
            <w:pPr>
              <w:spacing w:line="360" w:lineRule="auto"/>
              <w:jc w:val="both"/>
            </w:pPr>
            <w:r w:rsidRPr="000A54B6">
              <w:t xml:space="preserve">          3.2. Проектный бюджет муниципального образования</w:t>
            </w:r>
          </w:p>
        </w:tc>
        <w:tc>
          <w:tcPr>
            <w:tcW w:w="648" w:type="dxa"/>
          </w:tcPr>
          <w:p w:rsidR="00926474" w:rsidRPr="000A54B6" w:rsidRDefault="00926474" w:rsidP="008663B9">
            <w:pPr>
              <w:spacing w:line="360" w:lineRule="auto"/>
              <w:jc w:val="both"/>
            </w:pPr>
          </w:p>
          <w:p w:rsidR="00926474" w:rsidRPr="000A54B6" w:rsidRDefault="00926474" w:rsidP="008663B9">
            <w:pPr>
              <w:spacing w:line="360" w:lineRule="auto"/>
              <w:jc w:val="both"/>
            </w:pPr>
          </w:p>
          <w:p w:rsidR="00926474" w:rsidRPr="000A54B6" w:rsidRDefault="00926474" w:rsidP="008663B9">
            <w:pPr>
              <w:spacing w:line="360" w:lineRule="auto"/>
              <w:jc w:val="both"/>
            </w:pPr>
            <w:r w:rsidRPr="000A54B6">
              <w:t>62</w:t>
            </w:r>
          </w:p>
          <w:p w:rsidR="00926474" w:rsidRPr="000A54B6" w:rsidRDefault="00926474" w:rsidP="008663B9">
            <w:pPr>
              <w:spacing w:line="360" w:lineRule="auto"/>
              <w:jc w:val="both"/>
            </w:pPr>
          </w:p>
          <w:p w:rsidR="00926474" w:rsidRPr="000A54B6" w:rsidRDefault="00926474" w:rsidP="008663B9">
            <w:pPr>
              <w:spacing w:line="360" w:lineRule="auto"/>
              <w:jc w:val="both"/>
            </w:pPr>
            <w:r w:rsidRPr="000A54B6">
              <w:t>75</w:t>
            </w:r>
          </w:p>
          <w:p w:rsidR="00926474" w:rsidRPr="000A54B6" w:rsidRDefault="00926474" w:rsidP="008663B9">
            <w:pPr>
              <w:spacing w:line="360" w:lineRule="auto"/>
              <w:jc w:val="both"/>
            </w:pPr>
            <w:r w:rsidRPr="000A54B6">
              <w:t>80</w:t>
            </w:r>
          </w:p>
          <w:p w:rsidR="00926474" w:rsidRPr="000A54B6" w:rsidRDefault="00926474" w:rsidP="008663B9">
            <w:pPr>
              <w:spacing w:line="360" w:lineRule="auto"/>
              <w:jc w:val="both"/>
            </w:pPr>
          </w:p>
        </w:tc>
      </w:tr>
      <w:tr w:rsidR="00926474" w:rsidRPr="000A54B6">
        <w:tc>
          <w:tcPr>
            <w:tcW w:w="9108" w:type="dxa"/>
          </w:tcPr>
          <w:p w:rsidR="00926474" w:rsidRPr="000A54B6" w:rsidRDefault="00926474" w:rsidP="008663B9">
            <w:pPr>
              <w:spacing w:line="360" w:lineRule="auto"/>
              <w:jc w:val="both"/>
            </w:pPr>
            <w:r w:rsidRPr="000A54B6">
              <w:t>ЗАКЛЮЧЕНИЕ</w:t>
            </w:r>
          </w:p>
        </w:tc>
        <w:tc>
          <w:tcPr>
            <w:tcW w:w="648" w:type="dxa"/>
          </w:tcPr>
          <w:p w:rsidR="00926474" w:rsidRPr="000A54B6" w:rsidRDefault="00926474" w:rsidP="008663B9">
            <w:pPr>
              <w:spacing w:line="360" w:lineRule="auto"/>
              <w:jc w:val="both"/>
            </w:pPr>
            <w:r w:rsidRPr="000A54B6">
              <w:t>99</w:t>
            </w:r>
          </w:p>
        </w:tc>
      </w:tr>
      <w:tr w:rsidR="00926474" w:rsidRPr="000A54B6">
        <w:tc>
          <w:tcPr>
            <w:tcW w:w="9108" w:type="dxa"/>
          </w:tcPr>
          <w:p w:rsidR="00926474" w:rsidRPr="000A54B6" w:rsidRDefault="00926474" w:rsidP="008663B9">
            <w:pPr>
              <w:spacing w:line="360" w:lineRule="auto"/>
              <w:jc w:val="both"/>
            </w:pPr>
            <w:r w:rsidRPr="000A54B6">
              <w:t>СПИСОК ИСПОЛЬЗОВАННОЙ ЛИТЕРАТУРЫ</w:t>
            </w:r>
          </w:p>
        </w:tc>
        <w:tc>
          <w:tcPr>
            <w:tcW w:w="648" w:type="dxa"/>
          </w:tcPr>
          <w:p w:rsidR="00926474" w:rsidRPr="000A54B6" w:rsidRDefault="00926474" w:rsidP="008663B9">
            <w:pPr>
              <w:spacing w:line="360" w:lineRule="auto"/>
              <w:jc w:val="both"/>
            </w:pPr>
            <w:r w:rsidRPr="000A54B6">
              <w:t>105</w:t>
            </w:r>
          </w:p>
        </w:tc>
      </w:tr>
      <w:tr w:rsidR="00926474" w:rsidRPr="000A54B6">
        <w:tc>
          <w:tcPr>
            <w:tcW w:w="9108" w:type="dxa"/>
          </w:tcPr>
          <w:p w:rsidR="00926474" w:rsidRPr="000A54B6" w:rsidRDefault="00926474" w:rsidP="008663B9">
            <w:pPr>
              <w:spacing w:line="360" w:lineRule="auto"/>
              <w:jc w:val="both"/>
            </w:pPr>
            <w:r w:rsidRPr="000A54B6">
              <w:t>ПРИЛОЖЕНИЯ</w:t>
            </w:r>
          </w:p>
        </w:tc>
        <w:tc>
          <w:tcPr>
            <w:tcW w:w="648" w:type="dxa"/>
          </w:tcPr>
          <w:p w:rsidR="00926474" w:rsidRPr="000A54B6" w:rsidRDefault="00926474" w:rsidP="008663B9">
            <w:pPr>
              <w:spacing w:line="360" w:lineRule="auto"/>
              <w:jc w:val="both"/>
            </w:pPr>
            <w:r w:rsidRPr="000A54B6">
              <w:t>111</w:t>
            </w:r>
          </w:p>
        </w:tc>
      </w:tr>
    </w:tbl>
    <w:p w:rsidR="004146E4" w:rsidRPr="00686D12" w:rsidRDefault="008221B9" w:rsidP="003E5245">
      <w:pPr>
        <w:jc w:val="both"/>
        <w:rPr>
          <w:spacing w:val="1"/>
        </w:rPr>
      </w:pPr>
      <w:r w:rsidRPr="00686D12">
        <w:rPr>
          <w:bCs/>
        </w:rPr>
        <w:t xml:space="preserve">     При р</w:t>
      </w:r>
      <w:r w:rsidR="004146E4" w:rsidRPr="00686D12">
        <w:rPr>
          <w:bCs/>
        </w:rPr>
        <w:t>асчет</w:t>
      </w:r>
      <w:r w:rsidRPr="00686D12">
        <w:rPr>
          <w:bCs/>
        </w:rPr>
        <w:t xml:space="preserve">е </w:t>
      </w:r>
      <w:r w:rsidR="004146E4" w:rsidRPr="00686D12">
        <w:rPr>
          <w:bCs/>
        </w:rPr>
        <w:t xml:space="preserve"> показателей </w:t>
      </w:r>
      <w:r w:rsidR="004146E4" w:rsidRPr="00686D12">
        <w:rPr>
          <w:spacing w:val="1"/>
        </w:rPr>
        <w:t xml:space="preserve"> устойчивости бюджета</w:t>
      </w:r>
      <w:r w:rsidR="00686D12" w:rsidRPr="00686D12">
        <w:rPr>
          <w:spacing w:val="1"/>
        </w:rPr>
        <w:t xml:space="preserve"> (п.2.4)</w:t>
      </w:r>
      <w:r w:rsidR="00686D12">
        <w:rPr>
          <w:spacing w:val="1"/>
        </w:rPr>
        <w:t xml:space="preserve"> целесообразно использовать нормативные документы Мин</w:t>
      </w:r>
      <w:r w:rsidR="00691619">
        <w:rPr>
          <w:spacing w:val="1"/>
        </w:rPr>
        <w:t>истерства Ф</w:t>
      </w:r>
      <w:r w:rsidR="00686D12">
        <w:rPr>
          <w:spacing w:val="1"/>
        </w:rPr>
        <w:t>ина</w:t>
      </w:r>
      <w:r w:rsidR="00691619">
        <w:rPr>
          <w:spacing w:val="1"/>
        </w:rPr>
        <w:t>нсов</w:t>
      </w:r>
      <w:r w:rsidR="00686D12">
        <w:rPr>
          <w:spacing w:val="1"/>
        </w:rPr>
        <w:t xml:space="preserve"> РФ, а также  </w:t>
      </w:r>
    </w:p>
    <w:p w:rsidR="004146E4" w:rsidRPr="00691619" w:rsidRDefault="00691619" w:rsidP="003E5245">
      <w:pPr>
        <w:jc w:val="both"/>
        <w:rPr>
          <w:spacing w:val="1"/>
        </w:rPr>
      </w:pPr>
      <w:r w:rsidRPr="00691619">
        <w:rPr>
          <w:spacing w:val="1"/>
        </w:rPr>
        <w:t>Финансы</w:t>
      </w:r>
      <w:r w:rsidR="000A54B6">
        <w:rPr>
          <w:spacing w:val="1"/>
        </w:rPr>
        <w:t>: Учебник для вузов</w:t>
      </w:r>
      <w:r w:rsidR="000A54B6" w:rsidRPr="000A54B6">
        <w:rPr>
          <w:spacing w:val="1"/>
        </w:rPr>
        <w:t xml:space="preserve">/ </w:t>
      </w:r>
      <w:r w:rsidRPr="00691619">
        <w:rPr>
          <w:spacing w:val="1"/>
        </w:rPr>
        <w:t xml:space="preserve">Под ред. </w:t>
      </w:r>
      <w:r w:rsidR="000A54B6">
        <w:rPr>
          <w:spacing w:val="1"/>
        </w:rPr>
        <w:t>Г.Б.</w:t>
      </w:r>
      <w:r w:rsidRPr="00691619">
        <w:rPr>
          <w:spacing w:val="1"/>
        </w:rPr>
        <w:t>Поляка</w:t>
      </w:r>
      <w:r w:rsidR="000A54B6">
        <w:rPr>
          <w:spacing w:val="1"/>
        </w:rPr>
        <w:t>.-2-е изд., перераб. и доп.-</w:t>
      </w:r>
      <w:r w:rsidRPr="00691619">
        <w:rPr>
          <w:spacing w:val="1"/>
        </w:rPr>
        <w:t xml:space="preserve">          М.</w:t>
      </w:r>
      <w:r w:rsidR="000A54B6">
        <w:rPr>
          <w:spacing w:val="1"/>
        </w:rPr>
        <w:t>: ЮНИТИ-ДАНА,</w:t>
      </w:r>
      <w:r w:rsidRPr="00691619">
        <w:rPr>
          <w:spacing w:val="1"/>
        </w:rPr>
        <w:t xml:space="preserve"> 2003.</w:t>
      </w:r>
      <w:r w:rsidR="000A54B6">
        <w:rPr>
          <w:spacing w:val="1"/>
        </w:rPr>
        <w:t>-с.107-111.</w:t>
      </w:r>
    </w:p>
    <w:p w:rsidR="008221B9" w:rsidRDefault="004146E4" w:rsidP="003E5245">
      <w:pPr>
        <w:pStyle w:val="af3"/>
        <w:spacing w:before="0" w:beforeAutospacing="0" w:after="0" w:afterAutospacing="0"/>
        <w:ind w:firstLine="720"/>
        <w:jc w:val="both"/>
        <w:rPr>
          <w:sz w:val="20"/>
          <w:szCs w:val="20"/>
        </w:rPr>
      </w:pPr>
      <w:r w:rsidRPr="004146E4">
        <w:rPr>
          <w:sz w:val="20"/>
          <w:szCs w:val="20"/>
        </w:rPr>
        <w:t>Уровень устойчивости территориального бюджета может оп</w:t>
      </w:r>
      <w:r w:rsidRPr="004146E4">
        <w:rPr>
          <w:sz w:val="20"/>
          <w:szCs w:val="20"/>
        </w:rPr>
        <w:softHyphen/>
        <w:t>ределяться объемом средств, необходимых для обеспечения ми</w:t>
      </w:r>
      <w:r w:rsidRPr="004146E4">
        <w:rPr>
          <w:sz w:val="20"/>
          <w:szCs w:val="20"/>
        </w:rPr>
        <w:softHyphen/>
        <w:t xml:space="preserve">нимальных, детерминированных бюджетных расходов. </w:t>
      </w:r>
    </w:p>
    <w:p w:rsidR="004146E4" w:rsidRPr="004146E4" w:rsidRDefault="00691619" w:rsidP="003E5245">
      <w:pPr>
        <w:pStyle w:val="af3"/>
        <w:spacing w:before="0" w:beforeAutospacing="0" w:after="0" w:afterAutospacing="0"/>
        <w:ind w:firstLine="720"/>
        <w:jc w:val="both"/>
        <w:rPr>
          <w:sz w:val="20"/>
          <w:szCs w:val="20"/>
        </w:rPr>
      </w:pPr>
      <w:r>
        <w:rPr>
          <w:sz w:val="20"/>
          <w:szCs w:val="20"/>
        </w:rPr>
        <w:t>При этом у</w:t>
      </w:r>
      <w:r w:rsidR="004146E4" w:rsidRPr="004146E4">
        <w:rPr>
          <w:sz w:val="20"/>
          <w:szCs w:val="20"/>
        </w:rPr>
        <w:t>стойчивость бюджета характеризуется четырьмя типами его состояния:</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                                 1) абсолютно устойчивым;</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                                 2) нормальным;</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                                 3) неустойчивым;</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                                 4) кризисным.</w:t>
      </w:r>
    </w:p>
    <w:p w:rsidR="004146E4" w:rsidRPr="004146E4" w:rsidRDefault="004146E4" w:rsidP="003E5245">
      <w:pPr>
        <w:pStyle w:val="af3"/>
        <w:spacing w:before="0" w:beforeAutospacing="0" w:after="0" w:afterAutospacing="0"/>
        <w:ind w:firstLine="720"/>
        <w:jc w:val="both"/>
        <w:rPr>
          <w:sz w:val="20"/>
          <w:szCs w:val="20"/>
        </w:rPr>
      </w:pPr>
      <w:r w:rsidRPr="004146E4">
        <w:rPr>
          <w:sz w:val="20"/>
          <w:szCs w:val="20"/>
        </w:rPr>
        <w:t>Существуют следующие методы определения степени устойчивости территориальных бюджетов.</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1) </w:t>
      </w:r>
      <w:r w:rsidRPr="004146E4">
        <w:rPr>
          <w:i/>
          <w:sz w:val="20"/>
          <w:szCs w:val="20"/>
        </w:rPr>
        <w:t>Абсолютно устойчивое</w:t>
      </w:r>
      <w:r w:rsidRPr="004146E4">
        <w:rPr>
          <w:sz w:val="20"/>
          <w:szCs w:val="20"/>
        </w:rPr>
        <w:t xml:space="preserve"> состояние бюджета возможно при условии, если</w:t>
      </w:r>
    </w:p>
    <w:p w:rsidR="004146E4" w:rsidRPr="004146E4" w:rsidRDefault="008221B9" w:rsidP="003E5245">
      <w:pPr>
        <w:pStyle w:val="af3"/>
        <w:spacing w:before="0" w:beforeAutospacing="0" w:after="0" w:afterAutospacing="0"/>
        <w:rPr>
          <w:i/>
          <w:sz w:val="20"/>
          <w:szCs w:val="20"/>
        </w:rPr>
      </w:pPr>
      <w:r>
        <w:rPr>
          <w:i/>
          <w:sz w:val="20"/>
          <w:szCs w:val="20"/>
        </w:rPr>
        <w:t xml:space="preserve">                                                  </w:t>
      </w:r>
      <w:r w:rsidR="004146E4" w:rsidRPr="004146E4">
        <w:rPr>
          <w:i/>
          <w:sz w:val="20"/>
          <w:szCs w:val="20"/>
        </w:rPr>
        <w:t>Р</w:t>
      </w:r>
      <w:r w:rsidR="004146E4" w:rsidRPr="004146E4">
        <w:rPr>
          <w:i/>
          <w:sz w:val="20"/>
          <w:szCs w:val="20"/>
          <w:vertAlign w:val="subscript"/>
        </w:rPr>
        <w:t xml:space="preserve">м </w:t>
      </w:r>
      <w:r w:rsidR="004146E4" w:rsidRPr="004146E4">
        <w:rPr>
          <w:i/>
          <w:sz w:val="20"/>
          <w:szCs w:val="20"/>
        </w:rPr>
        <w:t>&lt; Д</w:t>
      </w:r>
      <w:r w:rsidR="004146E4" w:rsidRPr="004146E4">
        <w:rPr>
          <w:i/>
          <w:sz w:val="20"/>
          <w:szCs w:val="20"/>
          <w:vertAlign w:val="subscript"/>
        </w:rPr>
        <w:t xml:space="preserve">с </w:t>
      </w:r>
      <w:r w:rsidR="004146E4" w:rsidRPr="004146E4">
        <w:rPr>
          <w:i/>
          <w:sz w:val="20"/>
          <w:szCs w:val="20"/>
        </w:rPr>
        <w:t>+ Д</w:t>
      </w:r>
      <w:r w:rsidR="004146E4" w:rsidRPr="004146E4">
        <w:rPr>
          <w:i/>
          <w:sz w:val="20"/>
          <w:szCs w:val="20"/>
          <w:vertAlign w:val="subscript"/>
        </w:rPr>
        <w:t xml:space="preserve">р </w:t>
      </w:r>
      <w:r w:rsidR="004146E4" w:rsidRPr="004146E4">
        <w:rPr>
          <w:i/>
          <w:sz w:val="20"/>
          <w:szCs w:val="20"/>
        </w:rPr>
        <w:t>,                                             (</w:t>
      </w:r>
      <w:r>
        <w:rPr>
          <w:i/>
          <w:sz w:val="20"/>
          <w:szCs w:val="20"/>
        </w:rPr>
        <w:t>5</w:t>
      </w:r>
      <w:r w:rsidR="004146E4" w:rsidRPr="004146E4">
        <w:rPr>
          <w:i/>
          <w:sz w:val="20"/>
          <w:szCs w:val="20"/>
        </w:rPr>
        <w:t>.1)</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где </w:t>
      </w:r>
      <w:r w:rsidRPr="004146E4">
        <w:rPr>
          <w:i/>
          <w:sz w:val="20"/>
          <w:szCs w:val="20"/>
        </w:rPr>
        <w:t>Р</w:t>
      </w:r>
      <w:r w:rsidRPr="004146E4">
        <w:rPr>
          <w:i/>
          <w:sz w:val="20"/>
          <w:szCs w:val="20"/>
          <w:vertAlign w:val="subscript"/>
        </w:rPr>
        <w:t>м</w:t>
      </w:r>
      <w:r w:rsidRPr="004146E4">
        <w:rPr>
          <w:i/>
          <w:sz w:val="20"/>
          <w:szCs w:val="20"/>
        </w:rPr>
        <w:t xml:space="preserve"> —</w:t>
      </w:r>
      <w:r w:rsidRPr="004146E4">
        <w:rPr>
          <w:sz w:val="20"/>
          <w:szCs w:val="20"/>
        </w:rPr>
        <w:t xml:space="preserve"> минимальные расходы бюджета;</w:t>
      </w:r>
    </w:p>
    <w:p w:rsidR="004146E4" w:rsidRPr="004146E4" w:rsidRDefault="004146E4" w:rsidP="003E5245">
      <w:pPr>
        <w:pStyle w:val="af3"/>
        <w:spacing w:before="0" w:beforeAutospacing="0" w:after="0" w:afterAutospacing="0"/>
        <w:jc w:val="both"/>
        <w:rPr>
          <w:sz w:val="20"/>
          <w:szCs w:val="20"/>
        </w:rPr>
      </w:pPr>
      <w:r w:rsidRPr="004146E4">
        <w:rPr>
          <w:i/>
          <w:sz w:val="20"/>
          <w:szCs w:val="20"/>
        </w:rPr>
        <w:t xml:space="preserve">      Дс —</w:t>
      </w:r>
      <w:r w:rsidRPr="004146E4">
        <w:rPr>
          <w:sz w:val="20"/>
          <w:szCs w:val="20"/>
        </w:rPr>
        <w:t xml:space="preserve"> собственные доходы бюджета;</w:t>
      </w:r>
    </w:p>
    <w:p w:rsidR="004146E4" w:rsidRPr="004146E4" w:rsidRDefault="004146E4" w:rsidP="003E5245">
      <w:pPr>
        <w:pStyle w:val="af3"/>
        <w:spacing w:before="0" w:beforeAutospacing="0" w:after="0" w:afterAutospacing="0"/>
        <w:jc w:val="both"/>
        <w:rPr>
          <w:sz w:val="20"/>
          <w:szCs w:val="20"/>
        </w:rPr>
      </w:pPr>
      <w:r w:rsidRPr="004146E4">
        <w:rPr>
          <w:i/>
          <w:sz w:val="20"/>
          <w:szCs w:val="20"/>
        </w:rPr>
        <w:t xml:space="preserve">      Др —</w:t>
      </w:r>
      <w:r w:rsidRPr="004146E4">
        <w:rPr>
          <w:sz w:val="20"/>
          <w:szCs w:val="20"/>
        </w:rPr>
        <w:t xml:space="preserve"> регулирующие доходы бюджета.</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2) </w:t>
      </w:r>
      <w:r w:rsidRPr="004146E4">
        <w:rPr>
          <w:i/>
          <w:sz w:val="20"/>
          <w:szCs w:val="20"/>
        </w:rPr>
        <w:t>Нормальное</w:t>
      </w:r>
      <w:r w:rsidRPr="004146E4">
        <w:rPr>
          <w:sz w:val="20"/>
          <w:szCs w:val="20"/>
        </w:rPr>
        <w:t xml:space="preserve"> состояние</w:t>
      </w:r>
    </w:p>
    <w:p w:rsidR="004146E4" w:rsidRPr="004146E4" w:rsidRDefault="008221B9" w:rsidP="003E5245">
      <w:pPr>
        <w:pStyle w:val="af3"/>
        <w:spacing w:before="0" w:beforeAutospacing="0" w:after="0" w:afterAutospacing="0"/>
        <w:jc w:val="both"/>
        <w:rPr>
          <w:sz w:val="20"/>
          <w:szCs w:val="20"/>
        </w:rPr>
      </w:pPr>
      <w:r>
        <w:rPr>
          <w:i/>
          <w:sz w:val="20"/>
          <w:szCs w:val="20"/>
        </w:rPr>
        <w:t xml:space="preserve">                                                </w:t>
      </w:r>
      <w:r w:rsidR="004146E4" w:rsidRPr="004146E4">
        <w:rPr>
          <w:i/>
          <w:sz w:val="20"/>
          <w:szCs w:val="20"/>
        </w:rPr>
        <w:t>Р</w:t>
      </w:r>
      <w:r w:rsidR="004146E4" w:rsidRPr="004146E4">
        <w:rPr>
          <w:i/>
          <w:sz w:val="20"/>
          <w:szCs w:val="20"/>
          <w:vertAlign w:val="subscript"/>
        </w:rPr>
        <w:t xml:space="preserve">м </w:t>
      </w:r>
      <w:r w:rsidR="004146E4" w:rsidRPr="004146E4">
        <w:rPr>
          <w:i/>
          <w:sz w:val="20"/>
          <w:szCs w:val="20"/>
        </w:rPr>
        <w:t>= Д</w:t>
      </w:r>
      <w:r w:rsidR="004146E4" w:rsidRPr="004146E4">
        <w:rPr>
          <w:i/>
          <w:sz w:val="20"/>
          <w:szCs w:val="20"/>
          <w:vertAlign w:val="subscript"/>
        </w:rPr>
        <w:t>с</w:t>
      </w:r>
      <w:r w:rsidR="004146E4" w:rsidRPr="004146E4">
        <w:rPr>
          <w:i/>
          <w:sz w:val="20"/>
          <w:szCs w:val="20"/>
        </w:rPr>
        <w:t xml:space="preserve"> + Д</w:t>
      </w:r>
      <w:r w:rsidR="004146E4" w:rsidRPr="004146E4">
        <w:rPr>
          <w:i/>
          <w:sz w:val="20"/>
          <w:szCs w:val="20"/>
          <w:vertAlign w:val="subscript"/>
        </w:rPr>
        <w:t>р</w:t>
      </w:r>
      <w:r w:rsidR="004146E4" w:rsidRPr="004146E4">
        <w:rPr>
          <w:i/>
          <w:sz w:val="20"/>
          <w:szCs w:val="20"/>
        </w:rPr>
        <w:t xml:space="preserve">                        </w:t>
      </w:r>
      <w:r>
        <w:rPr>
          <w:i/>
          <w:sz w:val="20"/>
          <w:szCs w:val="20"/>
        </w:rPr>
        <w:t xml:space="preserve"> </w:t>
      </w:r>
      <w:r w:rsidR="004146E4" w:rsidRPr="004146E4">
        <w:rPr>
          <w:i/>
          <w:sz w:val="20"/>
          <w:szCs w:val="20"/>
        </w:rPr>
        <w:t xml:space="preserve">      </w:t>
      </w:r>
      <w:r>
        <w:rPr>
          <w:i/>
          <w:sz w:val="20"/>
          <w:szCs w:val="20"/>
        </w:rPr>
        <w:t xml:space="preserve"> </w:t>
      </w:r>
      <w:r w:rsidR="004146E4" w:rsidRPr="004146E4">
        <w:rPr>
          <w:i/>
          <w:sz w:val="20"/>
          <w:szCs w:val="20"/>
        </w:rPr>
        <w:t xml:space="preserve">                 (</w:t>
      </w:r>
      <w:r>
        <w:rPr>
          <w:i/>
          <w:sz w:val="20"/>
          <w:szCs w:val="20"/>
        </w:rPr>
        <w:t>5</w:t>
      </w:r>
      <w:r w:rsidR="004146E4" w:rsidRPr="004146E4">
        <w:rPr>
          <w:i/>
          <w:sz w:val="20"/>
          <w:szCs w:val="20"/>
        </w:rPr>
        <w:t xml:space="preserve">.2)                       </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3) </w:t>
      </w:r>
      <w:r w:rsidRPr="004146E4">
        <w:rPr>
          <w:i/>
          <w:sz w:val="20"/>
          <w:szCs w:val="20"/>
        </w:rPr>
        <w:t>Неустойчивое</w:t>
      </w:r>
      <w:r w:rsidRPr="004146E4">
        <w:rPr>
          <w:sz w:val="20"/>
          <w:szCs w:val="20"/>
        </w:rPr>
        <w:t xml:space="preserve"> состояние</w:t>
      </w:r>
    </w:p>
    <w:p w:rsidR="004146E4" w:rsidRPr="004146E4" w:rsidRDefault="004146E4" w:rsidP="003E5245">
      <w:pPr>
        <w:pStyle w:val="af3"/>
        <w:spacing w:before="0" w:beforeAutospacing="0" w:after="0" w:afterAutospacing="0"/>
        <w:jc w:val="both"/>
        <w:rPr>
          <w:i/>
          <w:sz w:val="20"/>
          <w:szCs w:val="20"/>
        </w:rPr>
      </w:pPr>
      <w:r w:rsidRPr="004146E4">
        <w:rPr>
          <w:sz w:val="20"/>
          <w:szCs w:val="20"/>
        </w:rPr>
        <w:tab/>
      </w:r>
      <w:r w:rsidRPr="004146E4">
        <w:rPr>
          <w:sz w:val="20"/>
          <w:szCs w:val="20"/>
        </w:rPr>
        <w:tab/>
      </w:r>
      <w:r w:rsidR="008221B9">
        <w:rPr>
          <w:sz w:val="20"/>
          <w:szCs w:val="20"/>
        </w:rPr>
        <w:t xml:space="preserve">                 </w:t>
      </w:r>
      <w:r w:rsidRPr="004146E4">
        <w:rPr>
          <w:i/>
          <w:sz w:val="20"/>
          <w:szCs w:val="20"/>
        </w:rPr>
        <w:t>Р</w:t>
      </w:r>
      <w:r w:rsidRPr="004146E4">
        <w:rPr>
          <w:i/>
          <w:sz w:val="20"/>
          <w:szCs w:val="20"/>
          <w:vertAlign w:val="subscript"/>
        </w:rPr>
        <w:t>м</w:t>
      </w:r>
      <w:r w:rsidRPr="004146E4">
        <w:rPr>
          <w:i/>
          <w:sz w:val="20"/>
          <w:szCs w:val="20"/>
        </w:rPr>
        <w:t xml:space="preserve"> = Д</w:t>
      </w:r>
      <w:r w:rsidRPr="004146E4">
        <w:rPr>
          <w:i/>
          <w:sz w:val="20"/>
          <w:szCs w:val="20"/>
          <w:vertAlign w:val="subscript"/>
        </w:rPr>
        <w:t>с</w:t>
      </w:r>
      <w:r w:rsidRPr="004146E4">
        <w:rPr>
          <w:i/>
          <w:sz w:val="20"/>
          <w:szCs w:val="20"/>
        </w:rPr>
        <w:t xml:space="preserve"> + Д</w:t>
      </w:r>
      <w:r w:rsidRPr="004146E4">
        <w:rPr>
          <w:i/>
          <w:sz w:val="20"/>
          <w:szCs w:val="20"/>
          <w:vertAlign w:val="subscript"/>
        </w:rPr>
        <w:t>р</w:t>
      </w:r>
      <w:r w:rsidRPr="004146E4">
        <w:rPr>
          <w:i/>
          <w:sz w:val="20"/>
          <w:szCs w:val="20"/>
        </w:rPr>
        <w:t xml:space="preserve"> + Д</w:t>
      </w:r>
      <w:r w:rsidRPr="004146E4">
        <w:rPr>
          <w:i/>
          <w:sz w:val="20"/>
          <w:szCs w:val="20"/>
          <w:vertAlign w:val="subscript"/>
        </w:rPr>
        <w:t>Д</w:t>
      </w:r>
      <w:r w:rsidRPr="004146E4">
        <w:rPr>
          <w:i/>
          <w:sz w:val="20"/>
          <w:szCs w:val="20"/>
        </w:rPr>
        <w:t xml:space="preserve"> ,                                        (</w:t>
      </w:r>
      <w:r w:rsidR="008221B9">
        <w:rPr>
          <w:i/>
          <w:sz w:val="20"/>
          <w:szCs w:val="20"/>
        </w:rPr>
        <w:t>5</w:t>
      </w:r>
      <w:r w:rsidRPr="004146E4">
        <w:rPr>
          <w:i/>
          <w:sz w:val="20"/>
          <w:szCs w:val="20"/>
        </w:rPr>
        <w:t>.3)</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где </w:t>
      </w:r>
      <w:r w:rsidRPr="004146E4">
        <w:rPr>
          <w:i/>
          <w:sz w:val="20"/>
          <w:szCs w:val="20"/>
        </w:rPr>
        <w:t>Д</w:t>
      </w:r>
      <w:r w:rsidRPr="004146E4">
        <w:rPr>
          <w:i/>
          <w:sz w:val="20"/>
          <w:szCs w:val="20"/>
          <w:vertAlign w:val="subscript"/>
        </w:rPr>
        <w:t>Д</w:t>
      </w:r>
      <w:r w:rsidRPr="004146E4">
        <w:rPr>
          <w:i/>
          <w:sz w:val="20"/>
          <w:szCs w:val="20"/>
        </w:rPr>
        <w:t xml:space="preserve"> </w:t>
      </w:r>
      <w:r w:rsidRPr="004146E4">
        <w:rPr>
          <w:sz w:val="20"/>
          <w:szCs w:val="20"/>
        </w:rPr>
        <w:t>— дополнительно привлеченные финансовые ресурсы (свободные остатки бюджетных средств, внебюджетные средства и др.).</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4) </w:t>
      </w:r>
      <w:r w:rsidRPr="004146E4">
        <w:rPr>
          <w:i/>
          <w:sz w:val="20"/>
          <w:szCs w:val="20"/>
        </w:rPr>
        <w:t>Кризисное</w:t>
      </w:r>
      <w:r w:rsidRPr="004146E4">
        <w:rPr>
          <w:sz w:val="20"/>
          <w:szCs w:val="20"/>
        </w:rPr>
        <w:t xml:space="preserve"> состояние:</w:t>
      </w:r>
    </w:p>
    <w:p w:rsidR="004146E4" w:rsidRPr="004146E4" w:rsidRDefault="008221B9" w:rsidP="003E5245">
      <w:pPr>
        <w:pStyle w:val="af3"/>
        <w:spacing w:before="0" w:beforeAutospacing="0" w:after="0" w:afterAutospacing="0"/>
        <w:jc w:val="both"/>
        <w:rPr>
          <w:i/>
          <w:sz w:val="20"/>
          <w:szCs w:val="20"/>
        </w:rPr>
      </w:pPr>
      <w:r>
        <w:rPr>
          <w:i/>
          <w:sz w:val="20"/>
          <w:szCs w:val="20"/>
        </w:rPr>
        <w:t xml:space="preserve">                                              </w:t>
      </w:r>
      <w:r w:rsidR="004146E4" w:rsidRPr="004146E4">
        <w:rPr>
          <w:i/>
          <w:sz w:val="20"/>
          <w:szCs w:val="20"/>
        </w:rPr>
        <w:t>Р</w:t>
      </w:r>
      <w:r w:rsidR="004146E4" w:rsidRPr="004146E4">
        <w:rPr>
          <w:i/>
          <w:sz w:val="20"/>
          <w:szCs w:val="20"/>
          <w:vertAlign w:val="subscript"/>
        </w:rPr>
        <w:t>м</w:t>
      </w:r>
      <w:r w:rsidR="004146E4" w:rsidRPr="004146E4">
        <w:rPr>
          <w:i/>
          <w:sz w:val="20"/>
          <w:szCs w:val="20"/>
        </w:rPr>
        <w:t xml:space="preserve"> &gt; Д</w:t>
      </w:r>
      <w:r w:rsidR="004146E4" w:rsidRPr="004146E4">
        <w:rPr>
          <w:i/>
          <w:sz w:val="20"/>
          <w:szCs w:val="20"/>
          <w:vertAlign w:val="subscript"/>
        </w:rPr>
        <w:t>с</w:t>
      </w:r>
      <w:r w:rsidR="004146E4" w:rsidRPr="004146E4">
        <w:rPr>
          <w:i/>
          <w:sz w:val="20"/>
          <w:szCs w:val="20"/>
        </w:rPr>
        <w:t xml:space="preserve"> + Д</w:t>
      </w:r>
      <w:r w:rsidR="004146E4" w:rsidRPr="004146E4">
        <w:rPr>
          <w:i/>
          <w:sz w:val="20"/>
          <w:szCs w:val="20"/>
          <w:vertAlign w:val="subscript"/>
        </w:rPr>
        <w:t xml:space="preserve">р     </w:t>
      </w:r>
      <w:r>
        <w:rPr>
          <w:i/>
          <w:sz w:val="20"/>
          <w:szCs w:val="20"/>
        </w:rPr>
        <w:t xml:space="preserve">     </w:t>
      </w:r>
      <w:r w:rsidR="004146E4" w:rsidRPr="004146E4">
        <w:rPr>
          <w:i/>
          <w:sz w:val="20"/>
          <w:szCs w:val="20"/>
        </w:rPr>
        <w:t xml:space="preserve">                                 </w:t>
      </w:r>
      <w:r>
        <w:rPr>
          <w:i/>
          <w:sz w:val="20"/>
          <w:szCs w:val="20"/>
        </w:rPr>
        <w:t xml:space="preserve">     </w:t>
      </w:r>
      <w:r w:rsidR="004146E4" w:rsidRPr="004146E4">
        <w:rPr>
          <w:i/>
          <w:sz w:val="20"/>
          <w:szCs w:val="20"/>
        </w:rPr>
        <w:t xml:space="preserve">   (</w:t>
      </w:r>
      <w:r>
        <w:rPr>
          <w:i/>
          <w:sz w:val="20"/>
          <w:szCs w:val="20"/>
        </w:rPr>
        <w:t>5</w:t>
      </w:r>
      <w:r w:rsidR="004146E4" w:rsidRPr="004146E4">
        <w:rPr>
          <w:i/>
          <w:sz w:val="20"/>
          <w:szCs w:val="20"/>
        </w:rPr>
        <w:t>.4)</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    Возможны и следующие </w:t>
      </w:r>
      <w:r w:rsidRPr="004146E4">
        <w:rPr>
          <w:i/>
          <w:sz w:val="20"/>
          <w:szCs w:val="20"/>
        </w:rPr>
        <w:t>количественные критерии</w:t>
      </w:r>
      <w:r w:rsidRPr="004146E4">
        <w:rPr>
          <w:sz w:val="20"/>
          <w:szCs w:val="20"/>
        </w:rPr>
        <w:t xml:space="preserve"> для опре</w:t>
      </w:r>
      <w:r w:rsidRPr="004146E4">
        <w:rPr>
          <w:sz w:val="20"/>
          <w:szCs w:val="20"/>
        </w:rPr>
        <w:softHyphen/>
        <w:t>деления степени устойчивости бюджета.</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         1) Абсолютно устойчивое состояние бюджета возможно при следующих условиях:</w:t>
      </w:r>
    </w:p>
    <w:p w:rsidR="004146E4" w:rsidRPr="004146E4" w:rsidRDefault="004146E4" w:rsidP="003E5245">
      <w:pPr>
        <w:pStyle w:val="af3"/>
        <w:spacing w:before="0" w:beforeAutospacing="0" w:after="0" w:afterAutospacing="0"/>
        <w:ind w:left="2160" w:firstLine="720"/>
        <w:jc w:val="both"/>
        <w:rPr>
          <w:sz w:val="20"/>
          <w:szCs w:val="20"/>
        </w:rPr>
      </w:pPr>
      <w:r w:rsidRPr="004146E4">
        <w:rPr>
          <w:i/>
          <w:sz w:val="20"/>
          <w:szCs w:val="20"/>
        </w:rPr>
        <w:t>Д</w:t>
      </w:r>
      <w:r w:rsidRPr="004146E4">
        <w:rPr>
          <w:i/>
          <w:sz w:val="20"/>
          <w:szCs w:val="20"/>
          <w:vertAlign w:val="subscript"/>
        </w:rPr>
        <w:t>с</w:t>
      </w:r>
      <w:r w:rsidRPr="004146E4">
        <w:rPr>
          <w:i/>
          <w:sz w:val="20"/>
          <w:szCs w:val="20"/>
        </w:rPr>
        <w:t xml:space="preserve"> : Д</w:t>
      </w:r>
      <w:r w:rsidRPr="004146E4">
        <w:rPr>
          <w:sz w:val="20"/>
          <w:szCs w:val="20"/>
        </w:rPr>
        <w:t xml:space="preserve"> =</w:t>
      </w:r>
      <w:r w:rsidRPr="004146E4">
        <w:rPr>
          <w:i/>
          <w:sz w:val="20"/>
          <w:szCs w:val="20"/>
        </w:rPr>
        <w:t xml:space="preserve"> 60-70%,</w:t>
      </w:r>
    </w:p>
    <w:p w:rsidR="004146E4" w:rsidRPr="004146E4" w:rsidRDefault="004146E4" w:rsidP="003E5245">
      <w:pPr>
        <w:pStyle w:val="af3"/>
        <w:spacing w:before="0" w:beforeAutospacing="0" w:after="0" w:afterAutospacing="0"/>
        <w:ind w:left="2160" w:firstLine="720"/>
        <w:jc w:val="both"/>
        <w:rPr>
          <w:sz w:val="20"/>
          <w:szCs w:val="20"/>
        </w:rPr>
      </w:pPr>
      <w:r w:rsidRPr="004146E4">
        <w:rPr>
          <w:i/>
          <w:sz w:val="20"/>
          <w:szCs w:val="20"/>
        </w:rPr>
        <w:t>Д</w:t>
      </w:r>
      <w:r w:rsidRPr="004146E4">
        <w:rPr>
          <w:i/>
          <w:sz w:val="20"/>
          <w:szCs w:val="20"/>
          <w:vertAlign w:val="subscript"/>
        </w:rPr>
        <w:t>р</w:t>
      </w:r>
      <w:r w:rsidRPr="004146E4">
        <w:rPr>
          <w:i/>
          <w:sz w:val="20"/>
          <w:szCs w:val="20"/>
        </w:rPr>
        <w:t xml:space="preserve"> : Д  =30-40%,</w:t>
      </w:r>
    </w:p>
    <w:p w:rsidR="004146E4" w:rsidRPr="004146E4" w:rsidRDefault="004146E4" w:rsidP="003E5245">
      <w:pPr>
        <w:pStyle w:val="af3"/>
        <w:spacing w:before="0" w:beforeAutospacing="0" w:after="0" w:afterAutospacing="0"/>
        <w:ind w:left="2160" w:firstLine="720"/>
        <w:jc w:val="both"/>
        <w:rPr>
          <w:i/>
          <w:sz w:val="20"/>
          <w:szCs w:val="20"/>
        </w:rPr>
      </w:pPr>
      <w:r w:rsidRPr="004146E4">
        <w:rPr>
          <w:i/>
          <w:sz w:val="20"/>
          <w:szCs w:val="20"/>
        </w:rPr>
        <w:t xml:space="preserve">З : Р= 10-15%, </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где </w:t>
      </w:r>
      <w:r w:rsidRPr="004146E4">
        <w:rPr>
          <w:i/>
          <w:sz w:val="20"/>
          <w:szCs w:val="20"/>
        </w:rPr>
        <w:t>Д</w:t>
      </w:r>
      <w:r w:rsidRPr="004146E4">
        <w:rPr>
          <w:sz w:val="20"/>
          <w:szCs w:val="20"/>
        </w:rPr>
        <w:t xml:space="preserve"> — общая сумма бюджетных доходов;</w:t>
      </w:r>
    </w:p>
    <w:p w:rsidR="004146E4" w:rsidRPr="004146E4" w:rsidRDefault="004146E4" w:rsidP="003E5245">
      <w:pPr>
        <w:pStyle w:val="af3"/>
        <w:spacing w:before="0" w:beforeAutospacing="0" w:after="0" w:afterAutospacing="0"/>
        <w:jc w:val="both"/>
        <w:rPr>
          <w:sz w:val="20"/>
          <w:szCs w:val="20"/>
        </w:rPr>
      </w:pPr>
      <w:r w:rsidRPr="004146E4">
        <w:rPr>
          <w:i/>
          <w:sz w:val="20"/>
          <w:szCs w:val="20"/>
        </w:rPr>
        <w:t>Р —</w:t>
      </w:r>
      <w:r w:rsidRPr="004146E4">
        <w:rPr>
          <w:sz w:val="20"/>
          <w:szCs w:val="20"/>
        </w:rPr>
        <w:t xml:space="preserve"> общая сумма бюджетных расходов;</w:t>
      </w:r>
    </w:p>
    <w:p w:rsidR="004146E4" w:rsidRPr="004146E4" w:rsidRDefault="004146E4" w:rsidP="003E5245">
      <w:pPr>
        <w:pStyle w:val="af3"/>
        <w:spacing w:before="0" w:beforeAutospacing="0" w:after="0" w:afterAutospacing="0"/>
        <w:jc w:val="both"/>
        <w:rPr>
          <w:sz w:val="20"/>
          <w:szCs w:val="20"/>
        </w:rPr>
      </w:pPr>
      <w:r w:rsidRPr="004146E4">
        <w:rPr>
          <w:i/>
          <w:sz w:val="20"/>
          <w:szCs w:val="20"/>
        </w:rPr>
        <w:t>З —</w:t>
      </w:r>
      <w:r w:rsidRPr="004146E4">
        <w:rPr>
          <w:sz w:val="20"/>
          <w:szCs w:val="20"/>
        </w:rPr>
        <w:t xml:space="preserve"> бюджетная задолженность (в % к планируемым расходам бюджета).</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       2) Нормальное состояние бюджета:</w:t>
      </w:r>
    </w:p>
    <w:p w:rsidR="004146E4" w:rsidRPr="004146E4" w:rsidRDefault="004146E4" w:rsidP="003E5245">
      <w:pPr>
        <w:pStyle w:val="af3"/>
        <w:spacing w:before="0" w:beforeAutospacing="0" w:after="0" w:afterAutospacing="0"/>
        <w:ind w:left="2160" w:firstLine="720"/>
        <w:jc w:val="both"/>
        <w:rPr>
          <w:sz w:val="20"/>
          <w:szCs w:val="20"/>
        </w:rPr>
      </w:pPr>
      <w:r w:rsidRPr="004146E4">
        <w:rPr>
          <w:i/>
          <w:sz w:val="20"/>
          <w:szCs w:val="20"/>
        </w:rPr>
        <w:t>Д</w:t>
      </w:r>
      <w:r w:rsidRPr="004146E4">
        <w:rPr>
          <w:i/>
          <w:sz w:val="20"/>
          <w:szCs w:val="20"/>
          <w:vertAlign w:val="subscript"/>
        </w:rPr>
        <w:t>с</w:t>
      </w:r>
      <w:r w:rsidRPr="004146E4">
        <w:rPr>
          <w:i/>
          <w:sz w:val="20"/>
          <w:szCs w:val="20"/>
        </w:rPr>
        <w:t xml:space="preserve"> : Д</w:t>
      </w:r>
      <w:r w:rsidRPr="004146E4">
        <w:rPr>
          <w:sz w:val="20"/>
          <w:szCs w:val="20"/>
        </w:rPr>
        <w:t xml:space="preserve"> =</w:t>
      </w:r>
      <w:r w:rsidRPr="004146E4">
        <w:rPr>
          <w:i/>
          <w:sz w:val="20"/>
          <w:szCs w:val="20"/>
        </w:rPr>
        <w:t xml:space="preserve"> 40-50%,</w:t>
      </w:r>
    </w:p>
    <w:p w:rsidR="004146E4" w:rsidRPr="004146E4" w:rsidRDefault="004146E4" w:rsidP="003E5245">
      <w:pPr>
        <w:pStyle w:val="af3"/>
        <w:spacing w:before="0" w:beforeAutospacing="0" w:after="0" w:afterAutospacing="0"/>
        <w:ind w:left="2160" w:firstLine="720"/>
        <w:jc w:val="both"/>
        <w:rPr>
          <w:sz w:val="20"/>
          <w:szCs w:val="20"/>
        </w:rPr>
      </w:pPr>
      <w:r w:rsidRPr="004146E4">
        <w:rPr>
          <w:i/>
          <w:sz w:val="20"/>
          <w:szCs w:val="20"/>
        </w:rPr>
        <w:t>Д</w:t>
      </w:r>
      <w:r w:rsidRPr="004146E4">
        <w:rPr>
          <w:i/>
          <w:sz w:val="20"/>
          <w:szCs w:val="20"/>
          <w:vertAlign w:val="subscript"/>
        </w:rPr>
        <w:t>р</w:t>
      </w:r>
      <w:r w:rsidRPr="004146E4">
        <w:rPr>
          <w:i/>
          <w:sz w:val="20"/>
          <w:szCs w:val="20"/>
        </w:rPr>
        <w:t xml:space="preserve"> : Д  =50-60%,</w:t>
      </w:r>
    </w:p>
    <w:p w:rsidR="004146E4" w:rsidRPr="004146E4" w:rsidRDefault="004146E4" w:rsidP="003E5245">
      <w:pPr>
        <w:pStyle w:val="af3"/>
        <w:spacing w:before="0" w:beforeAutospacing="0" w:after="0" w:afterAutospacing="0"/>
        <w:ind w:left="2160" w:firstLine="720"/>
        <w:jc w:val="both"/>
        <w:rPr>
          <w:sz w:val="20"/>
          <w:szCs w:val="20"/>
        </w:rPr>
      </w:pPr>
      <w:r w:rsidRPr="004146E4">
        <w:rPr>
          <w:i/>
          <w:sz w:val="20"/>
          <w:szCs w:val="20"/>
        </w:rPr>
        <w:t>З : Р= 30-35%,</w:t>
      </w:r>
    </w:p>
    <w:p w:rsidR="004146E4" w:rsidRPr="004146E4" w:rsidRDefault="004146E4" w:rsidP="003E5245">
      <w:pPr>
        <w:pStyle w:val="af3"/>
        <w:spacing w:before="0" w:beforeAutospacing="0" w:after="0" w:afterAutospacing="0"/>
        <w:jc w:val="both"/>
        <w:rPr>
          <w:sz w:val="20"/>
          <w:szCs w:val="20"/>
        </w:rPr>
      </w:pPr>
      <w:r w:rsidRPr="004146E4">
        <w:rPr>
          <w:sz w:val="20"/>
          <w:szCs w:val="20"/>
        </w:rPr>
        <w:t xml:space="preserve">       3) Неустойчивое состояние:</w:t>
      </w:r>
    </w:p>
    <w:p w:rsidR="004146E4" w:rsidRPr="004146E4" w:rsidRDefault="004146E4" w:rsidP="003E5245">
      <w:pPr>
        <w:pStyle w:val="af3"/>
        <w:spacing w:before="0" w:beforeAutospacing="0" w:after="0" w:afterAutospacing="0"/>
        <w:ind w:left="2160" w:firstLine="720"/>
        <w:jc w:val="both"/>
        <w:rPr>
          <w:sz w:val="20"/>
          <w:szCs w:val="20"/>
        </w:rPr>
      </w:pPr>
      <w:r w:rsidRPr="004146E4">
        <w:rPr>
          <w:i/>
          <w:sz w:val="20"/>
          <w:szCs w:val="20"/>
        </w:rPr>
        <w:t>Д</w:t>
      </w:r>
      <w:r w:rsidRPr="004146E4">
        <w:rPr>
          <w:i/>
          <w:sz w:val="20"/>
          <w:szCs w:val="20"/>
          <w:vertAlign w:val="subscript"/>
        </w:rPr>
        <w:t>с</w:t>
      </w:r>
      <w:r w:rsidRPr="004146E4">
        <w:rPr>
          <w:i/>
          <w:sz w:val="20"/>
          <w:szCs w:val="20"/>
        </w:rPr>
        <w:t xml:space="preserve"> : Д</w:t>
      </w:r>
      <w:r w:rsidRPr="004146E4">
        <w:rPr>
          <w:sz w:val="20"/>
          <w:szCs w:val="20"/>
        </w:rPr>
        <w:t xml:space="preserve"> =</w:t>
      </w:r>
      <w:r w:rsidRPr="004146E4">
        <w:rPr>
          <w:i/>
          <w:sz w:val="20"/>
          <w:szCs w:val="20"/>
        </w:rPr>
        <w:t xml:space="preserve"> 5-10%,</w:t>
      </w:r>
    </w:p>
    <w:p w:rsidR="004146E4" w:rsidRPr="004146E4" w:rsidRDefault="004146E4" w:rsidP="003E5245">
      <w:pPr>
        <w:pStyle w:val="af3"/>
        <w:spacing w:before="0" w:beforeAutospacing="0" w:after="0" w:afterAutospacing="0"/>
        <w:ind w:left="2160" w:firstLine="720"/>
        <w:jc w:val="both"/>
        <w:rPr>
          <w:sz w:val="20"/>
          <w:szCs w:val="20"/>
        </w:rPr>
      </w:pPr>
      <w:r w:rsidRPr="004146E4">
        <w:rPr>
          <w:i/>
          <w:sz w:val="20"/>
          <w:szCs w:val="20"/>
        </w:rPr>
        <w:t>Д</w:t>
      </w:r>
      <w:r w:rsidRPr="004146E4">
        <w:rPr>
          <w:i/>
          <w:sz w:val="20"/>
          <w:szCs w:val="20"/>
          <w:vertAlign w:val="subscript"/>
        </w:rPr>
        <w:t>р</w:t>
      </w:r>
      <w:r w:rsidRPr="004146E4">
        <w:rPr>
          <w:i/>
          <w:sz w:val="20"/>
          <w:szCs w:val="20"/>
        </w:rPr>
        <w:t xml:space="preserve"> : Д  =90-95%,</w:t>
      </w:r>
    </w:p>
    <w:p w:rsidR="004146E4" w:rsidRPr="004146E4" w:rsidRDefault="004146E4" w:rsidP="003E5245">
      <w:pPr>
        <w:pStyle w:val="af3"/>
        <w:spacing w:before="0" w:beforeAutospacing="0" w:after="0" w:afterAutospacing="0"/>
        <w:ind w:left="2160" w:firstLine="720"/>
        <w:jc w:val="both"/>
        <w:rPr>
          <w:sz w:val="20"/>
          <w:szCs w:val="20"/>
        </w:rPr>
      </w:pPr>
      <w:r w:rsidRPr="004146E4">
        <w:rPr>
          <w:i/>
          <w:sz w:val="20"/>
          <w:szCs w:val="20"/>
        </w:rPr>
        <w:t>З : Р= 40-50%,</w:t>
      </w:r>
    </w:p>
    <w:p w:rsidR="008221B9" w:rsidRDefault="004146E4" w:rsidP="003E5245">
      <w:pPr>
        <w:pStyle w:val="af3"/>
        <w:spacing w:before="0" w:beforeAutospacing="0" w:after="0" w:afterAutospacing="0"/>
        <w:jc w:val="both"/>
        <w:rPr>
          <w:sz w:val="20"/>
          <w:szCs w:val="20"/>
        </w:rPr>
      </w:pPr>
      <w:r w:rsidRPr="004146E4">
        <w:rPr>
          <w:sz w:val="20"/>
          <w:szCs w:val="20"/>
        </w:rPr>
        <w:t xml:space="preserve">      Для анализа бюджета в качестве инструментария могут ис</w:t>
      </w:r>
      <w:r w:rsidRPr="004146E4">
        <w:rPr>
          <w:sz w:val="20"/>
          <w:szCs w:val="20"/>
        </w:rPr>
        <w:softHyphen/>
        <w:t xml:space="preserve">пользоваться </w:t>
      </w:r>
      <w:r w:rsidRPr="004146E4">
        <w:rPr>
          <w:i/>
          <w:sz w:val="20"/>
          <w:szCs w:val="20"/>
        </w:rPr>
        <w:t>бюджетные коэффициенты.</w:t>
      </w:r>
      <w:r w:rsidRPr="004146E4">
        <w:rPr>
          <w:sz w:val="20"/>
          <w:szCs w:val="20"/>
        </w:rPr>
        <w:t xml:space="preserve"> Они позволяют сравни</w:t>
      </w:r>
      <w:r w:rsidRPr="004146E4">
        <w:rPr>
          <w:sz w:val="20"/>
          <w:szCs w:val="20"/>
        </w:rPr>
        <w:softHyphen/>
        <w:t>вать характеристики бюджета за различные периоды времени, сравнивать показатели бюджета конкретной территории с ана</w:t>
      </w:r>
      <w:r w:rsidRPr="004146E4">
        <w:rPr>
          <w:sz w:val="20"/>
          <w:szCs w:val="20"/>
        </w:rPr>
        <w:softHyphen/>
        <w:t xml:space="preserve">логичными показателями бюджетов других территорий. </w:t>
      </w:r>
    </w:p>
    <w:p w:rsidR="004146E4" w:rsidRPr="004146E4" w:rsidRDefault="004146E4" w:rsidP="003E5245">
      <w:pPr>
        <w:pStyle w:val="af3"/>
        <w:spacing w:before="0" w:beforeAutospacing="0" w:after="0" w:afterAutospacing="0"/>
        <w:jc w:val="both"/>
        <w:rPr>
          <w:sz w:val="20"/>
          <w:szCs w:val="20"/>
        </w:rPr>
      </w:pPr>
      <w:r w:rsidRPr="004146E4">
        <w:rPr>
          <w:sz w:val="20"/>
          <w:szCs w:val="20"/>
        </w:rPr>
        <w:t>Для анализа бюджета используются следующие бюджетные коэффициенты:</w:t>
      </w:r>
    </w:p>
    <w:p w:rsidR="004146E4" w:rsidRPr="004146E4" w:rsidRDefault="004146E4" w:rsidP="003E5245">
      <w:pPr>
        <w:pStyle w:val="af3"/>
        <w:spacing w:before="0" w:beforeAutospacing="0" w:after="0" w:afterAutospacing="0"/>
        <w:ind w:firstLine="720"/>
        <w:jc w:val="both"/>
        <w:rPr>
          <w:sz w:val="20"/>
          <w:szCs w:val="20"/>
        </w:rPr>
      </w:pPr>
      <w:r w:rsidRPr="004146E4">
        <w:rPr>
          <w:sz w:val="20"/>
          <w:szCs w:val="20"/>
        </w:rPr>
        <w:t>1)Коэффициент соотношения регулирующих и собственных бюджетных доходов:</w:t>
      </w:r>
    </w:p>
    <w:p w:rsidR="004146E4" w:rsidRPr="004146E4" w:rsidRDefault="004146E4" w:rsidP="003E5245">
      <w:pPr>
        <w:pStyle w:val="af3"/>
        <w:spacing w:before="0" w:beforeAutospacing="0" w:after="0" w:afterAutospacing="0"/>
        <w:jc w:val="both"/>
        <w:rPr>
          <w:i/>
          <w:sz w:val="20"/>
          <w:szCs w:val="20"/>
        </w:rPr>
      </w:pPr>
      <w:r w:rsidRPr="004146E4">
        <w:rPr>
          <w:sz w:val="20"/>
          <w:szCs w:val="20"/>
        </w:rPr>
        <w:tab/>
      </w:r>
      <w:r w:rsidRPr="004146E4">
        <w:rPr>
          <w:sz w:val="20"/>
          <w:szCs w:val="20"/>
        </w:rPr>
        <w:tab/>
      </w:r>
      <w:r w:rsidRPr="004146E4">
        <w:rPr>
          <w:i/>
          <w:sz w:val="20"/>
          <w:szCs w:val="20"/>
        </w:rPr>
        <w:t>К</w:t>
      </w:r>
      <w:r w:rsidRPr="004146E4">
        <w:rPr>
          <w:i/>
          <w:sz w:val="20"/>
          <w:szCs w:val="20"/>
          <w:vertAlign w:val="subscript"/>
        </w:rPr>
        <w:t>р.с</w:t>
      </w:r>
      <w:r w:rsidRPr="004146E4">
        <w:rPr>
          <w:i/>
          <w:sz w:val="20"/>
          <w:szCs w:val="20"/>
        </w:rPr>
        <w:t xml:space="preserve"> = Д</w:t>
      </w:r>
      <w:r w:rsidRPr="004146E4">
        <w:rPr>
          <w:i/>
          <w:sz w:val="20"/>
          <w:szCs w:val="20"/>
          <w:vertAlign w:val="subscript"/>
        </w:rPr>
        <w:t>р</w:t>
      </w:r>
      <w:r w:rsidRPr="004146E4">
        <w:rPr>
          <w:i/>
          <w:sz w:val="20"/>
          <w:szCs w:val="20"/>
        </w:rPr>
        <w:t xml:space="preserve"> : Д</w:t>
      </w:r>
      <w:r w:rsidRPr="004146E4">
        <w:rPr>
          <w:i/>
          <w:sz w:val="20"/>
          <w:szCs w:val="20"/>
          <w:vertAlign w:val="subscript"/>
        </w:rPr>
        <w:t>с</w:t>
      </w:r>
      <w:r w:rsidRPr="004146E4">
        <w:rPr>
          <w:i/>
          <w:sz w:val="20"/>
          <w:szCs w:val="20"/>
        </w:rPr>
        <w:t xml:space="preserve">                                                                  (</w:t>
      </w:r>
      <w:r w:rsidR="008221B9">
        <w:rPr>
          <w:i/>
          <w:sz w:val="20"/>
          <w:szCs w:val="20"/>
        </w:rPr>
        <w:t>5</w:t>
      </w:r>
      <w:r w:rsidRPr="004146E4">
        <w:rPr>
          <w:i/>
          <w:sz w:val="20"/>
          <w:szCs w:val="20"/>
        </w:rPr>
        <w:t>.5)</w:t>
      </w:r>
    </w:p>
    <w:p w:rsidR="004146E4" w:rsidRPr="004146E4" w:rsidRDefault="004146E4" w:rsidP="003E5245">
      <w:pPr>
        <w:pStyle w:val="af3"/>
        <w:spacing w:before="0" w:beforeAutospacing="0" w:after="0" w:afterAutospacing="0"/>
        <w:ind w:firstLine="720"/>
        <w:jc w:val="both"/>
        <w:rPr>
          <w:sz w:val="20"/>
          <w:szCs w:val="20"/>
        </w:rPr>
      </w:pPr>
      <w:r w:rsidRPr="004146E4">
        <w:rPr>
          <w:sz w:val="20"/>
          <w:szCs w:val="20"/>
        </w:rPr>
        <w:t>2) Коэффициент автономии:</w:t>
      </w:r>
    </w:p>
    <w:p w:rsidR="004146E4" w:rsidRPr="004146E4" w:rsidRDefault="004146E4" w:rsidP="003E5245">
      <w:pPr>
        <w:pStyle w:val="af3"/>
        <w:spacing w:before="0" w:beforeAutospacing="0" w:after="0" w:afterAutospacing="0"/>
        <w:jc w:val="both"/>
        <w:rPr>
          <w:i/>
          <w:sz w:val="20"/>
          <w:szCs w:val="20"/>
        </w:rPr>
      </w:pPr>
      <w:r w:rsidRPr="004146E4">
        <w:rPr>
          <w:sz w:val="20"/>
          <w:szCs w:val="20"/>
        </w:rPr>
        <w:tab/>
      </w:r>
      <w:r w:rsidRPr="004146E4">
        <w:rPr>
          <w:sz w:val="20"/>
          <w:szCs w:val="20"/>
        </w:rPr>
        <w:tab/>
      </w:r>
      <w:r w:rsidRPr="004146E4">
        <w:rPr>
          <w:i/>
          <w:sz w:val="20"/>
          <w:szCs w:val="20"/>
        </w:rPr>
        <w:t>К</w:t>
      </w:r>
      <w:r w:rsidRPr="004146E4">
        <w:rPr>
          <w:sz w:val="20"/>
          <w:szCs w:val="20"/>
          <w:vertAlign w:val="subscript"/>
        </w:rPr>
        <w:t>а</w:t>
      </w:r>
      <w:r w:rsidRPr="004146E4">
        <w:rPr>
          <w:sz w:val="20"/>
          <w:szCs w:val="20"/>
        </w:rPr>
        <w:t xml:space="preserve"> </w:t>
      </w:r>
      <w:r w:rsidRPr="004146E4">
        <w:rPr>
          <w:i/>
          <w:sz w:val="20"/>
          <w:szCs w:val="20"/>
        </w:rPr>
        <w:t>= Д</w:t>
      </w:r>
      <w:r w:rsidRPr="004146E4">
        <w:rPr>
          <w:i/>
          <w:sz w:val="20"/>
          <w:szCs w:val="20"/>
          <w:vertAlign w:val="subscript"/>
        </w:rPr>
        <w:t>с</w:t>
      </w:r>
      <w:r w:rsidRPr="004146E4">
        <w:rPr>
          <w:i/>
          <w:sz w:val="20"/>
          <w:szCs w:val="20"/>
        </w:rPr>
        <w:t xml:space="preserve"> : Д                                                                     (</w:t>
      </w:r>
      <w:r w:rsidR="008221B9">
        <w:rPr>
          <w:i/>
          <w:sz w:val="20"/>
          <w:szCs w:val="20"/>
        </w:rPr>
        <w:t>5</w:t>
      </w:r>
      <w:r w:rsidRPr="004146E4">
        <w:rPr>
          <w:i/>
          <w:sz w:val="20"/>
          <w:szCs w:val="20"/>
        </w:rPr>
        <w:t xml:space="preserve">.6)            </w:t>
      </w:r>
    </w:p>
    <w:p w:rsidR="004146E4" w:rsidRPr="004146E4" w:rsidRDefault="004146E4" w:rsidP="003E5245">
      <w:pPr>
        <w:pStyle w:val="af3"/>
        <w:spacing w:before="0" w:beforeAutospacing="0" w:after="0" w:afterAutospacing="0"/>
        <w:ind w:firstLine="720"/>
        <w:jc w:val="both"/>
        <w:rPr>
          <w:sz w:val="20"/>
          <w:szCs w:val="20"/>
        </w:rPr>
      </w:pPr>
      <w:r w:rsidRPr="004146E4">
        <w:rPr>
          <w:sz w:val="20"/>
          <w:szCs w:val="20"/>
        </w:rPr>
        <w:t>3) Коэффициент обеспеченности минимальных расходов собственными доходами:</w:t>
      </w:r>
    </w:p>
    <w:p w:rsidR="004146E4" w:rsidRPr="004146E4" w:rsidRDefault="008221B9" w:rsidP="003E5245">
      <w:pPr>
        <w:pStyle w:val="af3"/>
        <w:spacing w:before="0" w:beforeAutospacing="0" w:after="0" w:afterAutospacing="0"/>
        <w:jc w:val="both"/>
        <w:rPr>
          <w:i/>
          <w:sz w:val="20"/>
          <w:szCs w:val="20"/>
        </w:rPr>
      </w:pPr>
      <w:r>
        <w:rPr>
          <w:i/>
          <w:sz w:val="20"/>
          <w:szCs w:val="20"/>
        </w:rPr>
        <w:t xml:space="preserve">                                 </w:t>
      </w:r>
      <w:r w:rsidR="004146E4" w:rsidRPr="004146E4">
        <w:rPr>
          <w:i/>
          <w:sz w:val="20"/>
          <w:szCs w:val="20"/>
        </w:rPr>
        <w:t>К</w:t>
      </w:r>
      <w:r w:rsidR="004146E4" w:rsidRPr="004146E4">
        <w:rPr>
          <w:i/>
          <w:sz w:val="20"/>
          <w:szCs w:val="20"/>
          <w:vertAlign w:val="subscript"/>
        </w:rPr>
        <w:t>о.р</w:t>
      </w:r>
      <w:r w:rsidR="004146E4" w:rsidRPr="004146E4">
        <w:rPr>
          <w:i/>
          <w:sz w:val="20"/>
          <w:szCs w:val="20"/>
        </w:rPr>
        <w:t xml:space="preserve"> = Д</w:t>
      </w:r>
      <w:r w:rsidR="004146E4" w:rsidRPr="004146E4">
        <w:rPr>
          <w:i/>
          <w:sz w:val="20"/>
          <w:szCs w:val="20"/>
          <w:vertAlign w:val="subscript"/>
        </w:rPr>
        <w:t>с</w:t>
      </w:r>
      <w:r w:rsidR="004146E4" w:rsidRPr="004146E4">
        <w:rPr>
          <w:i/>
          <w:sz w:val="20"/>
          <w:szCs w:val="20"/>
        </w:rPr>
        <w:t xml:space="preserve"> : Р</w:t>
      </w:r>
      <w:r w:rsidR="004146E4" w:rsidRPr="004146E4">
        <w:rPr>
          <w:i/>
          <w:sz w:val="20"/>
          <w:szCs w:val="20"/>
          <w:vertAlign w:val="subscript"/>
        </w:rPr>
        <w:t>м</w:t>
      </w:r>
      <w:r w:rsidR="004146E4" w:rsidRPr="004146E4">
        <w:rPr>
          <w:i/>
          <w:sz w:val="20"/>
          <w:szCs w:val="20"/>
        </w:rPr>
        <w:t xml:space="preserve">                                                                 (</w:t>
      </w:r>
      <w:r>
        <w:rPr>
          <w:i/>
          <w:sz w:val="20"/>
          <w:szCs w:val="20"/>
        </w:rPr>
        <w:t>5</w:t>
      </w:r>
      <w:r w:rsidR="004146E4" w:rsidRPr="004146E4">
        <w:rPr>
          <w:i/>
          <w:sz w:val="20"/>
          <w:szCs w:val="20"/>
        </w:rPr>
        <w:t>.7)</w:t>
      </w:r>
    </w:p>
    <w:p w:rsidR="004146E4" w:rsidRPr="004146E4" w:rsidRDefault="008221B9" w:rsidP="003E5245">
      <w:pPr>
        <w:pStyle w:val="af3"/>
        <w:spacing w:before="0" w:beforeAutospacing="0" w:after="0" w:afterAutospacing="0"/>
        <w:ind w:firstLine="720"/>
        <w:jc w:val="both"/>
        <w:rPr>
          <w:sz w:val="20"/>
          <w:szCs w:val="20"/>
        </w:rPr>
      </w:pPr>
      <w:r>
        <w:rPr>
          <w:sz w:val="20"/>
          <w:szCs w:val="20"/>
        </w:rPr>
        <w:t xml:space="preserve"> </w:t>
      </w:r>
      <w:r w:rsidR="004146E4" w:rsidRPr="004146E4">
        <w:rPr>
          <w:sz w:val="20"/>
          <w:szCs w:val="20"/>
        </w:rPr>
        <w:t>4) Коэффициент бюджетного покрытия:</w:t>
      </w:r>
    </w:p>
    <w:p w:rsidR="004146E4" w:rsidRPr="004146E4" w:rsidRDefault="008221B9" w:rsidP="003E5245">
      <w:pPr>
        <w:pStyle w:val="af3"/>
        <w:spacing w:before="0" w:beforeAutospacing="0" w:after="0" w:afterAutospacing="0"/>
        <w:jc w:val="both"/>
        <w:rPr>
          <w:i/>
          <w:sz w:val="20"/>
          <w:szCs w:val="20"/>
        </w:rPr>
      </w:pPr>
      <w:r>
        <w:rPr>
          <w:i/>
          <w:sz w:val="20"/>
          <w:szCs w:val="20"/>
        </w:rPr>
        <w:t xml:space="preserve">                                </w:t>
      </w:r>
      <w:r w:rsidR="004146E4" w:rsidRPr="004146E4">
        <w:rPr>
          <w:i/>
          <w:sz w:val="20"/>
          <w:szCs w:val="20"/>
        </w:rPr>
        <w:t>К</w:t>
      </w:r>
      <w:r w:rsidR="004146E4" w:rsidRPr="004146E4">
        <w:rPr>
          <w:i/>
          <w:sz w:val="20"/>
          <w:szCs w:val="20"/>
          <w:vertAlign w:val="subscript"/>
        </w:rPr>
        <w:t>б.п</w:t>
      </w:r>
      <w:r w:rsidR="004146E4" w:rsidRPr="004146E4">
        <w:rPr>
          <w:i/>
          <w:sz w:val="20"/>
          <w:szCs w:val="20"/>
        </w:rPr>
        <w:t xml:space="preserve"> =Д : Р</w:t>
      </w:r>
      <w:r w:rsidR="004146E4" w:rsidRPr="004146E4">
        <w:rPr>
          <w:i/>
          <w:sz w:val="20"/>
          <w:szCs w:val="20"/>
          <w:vertAlign w:val="subscript"/>
        </w:rPr>
        <w:t xml:space="preserve">м </w:t>
      </w:r>
      <w:r w:rsidR="004146E4" w:rsidRPr="004146E4">
        <w:rPr>
          <w:i/>
          <w:sz w:val="20"/>
          <w:szCs w:val="20"/>
        </w:rPr>
        <w:t xml:space="preserve">                                                                  (</w:t>
      </w:r>
      <w:r>
        <w:rPr>
          <w:i/>
          <w:sz w:val="20"/>
          <w:szCs w:val="20"/>
        </w:rPr>
        <w:t>5</w:t>
      </w:r>
      <w:r w:rsidR="004146E4" w:rsidRPr="004146E4">
        <w:rPr>
          <w:i/>
          <w:sz w:val="20"/>
          <w:szCs w:val="20"/>
        </w:rPr>
        <w:t>.8)</w:t>
      </w:r>
    </w:p>
    <w:p w:rsidR="004146E4" w:rsidRPr="004146E4" w:rsidRDefault="008221B9" w:rsidP="003E5245">
      <w:pPr>
        <w:pStyle w:val="af3"/>
        <w:spacing w:before="0" w:beforeAutospacing="0" w:after="0" w:afterAutospacing="0"/>
        <w:ind w:firstLine="720"/>
        <w:jc w:val="both"/>
        <w:rPr>
          <w:sz w:val="20"/>
          <w:szCs w:val="20"/>
        </w:rPr>
      </w:pPr>
      <w:r>
        <w:rPr>
          <w:sz w:val="20"/>
          <w:szCs w:val="20"/>
        </w:rPr>
        <w:t xml:space="preserve"> </w:t>
      </w:r>
      <w:r w:rsidR="004146E4" w:rsidRPr="004146E4">
        <w:rPr>
          <w:sz w:val="20"/>
          <w:szCs w:val="20"/>
        </w:rPr>
        <w:t>5) Коэффициент бюджетной обеспеченности населения</w:t>
      </w:r>
    </w:p>
    <w:p w:rsidR="004146E4" w:rsidRPr="004146E4" w:rsidRDefault="008221B9" w:rsidP="003E5245">
      <w:pPr>
        <w:pStyle w:val="af3"/>
        <w:spacing w:before="0" w:beforeAutospacing="0" w:after="0" w:afterAutospacing="0"/>
        <w:jc w:val="both"/>
        <w:rPr>
          <w:i/>
          <w:sz w:val="20"/>
          <w:szCs w:val="20"/>
        </w:rPr>
      </w:pPr>
      <w:r>
        <w:rPr>
          <w:i/>
          <w:sz w:val="20"/>
          <w:szCs w:val="20"/>
        </w:rPr>
        <w:t xml:space="preserve">                                </w:t>
      </w:r>
      <w:r w:rsidR="004146E4" w:rsidRPr="004146E4">
        <w:rPr>
          <w:i/>
          <w:sz w:val="20"/>
          <w:szCs w:val="20"/>
        </w:rPr>
        <w:t>К</w:t>
      </w:r>
      <w:r w:rsidR="004146E4" w:rsidRPr="004146E4">
        <w:rPr>
          <w:i/>
          <w:sz w:val="20"/>
          <w:szCs w:val="20"/>
          <w:vertAlign w:val="subscript"/>
        </w:rPr>
        <w:t>б.о</w:t>
      </w:r>
      <w:r w:rsidR="004146E4" w:rsidRPr="004146E4">
        <w:rPr>
          <w:i/>
          <w:sz w:val="20"/>
          <w:szCs w:val="20"/>
        </w:rPr>
        <w:t xml:space="preserve"> = Р : Ч                                                                   (</w:t>
      </w:r>
      <w:r>
        <w:rPr>
          <w:i/>
          <w:sz w:val="20"/>
          <w:szCs w:val="20"/>
        </w:rPr>
        <w:t>5</w:t>
      </w:r>
      <w:r w:rsidR="004146E4" w:rsidRPr="004146E4">
        <w:rPr>
          <w:i/>
          <w:sz w:val="20"/>
          <w:szCs w:val="20"/>
        </w:rPr>
        <w:t>.9)</w:t>
      </w:r>
    </w:p>
    <w:p w:rsidR="004146E4" w:rsidRPr="004146E4" w:rsidRDefault="004146E4" w:rsidP="003E5245">
      <w:pPr>
        <w:pStyle w:val="af3"/>
        <w:spacing w:before="0" w:beforeAutospacing="0" w:after="0" w:afterAutospacing="0"/>
        <w:ind w:firstLine="720"/>
        <w:jc w:val="both"/>
        <w:rPr>
          <w:sz w:val="20"/>
          <w:szCs w:val="20"/>
        </w:rPr>
      </w:pPr>
      <w:r w:rsidRPr="004146E4">
        <w:rPr>
          <w:sz w:val="20"/>
          <w:szCs w:val="20"/>
        </w:rPr>
        <w:t xml:space="preserve">С помощью этих инструментов достигается объективизация в оценке состояния территориальных </w:t>
      </w:r>
      <w:r w:rsidR="008221B9">
        <w:rPr>
          <w:sz w:val="20"/>
          <w:szCs w:val="20"/>
        </w:rPr>
        <w:t xml:space="preserve">и местных </w:t>
      </w:r>
      <w:r w:rsidRPr="004146E4">
        <w:rPr>
          <w:sz w:val="20"/>
          <w:szCs w:val="20"/>
        </w:rPr>
        <w:t>бюджетов, выявляются фак</w:t>
      </w:r>
      <w:r w:rsidRPr="004146E4">
        <w:rPr>
          <w:sz w:val="20"/>
          <w:szCs w:val="20"/>
        </w:rPr>
        <w:softHyphen/>
        <w:t>торы, влияющие на это состояние.</w:t>
      </w:r>
    </w:p>
    <w:p w:rsidR="00284C75" w:rsidRPr="004146E4" w:rsidRDefault="00284C75" w:rsidP="003E5245">
      <w:pPr>
        <w:rPr>
          <w:b/>
        </w:rPr>
      </w:pPr>
    </w:p>
    <w:p w:rsidR="00FB00CC" w:rsidRPr="004146E4" w:rsidRDefault="008221B9" w:rsidP="003E5245">
      <w:pPr>
        <w:shd w:val="clear" w:color="auto" w:fill="FFFFFF"/>
        <w:tabs>
          <w:tab w:val="left" w:pos="7958"/>
        </w:tabs>
        <w:rPr>
          <w:spacing w:val="-1"/>
        </w:rPr>
      </w:pPr>
      <w:r>
        <w:rPr>
          <w:spacing w:val="-20"/>
        </w:rPr>
        <w:t xml:space="preserve">         </w:t>
      </w:r>
      <w:r w:rsidR="00FB00CC" w:rsidRPr="004146E4">
        <w:rPr>
          <w:spacing w:val="-20"/>
        </w:rPr>
        <w:t>Тема  «</w:t>
      </w:r>
      <w:r w:rsidR="00FB00CC" w:rsidRPr="004146E4">
        <w:rPr>
          <w:spacing w:val="-11"/>
        </w:rPr>
        <w:t xml:space="preserve">Совершенствование казначейской системы  исполнения бюджета (на примере </w:t>
      </w:r>
      <w:r w:rsidR="00FB00CC" w:rsidRPr="004146E4">
        <w:rPr>
          <w:spacing w:val="-1"/>
        </w:rPr>
        <w:t xml:space="preserve">Отделения по </w:t>
      </w:r>
      <w:r w:rsidR="00A436E5">
        <w:rPr>
          <w:spacing w:val="-1"/>
        </w:rPr>
        <w:t>______________</w:t>
      </w:r>
      <w:r w:rsidR="00FB00CC" w:rsidRPr="004146E4">
        <w:rPr>
          <w:spacing w:val="-1"/>
        </w:rPr>
        <w:t xml:space="preserve"> району УФК по Красноярскому краю)</w:t>
      </w:r>
    </w:p>
    <w:p w:rsidR="00170ADA" w:rsidRDefault="00170ADA" w:rsidP="00FB00CC">
      <w:pPr>
        <w:shd w:val="clear" w:color="auto" w:fill="FFFFFF"/>
        <w:tabs>
          <w:tab w:val="left" w:pos="7958"/>
        </w:tabs>
        <w:ind w:left="3667"/>
        <w:rPr>
          <w:spacing w:val="-1"/>
        </w:rPr>
      </w:pPr>
    </w:p>
    <w:p w:rsidR="00FB00CC" w:rsidRPr="004146E4" w:rsidRDefault="00FB00CC" w:rsidP="00FB00CC">
      <w:pPr>
        <w:shd w:val="clear" w:color="auto" w:fill="FFFFFF"/>
        <w:tabs>
          <w:tab w:val="left" w:pos="7958"/>
        </w:tabs>
        <w:ind w:left="3667"/>
      </w:pPr>
      <w:r w:rsidRPr="004146E4">
        <w:rPr>
          <w:spacing w:val="-20"/>
        </w:rPr>
        <w:t>СОДЕРЖАНИЕ.</w:t>
      </w:r>
    </w:p>
    <w:p w:rsidR="00FB00CC" w:rsidRPr="004146E4" w:rsidRDefault="00FB00CC" w:rsidP="00FB00CC">
      <w:pPr>
        <w:shd w:val="clear" w:color="auto" w:fill="FFFFFF"/>
        <w:tabs>
          <w:tab w:val="left" w:leader="dot" w:pos="9350"/>
        </w:tabs>
        <w:spacing w:before="422"/>
        <w:ind w:left="403"/>
      </w:pPr>
      <w:r w:rsidRPr="004146E4">
        <w:t>ВВЕДЕНИЕ</w:t>
      </w:r>
    </w:p>
    <w:p w:rsidR="00FB00CC" w:rsidRPr="004146E4" w:rsidRDefault="00FB00CC" w:rsidP="00FB00CC">
      <w:pPr>
        <w:shd w:val="clear" w:color="auto" w:fill="FFFFFF"/>
        <w:tabs>
          <w:tab w:val="left" w:leader="dot" w:pos="9322"/>
        </w:tabs>
        <w:spacing w:before="10"/>
        <w:ind w:left="365"/>
      </w:pPr>
      <w:smartTag w:uri="urn:schemas-microsoft-com:office:smarttags" w:element="place">
        <w:r w:rsidRPr="004146E4">
          <w:rPr>
            <w:spacing w:val="-5"/>
            <w:lang w:val="en-US"/>
          </w:rPr>
          <w:t>I</w:t>
        </w:r>
        <w:r w:rsidRPr="004146E4">
          <w:rPr>
            <w:spacing w:val="-5"/>
          </w:rPr>
          <w:t>.</w:t>
        </w:r>
      </w:smartTag>
      <w:r w:rsidRPr="004146E4">
        <w:rPr>
          <w:spacing w:val="-5"/>
        </w:rPr>
        <w:t xml:space="preserve"> Система казначейского исполнения бюджета</w:t>
      </w:r>
    </w:p>
    <w:p w:rsidR="00FB00CC" w:rsidRPr="004146E4" w:rsidRDefault="00FB00CC" w:rsidP="00FB00CC">
      <w:pPr>
        <w:widowControl w:val="0"/>
        <w:numPr>
          <w:ilvl w:val="0"/>
          <w:numId w:val="36"/>
        </w:numPr>
        <w:shd w:val="clear" w:color="auto" w:fill="FFFFFF"/>
        <w:tabs>
          <w:tab w:val="left" w:pos="950"/>
          <w:tab w:val="left" w:leader="dot" w:pos="9379"/>
        </w:tabs>
        <w:autoSpaceDE w:val="0"/>
        <w:autoSpaceDN w:val="0"/>
        <w:adjustRightInd w:val="0"/>
        <w:ind w:left="470"/>
        <w:rPr>
          <w:spacing w:val="-15"/>
        </w:rPr>
      </w:pPr>
      <w:r w:rsidRPr="004146E4">
        <w:rPr>
          <w:spacing w:val="-2"/>
        </w:rPr>
        <w:t>Необходимость создания Федерального казначейства</w:t>
      </w:r>
    </w:p>
    <w:p w:rsidR="00FB00CC" w:rsidRPr="004146E4" w:rsidRDefault="00FB00CC" w:rsidP="00FB00CC">
      <w:pPr>
        <w:widowControl w:val="0"/>
        <w:numPr>
          <w:ilvl w:val="0"/>
          <w:numId w:val="36"/>
        </w:numPr>
        <w:shd w:val="clear" w:color="auto" w:fill="FFFFFF"/>
        <w:tabs>
          <w:tab w:val="left" w:pos="950"/>
          <w:tab w:val="left" w:leader="dot" w:pos="9216"/>
        </w:tabs>
        <w:autoSpaceDE w:val="0"/>
        <w:autoSpaceDN w:val="0"/>
        <w:adjustRightInd w:val="0"/>
        <w:ind w:left="470"/>
        <w:rPr>
          <w:spacing w:val="-12"/>
        </w:rPr>
      </w:pPr>
      <w:r w:rsidRPr="004146E4">
        <w:rPr>
          <w:spacing w:val="-2"/>
        </w:rPr>
        <w:t>Задачи и функции органов федерального казначейства</w:t>
      </w:r>
    </w:p>
    <w:p w:rsidR="00FB00CC" w:rsidRPr="004146E4" w:rsidRDefault="00FB00CC" w:rsidP="00FB00CC">
      <w:pPr>
        <w:widowControl w:val="0"/>
        <w:numPr>
          <w:ilvl w:val="0"/>
          <w:numId w:val="37"/>
        </w:numPr>
        <w:shd w:val="clear" w:color="auto" w:fill="FFFFFF"/>
        <w:tabs>
          <w:tab w:val="left" w:pos="950"/>
          <w:tab w:val="left" w:leader="dot" w:pos="9158"/>
        </w:tabs>
        <w:autoSpaceDE w:val="0"/>
        <w:autoSpaceDN w:val="0"/>
        <w:adjustRightInd w:val="0"/>
        <w:ind w:left="154" w:firstLine="317"/>
        <w:rPr>
          <w:spacing w:val="-12"/>
        </w:rPr>
      </w:pPr>
      <w:r w:rsidRPr="004146E4">
        <w:t xml:space="preserve">Преимущества казначейской системы исполнения бюджета в рамках </w:t>
      </w:r>
      <w:r w:rsidRPr="004146E4">
        <w:rPr>
          <w:spacing w:val="-2"/>
        </w:rPr>
        <w:t>реализации технология Единого казначейского счета</w:t>
      </w:r>
    </w:p>
    <w:p w:rsidR="00FB00CC" w:rsidRPr="004146E4" w:rsidRDefault="00A436E5" w:rsidP="00A436E5">
      <w:pPr>
        <w:shd w:val="clear" w:color="auto" w:fill="FFFFFF"/>
        <w:tabs>
          <w:tab w:val="left" w:leader="dot" w:pos="9130"/>
        </w:tabs>
        <w:ind w:left="154"/>
      </w:pPr>
      <w:r>
        <w:rPr>
          <w:spacing w:val="-1"/>
        </w:rPr>
        <w:t xml:space="preserve">    </w:t>
      </w:r>
      <w:r w:rsidR="00FB00CC" w:rsidRPr="004146E4">
        <w:rPr>
          <w:spacing w:val="-1"/>
        </w:rPr>
        <w:t xml:space="preserve">2.Особенности казначейского исполнения бюджета в Отделении по </w:t>
      </w:r>
      <w:r>
        <w:rPr>
          <w:spacing w:val="-1"/>
        </w:rPr>
        <w:t>____________</w:t>
      </w:r>
      <w:r w:rsidR="00FB00CC" w:rsidRPr="004146E4">
        <w:rPr>
          <w:spacing w:val="-1"/>
        </w:rPr>
        <w:t xml:space="preserve"> району УФК по Красноярскому краю</w:t>
      </w:r>
    </w:p>
    <w:p w:rsidR="00FB00CC" w:rsidRPr="004146E4" w:rsidRDefault="00FB00CC" w:rsidP="00FB00CC">
      <w:pPr>
        <w:widowControl w:val="0"/>
        <w:numPr>
          <w:ilvl w:val="0"/>
          <w:numId w:val="38"/>
        </w:numPr>
        <w:shd w:val="clear" w:color="auto" w:fill="FFFFFF"/>
        <w:tabs>
          <w:tab w:val="left" w:pos="1018"/>
          <w:tab w:val="left" w:leader="dot" w:pos="9206"/>
        </w:tabs>
        <w:autoSpaceDE w:val="0"/>
        <w:autoSpaceDN w:val="0"/>
        <w:adjustRightInd w:val="0"/>
        <w:ind w:left="509"/>
        <w:rPr>
          <w:spacing w:val="-8"/>
        </w:rPr>
      </w:pPr>
      <w:r w:rsidRPr="004146E4">
        <w:rPr>
          <w:spacing w:val="-2"/>
        </w:rPr>
        <w:t>Краткая характеристика объекта исследования</w:t>
      </w:r>
    </w:p>
    <w:p w:rsidR="00FB00CC" w:rsidRPr="004146E4" w:rsidRDefault="00FB00CC" w:rsidP="00FB00CC">
      <w:pPr>
        <w:widowControl w:val="0"/>
        <w:numPr>
          <w:ilvl w:val="0"/>
          <w:numId w:val="38"/>
        </w:numPr>
        <w:shd w:val="clear" w:color="auto" w:fill="FFFFFF"/>
        <w:tabs>
          <w:tab w:val="left" w:pos="1018"/>
          <w:tab w:val="left" w:leader="dot" w:pos="9178"/>
        </w:tabs>
        <w:autoSpaceDE w:val="0"/>
        <w:autoSpaceDN w:val="0"/>
        <w:adjustRightInd w:val="0"/>
        <w:spacing w:before="10"/>
        <w:ind w:left="509"/>
        <w:rPr>
          <w:spacing w:val="-8"/>
        </w:rPr>
      </w:pPr>
      <w:r w:rsidRPr="004146E4">
        <w:rPr>
          <w:spacing w:val="-2"/>
        </w:rPr>
        <w:t>Организация казначейского исполнения бюджета по доходам</w:t>
      </w:r>
    </w:p>
    <w:p w:rsidR="00FB00CC" w:rsidRPr="004146E4" w:rsidRDefault="00FB00CC" w:rsidP="00FB00CC">
      <w:pPr>
        <w:widowControl w:val="0"/>
        <w:numPr>
          <w:ilvl w:val="0"/>
          <w:numId w:val="38"/>
        </w:numPr>
        <w:shd w:val="clear" w:color="auto" w:fill="FFFFFF"/>
        <w:tabs>
          <w:tab w:val="left" w:pos="1018"/>
          <w:tab w:val="left" w:leader="dot" w:pos="9178"/>
        </w:tabs>
        <w:autoSpaceDE w:val="0"/>
        <w:autoSpaceDN w:val="0"/>
        <w:adjustRightInd w:val="0"/>
        <w:ind w:left="509"/>
        <w:rPr>
          <w:spacing w:val="-8"/>
        </w:rPr>
      </w:pPr>
      <w:r w:rsidRPr="004146E4">
        <w:rPr>
          <w:spacing w:val="-2"/>
        </w:rPr>
        <w:t>Организация казначейского исполнения бюджета по расходам</w:t>
      </w:r>
    </w:p>
    <w:p w:rsidR="00FB00CC" w:rsidRPr="004146E4" w:rsidRDefault="00FB00CC" w:rsidP="00FB00CC">
      <w:pPr>
        <w:widowControl w:val="0"/>
        <w:numPr>
          <w:ilvl w:val="0"/>
          <w:numId w:val="38"/>
        </w:numPr>
        <w:shd w:val="clear" w:color="auto" w:fill="FFFFFF"/>
        <w:tabs>
          <w:tab w:val="left" w:pos="1018"/>
          <w:tab w:val="left" w:leader="dot" w:pos="9254"/>
        </w:tabs>
        <w:autoSpaceDE w:val="0"/>
        <w:autoSpaceDN w:val="0"/>
        <w:adjustRightInd w:val="0"/>
        <w:ind w:left="144" w:firstLine="365"/>
        <w:rPr>
          <w:spacing w:val="-6"/>
        </w:rPr>
      </w:pPr>
      <w:r w:rsidRPr="004146E4">
        <w:rPr>
          <w:spacing w:val="-8"/>
        </w:rPr>
        <w:t xml:space="preserve">Кассовое обслуживание региональных и местных бюджетов в системе </w:t>
      </w:r>
      <w:r w:rsidRPr="004146E4">
        <w:rPr>
          <w:spacing w:val="-6"/>
        </w:rPr>
        <w:t>органов Федерального казначейства</w:t>
      </w:r>
    </w:p>
    <w:p w:rsidR="00A436E5" w:rsidRPr="00A436E5" w:rsidRDefault="00FB00CC" w:rsidP="00A436E5">
      <w:pPr>
        <w:widowControl w:val="0"/>
        <w:numPr>
          <w:ilvl w:val="0"/>
          <w:numId w:val="38"/>
        </w:numPr>
        <w:shd w:val="clear" w:color="auto" w:fill="FFFFFF"/>
        <w:tabs>
          <w:tab w:val="left" w:pos="1018"/>
          <w:tab w:val="left" w:leader="dot" w:pos="8986"/>
        </w:tabs>
        <w:autoSpaceDE w:val="0"/>
        <w:autoSpaceDN w:val="0"/>
        <w:adjustRightInd w:val="0"/>
        <w:ind w:left="144" w:firstLine="365"/>
        <w:rPr>
          <w:spacing w:val="-11"/>
        </w:rPr>
      </w:pPr>
      <w:r w:rsidRPr="004146E4">
        <w:rPr>
          <w:spacing w:val="-10"/>
        </w:rPr>
        <w:t>Финансовый контроль за формированием и использованием бюджетных средств в ходе казначейского исполнения бюджетов</w:t>
      </w:r>
      <w:r w:rsidR="00A436E5">
        <w:rPr>
          <w:spacing w:val="-10"/>
        </w:rPr>
        <w:t>.</w:t>
      </w:r>
    </w:p>
    <w:p w:rsidR="00FB00CC" w:rsidRPr="004146E4" w:rsidRDefault="00A436E5" w:rsidP="00A436E5">
      <w:pPr>
        <w:widowControl w:val="0"/>
        <w:shd w:val="clear" w:color="auto" w:fill="FFFFFF"/>
        <w:tabs>
          <w:tab w:val="left" w:pos="1018"/>
          <w:tab w:val="left" w:leader="dot" w:pos="8986"/>
        </w:tabs>
        <w:autoSpaceDE w:val="0"/>
        <w:autoSpaceDN w:val="0"/>
        <w:adjustRightInd w:val="0"/>
        <w:ind w:left="144"/>
        <w:rPr>
          <w:spacing w:val="-11"/>
        </w:rPr>
      </w:pPr>
      <w:r>
        <w:rPr>
          <w:iCs/>
          <w:spacing w:val="-7"/>
        </w:rPr>
        <w:t xml:space="preserve">    </w:t>
      </w:r>
      <w:r w:rsidR="00FB00CC" w:rsidRPr="004146E4">
        <w:rPr>
          <w:iCs/>
          <w:spacing w:val="-7"/>
        </w:rPr>
        <w:t xml:space="preserve">3.Пути совершенствования </w:t>
      </w:r>
      <w:r w:rsidR="00FB00CC" w:rsidRPr="004146E4">
        <w:rPr>
          <w:spacing w:val="-11"/>
        </w:rPr>
        <w:t xml:space="preserve">казначейской системы  исполнения бюджета в Отделении по </w:t>
      </w:r>
      <w:r>
        <w:rPr>
          <w:spacing w:val="-11"/>
        </w:rPr>
        <w:t>____________</w:t>
      </w:r>
      <w:r w:rsidR="00FB00CC" w:rsidRPr="004146E4">
        <w:rPr>
          <w:spacing w:val="-11"/>
        </w:rPr>
        <w:t xml:space="preserve"> району</w:t>
      </w:r>
    </w:p>
    <w:p w:rsidR="00FB00CC" w:rsidRPr="004146E4" w:rsidRDefault="00FB00CC" w:rsidP="00FB00CC">
      <w:pPr>
        <w:shd w:val="clear" w:color="auto" w:fill="FFFFFF"/>
        <w:tabs>
          <w:tab w:val="left" w:leader="dot" w:pos="9024"/>
        </w:tabs>
        <w:spacing w:before="19"/>
        <w:rPr>
          <w:spacing w:val="-11"/>
        </w:rPr>
      </w:pPr>
      <w:r w:rsidRPr="004146E4">
        <w:rPr>
          <w:spacing w:val="-11"/>
        </w:rPr>
        <w:t xml:space="preserve">          3.1.</w:t>
      </w:r>
      <w:r w:rsidRPr="004146E4">
        <w:rPr>
          <w:spacing w:val="-2"/>
        </w:rPr>
        <w:t xml:space="preserve"> Предложения по повышению роли казначейской системы исполнения </w:t>
      </w:r>
      <w:r w:rsidRPr="004146E4">
        <w:rPr>
          <w:spacing w:val="-11"/>
        </w:rPr>
        <w:t>бюджета .</w:t>
      </w:r>
    </w:p>
    <w:p w:rsidR="00FB00CC" w:rsidRPr="004146E4" w:rsidRDefault="00FB00CC" w:rsidP="00FB00CC">
      <w:pPr>
        <w:shd w:val="clear" w:color="auto" w:fill="FFFFFF"/>
        <w:tabs>
          <w:tab w:val="left" w:leader="dot" w:pos="9024"/>
        </w:tabs>
        <w:spacing w:before="19"/>
      </w:pPr>
      <w:r w:rsidRPr="004146E4">
        <w:rPr>
          <w:spacing w:val="-11"/>
        </w:rPr>
        <w:t xml:space="preserve">          3.2. Совершенствование казначейской системы  исполнения местного бюджета </w:t>
      </w:r>
    </w:p>
    <w:p w:rsidR="00FB00CC" w:rsidRPr="004146E4" w:rsidRDefault="00FB00CC" w:rsidP="00FB00CC">
      <w:pPr>
        <w:shd w:val="clear" w:color="auto" w:fill="FFFFFF"/>
        <w:tabs>
          <w:tab w:val="left" w:leader="dot" w:pos="9053"/>
        </w:tabs>
        <w:ind w:left="499"/>
      </w:pPr>
      <w:r w:rsidRPr="004146E4">
        <w:rPr>
          <w:spacing w:val="-1"/>
        </w:rPr>
        <w:t>ЗАКЛЮЧЕНИЕ</w:t>
      </w:r>
    </w:p>
    <w:p w:rsidR="00FB00CC" w:rsidRDefault="00A436E5" w:rsidP="00A436E5">
      <w:pPr>
        <w:shd w:val="clear" w:color="auto" w:fill="FFFFFF"/>
        <w:tabs>
          <w:tab w:val="left" w:leader="dot" w:pos="9005"/>
        </w:tabs>
        <w:spacing w:before="10"/>
        <w:rPr>
          <w:spacing w:val="-1"/>
        </w:rPr>
      </w:pPr>
      <w:r>
        <w:rPr>
          <w:spacing w:val="-1"/>
        </w:rPr>
        <w:t xml:space="preserve">          </w:t>
      </w:r>
      <w:r w:rsidR="00FB00CC" w:rsidRPr="004146E4">
        <w:rPr>
          <w:spacing w:val="-1"/>
        </w:rPr>
        <w:t>СПИСОК ЛИТЕРАТУРЫ</w:t>
      </w:r>
    </w:p>
    <w:p w:rsidR="00A436E5" w:rsidRDefault="00A436E5" w:rsidP="00A436E5">
      <w:pPr>
        <w:shd w:val="clear" w:color="auto" w:fill="FFFFFF"/>
        <w:tabs>
          <w:tab w:val="left" w:leader="dot" w:pos="9005"/>
        </w:tabs>
        <w:spacing w:before="10"/>
        <w:rPr>
          <w:spacing w:val="-1"/>
        </w:rPr>
      </w:pPr>
      <w:r>
        <w:rPr>
          <w:spacing w:val="-1"/>
        </w:rPr>
        <w:t xml:space="preserve">          ПРИЛОЖЕНИЕ</w:t>
      </w:r>
    </w:p>
    <w:p w:rsidR="00A436E5" w:rsidRPr="004146E4" w:rsidRDefault="00A436E5" w:rsidP="00A436E5">
      <w:pPr>
        <w:shd w:val="clear" w:color="auto" w:fill="FFFFFF"/>
        <w:tabs>
          <w:tab w:val="left" w:leader="dot" w:pos="9005"/>
        </w:tabs>
        <w:spacing w:before="10"/>
        <w:rPr>
          <w:spacing w:val="-1"/>
        </w:rPr>
      </w:pPr>
      <w:r>
        <w:rPr>
          <w:spacing w:val="-1"/>
        </w:rPr>
        <w:t xml:space="preserve">     При исследовании данной темы целесообразно использовать следующие литературные источники:</w:t>
      </w:r>
    </w:p>
    <w:p w:rsidR="00926474" w:rsidRPr="004146E4" w:rsidRDefault="00926474" w:rsidP="003E5245">
      <w:pPr>
        <w:numPr>
          <w:ilvl w:val="0"/>
          <w:numId w:val="58"/>
        </w:numPr>
        <w:tabs>
          <w:tab w:val="left" w:pos="851"/>
          <w:tab w:val="num" w:pos="1212"/>
        </w:tabs>
        <w:autoSpaceDE w:val="0"/>
        <w:autoSpaceDN w:val="0"/>
        <w:jc w:val="both"/>
      </w:pPr>
      <w:r w:rsidRPr="004146E4">
        <w:t>Постановление Правительства РФ от 01.12.2004 «О Федеральном казначействе» // СЗ РФ. - 2004. - №49. - Ст.4908.</w:t>
      </w:r>
    </w:p>
    <w:p w:rsidR="00926474" w:rsidRPr="004146E4" w:rsidRDefault="00926474" w:rsidP="003E5245">
      <w:pPr>
        <w:numPr>
          <w:ilvl w:val="0"/>
          <w:numId w:val="58"/>
        </w:numPr>
        <w:tabs>
          <w:tab w:val="left" w:pos="851"/>
          <w:tab w:val="num" w:pos="1212"/>
        </w:tabs>
        <w:autoSpaceDE w:val="0"/>
        <w:autoSpaceDN w:val="0"/>
        <w:jc w:val="both"/>
      </w:pPr>
      <w:r w:rsidRPr="004146E4">
        <w:t>Постановление Правительства РФ от 28.08.1997 (изм. от 19.08.2000) «О мерах по ускорению перехода на казначейскую систему исполнения федерального бюджета» // СЗ РФ. - 2000. - №35. - Ст.3581.</w:t>
      </w:r>
    </w:p>
    <w:p w:rsidR="00926474" w:rsidRPr="00926474" w:rsidRDefault="00926474" w:rsidP="003E5245">
      <w:pPr>
        <w:widowControl w:val="0"/>
        <w:numPr>
          <w:ilvl w:val="0"/>
          <w:numId w:val="58"/>
        </w:numPr>
        <w:shd w:val="clear" w:color="auto" w:fill="FFFFFF"/>
        <w:tabs>
          <w:tab w:val="left" w:pos="677"/>
        </w:tabs>
        <w:autoSpaceDE w:val="0"/>
        <w:autoSpaceDN w:val="0"/>
        <w:adjustRightInd w:val="0"/>
        <w:spacing w:before="9"/>
        <w:ind w:right="5"/>
        <w:jc w:val="both"/>
        <w:rPr>
          <w:noProof/>
          <w:spacing w:val="-10"/>
        </w:rPr>
      </w:pPr>
      <w:r w:rsidRPr="004146E4">
        <w:rPr>
          <w:noProof/>
          <w:spacing w:val="-5"/>
        </w:rPr>
        <w:t>Постановление Правительства РФ от 23.06.1999 г. № 677 «О федераль</w:t>
      </w:r>
      <w:r w:rsidRPr="004146E4">
        <w:rPr>
          <w:noProof/>
          <w:spacing w:val="-4"/>
        </w:rPr>
        <w:t>ной целевой программе развития органов федерального казначейства</w:t>
      </w:r>
      <w:r w:rsidRPr="00926474">
        <w:rPr>
          <w:noProof/>
          <w:spacing w:val="-4"/>
        </w:rPr>
        <w:t xml:space="preserve"> на 2000-2004 годы» //Собрание законодательства Российской Федера</w:t>
      </w:r>
      <w:r w:rsidRPr="00926474">
        <w:rPr>
          <w:noProof/>
        </w:rPr>
        <w:t>ции. - 1999. - №27.</w:t>
      </w:r>
    </w:p>
    <w:p w:rsidR="00926474" w:rsidRPr="00926474" w:rsidRDefault="00926474" w:rsidP="003E5245">
      <w:pPr>
        <w:widowControl w:val="0"/>
        <w:numPr>
          <w:ilvl w:val="0"/>
          <w:numId w:val="58"/>
        </w:numPr>
        <w:shd w:val="clear" w:color="auto" w:fill="FFFFFF"/>
        <w:tabs>
          <w:tab w:val="left" w:pos="677"/>
          <w:tab w:val="num" w:pos="1212"/>
        </w:tabs>
        <w:autoSpaceDE w:val="0"/>
        <w:autoSpaceDN w:val="0"/>
        <w:adjustRightInd w:val="0"/>
        <w:ind w:right="9"/>
        <w:jc w:val="both"/>
      </w:pPr>
      <w:r w:rsidRPr="00926474">
        <w:rPr>
          <w:noProof/>
          <w:spacing w:val="-4"/>
        </w:rPr>
        <w:t xml:space="preserve">Распоряжение Правительства РФ от 23.01. </w:t>
      </w:r>
      <w:smartTag w:uri="urn:schemas-microsoft-com:office:smarttags" w:element="metricconverter">
        <w:smartTagPr>
          <w:attr w:name="ProductID" w:val="2000 г"/>
        </w:smartTagPr>
        <w:r w:rsidRPr="00926474">
          <w:rPr>
            <w:noProof/>
            <w:spacing w:val="-4"/>
          </w:rPr>
          <w:t>2000 г</w:t>
        </w:r>
      </w:smartTag>
      <w:r w:rsidRPr="00926474">
        <w:rPr>
          <w:noProof/>
          <w:spacing w:val="-4"/>
        </w:rPr>
        <w:t>. № 107-р «О концеп</w:t>
      </w:r>
      <w:r w:rsidRPr="00926474">
        <w:rPr>
          <w:noProof/>
          <w:spacing w:val="-5"/>
        </w:rPr>
        <w:t>ции функционирования единого счета федерального казначейства Ми-</w:t>
      </w:r>
      <w:r w:rsidRPr="00926474">
        <w:rPr>
          <w:noProof/>
          <w:spacing w:val="-4"/>
        </w:rPr>
        <w:t xml:space="preserve">нистерства финансов РФ по учету доходов и средств федерального </w:t>
      </w:r>
      <w:r w:rsidRPr="00926474">
        <w:rPr>
          <w:noProof/>
          <w:spacing w:val="-3"/>
        </w:rPr>
        <w:t xml:space="preserve">бюджета» //Собрание законодательства Российской Федерации. - 2000. - </w:t>
      </w:r>
      <w:r w:rsidRPr="00926474">
        <w:rPr>
          <w:noProof/>
        </w:rPr>
        <w:t>№5.</w:t>
      </w:r>
    </w:p>
    <w:p w:rsidR="00926474" w:rsidRPr="00926474" w:rsidRDefault="00926474" w:rsidP="003E5245">
      <w:pPr>
        <w:numPr>
          <w:ilvl w:val="0"/>
          <w:numId w:val="58"/>
        </w:numPr>
        <w:tabs>
          <w:tab w:val="left" w:pos="851"/>
          <w:tab w:val="num" w:pos="1212"/>
        </w:tabs>
        <w:autoSpaceDE w:val="0"/>
        <w:autoSpaceDN w:val="0"/>
        <w:jc w:val="both"/>
      </w:pPr>
      <w:r w:rsidRPr="00926474">
        <w:t>Приказ Министерства финансов РФ от 10.06.2003 «Об утверждении порядка организации работы по доведению через органы федерального казначейства Министерства финансов РФ объемов бюджетных ассигнований, лимитов бюджетных обязательств и объемов финансирования расходов федерального бюджета» // Российская газета. -  2003. - №143.</w:t>
      </w:r>
    </w:p>
    <w:p w:rsidR="00926474" w:rsidRPr="00926474" w:rsidRDefault="00926474" w:rsidP="003E5245">
      <w:pPr>
        <w:numPr>
          <w:ilvl w:val="0"/>
          <w:numId w:val="58"/>
        </w:numPr>
        <w:tabs>
          <w:tab w:val="left" w:pos="851"/>
          <w:tab w:val="num" w:pos="1212"/>
        </w:tabs>
        <w:autoSpaceDE w:val="0"/>
        <w:autoSpaceDN w:val="0"/>
        <w:jc w:val="both"/>
      </w:pPr>
      <w:r w:rsidRPr="00926474">
        <w:t>Приказ Министерства финансов РФ от 30.12.1999 №53 «Об утверждении инструкции о порядке открытия и ведения территориальными органами федерального казначейства Министерства финансов РФ лицевых счетов для учета операций по исполнению расходов федерального бюджета» // Финансовая газета. - 2001. - №12.</w:t>
      </w:r>
    </w:p>
    <w:p w:rsidR="00926474" w:rsidRPr="00926474" w:rsidRDefault="00926474" w:rsidP="003E5245">
      <w:pPr>
        <w:numPr>
          <w:ilvl w:val="0"/>
          <w:numId w:val="58"/>
        </w:numPr>
        <w:tabs>
          <w:tab w:val="left" w:pos="851"/>
          <w:tab w:val="num" w:pos="1212"/>
        </w:tabs>
        <w:autoSpaceDE w:val="0"/>
        <w:autoSpaceDN w:val="0"/>
        <w:jc w:val="both"/>
      </w:pPr>
      <w:r w:rsidRPr="00926474">
        <w:t>Приказ Министерства финансов РФ от 19.04.2000 №46 (изм. от 31.07.2001) «Об утверждении Правил кассового обслуживания исполнения бюджетов субъектов РФ и местных бюджетов и территориальными органами федерального казначейства» // Финансовая газета. - 2001. - №7.</w:t>
      </w:r>
    </w:p>
    <w:p w:rsidR="00926474" w:rsidRPr="00926474" w:rsidRDefault="00926474" w:rsidP="003E5245">
      <w:pPr>
        <w:widowControl w:val="0"/>
        <w:numPr>
          <w:ilvl w:val="0"/>
          <w:numId w:val="58"/>
        </w:numPr>
        <w:shd w:val="clear" w:color="auto" w:fill="FFFFFF"/>
        <w:tabs>
          <w:tab w:val="left" w:pos="677"/>
        </w:tabs>
        <w:autoSpaceDE w:val="0"/>
        <w:autoSpaceDN w:val="0"/>
        <w:adjustRightInd w:val="0"/>
        <w:ind w:right="5"/>
        <w:jc w:val="both"/>
        <w:rPr>
          <w:noProof/>
          <w:spacing w:val="-12"/>
        </w:rPr>
      </w:pPr>
      <w:r w:rsidRPr="00926474">
        <w:rPr>
          <w:noProof/>
          <w:spacing w:val="-2"/>
        </w:rPr>
        <w:t>Приказ Министерства финансов РФ от 30.12.1999т. № 106н «Об утвер-</w:t>
      </w:r>
      <w:r w:rsidRPr="00926474">
        <w:rPr>
          <w:noProof/>
          <w:spacing w:val="-5"/>
        </w:rPr>
        <w:t xml:space="preserve">ждении «Инструкции о порядке открытия и ведения территориальными органами федерального казначейства МФ РФ лицевых счетов для учета </w:t>
      </w:r>
      <w:r w:rsidRPr="00926474">
        <w:rPr>
          <w:noProof/>
          <w:spacing w:val="-6"/>
        </w:rPr>
        <w:t>операций по исполнению расходов федерального бюджета». - М.: Фин-</w:t>
      </w:r>
      <w:r w:rsidRPr="00926474">
        <w:rPr>
          <w:noProof/>
        </w:rPr>
        <w:t>пол. - 2000.</w:t>
      </w:r>
    </w:p>
    <w:p w:rsidR="00926474" w:rsidRPr="00926474" w:rsidRDefault="00926474" w:rsidP="003E5245">
      <w:pPr>
        <w:widowControl w:val="0"/>
        <w:numPr>
          <w:ilvl w:val="0"/>
          <w:numId w:val="58"/>
        </w:numPr>
        <w:shd w:val="clear" w:color="auto" w:fill="FFFFFF"/>
        <w:tabs>
          <w:tab w:val="left" w:pos="677"/>
        </w:tabs>
        <w:autoSpaceDE w:val="0"/>
        <w:autoSpaceDN w:val="0"/>
        <w:adjustRightInd w:val="0"/>
        <w:jc w:val="both"/>
        <w:rPr>
          <w:noProof/>
          <w:spacing w:val="-10"/>
        </w:rPr>
      </w:pPr>
      <w:r w:rsidRPr="00926474">
        <w:rPr>
          <w:noProof/>
          <w:spacing w:val="-3"/>
        </w:rPr>
        <w:t>Приказ Министерства финансов РФ от 31.12.2002 г. № 142н «Об ут-</w:t>
      </w:r>
      <w:r w:rsidRPr="00926474">
        <w:rPr>
          <w:noProof/>
          <w:spacing w:val="-4"/>
        </w:rPr>
        <w:t>верждении Инструкции о порядке открытия и ведения органами феде-</w:t>
      </w:r>
      <w:r w:rsidRPr="00926474">
        <w:rPr>
          <w:noProof/>
          <w:spacing w:val="-6"/>
        </w:rPr>
        <w:t xml:space="preserve">рального казначейства Министерства финансов РФ лицевых счетов для </w:t>
      </w:r>
      <w:r w:rsidRPr="00926474">
        <w:rPr>
          <w:noProof/>
          <w:spacing w:val="-4"/>
        </w:rPr>
        <w:t xml:space="preserve">учета операций по исполнению расходов федерального бюджета» // </w:t>
      </w:r>
      <w:r w:rsidRPr="00926474">
        <w:rPr>
          <w:noProof/>
        </w:rPr>
        <w:t>Российская газета. - 2003. - № 30.</w:t>
      </w:r>
    </w:p>
    <w:p w:rsidR="00926474" w:rsidRPr="00926474" w:rsidRDefault="00926474" w:rsidP="003E5245">
      <w:pPr>
        <w:widowControl w:val="0"/>
        <w:numPr>
          <w:ilvl w:val="0"/>
          <w:numId w:val="58"/>
        </w:numPr>
        <w:shd w:val="clear" w:color="auto" w:fill="FFFFFF"/>
        <w:autoSpaceDE w:val="0"/>
        <w:autoSpaceDN w:val="0"/>
        <w:adjustRightInd w:val="0"/>
        <w:ind w:right="5"/>
        <w:jc w:val="both"/>
        <w:rPr>
          <w:noProof/>
          <w:spacing w:val="-7"/>
        </w:rPr>
      </w:pPr>
      <w:r w:rsidRPr="00926474">
        <w:rPr>
          <w:noProof/>
          <w:spacing w:val="-3"/>
        </w:rPr>
        <w:t>Приказ Министерства финансов РФот 30.06.2003 г. № 50н «Об утвер-</w:t>
      </w:r>
      <w:r w:rsidRPr="00926474">
        <w:rPr>
          <w:noProof/>
          <w:spacing w:val="-5"/>
        </w:rPr>
        <w:t>ждении Порядка организации работы по доведению через органы фе-</w:t>
      </w:r>
      <w:r w:rsidRPr="00926474">
        <w:rPr>
          <w:noProof/>
          <w:spacing w:val="-6"/>
        </w:rPr>
        <w:t>дерального казначейства Минфина России объемов бюджетных ассиг-</w:t>
      </w:r>
      <w:r w:rsidRPr="00926474">
        <w:rPr>
          <w:noProof/>
          <w:spacing w:val="-5"/>
        </w:rPr>
        <w:t xml:space="preserve">нований, лимитов бюджетных обязательств и объемов финансирования </w:t>
      </w:r>
      <w:r w:rsidRPr="00926474">
        <w:rPr>
          <w:noProof/>
          <w:spacing w:val="-3"/>
        </w:rPr>
        <w:t>расходов федерального бюджета»  //  Российская газета. - 2003.- № 145.</w:t>
      </w:r>
    </w:p>
    <w:p w:rsidR="00926474" w:rsidRPr="00926474" w:rsidRDefault="00926474" w:rsidP="003E5245">
      <w:pPr>
        <w:widowControl w:val="0"/>
        <w:numPr>
          <w:ilvl w:val="0"/>
          <w:numId w:val="58"/>
        </w:numPr>
        <w:shd w:val="clear" w:color="auto" w:fill="FFFFFF"/>
        <w:autoSpaceDE w:val="0"/>
        <w:autoSpaceDN w:val="0"/>
        <w:adjustRightInd w:val="0"/>
        <w:ind w:right="5"/>
        <w:jc w:val="both"/>
        <w:rPr>
          <w:noProof/>
          <w:spacing w:val="-12"/>
        </w:rPr>
      </w:pPr>
      <w:r w:rsidRPr="00926474">
        <w:rPr>
          <w:noProof/>
          <w:spacing w:val="-4"/>
        </w:rPr>
        <w:t>Акперов И.Г. и др. Казначейская система исполнения бюджета в Рос-</w:t>
      </w:r>
      <w:r w:rsidRPr="00926474">
        <w:rPr>
          <w:noProof/>
          <w:spacing w:val="-5"/>
        </w:rPr>
        <w:t xml:space="preserve">сийской Федерации. Учебное пособие / И.А. Коноплева, С.П. Головач. - </w:t>
      </w:r>
      <w:r w:rsidRPr="00926474">
        <w:rPr>
          <w:noProof/>
        </w:rPr>
        <w:t>М.: Финансы и статистика. - 2002.- 135 с.</w:t>
      </w:r>
    </w:p>
    <w:p w:rsidR="00926474" w:rsidRPr="00926474" w:rsidRDefault="00926474" w:rsidP="003E5245">
      <w:pPr>
        <w:numPr>
          <w:ilvl w:val="0"/>
          <w:numId w:val="58"/>
        </w:numPr>
        <w:tabs>
          <w:tab w:val="left" w:pos="851"/>
          <w:tab w:val="num" w:pos="1212"/>
        </w:tabs>
        <w:autoSpaceDE w:val="0"/>
        <w:autoSpaceDN w:val="0"/>
        <w:jc w:val="both"/>
      </w:pPr>
      <w:r w:rsidRPr="00926474">
        <w:t>Безденежных А.В. Институт казначейства как инструмент государственного влияния на экономику государства // Финансы. - 2003. - №2. – С. 17.</w:t>
      </w:r>
    </w:p>
    <w:p w:rsidR="00926474" w:rsidRPr="00926474" w:rsidRDefault="00926474" w:rsidP="00FB00CC">
      <w:pPr>
        <w:shd w:val="clear" w:color="auto" w:fill="FFFFFF"/>
        <w:tabs>
          <w:tab w:val="left" w:leader="dot" w:pos="9005"/>
        </w:tabs>
        <w:spacing w:before="10"/>
        <w:ind w:left="576"/>
        <w:rPr>
          <w:spacing w:val="-1"/>
        </w:rPr>
      </w:pPr>
    </w:p>
    <w:p w:rsidR="005E6DE6" w:rsidRPr="00737AA2" w:rsidRDefault="005E6DE6" w:rsidP="005E6DE6">
      <w:pPr>
        <w:shd w:val="clear" w:color="auto" w:fill="FFFFFF"/>
        <w:ind w:left="518"/>
      </w:pPr>
      <w:r w:rsidRPr="00737AA2">
        <w:t>ТЕМА: Совершенствование использования финансовых средств</w:t>
      </w:r>
    </w:p>
    <w:p w:rsidR="005E6DE6" w:rsidRPr="00737AA2" w:rsidRDefault="005E6DE6" w:rsidP="005E6DE6">
      <w:pPr>
        <w:shd w:val="clear" w:color="auto" w:fill="FFFFFF"/>
        <w:ind w:left="518"/>
      </w:pPr>
      <w:r w:rsidRPr="00737AA2">
        <w:rPr>
          <w:spacing w:val="-1"/>
        </w:rPr>
        <w:t>бюджетных организаций (на примере</w:t>
      </w:r>
      <w:r w:rsidR="0013621D">
        <w:rPr>
          <w:spacing w:val="-1"/>
        </w:rPr>
        <w:t xml:space="preserve"> </w:t>
      </w:r>
      <w:r w:rsidRPr="00737AA2">
        <w:rPr>
          <w:spacing w:val="-1"/>
        </w:rPr>
        <w:t xml:space="preserve"> администрации </w:t>
      </w:r>
      <w:r w:rsidR="0013621D">
        <w:rPr>
          <w:spacing w:val="-1"/>
        </w:rPr>
        <w:t xml:space="preserve"> ____________</w:t>
      </w:r>
    </w:p>
    <w:p w:rsidR="005E6DE6" w:rsidRPr="00737AA2" w:rsidRDefault="005E6DE6" w:rsidP="005E6DE6">
      <w:pPr>
        <w:shd w:val="clear" w:color="auto" w:fill="FFFFFF"/>
        <w:ind w:left="509"/>
      </w:pPr>
      <w:r w:rsidRPr="00737AA2">
        <w:rPr>
          <w:spacing w:val="-1"/>
        </w:rPr>
        <w:t>района)</w:t>
      </w:r>
    </w:p>
    <w:p w:rsidR="005E6DE6" w:rsidRPr="00737AA2" w:rsidRDefault="0013621D" w:rsidP="0013621D">
      <w:pPr>
        <w:shd w:val="clear" w:color="auto" w:fill="FFFFFF"/>
        <w:tabs>
          <w:tab w:val="left" w:leader="dot" w:pos="9696"/>
        </w:tabs>
        <w:ind w:left="509"/>
      </w:pPr>
      <w:r>
        <w:t xml:space="preserve">                                    </w:t>
      </w:r>
      <w:r w:rsidR="005E6DE6" w:rsidRPr="00737AA2">
        <w:t>Содержание</w:t>
      </w:r>
      <w:r w:rsidR="005E6DE6" w:rsidRPr="00737AA2">
        <w:br/>
        <w:t>Введение</w:t>
      </w:r>
    </w:p>
    <w:p w:rsidR="005E6DE6" w:rsidRPr="00737AA2" w:rsidRDefault="005E6DE6" w:rsidP="005E6DE6">
      <w:pPr>
        <w:shd w:val="clear" w:color="auto" w:fill="FFFFFF"/>
        <w:tabs>
          <w:tab w:val="left" w:pos="1018"/>
        </w:tabs>
        <w:ind w:left="518"/>
      </w:pPr>
      <w:r w:rsidRPr="00737AA2">
        <w:rPr>
          <w:spacing w:val="-24"/>
        </w:rPr>
        <w:t>1.</w:t>
      </w:r>
      <w:r w:rsidRPr="00737AA2">
        <w:tab/>
      </w:r>
      <w:r w:rsidRPr="00737AA2">
        <w:rPr>
          <w:spacing w:val="-1"/>
        </w:rPr>
        <w:t>Теоретические   аспекты   использования   финансовых   средств</w:t>
      </w:r>
      <w:r w:rsidRPr="00737AA2">
        <w:rPr>
          <w:spacing w:val="-1"/>
        </w:rPr>
        <w:br/>
      </w:r>
      <w:r w:rsidRPr="00737AA2">
        <w:t>бюджетных учреждений</w:t>
      </w:r>
    </w:p>
    <w:p w:rsidR="005E6DE6" w:rsidRPr="00737AA2" w:rsidRDefault="005E6DE6" w:rsidP="0013621D">
      <w:pPr>
        <w:widowControl w:val="0"/>
        <w:numPr>
          <w:ilvl w:val="0"/>
          <w:numId w:val="43"/>
        </w:numPr>
        <w:shd w:val="clear" w:color="auto" w:fill="FFFFFF"/>
        <w:tabs>
          <w:tab w:val="left" w:pos="1651"/>
          <w:tab w:val="left" w:leader="dot" w:pos="9686"/>
        </w:tabs>
        <w:autoSpaceDE w:val="0"/>
        <w:autoSpaceDN w:val="0"/>
        <w:adjustRightInd w:val="0"/>
        <w:spacing w:before="10"/>
        <w:ind w:left="360" w:firstLine="207"/>
        <w:rPr>
          <w:spacing w:val="-25"/>
        </w:rPr>
      </w:pPr>
      <w:r w:rsidRPr="00737AA2">
        <w:rPr>
          <w:spacing w:val="-20"/>
        </w:rPr>
        <w:t xml:space="preserve">Местные бюджеты как основной источник финансирования органов </w:t>
      </w:r>
      <w:r w:rsidRPr="00737AA2">
        <w:rPr>
          <w:spacing w:val="-19"/>
        </w:rPr>
        <w:t>местного самоуправления</w:t>
      </w:r>
    </w:p>
    <w:p w:rsidR="005E6DE6" w:rsidRPr="00737AA2" w:rsidRDefault="005E6DE6" w:rsidP="00170ADA">
      <w:pPr>
        <w:widowControl w:val="0"/>
        <w:numPr>
          <w:ilvl w:val="0"/>
          <w:numId w:val="44"/>
        </w:numPr>
        <w:shd w:val="clear" w:color="auto" w:fill="FFFFFF"/>
        <w:tabs>
          <w:tab w:val="left" w:pos="1651"/>
          <w:tab w:val="left" w:leader="dot" w:pos="9600"/>
        </w:tabs>
        <w:autoSpaceDE w:val="0"/>
        <w:autoSpaceDN w:val="0"/>
        <w:adjustRightInd w:val="0"/>
        <w:ind w:left="360" w:firstLine="207"/>
        <w:rPr>
          <w:spacing w:val="-26"/>
        </w:rPr>
      </w:pPr>
      <w:r w:rsidRPr="00737AA2">
        <w:rPr>
          <w:spacing w:val="-21"/>
        </w:rPr>
        <w:t xml:space="preserve">Формирование доходов и </w:t>
      </w:r>
      <w:r w:rsidR="0013621D">
        <w:rPr>
          <w:spacing w:val="-21"/>
        </w:rPr>
        <w:t xml:space="preserve"> </w:t>
      </w:r>
      <w:r w:rsidRPr="00737AA2">
        <w:rPr>
          <w:spacing w:val="-21"/>
        </w:rPr>
        <w:t>расходов бюджетных учреждений</w:t>
      </w:r>
    </w:p>
    <w:p w:rsidR="005E6DE6" w:rsidRPr="00737AA2" w:rsidRDefault="005E6DE6" w:rsidP="00170ADA">
      <w:pPr>
        <w:widowControl w:val="0"/>
        <w:numPr>
          <w:ilvl w:val="0"/>
          <w:numId w:val="43"/>
        </w:numPr>
        <w:shd w:val="clear" w:color="auto" w:fill="FFFFFF"/>
        <w:tabs>
          <w:tab w:val="left" w:pos="1651"/>
          <w:tab w:val="left" w:leader="dot" w:pos="9552"/>
        </w:tabs>
        <w:autoSpaceDE w:val="0"/>
        <w:autoSpaceDN w:val="0"/>
        <w:adjustRightInd w:val="0"/>
        <w:ind w:left="360" w:firstLine="207"/>
        <w:rPr>
          <w:spacing w:val="-27"/>
        </w:rPr>
      </w:pPr>
      <w:r w:rsidRPr="00737AA2">
        <w:rPr>
          <w:spacing w:val="-19"/>
        </w:rPr>
        <w:t xml:space="preserve">Бюджетная </w:t>
      </w:r>
      <w:r w:rsidR="0013621D">
        <w:rPr>
          <w:spacing w:val="-19"/>
        </w:rPr>
        <w:t xml:space="preserve"> </w:t>
      </w:r>
      <w:r w:rsidRPr="00737AA2">
        <w:rPr>
          <w:spacing w:val="-19"/>
        </w:rPr>
        <w:t xml:space="preserve">отчетность как инструмент контроля </w:t>
      </w:r>
      <w:r w:rsidR="0013621D">
        <w:rPr>
          <w:spacing w:val="-19"/>
        </w:rPr>
        <w:t xml:space="preserve"> </w:t>
      </w:r>
      <w:r w:rsidRPr="00737AA2">
        <w:rPr>
          <w:spacing w:val="-19"/>
        </w:rPr>
        <w:t xml:space="preserve">за </w:t>
      </w:r>
      <w:r w:rsidR="0013621D">
        <w:rPr>
          <w:spacing w:val="-19"/>
        </w:rPr>
        <w:t xml:space="preserve"> </w:t>
      </w:r>
      <w:r w:rsidRPr="00737AA2">
        <w:rPr>
          <w:spacing w:val="-19"/>
        </w:rPr>
        <w:t xml:space="preserve">использованием </w:t>
      </w:r>
      <w:r w:rsidRPr="00737AA2">
        <w:rPr>
          <w:spacing w:val="-20"/>
        </w:rPr>
        <w:t>бюджетных средств</w:t>
      </w:r>
      <w:r w:rsidR="00170ADA">
        <w:rPr>
          <w:spacing w:val="-20"/>
        </w:rPr>
        <w:t>.</w:t>
      </w:r>
    </w:p>
    <w:p w:rsidR="0013621D" w:rsidRDefault="005E6DE6" w:rsidP="0013621D">
      <w:pPr>
        <w:numPr>
          <w:ilvl w:val="0"/>
          <w:numId w:val="4"/>
        </w:numPr>
        <w:shd w:val="clear" w:color="auto" w:fill="FFFFFF"/>
        <w:tabs>
          <w:tab w:val="left" w:pos="874"/>
        </w:tabs>
        <w:jc w:val="both"/>
      </w:pPr>
      <w:r w:rsidRPr="00737AA2">
        <w:t xml:space="preserve">Особенности использования финансовых средств </w:t>
      </w:r>
    </w:p>
    <w:p w:rsidR="005E6DE6" w:rsidRPr="00737AA2" w:rsidRDefault="005E6DE6" w:rsidP="0013621D">
      <w:pPr>
        <w:shd w:val="clear" w:color="auto" w:fill="FFFFFF"/>
        <w:tabs>
          <w:tab w:val="left" w:pos="874"/>
        </w:tabs>
        <w:ind w:left="360"/>
        <w:jc w:val="both"/>
      </w:pPr>
      <w:r w:rsidRPr="00737AA2">
        <w:t xml:space="preserve">администрацией </w:t>
      </w:r>
      <w:r w:rsidR="0013621D">
        <w:t xml:space="preserve">  ___________</w:t>
      </w:r>
      <w:r w:rsidRPr="00737AA2">
        <w:t xml:space="preserve"> района</w:t>
      </w:r>
    </w:p>
    <w:p w:rsidR="005E6DE6" w:rsidRPr="00737AA2" w:rsidRDefault="005E6DE6" w:rsidP="00170ADA">
      <w:pPr>
        <w:widowControl w:val="0"/>
        <w:numPr>
          <w:ilvl w:val="0"/>
          <w:numId w:val="45"/>
        </w:numPr>
        <w:shd w:val="clear" w:color="auto" w:fill="FFFFFF"/>
        <w:tabs>
          <w:tab w:val="left" w:pos="1651"/>
          <w:tab w:val="left" w:leader="dot" w:pos="9533"/>
        </w:tabs>
        <w:autoSpaceDE w:val="0"/>
        <w:autoSpaceDN w:val="0"/>
        <w:adjustRightInd w:val="0"/>
        <w:spacing w:before="19"/>
        <w:ind w:left="360" w:firstLine="207"/>
        <w:rPr>
          <w:spacing w:val="-19"/>
        </w:rPr>
      </w:pPr>
      <w:r w:rsidRPr="00737AA2">
        <w:rPr>
          <w:spacing w:val="-20"/>
        </w:rPr>
        <w:t>Краткая</w:t>
      </w:r>
      <w:r w:rsidR="0013621D">
        <w:rPr>
          <w:spacing w:val="-20"/>
        </w:rPr>
        <w:t xml:space="preserve"> </w:t>
      </w:r>
      <w:r w:rsidRPr="00737AA2">
        <w:rPr>
          <w:spacing w:val="-20"/>
        </w:rPr>
        <w:t xml:space="preserve"> характеристика </w:t>
      </w:r>
      <w:r w:rsidR="0013621D">
        <w:rPr>
          <w:spacing w:val="-20"/>
        </w:rPr>
        <w:t xml:space="preserve"> </w:t>
      </w:r>
      <w:r w:rsidRPr="00737AA2">
        <w:rPr>
          <w:spacing w:val="-20"/>
        </w:rPr>
        <w:t xml:space="preserve">объекта </w:t>
      </w:r>
      <w:r w:rsidR="0013621D">
        <w:rPr>
          <w:spacing w:val="-20"/>
        </w:rPr>
        <w:t xml:space="preserve"> </w:t>
      </w:r>
      <w:r w:rsidRPr="00737AA2">
        <w:rPr>
          <w:spacing w:val="-20"/>
        </w:rPr>
        <w:t>исследования</w:t>
      </w:r>
    </w:p>
    <w:p w:rsidR="005E6DE6" w:rsidRPr="00737AA2" w:rsidRDefault="005E6DE6" w:rsidP="00170ADA">
      <w:pPr>
        <w:widowControl w:val="0"/>
        <w:numPr>
          <w:ilvl w:val="0"/>
          <w:numId w:val="45"/>
        </w:numPr>
        <w:shd w:val="clear" w:color="auto" w:fill="FFFFFF"/>
        <w:tabs>
          <w:tab w:val="left" w:pos="1651"/>
          <w:tab w:val="left" w:leader="dot" w:pos="9581"/>
        </w:tabs>
        <w:autoSpaceDE w:val="0"/>
        <w:autoSpaceDN w:val="0"/>
        <w:adjustRightInd w:val="0"/>
        <w:ind w:left="360" w:firstLine="207"/>
        <w:rPr>
          <w:spacing w:val="-17"/>
        </w:rPr>
      </w:pPr>
      <w:r w:rsidRPr="00737AA2">
        <w:rPr>
          <w:spacing w:val="-20"/>
        </w:rPr>
        <w:t xml:space="preserve">Смета </w:t>
      </w:r>
      <w:r w:rsidR="0013621D">
        <w:rPr>
          <w:spacing w:val="-20"/>
        </w:rPr>
        <w:t xml:space="preserve"> </w:t>
      </w:r>
      <w:r w:rsidRPr="00737AA2">
        <w:rPr>
          <w:spacing w:val="-20"/>
        </w:rPr>
        <w:t xml:space="preserve">доходов и </w:t>
      </w:r>
      <w:r w:rsidR="0013621D">
        <w:rPr>
          <w:spacing w:val="-20"/>
        </w:rPr>
        <w:t xml:space="preserve"> </w:t>
      </w:r>
      <w:r w:rsidRPr="00737AA2">
        <w:rPr>
          <w:spacing w:val="-20"/>
        </w:rPr>
        <w:t>расходов администрации</w:t>
      </w:r>
    </w:p>
    <w:p w:rsidR="005E6DE6" w:rsidRPr="00737AA2" w:rsidRDefault="005E6DE6" w:rsidP="00170ADA">
      <w:pPr>
        <w:widowControl w:val="0"/>
        <w:numPr>
          <w:ilvl w:val="0"/>
          <w:numId w:val="45"/>
        </w:numPr>
        <w:shd w:val="clear" w:color="auto" w:fill="FFFFFF"/>
        <w:tabs>
          <w:tab w:val="left" w:pos="1651"/>
          <w:tab w:val="left" w:leader="dot" w:pos="9533"/>
        </w:tabs>
        <w:autoSpaceDE w:val="0"/>
        <w:autoSpaceDN w:val="0"/>
        <w:adjustRightInd w:val="0"/>
        <w:ind w:left="360" w:firstLine="207"/>
        <w:rPr>
          <w:spacing w:val="-19"/>
        </w:rPr>
      </w:pPr>
      <w:r w:rsidRPr="00737AA2">
        <w:rPr>
          <w:spacing w:val="-21"/>
        </w:rPr>
        <w:t xml:space="preserve">Состав </w:t>
      </w:r>
      <w:r w:rsidR="0013621D">
        <w:rPr>
          <w:spacing w:val="-21"/>
        </w:rPr>
        <w:t xml:space="preserve"> </w:t>
      </w:r>
      <w:r w:rsidRPr="00737AA2">
        <w:rPr>
          <w:spacing w:val="-21"/>
        </w:rPr>
        <w:t xml:space="preserve">бюджетной </w:t>
      </w:r>
      <w:r w:rsidR="0013621D">
        <w:rPr>
          <w:spacing w:val="-21"/>
        </w:rPr>
        <w:t xml:space="preserve"> </w:t>
      </w:r>
      <w:r w:rsidRPr="00737AA2">
        <w:rPr>
          <w:spacing w:val="-21"/>
        </w:rPr>
        <w:t xml:space="preserve">отчетности </w:t>
      </w:r>
      <w:r w:rsidR="0013621D">
        <w:rPr>
          <w:spacing w:val="-21"/>
        </w:rPr>
        <w:t xml:space="preserve"> </w:t>
      </w:r>
      <w:r w:rsidRPr="00737AA2">
        <w:rPr>
          <w:spacing w:val="-21"/>
        </w:rPr>
        <w:t>администрации</w:t>
      </w:r>
    </w:p>
    <w:p w:rsidR="005E6DE6" w:rsidRPr="00737AA2" w:rsidRDefault="005E6DE6" w:rsidP="005E6DE6">
      <w:pPr>
        <w:shd w:val="clear" w:color="auto" w:fill="FFFFFF"/>
        <w:tabs>
          <w:tab w:val="left" w:pos="874"/>
        </w:tabs>
        <w:ind w:left="518"/>
      </w:pPr>
      <w:r w:rsidRPr="00737AA2">
        <w:rPr>
          <w:spacing w:val="-10"/>
        </w:rPr>
        <w:t>3.</w:t>
      </w:r>
      <w:r w:rsidRPr="00737AA2">
        <w:tab/>
        <w:t>Мероприятия по совершенствованию использования бюджетных</w:t>
      </w:r>
      <w:r w:rsidRPr="00737AA2">
        <w:br/>
        <w:t xml:space="preserve">средств администрацией </w:t>
      </w:r>
      <w:r w:rsidR="0013621D">
        <w:t>__________</w:t>
      </w:r>
      <w:r w:rsidRPr="00737AA2">
        <w:t xml:space="preserve"> района</w:t>
      </w:r>
    </w:p>
    <w:p w:rsidR="005E6DE6" w:rsidRPr="00737AA2" w:rsidRDefault="005E6DE6" w:rsidP="00170ADA">
      <w:pPr>
        <w:shd w:val="clear" w:color="auto" w:fill="FFFFFF"/>
        <w:tabs>
          <w:tab w:val="left" w:leader="dot" w:pos="9571"/>
        </w:tabs>
        <w:spacing w:before="19"/>
        <w:ind w:left="567" w:right="19"/>
        <w:jc w:val="both"/>
      </w:pPr>
      <w:r w:rsidRPr="00737AA2">
        <w:t xml:space="preserve">3.1.Реорганизация Управления развития экономики и промышленности </w:t>
      </w:r>
      <w:r w:rsidRPr="00737AA2">
        <w:br/>
      </w:r>
      <w:r w:rsidRPr="00737AA2">
        <w:rPr>
          <w:spacing w:val="-20"/>
        </w:rPr>
        <w:t xml:space="preserve">3.2. </w:t>
      </w:r>
      <w:r w:rsidR="00170ADA">
        <w:rPr>
          <w:spacing w:val="-20"/>
        </w:rPr>
        <w:t xml:space="preserve"> </w:t>
      </w:r>
      <w:r w:rsidRPr="00737AA2">
        <w:rPr>
          <w:spacing w:val="-20"/>
        </w:rPr>
        <w:t xml:space="preserve">Поддержка </w:t>
      </w:r>
      <w:r w:rsidR="0013621D">
        <w:rPr>
          <w:spacing w:val="-20"/>
        </w:rPr>
        <w:t xml:space="preserve"> </w:t>
      </w:r>
      <w:r w:rsidRPr="00737AA2">
        <w:rPr>
          <w:spacing w:val="-20"/>
        </w:rPr>
        <w:t xml:space="preserve">развития </w:t>
      </w:r>
      <w:r w:rsidR="0013621D">
        <w:rPr>
          <w:spacing w:val="-20"/>
        </w:rPr>
        <w:t xml:space="preserve"> </w:t>
      </w:r>
      <w:r w:rsidRPr="00737AA2">
        <w:rPr>
          <w:spacing w:val="-20"/>
        </w:rPr>
        <w:t>малого бизнеса</w:t>
      </w:r>
    </w:p>
    <w:p w:rsidR="005E6DE6" w:rsidRPr="00737AA2" w:rsidRDefault="005E6DE6" w:rsidP="005E6DE6">
      <w:pPr>
        <w:shd w:val="clear" w:color="auto" w:fill="FFFFFF"/>
        <w:tabs>
          <w:tab w:val="left" w:leader="dot" w:pos="9504"/>
        </w:tabs>
        <w:ind w:left="538"/>
        <w:jc w:val="both"/>
      </w:pPr>
      <w:r w:rsidRPr="00737AA2">
        <w:t>Заключение</w:t>
      </w:r>
    </w:p>
    <w:p w:rsidR="005E6DE6" w:rsidRPr="00737AA2" w:rsidRDefault="005E6DE6" w:rsidP="005E6DE6">
      <w:pPr>
        <w:shd w:val="clear" w:color="auto" w:fill="FFFFFF"/>
        <w:tabs>
          <w:tab w:val="left" w:leader="dot" w:pos="9466"/>
        </w:tabs>
        <w:jc w:val="both"/>
      </w:pPr>
      <w:r w:rsidRPr="00737AA2">
        <w:t xml:space="preserve">       </w:t>
      </w:r>
      <w:r w:rsidR="0013621D">
        <w:t xml:space="preserve">    </w:t>
      </w:r>
      <w:r w:rsidRPr="00737AA2">
        <w:t>Список использованной литературы</w:t>
      </w:r>
    </w:p>
    <w:p w:rsidR="0037593F" w:rsidRDefault="0013621D" w:rsidP="0013621D">
      <w:pPr>
        <w:shd w:val="clear" w:color="auto" w:fill="FFFFFF"/>
        <w:jc w:val="both"/>
      </w:pPr>
      <w:r>
        <w:rPr>
          <w:spacing w:val="-1"/>
        </w:rPr>
        <w:t xml:space="preserve">           </w:t>
      </w:r>
      <w:r w:rsidR="005E6DE6" w:rsidRPr="00737AA2">
        <w:rPr>
          <w:spacing w:val="-1"/>
        </w:rPr>
        <w:t>Приложения</w:t>
      </w:r>
      <w:r w:rsidR="0037593F" w:rsidRPr="0037593F">
        <w:t xml:space="preserve"> </w:t>
      </w:r>
    </w:p>
    <w:p w:rsidR="00502973" w:rsidRPr="0021626A" w:rsidRDefault="00502973" w:rsidP="00502973">
      <w:pPr>
        <w:shd w:val="clear" w:color="auto" w:fill="FFFFFF"/>
        <w:tabs>
          <w:tab w:val="left" w:pos="8918"/>
        </w:tabs>
      </w:pPr>
      <w:r w:rsidRPr="0021626A">
        <w:rPr>
          <w:rFonts w:ascii="Arial" w:hAnsi="Arial" w:cs="Arial"/>
          <w:b/>
          <w:bCs/>
        </w:rPr>
        <w:tab/>
      </w:r>
    </w:p>
    <w:p w:rsidR="00502973" w:rsidRDefault="00502973" w:rsidP="0037593F">
      <w:pPr>
        <w:shd w:val="clear" w:color="auto" w:fill="FFFFFF"/>
        <w:ind w:firstLine="701"/>
        <w:jc w:val="both"/>
      </w:pPr>
    </w:p>
    <w:p w:rsidR="00E50FEF" w:rsidRPr="00BB3EA4" w:rsidRDefault="00E50FEF" w:rsidP="00D13819">
      <w:pPr>
        <w:shd w:val="clear" w:color="auto" w:fill="FFFFFF"/>
        <w:spacing w:line="360" w:lineRule="auto"/>
        <w:ind w:hanging="86"/>
      </w:pPr>
      <w:r w:rsidRPr="00BB3EA4">
        <w:rPr>
          <w:bCs/>
          <w:spacing w:val="-5"/>
        </w:rPr>
        <w:t>ТЕМА: «СОВЕРШЕНСТВОВАНИЕ ФИНАНСИРОВАНИЯ И ИСПОЛНЕНИЯ БЮДЖЕТА ОРГАНИЗАЦИИ»</w:t>
      </w:r>
      <w:r w:rsidR="00D13819">
        <w:rPr>
          <w:bCs/>
          <w:spacing w:val="-5"/>
        </w:rPr>
        <w:t xml:space="preserve"> (</w:t>
      </w:r>
      <w:r w:rsidRPr="00BB3EA4">
        <w:rPr>
          <w:bCs/>
          <w:spacing w:val="-3"/>
        </w:rPr>
        <w:t>на примере ГУ «</w:t>
      </w:r>
      <w:r w:rsidR="00BB3EA4">
        <w:rPr>
          <w:bCs/>
          <w:spacing w:val="-3"/>
        </w:rPr>
        <w:t xml:space="preserve">___________  </w:t>
      </w:r>
      <w:r w:rsidRPr="00BB3EA4">
        <w:rPr>
          <w:bCs/>
          <w:spacing w:val="-3"/>
        </w:rPr>
        <w:t>психоневрологический интернат»)</w:t>
      </w:r>
    </w:p>
    <w:p w:rsidR="00E50FEF" w:rsidRPr="00D13819" w:rsidRDefault="00170ADA" w:rsidP="00D13819">
      <w:pPr>
        <w:shd w:val="clear" w:color="auto" w:fill="FFFFFF"/>
        <w:spacing w:line="360" w:lineRule="auto"/>
      </w:pPr>
      <w:r>
        <w:rPr>
          <w:bCs/>
          <w:spacing w:val="-8"/>
        </w:rPr>
        <w:t xml:space="preserve">                                           </w:t>
      </w:r>
      <w:r w:rsidR="00E50FEF" w:rsidRPr="00D13819">
        <w:rPr>
          <w:bCs/>
          <w:spacing w:val="-8"/>
        </w:rPr>
        <w:t>СОДЕРЖАНИЕ</w:t>
      </w:r>
    </w:p>
    <w:p w:rsidR="00D13819" w:rsidRDefault="00E50FEF" w:rsidP="00D13819">
      <w:pPr>
        <w:shd w:val="clear" w:color="auto" w:fill="FFFFFF"/>
        <w:tabs>
          <w:tab w:val="left" w:leader="dot" w:pos="8602"/>
          <w:tab w:val="left" w:pos="9293"/>
        </w:tabs>
        <w:spacing w:line="360" w:lineRule="auto"/>
        <w:rPr>
          <w:spacing w:val="-5"/>
        </w:rPr>
      </w:pPr>
      <w:r w:rsidRPr="00D13819">
        <w:rPr>
          <w:spacing w:val="-5"/>
        </w:rPr>
        <w:t xml:space="preserve">ВВЕДЕНИЕ    </w:t>
      </w:r>
    </w:p>
    <w:p w:rsidR="00E50FEF" w:rsidRPr="00280BBD" w:rsidRDefault="00E50FEF" w:rsidP="00D13819">
      <w:pPr>
        <w:shd w:val="clear" w:color="auto" w:fill="FFFFFF"/>
        <w:tabs>
          <w:tab w:val="left" w:leader="dot" w:pos="8602"/>
          <w:tab w:val="left" w:pos="9293"/>
        </w:tabs>
        <w:spacing w:line="360" w:lineRule="auto"/>
      </w:pPr>
      <w:r w:rsidRPr="00280BBD">
        <w:rPr>
          <w:spacing w:val="-23"/>
        </w:rPr>
        <w:t>1.</w:t>
      </w:r>
      <w:r w:rsidR="00D13819">
        <w:rPr>
          <w:spacing w:val="-23"/>
        </w:rPr>
        <w:t xml:space="preserve"> </w:t>
      </w:r>
      <w:r w:rsidRPr="00280BBD">
        <w:t>ТЕОРЕТИЧЕСКИЕ ОСНОВЫ ФИНАНСИРОВАНИЯ И ИСПОЛНЕНИЯ</w:t>
      </w:r>
      <w:r w:rsidRPr="00280BBD">
        <w:br/>
        <w:t>БЮДЖЕТА ОРГАНИЗАЦИИ</w:t>
      </w:r>
    </w:p>
    <w:p w:rsidR="00E50FEF" w:rsidRPr="00280BBD" w:rsidRDefault="00E50FEF" w:rsidP="00E50FEF">
      <w:pPr>
        <w:widowControl w:val="0"/>
        <w:numPr>
          <w:ilvl w:val="0"/>
          <w:numId w:val="52"/>
        </w:numPr>
        <w:shd w:val="clear" w:color="auto" w:fill="FFFFFF"/>
        <w:tabs>
          <w:tab w:val="left" w:pos="576"/>
        </w:tabs>
        <w:autoSpaceDE w:val="0"/>
        <w:autoSpaceDN w:val="0"/>
        <w:adjustRightInd w:val="0"/>
        <w:spacing w:before="58"/>
        <w:ind w:left="38"/>
        <w:rPr>
          <w:spacing w:val="-11"/>
        </w:rPr>
      </w:pPr>
      <w:r w:rsidRPr="00280BBD">
        <w:t>Бюджетный Кодекс - основа деятельн</w:t>
      </w:r>
      <w:r w:rsidR="00BB3EA4">
        <w:t xml:space="preserve">ости бюджетной организации     </w:t>
      </w:r>
    </w:p>
    <w:p w:rsidR="00E50FEF" w:rsidRPr="00280BBD" w:rsidRDefault="00E50FEF" w:rsidP="00E50FEF">
      <w:pPr>
        <w:widowControl w:val="0"/>
        <w:numPr>
          <w:ilvl w:val="0"/>
          <w:numId w:val="52"/>
        </w:numPr>
        <w:shd w:val="clear" w:color="auto" w:fill="FFFFFF"/>
        <w:tabs>
          <w:tab w:val="left" w:pos="576"/>
          <w:tab w:val="left" w:leader="dot" w:pos="8602"/>
        </w:tabs>
        <w:autoSpaceDE w:val="0"/>
        <w:autoSpaceDN w:val="0"/>
        <w:adjustRightInd w:val="0"/>
        <w:ind w:left="38"/>
        <w:rPr>
          <w:spacing w:val="-11"/>
        </w:rPr>
      </w:pPr>
      <w:r w:rsidRPr="00280BBD">
        <w:t xml:space="preserve">Доходы   и расходы бюджетной организации       </w:t>
      </w:r>
    </w:p>
    <w:p w:rsidR="00BB3EA4" w:rsidRDefault="00E50FEF" w:rsidP="00BB3EA4">
      <w:pPr>
        <w:widowControl w:val="0"/>
        <w:numPr>
          <w:ilvl w:val="0"/>
          <w:numId w:val="52"/>
        </w:numPr>
        <w:shd w:val="clear" w:color="auto" w:fill="FFFFFF"/>
        <w:tabs>
          <w:tab w:val="left" w:pos="576"/>
          <w:tab w:val="left" w:leader="dot" w:pos="8573"/>
        </w:tabs>
        <w:autoSpaceDE w:val="0"/>
        <w:autoSpaceDN w:val="0"/>
        <w:adjustRightInd w:val="0"/>
        <w:ind w:left="38"/>
      </w:pPr>
      <w:r w:rsidRPr="00280BBD">
        <w:t xml:space="preserve">Исполнение бюджета организации    </w:t>
      </w:r>
    </w:p>
    <w:p w:rsidR="00E50FEF" w:rsidRPr="00280BBD" w:rsidRDefault="00E50FEF" w:rsidP="00BB3EA4">
      <w:pPr>
        <w:widowControl w:val="0"/>
        <w:shd w:val="clear" w:color="auto" w:fill="FFFFFF"/>
        <w:tabs>
          <w:tab w:val="left" w:pos="576"/>
          <w:tab w:val="left" w:leader="dot" w:pos="8573"/>
        </w:tabs>
        <w:autoSpaceDE w:val="0"/>
        <w:autoSpaceDN w:val="0"/>
        <w:adjustRightInd w:val="0"/>
        <w:ind w:left="38"/>
      </w:pPr>
      <w:r w:rsidRPr="00280BBD">
        <w:rPr>
          <w:spacing w:val="-6"/>
        </w:rPr>
        <w:t>2.</w:t>
      </w:r>
      <w:r w:rsidRPr="00280BBD">
        <w:tab/>
        <w:t>ОСОБЕННОСТИ ФИНАНСИРОВАНИЯ И ИСПОЛНЕНИЯ БЮДЖЕТА</w:t>
      </w:r>
      <w:r w:rsidRPr="00280BBD">
        <w:br/>
        <w:t>ГУ «</w:t>
      </w:r>
      <w:r w:rsidR="00BB3EA4">
        <w:t>_______________</w:t>
      </w:r>
      <w:r w:rsidRPr="00280BBD">
        <w:t xml:space="preserve"> ПСИХОНЕВРОЛОГИЧЕСКИЙ ИНТЕРНАТ»</w:t>
      </w:r>
    </w:p>
    <w:p w:rsidR="00343579" w:rsidRPr="00343579" w:rsidRDefault="00E50FEF" w:rsidP="00343579">
      <w:pPr>
        <w:widowControl w:val="0"/>
        <w:numPr>
          <w:ilvl w:val="0"/>
          <w:numId w:val="53"/>
        </w:numPr>
        <w:shd w:val="clear" w:color="auto" w:fill="FFFFFF"/>
        <w:tabs>
          <w:tab w:val="left" w:pos="595"/>
          <w:tab w:val="left" w:leader="dot" w:pos="8650"/>
        </w:tabs>
        <w:autoSpaceDE w:val="0"/>
        <w:autoSpaceDN w:val="0"/>
        <w:adjustRightInd w:val="0"/>
        <w:spacing w:before="317"/>
        <w:rPr>
          <w:spacing w:val="-7"/>
        </w:rPr>
      </w:pPr>
      <w:r w:rsidRPr="00280BBD">
        <w:t>Краткая хар</w:t>
      </w:r>
      <w:r w:rsidR="00343579">
        <w:t xml:space="preserve">актеристика учреждения  </w:t>
      </w:r>
    </w:p>
    <w:p w:rsidR="00E50FEF" w:rsidRPr="00280BBD" w:rsidRDefault="00E50FEF" w:rsidP="00343579">
      <w:pPr>
        <w:widowControl w:val="0"/>
        <w:numPr>
          <w:ilvl w:val="0"/>
          <w:numId w:val="53"/>
        </w:numPr>
        <w:shd w:val="clear" w:color="auto" w:fill="FFFFFF"/>
        <w:tabs>
          <w:tab w:val="left" w:pos="595"/>
          <w:tab w:val="left" w:leader="dot" w:pos="8650"/>
        </w:tabs>
        <w:autoSpaceDE w:val="0"/>
        <w:autoSpaceDN w:val="0"/>
        <w:adjustRightInd w:val="0"/>
        <w:spacing w:before="317"/>
        <w:rPr>
          <w:spacing w:val="-7"/>
        </w:rPr>
      </w:pPr>
      <w:r w:rsidRPr="00280BBD">
        <w:t>Анали</w:t>
      </w:r>
      <w:r w:rsidR="00343579">
        <w:t xml:space="preserve">з бюджетного финансирования и </w:t>
      </w:r>
      <w:r w:rsidRPr="00280BBD">
        <w:t xml:space="preserve"> исполнения сметы доходов и расходов      </w:t>
      </w:r>
    </w:p>
    <w:p w:rsidR="00E50FEF" w:rsidRPr="00280BBD" w:rsidRDefault="00E50FEF" w:rsidP="00343579">
      <w:pPr>
        <w:widowControl w:val="0"/>
        <w:numPr>
          <w:ilvl w:val="0"/>
          <w:numId w:val="53"/>
        </w:numPr>
        <w:shd w:val="clear" w:color="auto" w:fill="FFFFFF"/>
        <w:tabs>
          <w:tab w:val="left" w:pos="595"/>
          <w:tab w:val="left" w:leader="dot" w:pos="8659"/>
        </w:tabs>
        <w:autoSpaceDE w:val="0"/>
        <w:autoSpaceDN w:val="0"/>
        <w:adjustRightInd w:val="0"/>
        <w:spacing w:before="307"/>
        <w:rPr>
          <w:spacing w:val="-4"/>
        </w:rPr>
      </w:pPr>
      <w:r w:rsidRPr="00280BBD">
        <w:rPr>
          <w:spacing w:val="-1"/>
        </w:rPr>
        <w:t>Анализ поступления и расходования внебюджетных средств</w:t>
      </w:r>
      <w:r w:rsidRPr="00280BBD">
        <w:t xml:space="preserve">       </w:t>
      </w:r>
    </w:p>
    <w:p w:rsidR="00E50FEF" w:rsidRPr="00280BBD" w:rsidRDefault="00E50FEF" w:rsidP="00E50FEF">
      <w:pPr>
        <w:shd w:val="clear" w:color="auto" w:fill="FFFFFF"/>
        <w:tabs>
          <w:tab w:val="left" w:pos="634"/>
        </w:tabs>
        <w:spacing w:before="317"/>
      </w:pPr>
      <w:r w:rsidRPr="00280BBD">
        <w:rPr>
          <w:spacing w:val="-9"/>
        </w:rPr>
        <w:t>3.</w:t>
      </w:r>
      <w:r w:rsidR="00343579">
        <w:t xml:space="preserve"> </w:t>
      </w:r>
      <w:r w:rsidRPr="00280BBD">
        <w:t>РАЗРАБО</w:t>
      </w:r>
      <w:r w:rsidR="00343579">
        <w:t xml:space="preserve">ТКА  МЕРОПРИЯТИЙ ПО </w:t>
      </w:r>
      <w:r w:rsidRPr="00280BBD">
        <w:t>СОВЕРШЕНСТВОВАНИЮ</w:t>
      </w:r>
      <w:r w:rsidR="00BB3EA4">
        <w:t xml:space="preserve"> </w:t>
      </w:r>
      <w:r w:rsidRPr="00280BBD">
        <w:t>БЮДЖЕТА ОРГАНИЗАЦИИ</w:t>
      </w:r>
    </w:p>
    <w:p w:rsidR="00E50FEF" w:rsidRPr="00280BBD" w:rsidRDefault="00E50FEF" w:rsidP="00E50FEF">
      <w:pPr>
        <w:widowControl w:val="0"/>
        <w:numPr>
          <w:ilvl w:val="0"/>
          <w:numId w:val="54"/>
        </w:numPr>
        <w:shd w:val="clear" w:color="auto" w:fill="FFFFFF"/>
        <w:tabs>
          <w:tab w:val="left" w:pos="566"/>
          <w:tab w:val="left" w:leader="dot" w:pos="8832"/>
          <w:tab w:val="left" w:pos="9130"/>
        </w:tabs>
        <w:autoSpaceDE w:val="0"/>
        <w:autoSpaceDN w:val="0"/>
        <w:adjustRightInd w:val="0"/>
        <w:spacing w:before="48"/>
        <w:rPr>
          <w:spacing w:val="-4"/>
        </w:rPr>
      </w:pPr>
      <w:r w:rsidRPr="00280BBD">
        <w:t>Внедрение современных информационных технологий</w:t>
      </w:r>
    </w:p>
    <w:p w:rsidR="00E50FEF" w:rsidRPr="00280BBD" w:rsidRDefault="00E50FEF" w:rsidP="00E50FEF">
      <w:pPr>
        <w:widowControl w:val="0"/>
        <w:numPr>
          <w:ilvl w:val="0"/>
          <w:numId w:val="54"/>
        </w:numPr>
        <w:shd w:val="clear" w:color="auto" w:fill="FFFFFF"/>
        <w:tabs>
          <w:tab w:val="left" w:pos="566"/>
          <w:tab w:val="left" w:leader="dot" w:pos="8746"/>
          <w:tab w:val="left" w:pos="9130"/>
        </w:tabs>
        <w:autoSpaceDE w:val="0"/>
        <w:autoSpaceDN w:val="0"/>
        <w:adjustRightInd w:val="0"/>
        <w:rPr>
          <w:spacing w:val="-4"/>
        </w:rPr>
      </w:pPr>
      <w:r w:rsidRPr="00280BBD">
        <w:t xml:space="preserve">Расширение внебюджетной деятельности    </w:t>
      </w:r>
    </w:p>
    <w:p w:rsidR="00E50FEF" w:rsidRPr="00280BBD" w:rsidRDefault="00E50FEF" w:rsidP="00E50FEF">
      <w:pPr>
        <w:shd w:val="clear" w:color="auto" w:fill="FFFFFF"/>
        <w:tabs>
          <w:tab w:val="left" w:leader="dot" w:pos="8842"/>
          <w:tab w:val="left" w:pos="9130"/>
        </w:tabs>
        <w:ind w:left="144"/>
      </w:pPr>
      <w:r w:rsidRPr="00280BBD">
        <w:t xml:space="preserve">ЗАКЛЮЧЕНИЕ    </w:t>
      </w:r>
    </w:p>
    <w:p w:rsidR="00343579" w:rsidRDefault="00E50FEF" w:rsidP="00343579">
      <w:pPr>
        <w:shd w:val="clear" w:color="auto" w:fill="FFFFFF"/>
        <w:tabs>
          <w:tab w:val="left" w:leader="dot" w:pos="8803"/>
          <w:tab w:val="left" w:pos="9130"/>
        </w:tabs>
        <w:ind w:left="134"/>
      </w:pPr>
      <w:r w:rsidRPr="00280BBD">
        <w:t>ЛИТЕРАТУРА</w:t>
      </w:r>
    </w:p>
    <w:p w:rsidR="00E50FEF" w:rsidRPr="00280BBD" w:rsidRDefault="00E50FEF" w:rsidP="00343579">
      <w:pPr>
        <w:shd w:val="clear" w:color="auto" w:fill="FFFFFF"/>
        <w:tabs>
          <w:tab w:val="left" w:leader="dot" w:pos="8803"/>
          <w:tab w:val="left" w:pos="9130"/>
        </w:tabs>
        <w:ind w:left="134"/>
      </w:pPr>
      <w:r w:rsidRPr="00280BBD">
        <w:rPr>
          <w:spacing w:val="-1"/>
        </w:rPr>
        <w:t>ПРИЛОЖЕНИЯ</w:t>
      </w:r>
    </w:p>
    <w:p w:rsidR="00E50FEF" w:rsidRDefault="00E50FEF" w:rsidP="0037593F">
      <w:pPr>
        <w:shd w:val="clear" w:color="auto" w:fill="FFFFFF"/>
        <w:ind w:firstLine="701"/>
        <w:jc w:val="both"/>
      </w:pPr>
    </w:p>
    <w:p w:rsidR="00704284" w:rsidRPr="00B8523D" w:rsidRDefault="00704284" w:rsidP="00BB3EA4">
      <w:pPr>
        <w:shd w:val="clear" w:color="auto" w:fill="FFFFFF"/>
        <w:tabs>
          <w:tab w:val="left" w:pos="470"/>
        </w:tabs>
        <w:jc w:val="both"/>
        <w:rPr>
          <w:spacing w:val="-15"/>
        </w:rPr>
      </w:pPr>
      <w:r w:rsidRPr="00B8523D">
        <w:t xml:space="preserve">Тема: «Совершенствование использования средств фонда обязательного медицинского страхования (на примере </w:t>
      </w:r>
      <w:r w:rsidR="00BB3EA4">
        <w:t>________________</w:t>
      </w:r>
      <w:r w:rsidRPr="00B8523D">
        <w:t xml:space="preserve"> фонда обязательного медицинского страхования)»</w:t>
      </w:r>
    </w:p>
    <w:p w:rsidR="00BB3EA4" w:rsidRDefault="00BB3EA4" w:rsidP="00BB3EA4">
      <w:pPr>
        <w:shd w:val="clear" w:color="auto" w:fill="FFFFFF"/>
        <w:tabs>
          <w:tab w:val="left" w:pos="7738"/>
        </w:tabs>
        <w:rPr>
          <w:b/>
          <w:bCs/>
          <w:spacing w:val="-3"/>
        </w:rPr>
      </w:pPr>
      <w:r>
        <w:rPr>
          <w:b/>
          <w:bCs/>
          <w:spacing w:val="-3"/>
        </w:rPr>
        <w:t xml:space="preserve">                                        </w:t>
      </w:r>
    </w:p>
    <w:p w:rsidR="00704284" w:rsidRPr="00D13819" w:rsidRDefault="00BB3EA4" w:rsidP="00BB3EA4">
      <w:pPr>
        <w:shd w:val="clear" w:color="auto" w:fill="FFFFFF"/>
        <w:tabs>
          <w:tab w:val="left" w:pos="7738"/>
        </w:tabs>
      </w:pPr>
      <w:r w:rsidRPr="00D13819">
        <w:rPr>
          <w:bCs/>
          <w:spacing w:val="-3"/>
        </w:rPr>
        <w:t xml:space="preserve">                                       </w:t>
      </w:r>
      <w:r w:rsidR="00704284" w:rsidRPr="00D13819">
        <w:rPr>
          <w:bCs/>
          <w:spacing w:val="-3"/>
        </w:rPr>
        <w:t>Содержание</w:t>
      </w:r>
      <w:r w:rsidR="00704284" w:rsidRPr="00D13819">
        <w:rPr>
          <w:rFonts w:ascii="Arial" w:hAnsi="Arial" w:cs="Arial"/>
          <w:bCs/>
        </w:rPr>
        <w:tab/>
      </w:r>
    </w:p>
    <w:p w:rsidR="00704284" w:rsidRPr="00B8523D" w:rsidRDefault="00704284" w:rsidP="00BB3EA4">
      <w:pPr>
        <w:shd w:val="clear" w:color="auto" w:fill="FFFFFF"/>
        <w:tabs>
          <w:tab w:val="left" w:leader="dot" w:pos="7690"/>
          <w:tab w:val="left" w:leader="dot" w:pos="9341"/>
        </w:tabs>
      </w:pPr>
      <w:r w:rsidRPr="00B8523D">
        <w:rPr>
          <w:spacing w:val="-1"/>
        </w:rPr>
        <w:t>Введение</w:t>
      </w:r>
    </w:p>
    <w:p w:rsidR="00704284" w:rsidRPr="00BB3EA4" w:rsidRDefault="00704284" w:rsidP="00704284">
      <w:pPr>
        <w:shd w:val="clear" w:color="auto" w:fill="FFFFFF"/>
        <w:tabs>
          <w:tab w:val="left" w:pos="518"/>
          <w:tab w:val="left" w:leader="dot" w:pos="9379"/>
        </w:tabs>
        <w:ind w:left="202"/>
      </w:pPr>
      <w:r w:rsidRPr="00B8523D">
        <w:rPr>
          <w:b/>
          <w:bCs/>
          <w:spacing w:val="-23"/>
        </w:rPr>
        <w:t>1.</w:t>
      </w:r>
      <w:r w:rsidRPr="00B8523D">
        <w:rPr>
          <w:b/>
          <w:bCs/>
        </w:rPr>
        <w:tab/>
      </w:r>
      <w:r w:rsidRPr="00BB3EA4">
        <w:rPr>
          <w:bCs/>
        </w:rPr>
        <w:t>Теоретические основы организации деятельности фонда</w:t>
      </w:r>
      <w:r w:rsidRPr="00BB3EA4">
        <w:rPr>
          <w:bCs/>
        </w:rPr>
        <w:br/>
      </w:r>
      <w:r w:rsidRPr="00BB3EA4">
        <w:rPr>
          <w:bCs/>
          <w:spacing w:val="-2"/>
        </w:rPr>
        <w:t>обязательного медицинского страхования</w:t>
      </w:r>
    </w:p>
    <w:p w:rsidR="00704284" w:rsidRPr="00BB3EA4" w:rsidRDefault="00704284" w:rsidP="00704284">
      <w:pPr>
        <w:shd w:val="clear" w:color="auto" w:fill="FFFFFF"/>
        <w:tabs>
          <w:tab w:val="left" w:pos="1738"/>
          <w:tab w:val="left" w:leader="dot" w:pos="9379"/>
        </w:tabs>
        <w:ind w:left="902"/>
      </w:pPr>
      <w:r w:rsidRPr="00BB3EA4">
        <w:rPr>
          <w:spacing w:val="-11"/>
        </w:rPr>
        <w:t>1.1.</w:t>
      </w:r>
      <w:r w:rsidR="00BB3EA4">
        <w:rPr>
          <w:spacing w:val="-11"/>
        </w:rPr>
        <w:t xml:space="preserve">     </w:t>
      </w:r>
      <w:r w:rsidRPr="00BB3EA4">
        <w:rPr>
          <w:spacing w:val="-1"/>
        </w:rPr>
        <w:t>Правовые,      экономические      и      организационные      основы</w:t>
      </w:r>
      <w:r w:rsidR="00BB3EA4">
        <w:rPr>
          <w:spacing w:val="-1"/>
        </w:rPr>
        <w:t xml:space="preserve"> </w:t>
      </w:r>
      <w:r w:rsidRPr="00BB3EA4">
        <w:t>медицинского страхования</w:t>
      </w:r>
    </w:p>
    <w:p w:rsidR="00704284" w:rsidRPr="00BB3EA4" w:rsidRDefault="00704284" w:rsidP="00704284">
      <w:pPr>
        <w:shd w:val="clear" w:color="auto" w:fill="FFFFFF"/>
        <w:tabs>
          <w:tab w:val="left" w:pos="1392"/>
          <w:tab w:val="left" w:leader="dot" w:pos="9274"/>
        </w:tabs>
        <w:ind w:left="192" w:firstLine="739"/>
      </w:pPr>
      <w:r w:rsidRPr="00BB3EA4">
        <w:rPr>
          <w:spacing w:val="-15"/>
        </w:rPr>
        <w:t>1.2.</w:t>
      </w:r>
      <w:r w:rsidRPr="00BB3EA4">
        <w:tab/>
        <w:t>Финансовое взаимодействие участников обязательного</w:t>
      </w:r>
      <w:r w:rsidRPr="00BB3EA4">
        <w:br/>
        <w:t>медицинского страхования</w:t>
      </w:r>
    </w:p>
    <w:p w:rsidR="00704284" w:rsidRPr="00BB3EA4" w:rsidRDefault="00704284" w:rsidP="00704284">
      <w:pPr>
        <w:shd w:val="clear" w:color="auto" w:fill="FFFFFF"/>
        <w:tabs>
          <w:tab w:val="left" w:pos="1469"/>
          <w:tab w:val="left" w:leader="dot" w:pos="9226"/>
        </w:tabs>
        <w:spacing w:before="10"/>
        <w:ind w:left="192" w:firstLine="749"/>
      </w:pPr>
      <w:r w:rsidRPr="00BB3EA4">
        <w:rPr>
          <w:spacing w:val="-15"/>
        </w:rPr>
        <w:t>1.3.</w:t>
      </w:r>
      <w:r w:rsidRPr="00BB3EA4">
        <w:tab/>
        <w:t xml:space="preserve">Особенности программы государственных </w:t>
      </w:r>
      <w:r w:rsidR="00BB3EA4">
        <w:t xml:space="preserve"> </w:t>
      </w:r>
      <w:r w:rsidRPr="00BB3EA4">
        <w:t>гарантий обеспечения</w:t>
      </w:r>
      <w:r w:rsidR="00BB3EA4">
        <w:t xml:space="preserve">  </w:t>
      </w:r>
      <w:r w:rsidRPr="00BB3EA4">
        <w:rPr>
          <w:spacing w:val="-1"/>
        </w:rPr>
        <w:t>граждан</w:t>
      </w:r>
      <w:r w:rsidR="00BB3EA4">
        <w:rPr>
          <w:spacing w:val="-1"/>
        </w:rPr>
        <w:t xml:space="preserve"> </w:t>
      </w:r>
      <w:r w:rsidRPr="00BB3EA4">
        <w:rPr>
          <w:spacing w:val="-1"/>
        </w:rPr>
        <w:t xml:space="preserve"> </w:t>
      </w:r>
      <w:r w:rsidR="00BB3EA4">
        <w:rPr>
          <w:spacing w:val="-1"/>
        </w:rPr>
        <w:t>______________</w:t>
      </w:r>
      <w:r w:rsidRPr="00BB3EA4">
        <w:rPr>
          <w:spacing w:val="-1"/>
        </w:rPr>
        <w:t xml:space="preserve"> края медицинской помощью</w:t>
      </w:r>
    </w:p>
    <w:p w:rsidR="00704284" w:rsidRPr="00BB3EA4" w:rsidRDefault="00704284" w:rsidP="00704284">
      <w:pPr>
        <w:shd w:val="clear" w:color="auto" w:fill="FFFFFF"/>
        <w:tabs>
          <w:tab w:val="left" w:pos="643"/>
          <w:tab w:val="left" w:leader="dot" w:pos="9226"/>
        </w:tabs>
        <w:ind w:left="192"/>
      </w:pPr>
      <w:r w:rsidRPr="00BB3EA4">
        <w:rPr>
          <w:bCs/>
          <w:spacing w:val="-10"/>
        </w:rPr>
        <w:t>2.</w:t>
      </w:r>
      <w:r w:rsidRPr="00BB3EA4">
        <w:rPr>
          <w:bCs/>
        </w:rPr>
        <w:tab/>
      </w:r>
      <w:r w:rsidRPr="00BB3EA4">
        <w:rPr>
          <w:bCs/>
          <w:spacing w:val="-2"/>
        </w:rPr>
        <w:t xml:space="preserve">Оценка    использования    средств   </w:t>
      </w:r>
      <w:r w:rsidR="00BB3EA4">
        <w:rPr>
          <w:bCs/>
          <w:spacing w:val="-2"/>
        </w:rPr>
        <w:t>______________</w:t>
      </w:r>
      <w:r w:rsidRPr="00BB3EA4">
        <w:rPr>
          <w:bCs/>
          <w:spacing w:val="-2"/>
        </w:rPr>
        <w:t xml:space="preserve">    фонда</w:t>
      </w:r>
      <w:r w:rsidRPr="00BB3EA4">
        <w:rPr>
          <w:bCs/>
          <w:spacing w:val="-2"/>
        </w:rPr>
        <w:br/>
      </w:r>
      <w:r w:rsidRPr="00BB3EA4">
        <w:rPr>
          <w:bCs/>
        </w:rPr>
        <w:t>обязательного медицинского страхования</w:t>
      </w:r>
    </w:p>
    <w:p w:rsidR="00704284" w:rsidRPr="00BB3EA4" w:rsidRDefault="00704284" w:rsidP="00704284">
      <w:pPr>
        <w:widowControl w:val="0"/>
        <w:numPr>
          <w:ilvl w:val="0"/>
          <w:numId w:val="51"/>
        </w:numPr>
        <w:shd w:val="clear" w:color="auto" w:fill="FFFFFF"/>
        <w:tabs>
          <w:tab w:val="left" w:pos="1373"/>
          <w:tab w:val="left" w:leader="dot" w:pos="9168"/>
        </w:tabs>
        <w:autoSpaceDE w:val="0"/>
        <w:autoSpaceDN w:val="0"/>
        <w:adjustRightInd w:val="0"/>
        <w:ind w:left="883"/>
        <w:rPr>
          <w:spacing w:val="-8"/>
        </w:rPr>
      </w:pPr>
      <w:r w:rsidRPr="00BB3EA4">
        <w:t>Краткая характеристика фонда</w:t>
      </w:r>
    </w:p>
    <w:p w:rsidR="00704284" w:rsidRPr="00BB3EA4" w:rsidRDefault="00704284" w:rsidP="00704284">
      <w:pPr>
        <w:widowControl w:val="0"/>
        <w:numPr>
          <w:ilvl w:val="0"/>
          <w:numId w:val="51"/>
        </w:numPr>
        <w:shd w:val="clear" w:color="auto" w:fill="FFFFFF"/>
        <w:tabs>
          <w:tab w:val="left" w:pos="1373"/>
          <w:tab w:val="left" w:leader="dot" w:pos="9226"/>
        </w:tabs>
        <w:autoSpaceDE w:val="0"/>
        <w:autoSpaceDN w:val="0"/>
        <w:adjustRightInd w:val="0"/>
        <w:ind w:left="883"/>
        <w:rPr>
          <w:spacing w:val="-7"/>
        </w:rPr>
      </w:pPr>
      <w:r w:rsidRPr="00BB3EA4">
        <w:rPr>
          <w:spacing w:val="-1"/>
        </w:rPr>
        <w:t>Анализ формирования доходов</w:t>
      </w:r>
    </w:p>
    <w:p w:rsidR="00704284" w:rsidRPr="00BB3EA4" w:rsidRDefault="00704284" w:rsidP="00704284">
      <w:pPr>
        <w:widowControl w:val="0"/>
        <w:numPr>
          <w:ilvl w:val="0"/>
          <w:numId w:val="51"/>
        </w:numPr>
        <w:shd w:val="clear" w:color="auto" w:fill="FFFFFF"/>
        <w:tabs>
          <w:tab w:val="left" w:pos="1373"/>
          <w:tab w:val="left" w:leader="dot" w:pos="9206"/>
        </w:tabs>
        <w:autoSpaceDE w:val="0"/>
        <w:autoSpaceDN w:val="0"/>
        <w:adjustRightInd w:val="0"/>
        <w:spacing w:before="19"/>
        <w:ind w:left="883"/>
        <w:rPr>
          <w:spacing w:val="-7"/>
        </w:rPr>
      </w:pPr>
      <w:r w:rsidRPr="00BB3EA4">
        <w:rPr>
          <w:spacing w:val="-1"/>
        </w:rPr>
        <w:t>Использование средств ОМС</w:t>
      </w:r>
    </w:p>
    <w:p w:rsidR="00704284" w:rsidRPr="00BB3EA4" w:rsidRDefault="00704284" w:rsidP="00704284">
      <w:pPr>
        <w:shd w:val="clear" w:color="auto" w:fill="FFFFFF"/>
        <w:tabs>
          <w:tab w:val="left" w:pos="826"/>
          <w:tab w:val="left" w:leader="dot" w:pos="9178"/>
        </w:tabs>
        <w:spacing w:before="10"/>
        <w:ind w:left="192"/>
      </w:pPr>
      <w:r w:rsidRPr="00BB3EA4">
        <w:rPr>
          <w:bCs/>
          <w:spacing w:val="-10"/>
        </w:rPr>
        <w:t>3.</w:t>
      </w:r>
      <w:r w:rsidRPr="00BB3EA4">
        <w:rPr>
          <w:bCs/>
        </w:rPr>
        <w:tab/>
        <w:t>Формирование      и      экономическое      обоснование      программы</w:t>
      </w:r>
      <w:r w:rsidRPr="00BB3EA4">
        <w:rPr>
          <w:bCs/>
        </w:rPr>
        <w:br/>
      </w:r>
      <w:r w:rsidRPr="00BB3EA4">
        <w:rPr>
          <w:bCs/>
          <w:spacing w:val="-2"/>
        </w:rPr>
        <w:t>гарантированной медицинской помощи</w:t>
      </w:r>
    </w:p>
    <w:p w:rsidR="00704284" w:rsidRPr="00BB3EA4" w:rsidRDefault="00704284" w:rsidP="00704284">
      <w:pPr>
        <w:shd w:val="clear" w:color="auto" w:fill="FFFFFF"/>
        <w:tabs>
          <w:tab w:val="left" w:pos="1690"/>
          <w:tab w:val="left" w:leader="dot" w:pos="9197"/>
        </w:tabs>
        <w:ind w:left="192" w:firstLine="710"/>
      </w:pPr>
      <w:r w:rsidRPr="00BB3EA4">
        <w:rPr>
          <w:spacing w:val="-10"/>
        </w:rPr>
        <w:t>3.1.</w:t>
      </w:r>
      <w:r w:rsidRPr="00BB3EA4">
        <w:tab/>
        <w:t>Расчет     нормативов     объемов     и     стоимости     программы</w:t>
      </w:r>
      <w:r w:rsidR="00BB3EA4">
        <w:t xml:space="preserve"> </w:t>
      </w:r>
      <w:r w:rsidRPr="00BB3EA4">
        <w:rPr>
          <w:spacing w:val="-1"/>
        </w:rPr>
        <w:t xml:space="preserve">государственных гарантий по </w:t>
      </w:r>
      <w:r w:rsidR="00BB3EA4">
        <w:rPr>
          <w:spacing w:val="-1"/>
        </w:rPr>
        <w:t>_________</w:t>
      </w:r>
      <w:r w:rsidRPr="00BB3EA4">
        <w:rPr>
          <w:spacing w:val="-1"/>
        </w:rPr>
        <w:t xml:space="preserve"> краю</w:t>
      </w:r>
    </w:p>
    <w:p w:rsidR="00704284" w:rsidRPr="00BB3EA4" w:rsidRDefault="00704284" w:rsidP="00704284">
      <w:pPr>
        <w:shd w:val="clear" w:color="auto" w:fill="FFFFFF"/>
        <w:tabs>
          <w:tab w:val="left" w:pos="1450"/>
        </w:tabs>
        <w:spacing w:before="19"/>
        <w:ind w:left="202" w:firstLine="701"/>
      </w:pPr>
      <w:r w:rsidRPr="00BB3EA4">
        <w:rPr>
          <w:spacing w:val="-8"/>
        </w:rPr>
        <w:t>3.2.</w:t>
      </w:r>
      <w:r w:rsidRPr="00BB3EA4">
        <w:tab/>
        <w:t>Порядок уточнения и обеспечения сбалансированности объема и</w:t>
      </w:r>
      <w:r w:rsidR="00BB3EA4">
        <w:t xml:space="preserve"> </w:t>
      </w:r>
      <w:r w:rsidRPr="00BB3EA4">
        <w:t xml:space="preserve">стоимости   медицинской   помощи    населению   </w:t>
      </w:r>
      <w:r w:rsidR="00BB3EA4">
        <w:t>_________</w:t>
      </w:r>
      <w:r w:rsidRPr="00BB3EA4">
        <w:t xml:space="preserve">   края</w:t>
      </w:r>
    </w:p>
    <w:p w:rsidR="00704284" w:rsidRPr="00BB3EA4" w:rsidRDefault="00704284" w:rsidP="00704284">
      <w:pPr>
        <w:shd w:val="clear" w:color="auto" w:fill="FFFFFF"/>
        <w:tabs>
          <w:tab w:val="left" w:pos="1450"/>
        </w:tabs>
        <w:spacing w:before="19"/>
        <w:ind w:left="202" w:firstLine="701"/>
      </w:pPr>
      <w:r w:rsidRPr="00BB3EA4">
        <w:t>Заключение</w:t>
      </w:r>
    </w:p>
    <w:p w:rsidR="00704284" w:rsidRPr="00BB3EA4" w:rsidRDefault="00704284" w:rsidP="00704284">
      <w:pPr>
        <w:shd w:val="clear" w:color="auto" w:fill="FFFFFF"/>
        <w:tabs>
          <w:tab w:val="left" w:pos="1450"/>
        </w:tabs>
        <w:spacing w:before="19"/>
        <w:ind w:left="202" w:firstLine="701"/>
      </w:pPr>
      <w:r w:rsidRPr="00BB3EA4">
        <w:t>Список литературы</w:t>
      </w:r>
    </w:p>
    <w:p w:rsidR="00704284" w:rsidRPr="00BB3EA4" w:rsidRDefault="00704284" w:rsidP="00704284">
      <w:pPr>
        <w:shd w:val="clear" w:color="auto" w:fill="FFFFFF"/>
        <w:tabs>
          <w:tab w:val="left" w:pos="1450"/>
        </w:tabs>
        <w:spacing w:before="19"/>
        <w:ind w:left="202" w:firstLine="701"/>
      </w:pPr>
      <w:r w:rsidRPr="00BB3EA4">
        <w:t xml:space="preserve">Приложения </w:t>
      </w:r>
    </w:p>
    <w:p w:rsidR="00704284" w:rsidRDefault="00704284" w:rsidP="0037593F">
      <w:pPr>
        <w:shd w:val="clear" w:color="auto" w:fill="FFFFFF"/>
        <w:ind w:firstLine="701"/>
        <w:jc w:val="both"/>
      </w:pPr>
    </w:p>
    <w:p w:rsidR="0083653B" w:rsidRDefault="0037593F" w:rsidP="0083653B">
      <w:pPr>
        <w:shd w:val="clear" w:color="auto" w:fill="FFFFFF"/>
        <w:ind w:firstLine="701"/>
        <w:jc w:val="both"/>
        <w:rPr>
          <w:iCs/>
        </w:rPr>
      </w:pPr>
      <w:r w:rsidRPr="00056713">
        <w:t xml:space="preserve">Тема: </w:t>
      </w:r>
      <w:r w:rsidRPr="00056713">
        <w:rPr>
          <w:iCs/>
        </w:rPr>
        <w:t>«Совершенствование финансового контроля в организации путем внедрения службы внутреннего аудита и контроля (на примере ОАО «</w:t>
      </w:r>
      <w:r w:rsidR="00BB3EA4">
        <w:rPr>
          <w:iCs/>
        </w:rPr>
        <w:t>________</w:t>
      </w:r>
      <w:r w:rsidRPr="00056713">
        <w:rPr>
          <w:iCs/>
        </w:rPr>
        <w:t>»)»</w:t>
      </w:r>
    </w:p>
    <w:p w:rsidR="00170ADA" w:rsidRDefault="00170ADA" w:rsidP="0083653B">
      <w:pPr>
        <w:shd w:val="clear" w:color="auto" w:fill="FFFFFF"/>
        <w:ind w:firstLine="701"/>
        <w:jc w:val="both"/>
      </w:pPr>
    </w:p>
    <w:p w:rsidR="0083653B" w:rsidRDefault="00170ADA" w:rsidP="0083653B">
      <w:pPr>
        <w:shd w:val="clear" w:color="auto" w:fill="FFFFFF"/>
        <w:ind w:firstLine="701"/>
        <w:jc w:val="both"/>
      </w:pPr>
      <w:r>
        <w:t xml:space="preserve">                    </w:t>
      </w:r>
      <w:r w:rsidR="0037593F" w:rsidRPr="00056713">
        <w:t>СОДЕРЖАНИЕ.</w:t>
      </w:r>
    </w:p>
    <w:p w:rsidR="0037593F" w:rsidRPr="00056713" w:rsidRDefault="0037593F" w:rsidP="00BB3EA4">
      <w:pPr>
        <w:shd w:val="clear" w:color="auto" w:fill="FFFFFF"/>
        <w:jc w:val="both"/>
      </w:pPr>
      <w:r w:rsidRPr="00056713">
        <w:rPr>
          <w:spacing w:val="-3"/>
        </w:rPr>
        <w:t>ВВЕДЕНИЕ</w:t>
      </w:r>
    </w:p>
    <w:p w:rsidR="0037593F" w:rsidRPr="00056713" w:rsidRDefault="0037593F" w:rsidP="0037593F">
      <w:pPr>
        <w:shd w:val="clear" w:color="auto" w:fill="FFFFFF"/>
        <w:tabs>
          <w:tab w:val="left" w:leader="dot" w:pos="9216"/>
        </w:tabs>
        <w:spacing w:before="10"/>
        <w:ind w:left="38"/>
      </w:pPr>
      <w:r w:rsidRPr="00056713">
        <w:rPr>
          <w:spacing w:val="-2"/>
        </w:rPr>
        <w:t>1 .Методологические основы финансового контроля в организации</w:t>
      </w:r>
    </w:p>
    <w:p w:rsidR="0037593F" w:rsidRPr="00056713" w:rsidRDefault="0037593F" w:rsidP="0037593F">
      <w:pPr>
        <w:shd w:val="clear" w:color="auto" w:fill="FFFFFF"/>
        <w:tabs>
          <w:tab w:val="left" w:pos="490"/>
          <w:tab w:val="left" w:leader="dot" w:pos="9226"/>
        </w:tabs>
        <w:ind w:left="10"/>
      </w:pPr>
      <w:r w:rsidRPr="00056713">
        <w:rPr>
          <w:spacing w:val="-16"/>
        </w:rPr>
        <w:t>1.1.</w:t>
      </w:r>
      <w:r w:rsidRPr="00056713">
        <w:tab/>
      </w:r>
      <w:r w:rsidRPr="00056713">
        <w:rPr>
          <w:spacing w:val="-1"/>
        </w:rPr>
        <w:t>Внутренний аудит, как эффективный метод финансового контроля</w:t>
      </w:r>
    </w:p>
    <w:p w:rsidR="0037593F" w:rsidRPr="00056713" w:rsidRDefault="0037593F" w:rsidP="0037593F">
      <w:pPr>
        <w:shd w:val="clear" w:color="auto" w:fill="FFFFFF"/>
        <w:tabs>
          <w:tab w:val="left" w:leader="dot" w:pos="9082"/>
        </w:tabs>
        <w:spacing w:before="10"/>
        <w:ind w:left="38"/>
      </w:pPr>
      <w:r w:rsidRPr="00056713">
        <w:rPr>
          <w:spacing w:val="-3"/>
        </w:rPr>
        <w:t>1.2.Методы внутреннего контроля</w:t>
      </w:r>
    </w:p>
    <w:p w:rsidR="0037593F" w:rsidRPr="00056713" w:rsidRDefault="0037593F" w:rsidP="0037593F">
      <w:pPr>
        <w:shd w:val="clear" w:color="auto" w:fill="FFFFFF"/>
        <w:tabs>
          <w:tab w:val="left" w:leader="dot" w:pos="9072"/>
        </w:tabs>
        <w:ind w:left="29"/>
      </w:pPr>
      <w:r w:rsidRPr="00056713">
        <w:rPr>
          <w:spacing w:val="-2"/>
        </w:rPr>
        <w:t>1.3.Профессиональные стандарты и принципы внутреннего аудита</w:t>
      </w:r>
    </w:p>
    <w:p w:rsidR="0037593F" w:rsidRPr="00056713" w:rsidRDefault="0037593F" w:rsidP="0037593F">
      <w:pPr>
        <w:shd w:val="clear" w:color="auto" w:fill="FFFFFF"/>
        <w:tabs>
          <w:tab w:val="left" w:leader="dot" w:pos="9082"/>
        </w:tabs>
        <w:spacing w:before="10"/>
        <w:ind w:left="10"/>
      </w:pPr>
      <w:r w:rsidRPr="00056713">
        <w:rPr>
          <w:spacing w:val="-1"/>
        </w:rPr>
        <w:t>2.Организация финансового контроля в ОАО «</w:t>
      </w:r>
      <w:r w:rsidR="00BB3EA4">
        <w:rPr>
          <w:spacing w:val="-1"/>
        </w:rPr>
        <w:t>_____________</w:t>
      </w:r>
      <w:r w:rsidRPr="00056713">
        <w:rPr>
          <w:spacing w:val="-1"/>
        </w:rPr>
        <w:t>»</w:t>
      </w:r>
    </w:p>
    <w:p w:rsidR="0037593F" w:rsidRPr="00056713" w:rsidRDefault="0037593F" w:rsidP="0037593F">
      <w:pPr>
        <w:shd w:val="clear" w:color="auto" w:fill="FFFFFF"/>
        <w:tabs>
          <w:tab w:val="left" w:leader="dot" w:pos="9082"/>
        </w:tabs>
        <w:ind w:left="10"/>
      </w:pPr>
      <w:r w:rsidRPr="00056713">
        <w:rPr>
          <w:spacing w:val="-2"/>
        </w:rPr>
        <w:t>2.1.История предприятия и его характеристика</w:t>
      </w:r>
    </w:p>
    <w:p w:rsidR="0037593F" w:rsidRPr="00056713" w:rsidRDefault="0037593F" w:rsidP="0037593F">
      <w:pPr>
        <w:shd w:val="clear" w:color="auto" w:fill="FFFFFF"/>
        <w:spacing w:before="10"/>
        <w:ind w:left="10"/>
      </w:pPr>
      <w:r w:rsidRPr="00056713">
        <w:t>2.2.Влияние технологии производства на организацию учета и контроля на</w:t>
      </w:r>
      <w:r w:rsidR="00BB3EA4">
        <w:t xml:space="preserve"> </w:t>
      </w:r>
    </w:p>
    <w:p w:rsidR="0037593F" w:rsidRPr="00056713" w:rsidRDefault="0037593F" w:rsidP="0037593F">
      <w:pPr>
        <w:shd w:val="clear" w:color="auto" w:fill="FFFFFF"/>
        <w:tabs>
          <w:tab w:val="left" w:leader="dot" w:pos="9082"/>
        </w:tabs>
        <w:ind w:left="10"/>
      </w:pPr>
      <w:r w:rsidRPr="00056713">
        <w:rPr>
          <w:spacing w:val="-3"/>
        </w:rPr>
        <w:t>предприятии</w:t>
      </w:r>
      <w:r w:rsidR="00BB3EA4">
        <w:rPr>
          <w:spacing w:val="-3"/>
        </w:rPr>
        <w:t xml:space="preserve"> </w:t>
      </w:r>
    </w:p>
    <w:p w:rsidR="0037593F" w:rsidRPr="00056713" w:rsidRDefault="0037593F" w:rsidP="0037593F">
      <w:pPr>
        <w:shd w:val="clear" w:color="auto" w:fill="FFFFFF"/>
        <w:tabs>
          <w:tab w:val="left" w:leader="dot" w:pos="9072"/>
        </w:tabs>
        <w:spacing w:before="10"/>
        <w:ind w:left="10"/>
      </w:pPr>
      <w:r w:rsidRPr="00056713">
        <w:rPr>
          <w:spacing w:val="-1"/>
        </w:rPr>
        <w:t>2.3. Использование методов и процедур финансового контроля</w:t>
      </w:r>
    </w:p>
    <w:p w:rsidR="0037593F" w:rsidRPr="00056713" w:rsidRDefault="0037593F" w:rsidP="0037593F">
      <w:pPr>
        <w:shd w:val="clear" w:color="auto" w:fill="FFFFFF"/>
        <w:ind w:left="10"/>
      </w:pPr>
      <w:r w:rsidRPr="00056713">
        <w:t>3. Совершенствование финансового контроля в организации путём, создания</w:t>
      </w:r>
    </w:p>
    <w:p w:rsidR="0037593F" w:rsidRPr="00056713" w:rsidRDefault="0037593F" w:rsidP="0037593F">
      <w:pPr>
        <w:shd w:val="clear" w:color="auto" w:fill="FFFFFF"/>
        <w:tabs>
          <w:tab w:val="left" w:leader="dot" w:pos="9082"/>
        </w:tabs>
        <w:ind w:left="10"/>
      </w:pPr>
      <w:r w:rsidRPr="00056713">
        <w:t>отдела внутреннего аудита</w:t>
      </w:r>
    </w:p>
    <w:p w:rsidR="0037593F" w:rsidRPr="00056713" w:rsidRDefault="0037593F" w:rsidP="0037593F">
      <w:pPr>
        <w:shd w:val="clear" w:color="auto" w:fill="FFFFFF"/>
        <w:tabs>
          <w:tab w:val="left" w:leader="dot" w:pos="9082"/>
        </w:tabs>
        <w:spacing w:before="10"/>
        <w:ind w:left="19"/>
      </w:pPr>
      <w:r w:rsidRPr="00056713">
        <w:rPr>
          <w:spacing w:val="-1"/>
        </w:rPr>
        <w:t>3.1.Рекомендации по усилению финансового контроля на предприятии</w:t>
      </w:r>
    </w:p>
    <w:p w:rsidR="0037593F" w:rsidRPr="00056713" w:rsidRDefault="0037593F" w:rsidP="0037593F">
      <w:pPr>
        <w:widowControl w:val="0"/>
        <w:numPr>
          <w:ilvl w:val="0"/>
          <w:numId w:val="50"/>
        </w:numPr>
        <w:shd w:val="clear" w:color="auto" w:fill="FFFFFF"/>
        <w:tabs>
          <w:tab w:val="left" w:pos="490"/>
          <w:tab w:val="left" w:leader="dot" w:pos="9072"/>
        </w:tabs>
        <w:autoSpaceDE w:val="0"/>
        <w:autoSpaceDN w:val="0"/>
        <w:adjustRightInd w:val="0"/>
        <w:ind w:left="10"/>
        <w:rPr>
          <w:spacing w:val="-10"/>
        </w:rPr>
      </w:pPr>
      <w:r w:rsidRPr="00056713">
        <w:rPr>
          <w:spacing w:val="-1"/>
        </w:rPr>
        <w:t>Разработка регламентов деятельности Отдела внутреннего аудита</w:t>
      </w:r>
    </w:p>
    <w:p w:rsidR="0037593F" w:rsidRPr="00056713" w:rsidRDefault="0037593F" w:rsidP="0037593F">
      <w:pPr>
        <w:widowControl w:val="0"/>
        <w:numPr>
          <w:ilvl w:val="0"/>
          <w:numId w:val="50"/>
        </w:numPr>
        <w:shd w:val="clear" w:color="auto" w:fill="FFFFFF"/>
        <w:tabs>
          <w:tab w:val="left" w:pos="490"/>
          <w:tab w:val="left" w:leader="dot" w:pos="9082"/>
        </w:tabs>
        <w:autoSpaceDE w:val="0"/>
        <w:autoSpaceDN w:val="0"/>
        <w:adjustRightInd w:val="0"/>
        <w:ind w:left="10"/>
        <w:rPr>
          <w:spacing w:val="-10"/>
        </w:rPr>
      </w:pPr>
      <w:r w:rsidRPr="00056713">
        <w:rPr>
          <w:spacing w:val="-1"/>
        </w:rPr>
        <w:t>Оценка эффективности системы внутреннего аудита</w:t>
      </w:r>
    </w:p>
    <w:p w:rsidR="0037593F" w:rsidRPr="00056713" w:rsidRDefault="0037593F" w:rsidP="0037593F">
      <w:pPr>
        <w:shd w:val="clear" w:color="auto" w:fill="FFFFFF"/>
        <w:tabs>
          <w:tab w:val="left" w:leader="dot" w:pos="9082"/>
        </w:tabs>
        <w:ind w:left="10"/>
      </w:pPr>
      <w:r w:rsidRPr="00056713">
        <w:rPr>
          <w:spacing w:val="-3"/>
        </w:rPr>
        <w:t>Заключение</w:t>
      </w:r>
    </w:p>
    <w:p w:rsidR="0037593F" w:rsidRPr="00056713" w:rsidRDefault="0037593F" w:rsidP="0037593F">
      <w:pPr>
        <w:shd w:val="clear" w:color="auto" w:fill="FFFFFF"/>
        <w:tabs>
          <w:tab w:val="left" w:leader="dot" w:pos="9082"/>
        </w:tabs>
        <w:ind w:left="10"/>
      </w:pPr>
      <w:r w:rsidRPr="00056713">
        <w:rPr>
          <w:spacing w:val="-1"/>
        </w:rPr>
        <w:t>Список использованной литературы</w:t>
      </w:r>
    </w:p>
    <w:p w:rsidR="0037593F" w:rsidRPr="00056713" w:rsidRDefault="0037593F" w:rsidP="0037593F">
      <w:pPr>
        <w:shd w:val="clear" w:color="auto" w:fill="FFFFFF"/>
        <w:ind w:left="10"/>
      </w:pPr>
      <w:r w:rsidRPr="00056713">
        <w:rPr>
          <w:spacing w:val="-2"/>
        </w:rPr>
        <w:t>Приложение</w:t>
      </w:r>
    </w:p>
    <w:p w:rsidR="005E6DE6" w:rsidRPr="00737AA2" w:rsidRDefault="005E6DE6" w:rsidP="005E6DE6">
      <w:pPr>
        <w:shd w:val="clear" w:color="auto" w:fill="FFFFFF"/>
        <w:tabs>
          <w:tab w:val="left" w:leader="dot" w:pos="9514"/>
        </w:tabs>
        <w:ind w:left="547"/>
      </w:pPr>
    </w:p>
    <w:p w:rsidR="00274D0C" w:rsidRPr="00C96338" w:rsidRDefault="00274D0C" w:rsidP="00C96338">
      <w:pPr>
        <w:rPr>
          <w:b/>
        </w:rPr>
      </w:pPr>
      <w:r w:rsidRPr="00C96338">
        <w:rPr>
          <w:b/>
        </w:rPr>
        <w:t>8.</w:t>
      </w:r>
      <w:r w:rsidR="00D13819">
        <w:rPr>
          <w:b/>
        </w:rPr>
        <w:t>3</w:t>
      </w:r>
      <w:r w:rsidRPr="00C96338">
        <w:rPr>
          <w:b/>
        </w:rPr>
        <w:t>. Темы, рассматривающие  «Налоговую систему»</w:t>
      </w:r>
    </w:p>
    <w:p w:rsidR="00274D0C" w:rsidRPr="00C96338" w:rsidRDefault="00BB3EA4" w:rsidP="00C96338">
      <w:pPr>
        <w:pStyle w:val="a3"/>
        <w:rPr>
          <w:sz w:val="20"/>
        </w:rPr>
      </w:pPr>
      <w:r>
        <w:rPr>
          <w:sz w:val="20"/>
        </w:rPr>
        <w:t>Тема «</w:t>
      </w:r>
      <w:r w:rsidR="00274D0C" w:rsidRPr="00C96338">
        <w:rPr>
          <w:sz w:val="20"/>
        </w:rPr>
        <w:t>Совершенствование  взимания  и анализ налогового бремени по НДС (на примере  налоговой службы  ______района)</w:t>
      </w:r>
      <w:r>
        <w:rPr>
          <w:sz w:val="20"/>
        </w:rPr>
        <w:t>»</w:t>
      </w:r>
    </w:p>
    <w:p w:rsidR="00274D0C" w:rsidRPr="00C96338" w:rsidRDefault="00274D0C" w:rsidP="00C96338">
      <w:pPr>
        <w:pStyle w:val="a3"/>
        <w:rPr>
          <w:sz w:val="20"/>
        </w:rPr>
      </w:pPr>
    </w:p>
    <w:p w:rsidR="00274D0C" w:rsidRPr="00C96338" w:rsidRDefault="00274D0C" w:rsidP="00C96338">
      <w:pPr>
        <w:pStyle w:val="a3"/>
        <w:rPr>
          <w:sz w:val="20"/>
        </w:rPr>
      </w:pPr>
      <w:r w:rsidRPr="00C96338">
        <w:rPr>
          <w:sz w:val="20"/>
        </w:rPr>
        <w:t>СОДЕРЖАНИЕ</w:t>
      </w:r>
    </w:p>
    <w:p w:rsidR="00274D0C" w:rsidRPr="00C96338" w:rsidRDefault="00274D0C" w:rsidP="00C96338">
      <w:pPr>
        <w:rPr>
          <w:bCs/>
        </w:rPr>
      </w:pPr>
    </w:p>
    <w:p w:rsidR="00274D0C" w:rsidRPr="00C96338" w:rsidRDefault="00274D0C" w:rsidP="00C96338">
      <w:pPr>
        <w:ind w:firstLine="709"/>
        <w:jc w:val="both"/>
        <w:rPr>
          <w:bCs/>
        </w:rPr>
      </w:pPr>
      <w:r w:rsidRPr="00C96338">
        <w:rPr>
          <w:bCs/>
        </w:rPr>
        <w:t>ВВЕДЕНИЕ</w:t>
      </w:r>
    </w:p>
    <w:p w:rsidR="00274D0C" w:rsidRPr="00C96338" w:rsidRDefault="00274D0C" w:rsidP="00C96338">
      <w:pPr>
        <w:rPr>
          <w:bCs/>
        </w:rPr>
      </w:pPr>
      <w:r w:rsidRPr="00C96338">
        <w:rPr>
          <w:bCs/>
        </w:rPr>
        <w:t>1. ТЕОРЕТИЧЕСКИЕ ОСНОВЫ НАЛОГООБЛОЖЕНИЯ ПО НАЛОГУ НА ДОБАВЛЕННУЮ СТОИМОСТЬ</w:t>
      </w:r>
    </w:p>
    <w:p w:rsidR="00274D0C" w:rsidRPr="00C96338" w:rsidRDefault="00274D0C" w:rsidP="00C96338">
      <w:pPr>
        <w:ind w:firstLine="709"/>
        <w:jc w:val="both"/>
        <w:rPr>
          <w:bCs/>
        </w:rPr>
      </w:pPr>
      <w:r w:rsidRPr="00C96338">
        <w:rPr>
          <w:bCs/>
        </w:rPr>
        <w:t>1.1.Экономическая сущность налога на добавленную стоимость</w:t>
      </w:r>
    </w:p>
    <w:p w:rsidR="00274D0C" w:rsidRPr="00C96338" w:rsidRDefault="00274D0C" w:rsidP="00C96338">
      <w:pPr>
        <w:ind w:firstLine="709"/>
        <w:jc w:val="both"/>
        <w:rPr>
          <w:bCs/>
        </w:rPr>
      </w:pPr>
      <w:r w:rsidRPr="00C96338">
        <w:rPr>
          <w:bCs/>
        </w:rPr>
        <w:t>1.2.Характеристика основных элементов налога на добавленную стоимость</w:t>
      </w:r>
    </w:p>
    <w:p w:rsidR="00274D0C" w:rsidRPr="00C96338" w:rsidRDefault="00274D0C" w:rsidP="00C96338">
      <w:pPr>
        <w:tabs>
          <w:tab w:val="left" w:pos="709"/>
        </w:tabs>
        <w:ind w:firstLine="709"/>
        <w:jc w:val="both"/>
        <w:rPr>
          <w:bCs/>
        </w:rPr>
      </w:pPr>
      <w:r w:rsidRPr="00C96338">
        <w:rPr>
          <w:bCs/>
        </w:rPr>
        <w:t>1.3.Особенности взимания НДС</w:t>
      </w:r>
    </w:p>
    <w:p w:rsidR="00274D0C" w:rsidRPr="00C96338" w:rsidRDefault="00274D0C" w:rsidP="00C96338">
      <w:pPr>
        <w:tabs>
          <w:tab w:val="left" w:pos="709"/>
        </w:tabs>
        <w:jc w:val="both"/>
        <w:rPr>
          <w:bCs/>
        </w:rPr>
      </w:pPr>
      <w:r w:rsidRPr="00C96338">
        <w:rPr>
          <w:bCs/>
        </w:rPr>
        <w:t xml:space="preserve">2. АНАЛИЗ НАЛОГОВОГО БРЕМЕНИ ПО УПЛАТЕ НДС В ИФНС РОССИИ ПО _______РАЙОНУ </w:t>
      </w:r>
    </w:p>
    <w:p w:rsidR="00274D0C" w:rsidRPr="00C96338" w:rsidRDefault="00274D0C" w:rsidP="00C96338">
      <w:pPr>
        <w:tabs>
          <w:tab w:val="left" w:pos="709"/>
        </w:tabs>
        <w:ind w:firstLine="709"/>
        <w:jc w:val="both"/>
        <w:rPr>
          <w:bCs/>
        </w:rPr>
      </w:pPr>
      <w:r w:rsidRPr="00C96338">
        <w:rPr>
          <w:bCs/>
        </w:rPr>
        <w:t>2.1.Краткая характеристика налогового учреждения</w:t>
      </w:r>
    </w:p>
    <w:p w:rsidR="00274D0C" w:rsidRPr="00C96338" w:rsidRDefault="00274D0C" w:rsidP="00C96338">
      <w:pPr>
        <w:tabs>
          <w:tab w:val="left" w:pos="709"/>
        </w:tabs>
        <w:ind w:firstLine="709"/>
        <w:jc w:val="both"/>
        <w:rPr>
          <w:bCs/>
        </w:rPr>
      </w:pPr>
      <w:r w:rsidRPr="00C96338">
        <w:rPr>
          <w:bCs/>
        </w:rPr>
        <w:t>2.2.Анализ динамики налогового бремени по уплате НДС</w:t>
      </w:r>
    </w:p>
    <w:p w:rsidR="00274D0C" w:rsidRPr="00C96338" w:rsidRDefault="00274D0C" w:rsidP="00C96338">
      <w:pPr>
        <w:pStyle w:val="a6"/>
        <w:tabs>
          <w:tab w:val="left" w:pos="709"/>
        </w:tabs>
        <w:ind w:right="0" w:firstLine="709"/>
        <w:jc w:val="both"/>
        <w:rPr>
          <w:b w:val="0"/>
          <w:bCs/>
          <w:color w:val="000000"/>
          <w:sz w:val="20"/>
        </w:rPr>
      </w:pPr>
      <w:r w:rsidRPr="00C96338">
        <w:rPr>
          <w:b w:val="0"/>
          <w:color w:val="000000"/>
          <w:sz w:val="20"/>
        </w:rPr>
        <w:t xml:space="preserve">2.3. Характерные </w:t>
      </w:r>
      <w:r w:rsidRPr="00C96338">
        <w:rPr>
          <w:b w:val="0"/>
          <w:bCs/>
          <w:color w:val="000000"/>
          <w:sz w:val="20"/>
        </w:rPr>
        <w:t>ошибки, связанные с исчислением налога на добавленную стоимость, преступления и правонарушения в сфере налогообложения</w:t>
      </w:r>
    </w:p>
    <w:p w:rsidR="00274D0C" w:rsidRPr="00C96338" w:rsidRDefault="00274D0C" w:rsidP="00C96338">
      <w:pPr>
        <w:jc w:val="both"/>
      </w:pPr>
      <w:r w:rsidRPr="00C96338">
        <w:t xml:space="preserve">3.ПРЕДЛОЖЕНИЯ ПО СОВЕРШЕНСТВОВАНИЮ ВЗИМАНИЯ НДС ИФНС РОССИИ ПО_______ РАЙОНУ                                        </w:t>
      </w:r>
    </w:p>
    <w:p w:rsidR="00274D0C" w:rsidRPr="00C96338" w:rsidRDefault="00274D0C" w:rsidP="00C96338">
      <w:pPr>
        <w:ind w:firstLine="709"/>
        <w:jc w:val="both"/>
      </w:pPr>
      <w:r w:rsidRPr="00C96338">
        <w:t>3.1. Предложения по усилению контроля и предотвращения преступлений в сфере налогообложения, и мероприятия по снижению налогового бремени</w:t>
      </w:r>
    </w:p>
    <w:p w:rsidR="00274D0C" w:rsidRPr="00C96338" w:rsidRDefault="00274D0C" w:rsidP="00C96338">
      <w:pPr>
        <w:ind w:firstLine="709"/>
        <w:jc w:val="both"/>
        <w:rPr>
          <w:bCs/>
        </w:rPr>
      </w:pPr>
      <w:r w:rsidRPr="00C96338">
        <w:rPr>
          <w:bCs/>
        </w:rPr>
        <w:t>3.2. Недостатки практики налогообложения и пути их преодоления</w:t>
      </w:r>
    </w:p>
    <w:p w:rsidR="00274D0C" w:rsidRPr="00C96338" w:rsidRDefault="00274D0C" w:rsidP="00C96338">
      <w:pPr>
        <w:tabs>
          <w:tab w:val="left" w:pos="709"/>
        </w:tabs>
        <w:jc w:val="both"/>
      </w:pPr>
      <w:r w:rsidRPr="00C96338">
        <w:t>ЗАКЛЮЧЕНИЕ</w:t>
      </w:r>
    </w:p>
    <w:p w:rsidR="00274D0C" w:rsidRPr="00C96338" w:rsidRDefault="00274D0C" w:rsidP="00C96338">
      <w:pPr>
        <w:tabs>
          <w:tab w:val="left" w:pos="709"/>
        </w:tabs>
        <w:jc w:val="both"/>
        <w:rPr>
          <w:bCs/>
        </w:rPr>
      </w:pPr>
      <w:r w:rsidRPr="00C96338">
        <w:rPr>
          <w:bCs/>
        </w:rPr>
        <w:t>СПИСОК ИСПОЛЬЗОВАННОЙ ЛИТЕРАТУРЫ</w:t>
      </w:r>
    </w:p>
    <w:p w:rsidR="00274D0C" w:rsidRPr="00C96338" w:rsidRDefault="00274D0C" w:rsidP="00C96338">
      <w:pPr>
        <w:tabs>
          <w:tab w:val="left" w:pos="709"/>
        </w:tabs>
        <w:jc w:val="both"/>
        <w:rPr>
          <w:bCs/>
        </w:rPr>
      </w:pPr>
      <w:r w:rsidRPr="00C96338">
        <w:rPr>
          <w:bCs/>
        </w:rPr>
        <w:t>ПРИЛОЖЕНИЯ</w:t>
      </w:r>
    </w:p>
    <w:p w:rsidR="00274D0C" w:rsidRPr="00C96338" w:rsidRDefault="00274D0C" w:rsidP="00C96338">
      <w:pPr>
        <w:tabs>
          <w:tab w:val="left" w:pos="709"/>
        </w:tabs>
        <w:ind w:firstLine="709"/>
        <w:jc w:val="both"/>
        <w:rPr>
          <w:bCs/>
        </w:rPr>
      </w:pPr>
    </w:p>
    <w:p w:rsidR="00274D0C" w:rsidRPr="00C96338" w:rsidRDefault="00274D0C" w:rsidP="00C96338">
      <w:pPr>
        <w:tabs>
          <w:tab w:val="left" w:pos="709"/>
        </w:tabs>
        <w:ind w:firstLine="709"/>
        <w:jc w:val="both"/>
      </w:pPr>
      <w:r w:rsidRPr="00C96338">
        <w:t>Тема</w:t>
      </w:r>
      <w:r w:rsidR="00BB3EA4">
        <w:t xml:space="preserve"> «</w:t>
      </w:r>
      <w:r w:rsidRPr="00C96338">
        <w:t xml:space="preserve">Оптимизация налогового контроля  в налоговой инспекции </w:t>
      </w:r>
    </w:p>
    <w:p w:rsidR="00274D0C" w:rsidRPr="00C96338" w:rsidRDefault="00274D0C" w:rsidP="00C96338">
      <w:pPr>
        <w:tabs>
          <w:tab w:val="left" w:pos="709"/>
        </w:tabs>
        <w:ind w:firstLine="709"/>
        <w:jc w:val="both"/>
      </w:pPr>
      <w:r w:rsidRPr="00C96338">
        <w:t>( на примере</w:t>
      </w:r>
      <w:r w:rsidR="00BB3EA4">
        <w:t xml:space="preserve"> </w:t>
      </w:r>
      <w:r w:rsidRPr="00C96338">
        <w:t>________________.)</w:t>
      </w:r>
      <w:r w:rsidR="00BB3EA4">
        <w:t>»</w:t>
      </w:r>
    </w:p>
    <w:p w:rsidR="00274D0C" w:rsidRPr="00C96338" w:rsidRDefault="00274D0C" w:rsidP="00C96338">
      <w:pPr>
        <w:jc w:val="center"/>
        <w:rPr>
          <w:b/>
        </w:rPr>
      </w:pPr>
    </w:p>
    <w:p w:rsidR="00274D0C" w:rsidRPr="00C96338" w:rsidRDefault="00274D0C" w:rsidP="00C96338">
      <w:pPr>
        <w:jc w:val="center"/>
      </w:pPr>
      <w:r w:rsidRPr="00C96338">
        <w:t>Содержание</w:t>
      </w:r>
    </w:p>
    <w:p w:rsidR="00274D0C" w:rsidRPr="00C96338" w:rsidRDefault="00274D0C" w:rsidP="00C96338">
      <w:pPr>
        <w:tabs>
          <w:tab w:val="left" w:pos="9360"/>
        </w:tabs>
        <w:jc w:val="both"/>
      </w:pPr>
      <w:r w:rsidRPr="00C96338">
        <w:t xml:space="preserve">        Введение</w:t>
      </w:r>
    </w:p>
    <w:p w:rsidR="00274D0C" w:rsidRPr="00C96338" w:rsidRDefault="00274D0C" w:rsidP="008663B9">
      <w:pPr>
        <w:numPr>
          <w:ilvl w:val="0"/>
          <w:numId w:val="20"/>
        </w:numPr>
        <w:tabs>
          <w:tab w:val="left" w:pos="9360"/>
        </w:tabs>
        <w:ind w:left="0" w:firstLine="0"/>
        <w:jc w:val="both"/>
      </w:pPr>
      <w:r w:rsidRPr="00C96338">
        <w:t>Теоретические основы организации налогового контроля</w:t>
      </w:r>
    </w:p>
    <w:p w:rsidR="00274D0C" w:rsidRPr="00C96338" w:rsidRDefault="00274D0C" w:rsidP="008663B9">
      <w:pPr>
        <w:numPr>
          <w:ilvl w:val="1"/>
          <w:numId w:val="20"/>
        </w:numPr>
        <w:tabs>
          <w:tab w:val="num" w:pos="1260"/>
          <w:tab w:val="left" w:pos="9360"/>
        </w:tabs>
        <w:ind w:left="0" w:firstLine="567"/>
        <w:jc w:val="both"/>
      </w:pPr>
      <w:r w:rsidRPr="00C96338">
        <w:t>Цели, задачи и виды налогового контроля</w:t>
      </w:r>
    </w:p>
    <w:p w:rsidR="00274D0C" w:rsidRPr="00C96338" w:rsidRDefault="00274D0C" w:rsidP="008663B9">
      <w:pPr>
        <w:numPr>
          <w:ilvl w:val="1"/>
          <w:numId w:val="20"/>
        </w:numPr>
        <w:tabs>
          <w:tab w:val="num" w:pos="1260"/>
          <w:tab w:val="left" w:pos="9360"/>
        </w:tabs>
        <w:ind w:left="0" w:firstLine="567"/>
        <w:jc w:val="both"/>
      </w:pPr>
      <w:r w:rsidRPr="00C96338">
        <w:t>Понятие и виды налоговых проверок</w:t>
      </w:r>
    </w:p>
    <w:p w:rsidR="00274D0C" w:rsidRPr="00C96338" w:rsidRDefault="00274D0C" w:rsidP="008663B9">
      <w:pPr>
        <w:numPr>
          <w:ilvl w:val="1"/>
          <w:numId w:val="20"/>
        </w:numPr>
        <w:tabs>
          <w:tab w:val="num" w:pos="1260"/>
          <w:tab w:val="left" w:pos="9360"/>
        </w:tabs>
        <w:ind w:left="0" w:firstLine="567"/>
        <w:jc w:val="both"/>
      </w:pPr>
      <w:r w:rsidRPr="00C96338">
        <w:t>Методика проведения и оформления налоговых проверок</w:t>
      </w:r>
    </w:p>
    <w:p w:rsidR="00274D0C" w:rsidRPr="00C96338" w:rsidRDefault="00274D0C" w:rsidP="008663B9">
      <w:pPr>
        <w:numPr>
          <w:ilvl w:val="0"/>
          <w:numId w:val="20"/>
        </w:numPr>
        <w:tabs>
          <w:tab w:val="left" w:pos="9360"/>
        </w:tabs>
        <w:ind w:left="0" w:firstLine="0"/>
        <w:jc w:val="both"/>
      </w:pPr>
      <w:r w:rsidRPr="00C96338">
        <w:t>Налоговый контроль в межрайонной инспекции ФНС РФ №</w:t>
      </w:r>
      <w:r w:rsidR="00BB3EA4">
        <w:t>___</w:t>
      </w:r>
      <w:r w:rsidRPr="00C96338">
        <w:t xml:space="preserve"> по Красноярскому краю</w:t>
      </w:r>
    </w:p>
    <w:p w:rsidR="00274D0C" w:rsidRPr="00C96338" w:rsidRDefault="00274D0C" w:rsidP="008663B9">
      <w:pPr>
        <w:numPr>
          <w:ilvl w:val="1"/>
          <w:numId w:val="20"/>
        </w:numPr>
        <w:tabs>
          <w:tab w:val="left" w:pos="9360"/>
        </w:tabs>
        <w:ind w:left="0" w:firstLine="567"/>
        <w:jc w:val="both"/>
      </w:pPr>
      <w:r w:rsidRPr="00C96338">
        <w:t>Краткая характеристика объекта исследования</w:t>
      </w:r>
    </w:p>
    <w:p w:rsidR="00274D0C" w:rsidRPr="00C96338" w:rsidRDefault="00274D0C" w:rsidP="008663B9">
      <w:pPr>
        <w:numPr>
          <w:ilvl w:val="1"/>
          <w:numId w:val="20"/>
        </w:numPr>
        <w:tabs>
          <w:tab w:val="left" w:pos="9360"/>
        </w:tabs>
        <w:ind w:left="0" w:firstLine="567"/>
        <w:jc w:val="both"/>
      </w:pPr>
      <w:r w:rsidRPr="00C96338">
        <w:t>Проведение камеральных проверок</w:t>
      </w:r>
    </w:p>
    <w:p w:rsidR="00274D0C" w:rsidRPr="00274D0C" w:rsidRDefault="00274D0C" w:rsidP="008663B9">
      <w:pPr>
        <w:numPr>
          <w:ilvl w:val="1"/>
          <w:numId w:val="20"/>
        </w:numPr>
        <w:tabs>
          <w:tab w:val="left" w:pos="9360"/>
        </w:tabs>
        <w:ind w:left="0" w:firstLine="567"/>
        <w:jc w:val="both"/>
      </w:pPr>
      <w:r w:rsidRPr="00274D0C">
        <w:t>Проведения выездных налоговых проверок</w:t>
      </w:r>
    </w:p>
    <w:p w:rsidR="00274D0C" w:rsidRPr="00274D0C" w:rsidRDefault="00274D0C" w:rsidP="008663B9">
      <w:pPr>
        <w:numPr>
          <w:ilvl w:val="0"/>
          <w:numId w:val="20"/>
        </w:numPr>
        <w:tabs>
          <w:tab w:val="left" w:pos="9360"/>
        </w:tabs>
        <w:ind w:left="0" w:firstLine="0"/>
        <w:jc w:val="both"/>
      </w:pPr>
      <w:r w:rsidRPr="00274D0C">
        <w:t>Мероприятия по совершенствованию налогового контроля</w:t>
      </w:r>
    </w:p>
    <w:p w:rsidR="00274D0C" w:rsidRDefault="00274D0C" w:rsidP="00170ADA">
      <w:pPr>
        <w:tabs>
          <w:tab w:val="left" w:pos="9360"/>
        </w:tabs>
        <w:ind w:firstLine="567"/>
      </w:pPr>
      <w:r w:rsidRPr="00274D0C">
        <w:t xml:space="preserve">3.1.Рекомендации организационного характера </w:t>
      </w:r>
    </w:p>
    <w:p w:rsidR="00274D0C" w:rsidRDefault="00274D0C" w:rsidP="00170ADA">
      <w:pPr>
        <w:tabs>
          <w:tab w:val="left" w:pos="9360"/>
        </w:tabs>
        <w:ind w:firstLine="567"/>
      </w:pPr>
      <w:r w:rsidRPr="00274D0C">
        <w:t>3.2.Рекомендации по процедуре осуществления налогового контроля</w:t>
      </w:r>
    </w:p>
    <w:p w:rsidR="00274D0C" w:rsidRDefault="00274D0C" w:rsidP="00274D0C">
      <w:pPr>
        <w:tabs>
          <w:tab w:val="left" w:pos="709"/>
        </w:tabs>
        <w:ind w:firstLine="426"/>
        <w:jc w:val="both"/>
      </w:pPr>
      <w:r w:rsidRPr="00274D0C">
        <w:t>ЗАКЛЮЧЕНИЕ</w:t>
      </w:r>
    </w:p>
    <w:p w:rsidR="00274D0C" w:rsidRPr="00274D0C" w:rsidRDefault="00274D0C" w:rsidP="00274D0C">
      <w:pPr>
        <w:tabs>
          <w:tab w:val="left" w:pos="709"/>
        </w:tabs>
        <w:ind w:firstLine="426"/>
        <w:jc w:val="both"/>
        <w:rPr>
          <w:bCs/>
        </w:rPr>
      </w:pPr>
      <w:r w:rsidRPr="00274D0C">
        <w:rPr>
          <w:bCs/>
        </w:rPr>
        <w:t>СПИСОК ИСПОЛЬЗОВАННОЙ ЛИТЕРАТУРЫ</w:t>
      </w:r>
    </w:p>
    <w:p w:rsidR="00274D0C" w:rsidRDefault="00274D0C" w:rsidP="00274D0C">
      <w:pPr>
        <w:tabs>
          <w:tab w:val="left" w:pos="9360"/>
        </w:tabs>
        <w:ind w:firstLine="426"/>
      </w:pPr>
      <w:r w:rsidRPr="00274D0C">
        <w:rPr>
          <w:bCs/>
        </w:rPr>
        <w:t>ПРИЛОЖЕНИЯ</w:t>
      </w:r>
      <w:r w:rsidRPr="00274D0C">
        <w:t xml:space="preserve"> </w:t>
      </w:r>
    </w:p>
    <w:p w:rsidR="00E50FEF" w:rsidRDefault="00E50FEF" w:rsidP="00BB3EA4">
      <w:pPr>
        <w:shd w:val="clear" w:color="auto" w:fill="FFFFFF"/>
      </w:pPr>
      <w:r w:rsidRPr="005616F2">
        <w:t>Тема: Оптимизация налогового планирования коммерческих организаций (на примере ООО «</w:t>
      </w:r>
      <w:r w:rsidR="00BB3EA4">
        <w:t>_________________</w:t>
      </w:r>
      <w:r w:rsidRPr="005616F2">
        <w:t xml:space="preserve">») </w:t>
      </w:r>
      <w:r w:rsidR="00BB3EA4">
        <w:t>.</w:t>
      </w:r>
    </w:p>
    <w:p w:rsidR="00BB3EA4" w:rsidRPr="005616F2" w:rsidRDefault="00BB3EA4" w:rsidP="00BB3EA4">
      <w:pPr>
        <w:shd w:val="clear" w:color="auto" w:fill="FFFFFF"/>
      </w:pPr>
    </w:p>
    <w:p w:rsidR="00E50FEF" w:rsidRPr="00D13819" w:rsidRDefault="00BB3EA4" w:rsidP="00BB3EA4">
      <w:pPr>
        <w:shd w:val="clear" w:color="auto" w:fill="FFFFFF"/>
      </w:pPr>
      <w:r>
        <w:rPr>
          <w:b/>
          <w:bCs/>
          <w:spacing w:val="-1"/>
        </w:rPr>
        <w:t xml:space="preserve">                                  </w:t>
      </w:r>
      <w:r w:rsidR="00E50FEF" w:rsidRPr="00D13819">
        <w:rPr>
          <w:bCs/>
          <w:spacing w:val="-1"/>
        </w:rPr>
        <w:t>СОДЕРЖАНИЕ</w:t>
      </w:r>
    </w:p>
    <w:p w:rsidR="00E50FEF" w:rsidRPr="005616F2" w:rsidRDefault="00E50FEF" w:rsidP="00BB3EA4">
      <w:pPr>
        <w:shd w:val="clear" w:color="auto" w:fill="FFFFFF"/>
        <w:tabs>
          <w:tab w:val="left" w:leader="dot" w:pos="9667"/>
        </w:tabs>
      </w:pPr>
      <w:r w:rsidRPr="005616F2">
        <w:rPr>
          <w:spacing w:val="-1"/>
        </w:rPr>
        <w:t>ВВЕДЕНИЕ</w:t>
      </w:r>
    </w:p>
    <w:p w:rsidR="00E50FEF" w:rsidRPr="005616F2" w:rsidRDefault="00343579" w:rsidP="00343579">
      <w:pPr>
        <w:shd w:val="clear" w:color="auto" w:fill="FFFFFF"/>
      </w:pPr>
      <w:r>
        <w:t xml:space="preserve">1.    ТЕОРЕТИЧЕСКИЕ  АСПЕКТЫ  </w:t>
      </w:r>
      <w:r w:rsidR="00E50FEF" w:rsidRPr="005616F2">
        <w:t>НАЛОГОВОГО</w:t>
      </w:r>
      <w:r>
        <w:t xml:space="preserve"> </w:t>
      </w:r>
      <w:r w:rsidR="00E50FEF" w:rsidRPr="005616F2">
        <w:rPr>
          <w:spacing w:val="-1"/>
        </w:rPr>
        <w:t>ПЛАНИРОВАНИЯ</w:t>
      </w:r>
    </w:p>
    <w:p w:rsidR="00E50FEF" w:rsidRPr="005616F2" w:rsidRDefault="00E50FEF" w:rsidP="00E50FEF">
      <w:pPr>
        <w:shd w:val="clear" w:color="auto" w:fill="FFFFFF"/>
        <w:tabs>
          <w:tab w:val="left" w:leader="dot" w:pos="9648"/>
        </w:tabs>
        <w:ind w:left="662"/>
      </w:pPr>
      <w:r w:rsidRPr="005616F2">
        <w:rPr>
          <w:spacing w:val="-3"/>
        </w:rPr>
        <w:t>1.1.Понятие и уровни налогового планирования</w:t>
      </w:r>
    </w:p>
    <w:p w:rsidR="00E50FEF" w:rsidRPr="005616F2" w:rsidRDefault="00E50FEF" w:rsidP="00E50FEF">
      <w:pPr>
        <w:shd w:val="clear" w:color="auto" w:fill="FFFFFF"/>
        <w:tabs>
          <w:tab w:val="left" w:leader="dot" w:pos="9571"/>
        </w:tabs>
        <w:ind w:left="653"/>
      </w:pPr>
      <w:r w:rsidRPr="005616F2">
        <w:rPr>
          <w:spacing w:val="-2"/>
        </w:rPr>
        <w:t>1.2.Классификация налогового планирования</w:t>
      </w:r>
    </w:p>
    <w:p w:rsidR="00E50FEF" w:rsidRPr="005616F2" w:rsidRDefault="00E50FEF" w:rsidP="00343579">
      <w:pPr>
        <w:shd w:val="clear" w:color="auto" w:fill="FFFFFF"/>
        <w:spacing w:before="10"/>
      </w:pPr>
      <w:r w:rsidRPr="005616F2">
        <w:t>2.   А</w:t>
      </w:r>
      <w:r w:rsidR="00343579">
        <w:t xml:space="preserve">НАЛИЗ  ЭФФЕКТИВНОСТИ </w:t>
      </w:r>
      <w:r w:rsidRPr="005616F2">
        <w:t>НАЛОГОВОГО</w:t>
      </w:r>
      <w:r w:rsidR="00343579">
        <w:t xml:space="preserve"> </w:t>
      </w:r>
      <w:r w:rsidRPr="005616F2">
        <w:rPr>
          <w:spacing w:val="-1"/>
        </w:rPr>
        <w:t>ПЛАНИРОВАНИЯ В ООО «</w:t>
      </w:r>
      <w:r w:rsidR="00BB3EA4">
        <w:rPr>
          <w:spacing w:val="-1"/>
        </w:rPr>
        <w:t>_______________________</w:t>
      </w:r>
      <w:r w:rsidRPr="005616F2">
        <w:rPr>
          <w:spacing w:val="-1"/>
        </w:rPr>
        <w:t>»</w:t>
      </w:r>
    </w:p>
    <w:p w:rsidR="00E50FEF" w:rsidRPr="005616F2" w:rsidRDefault="00E50FEF" w:rsidP="00E50FEF">
      <w:pPr>
        <w:shd w:val="clear" w:color="auto" w:fill="FFFFFF"/>
        <w:tabs>
          <w:tab w:val="left" w:leader="dot" w:pos="9552"/>
        </w:tabs>
        <w:ind w:left="624"/>
      </w:pPr>
      <w:r w:rsidRPr="005616F2">
        <w:rPr>
          <w:spacing w:val="-3"/>
        </w:rPr>
        <w:t>2.1 .Краткая характеристика организации</w:t>
      </w:r>
    </w:p>
    <w:p w:rsidR="00E50FEF" w:rsidRPr="005616F2" w:rsidRDefault="00E50FEF" w:rsidP="00E50FEF">
      <w:pPr>
        <w:shd w:val="clear" w:color="auto" w:fill="FFFFFF"/>
        <w:tabs>
          <w:tab w:val="left" w:leader="dot" w:pos="9552"/>
        </w:tabs>
        <w:ind w:left="624"/>
      </w:pPr>
      <w:r w:rsidRPr="005616F2">
        <w:rPr>
          <w:spacing w:val="-1"/>
        </w:rPr>
        <w:t>2.2. Анализ налогообложения предприятия</w:t>
      </w:r>
    </w:p>
    <w:p w:rsidR="00E50FEF" w:rsidRPr="005616F2" w:rsidRDefault="00E50FEF" w:rsidP="00E50FEF">
      <w:pPr>
        <w:shd w:val="clear" w:color="auto" w:fill="FFFFFF"/>
        <w:tabs>
          <w:tab w:val="left" w:leader="dot" w:pos="9581"/>
        </w:tabs>
        <w:ind w:left="614"/>
      </w:pPr>
      <w:r w:rsidRPr="005616F2">
        <w:rPr>
          <w:spacing w:val="-3"/>
        </w:rPr>
        <w:t>2.3 .Анализ налогового бремени</w:t>
      </w:r>
    </w:p>
    <w:p w:rsidR="00E50FEF" w:rsidRPr="005616F2" w:rsidRDefault="00343579" w:rsidP="00E50FEF">
      <w:pPr>
        <w:shd w:val="clear" w:color="auto" w:fill="FFFFFF"/>
        <w:spacing w:before="10"/>
      </w:pPr>
      <w:r>
        <w:t xml:space="preserve">       3.  ОПТИМИЗАЦИЯ НАЛОГОВОГО </w:t>
      </w:r>
      <w:r w:rsidR="00E50FEF" w:rsidRPr="005616F2">
        <w:t xml:space="preserve"> ПЛАНИРОВАНИЯ</w:t>
      </w:r>
    </w:p>
    <w:p w:rsidR="00E50FEF" w:rsidRPr="005616F2" w:rsidRDefault="00E50FEF" w:rsidP="00E50FEF">
      <w:pPr>
        <w:shd w:val="clear" w:color="auto" w:fill="FFFFFF"/>
        <w:tabs>
          <w:tab w:val="left" w:leader="dot" w:pos="9533"/>
        </w:tabs>
        <w:ind w:left="77"/>
      </w:pPr>
      <w:r w:rsidRPr="005616F2">
        <w:t>КОММЕРЧЕСКИХ ОРГАНИЗАЦИЙ</w:t>
      </w:r>
    </w:p>
    <w:p w:rsidR="00E50FEF" w:rsidRPr="005616F2" w:rsidRDefault="00E50FEF" w:rsidP="00E50FEF">
      <w:pPr>
        <w:shd w:val="clear" w:color="auto" w:fill="FFFFFF"/>
        <w:ind w:left="691"/>
      </w:pPr>
      <w:r w:rsidRPr="005616F2">
        <w:t>3.1.Формирование договорной политики в целях оптимизации налогообложения</w:t>
      </w:r>
    </w:p>
    <w:p w:rsidR="00E50FEF" w:rsidRPr="005616F2" w:rsidRDefault="00E50FEF" w:rsidP="00E50FEF">
      <w:pPr>
        <w:shd w:val="clear" w:color="auto" w:fill="FFFFFF"/>
        <w:tabs>
          <w:tab w:val="left" w:leader="dot" w:pos="9504"/>
        </w:tabs>
      </w:pPr>
      <w:r w:rsidRPr="005616F2">
        <w:rPr>
          <w:spacing w:val="-1"/>
        </w:rPr>
        <w:t xml:space="preserve">        </w:t>
      </w:r>
      <w:r w:rsidR="00BB3EA4">
        <w:rPr>
          <w:spacing w:val="-1"/>
        </w:rPr>
        <w:t xml:space="preserve">    </w:t>
      </w:r>
      <w:r w:rsidRPr="005616F2">
        <w:rPr>
          <w:spacing w:val="-1"/>
        </w:rPr>
        <w:t xml:space="preserve">  3.2. Снижение налогового бремени</w:t>
      </w:r>
    </w:p>
    <w:p w:rsidR="00E50FEF" w:rsidRPr="005616F2" w:rsidRDefault="00E50FEF" w:rsidP="00E50FEF">
      <w:pPr>
        <w:shd w:val="clear" w:color="auto" w:fill="FFFFFF"/>
        <w:tabs>
          <w:tab w:val="left" w:leader="dot" w:pos="9485"/>
        </w:tabs>
      </w:pPr>
      <w:r w:rsidRPr="005616F2">
        <w:t>ЗАКЛЮЧЕНИЕ</w:t>
      </w:r>
    </w:p>
    <w:p w:rsidR="00E50FEF" w:rsidRPr="005616F2" w:rsidRDefault="00E50FEF" w:rsidP="00E50FEF">
      <w:pPr>
        <w:shd w:val="clear" w:color="auto" w:fill="FFFFFF"/>
        <w:tabs>
          <w:tab w:val="left" w:leader="dot" w:pos="9475"/>
        </w:tabs>
      </w:pPr>
      <w:r w:rsidRPr="005616F2">
        <w:rPr>
          <w:spacing w:val="-1"/>
        </w:rPr>
        <w:t>СПИСОК ИСПОЛЬЗОВАННОЙ ЛИТЕРАТУРЫ</w:t>
      </w:r>
    </w:p>
    <w:p w:rsidR="00E50FEF" w:rsidRPr="005616F2" w:rsidRDefault="00E50FEF" w:rsidP="00E50FEF">
      <w:pPr>
        <w:shd w:val="clear" w:color="auto" w:fill="FFFFFF"/>
      </w:pPr>
      <w:r w:rsidRPr="005616F2">
        <w:t>ПРИЛОЖЕНИЯ</w:t>
      </w:r>
    </w:p>
    <w:p w:rsidR="00274D0C" w:rsidRDefault="00274D0C" w:rsidP="00274D0C">
      <w:pPr>
        <w:tabs>
          <w:tab w:val="left" w:pos="9360"/>
        </w:tabs>
      </w:pPr>
    </w:p>
    <w:p w:rsidR="00274D0C" w:rsidRPr="00274D0C" w:rsidRDefault="00BB3EA4" w:rsidP="00274D0C">
      <w:pPr>
        <w:tabs>
          <w:tab w:val="left" w:pos="9360"/>
        </w:tabs>
      </w:pPr>
      <w:r>
        <w:t xml:space="preserve">    </w:t>
      </w:r>
      <w:r w:rsidR="00274D0C">
        <w:t xml:space="preserve"> </w:t>
      </w:r>
      <w:r w:rsidR="00274D0C" w:rsidRPr="00274D0C">
        <w:t>Структура работы может быть изменена в соответствии со спецификой вашей работы, но объем параграфа не должен быть меньше 6-7 страниц печатного текста</w:t>
      </w:r>
      <w:r w:rsidR="00274D0C">
        <w:t>.</w:t>
      </w:r>
    </w:p>
    <w:p w:rsidR="00274D0C" w:rsidRPr="00274D0C" w:rsidRDefault="00274D0C" w:rsidP="00274D0C">
      <w:pPr>
        <w:pStyle w:val="21"/>
        <w:tabs>
          <w:tab w:val="left" w:pos="709"/>
        </w:tabs>
        <w:ind w:right="0" w:firstLine="709"/>
        <w:rPr>
          <w:sz w:val="20"/>
        </w:rPr>
      </w:pPr>
      <w:r w:rsidRPr="00274D0C">
        <w:rPr>
          <w:sz w:val="20"/>
        </w:rPr>
        <w:t xml:space="preserve">В процессе исследования  рекомендуется использовать правую литературу такую как Налоговый Кодекс РФ, инструкции и методические рекомендации Федеральной налоговой службы РФ учебные пособия таких авторов как: </w:t>
      </w:r>
      <w:r w:rsidRPr="00274D0C">
        <w:rPr>
          <w:bCs/>
          <w:sz w:val="20"/>
        </w:rPr>
        <w:t xml:space="preserve">Брызгалин А.В., Берник В.Р., Головкин А.Н.,. Пепеляев С.Г,  </w:t>
      </w:r>
      <w:r>
        <w:rPr>
          <w:bCs/>
          <w:sz w:val="20"/>
        </w:rPr>
        <w:t xml:space="preserve"> </w:t>
      </w:r>
      <w:r w:rsidRPr="00274D0C">
        <w:rPr>
          <w:bCs/>
          <w:sz w:val="20"/>
        </w:rPr>
        <w:t xml:space="preserve">Романовский М.В., Перов А.В.  </w:t>
      </w:r>
      <w:r w:rsidRPr="00274D0C">
        <w:rPr>
          <w:sz w:val="20"/>
        </w:rPr>
        <w:t>и другие, а также  публикации в журналах «Финансы», «Налоговый вестник», «Налоговое планирование», «Финансовое право», «Аудитор» в газетах «Финансовая газета», «Экономика и жизнь».</w:t>
      </w:r>
    </w:p>
    <w:p w:rsidR="00274D0C" w:rsidRPr="00274D0C" w:rsidRDefault="00274D0C" w:rsidP="00274D0C">
      <w:pPr>
        <w:pStyle w:val="a5"/>
        <w:tabs>
          <w:tab w:val="left" w:pos="464"/>
        </w:tabs>
        <w:ind w:right="0" w:firstLine="709"/>
        <w:rPr>
          <w:bCs/>
          <w:sz w:val="20"/>
        </w:rPr>
      </w:pPr>
    </w:p>
    <w:p w:rsidR="00274D0C" w:rsidRPr="00274D0C" w:rsidRDefault="00274D0C" w:rsidP="00274D0C">
      <w:pPr>
        <w:rPr>
          <w:b/>
        </w:rPr>
      </w:pPr>
      <w:r w:rsidRPr="00274D0C">
        <w:rPr>
          <w:b/>
        </w:rPr>
        <w:t>8.</w:t>
      </w:r>
      <w:r>
        <w:rPr>
          <w:b/>
        </w:rPr>
        <w:t>4</w:t>
      </w:r>
      <w:r w:rsidRPr="00274D0C">
        <w:rPr>
          <w:b/>
        </w:rPr>
        <w:t>. Темы, рассматривающие  «</w:t>
      </w:r>
      <w:r>
        <w:rPr>
          <w:b/>
        </w:rPr>
        <w:t>Кредитную</w:t>
      </w:r>
      <w:r w:rsidRPr="00274D0C">
        <w:rPr>
          <w:b/>
        </w:rPr>
        <w:t xml:space="preserve"> систему»</w:t>
      </w:r>
    </w:p>
    <w:p w:rsidR="00BC2856" w:rsidRPr="00BC2856" w:rsidRDefault="00BC2856" w:rsidP="00BC2856">
      <w:pPr>
        <w:spacing w:line="360" w:lineRule="auto"/>
      </w:pPr>
      <w:r w:rsidRPr="00BC2856">
        <w:t>Тема: Совершенствование безналичных расчетов в коммерческом банке</w:t>
      </w:r>
    </w:p>
    <w:p w:rsidR="00BC2856" w:rsidRPr="00BC2856" w:rsidRDefault="00BC2856" w:rsidP="00BC2856">
      <w:pPr>
        <w:spacing w:line="360" w:lineRule="auto"/>
        <w:jc w:val="center"/>
      </w:pPr>
      <w:r w:rsidRPr="00BC2856">
        <w:t>Содержание</w:t>
      </w:r>
    </w:p>
    <w:p w:rsidR="00BC2856" w:rsidRPr="00BC2856" w:rsidRDefault="00BC2856" w:rsidP="00BC2856">
      <w:pPr>
        <w:pStyle w:val="a5"/>
        <w:rPr>
          <w:sz w:val="20"/>
        </w:rPr>
      </w:pPr>
      <w:r w:rsidRPr="00BC2856">
        <w:rPr>
          <w:sz w:val="20"/>
        </w:rPr>
        <w:t>Введение</w:t>
      </w:r>
    </w:p>
    <w:p w:rsidR="00BC2856" w:rsidRPr="00BC2856" w:rsidRDefault="00BC2856" w:rsidP="00BC2856">
      <w:pPr>
        <w:pStyle w:val="a5"/>
        <w:tabs>
          <w:tab w:val="left" w:pos="720"/>
        </w:tabs>
        <w:rPr>
          <w:sz w:val="20"/>
        </w:rPr>
      </w:pPr>
      <w:r w:rsidRPr="00BC2856">
        <w:rPr>
          <w:sz w:val="20"/>
        </w:rPr>
        <w:t>1</w:t>
      </w:r>
      <w:r w:rsidR="00343579">
        <w:rPr>
          <w:sz w:val="20"/>
        </w:rPr>
        <w:t>.</w:t>
      </w:r>
      <w:r w:rsidRPr="00BC2856">
        <w:rPr>
          <w:sz w:val="20"/>
        </w:rPr>
        <w:t>Теоретические аспекты осуществления безналичных расчетов</w:t>
      </w:r>
    </w:p>
    <w:p w:rsidR="00BC2856" w:rsidRPr="00BC2856" w:rsidRDefault="00BC2856" w:rsidP="00343579">
      <w:pPr>
        <w:pStyle w:val="a5"/>
        <w:numPr>
          <w:ilvl w:val="1"/>
          <w:numId w:val="27"/>
        </w:numPr>
        <w:tabs>
          <w:tab w:val="clear" w:pos="420"/>
          <w:tab w:val="num" w:pos="567"/>
          <w:tab w:val="left" w:pos="720"/>
        </w:tabs>
        <w:ind w:right="0" w:firstLine="6"/>
        <w:rPr>
          <w:sz w:val="20"/>
        </w:rPr>
      </w:pPr>
      <w:r w:rsidRPr="00BC2856">
        <w:rPr>
          <w:sz w:val="20"/>
        </w:rPr>
        <w:t>Содержание и принципы безналичных расчетов в современных условиях</w:t>
      </w:r>
    </w:p>
    <w:p w:rsidR="00BC2856" w:rsidRPr="00BC2856" w:rsidRDefault="00BC2856" w:rsidP="00343579">
      <w:pPr>
        <w:pStyle w:val="a5"/>
        <w:numPr>
          <w:ilvl w:val="1"/>
          <w:numId w:val="27"/>
        </w:numPr>
        <w:tabs>
          <w:tab w:val="clear" w:pos="420"/>
          <w:tab w:val="num" w:pos="567"/>
          <w:tab w:val="left" w:pos="720"/>
        </w:tabs>
        <w:ind w:right="0" w:firstLine="6"/>
        <w:rPr>
          <w:sz w:val="20"/>
        </w:rPr>
      </w:pPr>
      <w:r w:rsidRPr="00BC2856">
        <w:rPr>
          <w:sz w:val="20"/>
        </w:rPr>
        <w:t>Основные формы и организация безналичных расчетов</w:t>
      </w:r>
    </w:p>
    <w:p w:rsidR="00BC2856" w:rsidRPr="00BC2856" w:rsidRDefault="00BC2856" w:rsidP="00343579">
      <w:pPr>
        <w:pStyle w:val="a5"/>
        <w:numPr>
          <w:ilvl w:val="1"/>
          <w:numId w:val="27"/>
        </w:numPr>
        <w:tabs>
          <w:tab w:val="clear" w:pos="420"/>
          <w:tab w:val="num" w:pos="567"/>
          <w:tab w:val="left" w:pos="720"/>
        </w:tabs>
        <w:ind w:right="0" w:firstLine="6"/>
        <w:rPr>
          <w:sz w:val="20"/>
        </w:rPr>
      </w:pPr>
      <w:r w:rsidRPr="00BC2856">
        <w:rPr>
          <w:sz w:val="20"/>
        </w:rPr>
        <w:t>Осуществление платежей с использованием системы электронных расчетов</w:t>
      </w:r>
    </w:p>
    <w:p w:rsidR="00BC2856" w:rsidRPr="00BC2856" w:rsidRDefault="00BC2856" w:rsidP="00343579">
      <w:pPr>
        <w:pStyle w:val="a5"/>
        <w:tabs>
          <w:tab w:val="left" w:pos="720"/>
        </w:tabs>
        <w:rPr>
          <w:sz w:val="20"/>
        </w:rPr>
      </w:pPr>
      <w:r w:rsidRPr="00BC2856">
        <w:rPr>
          <w:sz w:val="20"/>
        </w:rPr>
        <w:t xml:space="preserve">2.Организация безналичных расчетов в исследуемом банке </w:t>
      </w:r>
    </w:p>
    <w:p w:rsidR="00BC2856" w:rsidRPr="00BC2856" w:rsidRDefault="00BC2856" w:rsidP="00343579">
      <w:pPr>
        <w:ind w:firstLine="426"/>
        <w:jc w:val="both"/>
        <w:outlineLvl w:val="0"/>
      </w:pPr>
      <w:r w:rsidRPr="00BC2856">
        <w:t>2.1. Краткая характеристика объекта исследования</w:t>
      </w:r>
    </w:p>
    <w:p w:rsidR="00BC2856" w:rsidRPr="00BC2856" w:rsidRDefault="00BC2856" w:rsidP="00343579">
      <w:pPr>
        <w:pStyle w:val="a5"/>
        <w:ind w:firstLine="426"/>
        <w:rPr>
          <w:sz w:val="20"/>
        </w:rPr>
      </w:pPr>
      <w:r w:rsidRPr="00BC2856">
        <w:rPr>
          <w:sz w:val="20"/>
        </w:rPr>
        <w:t>2.2 Порядок проведения безналичных расчетов</w:t>
      </w:r>
    </w:p>
    <w:p w:rsidR="00BC2856" w:rsidRPr="00BC2856" w:rsidRDefault="00BC2856" w:rsidP="00343579">
      <w:pPr>
        <w:pStyle w:val="a5"/>
        <w:ind w:firstLine="426"/>
        <w:rPr>
          <w:sz w:val="20"/>
        </w:rPr>
      </w:pPr>
      <w:r w:rsidRPr="00BC2856">
        <w:rPr>
          <w:sz w:val="20"/>
        </w:rPr>
        <w:t>2.3.Анализ структуры и динамики осуществления безналичных расчетов</w:t>
      </w:r>
    </w:p>
    <w:p w:rsidR="00BC2856" w:rsidRPr="00BC2856" w:rsidRDefault="00BC2856" w:rsidP="00343579">
      <w:pPr>
        <w:pStyle w:val="a5"/>
        <w:ind w:firstLine="426"/>
        <w:rPr>
          <w:sz w:val="20"/>
        </w:rPr>
      </w:pPr>
      <w:r w:rsidRPr="00BC2856">
        <w:rPr>
          <w:sz w:val="20"/>
        </w:rPr>
        <w:t>2.4. Особенности осуществления электронных расчетов</w:t>
      </w:r>
    </w:p>
    <w:p w:rsidR="00BC2856" w:rsidRPr="00BC2856" w:rsidRDefault="00BC2856" w:rsidP="00343579">
      <w:pPr>
        <w:jc w:val="both"/>
      </w:pPr>
      <w:r w:rsidRPr="00BC2856">
        <w:t xml:space="preserve">3.Совершенствование безналичных расчетов в исследуемом банке </w:t>
      </w:r>
    </w:p>
    <w:p w:rsidR="00BC2856" w:rsidRPr="00DC5EA9" w:rsidRDefault="00BC2856" w:rsidP="00343579">
      <w:pPr>
        <w:ind w:left="426"/>
        <w:jc w:val="both"/>
      </w:pPr>
      <w:r w:rsidRPr="00BC2856">
        <w:t>3.1. Рекомендации по совершенствованию</w:t>
      </w:r>
      <w:r w:rsidRPr="00DC5EA9">
        <w:t xml:space="preserve"> безналичных расчетов</w:t>
      </w:r>
    </w:p>
    <w:p w:rsidR="00BC2856" w:rsidRPr="00DC5EA9" w:rsidRDefault="00BC2856" w:rsidP="00343579">
      <w:pPr>
        <w:ind w:left="426"/>
        <w:jc w:val="both"/>
      </w:pPr>
      <w:r w:rsidRPr="00DC5EA9">
        <w:t>3.2.Оценка эффективности совершенствования безналичных расчетов</w:t>
      </w:r>
    </w:p>
    <w:p w:rsidR="00BC2856" w:rsidRPr="00DC5EA9" w:rsidRDefault="00BC2856" w:rsidP="00343579">
      <w:pPr>
        <w:jc w:val="both"/>
      </w:pPr>
      <w:r w:rsidRPr="00DC5EA9">
        <w:t>Заключение</w:t>
      </w:r>
    </w:p>
    <w:p w:rsidR="00BC2856" w:rsidRDefault="00BC2856" w:rsidP="00343579">
      <w:pPr>
        <w:jc w:val="both"/>
      </w:pPr>
      <w:r w:rsidRPr="00DC5EA9">
        <w:t>Список использованной литературы</w:t>
      </w:r>
    </w:p>
    <w:p w:rsidR="005A6F61" w:rsidRPr="00DC5EA9" w:rsidRDefault="005A6F61" w:rsidP="00343579">
      <w:pPr>
        <w:jc w:val="both"/>
      </w:pPr>
      <w:r>
        <w:t>Приложение</w:t>
      </w:r>
    </w:p>
    <w:p w:rsidR="00343579" w:rsidRDefault="00343579" w:rsidP="00BC2856">
      <w:pPr>
        <w:jc w:val="both"/>
      </w:pPr>
    </w:p>
    <w:p w:rsidR="00BC2856" w:rsidRPr="00DC5EA9" w:rsidRDefault="00BC2856" w:rsidP="00BC2856">
      <w:pPr>
        <w:jc w:val="both"/>
      </w:pPr>
      <w:r w:rsidRPr="00DC5EA9">
        <w:t>При написании пункта 2.2, 2.4 руководствоваться нормативными документами Центрального банка РФ и внутренними инструкциями коммерческого банка</w:t>
      </w:r>
    </w:p>
    <w:p w:rsidR="00BC2856" w:rsidRPr="00DC5EA9" w:rsidRDefault="00BC2856" w:rsidP="00BC2856">
      <w:pPr>
        <w:jc w:val="both"/>
      </w:pPr>
      <w:r w:rsidRPr="00DC5EA9">
        <w:t>Анализ структуры и динамики осуществления расчетов проводить в сравнении за два года, в разрезе вида валют, вида платежных инструментов, клиентов (юридических, физических лиц, кредитных организаций).</w:t>
      </w:r>
    </w:p>
    <w:p w:rsidR="00BC2856" w:rsidRPr="00DC5EA9" w:rsidRDefault="00BC2856" w:rsidP="00BC2856">
      <w:pPr>
        <w:spacing w:line="360" w:lineRule="auto"/>
        <w:jc w:val="both"/>
      </w:pPr>
    </w:p>
    <w:p w:rsidR="00BC2856" w:rsidRPr="00D13819" w:rsidRDefault="00BC2856" w:rsidP="00BC2856">
      <w:pPr>
        <w:spacing w:line="360" w:lineRule="auto"/>
      </w:pPr>
      <w:r w:rsidRPr="00D13819">
        <w:t>Тема</w:t>
      </w:r>
      <w:r w:rsidR="00D13819">
        <w:t xml:space="preserve">  «</w:t>
      </w:r>
      <w:r w:rsidRPr="00D13819">
        <w:t>Совершенствование депозитной политики в коммерческом банке</w:t>
      </w:r>
      <w:r w:rsidR="00D13819">
        <w:t>»</w:t>
      </w:r>
      <w:r w:rsidRPr="00D13819">
        <w:t xml:space="preserve"> </w:t>
      </w:r>
    </w:p>
    <w:p w:rsidR="00BC2856" w:rsidRPr="00DC5EA9" w:rsidRDefault="00BC2856" w:rsidP="00BC2856">
      <w:pPr>
        <w:spacing w:line="360" w:lineRule="auto"/>
        <w:jc w:val="center"/>
      </w:pPr>
      <w:r w:rsidRPr="00DC5EA9">
        <w:t>Содержание</w:t>
      </w:r>
    </w:p>
    <w:p w:rsidR="00BC2856" w:rsidRPr="00DC5EA9" w:rsidRDefault="00BC2856" w:rsidP="00343579">
      <w:r w:rsidRPr="00DC5EA9">
        <w:t>Введение</w:t>
      </w:r>
    </w:p>
    <w:p w:rsidR="00BC2856" w:rsidRPr="00DC5EA9" w:rsidRDefault="00BC2856" w:rsidP="00343579">
      <w:r w:rsidRPr="00DC5EA9">
        <w:t>1. Теоретические основы депозитной политики коммерческого банка</w:t>
      </w:r>
    </w:p>
    <w:p w:rsidR="00BC2856" w:rsidRPr="00DC5EA9" w:rsidRDefault="00BC2856" w:rsidP="00343579">
      <w:pPr>
        <w:tabs>
          <w:tab w:val="num" w:pos="0"/>
        </w:tabs>
      </w:pPr>
      <w:r w:rsidRPr="00DC5EA9">
        <w:t>1.1.Роль и состав привлеченных ресурсов</w:t>
      </w:r>
    </w:p>
    <w:p w:rsidR="00BC2856" w:rsidRPr="00DC5EA9" w:rsidRDefault="00BC2856" w:rsidP="00343579">
      <w:pPr>
        <w:tabs>
          <w:tab w:val="num" w:pos="0"/>
        </w:tabs>
      </w:pPr>
      <w:r w:rsidRPr="00DC5EA9">
        <w:t>1.2. Формирование депозитной политики в системе управления банковскими ресурсами</w:t>
      </w:r>
    </w:p>
    <w:p w:rsidR="00BC2856" w:rsidRPr="00DC5EA9" w:rsidRDefault="00BC2856" w:rsidP="00343579">
      <w:pPr>
        <w:tabs>
          <w:tab w:val="num" w:pos="0"/>
        </w:tabs>
      </w:pPr>
      <w:r w:rsidRPr="00DC5EA9">
        <w:t>1.3.Управление депозитными операциями</w:t>
      </w:r>
    </w:p>
    <w:p w:rsidR="00BC2856" w:rsidRPr="00DC5EA9" w:rsidRDefault="00BC2856" w:rsidP="00343579">
      <w:r w:rsidRPr="00DC5EA9">
        <w:t>2. Анализ депозитной политики в исследуемом коммерческом банке</w:t>
      </w:r>
    </w:p>
    <w:p w:rsidR="00BC2856" w:rsidRPr="00DC5EA9" w:rsidRDefault="00BC2856" w:rsidP="00343579">
      <w:r w:rsidRPr="00DC5EA9">
        <w:tab/>
        <w:t>2.1.    Характеристика объекта исследования</w:t>
      </w:r>
    </w:p>
    <w:p w:rsidR="00BC2856" w:rsidRPr="00DC5EA9" w:rsidRDefault="00BC2856" w:rsidP="00343579">
      <w:r w:rsidRPr="00DC5EA9">
        <w:tab/>
        <w:t>2.2.    Анализ депозитной политики и организации  депозитных операций</w:t>
      </w:r>
    </w:p>
    <w:p w:rsidR="00BC2856" w:rsidRPr="00DC5EA9" w:rsidRDefault="00BC2856" w:rsidP="00343579">
      <w:r w:rsidRPr="00DC5EA9">
        <w:tab/>
        <w:t>2.3.    Анализ депозитных операций и характеристика видов вкладов</w:t>
      </w:r>
    </w:p>
    <w:p w:rsidR="00BC2856" w:rsidRPr="00DC5EA9" w:rsidRDefault="00BC2856" w:rsidP="00343579">
      <w:r w:rsidRPr="00DC5EA9">
        <w:t>3. Совершенствование депозитной политики в исследуемом коммерческом банке</w:t>
      </w:r>
    </w:p>
    <w:p w:rsidR="00BC2856" w:rsidRPr="00DC5EA9" w:rsidRDefault="00BC2856" w:rsidP="00343579">
      <w:r w:rsidRPr="00DC5EA9">
        <w:tab/>
        <w:t>3.1.    Рекомендации по совершенствованию депозитной политики</w:t>
      </w:r>
    </w:p>
    <w:p w:rsidR="00BC2856" w:rsidRPr="00DC5EA9" w:rsidRDefault="00BC2856" w:rsidP="00343579">
      <w:r w:rsidRPr="00DC5EA9">
        <w:tab/>
        <w:t>3.2.    Влияние предлагаемых рекомендаций на деятельность банка</w:t>
      </w:r>
    </w:p>
    <w:p w:rsidR="00BC2856" w:rsidRPr="00DC5EA9" w:rsidRDefault="00BC2856" w:rsidP="00343579">
      <w:r w:rsidRPr="00DC5EA9">
        <w:t>Заключение</w:t>
      </w:r>
    </w:p>
    <w:p w:rsidR="00BC2856" w:rsidRPr="00DC5EA9" w:rsidRDefault="00BC2856" w:rsidP="00343579">
      <w:r w:rsidRPr="00DC5EA9">
        <w:t>Список использованной литературы</w:t>
      </w:r>
    </w:p>
    <w:p w:rsidR="00BC2856" w:rsidRPr="00DC5EA9" w:rsidRDefault="00BC2856" w:rsidP="00BC2856">
      <w:r w:rsidRPr="00DC5EA9">
        <w:t>Приложения</w:t>
      </w:r>
    </w:p>
    <w:p w:rsidR="00BC2856" w:rsidRPr="00DC5EA9" w:rsidRDefault="00BC2856" w:rsidP="00BC2856"/>
    <w:p w:rsidR="00BC2856" w:rsidRPr="00DC5EA9" w:rsidRDefault="00BC2856" w:rsidP="00BC2856">
      <w:pPr>
        <w:jc w:val="both"/>
      </w:pPr>
      <w:r w:rsidRPr="00DC5EA9">
        <w:t>При написании пункта 2.2 необходимо руководствоваться Положением о депозитной политике, внутренними документами об организации депозитных операций коммерческого банка.</w:t>
      </w:r>
    </w:p>
    <w:p w:rsidR="00BC2856" w:rsidRPr="00DC5EA9" w:rsidRDefault="00BC2856" w:rsidP="00BC2856">
      <w:pPr>
        <w:jc w:val="both"/>
      </w:pPr>
      <w:r w:rsidRPr="00DC5EA9">
        <w:t>В пункте 2.3 необходимо провести анализ депозитных операций в сравнении за два года по срокам привлечения денежных средств, по отчислению в фонд обязательных резервов, по видам валюты, по видам вкладов, по видам вкладчиков, по среднему сроку хранения денежных средств, рассмотреть условия по видам вкладов.</w:t>
      </w:r>
    </w:p>
    <w:p w:rsidR="00BC2856" w:rsidRPr="00DC5EA9" w:rsidRDefault="00BC2856" w:rsidP="00BC2856">
      <w:pPr>
        <w:jc w:val="both"/>
      </w:pPr>
      <w:r w:rsidRPr="00DC5EA9">
        <w:t>В случае внесения предложений по изменению условий вкладов необходимо провести маркетинговые исследования.</w:t>
      </w:r>
    </w:p>
    <w:p w:rsidR="005A6F61" w:rsidRDefault="005A6F61" w:rsidP="005E6DE6"/>
    <w:p w:rsidR="005E6DE6" w:rsidRPr="005B4E4C" w:rsidRDefault="005E6DE6" w:rsidP="005E6DE6">
      <w:r w:rsidRPr="005B4E4C">
        <w:t xml:space="preserve">Тема «Совершенствование депозитных операций в коммерческом банке </w:t>
      </w:r>
    </w:p>
    <w:p w:rsidR="005E6DE6" w:rsidRPr="005B4E4C" w:rsidRDefault="005E6DE6" w:rsidP="005E6DE6">
      <w:r w:rsidRPr="005B4E4C">
        <w:t xml:space="preserve">(на примере </w:t>
      </w:r>
      <w:r w:rsidR="005A6F61">
        <w:t>_____________</w:t>
      </w:r>
      <w:r w:rsidRPr="005B4E4C">
        <w:t xml:space="preserve"> ОСБ </w:t>
      </w:r>
      <w:r w:rsidR="005A6F61">
        <w:t>____</w:t>
      </w:r>
      <w:r w:rsidR="00D13819">
        <w:t xml:space="preserve"> </w:t>
      </w:r>
      <w:r w:rsidRPr="005B4E4C">
        <w:t>СБ  РФ)»</w:t>
      </w:r>
    </w:p>
    <w:p w:rsidR="005E6DE6" w:rsidRPr="005B4E4C" w:rsidRDefault="005E6DE6" w:rsidP="005E6DE6"/>
    <w:p w:rsidR="005E6DE6" w:rsidRPr="00170ADA" w:rsidRDefault="005E6DE6" w:rsidP="00343579">
      <w:pPr>
        <w:jc w:val="center"/>
      </w:pPr>
      <w:r w:rsidRPr="00170ADA">
        <w:t>СОДЕРЖАНИЕ</w:t>
      </w:r>
    </w:p>
    <w:p w:rsidR="005E6DE6" w:rsidRPr="005B4E4C" w:rsidRDefault="005E6DE6" w:rsidP="005E6DE6">
      <w:pPr>
        <w:jc w:val="center"/>
        <w:rPr>
          <w:b/>
        </w:rPr>
      </w:pPr>
    </w:p>
    <w:p w:rsidR="005E6DE6" w:rsidRPr="005B4E4C" w:rsidRDefault="005E6DE6" w:rsidP="005E6DE6">
      <w:pPr>
        <w:spacing w:line="360" w:lineRule="auto"/>
      </w:pPr>
      <w:r w:rsidRPr="005B4E4C">
        <w:t xml:space="preserve">ВВЕДЕНИЕ </w:t>
      </w:r>
    </w:p>
    <w:p w:rsidR="005E6DE6" w:rsidRPr="005B4E4C" w:rsidRDefault="005E6DE6" w:rsidP="00343579">
      <w:pPr>
        <w:numPr>
          <w:ilvl w:val="0"/>
          <w:numId w:val="42"/>
        </w:numPr>
        <w:tabs>
          <w:tab w:val="clear" w:pos="720"/>
          <w:tab w:val="num" w:pos="360"/>
          <w:tab w:val="left" w:pos="2880"/>
        </w:tabs>
        <w:ind w:left="360"/>
      </w:pPr>
      <w:r w:rsidRPr="005B4E4C">
        <w:t>ТЕОРЕТИЧЕСКИЕ ОСНОВЫ ОСУЩЕСТВЛЕНИЯ ДЕПОЗИТНЫХ ОПЕРАЦИЙ В КОММЕРЧЕСКИХ БАНКАХ</w:t>
      </w:r>
    </w:p>
    <w:p w:rsidR="005E6DE6" w:rsidRPr="005B4E4C" w:rsidRDefault="005E6DE6" w:rsidP="00343579">
      <w:pPr>
        <w:numPr>
          <w:ilvl w:val="1"/>
          <w:numId w:val="42"/>
        </w:numPr>
      </w:pPr>
      <w:r w:rsidRPr="005B4E4C">
        <w:t xml:space="preserve"> Роль и структура привлеченных ресурсов. </w:t>
      </w:r>
    </w:p>
    <w:p w:rsidR="005A6F61" w:rsidRDefault="005E6DE6" w:rsidP="00343579">
      <w:pPr>
        <w:numPr>
          <w:ilvl w:val="1"/>
          <w:numId w:val="42"/>
        </w:numPr>
      </w:pPr>
      <w:r w:rsidRPr="005B4E4C">
        <w:t xml:space="preserve"> </w:t>
      </w:r>
      <w:r w:rsidR="005A6F61" w:rsidRPr="005B4E4C">
        <w:t xml:space="preserve">Содержание депозитной политики </w:t>
      </w:r>
    </w:p>
    <w:p w:rsidR="005E6DE6" w:rsidRPr="005B4E4C" w:rsidRDefault="005E6DE6" w:rsidP="00343579">
      <w:pPr>
        <w:numPr>
          <w:ilvl w:val="1"/>
          <w:numId w:val="42"/>
        </w:numPr>
      </w:pPr>
      <w:r w:rsidRPr="005B4E4C">
        <w:t xml:space="preserve">Классификация и организация депозитных операций </w:t>
      </w:r>
    </w:p>
    <w:p w:rsidR="005E6DE6" w:rsidRPr="005B4E4C" w:rsidRDefault="005E6DE6" w:rsidP="00343579">
      <w:pPr>
        <w:numPr>
          <w:ilvl w:val="0"/>
          <w:numId w:val="42"/>
        </w:numPr>
        <w:tabs>
          <w:tab w:val="clear" w:pos="720"/>
          <w:tab w:val="num" w:pos="0"/>
        </w:tabs>
        <w:ind w:left="360"/>
      </w:pPr>
      <w:r w:rsidRPr="005B4E4C">
        <w:t xml:space="preserve">АНАЛИЗ ДЕПОЗИТНЫХ ОПЕРАЦИЙ В </w:t>
      </w:r>
      <w:r w:rsidR="005A6F61">
        <w:t>______________</w:t>
      </w:r>
      <w:r w:rsidRPr="005B4E4C">
        <w:t xml:space="preserve"> ОТДЕЛЕНИИ СБЕРЕГАТЕЛЬНОГО БАНКА РФ</w:t>
      </w:r>
    </w:p>
    <w:p w:rsidR="005E6DE6" w:rsidRPr="005B4E4C" w:rsidRDefault="005E6DE6" w:rsidP="00343579">
      <w:pPr>
        <w:numPr>
          <w:ilvl w:val="1"/>
          <w:numId w:val="42"/>
        </w:numPr>
      </w:pPr>
      <w:r w:rsidRPr="005B4E4C">
        <w:t xml:space="preserve"> Краткая характеристика объекта исследования  </w:t>
      </w:r>
    </w:p>
    <w:p w:rsidR="005E6DE6" w:rsidRPr="005B4E4C" w:rsidRDefault="005E6DE6" w:rsidP="00343579">
      <w:pPr>
        <w:numPr>
          <w:ilvl w:val="1"/>
          <w:numId w:val="42"/>
        </w:numPr>
      </w:pPr>
      <w:r w:rsidRPr="005B4E4C">
        <w:t xml:space="preserve"> Особенности и виды  депозитных операций</w:t>
      </w:r>
    </w:p>
    <w:p w:rsidR="005E6DE6" w:rsidRPr="005B4E4C" w:rsidRDefault="005E6DE6" w:rsidP="00343579">
      <w:pPr>
        <w:numPr>
          <w:ilvl w:val="1"/>
          <w:numId w:val="42"/>
        </w:numPr>
      </w:pPr>
      <w:r w:rsidRPr="005B4E4C">
        <w:t xml:space="preserve"> Организация документооборота депозитных операций</w:t>
      </w:r>
    </w:p>
    <w:p w:rsidR="005E6DE6" w:rsidRPr="005B4E4C" w:rsidRDefault="005E6DE6" w:rsidP="00343579">
      <w:pPr>
        <w:numPr>
          <w:ilvl w:val="0"/>
          <w:numId w:val="42"/>
        </w:numPr>
        <w:tabs>
          <w:tab w:val="clear" w:pos="720"/>
        </w:tabs>
        <w:ind w:left="360"/>
      </w:pPr>
      <w:r w:rsidRPr="005B4E4C">
        <w:t>РАЗРАБОТКА МЕРОПРИЯТИЙ ПО РАЗВИТИЮ ДЕПОЗИТНЫХ ОПЕРАЦИЙ .</w:t>
      </w:r>
    </w:p>
    <w:p w:rsidR="005E6DE6" w:rsidRPr="005B4E4C" w:rsidRDefault="005E6DE6" w:rsidP="00343579">
      <w:pPr>
        <w:numPr>
          <w:ilvl w:val="1"/>
          <w:numId w:val="42"/>
        </w:numPr>
      </w:pPr>
      <w:r w:rsidRPr="005B4E4C">
        <w:t xml:space="preserve"> Внедрение новых видов вкладов</w:t>
      </w:r>
    </w:p>
    <w:p w:rsidR="005E6DE6" w:rsidRPr="005B4E4C" w:rsidRDefault="005E6DE6" w:rsidP="00343579">
      <w:pPr>
        <w:numPr>
          <w:ilvl w:val="1"/>
          <w:numId w:val="42"/>
        </w:numPr>
      </w:pPr>
      <w:r w:rsidRPr="005B4E4C">
        <w:t xml:space="preserve"> Оценка результатов предложенных мероприятий </w:t>
      </w:r>
    </w:p>
    <w:p w:rsidR="005E6DE6" w:rsidRPr="005B4E4C" w:rsidRDefault="005E6DE6" w:rsidP="00343579">
      <w:r w:rsidRPr="005B4E4C">
        <w:t>ЗАКЛЮЧЕНИЕ</w:t>
      </w:r>
    </w:p>
    <w:p w:rsidR="005E6DE6" w:rsidRPr="005B4E4C" w:rsidRDefault="005E6DE6" w:rsidP="00343579">
      <w:r w:rsidRPr="005B4E4C">
        <w:t>СПИСОК ИСПОЛЬЗОВАННОЙ ЛИТЕРАТУРЫ</w:t>
      </w:r>
    </w:p>
    <w:p w:rsidR="005E6DE6" w:rsidRPr="005B4E4C" w:rsidRDefault="005E6DE6" w:rsidP="00343579">
      <w:r w:rsidRPr="005B4E4C">
        <w:t>ПРИЛОЖЕНИЯ</w:t>
      </w:r>
    </w:p>
    <w:p w:rsidR="00BC2856" w:rsidRPr="00DC5EA9" w:rsidRDefault="005E6DE6" w:rsidP="005A6F61">
      <w:pPr>
        <w:ind w:left="360"/>
      </w:pPr>
      <w:r w:rsidRPr="005B4E4C">
        <w:t xml:space="preserve"> </w:t>
      </w:r>
    </w:p>
    <w:p w:rsidR="00BC2856" w:rsidRPr="005A6F61" w:rsidRDefault="00343579" w:rsidP="00BC2856">
      <w:pPr>
        <w:spacing w:line="360" w:lineRule="auto"/>
      </w:pPr>
      <w:r>
        <w:t xml:space="preserve"> </w:t>
      </w:r>
      <w:r w:rsidR="00BC2856" w:rsidRPr="005A6F61">
        <w:t xml:space="preserve">Тема </w:t>
      </w:r>
      <w:r w:rsidR="005A6F61">
        <w:t xml:space="preserve"> «</w:t>
      </w:r>
      <w:r w:rsidR="00BC2856" w:rsidRPr="005A6F61">
        <w:t>Совершенствование  управления кредитным портфелем в коммерческом банке</w:t>
      </w:r>
      <w:r w:rsidR="005A6F61">
        <w:t>»</w:t>
      </w:r>
    </w:p>
    <w:p w:rsidR="00BC2856" w:rsidRPr="00DC5EA9" w:rsidRDefault="00BC2856" w:rsidP="00343579">
      <w:pPr>
        <w:jc w:val="center"/>
      </w:pPr>
      <w:r w:rsidRPr="00DC5EA9">
        <w:t>Содержание</w:t>
      </w:r>
    </w:p>
    <w:p w:rsidR="00BC2856" w:rsidRPr="00DC5EA9" w:rsidRDefault="00BC2856" w:rsidP="00343579">
      <w:pPr>
        <w:jc w:val="both"/>
      </w:pPr>
      <w:r w:rsidRPr="00DC5EA9">
        <w:t>Введение</w:t>
      </w:r>
    </w:p>
    <w:p w:rsidR="00BC2856" w:rsidRPr="00DC5EA9" w:rsidRDefault="00BC2856" w:rsidP="00343579">
      <w:pPr>
        <w:jc w:val="both"/>
      </w:pPr>
      <w:r w:rsidRPr="00DC5EA9">
        <w:t>1. Теоретические основы управления кредитным портфелем</w:t>
      </w:r>
    </w:p>
    <w:p w:rsidR="00BC2856" w:rsidRPr="00DC5EA9" w:rsidRDefault="00BC2856" w:rsidP="00343579">
      <w:pPr>
        <w:numPr>
          <w:ilvl w:val="1"/>
          <w:numId w:val="23"/>
        </w:numPr>
        <w:jc w:val="both"/>
      </w:pPr>
      <w:r w:rsidRPr="00DC5EA9">
        <w:t>Роль, принципы и функции кредитования</w:t>
      </w:r>
    </w:p>
    <w:p w:rsidR="00BC2856" w:rsidRPr="00DC5EA9" w:rsidRDefault="00BC2856" w:rsidP="00343579">
      <w:pPr>
        <w:numPr>
          <w:ilvl w:val="1"/>
          <w:numId w:val="23"/>
        </w:numPr>
        <w:jc w:val="both"/>
      </w:pPr>
      <w:r w:rsidRPr="00DC5EA9">
        <w:t>Управление кредитным портфелем</w:t>
      </w:r>
    </w:p>
    <w:p w:rsidR="00BC2856" w:rsidRPr="00DC5EA9" w:rsidRDefault="00BC2856" w:rsidP="00343579">
      <w:pPr>
        <w:numPr>
          <w:ilvl w:val="1"/>
          <w:numId w:val="23"/>
        </w:numPr>
        <w:jc w:val="both"/>
      </w:pPr>
      <w:r w:rsidRPr="00DC5EA9">
        <w:t>Организация кредитования</w:t>
      </w:r>
    </w:p>
    <w:p w:rsidR="00BC2856" w:rsidRPr="00DC5EA9" w:rsidRDefault="00BC2856" w:rsidP="00343579">
      <w:pPr>
        <w:jc w:val="both"/>
      </w:pPr>
      <w:r w:rsidRPr="00DC5EA9">
        <w:t>2. Анализ управления кредитным портфелем в исследуемом коммерческом банке</w:t>
      </w:r>
    </w:p>
    <w:p w:rsidR="00BC2856" w:rsidRPr="00DC5EA9" w:rsidRDefault="00BC2856" w:rsidP="00343579">
      <w:pPr>
        <w:jc w:val="both"/>
      </w:pPr>
      <w:r w:rsidRPr="00DC5EA9">
        <w:t>2.1Краткая характеристика объекта исследования</w:t>
      </w:r>
    </w:p>
    <w:p w:rsidR="00BC2856" w:rsidRPr="00DC5EA9" w:rsidRDefault="00BC2856" w:rsidP="00343579">
      <w:pPr>
        <w:jc w:val="both"/>
      </w:pPr>
      <w:r w:rsidRPr="00DC5EA9">
        <w:t>2.2 Организация кредитования</w:t>
      </w:r>
    </w:p>
    <w:p w:rsidR="00BC2856" w:rsidRPr="00DC5EA9" w:rsidRDefault="00BC2856" w:rsidP="00343579">
      <w:pPr>
        <w:jc w:val="both"/>
      </w:pPr>
      <w:r w:rsidRPr="00DC5EA9">
        <w:t>2.3 Анализ управления кредитным портфелем</w:t>
      </w:r>
    </w:p>
    <w:p w:rsidR="00BC2856" w:rsidRPr="00DC5EA9" w:rsidRDefault="00BC2856" w:rsidP="00343579">
      <w:pPr>
        <w:jc w:val="both"/>
      </w:pPr>
      <w:r w:rsidRPr="00DC5EA9">
        <w:t>3. Совершенствование управления кредитным портфелем в исследуемом банке</w:t>
      </w:r>
    </w:p>
    <w:p w:rsidR="00BC2856" w:rsidRPr="00DC5EA9" w:rsidRDefault="00BC2856" w:rsidP="00343579">
      <w:pPr>
        <w:jc w:val="both"/>
      </w:pPr>
      <w:r w:rsidRPr="00DC5EA9">
        <w:t>3.1 Предложения по совершенствованию ……..</w:t>
      </w:r>
    </w:p>
    <w:p w:rsidR="00BC2856" w:rsidRPr="00DC5EA9" w:rsidRDefault="00BC2856" w:rsidP="00343579">
      <w:pPr>
        <w:jc w:val="both"/>
      </w:pPr>
      <w:r w:rsidRPr="00DC5EA9">
        <w:t>3.2 Оценка эффективности предложенных рекомендаций</w:t>
      </w:r>
    </w:p>
    <w:p w:rsidR="00BC2856" w:rsidRPr="00DC5EA9" w:rsidRDefault="00BC2856" w:rsidP="00343579">
      <w:pPr>
        <w:jc w:val="both"/>
      </w:pPr>
      <w:r w:rsidRPr="00DC5EA9">
        <w:t>Заключение</w:t>
      </w:r>
    </w:p>
    <w:p w:rsidR="005A6F61" w:rsidRPr="00DC5EA9" w:rsidRDefault="005A6F61" w:rsidP="00343579">
      <w:r w:rsidRPr="00DC5EA9">
        <w:t>Список использованной литературы</w:t>
      </w:r>
    </w:p>
    <w:p w:rsidR="00BC2856" w:rsidRPr="00DC5EA9" w:rsidRDefault="00BC2856" w:rsidP="00BC2856">
      <w:pPr>
        <w:spacing w:line="360" w:lineRule="auto"/>
        <w:jc w:val="both"/>
      </w:pPr>
      <w:r w:rsidRPr="00DC5EA9">
        <w:t>Приложения</w:t>
      </w:r>
    </w:p>
    <w:p w:rsidR="00BC2856" w:rsidRPr="00DC5EA9" w:rsidRDefault="00BC2856" w:rsidP="00BC2856">
      <w:pPr>
        <w:jc w:val="both"/>
      </w:pPr>
      <w:r w:rsidRPr="00DC5EA9">
        <w:t>При написании пункта 2.2</w:t>
      </w:r>
      <w:r w:rsidR="00F365C1">
        <w:t>.</w:t>
      </w:r>
      <w:r w:rsidR="002A566C">
        <w:t xml:space="preserve"> </w:t>
      </w:r>
      <w:r w:rsidRPr="00DC5EA9">
        <w:t>необходимо использовать внутренние документы (Положение и др.) коммерческого  банка о порядке кредитования.</w:t>
      </w:r>
    </w:p>
    <w:p w:rsidR="00BC2856" w:rsidRPr="00DC5EA9" w:rsidRDefault="00BC2856" w:rsidP="00BC2856">
      <w:pPr>
        <w:jc w:val="both"/>
      </w:pPr>
      <w:r w:rsidRPr="00DC5EA9">
        <w:t>Анализ кредитного портфеля необходимо проводить  в разрезе видов, размеров, сроков кредитов, схем погашения кредитов, отраслевой принадлежности заемщиков, способов обеспечения, процентных ставок. Кроме того, необходимо провести анализ кредитов в зависимости от степени риска и достаточности создания резерва на возможные потери по ссудам согласно Положению ЦБР от 26.03.2004г. №254-П «О порядке формирования кредитными организациями резервов на возможные потери по ссудам, по ссудной и приравненной к ней задолженности».</w:t>
      </w:r>
    </w:p>
    <w:p w:rsidR="00BC2856" w:rsidRPr="00DC5EA9" w:rsidRDefault="00BC2856" w:rsidP="00BC2856">
      <w:pPr>
        <w:jc w:val="both"/>
      </w:pPr>
      <w:r w:rsidRPr="00DC5EA9">
        <w:t xml:space="preserve">При оценке качества  управления кредитным портфелем рекомендуется пользоваться  учебником О.И.Лаврушина  «Управление деятельностью коммерческого банка (Банковский менеджмент) 2005г. </w:t>
      </w:r>
    </w:p>
    <w:p w:rsidR="00BC2856" w:rsidRPr="00DC5EA9" w:rsidRDefault="00BC2856" w:rsidP="00BC2856">
      <w:pPr>
        <w:spacing w:line="360" w:lineRule="auto"/>
        <w:jc w:val="both"/>
      </w:pPr>
    </w:p>
    <w:p w:rsidR="00BC2856" w:rsidRPr="00DC5EA9" w:rsidRDefault="00BC2856" w:rsidP="00BC2856">
      <w:pPr>
        <w:spacing w:line="360" w:lineRule="auto"/>
        <w:jc w:val="both"/>
        <w:rPr>
          <w:b/>
        </w:rPr>
      </w:pPr>
      <w:r w:rsidRPr="00DC5EA9">
        <w:t xml:space="preserve">Тема: </w:t>
      </w:r>
      <w:r w:rsidRPr="005A6F61">
        <w:t>Совершенствование потребительского кредитования в коммерческом банке</w:t>
      </w:r>
      <w:r w:rsidRPr="00DC5EA9">
        <w:rPr>
          <w:b/>
        </w:rPr>
        <w:t xml:space="preserve"> </w:t>
      </w:r>
    </w:p>
    <w:p w:rsidR="00BC2856" w:rsidRPr="00DC5EA9" w:rsidRDefault="00BC2856" w:rsidP="00BC2856">
      <w:pPr>
        <w:spacing w:line="360" w:lineRule="auto"/>
        <w:jc w:val="center"/>
      </w:pPr>
      <w:r w:rsidRPr="00DC5EA9">
        <w:t>Содержание</w:t>
      </w:r>
    </w:p>
    <w:p w:rsidR="00BC2856" w:rsidRPr="00DC5EA9" w:rsidRDefault="00BC2856" w:rsidP="00343579">
      <w:pPr>
        <w:tabs>
          <w:tab w:val="left" w:pos="2160"/>
          <w:tab w:val="left" w:pos="9638"/>
        </w:tabs>
        <w:jc w:val="both"/>
      </w:pPr>
      <w:r w:rsidRPr="00DC5EA9">
        <w:rPr>
          <w:bCs/>
        </w:rPr>
        <w:t>Введение.</w:t>
      </w:r>
    </w:p>
    <w:p w:rsidR="00BC2856" w:rsidRPr="00DC5EA9" w:rsidRDefault="00BC2856" w:rsidP="00343579">
      <w:pPr>
        <w:shd w:val="clear" w:color="auto" w:fill="FFFFFF"/>
        <w:jc w:val="both"/>
        <w:rPr>
          <w:bCs/>
        </w:rPr>
      </w:pPr>
      <w:r w:rsidRPr="00DC5EA9">
        <w:rPr>
          <w:bCs/>
        </w:rPr>
        <w:t xml:space="preserve">1. Теоретические </w:t>
      </w:r>
      <w:r w:rsidR="001C7E7F">
        <w:rPr>
          <w:bCs/>
        </w:rPr>
        <w:t>основы</w:t>
      </w:r>
      <w:r w:rsidRPr="00DC5EA9">
        <w:rPr>
          <w:bCs/>
        </w:rPr>
        <w:t xml:space="preserve"> потребительского кредитования</w:t>
      </w:r>
    </w:p>
    <w:p w:rsidR="00BC2856" w:rsidRPr="00DC5EA9" w:rsidRDefault="00BC2856" w:rsidP="00343579">
      <w:pPr>
        <w:shd w:val="clear" w:color="auto" w:fill="FFFFFF"/>
        <w:ind w:firstLine="709"/>
        <w:jc w:val="both"/>
      </w:pPr>
      <w:r w:rsidRPr="00DC5EA9">
        <w:rPr>
          <w:bCs/>
        </w:rPr>
        <w:t>1.1 Сущность</w:t>
      </w:r>
      <w:r w:rsidR="001C7E7F">
        <w:rPr>
          <w:bCs/>
        </w:rPr>
        <w:t xml:space="preserve"> банковского </w:t>
      </w:r>
      <w:r w:rsidRPr="00DC5EA9">
        <w:rPr>
          <w:bCs/>
        </w:rPr>
        <w:t xml:space="preserve"> кредитования</w:t>
      </w:r>
      <w:r w:rsidR="001C7E7F">
        <w:rPr>
          <w:bCs/>
        </w:rPr>
        <w:t xml:space="preserve"> и</w:t>
      </w:r>
      <w:r w:rsidRPr="00DC5EA9">
        <w:rPr>
          <w:bCs/>
        </w:rPr>
        <w:t xml:space="preserve"> </w:t>
      </w:r>
      <w:r w:rsidR="001C7E7F">
        <w:rPr>
          <w:bCs/>
        </w:rPr>
        <w:t>к</w:t>
      </w:r>
      <w:r w:rsidRPr="00DC5EA9">
        <w:rPr>
          <w:bCs/>
        </w:rPr>
        <w:t>лассификация кредитов.</w:t>
      </w:r>
    </w:p>
    <w:p w:rsidR="00BC2856" w:rsidRDefault="00BC2856" w:rsidP="00343579">
      <w:pPr>
        <w:pStyle w:val="HTML"/>
        <w:jc w:val="both"/>
        <w:rPr>
          <w:rFonts w:ascii="Times New Roman" w:hAnsi="Times New Roman" w:cs="Times New Roman"/>
        </w:rPr>
      </w:pPr>
      <w:r w:rsidRPr="00DC5EA9">
        <w:rPr>
          <w:rFonts w:ascii="Times New Roman" w:hAnsi="Times New Roman" w:cs="Times New Roman"/>
        </w:rPr>
        <w:t xml:space="preserve">        </w:t>
      </w:r>
      <w:r w:rsidR="005A6F61">
        <w:rPr>
          <w:rFonts w:ascii="Times New Roman" w:hAnsi="Times New Roman" w:cs="Times New Roman"/>
        </w:rPr>
        <w:t xml:space="preserve">     </w:t>
      </w:r>
      <w:r w:rsidRPr="00DC5EA9">
        <w:rPr>
          <w:rFonts w:ascii="Times New Roman" w:hAnsi="Times New Roman" w:cs="Times New Roman"/>
        </w:rPr>
        <w:t xml:space="preserve"> 1</w:t>
      </w:r>
      <w:r w:rsidR="001C7E7F">
        <w:rPr>
          <w:rFonts w:ascii="Times New Roman" w:hAnsi="Times New Roman" w:cs="Times New Roman"/>
        </w:rPr>
        <w:t>.2</w:t>
      </w:r>
      <w:r w:rsidRPr="00DC5EA9">
        <w:rPr>
          <w:rFonts w:ascii="Times New Roman" w:hAnsi="Times New Roman" w:cs="Times New Roman"/>
        </w:rPr>
        <w:t xml:space="preserve">. Организация </w:t>
      </w:r>
      <w:r w:rsidR="001C7E7F">
        <w:rPr>
          <w:rFonts w:ascii="Times New Roman" w:hAnsi="Times New Roman" w:cs="Times New Roman"/>
        </w:rPr>
        <w:t xml:space="preserve">потребительского </w:t>
      </w:r>
      <w:r w:rsidRPr="00DC5EA9">
        <w:rPr>
          <w:rFonts w:ascii="Times New Roman" w:hAnsi="Times New Roman" w:cs="Times New Roman"/>
        </w:rPr>
        <w:t>кредитования.</w:t>
      </w:r>
    </w:p>
    <w:p w:rsidR="001C7E7F" w:rsidRPr="00DC5EA9" w:rsidRDefault="001C7E7F" w:rsidP="00343579">
      <w:pPr>
        <w:pStyle w:val="HTML"/>
        <w:jc w:val="both"/>
        <w:rPr>
          <w:rFonts w:ascii="Times New Roman" w:hAnsi="Times New Roman" w:cs="Times New Roman"/>
        </w:rPr>
      </w:pPr>
      <w:r>
        <w:rPr>
          <w:rFonts w:ascii="Times New Roman" w:hAnsi="Times New Roman" w:cs="Times New Roman"/>
        </w:rPr>
        <w:t xml:space="preserve">              1.3. Перспективные направления потребительского </w:t>
      </w:r>
      <w:r w:rsidRPr="00DC5EA9">
        <w:rPr>
          <w:rFonts w:ascii="Times New Roman" w:hAnsi="Times New Roman" w:cs="Times New Roman"/>
        </w:rPr>
        <w:t>кредитования</w:t>
      </w:r>
      <w:r>
        <w:rPr>
          <w:rFonts w:ascii="Times New Roman" w:hAnsi="Times New Roman" w:cs="Times New Roman"/>
        </w:rPr>
        <w:t>.</w:t>
      </w:r>
    </w:p>
    <w:p w:rsidR="00BC2856" w:rsidRPr="00DC5EA9" w:rsidRDefault="00BC2856" w:rsidP="00343579">
      <w:pPr>
        <w:pStyle w:val="af1"/>
        <w:spacing w:before="0" w:beforeAutospacing="0" w:after="0" w:afterAutospacing="0"/>
        <w:jc w:val="both"/>
        <w:rPr>
          <w:sz w:val="20"/>
          <w:szCs w:val="20"/>
        </w:rPr>
      </w:pPr>
      <w:r w:rsidRPr="00DC5EA9">
        <w:rPr>
          <w:sz w:val="20"/>
          <w:szCs w:val="20"/>
        </w:rPr>
        <w:t>2. Анализ потребительского кредитования в исследуемом банке</w:t>
      </w:r>
    </w:p>
    <w:p w:rsidR="00BC2856" w:rsidRPr="00DC5EA9" w:rsidRDefault="00BC2856" w:rsidP="00343579">
      <w:pPr>
        <w:pStyle w:val="af1"/>
        <w:tabs>
          <w:tab w:val="left" w:pos="1080"/>
        </w:tabs>
        <w:spacing w:before="0" w:beforeAutospacing="0" w:after="0" w:afterAutospacing="0"/>
        <w:ind w:firstLine="709"/>
        <w:jc w:val="both"/>
        <w:rPr>
          <w:sz w:val="20"/>
          <w:szCs w:val="20"/>
        </w:rPr>
      </w:pPr>
      <w:r w:rsidRPr="00DC5EA9">
        <w:rPr>
          <w:sz w:val="20"/>
          <w:szCs w:val="20"/>
        </w:rPr>
        <w:t>2.1 Краткая характеристика объекта исследования.</w:t>
      </w:r>
    </w:p>
    <w:p w:rsidR="001C7E7F" w:rsidRDefault="00BC2856" w:rsidP="00343579">
      <w:pPr>
        <w:pStyle w:val="af1"/>
        <w:spacing w:before="0" w:beforeAutospacing="0" w:after="0" w:afterAutospacing="0"/>
        <w:ind w:left="720" w:right="-81"/>
        <w:jc w:val="both"/>
        <w:rPr>
          <w:bCs/>
          <w:sz w:val="20"/>
          <w:szCs w:val="20"/>
        </w:rPr>
      </w:pPr>
      <w:r w:rsidRPr="00DC5EA9">
        <w:rPr>
          <w:bCs/>
          <w:sz w:val="20"/>
          <w:szCs w:val="20"/>
        </w:rPr>
        <w:t xml:space="preserve">2.2. </w:t>
      </w:r>
      <w:r w:rsidR="001C7E7F">
        <w:rPr>
          <w:bCs/>
          <w:sz w:val="20"/>
          <w:szCs w:val="20"/>
        </w:rPr>
        <w:t>Виды потребительского кредитования и их характеристика</w:t>
      </w:r>
    </w:p>
    <w:p w:rsidR="00BC2856" w:rsidRPr="00DC5EA9" w:rsidRDefault="001C7E7F" w:rsidP="00343579">
      <w:pPr>
        <w:pStyle w:val="af1"/>
        <w:spacing w:before="0" w:beforeAutospacing="0" w:after="0" w:afterAutospacing="0"/>
        <w:ind w:left="720" w:right="-81"/>
        <w:jc w:val="both"/>
        <w:rPr>
          <w:bCs/>
          <w:sz w:val="20"/>
          <w:szCs w:val="20"/>
        </w:rPr>
      </w:pPr>
      <w:r>
        <w:rPr>
          <w:bCs/>
          <w:sz w:val="20"/>
          <w:szCs w:val="20"/>
        </w:rPr>
        <w:t>2.3.</w:t>
      </w:r>
      <w:r w:rsidR="00BC2856" w:rsidRPr="00DC5EA9">
        <w:rPr>
          <w:bCs/>
          <w:sz w:val="20"/>
          <w:szCs w:val="20"/>
        </w:rPr>
        <w:t>Организация</w:t>
      </w:r>
      <w:r>
        <w:rPr>
          <w:bCs/>
          <w:sz w:val="20"/>
          <w:szCs w:val="20"/>
        </w:rPr>
        <w:t xml:space="preserve"> потребительского </w:t>
      </w:r>
      <w:r w:rsidR="00BC2856" w:rsidRPr="00DC5EA9">
        <w:rPr>
          <w:bCs/>
          <w:sz w:val="20"/>
          <w:szCs w:val="20"/>
        </w:rPr>
        <w:t xml:space="preserve"> кредитования </w:t>
      </w:r>
    </w:p>
    <w:p w:rsidR="00BC2856" w:rsidRPr="00DC5EA9" w:rsidRDefault="001C7E7F" w:rsidP="00343579">
      <w:pPr>
        <w:jc w:val="both"/>
        <w:rPr>
          <w:bCs/>
        </w:rPr>
      </w:pPr>
      <w:r>
        <w:rPr>
          <w:bCs/>
        </w:rPr>
        <w:t xml:space="preserve">               2.4.</w:t>
      </w:r>
      <w:r w:rsidR="00BC2856" w:rsidRPr="00DC5EA9">
        <w:rPr>
          <w:bCs/>
        </w:rPr>
        <w:t xml:space="preserve">Анализ потребительского кредитования </w:t>
      </w:r>
    </w:p>
    <w:p w:rsidR="00BC2856" w:rsidRPr="00DC5EA9" w:rsidRDefault="00BC2856" w:rsidP="00343579">
      <w:r w:rsidRPr="00DC5EA9">
        <w:t>3. Совершенствование потребительского кредитования в исследуемом банке</w:t>
      </w:r>
    </w:p>
    <w:p w:rsidR="00BC2856" w:rsidRPr="00DC5EA9" w:rsidRDefault="00BC2856" w:rsidP="00343579">
      <w:pPr>
        <w:tabs>
          <w:tab w:val="left" w:pos="720"/>
        </w:tabs>
        <w:jc w:val="both"/>
      </w:pPr>
      <w:r w:rsidRPr="00DC5EA9">
        <w:t xml:space="preserve">        3.1. Рекомендации по совершенствованию  </w:t>
      </w:r>
      <w:r w:rsidR="001C7E7F">
        <w:t xml:space="preserve">потребительского </w:t>
      </w:r>
      <w:r w:rsidRPr="00DC5EA9">
        <w:t>кредитования.</w:t>
      </w:r>
    </w:p>
    <w:p w:rsidR="00BC2856" w:rsidRPr="00DC5EA9" w:rsidRDefault="00BC2856" w:rsidP="00343579">
      <w:pPr>
        <w:tabs>
          <w:tab w:val="left" w:pos="720"/>
        </w:tabs>
      </w:pPr>
      <w:r w:rsidRPr="00DC5EA9">
        <w:t xml:space="preserve">        3.2 Оценка эффективности  предлагаемых рекомендаций</w:t>
      </w:r>
    </w:p>
    <w:p w:rsidR="00BC2856" w:rsidRPr="00DC5EA9" w:rsidRDefault="00BC2856" w:rsidP="00343579">
      <w:pPr>
        <w:shd w:val="clear" w:color="auto" w:fill="FFFFFF"/>
        <w:ind w:firstLine="709"/>
        <w:jc w:val="both"/>
        <w:rPr>
          <w:bCs/>
        </w:rPr>
      </w:pPr>
      <w:r w:rsidRPr="00DC5EA9">
        <w:rPr>
          <w:bCs/>
        </w:rPr>
        <w:t>Заключение</w:t>
      </w:r>
    </w:p>
    <w:p w:rsidR="005A6F61" w:rsidRPr="00DC5EA9" w:rsidRDefault="005A6F61" w:rsidP="00343579">
      <w:r>
        <w:t xml:space="preserve">              </w:t>
      </w:r>
      <w:r w:rsidRPr="00DC5EA9">
        <w:t>Список использованной литературы</w:t>
      </w:r>
    </w:p>
    <w:p w:rsidR="00BC2856" w:rsidRPr="00DC5EA9" w:rsidRDefault="00BC2856" w:rsidP="00343579">
      <w:pPr>
        <w:shd w:val="clear" w:color="auto" w:fill="FFFFFF"/>
        <w:ind w:firstLine="709"/>
        <w:jc w:val="both"/>
        <w:rPr>
          <w:bCs/>
        </w:rPr>
      </w:pPr>
      <w:r w:rsidRPr="00DC5EA9">
        <w:rPr>
          <w:bCs/>
        </w:rPr>
        <w:t>Приложения</w:t>
      </w:r>
    </w:p>
    <w:p w:rsidR="00343579" w:rsidRDefault="00343579" w:rsidP="00BC2856">
      <w:pPr>
        <w:shd w:val="clear" w:color="auto" w:fill="FFFFFF"/>
        <w:ind w:firstLine="709"/>
        <w:jc w:val="both"/>
        <w:rPr>
          <w:bCs/>
        </w:rPr>
      </w:pPr>
    </w:p>
    <w:p w:rsidR="00BC2856" w:rsidRPr="00DC5EA9" w:rsidRDefault="00BC2856" w:rsidP="00BC2856">
      <w:pPr>
        <w:shd w:val="clear" w:color="auto" w:fill="FFFFFF"/>
        <w:ind w:firstLine="709"/>
        <w:jc w:val="both"/>
        <w:rPr>
          <w:bCs/>
        </w:rPr>
      </w:pPr>
      <w:r w:rsidRPr="00DC5EA9">
        <w:rPr>
          <w:bCs/>
        </w:rPr>
        <w:t>При написании пункта 2.2</w:t>
      </w:r>
      <w:r w:rsidR="00F365C1">
        <w:rPr>
          <w:bCs/>
        </w:rPr>
        <w:t>, 2.3</w:t>
      </w:r>
      <w:r w:rsidRPr="00DC5EA9">
        <w:rPr>
          <w:bCs/>
        </w:rPr>
        <w:t xml:space="preserve"> необходимо руководствоваться внутренними нормативными документами и инструкциями коммерческого банка о порядке кредитования физических лиц.</w:t>
      </w:r>
    </w:p>
    <w:p w:rsidR="00BC2856" w:rsidRPr="00DC5EA9" w:rsidRDefault="00BC2856" w:rsidP="00BC2856">
      <w:pPr>
        <w:jc w:val="both"/>
      </w:pPr>
      <w:r w:rsidRPr="00DC5EA9">
        <w:rPr>
          <w:bCs/>
        </w:rPr>
        <w:t xml:space="preserve">Анализ кредитования  проводить в сравнении за два года в разрезе </w:t>
      </w:r>
      <w:r w:rsidRPr="00DC5EA9">
        <w:t>видов, размеров, сроков кредитов, схем погашения кредитов, отраслевой принадлежности заемщиков, способов обеспечения, процентных ставок. Кроме того, необходимо провести анализ кредитов в зависимости от степени риска и достаточности создания резерва на возможные потери по ссудам согласно Положению ЦБР от 26.03.2004г. №254-П «О порядке формирования кредитными организациями резервов на возможные потери по ссудам, по ссудной и приравненной к ней задолженности». В пункте 2.</w:t>
      </w:r>
      <w:r w:rsidR="00F365C1">
        <w:t>2</w:t>
      </w:r>
      <w:r w:rsidRPr="00DC5EA9">
        <w:t xml:space="preserve"> необходимо также провести анализ условий предоставления кредитов.</w:t>
      </w:r>
    </w:p>
    <w:p w:rsidR="00BC2856" w:rsidRPr="00DC5EA9" w:rsidRDefault="00BC2856" w:rsidP="00BC2856">
      <w:pPr>
        <w:jc w:val="both"/>
      </w:pPr>
      <w:r w:rsidRPr="00DC5EA9">
        <w:t>В случае внесения предложений по изменению условий кредитования необходимо провести маркетинговые исследований потребительского кредитования в Красноярском крае.</w:t>
      </w:r>
    </w:p>
    <w:p w:rsidR="005A6F61" w:rsidRDefault="005A6F61" w:rsidP="00BC2856">
      <w:pPr>
        <w:shd w:val="clear" w:color="auto" w:fill="FFFFFF"/>
        <w:spacing w:line="360" w:lineRule="auto"/>
        <w:ind w:firstLine="709"/>
        <w:jc w:val="both"/>
        <w:rPr>
          <w:bCs/>
        </w:rPr>
      </w:pPr>
    </w:p>
    <w:p w:rsidR="00BC2856" w:rsidRPr="005A6F61" w:rsidRDefault="00BC2856" w:rsidP="00BC2856">
      <w:pPr>
        <w:shd w:val="clear" w:color="auto" w:fill="FFFFFF"/>
        <w:spacing w:line="360" w:lineRule="auto"/>
        <w:ind w:firstLine="709"/>
        <w:jc w:val="both"/>
        <w:rPr>
          <w:bCs/>
        </w:rPr>
      </w:pPr>
      <w:r w:rsidRPr="00DC5EA9">
        <w:rPr>
          <w:bCs/>
        </w:rPr>
        <w:t>Тема</w:t>
      </w:r>
      <w:r w:rsidR="005A6F61">
        <w:rPr>
          <w:bCs/>
        </w:rPr>
        <w:t xml:space="preserve"> «</w:t>
      </w:r>
      <w:r w:rsidRPr="005A6F61">
        <w:rPr>
          <w:bCs/>
        </w:rPr>
        <w:t>Совершенствование кредитной политики в коммерческом банке</w:t>
      </w:r>
      <w:r w:rsidR="005A6F61">
        <w:rPr>
          <w:bCs/>
        </w:rPr>
        <w:t>»</w:t>
      </w:r>
    </w:p>
    <w:p w:rsidR="00BC2856" w:rsidRPr="00DC5EA9" w:rsidRDefault="00BC2856" w:rsidP="00343579">
      <w:pPr>
        <w:shd w:val="clear" w:color="auto" w:fill="FFFFFF"/>
        <w:ind w:firstLine="709"/>
        <w:jc w:val="center"/>
        <w:rPr>
          <w:bCs/>
        </w:rPr>
      </w:pPr>
      <w:r w:rsidRPr="00DC5EA9">
        <w:rPr>
          <w:bCs/>
        </w:rPr>
        <w:t>Содержание</w:t>
      </w:r>
    </w:p>
    <w:p w:rsidR="00BC2856" w:rsidRPr="00DC5EA9" w:rsidRDefault="00BC2856" w:rsidP="00343579">
      <w:pPr>
        <w:shd w:val="clear" w:color="auto" w:fill="FFFFFF"/>
        <w:ind w:firstLine="709"/>
        <w:rPr>
          <w:bCs/>
        </w:rPr>
      </w:pPr>
      <w:r w:rsidRPr="00DC5EA9">
        <w:rPr>
          <w:bCs/>
        </w:rPr>
        <w:t>Введение</w:t>
      </w:r>
    </w:p>
    <w:p w:rsidR="00BC2856" w:rsidRPr="00DC5EA9" w:rsidRDefault="00BC2856" w:rsidP="00343579">
      <w:pPr>
        <w:shd w:val="clear" w:color="auto" w:fill="FFFFFF"/>
        <w:ind w:firstLine="709"/>
        <w:rPr>
          <w:bCs/>
        </w:rPr>
      </w:pPr>
      <w:r w:rsidRPr="00DC5EA9">
        <w:rPr>
          <w:bCs/>
        </w:rPr>
        <w:t>1 Теоретические основы кредитной политики  коммерческого банка</w:t>
      </w:r>
    </w:p>
    <w:p w:rsidR="00BC2856" w:rsidRPr="00DC5EA9" w:rsidRDefault="00BC2856" w:rsidP="00343579">
      <w:pPr>
        <w:numPr>
          <w:ilvl w:val="1"/>
          <w:numId w:val="25"/>
        </w:numPr>
        <w:shd w:val="clear" w:color="auto" w:fill="FFFFFF"/>
        <w:rPr>
          <w:bCs/>
        </w:rPr>
      </w:pPr>
      <w:r w:rsidRPr="00DC5EA9">
        <w:rPr>
          <w:bCs/>
        </w:rPr>
        <w:t>Сущность и виды кредита</w:t>
      </w:r>
    </w:p>
    <w:p w:rsidR="00BC2856" w:rsidRPr="00DC5EA9" w:rsidRDefault="00BC2856" w:rsidP="00343579">
      <w:pPr>
        <w:numPr>
          <w:ilvl w:val="1"/>
          <w:numId w:val="25"/>
        </w:numPr>
        <w:shd w:val="clear" w:color="auto" w:fill="FFFFFF"/>
        <w:rPr>
          <w:bCs/>
        </w:rPr>
      </w:pPr>
      <w:r w:rsidRPr="00DC5EA9">
        <w:rPr>
          <w:bCs/>
        </w:rPr>
        <w:t>Содержание кредитной политики</w:t>
      </w:r>
    </w:p>
    <w:p w:rsidR="00BC2856" w:rsidRPr="00DC5EA9" w:rsidRDefault="00BC2856" w:rsidP="00343579">
      <w:pPr>
        <w:numPr>
          <w:ilvl w:val="1"/>
          <w:numId w:val="25"/>
        </w:numPr>
        <w:shd w:val="clear" w:color="auto" w:fill="FFFFFF"/>
        <w:rPr>
          <w:bCs/>
        </w:rPr>
      </w:pPr>
      <w:r w:rsidRPr="00DC5EA9">
        <w:rPr>
          <w:bCs/>
        </w:rPr>
        <w:t>Кредитный процесс и его стадии</w:t>
      </w:r>
    </w:p>
    <w:p w:rsidR="00BC2856" w:rsidRPr="00DC5EA9" w:rsidRDefault="00BC2856" w:rsidP="00343579">
      <w:pPr>
        <w:shd w:val="clear" w:color="auto" w:fill="FFFFFF"/>
        <w:ind w:left="709"/>
        <w:rPr>
          <w:bCs/>
        </w:rPr>
      </w:pPr>
      <w:r w:rsidRPr="00DC5EA9">
        <w:rPr>
          <w:bCs/>
        </w:rPr>
        <w:t>2 Анализ кредитной политики исследуемого банка</w:t>
      </w:r>
    </w:p>
    <w:p w:rsidR="00BC2856" w:rsidRPr="00DC5EA9" w:rsidRDefault="00BC2856" w:rsidP="00343579">
      <w:pPr>
        <w:shd w:val="clear" w:color="auto" w:fill="FFFFFF"/>
        <w:ind w:left="709"/>
        <w:rPr>
          <w:bCs/>
        </w:rPr>
      </w:pPr>
      <w:r w:rsidRPr="00DC5EA9">
        <w:rPr>
          <w:bCs/>
        </w:rPr>
        <w:t>2.1 Краткая характеристика объекта исследования</w:t>
      </w:r>
    </w:p>
    <w:p w:rsidR="00BC2856" w:rsidRPr="00DC5EA9" w:rsidRDefault="00BC2856" w:rsidP="00343579">
      <w:pPr>
        <w:shd w:val="clear" w:color="auto" w:fill="FFFFFF"/>
        <w:ind w:left="709"/>
        <w:rPr>
          <w:bCs/>
        </w:rPr>
      </w:pPr>
      <w:r w:rsidRPr="00DC5EA9">
        <w:rPr>
          <w:bCs/>
        </w:rPr>
        <w:t>2.2 Содержание кредитной политики банка</w:t>
      </w:r>
    </w:p>
    <w:p w:rsidR="00BC2856" w:rsidRPr="00DC5EA9" w:rsidRDefault="00BC2856" w:rsidP="00343579">
      <w:pPr>
        <w:shd w:val="clear" w:color="auto" w:fill="FFFFFF"/>
        <w:ind w:left="709"/>
        <w:rPr>
          <w:bCs/>
        </w:rPr>
      </w:pPr>
      <w:r w:rsidRPr="00DC5EA9">
        <w:rPr>
          <w:bCs/>
        </w:rPr>
        <w:t>2.3 Оценка кредитоспособности заемщика, как основа кредитной политики банка</w:t>
      </w:r>
    </w:p>
    <w:p w:rsidR="00BC2856" w:rsidRPr="00DC5EA9" w:rsidRDefault="00BC2856" w:rsidP="00343579">
      <w:pPr>
        <w:shd w:val="clear" w:color="auto" w:fill="FFFFFF"/>
        <w:ind w:left="709"/>
        <w:rPr>
          <w:bCs/>
        </w:rPr>
      </w:pPr>
      <w:r w:rsidRPr="00DC5EA9">
        <w:rPr>
          <w:bCs/>
        </w:rPr>
        <w:t>3</w:t>
      </w:r>
      <w:r w:rsidR="005A6F61">
        <w:rPr>
          <w:bCs/>
        </w:rPr>
        <w:t xml:space="preserve">. </w:t>
      </w:r>
      <w:r w:rsidRPr="00DC5EA9">
        <w:rPr>
          <w:bCs/>
        </w:rPr>
        <w:t xml:space="preserve"> Совершенствование кредитной политики исследуемого банка</w:t>
      </w:r>
    </w:p>
    <w:p w:rsidR="00BC2856" w:rsidRPr="00DC5EA9" w:rsidRDefault="00BC2856" w:rsidP="00343579">
      <w:pPr>
        <w:shd w:val="clear" w:color="auto" w:fill="FFFFFF"/>
        <w:ind w:left="709"/>
        <w:rPr>
          <w:bCs/>
        </w:rPr>
      </w:pPr>
      <w:r w:rsidRPr="00DC5EA9">
        <w:rPr>
          <w:bCs/>
        </w:rPr>
        <w:t>3.1, 3.2 Рекомендации по совершенствованию кредитной политики (оценки кредитоспособности заемщиков, программ кредитования и т.д., по управлению кредитным портфелем, по совершенствованию работы с просроченной кредитной задолженностью и др.)</w:t>
      </w:r>
    </w:p>
    <w:p w:rsidR="00BC2856" w:rsidRPr="00DC5EA9" w:rsidRDefault="00BC2856" w:rsidP="00BC2856">
      <w:pPr>
        <w:shd w:val="clear" w:color="auto" w:fill="FFFFFF"/>
        <w:spacing w:line="360" w:lineRule="auto"/>
        <w:ind w:firstLine="709"/>
        <w:jc w:val="both"/>
        <w:rPr>
          <w:bCs/>
        </w:rPr>
      </w:pPr>
    </w:p>
    <w:p w:rsidR="00BC2856" w:rsidRPr="00DC5EA9" w:rsidRDefault="00BC2856" w:rsidP="00BC2856">
      <w:pPr>
        <w:shd w:val="clear" w:color="auto" w:fill="FFFFFF"/>
        <w:ind w:firstLine="709"/>
        <w:jc w:val="both"/>
        <w:rPr>
          <w:bCs/>
        </w:rPr>
      </w:pPr>
      <w:r w:rsidRPr="00DC5EA9">
        <w:rPr>
          <w:bCs/>
        </w:rPr>
        <w:t>В пункте 2.3 провести оценку существующей в банке программы оценки кредитного риска на конкретном примере)</w:t>
      </w:r>
    </w:p>
    <w:p w:rsidR="00BC2856" w:rsidRPr="00DC5EA9" w:rsidRDefault="00BC2856" w:rsidP="00BC2856">
      <w:pPr>
        <w:shd w:val="clear" w:color="auto" w:fill="FFFFFF"/>
        <w:ind w:firstLine="709"/>
        <w:jc w:val="both"/>
        <w:rPr>
          <w:bCs/>
        </w:rPr>
      </w:pPr>
      <w:r w:rsidRPr="00DC5EA9">
        <w:rPr>
          <w:bCs/>
        </w:rPr>
        <w:t>В случае внесения  предложений по изменению  существующей программы оценки кредитного риска необходимо провести оценку кредитоспособности с учетом предложенных рекомендаций.</w:t>
      </w:r>
    </w:p>
    <w:p w:rsidR="00BC2856" w:rsidRPr="00DC5EA9" w:rsidRDefault="00BC2856" w:rsidP="00BC2856">
      <w:pPr>
        <w:shd w:val="clear" w:color="auto" w:fill="FFFFFF"/>
        <w:spacing w:line="360" w:lineRule="auto"/>
        <w:ind w:firstLine="709"/>
        <w:jc w:val="both"/>
        <w:rPr>
          <w:bCs/>
        </w:rPr>
      </w:pPr>
    </w:p>
    <w:p w:rsidR="00BC2856" w:rsidRPr="005A6F61" w:rsidRDefault="00BC2856" w:rsidP="00BC2856">
      <w:pPr>
        <w:shd w:val="clear" w:color="auto" w:fill="FFFFFF"/>
        <w:spacing w:line="360" w:lineRule="auto"/>
        <w:ind w:firstLine="709"/>
        <w:jc w:val="both"/>
        <w:rPr>
          <w:bCs/>
        </w:rPr>
      </w:pPr>
      <w:r w:rsidRPr="005A6F61">
        <w:rPr>
          <w:bCs/>
        </w:rPr>
        <w:t xml:space="preserve">Тема </w:t>
      </w:r>
      <w:r w:rsidR="005A6F61">
        <w:rPr>
          <w:bCs/>
        </w:rPr>
        <w:t>«</w:t>
      </w:r>
      <w:r w:rsidRPr="005A6F61">
        <w:rPr>
          <w:bCs/>
        </w:rPr>
        <w:t>Совершенствование программы ипотечного кредитования в коммерческом банке</w:t>
      </w:r>
      <w:r w:rsidR="005A6F61">
        <w:rPr>
          <w:bCs/>
        </w:rPr>
        <w:t xml:space="preserve">» </w:t>
      </w:r>
    </w:p>
    <w:p w:rsidR="00BC2856" w:rsidRPr="00DC5EA9" w:rsidRDefault="005A6F61" w:rsidP="00343579">
      <w:pPr>
        <w:pStyle w:val="11"/>
        <w:spacing w:line="240" w:lineRule="auto"/>
        <w:rPr>
          <w:sz w:val="20"/>
          <w:szCs w:val="20"/>
        </w:rPr>
      </w:pPr>
      <w:r>
        <w:rPr>
          <w:sz w:val="20"/>
          <w:szCs w:val="20"/>
        </w:rPr>
        <w:t xml:space="preserve">                                                                     </w:t>
      </w:r>
      <w:r w:rsidR="00BC2856" w:rsidRPr="00DC5EA9">
        <w:rPr>
          <w:sz w:val="20"/>
          <w:szCs w:val="20"/>
        </w:rPr>
        <w:t>Содержание</w:t>
      </w:r>
    </w:p>
    <w:p w:rsidR="00BC2856" w:rsidRPr="00DC5EA9" w:rsidRDefault="00BC2856" w:rsidP="00343579">
      <w:r w:rsidRPr="00DC5EA9">
        <w:t>Введение</w:t>
      </w:r>
    </w:p>
    <w:p w:rsidR="00BC2856" w:rsidRPr="00DC5EA9" w:rsidRDefault="00BC2856" w:rsidP="00343579">
      <w:pPr>
        <w:pStyle w:val="11"/>
        <w:spacing w:line="240" w:lineRule="auto"/>
        <w:rPr>
          <w:spacing w:val="0"/>
          <w:sz w:val="20"/>
          <w:szCs w:val="20"/>
        </w:rPr>
      </w:pPr>
      <w:r w:rsidRPr="00DC5EA9">
        <w:rPr>
          <w:spacing w:val="0"/>
          <w:sz w:val="20"/>
          <w:szCs w:val="20"/>
        </w:rPr>
        <w:t>1 Теоретические основы ипотечного кредитования</w:t>
      </w:r>
    </w:p>
    <w:p w:rsidR="00BC2856" w:rsidRPr="00DC5EA9" w:rsidRDefault="00BC2856" w:rsidP="00343579">
      <w:pPr>
        <w:numPr>
          <w:ilvl w:val="1"/>
          <w:numId w:val="26"/>
        </w:numPr>
      </w:pPr>
      <w:r w:rsidRPr="00DC5EA9">
        <w:t>Сущность и значение ипотечного кредитования</w:t>
      </w:r>
    </w:p>
    <w:p w:rsidR="00BC2856" w:rsidRPr="00DC5EA9" w:rsidRDefault="00BC2856" w:rsidP="00343579">
      <w:pPr>
        <w:numPr>
          <w:ilvl w:val="1"/>
          <w:numId w:val="26"/>
        </w:numPr>
      </w:pPr>
      <w:r w:rsidRPr="00DC5EA9">
        <w:t>Действующие ипотечные программы на территории Красноярского края</w:t>
      </w:r>
    </w:p>
    <w:p w:rsidR="00BC2856" w:rsidRPr="00DC5EA9" w:rsidRDefault="00BC2856" w:rsidP="00343579">
      <w:pPr>
        <w:numPr>
          <w:ilvl w:val="1"/>
          <w:numId w:val="26"/>
        </w:numPr>
      </w:pPr>
      <w:r w:rsidRPr="00DC5EA9">
        <w:t>Правовое регулирование ипотечного кредитования</w:t>
      </w:r>
    </w:p>
    <w:p w:rsidR="00BC2856" w:rsidRPr="00DC5EA9" w:rsidRDefault="00BC2856" w:rsidP="00343579">
      <w:r w:rsidRPr="00DC5EA9">
        <w:t>2 Оценка схемы ипотечного кредитования исследуемого коммерческого банка</w:t>
      </w:r>
    </w:p>
    <w:p w:rsidR="00BC2856" w:rsidRPr="00DC5EA9" w:rsidRDefault="00BC2856" w:rsidP="00343579">
      <w:r w:rsidRPr="00DC5EA9">
        <w:t>2.1 Краткая характеристика объекта исследования</w:t>
      </w:r>
    </w:p>
    <w:p w:rsidR="00BC2856" w:rsidRPr="00DC5EA9" w:rsidRDefault="00BC2856" w:rsidP="00343579">
      <w:r w:rsidRPr="00DC5EA9">
        <w:t xml:space="preserve">2.2 Особенности ипотечной программы </w:t>
      </w:r>
    </w:p>
    <w:p w:rsidR="00BC2856" w:rsidRPr="00DC5EA9" w:rsidRDefault="00BC2856" w:rsidP="00343579">
      <w:r w:rsidRPr="00DC5EA9">
        <w:t>2.3 Порядок предоставления ипотечного кредита</w:t>
      </w:r>
    </w:p>
    <w:p w:rsidR="00BC2856" w:rsidRPr="00DC5EA9" w:rsidRDefault="00BC2856" w:rsidP="00343579">
      <w:r w:rsidRPr="00DC5EA9">
        <w:t>3 Разработка рекомендаций по совершенствованию ипотечной программы в исследуемом банке</w:t>
      </w:r>
    </w:p>
    <w:p w:rsidR="00BC2856" w:rsidRPr="00DC5EA9" w:rsidRDefault="00BC2856" w:rsidP="00343579">
      <w:r w:rsidRPr="00DC5EA9">
        <w:t>3.1 Совершенствование ипотечного кредитования в банке</w:t>
      </w:r>
    </w:p>
    <w:p w:rsidR="00BC2856" w:rsidRPr="00DC5EA9" w:rsidRDefault="00BC2856" w:rsidP="00343579">
      <w:r w:rsidRPr="00DC5EA9">
        <w:t>3.2 Оценка эффективности внедрения рекомендаций.</w:t>
      </w:r>
    </w:p>
    <w:p w:rsidR="00BC2856" w:rsidRPr="00DC5EA9" w:rsidRDefault="00BC2856" w:rsidP="00343579">
      <w:r w:rsidRPr="00DC5EA9">
        <w:t>Заключение</w:t>
      </w:r>
    </w:p>
    <w:p w:rsidR="00BC2856" w:rsidRPr="00DC5EA9" w:rsidRDefault="00BC2856" w:rsidP="00343579">
      <w:r w:rsidRPr="00DC5EA9">
        <w:t>Список использованной литературы</w:t>
      </w:r>
    </w:p>
    <w:p w:rsidR="00BC2856" w:rsidRPr="00DC5EA9" w:rsidRDefault="00BC2856" w:rsidP="00343579">
      <w:r w:rsidRPr="00DC5EA9">
        <w:t>Приложения</w:t>
      </w:r>
    </w:p>
    <w:p w:rsidR="00E3441F" w:rsidRDefault="00E3441F" w:rsidP="00BC2856">
      <w:pPr>
        <w:shd w:val="clear" w:color="auto" w:fill="FFFFFF"/>
        <w:spacing w:line="360" w:lineRule="auto"/>
        <w:ind w:firstLine="709"/>
        <w:jc w:val="both"/>
        <w:rPr>
          <w:bCs/>
        </w:rPr>
      </w:pPr>
    </w:p>
    <w:p w:rsidR="00BC2856" w:rsidRPr="005A6F61" w:rsidRDefault="00BC2856" w:rsidP="00343579">
      <w:pPr>
        <w:shd w:val="clear" w:color="auto" w:fill="FFFFFF"/>
        <w:ind w:firstLine="709"/>
        <w:jc w:val="both"/>
        <w:rPr>
          <w:bCs/>
        </w:rPr>
      </w:pPr>
      <w:r w:rsidRPr="005A6F61">
        <w:rPr>
          <w:bCs/>
        </w:rPr>
        <w:t>Тема: Совершенствование работы коммерческого банка с пластиковыми картами</w:t>
      </w:r>
      <w:r w:rsidR="00343579">
        <w:rPr>
          <w:bCs/>
        </w:rPr>
        <w:t>.</w:t>
      </w:r>
    </w:p>
    <w:p w:rsidR="00BC2856" w:rsidRPr="00BC2856" w:rsidRDefault="00BC2856" w:rsidP="00343579">
      <w:pPr>
        <w:shd w:val="clear" w:color="auto" w:fill="FFFFFF"/>
        <w:ind w:firstLine="709"/>
        <w:jc w:val="center"/>
        <w:rPr>
          <w:bCs/>
        </w:rPr>
      </w:pPr>
      <w:r w:rsidRPr="00BC2856">
        <w:rPr>
          <w:bCs/>
        </w:rPr>
        <w:t>Содержание</w:t>
      </w:r>
    </w:p>
    <w:p w:rsidR="00BC2856" w:rsidRPr="00BC2856" w:rsidRDefault="006B787E" w:rsidP="00343579">
      <w:pPr>
        <w:pStyle w:val="11"/>
        <w:spacing w:line="240" w:lineRule="auto"/>
        <w:rPr>
          <w:sz w:val="20"/>
          <w:szCs w:val="20"/>
        </w:rPr>
      </w:pPr>
      <w:hyperlink w:anchor="_Toc167000375" w:history="1">
        <w:r w:rsidR="00BC2856" w:rsidRPr="00BC2856">
          <w:rPr>
            <w:rStyle w:val="ac"/>
            <w:color w:val="auto"/>
            <w:sz w:val="20"/>
            <w:szCs w:val="20"/>
            <w:u w:val="none"/>
          </w:rPr>
          <w:t>Введение</w:t>
        </w:r>
      </w:hyperlink>
    </w:p>
    <w:p w:rsidR="00BC2856" w:rsidRPr="00BC2856" w:rsidRDefault="006B787E" w:rsidP="00343579">
      <w:pPr>
        <w:pStyle w:val="11"/>
        <w:spacing w:line="240" w:lineRule="auto"/>
        <w:rPr>
          <w:sz w:val="20"/>
          <w:szCs w:val="20"/>
        </w:rPr>
      </w:pPr>
      <w:hyperlink w:anchor="_Toc167000376" w:history="1">
        <w:r w:rsidR="00BC2856" w:rsidRPr="00BC2856">
          <w:rPr>
            <w:rStyle w:val="ac"/>
            <w:color w:val="auto"/>
            <w:sz w:val="20"/>
            <w:szCs w:val="20"/>
            <w:u w:val="none"/>
          </w:rPr>
          <w:t>1. Теоретические аспекты банковских операций с пластиковыми</w:t>
        </w:r>
        <w:r w:rsidR="005A6F61">
          <w:rPr>
            <w:rStyle w:val="ac"/>
            <w:color w:val="auto"/>
            <w:sz w:val="20"/>
            <w:szCs w:val="20"/>
            <w:u w:val="none"/>
          </w:rPr>
          <w:t xml:space="preserve"> </w:t>
        </w:r>
        <w:r w:rsidR="00BC2856" w:rsidRPr="00BC2856">
          <w:rPr>
            <w:rStyle w:val="ac"/>
            <w:color w:val="auto"/>
            <w:sz w:val="20"/>
            <w:szCs w:val="20"/>
            <w:u w:val="none"/>
          </w:rPr>
          <w:t xml:space="preserve"> картами</w:t>
        </w:r>
      </w:hyperlink>
    </w:p>
    <w:p w:rsidR="00BC2856" w:rsidRPr="00BC2856" w:rsidRDefault="006B787E" w:rsidP="00343579">
      <w:pPr>
        <w:pStyle w:val="24"/>
        <w:spacing w:line="240" w:lineRule="auto"/>
        <w:ind w:left="720" w:firstLine="0"/>
        <w:rPr>
          <w:noProof/>
          <w:sz w:val="20"/>
          <w:szCs w:val="20"/>
        </w:rPr>
      </w:pPr>
      <w:hyperlink w:anchor="_Toc167000377" w:history="1">
        <w:r w:rsidR="00BC2856" w:rsidRPr="00BC2856">
          <w:rPr>
            <w:rStyle w:val="ac"/>
            <w:noProof/>
            <w:color w:val="auto"/>
            <w:sz w:val="20"/>
            <w:szCs w:val="20"/>
            <w:u w:val="none"/>
          </w:rPr>
          <w:t>1.1. Понятие банковских карт и законодательные основы их</w:t>
        </w:r>
      </w:hyperlink>
      <w:r w:rsidR="00BC2856" w:rsidRPr="00BC2856">
        <w:rPr>
          <w:rStyle w:val="ac"/>
          <w:noProof/>
          <w:color w:val="auto"/>
          <w:sz w:val="20"/>
          <w:szCs w:val="20"/>
          <w:u w:val="none"/>
        </w:rPr>
        <w:t xml:space="preserve"> применения</w:t>
      </w:r>
    </w:p>
    <w:p w:rsidR="00BC2856" w:rsidRPr="00BC2856" w:rsidRDefault="006B787E" w:rsidP="00343579">
      <w:pPr>
        <w:pStyle w:val="24"/>
        <w:spacing w:line="240" w:lineRule="auto"/>
        <w:ind w:left="720" w:firstLine="0"/>
        <w:rPr>
          <w:noProof/>
          <w:sz w:val="20"/>
          <w:szCs w:val="20"/>
        </w:rPr>
      </w:pPr>
      <w:hyperlink w:anchor="_Toc167000379" w:history="1">
        <w:r w:rsidR="00BC2856" w:rsidRPr="00BC2856">
          <w:rPr>
            <w:rStyle w:val="ac"/>
            <w:noProof/>
            <w:color w:val="auto"/>
            <w:sz w:val="20"/>
            <w:szCs w:val="20"/>
            <w:u w:val="none"/>
          </w:rPr>
          <w:t>1.2. Классификация пластиковых карт</w:t>
        </w:r>
      </w:hyperlink>
    </w:p>
    <w:p w:rsidR="00BC2856" w:rsidRPr="00BC2856" w:rsidRDefault="006B787E" w:rsidP="00343579">
      <w:pPr>
        <w:pStyle w:val="24"/>
        <w:spacing w:line="240" w:lineRule="auto"/>
        <w:ind w:left="720" w:firstLine="0"/>
        <w:rPr>
          <w:noProof/>
          <w:sz w:val="20"/>
          <w:szCs w:val="20"/>
        </w:rPr>
      </w:pPr>
      <w:hyperlink w:anchor="_Toc167000380" w:history="1">
        <w:r w:rsidR="00BC2856" w:rsidRPr="00BC2856">
          <w:rPr>
            <w:rStyle w:val="ac"/>
            <w:noProof/>
            <w:color w:val="auto"/>
            <w:sz w:val="20"/>
            <w:szCs w:val="20"/>
            <w:u w:val="none"/>
          </w:rPr>
          <w:t>1.3.Организация операций с пластиковыми картами</w:t>
        </w:r>
      </w:hyperlink>
    </w:p>
    <w:p w:rsidR="00BC2856" w:rsidRPr="00BC2856" w:rsidRDefault="006B787E" w:rsidP="00343579">
      <w:pPr>
        <w:pStyle w:val="11"/>
        <w:spacing w:line="240" w:lineRule="auto"/>
        <w:rPr>
          <w:sz w:val="20"/>
          <w:szCs w:val="20"/>
        </w:rPr>
      </w:pPr>
      <w:hyperlink w:anchor="_Toc167000381" w:history="1">
        <w:r w:rsidR="00BC2856" w:rsidRPr="00BC2856">
          <w:rPr>
            <w:rStyle w:val="ac"/>
            <w:color w:val="auto"/>
            <w:sz w:val="20"/>
            <w:szCs w:val="20"/>
            <w:u w:val="none"/>
          </w:rPr>
          <w:t>2. Анализ операций с</w:t>
        </w:r>
        <w:r w:rsidR="005A6F61">
          <w:rPr>
            <w:rStyle w:val="ac"/>
            <w:color w:val="auto"/>
            <w:sz w:val="20"/>
            <w:szCs w:val="20"/>
            <w:u w:val="none"/>
          </w:rPr>
          <w:t xml:space="preserve">  </w:t>
        </w:r>
        <w:r w:rsidR="00BC2856" w:rsidRPr="00BC2856">
          <w:rPr>
            <w:rStyle w:val="ac"/>
            <w:color w:val="auto"/>
            <w:sz w:val="20"/>
            <w:szCs w:val="20"/>
            <w:u w:val="none"/>
          </w:rPr>
          <w:t>б</w:t>
        </w:r>
        <w:r w:rsidR="005A6F61">
          <w:rPr>
            <w:rStyle w:val="ac"/>
            <w:color w:val="auto"/>
            <w:sz w:val="20"/>
            <w:szCs w:val="20"/>
            <w:u w:val="none"/>
          </w:rPr>
          <w:t>а</w:t>
        </w:r>
        <w:r w:rsidR="00BC2856" w:rsidRPr="00BC2856">
          <w:rPr>
            <w:rStyle w:val="ac"/>
            <w:color w:val="auto"/>
            <w:sz w:val="20"/>
            <w:szCs w:val="20"/>
            <w:u w:val="none"/>
          </w:rPr>
          <w:t xml:space="preserve">нковскими </w:t>
        </w:r>
        <w:r w:rsidR="005A6F61">
          <w:rPr>
            <w:rStyle w:val="ac"/>
            <w:color w:val="auto"/>
            <w:sz w:val="20"/>
            <w:szCs w:val="20"/>
            <w:u w:val="none"/>
          </w:rPr>
          <w:t xml:space="preserve"> </w:t>
        </w:r>
        <w:r w:rsidR="00BC2856" w:rsidRPr="00BC2856">
          <w:rPr>
            <w:rStyle w:val="ac"/>
            <w:color w:val="auto"/>
            <w:sz w:val="20"/>
            <w:szCs w:val="20"/>
            <w:u w:val="none"/>
          </w:rPr>
          <w:t xml:space="preserve">картами  </w:t>
        </w:r>
      </w:hyperlink>
      <w:r w:rsidR="00BC2856" w:rsidRPr="00BC2856">
        <w:rPr>
          <w:rStyle w:val="ac"/>
          <w:color w:val="auto"/>
          <w:sz w:val="20"/>
          <w:szCs w:val="20"/>
          <w:u w:val="none"/>
        </w:rPr>
        <w:t>в</w:t>
      </w:r>
      <w:r w:rsidR="005A6F61">
        <w:rPr>
          <w:rStyle w:val="ac"/>
          <w:color w:val="auto"/>
          <w:sz w:val="20"/>
          <w:szCs w:val="20"/>
          <w:u w:val="none"/>
        </w:rPr>
        <w:t xml:space="preserve"> </w:t>
      </w:r>
      <w:r w:rsidR="00BC2856" w:rsidRPr="00BC2856">
        <w:rPr>
          <w:rStyle w:val="ac"/>
          <w:color w:val="auto"/>
          <w:sz w:val="20"/>
          <w:szCs w:val="20"/>
          <w:u w:val="none"/>
        </w:rPr>
        <w:t xml:space="preserve"> исследуемом банке</w:t>
      </w:r>
    </w:p>
    <w:p w:rsidR="00BC2856" w:rsidRPr="00BC2856" w:rsidRDefault="006B787E" w:rsidP="00343579">
      <w:pPr>
        <w:pStyle w:val="24"/>
        <w:spacing w:line="240" w:lineRule="auto"/>
        <w:rPr>
          <w:noProof/>
          <w:sz w:val="20"/>
          <w:szCs w:val="20"/>
        </w:rPr>
      </w:pPr>
      <w:hyperlink w:anchor="_Toc167000382" w:history="1">
        <w:r w:rsidR="00BC2856" w:rsidRPr="00BC2856">
          <w:rPr>
            <w:rStyle w:val="ac"/>
            <w:noProof/>
            <w:color w:val="auto"/>
            <w:sz w:val="20"/>
            <w:szCs w:val="20"/>
            <w:u w:val="none"/>
          </w:rPr>
          <w:t>2.1. Краткая характеристика объекта исследования</w:t>
        </w:r>
      </w:hyperlink>
    </w:p>
    <w:p w:rsidR="00BC2856" w:rsidRPr="00BC2856" w:rsidRDefault="006B787E" w:rsidP="00343579">
      <w:pPr>
        <w:pStyle w:val="24"/>
        <w:spacing w:line="240" w:lineRule="auto"/>
        <w:rPr>
          <w:rStyle w:val="ac"/>
          <w:noProof/>
          <w:color w:val="auto"/>
          <w:sz w:val="20"/>
          <w:szCs w:val="20"/>
          <w:u w:val="none"/>
        </w:rPr>
      </w:pPr>
      <w:hyperlink w:anchor="_Toc167000383" w:history="1">
        <w:r w:rsidR="00BC2856" w:rsidRPr="00BC2856">
          <w:rPr>
            <w:rStyle w:val="ac"/>
            <w:noProof/>
            <w:color w:val="auto"/>
            <w:sz w:val="20"/>
            <w:szCs w:val="20"/>
            <w:u w:val="none"/>
          </w:rPr>
          <w:t>2.2. Виды банковских карт, используемых в банке</w:t>
        </w:r>
      </w:hyperlink>
      <w:r w:rsidR="00BC2856" w:rsidRPr="00BC2856">
        <w:rPr>
          <w:rStyle w:val="ac"/>
          <w:noProof/>
          <w:color w:val="auto"/>
          <w:sz w:val="20"/>
          <w:szCs w:val="20"/>
          <w:u w:val="none"/>
        </w:rPr>
        <w:t xml:space="preserve"> </w:t>
      </w:r>
    </w:p>
    <w:p w:rsidR="00BC2856" w:rsidRPr="00BC2856" w:rsidRDefault="006B787E" w:rsidP="00343579">
      <w:pPr>
        <w:pStyle w:val="24"/>
        <w:spacing w:line="240" w:lineRule="auto"/>
        <w:rPr>
          <w:noProof/>
          <w:sz w:val="20"/>
          <w:szCs w:val="20"/>
        </w:rPr>
      </w:pPr>
      <w:hyperlink w:anchor="_Toc167000384" w:history="1">
        <w:r w:rsidR="00BC2856" w:rsidRPr="00BC2856">
          <w:rPr>
            <w:rStyle w:val="ac"/>
            <w:noProof/>
            <w:color w:val="auto"/>
            <w:sz w:val="20"/>
            <w:szCs w:val="20"/>
            <w:u w:val="none"/>
          </w:rPr>
          <w:t>2.3.Анализ работы с пластиковыми картами</w:t>
        </w:r>
      </w:hyperlink>
    </w:p>
    <w:p w:rsidR="00BC2856" w:rsidRPr="00BC2856" w:rsidRDefault="006B787E" w:rsidP="00343579">
      <w:pPr>
        <w:pStyle w:val="11"/>
        <w:spacing w:line="240" w:lineRule="auto"/>
        <w:rPr>
          <w:sz w:val="20"/>
          <w:szCs w:val="20"/>
        </w:rPr>
      </w:pPr>
      <w:hyperlink w:anchor="_Toc167000385" w:history="1">
        <w:r w:rsidR="00BC2856" w:rsidRPr="00BC2856">
          <w:rPr>
            <w:rStyle w:val="ac"/>
            <w:color w:val="auto"/>
            <w:sz w:val="20"/>
            <w:szCs w:val="20"/>
            <w:u w:val="none"/>
          </w:rPr>
          <w:t xml:space="preserve">3. Совершенствование </w:t>
        </w:r>
        <w:r w:rsidR="003A6F0E">
          <w:rPr>
            <w:rStyle w:val="ac"/>
            <w:color w:val="auto"/>
            <w:sz w:val="20"/>
            <w:szCs w:val="20"/>
            <w:u w:val="none"/>
          </w:rPr>
          <w:t xml:space="preserve"> </w:t>
        </w:r>
        <w:r w:rsidR="00BC2856" w:rsidRPr="00BC2856">
          <w:rPr>
            <w:rStyle w:val="ac"/>
            <w:color w:val="auto"/>
            <w:sz w:val="20"/>
            <w:szCs w:val="20"/>
            <w:u w:val="none"/>
          </w:rPr>
          <w:t xml:space="preserve">работы с пластиковыми </w:t>
        </w:r>
        <w:r w:rsidR="003A6F0E">
          <w:rPr>
            <w:rStyle w:val="ac"/>
            <w:color w:val="auto"/>
            <w:sz w:val="20"/>
            <w:szCs w:val="20"/>
            <w:u w:val="none"/>
          </w:rPr>
          <w:t xml:space="preserve"> </w:t>
        </w:r>
        <w:r w:rsidR="00BC2856" w:rsidRPr="00BC2856">
          <w:rPr>
            <w:rStyle w:val="ac"/>
            <w:color w:val="auto"/>
            <w:sz w:val="20"/>
            <w:szCs w:val="20"/>
            <w:u w:val="none"/>
          </w:rPr>
          <w:t xml:space="preserve">картами </w:t>
        </w:r>
        <w:r w:rsidR="003A6F0E">
          <w:rPr>
            <w:rStyle w:val="ac"/>
            <w:color w:val="auto"/>
            <w:sz w:val="20"/>
            <w:szCs w:val="20"/>
            <w:u w:val="none"/>
          </w:rPr>
          <w:t xml:space="preserve"> </w:t>
        </w:r>
        <w:r w:rsidR="00BC2856" w:rsidRPr="00BC2856">
          <w:rPr>
            <w:rStyle w:val="ac"/>
            <w:color w:val="auto"/>
            <w:sz w:val="20"/>
            <w:szCs w:val="20"/>
            <w:u w:val="none"/>
          </w:rPr>
          <w:t xml:space="preserve">в </w:t>
        </w:r>
        <w:r w:rsidR="003A6F0E">
          <w:rPr>
            <w:rStyle w:val="ac"/>
            <w:color w:val="auto"/>
            <w:sz w:val="20"/>
            <w:szCs w:val="20"/>
            <w:u w:val="none"/>
          </w:rPr>
          <w:t xml:space="preserve"> </w:t>
        </w:r>
        <w:r w:rsidR="00BC2856" w:rsidRPr="00BC2856">
          <w:rPr>
            <w:rStyle w:val="ac"/>
            <w:color w:val="auto"/>
            <w:sz w:val="20"/>
            <w:szCs w:val="20"/>
            <w:u w:val="none"/>
          </w:rPr>
          <w:t xml:space="preserve">исследуемом </w:t>
        </w:r>
        <w:r w:rsidR="003A6F0E">
          <w:rPr>
            <w:rStyle w:val="ac"/>
            <w:color w:val="auto"/>
            <w:sz w:val="20"/>
            <w:szCs w:val="20"/>
            <w:u w:val="none"/>
          </w:rPr>
          <w:t xml:space="preserve"> </w:t>
        </w:r>
        <w:r w:rsidR="00BC2856" w:rsidRPr="00BC2856">
          <w:rPr>
            <w:rStyle w:val="ac"/>
            <w:color w:val="auto"/>
            <w:sz w:val="20"/>
            <w:szCs w:val="20"/>
            <w:u w:val="none"/>
          </w:rPr>
          <w:t>банке</w:t>
        </w:r>
      </w:hyperlink>
    </w:p>
    <w:p w:rsidR="00BC2856" w:rsidRPr="00BC2856" w:rsidRDefault="006B787E" w:rsidP="00343579">
      <w:pPr>
        <w:pStyle w:val="24"/>
        <w:spacing w:line="240" w:lineRule="auto"/>
        <w:ind w:left="720" w:firstLine="0"/>
        <w:rPr>
          <w:noProof/>
          <w:sz w:val="20"/>
          <w:szCs w:val="20"/>
        </w:rPr>
      </w:pPr>
      <w:hyperlink w:anchor="_Toc167000386" w:history="1">
        <w:r w:rsidR="00BC2856" w:rsidRPr="00BC2856">
          <w:rPr>
            <w:rStyle w:val="ac"/>
            <w:noProof/>
            <w:color w:val="auto"/>
            <w:sz w:val="20"/>
            <w:szCs w:val="20"/>
            <w:u w:val="none"/>
          </w:rPr>
          <w:t>3.1. Мероприятия по совершенствованию работы с пластиковыми картами</w:t>
        </w:r>
      </w:hyperlink>
    </w:p>
    <w:p w:rsidR="00BC2856" w:rsidRPr="00BC2856" w:rsidRDefault="006B787E" w:rsidP="00343579">
      <w:pPr>
        <w:pStyle w:val="24"/>
        <w:spacing w:line="240" w:lineRule="auto"/>
        <w:ind w:left="720" w:firstLine="0"/>
        <w:rPr>
          <w:noProof/>
          <w:sz w:val="20"/>
          <w:szCs w:val="20"/>
        </w:rPr>
      </w:pPr>
      <w:hyperlink w:anchor="_Toc167000387" w:history="1">
        <w:r w:rsidR="00BC2856" w:rsidRPr="00BC2856">
          <w:rPr>
            <w:rStyle w:val="ac"/>
            <w:noProof/>
            <w:color w:val="auto"/>
            <w:sz w:val="20"/>
            <w:szCs w:val="20"/>
            <w:u w:val="none"/>
          </w:rPr>
          <w:t>3.2. Оценка эффективности предложенных мероприятий</w:t>
        </w:r>
      </w:hyperlink>
    </w:p>
    <w:p w:rsidR="00BC2856" w:rsidRPr="00BC2856" w:rsidRDefault="003A6F0E" w:rsidP="00343579">
      <w:pPr>
        <w:pStyle w:val="11"/>
        <w:spacing w:line="240" w:lineRule="auto"/>
        <w:rPr>
          <w:sz w:val="20"/>
          <w:szCs w:val="20"/>
        </w:rPr>
      </w:pPr>
      <w:r>
        <w:rPr>
          <w:rStyle w:val="ac"/>
          <w:color w:val="auto"/>
          <w:sz w:val="20"/>
          <w:szCs w:val="20"/>
          <w:u w:val="none"/>
        </w:rPr>
        <w:t xml:space="preserve">               </w:t>
      </w:r>
      <w:hyperlink w:anchor="_Toc167000388" w:history="1">
        <w:r w:rsidR="00BC2856" w:rsidRPr="00BC2856">
          <w:rPr>
            <w:rStyle w:val="ac"/>
            <w:color w:val="auto"/>
            <w:sz w:val="20"/>
            <w:szCs w:val="20"/>
            <w:u w:val="none"/>
          </w:rPr>
          <w:t>Заключение</w:t>
        </w:r>
      </w:hyperlink>
    </w:p>
    <w:p w:rsidR="00BC2856" w:rsidRPr="00BC2856" w:rsidRDefault="003A6F0E" w:rsidP="00343579">
      <w:pPr>
        <w:shd w:val="clear" w:color="auto" w:fill="FFFFFF"/>
        <w:jc w:val="both"/>
        <w:rPr>
          <w:bCs/>
        </w:rPr>
      </w:pPr>
      <w:r>
        <w:rPr>
          <w:rStyle w:val="ac"/>
          <w:noProof/>
          <w:color w:val="auto"/>
          <w:u w:val="none"/>
        </w:rPr>
        <w:t xml:space="preserve">         </w:t>
      </w:r>
      <w:hyperlink w:anchor="_Toc167000389" w:history="1">
        <w:r w:rsidR="00BC2856" w:rsidRPr="00BC2856">
          <w:rPr>
            <w:rStyle w:val="ac"/>
            <w:noProof/>
            <w:color w:val="auto"/>
            <w:u w:val="none"/>
          </w:rPr>
          <w:t>Список использованной литературы</w:t>
        </w:r>
        <w:r w:rsidR="00BC2856" w:rsidRPr="00BC2856">
          <w:rPr>
            <w:noProof/>
            <w:webHidden/>
          </w:rPr>
          <w:tab/>
        </w:r>
      </w:hyperlink>
    </w:p>
    <w:p w:rsidR="00343579" w:rsidRDefault="00343579" w:rsidP="00BC2856">
      <w:pPr>
        <w:shd w:val="clear" w:color="auto" w:fill="FFFFFF"/>
        <w:ind w:firstLine="709"/>
        <w:jc w:val="both"/>
        <w:rPr>
          <w:bCs/>
        </w:rPr>
      </w:pPr>
    </w:p>
    <w:p w:rsidR="00BC2856" w:rsidRPr="00DC5EA9" w:rsidRDefault="00BC2856" w:rsidP="00BC2856">
      <w:pPr>
        <w:shd w:val="clear" w:color="auto" w:fill="FFFFFF"/>
        <w:ind w:firstLine="709"/>
        <w:jc w:val="both"/>
        <w:rPr>
          <w:bCs/>
        </w:rPr>
      </w:pPr>
      <w:r w:rsidRPr="00DC5EA9">
        <w:rPr>
          <w:bCs/>
        </w:rPr>
        <w:t xml:space="preserve">При написании пункта </w:t>
      </w:r>
      <w:r w:rsidR="003708C2">
        <w:rPr>
          <w:bCs/>
        </w:rPr>
        <w:t xml:space="preserve">2.2, </w:t>
      </w:r>
      <w:r w:rsidRPr="00DC5EA9">
        <w:rPr>
          <w:bCs/>
        </w:rPr>
        <w:t>2.3 необходимо руководствоваться внутренними нормативными документами коммерческого банка о порядке осуществления работы с пластиковыми картами в коммерческом банке.</w:t>
      </w:r>
      <w:r w:rsidR="003708C2">
        <w:rPr>
          <w:bCs/>
        </w:rPr>
        <w:t xml:space="preserve"> В п.2.3. целесообразно рассмотреть структуру доходов по пластиковому бизнесу</w:t>
      </w:r>
      <w:r w:rsidR="00455F04">
        <w:rPr>
          <w:bCs/>
        </w:rPr>
        <w:t>, аналитическую информацию представить по форме таблица 8.7.</w:t>
      </w:r>
    </w:p>
    <w:p w:rsidR="00BC2856" w:rsidRPr="00DC5EA9" w:rsidRDefault="00BC2856" w:rsidP="00BC2856">
      <w:pPr>
        <w:shd w:val="clear" w:color="auto" w:fill="FFFFFF"/>
        <w:spacing w:line="360" w:lineRule="auto"/>
        <w:ind w:firstLine="709"/>
        <w:jc w:val="both"/>
        <w:rPr>
          <w:bCs/>
        </w:rPr>
      </w:pPr>
    </w:p>
    <w:p w:rsidR="00BC2856" w:rsidRPr="00DC5EA9" w:rsidRDefault="00BC2856" w:rsidP="00BC2856">
      <w:pPr>
        <w:shd w:val="clear" w:color="auto" w:fill="FFFFFF"/>
        <w:spacing w:line="360" w:lineRule="auto"/>
        <w:ind w:firstLine="709"/>
        <w:jc w:val="both"/>
        <w:rPr>
          <w:bCs/>
        </w:rPr>
      </w:pPr>
      <w:r w:rsidRPr="00DC5EA9">
        <w:rPr>
          <w:bCs/>
        </w:rPr>
        <w:t>Тема: Совершенствование управления кредитными рисками в коммерческом банке</w:t>
      </w:r>
    </w:p>
    <w:p w:rsidR="00BC2856" w:rsidRPr="00DC5EA9" w:rsidRDefault="003A6F0E" w:rsidP="00343579">
      <w:pPr>
        <w:shd w:val="clear" w:color="auto" w:fill="FFFFFF"/>
        <w:ind w:firstLine="709"/>
        <w:jc w:val="both"/>
        <w:rPr>
          <w:bCs/>
        </w:rPr>
      </w:pPr>
      <w:r>
        <w:rPr>
          <w:bCs/>
        </w:rPr>
        <w:t xml:space="preserve">                                     </w:t>
      </w:r>
      <w:r w:rsidR="00BC2856" w:rsidRPr="00DC5EA9">
        <w:rPr>
          <w:bCs/>
        </w:rPr>
        <w:t>Содержание:</w:t>
      </w:r>
    </w:p>
    <w:p w:rsidR="00BC2856" w:rsidRPr="00DC5EA9" w:rsidRDefault="00BC2856" w:rsidP="00343579">
      <w:pPr>
        <w:shd w:val="clear" w:color="auto" w:fill="FFFFFF"/>
        <w:ind w:firstLine="709"/>
        <w:jc w:val="both"/>
        <w:rPr>
          <w:bCs/>
        </w:rPr>
      </w:pPr>
      <w:r w:rsidRPr="00DC5EA9">
        <w:rPr>
          <w:bCs/>
        </w:rPr>
        <w:t>Введение</w:t>
      </w:r>
    </w:p>
    <w:p w:rsidR="00BC2856" w:rsidRPr="00DC5EA9" w:rsidRDefault="00BC2856" w:rsidP="00343579">
      <w:pPr>
        <w:shd w:val="clear" w:color="auto" w:fill="FFFFFF"/>
        <w:ind w:firstLine="709"/>
        <w:jc w:val="both"/>
        <w:rPr>
          <w:bCs/>
        </w:rPr>
      </w:pPr>
      <w:r w:rsidRPr="00DC5EA9">
        <w:rPr>
          <w:bCs/>
        </w:rPr>
        <w:t>1. Теоретические аспекты понятия и методов управления кредитными рисками</w:t>
      </w:r>
    </w:p>
    <w:p w:rsidR="00BC2856" w:rsidRPr="00DC5EA9" w:rsidRDefault="00BC2856" w:rsidP="00343579">
      <w:pPr>
        <w:numPr>
          <w:ilvl w:val="1"/>
          <w:numId w:val="24"/>
        </w:numPr>
        <w:shd w:val="clear" w:color="auto" w:fill="FFFFFF"/>
        <w:jc w:val="both"/>
        <w:rPr>
          <w:bCs/>
        </w:rPr>
      </w:pPr>
      <w:r w:rsidRPr="00DC5EA9">
        <w:rPr>
          <w:bCs/>
        </w:rPr>
        <w:t>Понятие кредитного риска и его классификация</w:t>
      </w:r>
    </w:p>
    <w:p w:rsidR="00BC2856" w:rsidRPr="00DC5EA9" w:rsidRDefault="00BC2856" w:rsidP="00343579">
      <w:pPr>
        <w:numPr>
          <w:ilvl w:val="1"/>
          <w:numId w:val="24"/>
        </w:numPr>
        <w:shd w:val="clear" w:color="auto" w:fill="FFFFFF"/>
        <w:jc w:val="both"/>
        <w:rPr>
          <w:bCs/>
        </w:rPr>
      </w:pPr>
      <w:r w:rsidRPr="00DC5EA9">
        <w:rPr>
          <w:bCs/>
        </w:rPr>
        <w:t>Управление кредитными рисками</w:t>
      </w:r>
    </w:p>
    <w:p w:rsidR="00BC2856" w:rsidRPr="00DC5EA9" w:rsidRDefault="00BC2856" w:rsidP="00343579">
      <w:pPr>
        <w:numPr>
          <w:ilvl w:val="1"/>
          <w:numId w:val="24"/>
        </w:numPr>
        <w:shd w:val="clear" w:color="auto" w:fill="FFFFFF"/>
        <w:jc w:val="both"/>
        <w:rPr>
          <w:bCs/>
        </w:rPr>
      </w:pPr>
      <w:r w:rsidRPr="00DC5EA9">
        <w:rPr>
          <w:bCs/>
        </w:rPr>
        <w:t>Методы диагностики кредитных рисков</w:t>
      </w:r>
    </w:p>
    <w:p w:rsidR="00BC2856" w:rsidRPr="00DC5EA9" w:rsidRDefault="00BC2856" w:rsidP="00343579">
      <w:pPr>
        <w:shd w:val="clear" w:color="auto" w:fill="FFFFFF"/>
        <w:ind w:left="709"/>
        <w:jc w:val="both"/>
        <w:rPr>
          <w:bCs/>
        </w:rPr>
      </w:pPr>
      <w:r w:rsidRPr="00DC5EA9">
        <w:rPr>
          <w:bCs/>
        </w:rPr>
        <w:t>2. Анализ управления кредитными рисками в исследуемом банке</w:t>
      </w:r>
    </w:p>
    <w:p w:rsidR="00BC2856" w:rsidRPr="00DC5EA9" w:rsidRDefault="00BC2856" w:rsidP="00343579">
      <w:pPr>
        <w:shd w:val="clear" w:color="auto" w:fill="FFFFFF"/>
        <w:ind w:left="709"/>
        <w:jc w:val="both"/>
        <w:rPr>
          <w:bCs/>
        </w:rPr>
      </w:pPr>
      <w:r w:rsidRPr="00DC5EA9">
        <w:rPr>
          <w:bCs/>
        </w:rPr>
        <w:t>2.1 Краткая характеристика объекта исследования</w:t>
      </w:r>
    </w:p>
    <w:p w:rsidR="00BC2856" w:rsidRPr="00DC5EA9" w:rsidRDefault="00BC2856" w:rsidP="00343579">
      <w:pPr>
        <w:shd w:val="clear" w:color="auto" w:fill="FFFFFF"/>
        <w:ind w:left="709"/>
        <w:jc w:val="both"/>
        <w:rPr>
          <w:bCs/>
        </w:rPr>
      </w:pPr>
      <w:r w:rsidRPr="00DC5EA9">
        <w:rPr>
          <w:bCs/>
        </w:rPr>
        <w:t>2.2 Анализ кредитного портфеля и кредитного риска</w:t>
      </w:r>
    </w:p>
    <w:p w:rsidR="00BC2856" w:rsidRPr="00DC5EA9" w:rsidRDefault="00BC2856" w:rsidP="00343579">
      <w:pPr>
        <w:shd w:val="clear" w:color="auto" w:fill="FFFFFF"/>
        <w:ind w:left="709"/>
        <w:jc w:val="both"/>
        <w:rPr>
          <w:bCs/>
        </w:rPr>
      </w:pPr>
      <w:r w:rsidRPr="00DC5EA9">
        <w:rPr>
          <w:bCs/>
        </w:rPr>
        <w:t>2.3 Оценка кредитоспособности заемщика – юридического лица (на примере)</w:t>
      </w:r>
    </w:p>
    <w:p w:rsidR="00BC2856" w:rsidRPr="00DC5EA9" w:rsidRDefault="00BC2856" w:rsidP="00343579">
      <w:pPr>
        <w:shd w:val="clear" w:color="auto" w:fill="FFFFFF"/>
        <w:ind w:left="709"/>
        <w:jc w:val="both"/>
        <w:rPr>
          <w:bCs/>
        </w:rPr>
      </w:pPr>
      <w:r w:rsidRPr="00DC5EA9">
        <w:rPr>
          <w:bCs/>
        </w:rPr>
        <w:t>3 Мероприятия по совершенствованию управления кредитными рисками в исследуемом банке</w:t>
      </w:r>
    </w:p>
    <w:p w:rsidR="00BC2856" w:rsidRPr="00DC5EA9" w:rsidRDefault="00BC2856" w:rsidP="00343579">
      <w:pPr>
        <w:shd w:val="clear" w:color="auto" w:fill="FFFFFF"/>
        <w:ind w:left="709"/>
        <w:jc w:val="both"/>
        <w:rPr>
          <w:bCs/>
        </w:rPr>
      </w:pPr>
      <w:r w:rsidRPr="00DC5EA9">
        <w:rPr>
          <w:bCs/>
        </w:rPr>
        <w:t>3.1 Рекомендации по снижению риска кредитного портфеля</w:t>
      </w:r>
    </w:p>
    <w:p w:rsidR="00BC2856" w:rsidRPr="00DC5EA9" w:rsidRDefault="00BC2856" w:rsidP="00343579">
      <w:pPr>
        <w:shd w:val="clear" w:color="auto" w:fill="FFFFFF"/>
        <w:ind w:left="709"/>
        <w:jc w:val="both"/>
        <w:rPr>
          <w:bCs/>
        </w:rPr>
      </w:pPr>
      <w:r w:rsidRPr="00DC5EA9">
        <w:rPr>
          <w:bCs/>
        </w:rPr>
        <w:t xml:space="preserve">3.2 Совершенствование оценки кредитоспособности юридических (физических) лиц </w:t>
      </w:r>
    </w:p>
    <w:p w:rsidR="00BC2856" w:rsidRPr="00DC5EA9" w:rsidRDefault="00BC2856" w:rsidP="00343579">
      <w:pPr>
        <w:shd w:val="clear" w:color="auto" w:fill="FFFFFF"/>
        <w:ind w:firstLine="709"/>
        <w:jc w:val="both"/>
        <w:rPr>
          <w:bCs/>
        </w:rPr>
      </w:pPr>
      <w:r w:rsidRPr="00DC5EA9">
        <w:rPr>
          <w:bCs/>
        </w:rPr>
        <w:t>Заключение</w:t>
      </w:r>
    </w:p>
    <w:p w:rsidR="00BC2856" w:rsidRPr="00DC5EA9" w:rsidRDefault="00BC2856" w:rsidP="00343579">
      <w:pPr>
        <w:shd w:val="clear" w:color="auto" w:fill="FFFFFF"/>
        <w:ind w:firstLine="709"/>
        <w:jc w:val="both"/>
        <w:rPr>
          <w:bCs/>
        </w:rPr>
      </w:pPr>
      <w:r w:rsidRPr="00DC5EA9">
        <w:rPr>
          <w:bCs/>
        </w:rPr>
        <w:t>Список использованной литературы</w:t>
      </w:r>
    </w:p>
    <w:p w:rsidR="00BC2856" w:rsidRPr="00DC5EA9" w:rsidRDefault="00BC2856" w:rsidP="00BC2856">
      <w:pPr>
        <w:shd w:val="clear" w:color="auto" w:fill="FFFFFF"/>
        <w:spacing w:line="360" w:lineRule="auto"/>
        <w:ind w:firstLine="709"/>
        <w:jc w:val="both"/>
        <w:rPr>
          <w:bCs/>
        </w:rPr>
      </w:pPr>
    </w:p>
    <w:p w:rsidR="00BC2856" w:rsidRPr="00DC5EA9" w:rsidRDefault="00BC2856" w:rsidP="00BC2856">
      <w:pPr>
        <w:jc w:val="both"/>
      </w:pPr>
      <w:r w:rsidRPr="00DC5EA9">
        <w:rPr>
          <w:bCs/>
        </w:rPr>
        <w:t xml:space="preserve">При написании пункта 2.2 Анализ кредитования  проводить в сравнении за два года в разрезе </w:t>
      </w:r>
      <w:r w:rsidRPr="00DC5EA9">
        <w:t xml:space="preserve">видов, размеров, сроков кредитов, схем погашения кредитов, отраслевой принадлежности заемщиков, способов обеспечения, процентных ставок. Кроме того, необходимо провести анализ кредитов в зависимости от степени риска и достаточности создания резерва на возможные потери по ссудам согласно Положению ЦБР от 26.03.2004г. №254-П «О порядке формирования кредитными организациями резервов на возможные потери по ссудам, по ссудной и приравненной к ней задолженности». </w:t>
      </w:r>
    </w:p>
    <w:p w:rsidR="00BC2856" w:rsidRPr="00DC5EA9" w:rsidRDefault="00BC2856" w:rsidP="00BC2856">
      <w:pPr>
        <w:jc w:val="both"/>
      </w:pPr>
      <w:r w:rsidRPr="00DC5EA9">
        <w:t>В пункте 2.3 необходимо также провести анализ существующей в банке программы оценки кредитного риска (можно на конкретном примере)</w:t>
      </w:r>
    </w:p>
    <w:p w:rsidR="00BC2856" w:rsidRPr="00DC5EA9" w:rsidRDefault="00BC2856" w:rsidP="00BC2856">
      <w:pPr>
        <w:shd w:val="clear" w:color="auto" w:fill="FFFFFF"/>
        <w:ind w:firstLine="709"/>
        <w:jc w:val="both"/>
        <w:rPr>
          <w:bCs/>
        </w:rPr>
      </w:pPr>
      <w:r w:rsidRPr="00DC5EA9">
        <w:rPr>
          <w:bCs/>
        </w:rPr>
        <w:t>В случае внесения  предложений по изменению  существующей программы оценки кредитного риска необходимо провести оценку кредитоспособности с учетом предложенных рекомендаций.</w:t>
      </w:r>
    </w:p>
    <w:p w:rsidR="00BC2856" w:rsidRPr="00DC5EA9" w:rsidRDefault="00BC2856" w:rsidP="00BC2856">
      <w:pPr>
        <w:shd w:val="clear" w:color="auto" w:fill="FFFFFF"/>
        <w:spacing w:line="360" w:lineRule="auto"/>
        <w:ind w:firstLine="709"/>
        <w:jc w:val="both"/>
        <w:rPr>
          <w:bCs/>
        </w:rPr>
      </w:pPr>
    </w:p>
    <w:p w:rsidR="00BC2856" w:rsidRPr="00D13819" w:rsidRDefault="00BC2856" w:rsidP="00BC2856">
      <w:r w:rsidRPr="00D13819">
        <w:t>Тема: Совершенствование лизинговых операций в коммерческом банке</w:t>
      </w:r>
    </w:p>
    <w:p w:rsidR="00BC2856" w:rsidRPr="00DC5EA9" w:rsidRDefault="00BC2856" w:rsidP="003E5245">
      <w:pPr>
        <w:rPr>
          <w:b/>
          <w:bCs/>
        </w:rPr>
      </w:pPr>
      <w:r w:rsidRPr="00DC5EA9">
        <w:rPr>
          <w:b/>
          <w:bCs/>
        </w:rPr>
        <w:t xml:space="preserve">        </w:t>
      </w:r>
    </w:p>
    <w:p w:rsidR="00BC2856" w:rsidRPr="00DC5EA9" w:rsidRDefault="00BC2856" w:rsidP="003E5245">
      <w:pPr>
        <w:jc w:val="center"/>
        <w:rPr>
          <w:bCs/>
        </w:rPr>
      </w:pPr>
      <w:r w:rsidRPr="00DC5EA9">
        <w:rPr>
          <w:bCs/>
        </w:rPr>
        <w:t>Содержание</w:t>
      </w:r>
    </w:p>
    <w:p w:rsidR="00BC2856" w:rsidRPr="00DC5EA9" w:rsidRDefault="00BC2856" w:rsidP="003E5245">
      <w:pPr>
        <w:rPr>
          <w:bCs/>
        </w:rPr>
      </w:pPr>
    </w:p>
    <w:p w:rsidR="00BC2856" w:rsidRPr="00DC5EA9" w:rsidRDefault="00BC2856" w:rsidP="003E5245">
      <w:pPr>
        <w:tabs>
          <w:tab w:val="left" w:pos="9639"/>
        </w:tabs>
        <w:ind w:right="-1"/>
        <w:rPr>
          <w:bCs/>
        </w:rPr>
      </w:pPr>
      <w:r w:rsidRPr="00DC5EA9">
        <w:rPr>
          <w:bCs/>
        </w:rPr>
        <w:t>Введение</w:t>
      </w:r>
    </w:p>
    <w:p w:rsidR="00BC2856" w:rsidRPr="00DC5EA9" w:rsidRDefault="00BC2856" w:rsidP="003E5245">
      <w:pPr>
        <w:tabs>
          <w:tab w:val="left" w:pos="9639"/>
        </w:tabs>
        <w:ind w:right="-1"/>
        <w:jc w:val="both"/>
        <w:rPr>
          <w:bCs/>
        </w:rPr>
      </w:pPr>
      <w:r w:rsidRPr="00DC5EA9">
        <w:rPr>
          <w:bCs/>
        </w:rPr>
        <w:t>1 Теоретические аспекты осуществления лизинговых операций в коммерческом банке</w:t>
      </w:r>
    </w:p>
    <w:p w:rsidR="00BC2856" w:rsidRPr="00DC5EA9" w:rsidRDefault="00BC2856" w:rsidP="003E5245">
      <w:pPr>
        <w:numPr>
          <w:ilvl w:val="1"/>
          <w:numId w:val="21"/>
        </w:numPr>
        <w:tabs>
          <w:tab w:val="left" w:pos="9639"/>
        </w:tabs>
        <w:ind w:right="-1"/>
        <w:jc w:val="both"/>
      </w:pPr>
      <w:r w:rsidRPr="00DC5EA9">
        <w:t>История возникновения, сущность и функции лизинга</w:t>
      </w:r>
    </w:p>
    <w:p w:rsidR="00BC2856" w:rsidRPr="00DC5EA9" w:rsidRDefault="00BC2856" w:rsidP="003E5245">
      <w:pPr>
        <w:numPr>
          <w:ilvl w:val="1"/>
          <w:numId w:val="21"/>
        </w:numPr>
        <w:tabs>
          <w:tab w:val="left" w:pos="9639"/>
        </w:tabs>
        <w:ind w:right="-1"/>
        <w:jc w:val="both"/>
      </w:pPr>
      <w:r w:rsidRPr="00DC5EA9">
        <w:t>Виды лизинговых операций</w:t>
      </w:r>
    </w:p>
    <w:p w:rsidR="00BC2856" w:rsidRPr="00DC5EA9" w:rsidRDefault="00BC2856" w:rsidP="003E5245">
      <w:pPr>
        <w:numPr>
          <w:ilvl w:val="1"/>
          <w:numId w:val="21"/>
        </w:numPr>
        <w:tabs>
          <w:tab w:val="left" w:pos="9639"/>
        </w:tabs>
        <w:ind w:right="-1"/>
        <w:jc w:val="both"/>
      </w:pPr>
      <w:r w:rsidRPr="00DC5EA9">
        <w:t>Организация лизинговых операций</w:t>
      </w:r>
    </w:p>
    <w:p w:rsidR="00BC2856" w:rsidRPr="00DC5EA9" w:rsidRDefault="00BC2856" w:rsidP="003E5245">
      <w:pPr>
        <w:tabs>
          <w:tab w:val="left" w:pos="9639"/>
        </w:tabs>
        <w:ind w:right="-1"/>
        <w:jc w:val="both"/>
      </w:pPr>
      <w:r w:rsidRPr="00DC5EA9">
        <w:t>2. Практика осуществления лизинговых операций в исследуемом банке</w:t>
      </w:r>
    </w:p>
    <w:p w:rsidR="00BC2856" w:rsidRPr="00DC5EA9" w:rsidRDefault="00BC2856" w:rsidP="003E5245">
      <w:pPr>
        <w:numPr>
          <w:ilvl w:val="1"/>
          <w:numId w:val="22"/>
        </w:numPr>
        <w:tabs>
          <w:tab w:val="left" w:pos="9639"/>
        </w:tabs>
        <w:ind w:right="-1" w:hanging="414"/>
        <w:jc w:val="both"/>
        <w:rPr>
          <w:color w:val="000000"/>
          <w:spacing w:val="-8"/>
        </w:rPr>
      </w:pPr>
      <w:r w:rsidRPr="00DC5EA9">
        <w:t>Краткая характеристика объекта исследования</w:t>
      </w:r>
    </w:p>
    <w:p w:rsidR="00BC2856" w:rsidRPr="00DC5EA9" w:rsidRDefault="00BC2856" w:rsidP="003E5245">
      <w:pPr>
        <w:numPr>
          <w:ilvl w:val="1"/>
          <w:numId w:val="22"/>
        </w:numPr>
        <w:tabs>
          <w:tab w:val="left" w:pos="9639"/>
        </w:tabs>
        <w:ind w:right="-1" w:hanging="414"/>
        <w:jc w:val="both"/>
        <w:rPr>
          <w:color w:val="000000"/>
          <w:spacing w:val="-8"/>
        </w:rPr>
      </w:pPr>
      <w:r w:rsidRPr="00DC5EA9">
        <w:t>Организация  лизинговых операций  на примере лизингового продукта</w:t>
      </w:r>
    </w:p>
    <w:p w:rsidR="00BC2856" w:rsidRPr="00DC5EA9" w:rsidRDefault="00BC2856" w:rsidP="003E5245">
      <w:pPr>
        <w:numPr>
          <w:ilvl w:val="1"/>
          <w:numId w:val="22"/>
        </w:numPr>
        <w:tabs>
          <w:tab w:val="left" w:pos="9639"/>
        </w:tabs>
        <w:ind w:right="-1" w:hanging="414"/>
        <w:jc w:val="both"/>
      </w:pPr>
      <w:r w:rsidRPr="00DC5EA9">
        <w:rPr>
          <w:color w:val="000000"/>
          <w:spacing w:val="-8"/>
        </w:rPr>
        <w:t xml:space="preserve">Характеристика продуктов и анализ лизинговых операций </w:t>
      </w:r>
    </w:p>
    <w:p w:rsidR="00BC2856" w:rsidRPr="00DC5EA9" w:rsidRDefault="00BC2856" w:rsidP="003E5245">
      <w:pPr>
        <w:tabs>
          <w:tab w:val="left" w:pos="9639"/>
        </w:tabs>
        <w:ind w:right="-1"/>
        <w:jc w:val="both"/>
      </w:pPr>
      <w:r w:rsidRPr="00DC5EA9">
        <w:t>3. Совершенствование лизинговых операций в исследуемом банке</w:t>
      </w:r>
    </w:p>
    <w:p w:rsidR="00BC2856" w:rsidRPr="00DC5EA9" w:rsidRDefault="00BC2856" w:rsidP="00BC2856">
      <w:pPr>
        <w:tabs>
          <w:tab w:val="left" w:pos="9639"/>
        </w:tabs>
        <w:spacing w:line="360" w:lineRule="auto"/>
        <w:ind w:right="-1"/>
        <w:jc w:val="both"/>
      </w:pPr>
    </w:p>
    <w:p w:rsidR="00BC2856" w:rsidRPr="00DC5EA9" w:rsidRDefault="00BC2856" w:rsidP="00170ADA">
      <w:pPr>
        <w:tabs>
          <w:tab w:val="left" w:pos="9639"/>
        </w:tabs>
        <w:spacing w:line="360" w:lineRule="auto"/>
        <w:ind w:right="-1" w:firstLine="426"/>
        <w:jc w:val="both"/>
      </w:pPr>
      <w:r w:rsidRPr="00DC5EA9">
        <w:t>3.1.</w:t>
      </w:r>
      <w:r w:rsidR="003A6F0E">
        <w:t xml:space="preserve">  </w:t>
      </w:r>
      <w:r w:rsidRPr="00DC5EA9">
        <w:t>Рекомендации по совершенствованию лизинговых операций</w:t>
      </w:r>
    </w:p>
    <w:p w:rsidR="00BC2856" w:rsidRPr="00DC5EA9" w:rsidRDefault="00BC2856" w:rsidP="00170ADA">
      <w:pPr>
        <w:tabs>
          <w:tab w:val="left" w:pos="9639"/>
        </w:tabs>
        <w:spacing w:line="360" w:lineRule="auto"/>
        <w:ind w:right="-1" w:firstLine="426"/>
        <w:jc w:val="both"/>
      </w:pPr>
      <w:r w:rsidRPr="00DC5EA9">
        <w:t>3.2.  Оценка эффективности предлагаемых рекомендаций</w:t>
      </w:r>
    </w:p>
    <w:p w:rsidR="00BC2856" w:rsidRPr="00DC5EA9" w:rsidRDefault="00BC2856" w:rsidP="00BC2856">
      <w:pPr>
        <w:tabs>
          <w:tab w:val="left" w:pos="9639"/>
        </w:tabs>
        <w:spacing w:line="360" w:lineRule="auto"/>
        <w:ind w:right="-1"/>
        <w:jc w:val="both"/>
      </w:pPr>
      <w:r w:rsidRPr="00DC5EA9">
        <w:t>Заключение</w:t>
      </w:r>
    </w:p>
    <w:p w:rsidR="00BC2856" w:rsidRPr="00DC5EA9" w:rsidRDefault="00BC2856" w:rsidP="00BC2856">
      <w:pPr>
        <w:tabs>
          <w:tab w:val="left" w:pos="9639"/>
        </w:tabs>
        <w:spacing w:line="360" w:lineRule="auto"/>
        <w:ind w:right="-1"/>
        <w:jc w:val="both"/>
      </w:pPr>
      <w:r w:rsidRPr="00DC5EA9">
        <w:t>Список использованной литературы</w:t>
      </w:r>
    </w:p>
    <w:p w:rsidR="00BC2856" w:rsidRPr="00DC5EA9" w:rsidRDefault="00BC2856" w:rsidP="00BC2856">
      <w:pPr>
        <w:tabs>
          <w:tab w:val="left" w:pos="9639"/>
        </w:tabs>
        <w:spacing w:line="360" w:lineRule="auto"/>
        <w:ind w:right="-1"/>
        <w:jc w:val="both"/>
      </w:pPr>
      <w:r w:rsidRPr="00DC5EA9">
        <w:t xml:space="preserve">Приложение </w:t>
      </w:r>
    </w:p>
    <w:p w:rsidR="00BC2856" w:rsidRPr="00DC5EA9" w:rsidRDefault="00BC2856" w:rsidP="00BC2856">
      <w:r w:rsidRPr="00DC5EA9">
        <w:t>При написании пункта 2.2 необходимо использовать внутренние нормативные документы коммерческого банка по порядку проведения лизинговых операций.</w:t>
      </w:r>
    </w:p>
    <w:p w:rsidR="00BC2856" w:rsidRPr="00DC5EA9" w:rsidRDefault="00BC2856" w:rsidP="00BC2856">
      <w:r w:rsidRPr="00DC5EA9">
        <w:t xml:space="preserve">В пункте 2.3 необходимо  сравнить объем проведенных лизинговых операций за последние два года в разрезе лизинговых продуктов, лизинговых платежей, клиентов лизинговых услуг, сроков лизинга и др. </w:t>
      </w:r>
    </w:p>
    <w:p w:rsidR="00BC2856" w:rsidRPr="00DC5EA9" w:rsidRDefault="00BC2856" w:rsidP="00BC2856">
      <w:r w:rsidRPr="00DC5EA9">
        <w:t>При внесении предложений по изменению условий лизинговых операций, внедрению новых лизинговых продуктов необходимо провести маркетинговые исследования лизинговых операций в Красноярском крае.</w:t>
      </w:r>
    </w:p>
    <w:p w:rsidR="00BC2856" w:rsidRPr="00DC5EA9" w:rsidRDefault="00BC2856" w:rsidP="00BC2856">
      <w:pPr>
        <w:spacing w:line="360" w:lineRule="auto"/>
      </w:pPr>
    </w:p>
    <w:p w:rsidR="00BC2856" w:rsidRPr="003A6F0E" w:rsidRDefault="00BC2856" w:rsidP="00BC2856">
      <w:pPr>
        <w:pStyle w:val="a5"/>
        <w:ind w:firstLine="720"/>
        <w:jc w:val="left"/>
        <w:rPr>
          <w:sz w:val="20"/>
        </w:rPr>
      </w:pPr>
      <w:r w:rsidRPr="003A6F0E">
        <w:rPr>
          <w:sz w:val="20"/>
        </w:rPr>
        <w:t>Тема: Совершенствование кредитования малого и среднего бизнеса в коммерческом банке</w:t>
      </w:r>
    </w:p>
    <w:p w:rsidR="00BC2856" w:rsidRPr="003A6F0E" w:rsidRDefault="003A6F0E" w:rsidP="00343579">
      <w:pPr>
        <w:pStyle w:val="a5"/>
        <w:ind w:firstLine="720"/>
        <w:rPr>
          <w:sz w:val="20"/>
        </w:rPr>
      </w:pPr>
      <w:r>
        <w:rPr>
          <w:sz w:val="20"/>
        </w:rPr>
        <w:t xml:space="preserve">                                     </w:t>
      </w:r>
      <w:r w:rsidR="00BC2856" w:rsidRPr="003A6F0E">
        <w:rPr>
          <w:sz w:val="20"/>
        </w:rPr>
        <w:t>Содержание</w:t>
      </w:r>
    </w:p>
    <w:p w:rsidR="00BC2856" w:rsidRPr="00DC5EA9" w:rsidRDefault="00BC2856" w:rsidP="00343579">
      <w:pPr>
        <w:ind w:right="941" w:firstLine="720"/>
      </w:pPr>
      <w:r w:rsidRPr="00DC5EA9">
        <w:t>Введение</w:t>
      </w:r>
    </w:p>
    <w:p w:rsidR="00BC2856" w:rsidRPr="00DC5EA9" w:rsidRDefault="00BC2856" w:rsidP="00343579">
      <w:pPr>
        <w:ind w:left="720" w:hanging="720"/>
      </w:pPr>
      <w:r w:rsidRPr="00DC5EA9">
        <w:t>1  Теоретические и методические основы кредитования малого и среднего бизнеса</w:t>
      </w:r>
    </w:p>
    <w:p w:rsidR="00BC2856" w:rsidRPr="00DC5EA9" w:rsidRDefault="00BC2856" w:rsidP="00343579">
      <w:pPr>
        <w:ind w:left="720" w:right="401"/>
      </w:pPr>
      <w:r w:rsidRPr="00DC5EA9">
        <w:t>1.1 Роль кредита в развитии малого и среднего бизнеса</w:t>
      </w:r>
    </w:p>
    <w:p w:rsidR="00BC2856" w:rsidRPr="00DC5EA9" w:rsidRDefault="00BC2856" w:rsidP="00343579">
      <w:pPr>
        <w:ind w:left="720"/>
      </w:pPr>
      <w:r w:rsidRPr="00DC5EA9">
        <w:t>1.2 Содержание кредитной политики коммерческих банков</w:t>
      </w:r>
    </w:p>
    <w:p w:rsidR="00BC2856" w:rsidRPr="00DC5EA9" w:rsidRDefault="00BC2856" w:rsidP="00343579">
      <w:pPr>
        <w:ind w:left="720"/>
      </w:pPr>
      <w:r w:rsidRPr="00DC5EA9">
        <w:t>1.3 Организация  процесса кредитования</w:t>
      </w:r>
    </w:p>
    <w:p w:rsidR="00BC2856" w:rsidRPr="00DC5EA9" w:rsidRDefault="00BC2856" w:rsidP="00343579">
      <w:pPr>
        <w:ind w:left="360" w:hanging="360"/>
      </w:pPr>
      <w:r w:rsidRPr="00DC5EA9">
        <w:t>2 Анализ кредитования малого и среднего бизнеса в исследуемом банке</w:t>
      </w:r>
    </w:p>
    <w:p w:rsidR="00BC2856" w:rsidRPr="00DC5EA9" w:rsidRDefault="00BC2856" w:rsidP="00343579">
      <w:pPr>
        <w:ind w:firstLine="720"/>
      </w:pPr>
      <w:r w:rsidRPr="00DC5EA9">
        <w:t>2.1 Краткая характеристика объекта исследования</w:t>
      </w:r>
    </w:p>
    <w:p w:rsidR="00BC2856" w:rsidRPr="00DC5EA9" w:rsidRDefault="00BC2856" w:rsidP="00343579">
      <w:pPr>
        <w:ind w:left="720"/>
      </w:pPr>
      <w:r w:rsidRPr="00DC5EA9">
        <w:t xml:space="preserve">2.2 Механизм  кредитования  малого и среднего бизнеса </w:t>
      </w:r>
    </w:p>
    <w:p w:rsidR="00BC2856" w:rsidRPr="00DC5EA9" w:rsidRDefault="00BC2856" w:rsidP="00343579">
      <w:pPr>
        <w:ind w:right="581"/>
      </w:pPr>
      <w:r w:rsidRPr="00DC5EA9">
        <w:t xml:space="preserve">          2.3 Методика оценки кредитоспособности заемщика </w:t>
      </w:r>
    </w:p>
    <w:p w:rsidR="00BC2856" w:rsidRPr="00DC5EA9" w:rsidRDefault="00BC2856" w:rsidP="00343579">
      <w:pPr>
        <w:ind w:left="360" w:hanging="360"/>
      </w:pPr>
      <w:r w:rsidRPr="00DC5EA9">
        <w:t>3 Предложения по совершенствованию кредитования малого и среднего бизнеса в исследуемом банке</w:t>
      </w:r>
    </w:p>
    <w:p w:rsidR="00BC2856" w:rsidRPr="00DC5EA9" w:rsidRDefault="00BC2856" w:rsidP="00343579">
      <w:pPr>
        <w:numPr>
          <w:ilvl w:val="1"/>
          <w:numId w:val="28"/>
        </w:numPr>
      </w:pPr>
      <w:r w:rsidRPr="00DC5EA9">
        <w:t>Рекомендации по совершенствованию программы кредитования</w:t>
      </w:r>
    </w:p>
    <w:p w:rsidR="00BC2856" w:rsidRPr="00DC5EA9" w:rsidRDefault="00BC2856" w:rsidP="00343579">
      <w:pPr>
        <w:numPr>
          <w:ilvl w:val="1"/>
          <w:numId w:val="28"/>
        </w:numPr>
      </w:pPr>
      <w:r w:rsidRPr="00DC5EA9">
        <w:t>Экономическая эффективность от внедрения программы</w:t>
      </w:r>
    </w:p>
    <w:p w:rsidR="00BC2856" w:rsidRPr="00DC5EA9" w:rsidRDefault="00BC2856" w:rsidP="00343579">
      <w:pPr>
        <w:ind w:left="720"/>
      </w:pPr>
      <w:r w:rsidRPr="00DC5EA9">
        <w:t>Заключение</w:t>
      </w:r>
    </w:p>
    <w:p w:rsidR="00BC2856" w:rsidRPr="00DC5EA9" w:rsidRDefault="00BC2856" w:rsidP="00343579">
      <w:pPr>
        <w:ind w:left="720"/>
      </w:pPr>
      <w:r w:rsidRPr="00DC5EA9">
        <w:t>Список использованной литературы</w:t>
      </w:r>
    </w:p>
    <w:p w:rsidR="00BC2856" w:rsidRPr="00DC5EA9" w:rsidRDefault="00BC2856" w:rsidP="00343579"/>
    <w:p w:rsidR="00BC2856" w:rsidRDefault="00BC2856" w:rsidP="00BC2856">
      <w:r w:rsidRPr="00DC5EA9">
        <w:t>При написании пунктов 2.2 и 2.3 руководствоваться внутренними нормативными документами банка. Пункт 2.3 можно написать на конкретном примере.</w:t>
      </w:r>
    </w:p>
    <w:p w:rsidR="00343579" w:rsidRDefault="00343579" w:rsidP="003E5245">
      <w:pPr>
        <w:pStyle w:val="a3"/>
        <w:spacing w:line="360" w:lineRule="auto"/>
        <w:jc w:val="left"/>
        <w:rPr>
          <w:sz w:val="20"/>
        </w:rPr>
      </w:pPr>
    </w:p>
    <w:p w:rsidR="00BC2856" w:rsidRPr="003A6F0E" w:rsidRDefault="00BC2856" w:rsidP="00BC2856">
      <w:pPr>
        <w:pStyle w:val="a3"/>
        <w:spacing w:line="360" w:lineRule="auto"/>
        <w:rPr>
          <w:sz w:val="20"/>
        </w:rPr>
      </w:pPr>
      <w:r w:rsidRPr="003A6F0E">
        <w:rPr>
          <w:sz w:val="20"/>
        </w:rPr>
        <w:t xml:space="preserve"> Тема </w:t>
      </w:r>
      <w:r w:rsidR="003A6F0E">
        <w:rPr>
          <w:sz w:val="20"/>
        </w:rPr>
        <w:t>«</w:t>
      </w:r>
      <w:r w:rsidRPr="003A6F0E">
        <w:rPr>
          <w:sz w:val="20"/>
        </w:rPr>
        <w:t xml:space="preserve"> Совершенствование управления ликвидностью  коммерческого банка</w:t>
      </w:r>
      <w:r w:rsidR="003A6F0E">
        <w:rPr>
          <w:sz w:val="20"/>
        </w:rPr>
        <w:t>»</w:t>
      </w:r>
    </w:p>
    <w:p w:rsidR="00BC2856" w:rsidRPr="00DC5EA9" w:rsidRDefault="00BC2856" w:rsidP="00BC2856">
      <w:pPr>
        <w:pStyle w:val="a3"/>
        <w:spacing w:line="360" w:lineRule="auto"/>
        <w:rPr>
          <w:sz w:val="20"/>
        </w:rPr>
      </w:pPr>
      <w:r w:rsidRPr="00DC5EA9">
        <w:rPr>
          <w:sz w:val="20"/>
        </w:rPr>
        <w:t>Содержание</w:t>
      </w:r>
    </w:p>
    <w:p w:rsidR="00BC2856" w:rsidRPr="00DC5EA9" w:rsidRDefault="00BC2856" w:rsidP="00BC2856">
      <w:pPr>
        <w:pStyle w:val="a3"/>
        <w:spacing w:line="360" w:lineRule="auto"/>
        <w:ind w:firstLine="709"/>
        <w:jc w:val="both"/>
        <w:rPr>
          <w:sz w:val="20"/>
        </w:rPr>
      </w:pPr>
      <w:r w:rsidRPr="00DC5EA9">
        <w:rPr>
          <w:sz w:val="20"/>
        </w:rPr>
        <w:t>Введение</w:t>
      </w:r>
    </w:p>
    <w:p w:rsidR="00BC2856" w:rsidRPr="00DC5EA9" w:rsidRDefault="00BC2856" w:rsidP="00343579">
      <w:pPr>
        <w:pStyle w:val="a3"/>
        <w:ind w:firstLine="709"/>
        <w:jc w:val="both"/>
        <w:rPr>
          <w:sz w:val="20"/>
        </w:rPr>
      </w:pPr>
      <w:r w:rsidRPr="00DC5EA9">
        <w:rPr>
          <w:sz w:val="20"/>
        </w:rPr>
        <w:t>1</w:t>
      </w:r>
      <w:r w:rsidR="00343579">
        <w:rPr>
          <w:sz w:val="20"/>
        </w:rPr>
        <w:t>.</w:t>
      </w:r>
      <w:r w:rsidRPr="00DC5EA9">
        <w:rPr>
          <w:sz w:val="20"/>
        </w:rPr>
        <w:t xml:space="preserve"> Теоретические основы управления ликвидностью коммерческого банка</w:t>
      </w:r>
    </w:p>
    <w:p w:rsidR="00BC2856" w:rsidRPr="00DC5EA9" w:rsidRDefault="00BC2856" w:rsidP="00343579">
      <w:pPr>
        <w:pStyle w:val="a3"/>
        <w:numPr>
          <w:ilvl w:val="1"/>
          <w:numId w:val="29"/>
        </w:numPr>
        <w:jc w:val="both"/>
        <w:rPr>
          <w:sz w:val="20"/>
        </w:rPr>
      </w:pPr>
      <w:r w:rsidRPr="00DC5EA9">
        <w:rPr>
          <w:sz w:val="20"/>
        </w:rPr>
        <w:t xml:space="preserve">Сущность и значение управления ликвидностью </w:t>
      </w:r>
    </w:p>
    <w:p w:rsidR="00BC2856" w:rsidRPr="00DC5EA9" w:rsidRDefault="00BC2856" w:rsidP="00343579">
      <w:pPr>
        <w:pStyle w:val="a3"/>
        <w:numPr>
          <w:ilvl w:val="1"/>
          <w:numId w:val="29"/>
        </w:numPr>
        <w:jc w:val="both"/>
        <w:rPr>
          <w:sz w:val="20"/>
        </w:rPr>
      </w:pPr>
      <w:r w:rsidRPr="00DC5EA9">
        <w:rPr>
          <w:sz w:val="20"/>
        </w:rPr>
        <w:t>Основные методы и инструменты управления ликвидностью</w:t>
      </w:r>
    </w:p>
    <w:p w:rsidR="00BC2856" w:rsidRPr="00DC5EA9" w:rsidRDefault="00BC2856" w:rsidP="00343579">
      <w:pPr>
        <w:pStyle w:val="a3"/>
        <w:numPr>
          <w:ilvl w:val="1"/>
          <w:numId w:val="29"/>
        </w:numPr>
        <w:jc w:val="both"/>
        <w:rPr>
          <w:sz w:val="20"/>
        </w:rPr>
      </w:pPr>
      <w:r w:rsidRPr="00DC5EA9">
        <w:rPr>
          <w:sz w:val="20"/>
        </w:rPr>
        <w:t>Зарубежный опыт управления ликвидностью</w:t>
      </w:r>
    </w:p>
    <w:p w:rsidR="00BC2856" w:rsidRPr="00DC5EA9" w:rsidRDefault="00BC2856" w:rsidP="00343579">
      <w:pPr>
        <w:pStyle w:val="a3"/>
        <w:ind w:left="709"/>
        <w:jc w:val="both"/>
        <w:rPr>
          <w:sz w:val="20"/>
        </w:rPr>
      </w:pPr>
      <w:r w:rsidRPr="00DC5EA9">
        <w:rPr>
          <w:sz w:val="20"/>
        </w:rPr>
        <w:t>2 Особенности управления ликвидностью в исследуемом банке</w:t>
      </w:r>
    </w:p>
    <w:p w:rsidR="00BC2856" w:rsidRPr="00DC5EA9" w:rsidRDefault="00BC2856" w:rsidP="00343579">
      <w:pPr>
        <w:pStyle w:val="a3"/>
        <w:ind w:left="709"/>
        <w:jc w:val="both"/>
        <w:rPr>
          <w:sz w:val="20"/>
        </w:rPr>
      </w:pPr>
      <w:r w:rsidRPr="00DC5EA9">
        <w:rPr>
          <w:sz w:val="20"/>
        </w:rPr>
        <w:t>2.1 Краткая характеристика объекта исследования</w:t>
      </w:r>
    </w:p>
    <w:p w:rsidR="00BC2856" w:rsidRPr="00DC5EA9" w:rsidRDefault="00BC2856" w:rsidP="00343579">
      <w:pPr>
        <w:pStyle w:val="a3"/>
        <w:ind w:left="709"/>
        <w:jc w:val="both"/>
        <w:rPr>
          <w:sz w:val="20"/>
        </w:rPr>
      </w:pPr>
      <w:r w:rsidRPr="00DC5EA9">
        <w:rPr>
          <w:sz w:val="20"/>
        </w:rPr>
        <w:t>2.2 Организация управления ликвидностью</w:t>
      </w:r>
    </w:p>
    <w:p w:rsidR="00BC2856" w:rsidRPr="00DC5EA9" w:rsidRDefault="00BC2856" w:rsidP="00343579">
      <w:pPr>
        <w:pStyle w:val="a3"/>
        <w:ind w:left="709"/>
        <w:jc w:val="both"/>
        <w:rPr>
          <w:sz w:val="20"/>
        </w:rPr>
      </w:pPr>
      <w:r w:rsidRPr="00DC5EA9">
        <w:rPr>
          <w:sz w:val="20"/>
        </w:rPr>
        <w:t>2.3 Анализ ликвидности банка</w:t>
      </w:r>
    </w:p>
    <w:p w:rsidR="00BC2856" w:rsidRPr="00DC5EA9" w:rsidRDefault="00BC2856" w:rsidP="00343579">
      <w:pPr>
        <w:pStyle w:val="a3"/>
        <w:ind w:left="709"/>
        <w:jc w:val="both"/>
        <w:rPr>
          <w:sz w:val="20"/>
        </w:rPr>
      </w:pPr>
      <w:r w:rsidRPr="00DC5EA9">
        <w:rPr>
          <w:sz w:val="20"/>
        </w:rPr>
        <w:t>3 Совершенствование управления ликвидностью в исследуемом банке</w:t>
      </w:r>
    </w:p>
    <w:p w:rsidR="00BC2856" w:rsidRPr="00DC5EA9" w:rsidRDefault="00BC2856" w:rsidP="00343579">
      <w:pPr>
        <w:pStyle w:val="a3"/>
        <w:ind w:left="709"/>
        <w:jc w:val="both"/>
        <w:rPr>
          <w:sz w:val="20"/>
        </w:rPr>
      </w:pPr>
      <w:r w:rsidRPr="00DC5EA9">
        <w:rPr>
          <w:sz w:val="20"/>
        </w:rPr>
        <w:t xml:space="preserve">3.1 Рекомендации по совершенствованию управления ликвидностью </w:t>
      </w:r>
    </w:p>
    <w:p w:rsidR="00BC2856" w:rsidRPr="00DC5EA9" w:rsidRDefault="00BC2856" w:rsidP="00343579">
      <w:pPr>
        <w:pStyle w:val="a3"/>
        <w:ind w:left="709"/>
        <w:jc w:val="both"/>
        <w:rPr>
          <w:sz w:val="20"/>
        </w:rPr>
      </w:pPr>
      <w:r w:rsidRPr="00DC5EA9">
        <w:rPr>
          <w:sz w:val="20"/>
        </w:rPr>
        <w:t>3.2 Оценка эффекта от предложенных рекомендаций</w:t>
      </w:r>
    </w:p>
    <w:p w:rsidR="00BC2856" w:rsidRPr="00DC5EA9" w:rsidRDefault="00BC2856" w:rsidP="00343579">
      <w:pPr>
        <w:pStyle w:val="a3"/>
        <w:ind w:left="709"/>
        <w:jc w:val="both"/>
        <w:rPr>
          <w:sz w:val="20"/>
        </w:rPr>
      </w:pPr>
      <w:r w:rsidRPr="00DC5EA9">
        <w:rPr>
          <w:sz w:val="20"/>
        </w:rPr>
        <w:t>Заключение</w:t>
      </w:r>
    </w:p>
    <w:p w:rsidR="00BC2856" w:rsidRPr="00DC5EA9" w:rsidRDefault="00BC2856" w:rsidP="00343579">
      <w:pPr>
        <w:pStyle w:val="a3"/>
        <w:ind w:left="709"/>
        <w:jc w:val="both"/>
        <w:rPr>
          <w:sz w:val="20"/>
        </w:rPr>
      </w:pPr>
      <w:r w:rsidRPr="00DC5EA9">
        <w:rPr>
          <w:sz w:val="20"/>
        </w:rPr>
        <w:t>Список использованной литературы</w:t>
      </w:r>
    </w:p>
    <w:p w:rsidR="00BC2856" w:rsidRPr="00DC5EA9" w:rsidRDefault="00BC2856" w:rsidP="00343579"/>
    <w:p w:rsidR="00BC2856" w:rsidRPr="00DC5EA9" w:rsidRDefault="00BC2856" w:rsidP="00BC2856">
      <w:r w:rsidRPr="00DC5EA9">
        <w:t>При написании пункта 2.2 руководствоваться внутренними  нормативными документами коммерческого банка.</w:t>
      </w:r>
    </w:p>
    <w:p w:rsidR="00BC2856" w:rsidRPr="00DC5EA9" w:rsidRDefault="00BC2856" w:rsidP="00BC2856">
      <w:pPr>
        <w:jc w:val="both"/>
      </w:pPr>
      <w:r w:rsidRPr="00DC5EA9">
        <w:t xml:space="preserve">При осуществлении анализа ликвидности провести коэффициентный анализ согласно Инструкции ЦБР от 16.01.2004г. №110-И «Об обязательных нормативах банков», а также рекомендуется пользоваться  учебником О.И.Лаврушина  «Управление деятельностью коммерческого банка (Банковский менеджмент) 2005г. </w:t>
      </w:r>
    </w:p>
    <w:p w:rsidR="00BC2856" w:rsidRPr="00195727" w:rsidRDefault="00BC2856" w:rsidP="00BC2856">
      <w:r w:rsidRPr="00DC5EA9">
        <w:t xml:space="preserve"> </w:t>
      </w:r>
    </w:p>
    <w:p w:rsidR="00BC2856" w:rsidRPr="00195727" w:rsidRDefault="00BC2856" w:rsidP="00BC2856">
      <w:pPr>
        <w:spacing w:line="360" w:lineRule="auto"/>
      </w:pPr>
      <w:r w:rsidRPr="00195727">
        <w:t>Тема</w:t>
      </w:r>
      <w:r w:rsidR="00195727">
        <w:t xml:space="preserve">  «</w:t>
      </w:r>
      <w:r w:rsidRPr="00195727">
        <w:t>Совершенствование операций с драгоценными металлами в коммерческом банке</w:t>
      </w:r>
      <w:r w:rsidR="00195727">
        <w:t>»</w:t>
      </w:r>
    </w:p>
    <w:p w:rsidR="00BC2856" w:rsidRPr="00DC5EA9" w:rsidRDefault="00BC2856" w:rsidP="00BC2856">
      <w:pPr>
        <w:spacing w:line="360" w:lineRule="auto"/>
        <w:jc w:val="center"/>
      </w:pPr>
      <w:r w:rsidRPr="00DC5EA9">
        <w:t>Содержание</w:t>
      </w:r>
    </w:p>
    <w:p w:rsidR="00BC2856" w:rsidRPr="00DC5EA9" w:rsidRDefault="00BC2856" w:rsidP="00343579">
      <w:r w:rsidRPr="00DC5EA9">
        <w:t>Введение</w:t>
      </w:r>
    </w:p>
    <w:p w:rsidR="00BC2856" w:rsidRPr="00DC5EA9" w:rsidRDefault="00BC2856" w:rsidP="00343579">
      <w:r w:rsidRPr="00DC5EA9">
        <w:t>1 Теоретические основы проведения операций с драгоценными металлами</w:t>
      </w:r>
    </w:p>
    <w:p w:rsidR="00BC2856" w:rsidRPr="00DC5EA9" w:rsidRDefault="00BC2856" w:rsidP="00343579">
      <w:pPr>
        <w:numPr>
          <w:ilvl w:val="1"/>
          <w:numId w:val="30"/>
        </w:numPr>
      </w:pPr>
      <w:r w:rsidRPr="00DC5EA9">
        <w:t>Нормативное регулирование деятельности российских коммерческих банков на рынке драгоценных металлов</w:t>
      </w:r>
    </w:p>
    <w:p w:rsidR="00BC2856" w:rsidRPr="00DC5EA9" w:rsidRDefault="00BC2856" w:rsidP="00343579">
      <w:pPr>
        <w:numPr>
          <w:ilvl w:val="1"/>
          <w:numId w:val="30"/>
        </w:numPr>
      </w:pPr>
      <w:r w:rsidRPr="00DC5EA9">
        <w:t>Виды операций с драгоценными металлами и порядок их проведения коммерческими банками</w:t>
      </w:r>
    </w:p>
    <w:p w:rsidR="00BC2856" w:rsidRPr="00DC5EA9" w:rsidRDefault="00BC2856" w:rsidP="00343579">
      <w:r w:rsidRPr="00DC5EA9">
        <w:t>2 Анализ операций с драгоценными металлами в исследуемом банке</w:t>
      </w:r>
    </w:p>
    <w:p w:rsidR="00BC2856" w:rsidRPr="00DC5EA9" w:rsidRDefault="00BC2856" w:rsidP="00343579">
      <w:r w:rsidRPr="00DC5EA9">
        <w:t>2.1 Краткая характеристика объекта исследования</w:t>
      </w:r>
    </w:p>
    <w:p w:rsidR="00BC2856" w:rsidRPr="00DC5EA9" w:rsidRDefault="00BC2856" w:rsidP="00343579">
      <w:r w:rsidRPr="00DC5EA9">
        <w:t>2.2 Порядок проведения операций с драгоценными металлами</w:t>
      </w:r>
    </w:p>
    <w:p w:rsidR="00BC2856" w:rsidRPr="00DC5EA9" w:rsidRDefault="00BC2856" w:rsidP="00343579">
      <w:r w:rsidRPr="00DC5EA9">
        <w:t>2.3 Анализ осуществляемых банком  операций с драгоценными металлами</w:t>
      </w:r>
    </w:p>
    <w:p w:rsidR="00BC2856" w:rsidRPr="00DC5EA9" w:rsidRDefault="00BC2856" w:rsidP="00343579">
      <w:pPr>
        <w:jc w:val="both"/>
      </w:pPr>
      <w:r w:rsidRPr="00DC5EA9">
        <w:t>3 Совершенствование операций с драгоценными металлами в исследуемом банке</w:t>
      </w:r>
    </w:p>
    <w:p w:rsidR="00BC2856" w:rsidRPr="00DC5EA9" w:rsidRDefault="00BC2856" w:rsidP="00343579">
      <w:pPr>
        <w:jc w:val="both"/>
      </w:pPr>
      <w:r w:rsidRPr="00DC5EA9">
        <w:t>3.1 Рекомендации по совершенствованию операций</w:t>
      </w:r>
    </w:p>
    <w:p w:rsidR="00BC2856" w:rsidRPr="00DC5EA9" w:rsidRDefault="00BC2856" w:rsidP="00343579">
      <w:pPr>
        <w:jc w:val="both"/>
      </w:pPr>
      <w:r w:rsidRPr="00DC5EA9">
        <w:t>3.2 Оценка эффективности предложенных мероприятий</w:t>
      </w:r>
    </w:p>
    <w:p w:rsidR="00BC2856" w:rsidRPr="00DC5EA9" w:rsidRDefault="00BC2856" w:rsidP="00343579">
      <w:pPr>
        <w:jc w:val="both"/>
      </w:pPr>
      <w:r w:rsidRPr="00DC5EA9">
        <w:t>Заключение</w:t>
      </w:r>
    </w:p>
    <w:p w:rsidR="00BC2856" w:rsidRDefault="00BC2856" w:rsidP="00343579">
      <w:pPr>
        <w:jc w:val="both"/>
      </w:pPr>
      <w:r w:rsidRPr="00DC5EA9">
        <w:t>Список использованной литературы</w:t>
      </w:r>
    </w:p>
    <w:p w:rsidR="00343579" w:rsidRPr="00DC5EA9" w:rsidRDefault="00343579" w:rsidP="00343579">
      <w:pPr>
        <w:jc w:val="both"/>
      </w:pPr>
    </w:p>
    <w:p w:rsidR="00BC2856" w:rsidRPr="00DC5EA9" w:rsidRDefault="00BC2856" w:rsidP="00BC2856">
      <w:pPr>
        <w:jc w:val="both"/>
      </w:pPr>
      <w:r w:rsidRPr="00DC5EA9">
        <w:t>При написании дипломной работы рекомендуется пользоваться ФЗ от 26 марта 1998г. №41-ФЗ «О валютном регулировании и валютном контроле» от 10 декабря 2003г. №173-ФЗ. Нормативными документами ЦБР № 1283-У от 28.05.2003г., № 367 от 3.12.1996г., № 756 от 30.061994г., №772 от 30.06.1997г., и др., а также внутренними нормативными документами коммерческого банка.</w:t>
      </w:r>
    </w:p>
    <w:p w:rsidR="00B91ECF" w:rsidRDefault="00B91ECF" w:rsidP="00BC2856">
      <w:pPr>
        <w:spacing w:line="360" w:lineRule="auto"/>
        <w:jc w:val="both"/>
        <w:rPr>
          <w:b/>
        </w:rPr>
      </w:pPr>
    </w:p>
    <w:p w:rsidR="00BC2856" w:rsidRPr="00D13819" w:rsidRDefault="00FB00CC" w:rsidP="00BC2856">
      <w:pPr>
        <w:spacing w:line="360" w:lineRule="auto"/>
        <w:jc w:val="both"/>
        <w:rPr>
          <w:b/>
        </w:rPr>
      </w:pPr>
      <w:r w:rsidRPr="00D13819">
        <w:rPr>
          <w:b/>
        </w:rPr>
        <w:t xml:space="preserve">8.5. </w:t>
      </w:r>
      <w:r w:rsidR="00D13819" w:rsidRPr="00C96338">
        <w:rPr>
          <w:b/>
        </w:rPr>
        <w:t xml:space="preserve">Темы, рассматривающие  </w:t>
      </w:r>
      <w:r w:rsidR="00D13819">
        <w:rPr>
          <w:b/>
        </w:rPr>
        <w:t>«</w:t>
      </w:r>
      <w:r w:rsidRPr="00D13819">
        <w:rPr>
          <w:b/>
        </w:rPr>
        <w:t>Финансовый рынок</w:t>
      </w:r>
      <w:r w:rsidR="00D13819">
        <w:rPr>
          <w:b/>
        </w:rPr>
        <w:t>»</w:t>
      </w:r>
    </w:p>
    <w:p w:rsidR="00D13819" w:rsidRDefault="005E6DE6" w:rsidP="00195727">
      <w:pPr>
        <w:shd w:val="clear" w:color="auto" w:fill="FFFFFF"/>
        <w:rPr>
          <w:bCs/>
          <w:spacing w:val="-4"/>
        </w:rPr>
      </w:pPr>
      <w:r w:rsidRPr="00195727">
        <w:t>Тема</w:t>
      </w:r>
      <w:r w:rsidR="00195727" w:rsidRPr="00195727">
        <w:t xml:space="preserve"> </w:t>
      </w:r>
      <w:r w:rsidRPr="00195727">
        <w:rPr>
          <w:bCs/>
          <w:spacing w:val="-4"/>
        </w:rPr>
        <w:t xml:space="preserve">«Совершенствование работы финансовой компании на рынке </w:t>
      </w:r>
      <w:r w:rsidRPr="00195727">
        <w:rPr>
          <w:bCs/>
          <w:spacing w:val="-4"/>
          <w:lang w:val="en-US"/>
        </w:rPr>
        <w:t>FOREX</w:t>
      </w:r>
    </w:p>
    <w:p w:rsidR="005E6DE6" w:rsidRDefault="005E6DE6" w:rsidP="00D13819">
      <w:pPr>
        <w:shd w:val="clear" w:color="auto" w:fill="FFFFFF"/>
        <w:rPr>
          <w:bCs/>
        </w:rPr>
      </w:pPr>
      <w:r w:rsidRPr="00195727">
        <w:rPr>
          <w:bCs/>
          <w:spacing w:val="-4"/>
        </w:rPr>
        <w:t xml:space="preserve"> (на</w:t>
      </w:r>
      <w:r w:rsidR="00D13819">
        <w:rPr>
          <w:bCs/>
          <w:spacing w:val="-4"/>
        </w:rPr>
        <w:t xml:space="preserve"> </w:t>
      </w:r>
      <w:r w:rsidRPr="00195727">
        <w:rPr>
          <w:bCs/>
        </w:rPr>
        <w:t xml:space="preserve">примере </w:t>
      </w:r>
      <w:r w:rsidR="00195727">
        <w:rPr>
          <w:bCs/>
        </w:rPr>
        <w:t xml:space="preserve"> </w:t>
      </w:r>
      <w:r w:rsidRPr="00195727">
        <w:rPr>
          <w:bCs/>
        </w:rPr>
        <w:t>ООО «</w:t>
      </w:r>
      <w:r w:rsidR="00D13819">
        <w:rPr>
          <w:bCs/>
        </w:rPr>
        <w:t>________________</w:t>
      </w:r>
      <w:r w:rsidRPr="00195727">
        <w:rPr>
          <w:bCs/>
        </w:rPr>
        <w:t>»).</w:t>
      </w:r>
    </w:p>
    <w:p w:rsidR="00195727" w:rsidRDefault="00195727" w:rsidP="00195727">
      <w:pPr>
        <w:shd w:val="clear" w:color="auto" w:fill="FFFFFF"/>
        <w:tabs>
          <w:tab w:val="left" w:leader="dot" w:pos="9158"/>
        </w:tabs>
        <w:ind w:firstLine="3936"/>
      </w:pPr>
    </w:p>
    <w:p w:rsidR="005E6DE6" w:rsidRPr="00433131" w:rsidRDefault="00D13819" w:rsidP="00343579">
      <w:pPr>
        <w:shd w:val="clear" w:color="auto" w:fill="FFFFFF"/>
        <w:tabs>
          <w:tab w:val="left" w:leader="dot" w:pos="9158"/>
        </w:tabs>
      </w:pPr>
      <w:r>
        <w:t xml:space="preserve">                                </w:t>
      </w:r>
      <w:r w:rsidR="005E6DE6" w:rsidRPr="00433131">
        <w:t>Содержание.</w:t>
      </w:r>
      <w:r w:rsidR="005E6DE6" w:rsidRPr="00433131">
        <w:br/>
        <w:t>Введение</w:t>
      </w:r>
    </w:p>
    <w:p w:rsidR="005E6DE6" w:rsidRPr="00195727" w:rsidRDefault="005E6DE6" w:rsidP="00343579">
      <w:pPr>
        <w:shd w:val="clear" w:color="auto" w:fill="FFFFFF"/>
        <w:tabs>
          <w:tab w:val="left" w:pos="278"/>
        </w:tabs>
      </w:pPr>
      <w:r w:rsidRPr="00195727">
        <w:rPr>
          <w:bCs/>
          <w:spacing w:val="-9"/>
        </w:rPr>
        <w:t>1.</w:t>
      </w:r>
      <w:r w:rsidRPr="00195727">
        <w:rPr>
          <w:bCs/>
        </w:rPr>
        <w:tab/>
        <w:t>Особенность межбанковского валютного рынка (</w:t>
      </w:r>
      <w:r w:rsidRPr="00195727">
        <w:rPr>
          <w:bCs/>
          <w:lang w:val="en-US"/>
        </w:rPr>
        <w:t>FOREX</w:t>
      </w:r>
      <w:r w:rsidRPr="00195727">
        <w:rPr>
          <w:bCs/>
        </w:rPr>
        <w:t>)</w:t>
      </w:r>
    </w:p>
    <w:p w:rsidR="005E6DE6" w:rsidRPr="00433131" w:rsidRDefault="005E6DE6" w:rsidP="00343579">
      <w:pPr>
        <w:shd w:val="clear" w:color="auto" w:fill="FFFFFF"/>
        <w:ind w:left="29"/>
      </w:pPr>
      <w:r w:rsidRPr="00433131">
        <w:t>1.1.Основополагающие принципы возникновения и функционирование</w:t>
      </w:r>
    </w:p>
    <w:p w:rsidR="005E6DE6" w:rsidRPr="00433131" w:rsidRDefault="005E6DE6" w:rsidP="00343579">
      <w:pPr>
        <w:shd w:val="clear" w:color="auto" w:fill="FFFFFF"/>
        <w:tabs>
          <w:tab w:val="left" w:leader="dot" w:pos="9120"/>
        </w:tabs>
        <w:ind w:left="422"/>
      </w:pPr>
      <w:r w:rsidRPr="00433131">
        <w:rPr>
          <w:spacing w:val="-1"/>
        </w:rPr>
        <w:t xml:space="preserve">рынка </w:t>
      </w:r>
      <w:r w:rsidRPr="00433131">
        <w:rPr>
          <w:spacing w:val="-1"/>
          <w:lang w:val="en-US"/>
        </w:rPr>
        <w:t>FOREX</w:t>
      </w:r>
    </w:p>
    <w:p w:rsidR="005E6DE6" w:rsidRPr="00433131" w:rsidRDefault="005E6DE6" w:rsidP="00343579">
      <w:pPr>
        <w:shd w:val="clear" w:color="auto" w:fill="FFFFFF"/>
        <w:tabs>
          <w:tab w:val="left" w:leader="dot" w:pos="9014"/>
        </w:tabs>
        <w:ind w:left="38"/>
      </w:pPr>
      <w:r w:rsidRPr="00433131">
        <w:rPr>
          <w:spacing w:val="-2"/>
        </w:rPr>
        <w:t xml:space="preserve">1.2.Основные участники и их роль на </w:t>
      </w:r>
      <w:r w:rsidRPr="00433131">
        <w:rPr>
          <w:spacing w:val="-2"/>
          <w:lang w:val="en-US"/>
        </w:rPr>
        <w:t>FOREX</w:t>
      </w:r>
    </w:p>
    <w:p w:rsidR="005E6DE6" w:rsidRPr="00D13819" w:rsidRDefault="005E6DE6" w:rsidP="00343579">
      <w:pPr>
        <w:shd w:val="clear" w:color="auto" w:fill="FFFFFF"/>
        <w:tabs>
          <w:tab w:val="left" w:leader="dot" w:pos="9053"/>
        </w:tabs>
        <w:ind w:left="38"/>
      </w:pPr>
      <w:r w:rsidRPr="00433131">
        <w:t>1</w:t>
      </w:r>
      <w:r w:rsidRPr="00D13819">
        <w:t>.3.Система осуществления торгов</w:t>
      </w:r>
    </w:p>
    <w:p w:rsidR="005E6DE6" w:rsidRPr="00D13819" w:rsidRDefault="005E6DE6" w:rsidP="00343579">
      <w:pPr>
        <w:shd w:val="clear" w:color="auto" w:fill="FFFFFF"/>
        <w:tabs>
          <w:tab w:val="left" w:leader="dot" w:pos="9014"/>
        </w:tabs>
        <w:ind w:left="29"/>
      </w:pPr>
      <w:r w:rsidRPr="00D13819">
        <w:rPr>
          <w:spacing w:val="-2"/>
        </w:rPr>
        <w:t xml:space="preserve">1.4. Анализ на рынке </w:t>
      </w:r>
      <w:r w:rsidRPr="00D13819">
        <w:rPr>
          <w:spacing w:val="-2"/>
          <w:lang w:val="en-US"/>
        </w:rPr>
        <w:t>FOREX</w:t>
      </w:r>
    </w:p>
    <w:p w:rsidR="005E6DE6" w:rsidRPr="00D13819" w:rsidRDefault="005E6DE6" w:rsidP="00343579">
      <w:pPr>
        <w:shd w:val="clear" w:color="auto" w:fill="FFFFFF"/>
        <w:tabs>
          <w:tab w:val="left" w:pos="278"/>
        </w:tabs>
        <w:spacing w:before="10"/>
      </w:pPr>
      <w:r w:rsidRPr="00D13819">
        <w:rPr>
          <w:bCs/>
          <w:spacing w:val="-1"/>
        </w:rPr>
        <w:t>2.</w:t>
      </w:r>
      <w:r w:rsidRPr="00D13819">
        <w:rPr>
          <w:bCs/>
        </w:rPr>
        <w:tab/>
      </w:r>
      <w:r w:rsidRPr="00D13819">
        <w:rPr>
          <w:bCs/>
          <w:spacing w:val="-1"/>
        </w:rPr>
        <w:t>Деятельность финансовой компании ООО «</w:t>
      </w:r>
      <w:r w:rsidR="00D13819" w:rsidRPr="00D13819">
        <w:rPr>
          <w:bCs/>
          <w:spacing w:val="-1"/>
        </w:rPr>
        <w:t>______________</w:t>
      </w:r>
      <w:r w:rsidRPr="00D13819">
        <w:rPr>
          <w:bCs/>
          <w:spacing w:val="-1"/>
        </w:rPr>
        <w:t>» на</w:t>
      </w:r>
      <w:r w:rsidRPr="00D13819">
        <w:rPr>
          <w:bCs/>
          <w:spacing w:val="-1"/>
        </w:rPr>
        <w:br/>
      </w:r>
      <w:r w:rsidRPr="00D13819">
        <w:rPr>
          <w:bCs/>
        </w:rPr>
        <w:t xml:space="preserve">рынке </w:t>
      </w:r>
      <w:r w:rsidRPr="00D13819">
        <w:rPr>
          <w:bCs/>
          <w:lang w:val="en-US"/>
        </w:rPr>
        <w:t>FOREX</w:t>
      </w:r>
    </w:p>
    <w:p w:rsidR="005E6DE6" w:rsidRPr="00D13819" w:rsidRDefault="005E6DE6" w:rsidP="00343579">
      <w:pPr>
        <w:shd w:val="clear" w:color="auto" w:fill="FFFFFF"/>
        <w:tabs>
          <w:tab w:val="left" w:leader="dot" w:pos="9053"/>
        </w:tabs>
        <w:ind w:left="19"/>
      </w:pPr>
      <w:r w:rsidRPr="00D13819">
        <w:t xml:space="preserve">2.1. </w:t>
      </w:r>
      <w:r w:rsidR="00D13819" w:rsidRPr="00D13819">
        <w:t>Кратк</w:t>
      </w:r>
      <w:r w:rsidRPr="00D13819">
        <w:t xml:space="preserve">ая характеристика и история развития финансовой компании </w:t>
      </w:r>
    </w:p>
    <w:p w:rsidR="005E6DE6" w:rsidRPr="00D13819" w:rsidRDefault="005E6DE6" w:rsidP="00343579">
      <w:pPr>
        <w:shd w:val="clear" w:color="auto" w:fill="FFFFFF"/>
        <w:tabs>
          <w:tab w:val="left" w:leader="dot" w:pos="9082"/>
        </w:tabs>
        <w:ind w:left="10"/>
      </w:pPr>
      <w:r w:rsidRPr="00D13819">
        <w:t xml:space="preserve">2.2 Организация деятельности финансовой компании </w:t>
      </w:r>
    </w:p>
    <w:p w:rsidR="005E6DE6" w:rsidRPr="00D13819" w:rsidRDefault="005E6DE6" w:rsidP="00343579">
      <w:pPr>
        <w:shd w:val="clear" w:color="auto" w:fill="FFFFFF"/>
        <w:tabs>
          <w:tab w:val="left" w:leader="dot" w:pos="9053"/>
        </w:tabs>
        <w:ind w:left="10"/>
      </w:pPr>
      <w:r w:rsidRPr="00D13819">
        <w:rPr>
          <w:i/>
          <w:iCs/>
          <w:spacing w:val="-2"/>
        </w:rPr>
        <w:t xml:space="preserve">2.3. </w:t>
      </w:r>
      <w:r w:rsidRPr="00D13819">
        <w:rPr>
          <w:spacing w:val="-2"/>
        </w:rPr>
        <w:t xml:space="preserve">Анализ рынка </w:t>
      </w:r>
      <w:r w:rsidRPr="00D13819">
        <w:rPr>
          <w:spacing w:val="-2"/>
          <w:lang w:val="en-US"/>
        </w:rPr>
        <w:t>FOREX</w:t>
      </w:r>
      <w:r w:rsidRPr="00D13819">
        <w:rPr>
          <w:spacing w:val="-2"/>
        </w:rPr>
        <w:t xml:space="preserve"> с использованием клиентского терминала </w:t>
      </w:r>
    </w:p>
    <w:p w:rsidR="005E6DE6" w:rsidRPr="00D13819" w:rsidRDefault="005E6DE6" w:rsidP="00343579">
      <w:pPr>
        <w:shd w:val="clear" w:color="auto" w:fill="FFFFFF"/>
        <w:tabs>
          <w:tab w:val="left" w:pos="278"/>
        </w:tabs>
        <w:spacing w:before="10"/>
      </w:pPr>
      <w:r w:rsidRPr="00D13819">
        <w:rPr>
          <w:bCs/>
          <w:spacing w:val="-4"/>
        </w:rPr>
        <w:t>3.</w:t>
      </w:r>
      <w:r w:rsidRPr="00D13819">
        <w:rPr>
          <w:bCs/>
        </w:rPr>
        <w:tab/>
      </w:r>
      <w:r w:rsidRPr="00D13819">
        <w:rPr>
          <w:bCs/>
          <w:spacing w:val="-1"/>
        </w:rPr>
        <w:t>Рекомендации по совершенствование работы финансовой компании</w:t>
      </w:r>
      <w:r w:rsidRPr="00D13819">
        <w:rPr>
          <w:bCs/>
          <w:spacing w:val="-1"/>
        </w:rPr>
        <w:br/>
      </w:r>
      <w:r w:rsidRPr="00D13819">
        <w:rPr>
          <w:bCs/>
        </w:rPr>
        <w:t>ООО «</w:t>
      </w:r>
      <w:r w:rsidR="00D13819" w:rsidRPr="00D13819">
        <w:rPr>
          <w:bCs/>
        </w:rPr>
        <w:t>___________________</w:t>
      </w:r>
      <w:r w:rsidRPr="00D13819">
        <w:rPr>
          <w:bCs/>
        </w:rPr>
        <w:t xml:space="preserve">» на рынке </w:t>
      </w:r>
      <w:r w:rsidRPr="00D13819">
        <w:rPr>
          <w:bCs/>
          <w:lang w:val="en-US"/>
        </w:rPr>
        <w:t>FOREX</w:t>
      </w:r>
    </w:p>
    <w:p w:rsidR="005E6DE6" w:rsidRPr="00433131" w:rsidRDefault="005E6DE6" w:rsidP="00343579">
      <w:pPr>
        <w:widowControl w:val="0"/>
        <w:numPr>
          <w:ilvl w:val="0"/>
          <w:numId w:val="46"/>
        </w:numPr>
        <w:shd w:val="clear" w:color="auto" w:fill="FFFFFF"/>
        <w:tabs>
          <w:tab w:val="left" w:pos="509"/>
          <w:tab w:val="left" w:leader="dot" w:pos="8986"/>
        </w:tabs>
        <w:autoSpaceDE w:val="0"/>
        <w:autoSpaceDN w:val="0"/>
        <w:adjustRightInd w:val="0"/>
        <w:ind w:left="360" w:hanging="360"/>
        <w:rPr>
          <w:spacing w:val="-4"/>
        </w:rPr>
      </w:pPr>
      <w:r w:rsidRPr="00D13819">
        <w:rPr>
          <w:spacing w:val="-1"/>
        </w:rPr>
        <w:t>Рекомендации по совершенствованию</w:t>
      </w:r>
      <w:r w:rsidRPr="00433131">
        <w:rPr>
          <w:spacing w:val="-1"/>
        </w:rPr>
        <w:t xml:space="preserve"> работы финансовой компании на рынке </w:t>
      </w:r>
      <w:r w:rsidRPr="00433131">
        <w:rPr>
          <w:spacing w:val="-1"/>
          <w:lang w:val="en-US"/>
        </w:rPr>
        <w:t>FOREX</w:t>
      </w:r>
    </w:p>
    <w:p w:rsidR="005E6DE6" w:rsidRPr="00433131" w:rsidRDefault="005E6DE6" w:rsidP="00343579">
      <w:pPr>
        <w:widowControl w:val="0"/>
        <w:numPr>
          <w:ilvl w:val="0"/>
          <w:numId w:val="46"/>
        </w:numPr>
        <w:shd w:val="clear" w:color="auto" w:fill="FFFFFF"/>
        <w:tabs>
          <w:tab w:val="left" w:pos="509"/>
          <w:tab w:val="left" w:leader="dot" w:pos="8899"/>
        </w:tabs>
        <w:autoSpaceDE w:val="0"/>
        <w:autoSpaceDN w:val="0"/>
        <w:adjustRightInd w:val="0"/>
        <w:ind w:left="360" w:hanging="360"/>
        <w:rPr>
          <w:spacing w:val="-7"/>
        </w:rPr>
      </w:pPr>
      <w:r w:rsidRPr="00433131">
        <w:rPr>
          <w:spacing w:val="-1"/>
        </w:rPr>
        <w:t>Оценка эффективности предлагаемых рекомендаций</w:t>
      </w:r>
    </w:p>
    <w:p w:rsidR="005E6DE6" w:rsidRPr="00433131" w:rsidRDefault="005E6DE6" w:rsidP="00343579">
      <w:pPr>
        <w:shd w:val="clear" w:color="auto" w:fill="FFFFFF"/>
        <w:tabs>
          <w:tab w:val="left" w:leader="dot" w:pos="8842"/>
        </w:tabs>
        <w:ind w:left="19"/>
      </w:pPr>
      <w:r w:rsidRPr="00433131">
        <w:rPr>
          <w:spacing w:val="-1"/>
        </w:rPr>
        <w:t>Заключение</w:t>
      </w:r>
    </w:p>
    <w:p w:rsidR="005E6DE6" w:rsidRPr="00433131" w:rsidRDefault="005E6DE6" w:rsidP="00343579">
      <w:pPr>
        <w:shd w:val="clear" w:color="auto" w:fill="FFFFFF"/>
        <w:tabs>
          <w:tab w:val="left" w:leader="dot" w:pos="8880"/>
        </w:tabs>
        <w:ind w:left="19"/>
      </w:pPr>
      <w:r w:rsidRPr="00433131">
        <w:rPr>
          <w:spacing w:val="-1"/>
        </w:rPr>
        <w:t>Список использованной литературы</w:t>
      </w:r>
    </w:p>
    <w:p w:rsidR="005E6DE6" w:rsidRDefault="005E6DE6" w:rsidP="00343579">
      <w:pPr>
        <w:shd w:val="clear" w:color="auto" w:fill="FFFFFF"/>
        <w:tabs>
          <w:tab w:val="left" w:leader="dot" w:pos="8861"/>
        </w:tabs>
        <w:ind w:left="10"/>
      </w:pPr>
      <w:r w:rsidRPr="00433131">
        <w:t>Приложение</w:t>
      </w:r>
    </w:p>
    <w:p w:rsidR="00D13819" w:rsidRPr="00433131" w:rsidRDefault="00D13819" w:rsidP="005E6DE6">
      <w:pPr>
        <w:shd w:val="clear" w:color="auto" w:fill="FFFFFF"/>
        <w:tabs>
          <w:tab w:val="left" w:leader="dot" w:pos="8861"/>
        </w:tabs>
        <w:spacing w:line="317" w:lineRule="exact"/>
        <w:ind w:left="10"/>
      </w:pPr>
    </w:p>
    <w:p w:rsidR="00D13819" w:rsidRDefault="000E7CA6" w:rsidP="00D13819">
      <w:pPr>
        <w:shd w:val="clear" w:color="auto" w:fill="FFFFFF"/>
        <w:ind w:left="1565" w:hanging="1565"/>
      </w:pPr>
      <w:r w:rsidRPr="002A6F2D">
        <w:t xml:space="preserve">Тема «Оптимизация портфеля страховых услуг в страховой компании </w:t>
      </w:r>
      <w:r w:rsidR="00D13819">
        <w:t xml:space="preserve"> </w:t>
      </w:r>
    </w:p>
    <w:p w:rsidR="000E7CA6" w:rsidRPr="002A6F2D" w:rsidRDefault="000E7CA6" w:rsidP="00D13819">
      <w:pPr>
        <w:shd w:val="clear" w:color="auto" w:fill="FFFFFF"/>
        <w:ind w:left="1565" w:hanging="1565"/>
      </w:pPr>
      <w:r w:rsidRPr="002A6F2D">
        <w:t>(на примере Красноярского филиала ОСАО «</w:t>
      </w:r>
      <w:r w:rsidR="00D13819">
        <w:t xml:space="preserve"> _______________</w:t>
      </w:r>
      <w:r w:rsidRPr="002A6F2D">
        <w:t>»</w:t>
      </w:r>
    </w:p>
    <w:p w:rsidR="00D13819" w:rsidRDefault="00D13819" w:rsidP="00D13819">
      <w:pPr>
        <w:shd w:val="clear" w:color="auto" w:fill="FFFFFF"/>
        <w:tabs>
          <w:tab w:val="left" w:leader="dot" w:pos="9101"/>
        </w:tabs>
        <w:ind w:firstLine="3600"/>
      </w:pPr>
    </w:p>
    <w:p w:rsidR="000E7CA6" w:rsidRPr="002A6F2D" w:rsidRDefault="00D13819" w:rsidP="00343579">
      <w:pPr>
        <w:shd w:val="clear" w:color="auto" w:fill="FFFFFF"/>
        <w:tabs>
          <w:tab w:val="left" w:leader="dot" w:pos="9101"/>
        </w:tabs>
      </w:pPr>
      <w:r>
        <w:t xml:space="preserve">                                       </w:t>
      </w:r>
      <w:r w:rsidR="000E7CA6" w:rsidRPr="002A6F2D">
        <w:t>Содержание</w:t>
      </w:r>
      <w:r w:rsidR="000E7CA6" w:rsidRPr="002A6F2D">
        <w:br/>
        <w:t>Введение</w:t>
      </w:r>
    </w:p>
    <w:p w:rsidR="000E7CA6" w:rsidRPr="00D13819" w:rsidRDefault="000E7CA6" w:rsidP="00343579">
      <w:pPr>
        <w:shd w:val="clear" w:color="auto" w:fill="FFFFFF"/>
        <w:tabs>
          <w:tab w:val="left" w:pos="509"/>
          <w:tab w:val="left" w:leader="dot" w:pos="9072"/>
        </w:tabs>
      </w:pPr>
      <w:r w:rsidRPr="00343579">
        <w:rPr>
          <w:bCs/>
          <w:spacing w:val="-19"/>
        </w:rPr>
        <w:t>1.</w:t>
      </w:r>
      <w:r w:rsidRPr="002A6F2D">
        <w:rPr>
          <w:b/>
          <w:bCs/>
        </w:rPr>
        <w:tab/>
      </w:r>
      <w:r w:rsidRPr="00D13819">
        <w:rPr>
          <w:bCs/>
          <w:spacing w:val="-2"/>
        </w:rPr>
        <w:t>Теоретические основы осуществления страховой деятельности</w:t>
      </w:r>
    </w:p>
    <w:p w:rsidR="000E7CA6" w:rsidRPr="00D13819" w:rsidRDefault="000E7CA6" w:rsidP="00343579">
      <w:pPr>
        <w:widowControl w:val="0"/>
        <w:numPr>
          <w:ilvl w:val="0"/>
          <w:numId w:val="47"/>
        </w:numPr>
        <w:shd w:val="clear" w:color="auto" w:fill="FFFFFF"/>
        <w:tabs>
          <w:tab w:val="left" w:pos="739"/>
          <w:tab w:val="left" w:leader="dot" w:pos="9110"/>
        </w:tabs>
        <w:autoSpaceDE w:val="0"/>
        <w:autoSpaceDN w:val="0"/>
        <w:adjustRightInd w:val="0"/>
        <w:rPr>
          <w:spacing w:val="-12"/>
        </w:rPr>
      </w:pPr>
      <w:r w:rsidRPr="00D13819">
        <w:rPr>
          <w:spacing w:val="-2"/>
        </w:rPr>
        <w:t>Сущность и правовое обеспечение страховой деятельности</w:t>
      </w:r>
    </w:p>
    <w:p w:rsidR="000E7CA6" w:rsidRPr="00D13819" w:rsidRDefault="000E7CA6" w:rsidP="00343579">
      <w:pPr>
        <w:widowControl w:val="0"/>
        <w:numPr>
          <w:ilvl w:val="0"/>
          <w:numId w:val="47"/>
        </w:numPr>
        <w:shd w:val="clear" w:color="auto" w:fill="FFFFFF"/>
        <w:tabs>
          <w:tab w:val="left" w:pos="739"/>
          <w:tab w:val="left" w:leader="dot" w:pos="8947"/>
        </w:tabs>
        <w:autoSpaceDE w:val="0"/>
        <w:autoSpaceDN w:val="0"/>
        <w:adjustRightInd w:val="0"/>
        <w:rPr>
          <w:spacing w:val="-14"/>
        </w:rPr>
      </w:pPr>
      <w:r w:rsidRPr="00D13819">
        <w:rPr>
          <w:spacing w:val="-2"/>
        </w:rPr>
        <w:t>Формирование портфеля страховых услуг</w:t>
      </w:r>
    </w:p>
    <w:p w:rsidR="000E7CA6" w:rsidRPr="00D13819" w:rsidRDefault="000E7CA6" w:rsidP="00343579">
      <w:pPr>
        <w:shd w:val="clear" w:color="auto" w:fill="FFFFFF"/>
        <w:tabs>
          <w:tab w:val="left" w:pos="509"/>
        </w:tabs>
      </w:pPr>
      <w:r w:rsidRPr="00D13819">
        <w:rPr>
          <w:bCs/>
          <w:spacing w:val="-4"/>
        </w:rPr>
        <w:t>2.</w:t>
      </w:r>
      <w:r w:rsidRPr="00D13819">
        <w:rPr>
          <w:bCs/>
        </w:rPr>
        <w:tab/>
        <w:t>Особенности формирования портфеля страховых услуг</w:t>
      </w:r>
    </w:p>
    <w:p w:rsidR="000E7CA6" w:rsidRPr="00D13819" w:rsidRDefault="000E7CA6" w:rsidP="00343579">
      <w:pPr>
        <w:shd w:val="clear" w:color="auto" w:fill="FFFFFF"/>
        <w:tabs>
          <w:tab w:val="left" w:leader="dot" w:pos="8947"/>
        </w:tabs>
      </w:pPr>
      <w:r w:rsidRPr="00D13819">
        <w:rPr>
          <w:bCs/>
          <w:spacing w:val="-2"/>
        </w:rPr>
        <w:t>в Красноярском филиале ОСАО «</w:t>
      </w:r>
      <w:r w:rsidR="00D13819" w:rsidRPr="00D13819">
        <w:rPr>
          <w:bCs/>
          <w:spacing w:val="-2"/>
        </w:rPr>
        <w:t>_____________»</w:t>
      </w:r>
    </w:p>
    <w:p w:rsidR="000E7CA6" w:rsidRPr="00D13819" w:rsidRDefault="000E7CA6" w:rsidP="00343579">
      <w:pPr>
        <w:widowControl w:val="0"/>
        <w:numPr>
          <w:ilvl w:val="0"/>
          <w:numId w:val="48"/>
        </w:numPr>
        <w:shd w:val="clear" w:color="auto" w:fill="FFFFFF"/>
        <w:tabs>
          <w:tab w:val="left" w:pos="720"/>
          <w:tab w:val="left" w:leader="dot" w:pos="8918"/>
        </w:tabs>
        <w:autoSpaceDE w:val="0"/>
        <w:autoSpaceDN w:val="0"/>
        <w:adjustRightInd w:val="0"/>
        <w:rPr>
          <w:spacing w:val="-6"/>
        </w:rPr>
      </w:pPr>
      <w:r w:rsidRPr="00D13819">
        <w:rPr>
          <w:spacing w:val="-2"/>
        </w:rPr>
        <w:t>Краткая характеристика организаци</w:t>
      </w:r>
      <w:r w:rsidR="00D13819" w:rsidRPr="00D13819">
        <w:rPr>
          <w:spacing w:val="-2"/>
        </w:rPr>
        <w:t>и</w:t>
      </w:r>
    </w:p>
    <w:p w:rsidR="000E7CA6" w:rsidRPr="00D13819" w:rsidRDefault="000E7CA6" w:rsidP="00343579">
      <w:pPr>
        <w:widowControl w:val="0"/>
        <w:numPr>
          <w:ilvl w:val="0"/>
          <w:numId w:val="48"/>
        </w:numPr>
        <w:shd w:val="clear" w:color="auto" w:fill="FFFFFF"/>
        <w:tabs>
          <w:tab w:val="left" w:pos="720"/>
          <w:tab w:val="left" w:leader="dot" w:pos="8890"/>
        </w:tabs>
        <w:autoSpaceDE w:val="0"/>
        <w:autoSpaceDN w:val="0"/>
        <w:adjustRightInd w:val="0"/>
        <w:rPr>
          <w:spacing w:val="-6"/>
        </w:rPr>
      </w:pPr>
      <w:r w:rsidRPr="00D13819">
        <w:rPr>
          <w:spacing w:val="-2"/>
        </w:rPr>
        <w:t>Оценка финансового состояния организации</w:t>
      </w:r>
    </w:p>
    <w:p w:rsidR="000E7CA6" w:rsidRPr="00D13819" w:rsidRDefault="000E7CA6" w:rsidP="00343579">
      <w:pPr>
        <w:widowControl w:val="0"/>
        <w:numPr>
          <w:ilvl w:val="0"/>
          <w:numId w:val="48"/>
        </w:numPr>
        <w:shd w:val="clear" w:color="auto" w:fill="FFFFFF"/>
        <w:tabs>
          <w:tab w:val="left" w:pos="720"/>
          <w:tab w:val="left" w:leader="dot" w:pos="8928"/>
        </w:tabs>
        <w:autoSpaceDE w:val="0"/>
        <w:autoSpaceDN w:val="0"/>
        <w:adjustRightInd w:val="0"/>
        <w:rPr>
          <w:spacing w:val="-8"/>
        </w:rPr>
      </w:pPr>
      <w:r w:rsidRPr="00D13819">
        <w:rPr>
          <w:spacing w:val="-2"/>
        </w:rPr>
        <w:t>Анализ портфеля страховых услуг</w:t>
      </w:r>
    </w:p>
    <w:p w:rsidR="000E7CA6" w:rsidRPr="00D13819" w:rsidRDefault="000E7CA6" w:rsidP="00343579">
      <w:pPr>
        <w:shd w:val="clear" w:color="auto" w:fill="FFFFFF"/>
        <w:tabs>
          <w:tab w:val="left" w:pos="509"/>
          <w:tab w:val="left" w:leader="dot" w:pos="8918"/>
        </w:tabs>
      </w:pPr>
      <w:r w:rsidRPr="00D13819">
        <w:rPr>
          <w:bCs/>
          <w:spacing w:val="-6"/>
        </w:rPr>
        <w:t>3.</w:t>
      </w:r>
      <w:r w:rsidRPr="00D13819">
        <w:rPr>
          <w:bCs/>
        </w:rPr>
        <w:tab/>
      </w:r>
      <w:r w:rsidRPr="00D13819">
        <w:rPr>
          <w:bCs/>
          <w:spacing w:val="-1"/>
        </w:rPr>
        <w:t>Оптимизация портфеля страховых услуг</w:t>
      </w:r>
    </w:p>
    <w:p w:rsidR="000E7CA6" w:rsidRPr="002A6F2D" w:rsidRDefault="000E7CA6" w:rsidP="00343579">
      <w:pPr>
        <w:widowControl w:val="0"/>
        <w:numPr>
          <w:ilvl w:val="0"/>
          <w:numId w:val="49"/>
        </w:numPr>
        <w:shd w:val="clear" w:color="auto" w:fill="FFFFFF"/>
        <w:tabs>
          <w:tab w:val="left" w:pos="730"/>
          <w:tab w:val="left" w:leader="dot" w:pos="8947"/>
        </w:tabs>
        <w:autoSpaceDE w:val="0"/>
        <w:autoSpaceDN w:val="0"/>
        <w:adjustRightInd w:val="0"/>
        <w:rPr>
          <w:spacing w:val="-7"/>
        </w:rPr>
      </w:pPr>
      <w:r w:rsidRPr="00D13819">
        <w:rPr>
          <w:spacing w:val="-2"/>
        </w:rPr>
        <w:t>Общие рекомендации по улучшению деятельности</w:t>
      </w:r>
      <w:r w:rsidRPr="002A6F2D">
        <w:rPr>
          <w:spacing w:val="-2"/>
        </w:rPr>
        <w:t xml:space="preserve"> организации</w:t>
      </w:r>
    </w:p>
    <w:p w:rsidR="000E7CA6" w:rsidRPr="002A6F2D" w:rsidRDefault="000E7CA6" w:rsidP="00343579">
      <w:pPr>
        <w:widowControl w:val="0"/>
        <w:numPr>
          <w:ilvl w:val="0"/>
          <w:numId w:val="49"/>
        </w:numPr>
        <w:shd w:val="clear" w:color="auto" w:fill="FFFFFF"/>
        <w:tabs>
          <w:tab w:val="left" w:pos="730"/>
          <w:tab w:val="left" w:leader="dot" w:pos="8957"/>
        </w:tabs>
        <w:autoSpaceDE w:val="0"/>
        <w:autoSpaceDN w:val="0"/>
        <w:adjustRightInd w:val="0"/>
        <w:rPr>
          <w:spacing w:val="-6"/>
        </w:rPr>
      </w:pPr>
      <w:r w:rsidRPr="002A6F2D">
        <w:rPr>
          <w:spacing w:val="-1"/>
        </w:rPr>
        <w:t>Мероприятия по оптимизации портфеля страховых услуг</w:t>
      </w:r>
    </w:p>
    <w:p w:rsidR="000E7CA6" w:rsidRPr="002A6F2D" w:rsidRDefault="000E7CA6" w:rsidP="00343579">
      <w:pPr>
        <w:shd w:val="clear" w:color="auto" w:fill="FFFFFF"/>
        <w:tabs>
          <w:tab w:val="left" w:leader="dot" w:pos="8918"/>
        </w:tabs>
      </w:pPr>
      <w:r w:rsidRPr="002A6F2D">
        <w:t>Заключение</w:t>
      </w:r>
    </w:p>
    <w:p w:rsidR="000E7CA6" w:rsidRPr="002A6F2D" w:rsidRDefault="000E7CA6" w:rsidP="00343579">
      <w:pPr>
        <w:shd w:val="clear" w:color="auto" w:fill="FFFFFF"/>
        <w:tabs>
          <w:tab w:val="left" w:leader="dot" w:pos="8957"/>
        </w:tabs>
      </w:pPr>
      <w:r w:rsidRPr="002A6F2D">
        <w:rPr>
          <w:spacing w:val="-2"/>
        </w:rPr>
        <w:t>Список использованной литературы</w:t>
      </w:r>
    </w:p>
    <w:p w:rsidR="000E7CA6" w:rsidRPr="002A6F2D" w:rsidRDefault="000E7CA6" w:rsidP="00343579">
      <w:pPr>
        <w:shd w:val="clear" w:color="auto" w:fill="FFFFFF"/>
      </w:pPr>
      <w:r w:rsidRPr="002A6F2D">
        <w:t>Приложение</w:t>
      </w:r>
    </w:p>
    <w:p w:rsidR="005E6DE6" w:rsidRDefault="005E6DE6" w:rsidP="00343579">
      <w:pPr>
        <w:jc w:val="both"/>
      </w:pPr>
    </w:p>
    <w:p w:rsidR="00FB00CC" w:rsidRDefault="00FB00CC" w:rsidP="00E3441F">
      <w:pPr>
        <w:shd w:val="clear" w:color="auto" w:fill="FFFFFF"/>
        <w:rPr>
          <w:bCs/>
          <w:iCs/>
        </w:rPr>
      </w:pPr>
      <w:r>
        <w:t>Тема «</w:t>
      </w:r>
      <w:r w:rsidRPr="00FA03D6">
        <w:t>Повышение эффективности управления недвижимостью на основе результатов оценки рыночной стоимости ( на примере имущественного комплекса</w:t>
      </w:r>
      <w:r w:rsidR="00D13819">
        <w:t xml:space="preserve">   ______</w:t>
      </w:r>
      <w:r w:rsidRPr="00D13819">
        <w:t xml:space="preserve">_______ </w:t>
      </w:r>
      <w:r w:rsidRPr="00D13819">
        <w:rPr>
          <w:bCs/>
          <w:iCs/>
        </w:rPr>
        <w:t xml:space="preserve"> )»</w:t>
      </w:r>
    </w:p>
    <w:p w:rsidR="00E3441F" w:rsidRDefault="00E3441F" w:rsidP="00E3441F">
      <w:pPr>
        <w:shd w:val="clear" w:color="auto" w:fill="FFFFFF"/>
        <w:rPr>
          <w:b/>
          <w:bCs/>
          <w:i/>
          <w:iCs/>
        </w:rPr>
      </w:pPr>
    </w:p>
    <w:p w:rsidR="00FB00CC" w:rsidRPr="00D13819" w:rsidRDefault="00D13819" w:rsidP="00E3441F">
      <w:pPr>
        <w:shd w:val="clear" w:color="auto" w:fill="FFFFFF"/>
        <w:rPr>
          <w:bCs/>
        </w:rPr>
      </w:pPr>
      <w:r w:rsidRPr="00D13819">
        <w:rPr>
          <w:bCs/>
        </w:rPr>
        <w:t xml:space="preserve">               </w:t>
      </w:r>
      <w:r w:rsidR="00E3441F">
        <w:rPr>
          <w:bCs/>
        </w:rPr>
        <w:t xml:space="preserve">                              </w:t>
      </w:r>
      <w:r w:rsidRPr="00D13819">
        <w:rPr>
          <w:bCs/>
        </w:rPr>
        <w:t xml:space="preserve">  </w:t>
      </w:r>
      <w:r w:rsidR="00FB00CC" w:rsidRPr="00D13819">
        <w:rPr>
          <w:bCs/>
        </w:rPr>
        <w:t>Содержание</w:t>
      </w:r>
    </w:p>
    <w:p w:rsidR="00FB00CC" w:rsidRDefault="00FB00CC" w:rsidP="00E3441F">
      <w:pPr>
        <w:shd w:val="clear" w:color="auto" w:fill="FFFFFF"/>
      </w:pPr>
      <w:r w:rsidRPr="00FA03D6">
        <w:t>Введение</w:t>
      </w:r>
    </w:p>
    <w:p w:rsidR="00FB00CC" w:rsidRPr="00FA03D6" w:rsidRDefault="00FB00CC" w:rsidP="00343579">
      <w:pPr>
        <w:shd w:val="clear" w:color="auto" w:fill="FFFFFF"/>
      </w:pPr>
      <w:r w:rsidRPr="00FA03D6">
        <w:t>1.  Теоретические  и  методологические основы  управления   и</w:t>
      </w:r>
      <w:r w:rsidRPr="00FA03D6">
        <w:br/>
        <w:t xml:space="preserve">оценки недвижимости </w:t>
      </w:r>
    </w:p>
    <w:p w:rsidR="00FB00CC" w:rsidRPr="00FA03D6" w:rsidRDefault="00FB00CC" w:rsidP="00343579">
      <w:pPr>
        <w:widowControl w:val="0"/>
        <w:numPr>
          <w:ilvl w:val="0"/>
          <w:numId w:val="39"/>
        </w:numPr>
        <w:shd w:val="clear" w:color="auto" w:fill="FFFFFF"/>
        <w:tabs>
          <w:tab w:val="left" w:pos="1229"/>
        </w:tabs>
        <w:autoSpaceDE w:val="0"/>
        <w:autoSpaceDN w:val="0"/>
        <w:adjustRightInd w:val="0"/>
        <w:rPr>
          <w:spacing w:val="-15"/>
        </w:rPr>
      </w:pPr>
      <w:r w:rsidRPr="00FA03D6">
        <w:t>Сущность и особенности управления объектами недвижимости</w:t>
      </w:r>
    </w:p>
    <w:p w:rsidR="00FB00CC" w:rsidRDefault="00FB00CC" w:rsidP="00343579">
      <w:pPr>
        <w:widowControl w:val="0"/>
        <w:numPr>
          <w:ilvl w:val="0"/>
          <w:numId w:val="39"/>
        </w:numPr>
        <w:shd w:val="clear" w:color="auto" w:fill="FFFFFF"/>
        <w:tabs>
          <w:tab w:val="left" w:pos="1229"/>
          <w:tab w:val="left" w:leader="dot" w:pos="8832"/>
        </w:tabs>
        <w:autoSpaceDE w:val="0"/>
        <w:autoSpaceDN w:val="0"/>
        <w:adjustRightInd w:val="0"/>
        <w:ind w:firstLine="758"/>
      </w:pPr>
      <w:r w:rsidRPr="00FA03D6">
        <w:t>Основные показатели оценки эффективности системы управления</w:t>
      </w:r>
    </w:p>
    <w:p w:rsidR="00FB00CC" w:rsidRDefault="00D13819" w:rsidP="00343579">
      <w:pPr>
        <w:widowControl w:val="0"/>
        <w:numPr>
          <w:ilvl w:val="0"/>
          <w:numId w:val="39"/>
        </w:numPr>
        <w:shd w:val="clear" w:color="auto" w:fill="FFFFFF"/>
        <w:tabs>
          <w:tab w:val="left" w:pos="1229"/>
          <w:tab w:val="left" w:leader="dot" w:pos="8832"/>
        </w:tabs>
        <w:autoSpaceDE w:val="0"/>
        <w:autoSpaceDN w:val="0"/>
        <w:adjustRightInd w:val="0"/>
        <w:spacing w:before="10"/>
        <w:ind w:firstLine="758"/>
      </w:pPr>
      <w:r>
        <w:t xml:space="preserve"> </w:t>
      </w:r>
      <w:r w:rsidR="00FB00CC" w:rsidRPr="00FA03D6">
        <w:t>Оценка    стоимости    недвижимости    как    инструмент    оценки</w:t>
      </w:r>
      <w:r w:rsidR="00FB00CC">
        <w:t xml:space="preserve"> </w:t>
      </w:r>
      <w:r w:rsidR="00FB00CC" w:rsidRPr="00FA03D6">
        <w:t>эффективности управления</w:t>
      </w:r>
    </w:p>
    <w:p w:rsidR="00FB00CC" w:rsidRPr="00FA03D6" w:rsidRDefault="00FB00CC" w:rsidP="00343579">
      <w:pPr>
        <w:widowControl w:val="0"/>
        <w:shd w:val="clear" w:color="auto" w:fill="FFFFFF"/>
        <w:tabs>
          <w:tab w:val="left" w:pos="1229"/>
          <w:tab w:val="left" w:leader="dot" w:pos="8832"/>
        </w:tabs>
        <w:autoSpaceDE w:val="0"/>
        <w:autoSpaceDN w:val="0"/>
        <w:adjustRightInd w:val="0"/>
        <w:spacing w:before="10"/>
      </w:pPr>
      <w:r w:rsidRPr="00FA03D6">
        <w:rPr>
          <w:spacing w:val="-2"/>
        </w:rPr>
        <w:t xml:space="preserve">2. Определение рыночной стоимости объекта недвижимости </w:t>
      </w:r>
    </w:p>
    <w:p w:rsidR="00FB00CC" w:rsidRPr="00FA03D6" w:rsidRDefault="00FB00CC" w:rsidP="00343579">
      <w:pPr>
        <w:widowControl w:val="0"/>
        <w:numPr>
          <w:ilvl w:val="0"/>
          <w:numId w:val="40"/>
        </w:numPr>
        <w:shd w:val="clear" w:color="auto" w:fill="FFFFFF"/>
        <w:tabs>
          <w:tab w:val="left" w:pos="1229"/>
        </w:tabs>
        <w:autoSpaceDE w:val="0"/>
        <w:autoSpaceDN w:val="0"/>
        <w:adjustRightInd w:val="0"/>
        <w:ind w:left="730"/>
        <w:rPr>
          <w:spacing w:val="-6"/>
        </w:rPr>
      </w:pPr>
      <w:r w:rsidRPr="00FA03D6">
        <w:t>Состояние рынка коммерческой недвижимости г. Красноярска</w:t>
      </w:r>
    </w:p>
    <w:p w:rsidR="00FB00CC" w:rsidRPr="00D13819" w:rsidRDefault="00FB00CC" w:rsidP="00343579">
      <w:pPr>
        <w:widowControl w:val="0"/>
        <w:numPr>
          <w:ilvl w:val="0"/>
          <w:numId w:val="40"/>
        </w:numPr>
        <w:shd w:val="clear" w:color="auto" w:fill="FFFFFF"/>
        <w:tabs>
          <w:tab w:val="left" w:pos="1229"/>
          <w:tab w:val="left" w:leader="dot" w:pos="9158"/>
        </w:tabs>
        <w:autoSpaceDE w:val="0"/>
        <w:autoSpaceDN w:val="0"/>
        <w:adjustRightInd w:val="0"/>
        <w:ind w:left="730"/>
        <w:rPr>
          <w:spacing w:val="-7"/>
        </w:rPr>
      </w:pPr>
      <w:r w:rsidRPr="00FA03D6">
        <w:t>Анализ экономической ситуации</w:t>
      </w:r>
    </w:p>
    <w:p w:rsidR="000773DB" w:rsidRPr="000773DB" w:rsidRDefault="00D13819" w:rsidP="000773DB">
      <w:pPr>
        <w:widowControl w:val="0"/>
        <w:numPr>
          <w:ilvl w:val="0"/>
          <w:numId w:val="40"/>
        </w:numPr>
        <w:shd w:val="clear" w:color="auto" w:fill="FFFFFF"/>
        <w:tabs>
          <w:tab w:val="left" w:pos="1229"/>
          <w:tab w:val="left" w:leader="dot" w:pos="9158"/>
        </w:tabs>
        <w:autoSpaceDE w:val="0"/>
        <w:autoSpaceDN w:val="0"/>
        <w:adjustRightInd w:val="0"/>
        <w:ind w:left="730"/>
      </w:pPr>
      <w:r>
        <w:t xml:space="preserve"> </w:t>
      </w:r>
      <w:r w:rsidR="00FB00CC" w:rsidRPr="00FA03D6">
        <w:rPr>
          <w:spacing w:val="-1"/>
        </w:rPr>
        <w:t>Оценка объекта недвижимости</w:t>
      </w:r>
    </w:p>
    <w:p w:rsidR="00FB00CC" w:rsidRPr="00FA03D6" w:rsidRDefault="00FB00CC" w:rsidP="000773DB">
      <w:pPr>
        <w:widowControl w:val="0"/>
        <w:shd w:val="clear" w:color="auto" w:fill="FFFFFF"/>
        <w:tabs>
          <w:tab w:val="left" w:pos="1229"/>
          <w:tab w:val="left" w:leader="dot" w:pos="9158"/>
        </w:tabs>
        <w:autoSpaceDE w:val="0"/>
        <w:autoSpaceDN w:val="0"/>
        <w:adjustRightInd w:val="0"/>
      </w:pPr>
      <w:r w:rsidRPr="00FA03D6">
        <w:rPr>
          <w:spacing w:val="-3"/>
        </w:rPr>
        <w:t>3.    Основные    направления    совершенствования    механизма</w:t>
      </w:r>
      <w:r w:rsidRPr="00FA03D6">
        <w:rPr>
          <w:spacing w:val="-3"/>
        </w:rPr>
        <w:br/>
      </w:r>
      <w:r w:rsidRPr="00FA03D6">
        <w:rPr>
          <w:spacing w:val="-4"/>
        </w:rPr>
        <w:t xml:space="preserve">управления объектом недвижимости </w:t>
      </w:r>
    </w:p>
    <w:p w:rsidR="00FB00CC" w:rsidRPr="00FA03D6" w:rsidRDefault="00FB00CC" w:rsidP="00343579">
      <w:pPr>
        <w:widowControl w:val="0"/>
        <w:numPr>
          <w:ilvl w:val="0"/>
          <w:numId w:val="41"/>
        </w:numPr>
        <w:shd w:val="clear" w:color="auto" w:fill="FFFFFF"/>
        <w:tabs>
          <w:tab w:val="left" w:pos="1229"/>
        </w:tabs>
        <w:autoSpaceDE w:val="0"/>
        <w:autoSpaceDN w:val="0"/>
        <w:adjustRightInd w:val="0"/>
        <w:ind w:left="730"/>
        <w:rPr>
          <w:spacing w:val="-6"/>
        </w:rPr>
      </w:pPr>
      <w:r w:rsidRPr="00FA03D6">
        <w:t xml:space="preserve">Выбор наиболее эффективного варианта управления объектом </w:t>
      </w:r>
    </w:p>
    <w:p w:rsidR="00D13819" w:rsidRDefault="00FB00CC" w:rsidP="00343579">
      <w:pPr>
        <w:widowControl w:val="0"/>
        <w:numPr>
          <w:ilvl w:val="0"/>
          <w:numId w:val="41"/>
        </w:numPr>
        <w:shd w:val="clear" w:color="auto" w:fill="FFFFFF"/>
        <w:tabs>
          <w:tab w:val="left" w:pos="1229"/>
          <w:tab w:val="left" w:leader="dot" w:pos="9158"/>
        </w:tabs>
        <w:autoSpaceDE w:val="0"/>
        <w:autoSpaceDN w:val="0"/>
        <w:adjustRightInd w:val="0"/>
        <w:spacing w:before="10"/>
        <w:ind w:left="10" w:firstLine="720"/>
      </w:pPr>
      <w:r w:rsidRPr="00FA03D6">
        <w:t>Разработка и анализ мероприятий по повышению эффективности системы управления недвижимостью</w:t>
      </w:r>
    </w:p>
    <w:p w:rsidR="00BC2EEC" w:rsidRDefault="00D13819" w:rsidP="00BC2EEC">
      <w:pPr>
        <w:widowControl w:val="0"/>
        <w:shd w:val="clear" w:color="auto" w:fill="FFFFFF"/>
        <w:tabs>
          <w:tab w:val="left" w:pos="1229"/>
          <w:tab w:val="left" w:leader="dot" w:pos="9158"/>
        </w:tabs>
        <w:autoSpaceDE w:val="0"/>
        <w:autoSpaceDN w:val="0"/>
        <w:adjustRightInd w:val="0"/>
        <w:spacing w:before="10"/>
        <w:ind w:left="10"/>
      </w:pPr>
      <w:r>
        <w:t xml:space="preserve">               </w:t>
      </w:r>
      <w:r w:rsidR="00FB00CC" w:rsidRPr="00FA03D6">
        <w:t>Заключение</w:t>
      </w:r>
    </w:p>
    <w:p w:rsidR="00FB00CC" w:rsidRDefault="00FB00CC" w:rsidP="00BC2EEC">
      <w:pPr>
        <w:widowControl w:val="0"/>
        <w:shd w:val="clear" w:color="auto" w:fill="FFFFFF"/>
        <w:tabs>
          <w:tab w:val="left" w:pos="1229"/>
          <w:tab w:val="left" w:leader="dot" w:pos="9158"/>
        </w:tabs>
        <w:autoSpaceDE w:val="0"/>
        <w:autoSpaceDN w:val="0"/>
        <w:adjustRightInd w:val="0"/>
        <w:spacing w:before="10"/>
        <w:ind w:left="10"/>
        <w:rPr>
          <w:spacing w:val="-1"/>
        </w:rPr>
      </w:pPr>
      <w:r w:rsidRPr="00FA03D6">
        <w:rPr>
          <w:spacing w:val="-1"/>
        </w:rPr>
        <w:t>Список использованной литературы</w:t>
      </w:r>
    </w:p>
    <w:p w:rsidR="00343579" w:rsidRDefault="00343579" w:rsidP="00BC2ADE">
      <w:pPr>
        <w:shd w:val="clear" w:color="auto" w:fill="FFFFFF"/>
        <w:tabs>
          <w:tab w:val="left" w:leader="dot" w:pos="9024"/>
        </w:tabs>
        <w:spacing w:before="154"/>
        <w:rPr>
          <w:b/>
          <w:spacing w:val="-1"/>
        </w:rPr>
      </w:pPr>
    </w:p>
    <w:p w:rsidR="00BC2ADE" w:rsidRDefault="00BC2ADE" w:rsidP="00BC2ADE">
      <w:pPr>
        <w:shd w:val="clear" w:color="auto" w:fill="FFFFFF"/>
        <w:tabs>
          <w:tab w:val="left" w:leader="dot" w:pos="9024"/>
        </w:tabs>
        <w:spacing w:before="154"/>
        <w:rPr>
          <w:b/>
          <w:spacing w:val="-1"/>
        </w:rPr>
      </w:pPr>
      <w:r w:rsidRPr="00BC2ADE">
        <w:rPr>
          <w:b/>
          <w:spacing w:val="-1"/>
        </w:rPr>
        <w:t>8.6. Расчет влияния предлагаемых мероприятий</w:t>
      </w:r>
      <w:r>
        <w:rPr>
          <w:b/>
          <w:spacing w:val="-1"/>
        </w:rPr>
        <w:t>.</w:t>
      </w:r>
    </w:p>
    <w:p w:rsidR="00BC2ADE" w:rsidRDefault="00BC2ADE" w:rsidP="00BC2ADE">
      <w:pPr>
        <w:shd w:val="clear" w:color="auto" w:fill="FFFFFF"/>
        <w:tabs>
          <w:tab w:val="left" w:leader="dot" w:pos="9024"/>
        </w:tabs>
        <w:spacing w:before="154"/>
        <w:rPr>
          <w:spacing w:val="-1"/>
        </w:rPr>
      </w:pPr>
      <w:r w:rsidRPr="00BC2ADE">
        <w:rPr>
          <w:spacing w:val="-1"/>
        </w:rPr>
        <w:t xml:space="preserve">   Обязательным</w:t>
      </w:r>
      <w:r>
        <w:rPr>
          <w:spacing w:val="-1"/>
        </w:rPr>
        <w:t xml:space="preserve"> элементом в третьем разделе дипломной работы</w:t>
      </w:r>
      <w:r w:rsidR="00DB1502">
        <w:rPr>
          <w:spacing w:val="-1"/>
        </w:rPr>
        <w:t xml:space="preserve"> являются экономические расчеты влияния предлагаемых мероприятий и рекомендаций на финансовые результаты (состояние) предприятия . Результаты расчетов по мероприятиям сводятся в итоговую таблицу.</w:t>
      </w:r>
    </w:p>
    <w:p w:rsidR="00DB1502" w:rsidRDefault="00DB1502" w:rsidP="00BC2ADE">
      <w:pPr>
        <w:shd w:val="clear" w:color="auto" w:fill="FFFFFF"/>
        <w:tabs>
          <w:tab w:val="left" w:leader="dot" w:pos="9024"/>
        </w:tabs>
        <w:spacing w:before="154"/>
        <w:rPr>
          <w:spacing w:val="-1"/>
        </w:rPr>
      </w:pPr>
      <w:r>
        <w:rPr>
          <w:spacing w:val="-1"/>
        </w:rPr>
        <w:t xml:space="preserve">   В качестве примере рекомендуется использовать:</w:t>
      </w:r>
    </w:p>
    <w:p w:rsidR="00BC2EEC" w:rsidRDefault="00DB1502" w:rsidP="00BC2EEC">
      <w:pPr>
        <w:shd w:val="clear" w:color="auto" w:fill="FFFFFF"/>
        <w:tabs>
          <w:tab w:val="left" w:leader="dot" w:pos="9024"/>
        </w:tabs>
        <w:spacing w:before="154"/>
        <w:rPr>
          <w:spacing w:val="-1"/>
        </w:rPr>
      </w:pPr>
      <w:r>
        <w:rPr>
          <w:spacing w:val="-1"/>
        </w:rPr>
        <w:t>Таблица 8.1. – как результат изменения финансового состояния предприятия до и после внедрения мероприятий.</w:t>
      </w:r>
    </w:p>
    <w:p w:rsidR="00BC2EEC" w:rsidRDefault="00BC2EEC" w:rsidP="00BC2EEC">
      <w:pPr>
        <w:shd w:val="clear" w:color="auto" w:fill="FFFFFF"/>
        <w:tabs>
          <w:tab w:val="left" w:leader="dot" w:pos="9024"/>
        </w:tabs>
        <w:spacing w:before="154"/>
        <w:rPr>
          <w:spacing w:val="-1"/>
        </w:rPr>
      </w:pPr>
      <w:r>
        <w:rPr>
          <w:spacing w:val="-1"/>
        </w:rPr>
        <w:t>Таблица 8.2. -  как результат изменения финансовых результатов предприятия.</w:t>
      </w:r>
    </w:p>
    <w:p w:rsidR="00BC2EEC" w:rsidRDefault="00BC2EEC" w:rsidP="00BC2EEC">
      <w:pPr>
        <w:rPr>
          <w:spacing w:val="-1"/>
        </w:rPr>
      </w:pPr>
    </w:p>
    <w:p w:rsidR="00BC2EEC" w:rsidRDefault="00BC2EEC" w:rsidP="00BC2EEC">
      <w:r>
        <w:rPr>
          <w:spacing w:val="-1"/>
        </w:rPr>
        <w:t>Таблица 8.3. – влияние мероприятий на основные экономические показатели предприятия</w:t>
      </w:r>
    </w:p>
    <w:p w:rsidR="00BC2EEC" w:rsidRDefault="00BC2EEC" w:rsidP="00BC2EEC">
      <w:pPr>
        <w:shd w:val="clear" w:color="auto" w:fill="FFFFFF"/>
        <w:tabs>
          <w:tab w:val="left" w:leader="dot" w:pos="9024"/>
        </w:tabs>
        <w:spacing w:before="154"/>
        <w:rPr>
          <w:spacing w:val="-1"/>
        </w:rPr>
      </w:pPr>
      <w:r>
        <w:rPr>
          <w:spacing w:val="-1"/>
        </w:rPr>
        <w:t>8.4. – Оценка эффективности разработки новой программы кредитования.</w:t>
      </w:r>
    </w:p>
    <w:p w:rsidR="00BC2EEC" w:rsidRDefault="00BC2EEC" w:rsidP="00BC2EEC">
      <w:pPr>
        <w:shd w:val="clear" w:color="auto" w:fill="FFFFFF"/>
        <w:tabs>
          <w:tab w:val="left" w:leader="dot" w:pos="9024"/>
        </w:tabs>
        <w:spacing w:before="154"/>
      </w:pPr>
      <w:r>
        <w:rPr>
          <w:spacing w:val="-1"/>
        </w:rPr>
        <w:t>Таблица 8.5, 8.6. - Расчет снижения эксплуатационных затрат и экономии заработной платы при совершенствовании организационной структуры.</w:t>
      </w:r>
    </w:p>
    <w:p w:rsidR="00BC2EEC" w:rsidRPr="005D2992" w:rsidRDefault="00BC2EEC" w:rsidP="00BC2EEC">
      <w:pPr>
        <w:shd w:val="clear" w:color="auto" w:fill="FFFFFF"/>
        <w:tabs>
          <w:tab w:val="left" w:leader="dot" w:pos="9024"/>
        </w:tabs>
        <w:spacing w:before="154"/>
        <w:rPr>
          <w:spacing w:val="-1"/>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BC2EEC" w:rsidRDefault="00BC2EEC" w:rsidP="005D2992">
      <w:pPr>
        <w:shd w:val="clear" w:color="auto" w:fill="FFFFFF"/>
        <w:ind w:left="979"/>
        <w:jc w:val="right"/>
        <w:rPr>
          <w:spacing w:val="-12"/>
        </w:rPr>
      </w:pPr>
    </w:p>
    <w:p w:rsidR="000773DB" w:rsidRDefault="000773DB" w:rsidP="005D2992">
      <w:pPr>
        <w:shd w:val="clear" w:color="auto" w:fill="FFFFFF"/>
        <w:ind w:left="979"/>
        <w:jc w:val="right"/>
        <w:rPr>
          <w:spacing w:val="-12"/>
        </w:rPr>
      </w:pPr>
    </w:p>
    <w:p w:rsidR="000773DB" w:rsidRDefault="000773DB" w:rsidP="005D2992">
      <w:pPr>
        <w:shd w:val="clear" w:color="auto" w:fill="FFFFFF"/>
        <w:ind w:left="979"/>
        <w:jc w:val="right"/>
        <w:rPr>
          <w:spacing w:val="-12"/>
        </w:rPr>
      </w:pPr>
    </w:p>
    <w:p w:rsidR="005D2992" w:rsidRPr="005D2992" w:rsidRDefault="005D2992" w:rsidP="005D2992">
      <w:pPr>
        <w:shd w:val="clear" w:color="auto" w:fill="FFFFFF"/>
        <w:ind w:left="979"/>
        <w:jc w:val="right"/>
        <w:rPr>
          <w:spacing w:val="-12"/>
        </w:rPr>
      </w:pPr>
      <w:r w:rsidRPr="005D2992">
        <w:rPr>
          <w:spacing w:val="-12"/>
        </w:rPr>
        <w:t xml:space="preserve">Таблица 8.1 </w:t>
      </w:r>
    </w:p>
    <w:p w:rsidR="005D2992" w:rsidRPr="005D2992" w:rsidRDefault="005D2992" w:rsidP="005D2992">
      <w:pPr>
        <w:shd w:val="clear" w:color="auto" w:fill="FFFFFF"/>
        <w:ind w:left="979"/>
        <w:jc w:val="center"/>
      </w:pPr>
      <w:r w:rsidRPr="005D2992">
        <w:rPr>
          <w:spacing w:val="-12"/>
        </w:rPr>
        <w:t>Оценка влияния  мероприятий на финансовое состояние</w:t>
      </w:r>
    </w:p>
    <w:p w:rsidR="005D2992" w:rsidRDefault="005D2992" w:rsidP="005D2992">
      <w:pPr>
        <w:spacing w:after="461" w:line="1" w:lineRule="exact"/>
        <w:rPr>
          <w:sz w:val="2"/>
          <w:szCs w:val="2"/>
        </w:rPr>
      </w:pPr>
    </w:p>
    <w:tbl>
      <w:tblPr>
        <w:tblW w:w="7230" w:type="dxa"/>
        <w:tblInd w:w="40" w:type="dxa"/>
        <w:tblLayout w:type="fixed"/>
        <w:tblCellMar>
          <w:left w:w="40" w:type="dxa"/>
          <w:right w:w="40" w:type="dxa"/>
        </w:tblCellMar>
        <w:tblLook w:val="0000" w:firstRow="0" w:lastRow="0" w:firstColumn="0" w:lastColumn="0" w:noHBand="0" w:noVBand="0"/>
      </w:tblPr>
      <w:tblGrid>
        <w:gridCol w:w="4111"/>
        <w:gridCol w:w="61"/>
        <w:gridCol w:w="1150"/>
        <w:gridCol w:w="935"/>
        <w:gridCol w:w="973"/>
      </w:tblGrid>
      <w:tr w:rsidR="000773DB" w:rsidRPr="005D2992">
        <w:trPr>
          <w:trHeight w:hRule="exact" w:val="616"/>
        </w:trPr>
        <w:tc>
          <w:tcPr>
            <w:tcW w:w="4111" w:type="dxa"/>
            <w:vMerge w:val="restart"/>
            <w:tcBorders>
              <w:top w:val="single" w:sz="6" w:space="0" w:color="auto"/>
              <w:left w:val="single" w:sz="6" w:space="0" w:color="auto"/>
              <w:right w:val="single" w:sz="6" w:space="0" w:color="auto"/>
            </w:tcBorders>
            <w:shd w:val="clear" w:color="auto" w:fill="FFFFFF"/>
          </w:tcPr>
          <w:p w:rsidR="000773DB" w:rsidRPr="00D807A7" w:rsidRDefault="000773DB" w:rsidP="00C242CA">
            <w:pPr>
              <w:shd w:val="clear" w:color="auto" w:fill="FFFFFF"/>
              <w:ind w:left="2016"/>
            </w:pPr>
          </w:p>
          <w:p w:rsidR="000773DB" w:rsidRPr="00D807A7" w:rsidRDefault="000773DB" w:rsidP="00C242CA">
            <w:pPr>
              <w:shd w:val="clear" w:color="auto" w:fill="FFFFFF"/>
              <w:ind w:left="2016"/>
            </w:pPr>
            <w:r w:rsidRPr="00D807A7">
              <w:t>Показатели</w:t>
            </w:r>
          </w:p>
          <w:p w:rsidR="000773DB" w:rsidRPr="00D807A7" w:rsidRDefault="000773DB" w:rsidP="00C242CA"/>
          <w:p w:rsidR="000773DB" w:rsidRPr="00D807A7" w:rsidRDefault="000773DB" w:rsidP="00C242CA"/>
        </w:tc>
        <w:tc>
          <w:tcPr>
            <w:tcW w:w="2146" w:type="dxa"/>
            <w:gridSpan w:val="3"/>
            <w:tcBorders>
              <w:top w:val="single" w:sz="6" w:space="0" w:color="auto"/>
              <w:left w:val="single" w:sz="6" w:space="0" w:color="auto"/>
              <w:bottom w:val="single" w:sz="6" w:space="0" w:color="auto"/>
              <w:right w:val="single" w:sz="6" w:space="0" w:color="auto"/>
            </w:tcBorders>
            <w:shd w:val="clear" w:color="auto" w:fill="FFFFFF"/>
          </w:tcPr>
          <w:p w:rsidR="000773DB" w:rsidRPr="00D807A7" w:rsidRDefault="000773DB" w:rsidP="00C242CA">
            <w:pPr>
              <w:shd w:val="clear" w:color="auto" w:fill="FFFFFF"/>
              <w:ind w:left="307"/>
            </w:pPr>
            <w:r w:rsidRPr="00D807A7">
              <w:t>Период расчета</w:t>
            </w:r>
          </w:p>
        </w:tc>
        <w:tc>
          <w:tcPr>
            <w:tcW w:w="973" w:type="dxa"/>
            <w:tcBorders>
              <w:top w:val="single" w:sz="6" w:space="0" w:color="auto"/>
              <w:left w:val="single" w:sz="6" w:space="0" w:color="auto"/>
              <w:bottom w:val="nil"/>
              <w:right w:val="single" w:sz="6" w:space="0" w:color="auto"/>
            </w:tcBorders>
            <w:shd w:val="clear" w:color="auto" w:fill="FFFFFF"/>
          </w:tcPr>
          <w:p w:rsidR="000773DB" w:rsidRPr="005D2992" w:rsidRDefault="000773DB" w:rsidP="00C242CA">
            <w:pPr>
              <w:shd w:val="clear" w:color="auto" w:fill="FFFFFF"/>
              <w:jc w:val="right"/>
              <w:rPr>
                <w:spacing w:val="-2"/>
                <w:sz w:val="18"/>
                <w:szCs w:val="18"/>
              </w:rPr>
            </w:pPr>
          </w:p>
          <w:p w:rsidR="000773DB" w:rsidRPr="005D2992" w:rsidRDefault="000773DB" w:rsidP="00C242CA">
            <w:pPr>
              <w:shd w:val="clear" w:color="auto" w:fill="FFFFFF"/>
              <w:jc w:val="right"/>
              <w:rPr>
                <w:spacing w:val="-2"/>
                <w:sz w:val="18"/>
                <w:szCs w:val="18"/>
              </w:rPr>
            </w:pPr>
            <w:r w:rsidRPr="005D2992">
              <w:rPr>
                <w:spacing w:val="-2"/>
                <w:sz w:val="18"/>
                <w:szCs w:val="18"/>
              </w:rPr>
              <w:t>Изменения</w:t>
            </w:r>
          </w:p>
          <w:p w:rsidR="000773DB" w:rsidRPr="005D2992" w:rsidRDefault="000773DB" w:rsidP="00C242CA">
            <w:pPr>
              <w:shd w:val="clear" w:color="auto" w:fill="FFFFFF"/>
              <w:jc w:val="center"/>
              <w:rPr>
                <w:sz w:val="18"/>
                <w:szCs w:val="18"/>
              </w:rPr>
            </w:pPr>
            <w:r w:rsidRPr="005D2992">
              <w:rPr>
                <w:spacing w:val="-2"/>
                <w:sz w:val="18"/>
                <w:szCs w:val="18"/>
              </w:rPr>
              <w:t>(+,-)</w:t>
            </w:r>
          </w:p>
        </w:tc>
      </w:tr>
      <w:tr w:rsidR="000773DB">
        <w:trPr>
          <w:trHeight w:hRule="exact" w:val="606"/>
        </w:trPr>
        <w:tc>
          <w:tcPr>
            <w:tcW w:w="4111" w:type="dxa"/>
            <w:vMerge/>
            <w:tcBorders>
              <w:left w:val="single" w:sz="6" w:space="0" w:color="auto"/>
              <w:bottom w:val="single" w:sz="6" w:space="0" w:color="auto"/>
              <w:right w:val="single" w:sz="6" w:space="0" w:color="auto"/>
            </w:tcBorders>
            <w:shd w:val="clear" w:color="auto" w:fill="FFFFFF"/>
          </w:tcPr>
          <w:p w:rsidR="000773DB" w:rsidRPr="00D807A7" w:rsidRDefault="000773DB" w:rsidP="00C242CA"/>
        </w:tc>
        <w:tc>
          <w:tcPr>
            <w:tcW w:w="1211" w:type="dxa"/>
            <w:gridSpan w:val="2"/>
            <w:tcBorders>
              <w:top w:val="single" w:sz="6" w:space="0" w:color="auto"/>
              <w:left w:val="single" w:sz="6" w:space="0" w:color="auto"/>
              <w:bottom w:val="single" w:sz="6" w:space="0" w:color="auto"/>
              <w:right w:val="nil"/>
            </w:tcBorders>
            <w:shd w:val="clear" w:color="auto" w:fill="FFFFFF"/>
          </w:tcPr>
          <w:p w:rsidR="000773DB" w:rsidRPr="00D807A7" w:rsidRDefault="000773DB" w:rsidP="000773DB">
            <w:pPr>
              <w:shd w:val="clear" w:color="auto" w:fill="FFFFFF"/>
            </w:pPr>
            <w:r w:rsidRPr="00D807A7">
              <w:rPr>
                <w:spacing w:val="-4"/>
              </w:rPr>
              <w:t xml:space="preserve">Фактически </w:t>
            </w:r>
            <w:r w:rsidRPr="00D807A7">
              <w:rPr>
                <w:spacing w:val="-1"/>
              </w:rPr>
              <w:t xml:space="preserve">за </w:t>
            </w:r>
            <w:smartTag w:uri="urn:schemas-microsoft-com:office:smarttags" w:element="metricconverter">
              <w:smartTagPr>
                <w:attr w:name="ProductID" w:val="2007 г"/>
              </w:smartTagPr>
              <w:r w:rsidRPr="00D807A7">
                <w:rPr>
                  <w:spacing w:val="-1"/>
                </w:rPr>
                <w:t>2007 г</w:t>
              </w:r>
            </w:smartTag>
            <w:r w:rsidRPr="00D807A7">
              <w:rPr>
                <w:spacing w:val="-1"/>
              </w:rPr>
              <w:t>.</w:t>
            </w:r>
          </w:p>
        </w:tc>
        <w:tc>
          <w:tcPr>
            <w:tcW w:w="935" w:type="dxa"/>
            <w:tcBorders>
              <w:top w:val="single" w:sz="6" w:space="0" w:color="auto"/>
              <w:left w:val="nil"/>
              <w:bottom w:val="single" w:sz="6" w:space="0" w:color="auto"/>
              <w:right w:val="single" w:sz="6" w:space="0" w:color="auto"/>
            </w:tcBorders>
            <w:shd w:val="clear" w:color="auto" w:fill="FFFFFF"/>
          </w:tcPr>
          <w:p w:rsidR="000773DB" w:rsidRPr="00D807A7" w:rsidRDefault="000773DB" w:rsidP="00C242CA">
            <w:pPr>
              <w:shd w:val="clear" w:color="auto" w:fill="FFFFFF"/>
              <w:jc w:val="right"/>
            </w:pPr>
            <w:r w:rsidRPr="00D807A7">
              <w:t>Планиру</w:t>
            </w:r>
          </w:p>
          <w:p w:rsidR="000773DB" w:rsidRPr="00D807A7" w:rsidRDefault="000773DB" w:rsidP="00C242CA">
            <w:pPr>
              <w:shd w:val="clear" w:color="auto" w:fill="FFFFFF"/>
              <w:ind w:left="19"/>
            </w:pPr>
            <w:r w:rsidRPr="00D807A7">
              <w:t xml:space="preserve">  емые</w:t>
            </w:r>
          </w:p>
        </w:tc>
        <w:tc>
          <w:tcPr>
            <w:tcW w:w="973" w:type="dxa"/>
            <w:tcBorders>
              <w:top w:val="nil"/>
              <w:left w:val="single" w:sz="6" w:space="0" w:color="auto"/>
              <w:bottom w:val="single" w:sz="6" w:space="0" w:color="auto"/>
              <w:right w:val="single" w:sz="6" w:space="0" w:color="auto"/>
            </w:tcBorders>
            <w:shd w:val="clear" w:color="auto" w:fill="FFFFFF"/>
          </w:tcPr>
          <w:p w:rsidR="000773DB" w:rsidRPr="00D807A7" w:rsidRDefault="000773DB" w:rsidP="00C242CA">
            <w:pPr>
              <w:shd w:val="clear" w:color="auto" w:fill="FFFFFF"/>
              <w:ind w:left="19"/>
            </w:pPr>
          </w:p>
          <w:p w:rsidR="000773DB" w:rsidRPr="00D807A7" w:rsidRDefault="000773DB" w:rsidP="00C242CA">
            <w:pPr>
              <w:shd w:val="clear" w:color="auto" w:fill="FFFFFF"/>
              <w:ind w:left="19"/>
            </w:pPr>
          </w:p>
        </w:tc>
      </w:tr>
      <w:tr w:rsidR="005D2992">
        <w:trPr>
          <w:trHeight w:hRule="exact" w:val="499"/>
        </w:trPr>
        <w:tc>
          <w:tcPr>
            <w:tcW w:w="7230" w:type="dxa"/>
            <w:gridSpan w:val="5"/>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1.ФИНАНСОВАЯ УСТОЙЧИВОСТЬ:</w:t>
            </w:r>
          </w:p>
        </w:tc>
      </w:tr>
      <w:tr w:rsidR="005D2992">
        <w:trPr>
          <w:trHeight w:hRule="exact" w:val="499"/>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Коэффициент автономии</w:t>
            </w:r>
          </w:p>
        </w:tc>
        <w:tc>
          <w:tcPr>
            <w:tcW w:w="1211"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12"/>
              </w:rPr>
              <w:t>0,41</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center"/>
            </w:pPr>
            <w:r w:rsidRPr="00D807A7">
              <w:t>0,45</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+0,04</w:t>
            </w:r>
          </w:p>
        </w:tc>
      </w:tr>
      <w:tr w:rsidR="005D2992">
        <w:trPr>
          <w:trHeight w:hRule="exact" w:val="558"/>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0773DB">
            <w:pPr>
              <w:shd w:val="clear" w:color="auto" w:fill="FFFFFF"/>
              <w:ind w:right="731" w:firstLine="11"/>
            </w:pPr>
            <w:r w:rsidRPr="00D807A7">
              <w:rPr>
                <w:spacing w:val="-1"/>
              </w:rPr>
              <w:t xml:space="preserve">Коэффициент соотношения заемных и </w:t>
            </w:r>
            <w:r w:rsidRPr="00D807A7">
              <w:t>собственных средств</w:t>
            </w:r>
          </w:p>
        </w:tc>
        <w:tc>
          <w:tcPr>
            <w:tcW w:w="1211"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12"/>
              </w:rPr>
              <w:t>1,44</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center"/>
            </w:pPr>
            <w:r w:rsidRPr="00D807A7">
              <w:t>1,22</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-0,22</w:t>
            </w:r>
          </w:p>
        </w:tc>
      </w:tr>
      <w:tr w:rsidR="005D2992">
        <w:trPr>
          <w:trHeight w:hRule="exact" w:val="827"/>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0773DB">
            <w:pPr>
              <w:shd w:val="clear" w:color="auto" w:fill="FFFFFF"/>
              <w:ind w:right="17"/>
            </w:pPr>
            <w:r w:rsidRPr="00D807A7">
              <w:rPr>
                <w:spacing w:val="-1"/>
              </w:rPr>
              <w:t>Коэффициент обеспеченности материально-</w:t>
            </w:r>
            <w:r w:rsidRPr="00D807A7">
              <w:t>производственных запасов собственными оборотными средствами</w:t>
            </w:r>
          </w:p>
        </w:tc>
        <w:tc>
          <w:tcPr>
            <w:tcW w:w="1211"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7"/>
              </w:rPr>
              <w:t>0,35</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center"/>
            </w:pPr>
            <w:r w:rsidRPr="00D807A7">
              <w:t>0,60</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+0,25</w:t>
            </w:r>
          </w:p>
        </w:tc>
      </w:tr>
      <w:tr w:rsidR="005D2992">
        <w:trPr>
          <w:trHeight w:hRule="exact" w:val="577"/>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0773DB">
            <w:pPr>
              <w:shd w:val="clear" w:color="auto" w:fill="FFFFFF"/>
              <w:ind w:right="777"/>
            </w:pPr>
            <w:r w:rsidRPr="00D807A7">
              <w:rPr>
                <w:spacing w:val="-1"/>
              </w:rPr>
              <w:t>Коэффициент покрытия материально-</w:t>
            </w:r>
            <w:r w:rsidRPr="00D807A7">
              <w:t>производственных запасов</w:t>
            </w:r>
          </w:p>
        </w:tc>
        <w:tc>
          <w:tcPr>
            <w:tcW w:w="1211"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2"/>
              </w:rPr>
              <w:t>0,67</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center"/>
            </w:pPr>
            <w:r w:rsidRPr="00D807A7">
              <w:t>1,56</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+0,89</w:t>
            </w:r>
          </w:p>
        </w:tc>
      </w:tr>
      <w:tr w:rsidR="005D2992">
        <w:trPr>
          <w:trHeight w:hRule="exact" w:val="509"/>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Коэффициент маневренности</w:t>
            </w:r>
          </w:p>
        </w:tc>
        <w:tc>
          <w:tcPr>
            <w:tcW w:w="1211"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7"/>
              </w:rPr>
              <w:t>0,58</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center"/>
            </w:pPr>
            <w:r w:rsidRPr="00D807A7">
              <w:t>0,75</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+0,17</w:t>
            </w:r>
          </w:p>
        </w:tc>
      </w:tr>
      <w:tr w:rsidR="005D2992">
        <w:trPr>
          <w:trHeight w:hRule="exact" w:val="509"/>
        </w:trPr>
        <w:tc>
          <w:tcPr>
            <w:tcW w:w="7230" w:type="dxa"/>
            <w:gridSpan w:val="5"/>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2.ЛИКВИДНОСТЬ И ПЛАТЕЖЕСПОСОБНОСТЬ:</w:t>
            </w:r>
          </w:p>
        </w:tc>
      </w:tr>
      <w:tr w:rsidR="005D2992">
        <w:trPr>
          <w:trHeight w:hRule="exact" w:val="509"/>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1"/>
              </w:rPr>
              <w:t>Коэффициент абсолютной ликвидности</w:t>
            </w:r>
          </w:p>
        </w:tc>
        <w:tc>
          <w:tcPr>
            <w:tcW w:w="1211"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4"/>
              </w:rPr>
              <w:t>0,06</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0,26</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+0,20</w:t>
            </w:r>
          </w:p>
        </w:tc>
      </w:tr>
      <w:tr w:rsidR="005D2992">
        <w:trPr>
          <w:trHeight w:hRule="exact" w:val="499"/>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1"/>
              </w:rPr>
              <w:t>Коэффициент уточненной ликвидности</w:t>
            </w:r>
          </w:p>
        </w:tc>
        <w:tc>
          <w:tcPr>
            <w:tcW w:w="1211"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4"/>
              </w:rPr>
              <w:t>0,25</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0,58</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+0,33</w:t>
            </w:r>
          </w:p>
        </w:tc>
      </w:tr>
      <w:tr w:rsidR="005D2992">
        <w:trPr>
          <w:trHeight w:hRule="exact" w:val="509"/>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Коэффициент покрытия</w:t>
            </w:r>
          </w:p>
        </w:tc>
        <w:tc>
          <w:tcPr>
            <w:tcW w:w="1211"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21"/>
              </w:rPr>
              <w:t>1,41</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21"/>
              </w:rPr>
              <w:t>1,61</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+0,20</w:t>
            </w:r>
          </w:p>
        </w:tc>
      </w:tr>
      <w:tr w:rsidR="005D2992">
        <w:trPr>
          <w:trHeight w:hRule="exact" w:val="499"/>
        </w:trPr>
        <w:tc>
          <w:tcPr>
            <w:tcW w:w="4111"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1"/>
              </w:rPr>
              <w:t>Коэффициент общей платежеспособности</w:t>
            </w:r>
          </w:p>
        </w:tc>
        <w:tc>
          <w:tcPr>
            <w:tcW w:w="1211"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9"/>
              </w:rPr>
              <w:t>1,70</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19"/>
              </w:rPr>
              <w:t>1,81</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+0,11</w:t>
            </w:r>
          </w:p>
        </w:tc>
      </w:tr>
      <w:tr w:rsidR="005D2992">
        <w:trPr>
          <w:trHeight w:hRule="exact" w:val="509"/>
        </w:trPr>
        <w:tc>
          <w:tcPr>
            <w:tcW w:w="7230" w:type="dxa"/>
            <w:gridSpan w:val="5"/>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3.ОБОРАЧИВАЕМОСТЬ:</w:t>
            </w:r>
          </w:p>
        </w:tc>
      </w:tr>
      <w:tr w:rsidR="005D2992">
        <w:trPr>
          <w:trHeight w:hRule="exact" w:val="499"/>
        </w:trPr>
        <w:tc>
          <w:tcPr>
            <w:tcW w:w="4172"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текущих активов, оборотов</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4"/>
              </w:rPr>
              <w:t>8,64</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9,33</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+0,69</w:t>
            </w:r>
          </w:p>
        </w:tc>
      </w:tr>
      <w:tr w:rsidR="005D2992">
        <w:trPr>
          <w:trHeight w:hRule="exact" w:val="509"/>
        </w:trPr>
        <w:tc>
          <w:tcPr>
            <w:tcW w:w="4172"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запасов, оборотов</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7"/>
              </w:rPr>
              <w:t>7,89</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13,52</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+5,63</w:t>
            </w:r>
          </w:p>
        </w:tc>
      </w:tr>
      <w:tr w:rsidR="005D2992">
        <w:trPr>
          <w:trHeight w:hRule="exact" w:val="509"/>
        </w:trPr>
        <w:tc>
          <w:tcPr>
            <w:tcW w:w="7230" w:type="dxa"/>
            <w:gridSpan w:val="5"/>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4.РЕНТАБЕЛЬНОСТЬ, %:</w:t>
            </w:r>
          </w:p>
        </w:tc>
      </w:tr>
      <w:tr w:rsidR="005D2992">
        <w:trPr>
          <w:trHeight w:hRule="exact" w:val="509"/>
        </w:trPr>
        <w:tc>
          <w:tcPr>
            <w:tcW w:w="4172"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Окупаемость издержек</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16"/>
              </w:rPr>
              <w:t>1,21</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2,13</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+0,92</w:t>
            </w:r>
          </w:p>
        </w:tc>
      </w:tr>
      <w:tr w:rsidR="005D2992">
        <w:trPr>
          <w:trHeight w:hRule="exact" w:val="499"/>
        </w:trPr>
        <w:tc>
          <w:tcPr>
            <w:tcW w:w="4172"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Собственного капитала</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9"/>
              </w:rPr>
              <w:t>20,61</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31,87</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+ 11,26</w:t>
            </w:r>
          </w:p>
        </w:tc>
      </w:tr>
      <w:tr w:rsidR="005D2992">
        <w:trPr>
          <w:trHeight w:hRule="exact" w:val="509"/>
        </w:trPr>
        <w:tc>
          <w:tcPr>
            <w:tcW w:w="4172"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Текущих активов</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11"/>
              </w:rPr>
              <w:t>10,24</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19,28</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+9,04</w:t>
            </w:r>
          </w:p>
        </w:tc>
      </w:tr>
      <w:tr w:rsidR="005D2992">
        <w:trPr>
          <w:trHeight w:hRule="exact" w:val="528"/>
        </w:trPr>
        <w:tc>
          <w:tcPr>
            <w:tcW w:w="4172" w:type="dxa"/>
            <w:gridSpan w:val="2"/>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t>Совокупных активов</w:t>
            </w:r>
          </w:p>
        </w:tc>
        <w:tc>
          <w:tcPr>
            <w:tcW w:w="1150"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pPr>
            <w:r w:rsidRPr="00D807A7">
              <w:rPr>
                <w:spacing w:val="-4"/>
              </w:rPr>
              <w:t>8,39</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16,46</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5D2992" w:rsidRPr="00D807A7" w:rsidRDefault="005D2992" w:rsidP="00C242CA">
            <w:pPr>
              <w:shd w:val="clear" w:color="auto" w:fill="FFFFFF"/>
              <w:jc w:val="right"/>
            </w:pPr>
            <w:r w:rsidRPr="00D807A7">
              <w:t>+8,07</w:t>
            </w:r>
          </w:p>
        </w:tc>
      </w:tr>
    </w:tbl>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BC2EEC" w:rsidRDefault="00BC2EEC" w:rsidP="005D2992">
      <w:pPr>
        <w:shd w:val="clear" w:color="auto" w:fill="FFFFFF"/>
        <w:ind w:left="701"/>
        <w:jc w:val="right"/>
        <w:rPr>
          <w:spacing w:val="-2"/>
        </w:rPr>
      </w:pPr>
    </w:p>
    <w:p w:rsidR="000773DB" w:rsidRDefault="000773DB" w:rsidP="005D2992">
      <w:pPr>
        <w:shd w:val="clear" w:color="auto" w:fill="FFFFFF"/>
        <w:ind w:left="701"/>
        <w:jc w:val="right"/>
        <w:rPr>
          <w:spacing w:val="-2"/>
        </w:rPr>
      </w:pPr>
    </w:p>
    <w:p w:rsidR="000773DB" w:rsidRDefault="000773DB" w:rsidP="005D2992">
      <w:pPr>
        <w:shd w:val="clear" w:color="auto" w:fill="FFFFFF"/>
        <w:ind w:left="701"/>
        <w:jc w:val="right"/>
        <w:rPr>
          <w:spacing w:val="-2"/>
        </w:rPr>
      </w:pPr>
    </w:p>
    <w:p w:rsidR="000773DB" w:rsidRDefault="000773DB" w:rsidP="005D2992">
      <w:pPr>
        <w:shd w:val="clear" w:color="auto" w:fill="FFFFFF"/>
        <w:ind w:left="701"/>
        <w:jc w:val="right"/>
        <w:rPr>
          <w:spacing w:val="-2"/>
        </w:rPr>
      </w:pPr>
    </w:p>
    <w:p w:rsidR="000773DB" w:rsidRDefault="000773DB" w:rsidP="005D2992">
      <w:pPr>
        <w:shd w:val="clear" w:color="auto" w:fill="FFFFFF"/>
        <w:ind w:left="701"/>
        <w:jc w:val="right"/>
        <w:rPr>
          <w:spacing w:val="-2"/>
        </w:rPr>
      </w:pPr>
    </w:p>
    <w:p w:rsidR="000773DB" w:rsidRDefault="000773DB" w:rsidP="005D2992">
      <w:pPr>
        <w:shd w:val="clear" w:color="auto" w:fill="FFFFFF"/>
        <w:ind w:left="701"/>
        <w:jc w:val="right"/>
        <w:rPr>
          <w:spacing w:val="-2"/>
        </w:rPr>
      </w:pPr>
    </w:p>
    <w:p w:rsidR="000773DB" w:rsidRDefault="000773DB" w:rsidP="005D2992">
      <w:pPr>
        <w:shd w:val="clear" w:color="auto" w:fill="FFFFFF"/>
        <w:ind w:left="701"/>
        <w:jc w:val="right"/>
        <w:rPr>
          <w:spacing w:val="-2"/>
        </w:rPr>
      </w:pPr>
    </w:p>
    <w:p w:rsidR="000773DB" w:rsidRDefault="000773DB" w:rsidP="005D2992">
      <w:pPr>
        <w:shd w:val="clear" w:color="auto" w:fill="FFFFFF"/>
        <w:ind w:left="701"/>
        <w:jc w:val="right"/>
        <w:rPr>
          <w:spacing w:val="-2"/>
        </w:rPr>
      </w:pPr>
    </w:p>
    <w:p w:rsidR="000773DB" w:rsidRDefault="000773DB" w:rsidP="005D2992">
      <w:pPr>
        <w:shd w:val="clear" w:color="auto" w:fill="FFFFFF"/>
        <w:ind w:left="701"/>
        <w:jc w:val="right"/>
        <w:rPr>
          <w:spacing w:val="-2"/>
        </w:rPr>
      </w:pPr>
    </w:p>
    <w:p w:rsidR="000773DB" w:rsidRDefault="000773DB" w:rsidP="005D2992">
      <w:pPr>
        <w:shd w:val="clear" w:color="auto" w:fill="FFFFFF"/>
        <w:ind w:left="701"/>
        <w:jc w:val="right"/>
        <w:rPr>
          <w:spacing w:val="-2"/>
        </w:rPr>
      </w:pPr>
    </w:p>
    <w:p w:rsidR="005D2992" w:rsidRPr="00224CCE" w:rsidRDefault="005D2992" w:rsidP="005D2992">
      <w:pPr>
        <w:shd w:val="clear" w:color="auto" w:fill="FFFFFF"/>
        <w:ind w:left="701"/>
        <w:jc w:val="right"/>
        <w:rPr>
          <w:spacing w:val="-2"/>
        </w:rPr>
      </w:pPr>
      <w:r w:rsidRPr="00224CCE">
        <w:rPr>
          <w:spacing w:val="-2"/>
        </w:rPr>
        <w:t>Таблица 8.2.</w:t>
      </w:r>
    </w:p>
    <w:p w:rsidR="005D2992" w:rsidRDefault="005D2992" w:rsidP="000773DB">
      <w:pPr>
        <w:shd w:val="clear" w:color="auto" w:fill="FFFFFF"/>
        <w:rPr>
          <w:spacing w:val="-2"/>
        </w:rPr>
      </w:pPr>
      <w:r w:rsidRPr="00224CCE">
        <w:rPr>
          <w:spacing w:val="-2"/>
        </w:rPr>
        <w:t>Влияние предлагаемых мероприятий на финансовые результаты, тыс. руб.</w:t>
      </w:r>
    </w:p>
    <w:p w:rsidR="000773DB" w:rsidRDefault="000773DB" w:rsidP="000773DB">
      <w:pPr>
        <w:shd w:val="clear" w:color="auto" w:fill="FFFFFF"/>
        <w:rPr>
          <w:spacing w:val="-2"/>
        </w:rPr>
      </w:pPr>
    </w:p>
    <w:p w:rsidR="000773DB" w:rsidRDefault="000773DB" w:rsidP="000773DB">
      <w:pPr>
        <w:shd w:val="clear" w:color="auto" w:fill="FFFFFF"/>
        <w:rPr>
          <w:sz w:val="2"/>
          <w:szCs w:val="2"/>
        </w:rPr>
      </w:pPr>
    </w:p>
    <w:tbl>
      <w:tblPr>
        <w:tblW w:w="7088" w:type="dxa"/>
        <w:tblInd w:w="40" w:type="dxa"/>
        <w:tblLayout w:type="fixed"/>
        <w:tblCellMar>
          <w:left w:w="40" w:type="dxa"/>
          <w:right w:w="40" w:type="dxa"/>
        </w:tblCellMar>
        <w:tblLook w:val="0000" w:firstRow="0" w:lastRow="0" w:firstColumn="0" w:lastColumn="0" w:noHBand="0" w:noVBand="0"/>
      </w:tblPr>
      <w:tblGrid>
        <w:gridCol w:w="2972"/>
        <w:gridCol w:w="1464"/>
        <w:gridCol w:w="1620"/>
        <w:gridCol w:w="1032"/>
      </w:tblGrid>
      <w:tr w:rsidR="005D2992">
        <w:trPr>
          <w:trHeight w:hRule="exact" w:val="1020"/>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298"/>
            </w:pPr>
            <w:r w:rsidRPr="00224CCE">
              <w:t>Наименование показателя</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317"/>
            </w:pPr>
            <w:r w:rsidRPr="00224CCE">
              <w:t>Данные</w:t>
            </w:r>
          </w:p>
          <w:p w:rsidR="005D2992" w:rsidRPr="00224CCE" w:rsidRDefault="005D2992" w:rsidP="00C242CA">
            <w:pPr>
              <w:shd w:val="clear" w:color="auto" w:fill="FFFFFF"/>
              <w:ind w:left="317"/>
            </w:pPr>
            <w:r w:rsidRPr="00224CCE">
              <w:t>отчетного</w:t>
            </w:r>
          </w:p>
          <w:p w:rsidR="005D2992" w:rsidRPr="00224CCE" w:rsidRDefault="005D2992" w:rsidP="00C242CA">
            <w:pPr>
              <w:shd w:val="clear" w:color="auto" w:fill="FFFFFF"/>
              <w:ind w:left="317"/>
            </w:pPr>
            <w:r w:rsidRPr="00224CCE">
              <w:t>периода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63"/>
            </w:pPr>
            <w:r w:rsidRPr="00224CCE">
              <w:t>Данные после</w:t>
            </w:r>
          </w:p>
          <w:p w:rsidR="005D2992" w:rsidRPr="00224CCE" w:rsidRDefault="005D2992" w:rsidP="00C242CA">
            <w:pPr>
              <w:shd w:val="clear" w:color="auto" w:fill="FFFFFF"/>
              <w:ind w:left="163"/>
            </w:pPr>
            <w:r w:rsidRPr="00224CCE">
              <w:t>внедрения</w:t>
            </w:r>
          </w:p>
          <w:p w:rsidR="005D2992" w:rsidRPr="00224CCE" w:rsidRDefault="005D2992" w:rsidP="00C242CA">
            <w:pPr>
              <w:shd w:val="clear" w:color="auto" w:fill="FFFFFF"/>
              <w:ind w:left="163"/>
            </w:pPr>
            <w:r w:rsidRPr="00224CCE">
              <w:rPr>
                <w:spacing w:val="-2"/>
              </w:rPr>
              <w:t>мероприятий</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29" w:right="48"/>
              <w:jc w:val="center"/>
            </w:pPr>
            <w:r w:rsidRPr="00224CCE">
              <w:rPr>
                <w:spacing w:val="-3"/>
              </w:rPr>
              <w:t xml:space="preserve">Отклонение </w:t>
            </w:r>
            <w:r w:rsidRPr="00224CCE">
              <w:t>абс.</w:t>
            </w:r>
          </w:p>
        </w:tc>
      </w:tr>
      <w:tr w:rsidR="005D2992">
        <w:trPr>
          <w:trHeight w:hRule="exact" w:val="979"/>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0" w:firstLine="29"/>
            </w:pPr>
            <w:r w:rsidRPr="00224CCE">
              <w:t>1.   Доходы    и    расходы    по обычным видам деятельности</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442"/>
            </w:pPr>
            <w:r w:rsidRPr="00224CCE">
              <w:t>826259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538"/>
            </w:pPr>
            <w:r w:rsidRPr="00224CCE">
              <w:t>826259</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jc w:val="center"/>
            </w:pPr>
            <w:r w:rsidRPr="00224CCE">
              <w:t>0</w:t>
            </w:r>
          </w:p>
        </w:tc>
      </w:tr>
      <w:tr w:rsidR="005D2992">
        <w:trPr>
          <w:trHeight w:hRule="exact" w:val="499"/>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9"/>
            </w:pPr>
            <w:r w:rsidRPr="00224CCE">
              <w:rPr>
                <w:spacing w:val="-1"/>
              </w:rPr>
              <w:t>Себестоимость продукции</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432"/>
            </w:pPr>
            <w:r w:rsidRPr="00224CCE">
              <w:t>646531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538"/>
            </w:pPr>
            <w:r w:rsidRPr="00224CCE">
              <w:t>623187</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jc w:val="center"/>
            </w:pPr>
            <w:r w:rsidRPr="00224CCE">
              <w:t>-23344</w:t>
            </w:r>
          </w:p>
        </w:tc>
      </w:tr>
      <w:tr w:rsidR="005D2992">
        <w:trPr>
          <w:trHeight w:hRule="exact" w:val="490"/>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0"/>
            </w:pPr>
            <w:r w:rsidRPr="00224CCE">
              <w:t>Валовая прибыль</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470"/>
            </w:pPr>
            <w:r w:rsidRPr="00224CCE">
              <w:t>179728</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538"/>
            </w:pPr>
            <w:r w:rsidRPr="00224CCE">
              <w:t>203072</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jc w:val="center"/>
            </w:pPr>
            <w:r w:rsidRPr="00224CCE">
              <w:t>23344</w:t>
            </w:r>
          </w:p>
        </w:tc>
      </w:tr>
      <w:tr w:rsidR="005D2992">
        <w:trPr>
          <w:trHeight w:hRule="exact" w:val="499"/>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0"/>
            </w:pPr>
            <w:r w:rsidRPr="00224CCE">
              <w:t>Коммерческие расходы</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528"/>
            </w:pPr>
            <w:r w:rsidRPr="00224CCE">
              <w:t>11684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634"/>
            </w:pPr>
            <w:r w:rsidRPr="00224CCE">
              <w:t>11684</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jc w:val="center"/>
            </w:pPr>
            <w:r w:rsidRPr="00224CCE">
              <w:t>0</w:t>
            </w:r>
          </w:p>
        </w:tc>
      </w:tr>
      <w:tr w:rsidR="005D2992">
        <w:trPr>
          <w:trHeight w:hRule="exact" w:val="499"/>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0"/>
            </w:pPr>
            <w:r w:rsidRPr="00224CCE">
              <w:t>Прибыль от продаж</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461"/>
            </w:pPr>
            <w:r w:rsidRPr="00224CCE">
              <w:t>168044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566"/>
            </w:pPr>
            <w:r w:rsidRPr="00224CCE">
              <w:t>191388</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jc w:val="center"/>
            </w:pPr>
            <w:r w:rsidRPr="00224CCE">
              <w:t>23344</w:t>
            </w:r>
          </w:p>
        </w:tc>
      </w:tr>
      <w:tr w:rsidR="005D2992">
        <w:trPr>
          <w:trHeight w:hRule="exact" w:val="593"/>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0" w:firstLine="10"/>
            </w:pPr>
            <w:r w:rsidRPr="00224CCE">
              <w:t>2.  Операционные   доходы   и расходы:</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pPr>
          </w:p>
        </w:tc>
      </w:tr>
      <w:tr w:rsidR="005D2992">
        <w:trPr>
          <w:trHeight w:hRule="exact" w:val="509"/>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9"/>
            </w:pPr>
            <w:r w:rsidRPr="00224CCE">
              <w:rPr>
                <w:spacing w:val="-1"/>
              </w:rPr>
              <w:t>Прочие операционные доходы</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461"/>
            </w:pPr>
            <w:r w:rsidRPr="00224CCE">
              <w:t>191378</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566"/>
            </w:pPr>
            <w:r w:rsidRPr="00224CCE">
              <w:t>191378</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jc w:val="center"/>
            </w:pPr>
            <w:r w:rsidRPr="00224CCE">
              <w:t>0</w:t>
            </w:r>
          </w:p>
        </w:tc>
      </w:tr>
      <w:tr w:rsidR="005D2992">
        <w:trPr>
          <w:trHeight w:hRule="exact" w:val="724"/>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9"/>
            </w:pPr>
            <w:r w:rsidRPr="00224CCE">
              <w:rPr>
                <w:spacing w:val="-3"/>
              </w:rPr>
              <w:t xml:space="preserve">Прочие  операционные </w:t>
            </w:r>
            <w:r w:rsidRPr="00224CCE">
              <w:t>расходы</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432"/>
            </w:pPr>
            <w:r w:rsidRPr="00224CCE">
              <w:t>268701</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528"/>
            </w:pPr>
            <w:r w:rsidRPr="00224CCE">
              <w:t>268701</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jc w:val="center"/>
            </w:pPr>
            <w:r w:rsidRPr="00224CCE">
              <w:t>0</w:t>
            </w:r>
          </w:p>
        </w:tc>
      </w:tr>
      <w:tr w:rsidR="005D2992">
        <w:trPr>
          <w:trHeight w:hRule="exact" w:val="653"/>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19"/>
            </w:pPr>
            <w:r w:rsidRPr="00224CCE">
              <w:t>3. Внереализационные доходы и расходы:</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pP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pP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pPr>
          </w:p>
        </w:tc>
      </w:tr>
      <w:tr w:rsidR="005D2992">
        <w:trPr>
          <w:trHeight w:hRule="exact" w:val="499"/>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0773DB" w:rsidP="00C242CA">
            <w:pPr>
              <w:shd w:val="clear" w:color="auto" w:fill="FFFFFF"/>
              <w:ind w:left="19"/>
            </w:pPr>
            <w:r>
              <w:rPr>
                <w:spacing w:val="-1"/>
              </w:rPr>
              <w:t xml:space="preserve">    </w:t>
            </w:r>
            <w:r w:rsidR="005D2992" w:rsidRPr="00224CCE">
              <w:rPr>
                <w:spacing w:val="-1"/>
              </w:rPr>
              <w:t>Внереализационные доходы</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518"/>
            </w:pPr>
            <w:r w:rsidRPr="00224CCE">
              <w:t>50332</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614"/>
            </w:pPr>
            <w:r w:rsidRPr="00224CCE">
              <w:t>50332</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jc w:val="center"/>
            </w:pPr>
            <w:r w:rsidRPr="00224CCE">
              <w:t>0</w:t>
            </w:r>
          </w:p>
        </w:tc>
      </w:tr>
      <w:tr w:rsidR="005D2992">
        <w:trPr>
          <w:trHeight w:hRule="exact" w:val="490"/>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0773DB" w:rsidP="00C242CA">
            <w:pPr>
              <w:shd w:val="clear" w:color="auto" w:fill="FFFFFF"/>
              <w:ind w:left="19"/>
            </w:pPr>
            <w:r>
              <w:rPr>
                <w:spacing w:val="-1"/>
              </w:rPr>
              <w:t xml:space="preserve">    </w:t>
            </w:r>
            <w:r w:rsidR="005D2992" w:rsidRPr="00224CCE">
              <w:rPr>
                <w:spacing w:val="-1"/>
              </w:rPr>
              <w:t>Внереализационные расходы:</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518"/>
            </w:pPr>
            <w:r w:rsidRPr="00224CCE">
              <w:t>75696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ind w:left="614"/>
            </w:pPr>
            <w:r w:rsidRPr="00224CCE">
              <w:t>75696</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C242CA">
            <w:pPr>
              <w:shd w:val="clear" w:color="auto" w:fill="FFFFFF"/>
              <w:jc w:val="center"/>
            </w:pPr>
            <w:r w:rsidRPr="00224CCE">
              <w:t>0</w:t>
            </w:r>
          </w:p>
        </w:tc>
      </w:tr>
      <w:tr w:rsidR="005D2992">
        <w:trPr>
          <w:trHeight w:hRule="exact" w:val="499"/>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pPr>
            <w:r w:rsidRPr="00224CCE">
              <w:rPr>
                <w:spacing w:val="-1"/>
              </w:rPr>
              <w:t>Прибыль до налогообложения</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pPr>
            <w:r w:rsidRPr="00224CCE">
              <w:t>65357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pPr>
            <w:r w:rsidRPr="00224CCE">
              <w:t>88701</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jc w:val="center"/>
            </w:pPr>
            <w:r w:rsidRPr="00224CCE">
              <w:t>23344</w:t>
            </w:r>
          </w:p>
        </w:tc>
      </w:tr>
      <w:tr w:rsidR="005D2992">
        <w:trPr>
          <w:trHeight w:hRule="exact" w:val="499"/>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pPr>
            <w:r w:rsidRPr="00224CCE">
              <w:t>Налог на прибыль</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pPr>
            <w:r w:rsidRPr="00224CCE">
              <w:t>13917</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pPr>
            <w:r w:rsidRPr="00224CCE">
              <w:t>18889</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jc w:val="center"/>
            </w:pPr>
            <w:r w:rsidRPr="00224CCE">
              <w:t>4972</w:t>
            </w:r>
          </w:p>
        </w:tc>
      </w:tr>
      <w:tr w:rsidR="005D2992">
        <w:trPr>
          <w:trHeight w:hRule="exact" w:val="509"/>
        </w:trPr>
        <w:tc>
          <w:tcPr>
            <w:tcW w:w="297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pPr>
            <w:r w:rsidRPr="00224CCE">
              <w:t>Чистая прибыль</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pPr>
            <w:r w:rsidRPr="00224CCE">
              <w:t>51440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pPr>
            <w:r w:rsidRPr="00224CCE">
              <w:t>69812</w:t>
            </w:r>
          </w:p>
        </w:tc>
        <w:tc>
          <w:tcPr>
            <w:tcW w:w="1032" w:type="dxa"/>
            <w:tcBorders>
              <w:top w:val="single" w:sz="6" w:space="0" w:color="auto"/>
              <w:left w:val="single" w:sz="6" w:space="0" w:color="auto"/>
              <w:bottom w:val="single" w:sz="6" w:space="0" w:color="auto"/>
              <w:right w:val="single" w:sz="6" w:space="0" w:color="auto"/>
            </w:tcBorders>
            <w:shd w:val="clear" w:color="auto" w:fill="FFFFFF"/>
          </w:tcPr>
          <w:p w:rsidR="005D2992" w:rsidRPr="00224CCE" w:rsidRDefault="005D2992" w:rsidP="007B2192">
            <w:pPr>
              <w:shd w:val="clear" w:color="auto" w:fill="FFFFFF"/>
              <w:ind w:left="244"/>
              <w:jc w:val="center"/>
            </w:pPr>
            <w:r w:rsidRPr="00224CCE">
              <w:t>18372</w:t>
            </w:r>
          </w:p>
        </w:tc>
      </w:tr>
    </w:tbl>
    <w:p w:rsidR="005D2992" w:rsidRDefault="005D2992" w:rsidP="00BC2ADE">
      <w:pPr>
        <w:shd w:val="clear" w:color="auto" w:fill="FFFFFF"/>
        <w:tabs>
          <w:tab w:val="left" w:leader="dot" w:pos="9024"/>
        </w:tabs>
        <w:spacing w:before="154"/>
        <w:rPr>
          <w:spacing w:val="-1"/>
        </w:rPr>
      </w:pPr>
    </w:p>
    <w:p w:rsidR="00BC2EEC" w:rsidRDefault="00BC2EEC" w:rsidP="007B2192">
      <w:pPr>
        <w:shd w:val="clear" w:color="auto" w:fill="FFFFFF"/>
        <w:ind w:left="518"/>
        <w:jc w:val="right"/>
        <w:rPr>
          <w:spacing w:val="-1"/>
        </w:rPr>
      </w:pPr>
    </w:p>
    <w:p w:rsidR="007B2192" w:rsidRPr="00DA35F4" w:rsidRDefault="007B2192" w:rsidP="007B2192">
      <w:pPr>
        <w:shd w:val="clear" w:color="auto" w:fill="FFFFFF"/>
        <w:ind w:left="518"/>
        <w:jc w:val="right"/>
        <w:rPr>
          <w:spacing w:val="-1"/>
        </w:rPr>
      </w:pPr>
      <w:r w:rsidRPr="00DA35F4">
        <w:rPr>
          <w:spacing w:val="-1"/>
        </w:rPr>
        <w:t>Таблица 8.3.</w:t>
      </w:r>
    </w:p>
    <w:p w:rsidR="007B2192" w:rsidRDefault="007B2192" w:rsidP="007B2192">
      <w:pPr>
        <w:shd w:val="clear" w:color="auto" w:fill="FFFFFF"/>
        <w:ind w:left="518"/>
        <w:rPr>
          <w:spacing w:val="-1"/>
        </w:rPr>
      </w:pPr>
      <w:r w:rsidRPr="00DA35F4">
        <w:rPr>
          <w:spacing w:val="-1"/>
        </w:rPr>
        <w:t xml:space="preserve"> Результаты влияния предлагаемых мероприятий, тыс. руб.</w:t>
      </w:r>
    </w:p>
    <w:p w:rsidR="00D316C3" w:rsidRPr="00DA35F4" w:rsidRDefault="00D316C3" w:rsidP="007B2192">
      <w:pPr>
        <w:shd w:val="clear" w:color="auto" w:fill="FFFFFF"/>
        <w:ind w:left="518"/>
      </w:pPr>
    </w:p>
    <w:tbl>
      <w:tblPr>
        <w:tblW w:w="0" w:type="auto"/>
        <w:tblInd w:w="40" w:type="dxa"/>
        <w:tblLayout w:type="fixed"/>
        <w:tblCellMar>
          <w:left w:w="40" w:type="dxa"/>
          <w:right w:w="40" w:type="dxa"/>
        </w:tblCellMar>
        <w:tblLook w:val="0000" w:firstRow="0" w:lastRow="0" w:firstColumn="0" w:lastColumn="0" w:noHBand="0" w:noVBand="0"/>
      </w:tblPr>
      <w:tblGrid>
        <w:gridCol w:w="2552"/>
        <w:gridCol w:w="1417"/>
        <w:gridCol w:w="917"/>
        <w:gridCol w:w="1493"/>
      </w:tblGrid>
      <w:tr w:rsidR="007B2192" w:rsidRPr="00DA35F4">
        <w:trPr>
          <w:trHeight w:hRule="exact" w:val="998"/>
        </w:trPr>
        <w:tc>
          <w:tcPr>
            <w:tcW w:w="2552" w:type="dxa"/>
            <w:tcBorders>
              <w:top w:val="single" w:sz="6" w:space="0" w:color="auto"/>
              <w:left w:val="single" w:sz="6" w:space="0" w:color="auto"/>
              <w:bottom w:val="single" w:sz="6" w:space="0" w:color="auto"/>
              <w:right w:val="single" w:sz="6" w:space="0" w:color="auto"/>
            </w:tcBorders>
            <w:shd w:val="clear" w:color="auto" w:fill="FFFFFF"/>
            <w:vAlign w:val="center"/>
          </w:tcPr>
          <w:p w:rsidR="007B2192" w:rsidRPr="00DA35F4" w:rsidRDefault="007B2192" w:rsidP="00C242CA">
            <w:pPr>
              <w:shd w:val="clear" w:color="auto" w:fill="FFFFFF"/>
              <w:ind w:left="864"/>
              <w:jc w:val="center"/>
            </w:pPr>
          </w:p>
          <w:p w:rsidR="007B2192" w:rsidRPr="00DA35F4" w:rsidRDefault="007B2192" w:rsidP="00C242CA">
            <w:pPr>
              <w:shd w:val="clear" w:color="auto" w:fill="FFFFFF"/>
              <w:ind w:left="864"/>
              <w:jc w:val="center"/>
            </w:pPr>
            <w:r w:rsidRPr="00DA35F4">
              <w:t>Наименование</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B2192" w:rsidRPr="00DA35F4" w:rsidRDefault="007B2192" w:rsidP="00C242CA">
            <w:pPr>
              <w:shd w:val="clear" w:color="auto" w:fill="FFFFFF"/>
              <w:ind w:left="346"/>
              <w:jc w:val="center"/>
            </w:pPr>
          </w:p>
          <w:p w:rsidR="007B2192" w:rsidRPr="00DA35F4" w:rsidRDefault="007B2192" w:rsidP="00C242CA">
            <w:pPr>
              <w:shd w:val="clear" w:color="auto" w:fill="FFFFFF"/>
              <w:ind w:left="346"/>
              <w:jc w:val="center"/>
            </w:pPr>
            <w:r w:rsidRPr="00DA35F4">
              <w:t>Затраты</w:t>
            </w:r>
          </w:p>
        </w:tc>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rsidR="007B2192" w:rsidRPr="00DA35F4" w:rsidRDefault="007B2192" w:rsidP="00C242CA">
            <w:pPr>
              <w:shd w:val="clear" w:color="auto" w:fill="FFFFFF"/>
              <w:ind w:left="154"/>
              <w:jc w:val="center"/>
            </w:pPr>
          </w:p>
          <w:p w:rsidR="007B2192" w:rsidRPr="00DA35F4" w:rsidRDefault="007B2192" w:rsidP="00C242CA">
            <w:pPr>
              <w:shd w:val="clear" w:color="auto" w:fill="FFFFFF"/>
              <w:ind w:left="154"/>
              <w:jc w:val="center"/>
            </w:pPr>
            <w:r w:rsidRPr="00DA35F4">
              <w:t>Доход</w:t>
            </w:r>
          </w:p>
        </w:tc>
        <w:tc>
          <w:tcPr>
            <w:tcW w:w="1493" w:type="dxa"/>
            <w:tcBorders>
              <w:top w:val="single" w:sz="6" w:space="0" w:color="auto"/>
              <w:left w:val="single" w:sz="6" w:space="0" w:color="auto"/>
              <w:bottom w:val="single" w:sz="6" w:space="0" w:color="auto"/>
              <w:right w:val="single" w:sz="6" w:space="0" w:color="auto"/>
            </w:tcBorders>
            <w:shd w:val="clear" w:color="auto" w:fill="FFFFFF"/>
            <w:vAlign w:val="center"/>
          </w:tcPr>
          <w:p w:rsidR="007B2192" w:rsidRPr="00DA35F4" w:rsidRDefault="007B2192" w:rsidP="00C242CA">
            <w:pPr>
              <w:shd w:val="clear" w:color="auto" w:fill="FFFFFF"/>
              <w:ind w:right="19" w:firstLine="10"/>
              <w:jc w:val="center"/>
            </w:pPr>
            <w:r w:rsidRPr="00DA35F4">
              <w:rPr>
                <w:spacing w:val="-1"/>
              </w:rPr>
              <w:t xml:space="preserve">Экономический </w:t>
            </w:r>
            <w:r w:rsidRPr="00DA35F4">
              <w:t>эффект</w:t>
            </w:r>
          </w:p>
        </w:tc>
      </w:tr>
      <w:tr w:rsidR="007B2192" w:rsidRPr="00DA35F4">
        <w:trPr>
          <w:trHeight w:hRule="exact" w:val="1142"/>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ind w:left="10" w:right="605" w:firstLine="29"/>
            </w:pPr>
            <w:r w:rsidRPr="00DA35F4">
              <w:rPr>
                <w:spacing w:val="-3"/>
              </w:rPr>
              <w:t xml:space="preserve">1. Реорганизация отдела </w:t>
            </w:r>
            <w:r w:rsidRPr="00DA35F4">
              <w:t>маркетинга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rPr>
                <w:b/>
                <w:bCs/>
              </w:rPr>
            </w:pPr>
          </w:p>
          <w:p w:rsidR="007B2192" w:rsidRPr="00DA35F4" w:rsidRDefault="007B2192" w:rsidP="00C242CA">
            <w:pPr>
              <w:shd w:val="clear" w:color="auto" w:fill="FFFFFF"/>
            </w:pPr>
            <w:r w:rsidRPr="00DA35F4">
              <w:rPr>
                <w:b/>
                <w:bCs/>
              </w:rPr>
              <w:t xml:space="preserve">            </w:t>
            </w:r>
            <w:r w:rsidRPr="00DA35F4">
              <w:rPr>
                <w:bCs/>
              </w:rPr>
              <w:t>28</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ind w:left="240"/>
            </w:pPr>
          </w:p>
          <w:p w:rsidR="007B2192" w:rsidRPr="00DA35F4" w:rsidRDefault="007B2192" w:rsidP="00C242CA">
            <w:pPr>
              <w:shd w:val="clear" w:color="auto" w:fill="FFFFFF"/>
              <w:ind w:left="240"/>
            </w:pPr>
            <w:r w:rsidRPr="00DA35F4">
              <w:t>139,7</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jc w:val="center"/>
            </w:pPr>
          </w:p>
          <w:p w:rsidR="007B2192" w:rsidRPr="00DA35F4" w:rsidRDefault="007B2192" w:rsidP="00C242CA">
            <w:pPr>
              <w:shd w:val="clear" w:color="auto" w:fill="FFFFFF"/>
              <w:jc w:val="center"/>
            </w:pPr>
            <w:r w:rsidRPr="00DA35F4">
              <w:t>111,7</w:t>
            </w:r>
          </w:p>
        </w:tc>
      </w:tr>
      <w:tr w:rsidR="007B2192" w:rsidRPr="00DA35F4">
        <w:trPr>
          <w:trHeight w:hRule="exact" w:val="1277"/>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ind w:left="10" w:right="422"/>
            </w:pPr>
            <w:r w:rsidRPr="00DA35F4">
              <w:rPr>
                <w:spacing w:val="-2"/>
              </w:rPr>
              <w:t xml:space="preserve">2. Снижение дебиторской </w:t>
            </w:r>
            <w:r w:rsidRPr="00DA35F4">
              <w:t>задолженности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ind w:left="509"/>
            </w:pPr>
          </w:p>
          <w:p w:rsidR="007B2192" w:rsidRPr="00DA35F4" w:rsidRDefault="007B2192" w:rsidP="00C242CA">
            <w:pPr>
              <w:shd w:val="clear" w:color="auto" w:fill="FFFFFF"/>
              <w:ind w:left="509"/>
            </w:pPr>
            <w:r w:rsidRPr="00DA35F4">
              <w:t xml:space="preserve">356,1 </w:t>
            </w:r>
          </w:p>
          <w:p w:rsidR="007B2192" w:rsidRPr="00DA35F4" w:rsidRDefault="007B2192" w:rsidP="00C242CA">
            <w:pPr>
              <w:shd w:val="clear" w:color="auto" w:fill="FFFFFF"/>
              <w:ind w:left="509"/>
            </w:pP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ind w:left="154"/>
            </w:pPr>
          </w:p>
          <w:p w:rsidR="007B2192" w:rsidRPr="00DA35F4" w:rsidRDefault="007B2192" w:rsidP="00C242CA">
            <w:pPr>
              <w:shd w:val="clear" w:color="auto" w:fill="FFFFFF"/>
              <w:ind w:left="154"/>
            </w:pPr>
            <w:r w:rsidRPr="00DA35F4">
              <w:t>425,44</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jc w:val="center"/>
            </w:pPr>
          </w:p>
          <w:p w:rsidR="007B2192" w:rsidRPr="00DA35F4" w:rsidRDefault="007B2192" w:rsidP="00C242CA">
            <w:pPr>
              <w:shd w:val="clear" w:color="auto" w:fill="FFFFFF"/>
              <w:jc w:val="center"/>
            </w:pPr>
            <w:r w:rsidRPr="00DA35F4">
              <w:t>69,34</w:t>
            </w:r>
          </w:p>
        </w:tc>
      </w:tr>
      <w:tr w:rsidR="007B2192" w:rsidRPr="00DA35F4">
        <w:trPr>
          <w:trHeight w:hRule="exact" w:val="730"/>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ind w:left="10"/>
            </w:pPr>
            <w:r w:rsidRPr="00DA35F4">
              <w:rPr>
                <w:spacing w:val="-2"/>
              </w:rPr>
              <w:t>3. Снижение потерь от брака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ind w:left="614"/>
            </w:pPr>
            <w:r w:rsidRPr="00DA35F4">
              <w:t>244</w:t>
            </w:r>
          </w:p>
        </w:tc>
        <w:tc>
          <w:tcPr>
            <w:tcW w:w="917"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ind w:left="144"/>
            </w:pPr>
            <w:r w:rsidRPr="00DA35F4">
              <w:rPr>
                <w:spacing w:val="-1"/>
              </w:rPr>
              <w:t>4 063,6</w:t>
            </w:r>
          </w:p>
        </w:tc>
        <w:tc>
          <w:tcPr>
            <w:tcW w:w="1493" w:type="dxa"/>
            <w:tcBorders>
              <w:top w:val="single" w:sz="6" w:space="0" w:color="auto"/>
              <w:left w:val="single" w:sz="6" w:space="0" w:color="auto"/>
              <w:bottom w:val="single" w:sz="6" w:space="0" w:color="auto"/>
              <w:right w:val="single" w:sz="6" w:space="0" w:color="auto"/>
            </w:tcBorders>
            <w:shd w:val="clear" w:color="auto" w:fill="FFFFFF"/>
          </w:tcPr>
          <w:p w:rsidR="007B2192" w:rsidRPr="00DA35F4" w:rsidRDefault="007B2192" w:rsidP="00C242CA">
            <w:pPr>
              <w:shd w:val="clear" w:color="auto" w:fill="FFFFFF"/>
              <w:jc w:val="center"/>
            </w:pPr>
            <w:r w:rsidRPr="00DA35F4">
              <w:t>3 819,6</w:t>
            </w:r>
          </w:p>
        </w:tc>
      </w:tr>
    </w:tbl>
    <w:p w:rsidR="007B2192" w:rsidRPr="00DA35F4" w:rsidRDefault="007B2192" w:rsidP="007B2192"/>
    <w:p w:rsidR="00DB1502" w:rsidRDefault="00DB1502" w:rsidP="00BC2ADE">
      <w:pPr>
        <w:shd w:val="clear" w:color="auto" w:fill="FFFFFF"/>
        <w:tabs>
          <w:tab w:val="left" w:leader="dot" w:pos="9024"/>
        </w:tabs>
        <w:spacing w:before="154"/>
        <w:rPr>
          <w:spacing w:val="-1"/>
        </w:rPr>
      </w:pPr>
    </w:p>
    <w:p w:rsidR="00BC2EEC" w:rsidRDefault="00BC2EEC" w:rsidP="007B2192">
      <w:pPr>
        <w:shd w:val="clear" w:color="auto" w:fill="FFFFFF"/>
        <w:spacing w:line="480" w:lineRule="exact"/>
        <w:ind w:left="1104" w:firstLine="4157"/>
        <w:jc w:val="right"/>
      </w:pPr>
    </w:p>
    <w:p w:rsidR="00BC2EEC" w:rsidRDefault="00BC2EEC" w:rsidP="007B2192">
      <w:pPr>
        <w:shd w:val="clear" w:color="auto" w:fill="FFFFFF"/>
        <w:spacing w:line="480" w:lineRule="exact"/>
        <w:ind w:left="1104" w:firstLine="4157"/>
        <w:jc w:val="right"/>
      </w:pPr>
    </w:p>
    <w:p w:rsidR="00BC2EEC" w:rsidRDefault="00BC2EEC" w:rsidP="007B2192">
      <w:pPr>
        <w:shd w:val="clear" w:color="auto" w:fill="FFFFFF"/>
        <w:spacing w:line="480" w:lineRule="exact"/>
        <w:ind w:left="1104" w:firstLine="4157"/>
        <w:jc w:val="right"/>
      </w:pPr>
    </w:p>
    <w:p w:rsidR="00BC2EEC" w:rsidRDefault="00BC2EEC" w:rsidP="007B2192">
      <w:pPr>
        <w:shd w:val="clear" w:color="auto" w:fill="FFFFFF"/>
        <w:spacing w:line="480" w:lineRule="exact"/>
        <w:ind w:left="1104" w:firstLine="4157"/>
        <w:jc w:val="right"/>
      </w:pPr>
    </w:p>
    <w:p w:rsidR="00BC2EEC" w:rsidRDefault="00BC2EEC" w:rsidP="007B2192">
      <w:pPr>
        <w:shd w:val="clear" w:color="auto" w:fill="FFFFFF"/>
        <w:spacing w:line="480" w:lineRule="exact"/>
        <w:ind w:left="1104" w:firstLine="4157"/>
        <w:jc w:val="right"/>
      </w:pPr>
    </w:p>
    <w:p w:rsidR="00BC2EEC" w:rsidRDefault="00BC2EEC" w:rsidP="007B2192">
      <w:pPr>
        <w:shd w:val="clear" w:color="auto" w:fill="FFFFFF"/>
        <w:spacing w:line="480" w:lineRule="exact"/>
        <w:ind w:left="1104" w:firstLine="4157"/>
        <w:jc w:val="right"/>
      </w:pPr>
    </w:p>
    <w:p w:rsidR="00BC2EEC" w:rsidRDefault="00BC2EEC" w:rsidP="007B2192">
      <w:pPr>
        <w:shd w:val="clear" w:color="auto" w:fill="FFFFFF"/>
        <w:spacing w:line="480" w:lineRule="exact"/>
        <w:ind w:left="1104" w:firstLine="4157"/>
        <w:jc w:val="right"/>
      </w:pPr>
    </w:p>
    <w:p w:rsidR="00BC2EEC" w:rsidRDefault="00BC2EEC" w:rsidP="007B2192">
      <w:pPr>
        <w:shd w:val="clear" w:color="auto" w:fill="FFFFFF"/>
        <w:spacing w:line="480" w:lineRule="exact"/>
        <w:ind w:left="1104" w:firstLine="4157"/>
        <w:jc w:val="right"/>
      </w:pPr>
    </w:p>
    <w:p w:rsidR="00BC2EEC" w:rsidRDefault="00BC2EEC" w:rsidP="007B2192">
      <w:pPr>
        <w:shd w:val="clear" w:color="auto" w:fill="FFFFFF"/>
        <w:spacing w:line="480" w:lineRule="exact"/>
        <w:ind w:left="1104" w:firstLine="4157"/>
        <w:jc w:val="right"/>
      </w:pPr>
    </w:p>
    <w:p w:rsidR="007B2192" w:rsidRPr="008E1C8F" w:rsidRDefault="007B2192" w:rsidP="007B2192">
      <w:pPr>
        <w:shd w:val="clear" w:color="auto" w:fill="FFFFFF"/>
        <w:spacing w:line="480" w:lineRule="exact"/>
        <w:ind w:left="1104" w:firstLine="4157"/>
        <w:jc w:val="right"/>
      </w:pPr>
      <w:r>
        <w:t>Таблица</w:t>
      </w:r>
      <w:r w:rsidRPr="008E1C8F">
        <w:t xml:space="preserve"> 8.4.</w:t>
      </w:r>
    </w:p>
    <w:p w:rsidR="007B2192" w:rsidRDefault="007B2192" w:rsidP="007B2192">
      <w:pPr>
        <w:shd w:val="clear" w:color="auto" w:fill="FFFFFF"/>
        <w:ind w:left="1104"/>
        <w:jc w:val="center"/>
        <w:rPr>
          <w:spacing w:val="-7"/>
        </w:rPr>
      </w:pPr>
      <w:r w:rsidRPr="008E1C8F">
        <w:rPr>
          <w:spacing w:val="-5"/>
        </w:rPr>
        <w:t xml:space="preserve">Прогнозная оценка эффективности программы кредитования малого и </w:t>
      </w:r>
      <w:r w:rsidRPr="008E1C8F">
        <w:rPr>
          <w:spacing w:val="-7"/>
        </w:rPr>
        <w:t>среднего бизнеса.</w:t>
      </w:r>
    </w:p>
    <w:p w:rsidR="00D316C3" w:rsidRPr="008E1C8F" w:rsidRDefault="00D316C3" w:rsidP="007B2192">
      <w:pPr>
        <w:shd w:val="clear" w:color="auto" w:fill="FFFFFF"/>
        <w:ind w:left="1104"/>
        <w:jc w:val="center"/>
      </w:pPr>
    </w:p>
    <w:tbl>
      <w:tblPr>
        <w:tblW w:w="7477" w:type="dxa"/>
        <w:tblInd w:w="-349" w:type="dxa"/>
        <w:tblLayout w:type="fixed"/>
        <w:tblCellMar>
          <w:left w:w="40" w:type="dxa"/>
          <w:right w:w="40" w:type="dxa"/>
        </w:tblCellMar>
        <w:tblLook w:val="0000" w:firstRow="0" w:lastRow="0" w:firstColumn="0" w:lastColumn="0" w:noHBand="0" w:noVBand="0"/>
      </w:tblPr>
      <w:tblGrid>
        <w:gridCol w:w="3442"/>
        <w:gridCol w:w="1276"/>
        <w:gridCol w:w="1276"/>
        <w:gridCol w:w="1483"/>
      </w:tblGrid>
      <w:tr w:rsidR="007B2192" w:rsidRPr="008E1C8F">
        <w:trPr>
          <w:trHeight w:hRule="exact" w:val="1267"/>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p w:rsidR="007B2192" w:rsidRPr="008E1C8F" w:rsidRDefault="007B2192" w:rsidP="00C242CA">
            <w:pPr>
              <w:shd w:val="clear" w:color="auto" w:fill="FFFFFF"/>
            </w:pPr>
            <w:r w:rsidRPr="008E1C8F">
              <w:t xml:space="preserve">                    Показатели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r w:rsidRPr="008E1C8F">
              <w:rPr>
                <w:spacing w:val="-3"/>
              </w:rPr>
              <w:t xml:space="preserve">До внедрения </w:t>
            </w:r>
            <w:r w:rsidRPr="008E1C8F">
              <w:t>программы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pPr>
            <w:r w:rsidRPr="008E1C8F">
              <w:t>После</w:t>
            </w:r>
          </w:p>
          <w:p w:rsidR="007B2192" w:rsidRPr="008E1C8F" w:rsidRDefault="007B2192" w:rsidP="00C242CA">
            <w:pPr>
              <w:shd w:val="clear" w:color="auto" w:fill="FFFFFF"/>
              <w:ind w:left="10"/>
            </w:pPr>
            <w:r w:rsidRPr="008E1C8F">
              <w:t>внедрения</w:t>
            </w:r>
          </w:p>
          <w:p w:rsidR="007B2192" w:rsidRPr="008E1C8F" w:rsidRDefault="007B2192" w:rsidP="00C242CA">
            <w:pPr>
              <w:shd w:val="clear" w:color="auto" w:fill="FFFFFF"/>
              <w:ind w:left="10"/>
            </w:pPr>
            <w:r w:rsidRPr="008E1C8F">
              <w:t>программы</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rPr>
                <w:spacing w:val="-10"/>
              </w:rPr>
            </w:pPr>
            <w:r w:rsidRPr="008E1C8F">
              <w:rPr>
                <w:spacing w:val="-10"/>
              </w:rPr>
              <w:t>Отклонения</w:t>
            </w:r>
          </w:p>
          <w:p w:rsidR="007B2192" w:rsidRPr="008E1C8F" w:rsidRDefault="007B2192" w:rsidP="00C242CA">
            <w:pPr>
              <w:shd w:val="clear" w:color="auto" w:fill="FFFFFF"/>
              <w:ind w:left="10"/>
            </w:pPr>
            <w:r w:rsidRPr="008E1C8F">
              <w:rPr>
                <w:spacing w:val="-10"/>
              </w:rPr>
              <w:t xml:space="preserve">        (+; -)</w:t>
            </w:r>
          </w:p>
        </w:tc>
      </w:tr>
      <w:tr w:rsidR="007B2192" w:rsidRPr="008E1C8F">
        <w:trPr>
          <w:trHeight w:hRule="exact" w:val="422"/>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9"/>
            </w:pPr>
            <w:r w:rsidRPr="008E1C8F">
              <w:rPr>
                <w:spacing w:val="-8"/>
              </w:rPr>
              <w:t>Количество выданных кредитов (шт.)</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r w:rsidRPr="008E1C8F">
              <w:t>2 410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pPr>
            <w:r w:rsidRPr="008E1C8F">
              <w:t>2 892</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r w:rsidRPr="008E1C8F">
              <w:t>482</w:t>
            </w:r>
          </w:p>
        </w:tc>
      </w:tr>
      <w:tr w:rsidR="007B2192" w:rsidRPr="008E1C8F">
        <w:trPr>
          <w:trHeight w:hRule="exact" w:val="845"/>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9"/>
            </w:pPr>
            <w:r w:rsidRPr="008E1C8F">
              <w:rPr>
                <w:spacing w:val="-1"/>
              </w:rPr>
              <w:t xml:space="preserve">Средняя процентная ставка по выдаваемым </w:t>
            </w:r>
            <w:r w:rsidRPr="008E1C8F">
              <w:t>кредитам,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29"/>
            </w:pPr>
          </w:p>
          <w:p w:rsidR="007B2192" w:rsidRPr="008E1C8F" w:rsidRDefault="007B2192" w:rsidP="00C242CA">
            <w:pPr>
              <w:shd w:val="clear" w:color="auto" w:fill="FFFFFF"/>
              <w:ind w:left="29"/>
            </w:pPr>
            <w:r w:rsidRPr="008E1C8F">
              <w:t>19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29"/>
            </w:pPr>
          </w:p>
          <w:p w:rsidR="007B2192" w:rsidRPr="008E1C8F" w:rsidRDefault="007B2192" w:rsidP="00C242CA">
            <w:pPr>
              <w:shd w:val="clear" w:color="auto" w:fill="FFFFFF"/>
              <w:ind w:left="29"/>
            </w:pPr>
            <w:r w:rsidRPr="008E1C8F">
              <w:t>19</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tc>
      </w:tr>
      <w:tr w:rsidR="007B2192" w:rsidRPr="008E1C8F">
        <w:trPr>
          <w:trHeight w:hRule="exact" w:val="422"/>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pPr>
            <w:r w:rsidRPr="008E1C8F">
              <w:rPr>
                <w:spacing w:val="-6"/>
              </w:rPr>
              <w:t>Общая ссудная задолженность (тыс. руб.)</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r w:rsidRPr="008E1C8F">
              <w:t>4 055 564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r w:rsidRPr="008E1C8F">
              <w:t>4 866 676</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r w:rsidRPr="008E1C8F">
              <w:t>811 112</w:t>
            </w:r>
          </w:p>
        </w:tc>
      </w:tr>
      <w:tr w:rsidR="007B2192" w:rsidRPr="008E1C8F">
        <w:trPr>
          <w:trHeight w:hRule="exact" w:val="835"/>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pPr>
            <w:r w:rsidRPr="008E1C8F">
              <w:rPr>
                <w:spacing w:val="-4"/>
              </w:rPr>
              <w:t xml:space="preserve">Средняя    продолжительность    выдаваемых </w:t>
            </w:r>
            <w:r w:rsidRPr="008E1C8F">
              <w:t>кредитов (мес.)</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9"/>
            </w:pPr>
          </w:p>
          <w:p w:rsidR="007B2192" w:rsidRPr="008E1C8F" w:rsidRDefault="007B2192" w:rsidP="00C242CA">
            <w:pPr>
              <w:shd w:val="clear" w:color="auto" w:fill="FFFFFF"/>
              <w:ind w:left="19"/>
            </w:pPr>
            <w:r w:rsidRPr="008E1C8F">
              <w:t>12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9"/>
            </w:pPr>
          </w:p>
          <w:p w:rsidR="007B2192" w:rsidRPr="008E1C8F" w:rsidRDefault="007B2192" w:rsidP="00C242CA">
            <w:pPr>
              <w:shd w:val="clear" w:color="auto" w:fill="FFFFFF"/>
              <w:ind w:left="19"/>
            </w:pPr>
            <w:r w:rsidRPr="008E1C8F">
              <w:t>12</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tc>
      </w:tr>
      <w:tr w:rsidR="007B2192" w:rsidRPr="008E1C8F">
        <w:trPr>
          <w:trHeight w:hRule="exact" w:val="835"/>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pPr>
            <w:r w:rsidRPr="008E1C8F">
              <w:rPr>
                <w:spacing w:val="-6"/>
              </w:rPr>
              <w:t xml:space="preserve">Сумма процентов, подлежащая получению за </w:t>
            </w:r>
            <w:r w:rsidRPr="008E1C8F">
              <w:t>выданные кредиты (тыс. руб.)</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p w:rsidR="007B2192" w:rsidRPr="008E1C8F" w:rsidRDefault="007B2192" w:rsidP="00C242CA">
            <w:pPr>
              <w:shd w:val="clear" w:color="auto" w:fill="FFFFFF"/>
            </w:pPr>
            <w:r w:rsidRPr="008E1C8F">
              <w:t>770 557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p w:rsidR="007B2192" w:rsidRPr="008E1C8F" w:rsidRDefault="007B2192" w:rsidP="00C242CA">
            <w:pPr>
              <w:shd w:val="clear" w:color="auto" w:fill="FFFFFF"/>
            </w:pPr>
            <w:r w:rsidRPr="008E1C8F">
              <w:t>924 668</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9"/>
            </w:pPr>
          </w:p>
          <w:p w:rsidR="007B2192" w:rsidRPr="008E1C8F" w:rsidRDefault="007B2192" w:rsidP="00C242CA">
            <w:pPr>
              <w:shd w:val="clear" w:color="auto" w:fill="FFFFFF"/>
              <w:ind w:left="19"/>
            </w:pPr>
            <w:r w:rsidRPr="008E1C8F">
              <w:t>154 111</w:t>
            </w:r>
          </w:p>
        </w:tc>
      </w:tr>
      <w:tr w:rsidR="007B2192" w:rsidRPr="008E1C8F">
        <w:trPr>
          <w:trHeight w:hRule="exact" w:val="1258"/>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firstLine="10"/>
            </w:pPr>
            <w:r w:rsidRPr="008E1C8F">
              <w:rPr>
                <w:spacing w:val="-6"/>
              </w:rPr>
              <w:t xml:space="preserve">Доходы, получаемые за оформление карточки </w:t>
            </w:r>
            <w:r w:rsidRPr="008E1C8F">
              <w:rPr>
                <w:spacing w:val="-4"/>
              </w:rPr>
              <w:t xml:space="preserve">с образцами подписей и оттиска печати (0,08 </w:t>
            </w:r>
            <w:r w:rsidRPr="008E1C8F">
              <w:rPr>
                <w:spacing w:val="-6"/>
              </w:rPr>
              <w:t>тыс.руб. за оформление одной карточки)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p w:rsidR="007B2192" w:rsidRPr="008E1C8F" w:rsidRDefault="007B2192" w:rsidP="00C242CA">
            <w:pPr>
              <w:shd w:val="clear" w:color="auto" w:fill="FFFFFF"/>
            </w:pPr>
            <w:r w:rsidRPr="008E1C8F">
              <w:t>58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p w:rsidR="007B2192" w:rsidRPr="008E1C8F" w:rsidRDefault="007B2192" w:rsidP="00C242CA">
            <w:pPr>
              <w:shd w:val="clear" w:color="auto" w:fill="FFFFFF"/>
            </w:pPr>
            <w:r w:rsidRPr="008E1C8F">
              <w:t>69</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pPr>
          </w:p>
          <w:p w:rsidR="007B2192" w:rsidRPr="008E1C8F" w:rsidRDefault="007B2192" w:rsidP="00C242CA">
            <w:pPr>
              <w:shd w:val="clear" w:color="auto" w:fill="FFFFFF"/>
              <w:ind w:left="10"/>
            </w:pPr>
            <w:r w:rsidRPr="008E1C8F">
              <w:t>11</w:t>
            </w:r>
          </w:p>
        </w:tc>
      </w:tr>
      <w:tr w:rsidR="007B2192" w:rsidRPr="008E1C8F">
        <w:trPr>
          <w:trHeight w:hRule="exact" w:val="845"/>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right="10"/>
            </w:pPr>
            <w:r w:rsidRPr="008E1C8F">
              <w:rPr>
                <w:spacing w:val="-1"/>
              </w:rPr>
              <w:t xml:space="preserve">Доходы, получаемые за открытие счета (0,5 </w:t>
            </w:r>
            <w:r w:rsidRPr="008E1C8F">
              <w:t>тыс. руб. за открытие одного счета)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p w:rsidR="007B2192" w:rsidRPr="008E1C8F" w:rsidRDefault="007B2192" w:rsidP="00C242CA">
            <w:pPr>
              <w:shd w:val="clear" w:color="auto" w:fill="FFFFFF"/>
            </w:pPr>
            <w:r w:rsidRPr="008E1C8F">
              <w:t>362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p w:rsidR="007B2192" w:rsidRPr="008E1C8F" w:rsidRDefault="007B2192" w:rsidP="00C242CA">
            <w:pPr>
              <w:shd w:val="clear" w:color="auto" w:fill="FFFFFF"/>
            </w:pPr>
            <w:r w:rsidRPr="008E1C8F">
              <w:t>434</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p>
          <w:p w:rsidR="007B2192" w:rsidRPr="008E1C8F" w:rsidRDefault="007B2192" w:rsidP="00C242CA">
            <w:pPr>
              <w:shd w:val="clear" w:color="auto" w:fill="FFFFFF"/>
            </w:pPr>
            <w:r w:rsidRPr="008E1C8F">
              <w:t>72</w:t>
            </w:r>
          </w:p>
        </w:tc>
      </w:tr>
      <w:tr w:rsidR="007B2192" w:rsidRPr="008E1C8F">
        <w:trPr>
          <w:trHeight w:hRule="exact" w:val="422"/>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pPr>
            <w:r w:rsidRPr="008E1C8F">
              <w:t>Комиссия  (тыс.руб.)</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r w:rsidRPr="008E1C8F">
              <w:t>81 111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pPr>
            <w:r w:rsidRPr="008E1C8F">
              <w:t>97 334</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9"/>
            </w:pPr>
            <w:r w:rsidRPr="008E1C8F">
              <w:t>16 223</w:t>
            </w:r>
          </w:p>
        </w:tc>
      </w:tr>
      <w:tr w:rsidR="007B2192" w:rsidRPr="008E1C8F">
        <w:trPr>
          <w:trHeight w:hRule="exact" w:val="442"/>
        </w:trPr>
        <w:tc>
          <w:tcPr>
            <w:tcW w:w="3442"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pPr>
            <w:r w:rsidRPr="008E1C8F">
              <w:rPr>
                <w:spacing w:val="-8"/>
              </w:rPr>
              <w:t>Общая сумма доходов по кредитам (тыс.руб.)</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0"/>
            </w:pPr>
            <w:r w:rsidRPr="008E1C8F">
              <w:t>852 088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29"/>
            </w:pPr>
            <w:r w:rsidRPr="008E1C8F">
              <w:t>1 022 505</w:t>
            </w:r>
          </w:p>
        </w:tc>
        <w:tc>
          <w:tcPr>
            <w:tcW w:w="1483" w:type="dxa"/>
            <w:tcBorders>
              <w:top w:val="single" w:sz="6" w:space="0" w:color="auto"/>
              <w:left w:val="single" w:sz="6" w:space="0" w:color="auto"/>
              <w:bottom w:val="single" w:sz="6" w:space="0" w:color="auto"/>
              <w:right w:val="single" w:sz="6" w:space="0" w:color="auto"/>
            </w:tcBorders>
            <w:shd w:val="clear" w:color="auto" w:fill="FFFFFF"/>
          </w:tcPr>
          <w:p w:rsidR="007B2192" w:rsidRPr="008E1C8F" w:rsidRDefault="007B2192" w:rsidP="00C242CA">
            <w:pPr>
              <w:shd w:val="clear" w:color="auto" w:fill="FFFFFF"/>
              <w:ind w:left="19"/>
            </w:pPr>
            <w:r w:rsidRPr="008E1C8F">
              <w:t>170 417</w:t>
            </w:r>
          </w:p>
        </w:tc>
      </w:tr>
    </w:tbl>
    <w:p w:rsidR="007B2192" w:rsidRDefault="007B2192" w:rsidP="00BC2ADE">
      <w:pPr>
        <w:shd w:val="clear" w:color="auto" w:fill="FFFFFF"/>
        <w:tabs>
          <w:tab w:val="left" w:leader="dot" w:pos="9024"/>
        </w:tabs>
        <w:spacing w:before="154"/>
        <w:rPr>
          <w:spacing w:val="-1"/>
        </w:rPr>
      </w:pPr>
      <w:r w:rsidRPr="008E1C8F">
        <w:rPr>
          <w:spacing w:val="-5"/>
        </w:rPr>
        <w:t xml:space="preserve">Вывод. При кредитовании банком малого и среднего бизнеса по предлагаемой </w:t>
      </w:r>
      <w:r w:rsidRPr="008E1C8F">
        <w:rPr>
          <w:spacing w:val="-2"/>
        </w:rPr>
        <w:t xml:space="preserve">программе банк сможет увеличить объемы кредитования малого и среднего </w:t>
      </w:r>
      <w:r w:rsidRPr="008E1C8F">
        <w:t xml:space="preserve">бизнеса на 811 112 тыс.руб. и увеличить доход от кредитования данных </w:t>
      </w:r>
      <w:r w:rsidRPr="008E1C8F">
        <w:rPr>
          <w:spacing w:val="-1"/>
        </w:rPr>
        <w:t>клиентов на 170 417 тыс.р</w:t>
      </w:r>
      <w:r>
        <w:rPr>
          <w:spacing w:val="-1"/>
        </w:rPr>
        <w:t xml:space="preserve">уб., что на 20 %  выше чем за  </w:t>
      </w:r>
      <w:r w:rsidRPr="008E1C8F">
        <w:rPr>
          <w:spacing w:val="-1"/>
        </w:rPr>
        <w:t>преды</w:t>
      </w:r>
      <w:r>
        <w:rPr>
          <w:spacing w:val="-1"/>
        </w:rPr>
        <w:t>дущий.</w:t>
      </w:r>
    </w:p>
    <w:p w:rsidR="00A30280" w:rsidRPr="00CC1ED0" w:rsidRDefault="00A30280" w:rsidP="00A30280">
      <w:pPr>
        <w:shd w:val="clear" w:color="auto" w:fill="FFFFFF"/>
        <w:tabs>
          <w:tab w:val="left" w:leader="dot" w:pos="9024"/>
        </w:tabs>
        <w:spacing w:before="154"/>
        <w:jc w:val="right"/>
      </w:pPr>
      <w:r w:rsidRPr="00CC1ED0">
        <w:rPr>
          <w:spacing w:val="-9"/>
        </w:rPr>
        <w:t>Таблица 8.5.</w:t>
      </w:r>
    </w:p>
    <w:p w:rsidR="00BC2856" w:rsidRDefault="00A30280" w:rsidP="00A30280">
      <w:pPr>
        <w:shd w:val="clear" w:color="auto" w:fill="FFFFFF"/>
        <w:spacing w:before="96"/>
        <w:ind w:left="1584"/>
        <w:rPr>
          <w:spacing w:val="-3"/>
        </w:rPr>
      </w:pPr>
      <w:r w:rsidRPr="00CC1ED0">
        <w:rPr>
          <w:spacing w:val="-3"/>
        </w:rPr>
        <w:t xml:space="preserve">Затраты на содержание и </w:t>
      </w:r>
      <w:r>
        <w:rPr>
          <w:spacing w:val="-3"/>
        </w:rPr>
        <w:t xml:space="preserve"> </w:t>
      </w:r>
      <w:r w:rsidRPr="00CC1ED0">
        <w:rPr>
          <w:spacing w:val="-3"/>
        </w:rPr>
        <w:t>эксплуатацию здания (тыс.руб.)</w:t>
      </w:r>
    </w:p>
    <w:p w:rsidR="000773DB" w:rsidRPr="00DC5EA9" w:rsidRDefault="000773DB" w:rsidP="00A30280">
      <w:pPr>
        <w:shd w:val="clear" w:color="auto" w:fill="FFFFFF"/>
        <w:spacing w:before="96"/>
        <w:ind w:left="1584"/>
      </w:pPr>
    </w:p>
    <w:tbl>
      <w:tblPr>
        <w:tblW w:w="0" w:type="auto"/>
        <w:tblInd w:w="40" w:type="dxa"/>
        <w:tblLayout w:type="fixed"/>
        <w:tblCellMar>
          <w:left w:w="40" w:type="dxa"/>
          <w:right w:w="40" w:type="dxa"/>
        </w:tblCellMar>
        <w:tblLook w:val="0000" w:firstRow="0" w:lastRow="0" w:firstColumn="0" w:lastColumn="0" w:noHBand="0" w:noVBand="0"/>
      </w:tblPr>
      <w:tblGrid>
        <w:gridCol w:w="2552"/>
        <w:gridCol w:w="1417"/>
        <w:gridCol w:w="1276"/>
        <w:gridCol w:w="1276"/>
        <w:gridCol w:w="709"/>
      </w:tblGrid>
      <w:tr w:rsidR="00A30280" w:rsidRPr="00CC1ED0">
        <w:trPr>
          <w:trHeight w:hRule="exact" w:val="1411"/>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spacing w:line="259" w:lineRule="exact"/>
              <w:ind w:left="566" w:right="566"/>
            </w:pPr>
            <w:r w:rsidRPr="00CC1ED0">
              <w:t>Наименование показателя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67"/>
            </w:pPr>
            <w:r w:rsidRPr="00CC1ED0">
              <w:t>Фактические</w:t>
            </w:r>
          </w:p>
          <w:p w:rsidR="00A30280" w:rsidRPr="00CC1ED0" w:rsidRDefault="00A30280" w:rsidP="00C242CA">
            <w:pPr>
              <w:shd w:val="clear" w:color="auto" w:fill="FFFFFF"/>
              <w:ind w:left="67"/>
            </w:pPr>
            <w:r w:rsidRPr="00CC1ED0">
              <w:t>расходы за год</w:t>
            </w:r>
          </w:p>
          <w:p w:rsidR="00A30280" w:rsidRPr="00CC1ED0" w:rsidRDefault="00A30280" w:rsidP="00C242CA">
            <w:pPr>
              <w:shd w:val="clear" w:color="auto" w:fill="FFFFFF"/>
              <w:spacing w:line="259" w:lineRule="exact"/>
              <w:ind w:left="67"/>
            </w:pPr>
            <w:r w:rsidRPr="00CC1ED0">
              <w:t>РКЦ</w:t>
            </w:r>
          </w:p>
          <w:p w:rsidR="00A30280" w:rsidRPr="00CC1ED0" w:rsidRDefault="00A30280" w:rsidP="00C242CA">
            <w:pPr>
              <w:shd w:val="clear" w:color="auto" w:fill="FFFFFF"/>
              <w:spacing w:line="259" w:lineRule="exact"/>
              <w:ind w:left="67"/>
            </w:pPr>
            <w:r w:rsidRPr="00CC1ED0">
              <w:t>Кировского</w:t>
            </w:r>
          </w:p>
          <w:p w:rsidR="00A30280" w:rsidRPr="00CC1ED0" w:rsidRDefault="00A30280" w:rsidP="00C242CA">
            <w:pPr>
              <w:shd w:val="clear" w:color="auto" w:fill="FFFFFF"/>
              <w:spacing w:line="259" w:lineRule="exact"/>
              <w:ind w:left="67"/>
            </w:pPr>
            <w:r w:rsidRPr="00CC1ED0">
              <w:t>района</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spacing w:line="259" w:lineRule="exact"/>
            </w:pPr>
            <w:r w:rsidRPr="00CC1ED0">
              <w:t>Фактические</w:t>
            </w:r>
          </w:p>
          <w:p w:rsidR="00A30280" w:rsidRPr="00CC1ED0" w:rsidRDefault="00A30280" w:rsidP="00C242CA">
            <w:pPr>
              <w:shd w:val="clear" w:color="auto" w:fill="FFFFFF"/>
              <w:spacing w:line="259" w:lineRule="exact"/>
            </w:pPr>
            <w:r w:rsidRPr="00CC1ED0">
              <w:t>расходы за год</w:t>
            </w:r>
          </w:p>
          <w:p w:rsidR="00A30280" w:rsidRPr="00CC1ED0" w:rsidRDefault="00A30280" w:rsidP="00C242CA">
            <w:pPr>
              <w:shd w:val="clear" w:color="auto" w:fill="FFFFFF"/>
              <w:spacing w:line="259" w:lineRule="exact"/>
            </w:pPr>
            <w:r w:rsidRPr="00CC1ED0">
              <w:t>РКЦ пгт.</w:t>
            </w:r>
          </w:p>
          <w:p w:rsidR="00A30280" w:rsidRPr="00CC1ED0" w:rsidRDefault="00A30280" w:rsidP="00C242CA">
            <w:pPr>
              <w:shd w:val="clear" w:color="auto" w:fill="FFFFFF"/>
            </w:pPr>
            <w:r w:rsidRPr="00CC1ED0">
              <w:t>Емельяново</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spacing w:line="259" w:lineRule="exact"/>
            </w:pPr>
            <w:r w:rsidRPr="00CC1ED0">
              <w:t>Фактические</w:t>
            </w:r>
          </w:p>
          <w:p w:rsidR="00A30280" w:rsidRPr="00CC1ED0" w:rsidRDefault="00A30280" w:rsidP="00C242CA">
            <w:pPr>
              <w:shd w:val="clear" w:color="auto" w:fill="FFFFFF"/>
              <w:spacing w:line="259" w:lineRule="exact"/>
            </w:pPr>
            <w:r w:rsidRPr="00CC1ED0">
              <w:t>расходы за год</w:t>
            </w:r>
          </w:p>
          <w:p w:rsidR="00A30280" w:rsidRPr="00CC1ED0" w:rsidRDefault="00A30280" w:rsidP="00C242CA">
            <w:pPr>
              <w:shd w:val="clear" w:color="auto" w:fill="FFFFFF"/>
              <w:spacing w:line="259" w:lineRule="exact"/>
            </w:pPr>
            <w:r w:rsidRPr="00CC1ED0">
              <w:t>РКЦ пгт.</w:t>
            </w:r>
          </w:p>
          <w:p w:rsidR="00A30280" w:rsidRPr="00CC1ED0" w:rsidRDefault="00A30280" w:rsidP="00C242CA">
            <w:pPr>
              <w:shd w:val="clear" w:color="auto" w:fill="FFFFFF"/>
              <w:spacing w:line="269" w:lineRule="exact"/>
            </w:pPr>
            <w:r w:rsidRPr="00CC1ED0">
              <w:t>Березовка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pPr>
            <w:r w:rsidRPr="00CC1ED0">
              <w:t>Всего</w:t>
            </w:r>
          </w:p>
        </w:tc>
      </w:tr>
      <w:tr w:rsidR="00A30280" w:rsidRPr="00CC1ED0">
        <w:trPr>
          <w:trHeight w:hRule="exact" w:val="1075"/>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spacing w:line="269" w:lineRule="exact"/>
              <w:ind w:left="10" w:right="1123" w:firstLine="29"/>
            </w:pPr>
            <w:r w:rsidRPr="00CC1ED0">
              <w:t>1. Расходы по содержанию и обслуживанию помещений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672"/>
            </w:pPr>
            <w:r w:rsidRPr="00CC1ED0">
              <w:t>23.7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16,1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18,3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spacing w:line="797" w:lineRule="exact"/>
              <w:ind w:left="269" w:right="250"/>
              <w:jc w:val="center"/>
            </w:pPr>
            <w:r w:rsidRPr="00CC1ED0">
              <w:t>5 8,1</w:t>
            </w:r>
          </w:p>
        </w:tc>
      </w:tr>
      <w:tr w:rsidR="00A30280" w:rsidRPr="00CC1ED0">
        <w:trPr>
          <w:trHeight w:hRule="exact" w:val="27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10"/>
            </w:pPr>
            <w:r w:rsidRPr="00CC1ED0">
              <w:t>2. Электроснабжение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643"/>
            </w:pPr>
            <w:r w:rsidRPr="00CC1ED0">
              <w:t>135,7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110,4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126,4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372,5</w:t>
            </w:r>
          </w:p>
        </w:tc>
      </w:tr>
      <w:tr w:rsidR="00A30280" w:rsidRPr="00CC1ED0">
        <w:trPr>
          <w:trHeight w:hRule="exact" w:val="27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10"/>
            </w:pPr>
            <w:r w:rsidRPr="00CC1ED0">
              <w:t>3. Водоснабжение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672"/>
            </w:pPr>
            <w:r w:rsidRPr="00CC1ED0">
              <w:t>74,3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20,9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28,5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123,7</w:t>
            </w:r>
          </w:p>
        </w:tc>
      </w:tr>
      <w:tr w:rsidR="00A30280" w:rsidRPr="00CC1ED0">
        <w:trPr>
          <w:trHeight w:hRule="exact" w:val="27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pPr>
            <w:r w:rsidRPr="00CC1ED0">
              <w:t>4. Теплоснабжение</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672"/>
            </w:pPr>
            <w:r w:rsidRPr="00CC1ED0">
              <w:t>98,6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38,8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45,2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182,6</w:t>
            </w:r>
          </w:p>
        </w:tc>
      </w:tr>
      <w:tr w:rsidR="00A30280" w:rsidRPr="00CC1ED0">
        <w:trPr>
          <w:trHeight w:hRule="exact" w:val="27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10"/>
            </w:pPr>
            <w:r w:rsidRPr="00CC1ED0">
              <w:t>5. Аренда помещений</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643"/>
            </w:pPr>
            <w:r w:rsidRPr="00CC1ED0">
              <w:t>172,2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138,3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310,5</w:t>
            </w:r>
          </w:p>
        </w:tc>
      </w:tr>
      <w:tr w:rsidR="00A30280" w:rsidRPr="00CC1ED0">
        <w:trPr>
          <w:trHeight w:hRule="exact" w:val="547"/>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spacing w:line="269" w:lineRule="exact"/>
              <w:ind w:right="509"/>
            </w:pPr>
            <w:r w:rsidRPr="00CC1ED0">
              <w:t>6. Расходы по содержанию охраны</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pPr>
            <w:r w:rsidRPr="00CC1ED0">
              <w:t xml:space="preserve">        1 356,1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987,0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1 146,4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rPr>
                <w:spacing w:val="-6"/>
              </w:rPr>
              <w:t>3 489,5</w:t>
            </w:r>
          </w:p>
        </w:tc>
      </w:tr>
      <w:tr w:rsidR="00A30280">
        <w:trPr>
          <w:trHeight w:hRule="exact" w:val="27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10"/>
            </w:pPr>
            <w:r w:rsidRPr="00CC1ED0">
              <w:t>7. Оплата услуг связи</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ind w:left="614"/>
            </w:pPr>
            <w:r w:rsidRPr="00CC1ED0">
              <w:t>203,5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60,1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96,7</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360,3</w:t>
            </w:r>
          </w:p>
        </w:tc>
      </w:tr>
      <w:tr w:rsidR="00A30280">
        <w:trPr>
          <w:trHeight w:hRule="exact" w:val="566"/>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spacing w:line="269" w:lineRule="exact"/>
              <w:ind w:right="307" w:firstLine="10"/>
            </w:pPr>
            <w:r w:rsidRPr="00CC1ED0">
              <w:t xml:space="preserve">  Итого по содержанию     </w:t>
            </w:r>
          </w:p>
          <w:p w:rsidR="00A30280" w:rsidRPr="00CC1ED0" w:rsidRDefault="00A30280" w:rsidP="00C242CA">
            <w:pPr>
              <w:shd w:val="clear" w:color="auto" w:fill="FFFFFF"/>
              <w:spacing w:line="269" w:lineRule="exact"/>
              <w:ind w:right="307" w:firstLine="10"/>
            </w:pPr>
            <w:r w:rsidRPr="00CC1ED0">
              <w:t xml:space="preserve">  здания</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pPr>
            <w:r w:rsidRPr="00CC1ED0">
              <w:t xml:space="preserve">        2 064,1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1 233,3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t>1 599,8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A30280" w:rsidRPr="00CC1ED0" w:rsidRDefault="00A30280" w:rsidP="00C242CA">
            <w:pPr>
              <w:shd w:val="clear" w:color="auto" w:fill="FFFFFF"/>
              <w:jc w:val="center"/>
            </w:pPr>
            <w:r w:rsidRPr="00CC1ED0">
              <w:rPr>
                <w:spacing w:val="-3"/>
              </w:rPr>
              <w:t>4 897,2</w:t>
            </w:r>
          </w:p>
        </w:tc>
      </w:tr>
    </w:tbl>
    <w:p w:rsidR="00BC2856" w:rsidRPr="00DC5EA9" w:rsidRDefault="00BC2856" w:rsidP="00BC2856">
      <w:pPr>
        <w:spacing w:line="360" w:lineRule="auto"/>
      </w:pPr>
    </w:p>
    <w:p w:rsidR="00BC2EEC" w:rsidRDefault="00A30280" w:rsidP="00CB6D7C">
      <w:pPr>
        <w:shd w:val="clear" w:color="auto" w:fill="FFFFFF"/>
        <w:spacing w:before="480"/>
        <w:rPr>
          <w:spacing w:val="-9"/>
        </w:rPr>
      </w:pPr>
      <w:r w:rsidRPr="00F15C8E">
        <w:rPr>
          <w:spacing w:val="-9"/>
        </w:rPr>
        <w:t xml:space="preserve">                                                                                          </w:t>
      </w:r>
      <w:r>
        <w:rPr>
          <w:spacing w:val="-9"/>
        </w:rPr>
        <w:t xml:space="preserve">                          </w:t>
      </w:r>
    </w:p>
    <w:p w:rsidR="00BC2EEC" w:rsidRDefault="00BC2EEC" w:rsidP="00CB6D7C">
      <w:pPr>
        <w:shd w:val="clear" w:color="auto" w:fill="FFFFFF"/>
        <w:spacing w:before="480"/>
        <w:rPr>
          <w:spacing w:val="-9"/>
        </w:rPr>
      </w:pPr>
    </w:p>
    <w:p w:rsidR="00BC2EEC" w:rsidRDefault="00BC2EEC" w:rsidP="00CB6D7C">
      <w:pPr>
        <w:shd w:val="clear" w:color="auto" w:fill="FFFFFF"/>
        <w:spacing w:before="480"/>
        <w:rPr>
          <w:spacing w:val="-9"/>
        </w:rPr>
      </w:pPr>
    </w:p>
    <w:p w:rsidR="00BC2EEC" w:rsidRDefault="00BC2EEC" w:rsidP="00CB6D7C">
      <w:pPr>
        <w:shd w:val="clear" w:color="auto" w:fill="FFFFFF"/>
        <w:spacing w:before="480"/>
        <w:rPr>
          <w:spacing w:val="-9"/>
        </w:rPr>
      </w:pPr>
    </w:p>
    <w:p w:rsidR="00BC2EEC" w:rsidRDefault="00BC2EEC" w:rsidP="00CB6D7C">
      <w:pPr>
        <w:shd w:val="clear" w:color="auto" w:fill="FFFFFF"/>
        <w:spacing w:before="480"/>
        <w:rPr>
          <w:spacing w:val="-9"/>
        </w:rPr>
      </w:pPr>
    </w:p>
    <w:p w:rsidR="00A30280" w:rsidRPr="00F15C8E" w:rsidRDefault="00A30280" w:rsidP="00BC2EEC">
      <w:pPr>
        <w:shd w:val="clear" w:color="auto" w:fill="FFFFFF"/>
        <w:spacing w:before="480"/>
        <w:jc w:val="right"/>
      </w:pPr>
      <w:r>
        <w:rPr>
          <w:spacing w:val="-9"/>
        </w:rPr>
        <w:t xml:space="preserve">  </w:t>
      </w:r>
      <w:r w:rsidRPr="00F15C8E">
        <w:rPr>
          <w:spacing w:val="-9"/>
        </w:rPr>
        <w:t>Таблица 8.6</w:t>
      </w:r>
    </w:p>
    <w:p w:rsidR="00A30280" w:rsidRPr="00F15C8E" w:rsidRDefault="00A30280" w:rsidP="00A30280">
      <w:pPr>
        <w:shd w:val="clear" w:color="auto" w:fill="FFFFFF"/>
        <w:spacing w:before="115"/>
        <w:ind w:left="19"/>
        <w:jc w:val="center"/>
      </w:pPr>
      <w:r w:rsidRPr="00F15C8E">
        <w:rPr>
          <w:spacing w:val="-2"/>
        </w:rPr>
        <w:t>Расчет экономии по заработной плате (тыс.руб.)</w:t>
      </w:r>
    </w:p>
    <w:p w:rsidR="00A30280" w:rsidRPr="00F15C8E" w:rsidRDefault="00A30280" w:rsidP="00A30280">
      <w:pPr>
        <w:spacing w:after="134" w:line="1" w:lineRule="exact"/>
      </w:pPr>
    </w:p>
    <w:tbl>
      <w:tblPr>
        <w:tblW w:w="0" w:type="auto"/>
        <w:tblInd w:w="40" w:type="dxa"/>
        <w:tblLayout w:type="fixed"/>
        <w:tblCellMar>
          <w:left w:w="40" w:type="dxa"/>
          <w:right w:w="40" w:type="dxa"/>
        </w:tblCellMar>
        <w:tblLook w:val="0000" w:firstRow="0" w:lastRow="0" w:firstColumn="0" w:lastColumn="0" w:noHBand="0" w:noVBand="0"/>
      </w:tblPr>
      <w:tblGrid>
        <w:gridCol w:w="3119"/>
        <w:gridCol w:w="1276"/>
        <w:gridCol w:w="708"/>
        <w:gridCol w:w="1276"/>
        <w:gridCol w:w="851"/>
      </w:tblGrid>
      <w:tr w:rsidR="00A30280" w:rsidRPr="00F15C8E">
        <w:trPr>
          <w:trHeight w:val="1110"/>
        </w:trPr>
        <w:tc>
          <w:tcPr>
            <w:tcW w:w="3119"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787"/>
            </w:pPr>
            <w:r w:rsidRPr="00F15C8E">
              <w:t>Наименование показателя</w:t>
            </w:r>
          </w:p>
        </w:tc>
        <w:tc>
          <w:tcPr>
            <w:tcW w:w="1276"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125"/>
            </w:pPr>
            <w:r w:rsidRPr="00F15C8E">
              <w:t>Количество человек</w:t>
            </w:r>
          </w:p>
        </w:tc>
        <w:tc>
          <w:tcPr>
            <w:tcW w:w="708"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154"/>
            </w:pPr>
            <w:r w:rsidRPr="00F15C8E">
              <w:t>ФОТ</w:t>
            </w:r>
          </w:p>
          <w:p w:rsidR="00A30280" w:rsidRPr="00F15C8E" w:rsidRDefault="00A30280" w:rsidP="00C242CA">
            <w:pPr>
              <w:shd w:val="clear" w:color="auto" w:fill="FFFFFF"/>
              <w:ind w:left="77"/>
            </w:pPr>
            <w:r w:rsidRPr="00F15C8E">
              <w:t xml:space="preserve"> (год)</w:t>
            </w:r>
          </w:p>
        </w:tc>
        <w:tc>
          <w:tcPr>
            <w:tcW w:w="1276"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right="288"/>
              <w:jc w:val="center"/>
            </w:pPr>
            <w:r w:rsidRPr="00F15C8E">
              <w:t>Выплаты</w:t>
            </w:r>
          </w:p>
          <w:p w:rsidR="00A30280" w:rsidRPr="00F15C8E" w:rsidRDefault="00A30280" w:rsidP="00C242CA">
            <w:pPr>
              <w:shd w:val="clear" w:color="auto" w:fill="FFFFFF"/>
              <w:ind w:left="115"/>
            </w:pPr>
            <w:r w:rsidRPr="00F15C8E">
              <w:t>социального</w:t>
            </w:r>
          </w:p>
          <w:p w:rsidR="00A30280" w:rsidRPr="00F15C8E" w:rsidRDefault="00A30280" w:rsidP="00C242CA">
            <w:pPr>
              <w:shd w:val="clear" w:color="auto" w:fill="FFFFFF"/>
              <w:ind w:left="115"/>
            </w:pPr>
            <w:r w:rsidRPr="00F15C8E">
              <w:t>характера (год)</w:t>
            </w:r>
          </w:p>
        </w:tc>
        <w:tc>
          <w:tcPr>
            <w:tcW w:w="851"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jc w:val="center"/>
            </w:pPr>
            <w:r w:rsidRPr="00F15C8E">
              <w:t>ЕСН</w:t>
            </w:r>
          </w:p>
          <w:p w:rsidR="00A30280" w:rsidRPr="00F15C8E" w:rsidRDefault="00A30280" w:rsidP="00C242CA">
            <w:pPr>
              <w:shd w:val="clear" w:color="auto" w:fill="FFFFFF"/>
              <w:jc w:val="center"/>
            </w:pPr>
            <w:r w:rsidRPr="00F15C8E">
              <w:t>(год)</w:t>
            </w:r>
          </w:p>
        </w:tc>
      </w:tr>
      <w:tr w:rsidR="00A30280" w:rsidRPr="00F15C8E">
        <w:trPr>
          <w:trHeight w:val="1977"/>
        </w:trPr>
        <w:tc>
          <w:tcPr>
            <w:tcW w:w="3119"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58"/>
            </w:pPr>
            <w:r w:rsidRPr="00F15C8E">
              <w:t>1. РКЦ Кировского района г. Красноярска,</w:t>
            </w:r>
          </w:p>
          <w:p w:rsidR="00A30280" w:rsidRPr="00F15C8E" w:rsidRDefault="00A30280" w:rsidP="00C242CA">
            <w:pPr>
              <w:shd w:val="clear" w:color="auto" w:fill="FFFFFF"/>
              <w:ind w:left="29"/>
            </w:pPr>
            <w:r w:rsidRPr="00F15C8E">
              <w:t xml:space="preserve">    в том числе:</w:t>
            </w:r>
          </w:p>
          <w:p w:rsidR="00A30280" w:rsidRPr="00F15C8E" w:rsidRDefault="00A30280" w:rsidP="00C242CA">
            <w:pPr>
              <w:shd w:val="clear" w:color="auto" w:fill="FFFFFF"/>
              <w:ind w:left="19"/>
            </w:pPr>
            <w:r w:rsidRPr="00F15C8E">
              <w:t>Экономическая группа</w:t>
            </w:r>
          </w:p>
          <w:p w:rsidR="00A30280" w:rsidRPr="00F15C8E" w:rsidRDefault="00A30280" w:rsidP="00C242CA">
            <w:pPr>
              <w:shd w:val="clear" w:color="auto" w:fill="FFFFFF"/>
              <w:ind w:left="19"/>
            </w:pPr>
            <w:r w:rsidRPr="00F15C8E">
              <w:t>Отдел бухгалтерского учета и расчетов</w:t>
            </w:r>
          </w:p>
          <w:p w:rsidR="00A30280" w:rsidRPr="00F15C8E" w:rsidRDefault="00A30280" w:rsidP="00C242CA">
            <w:pPr>
              <w:shd w:val="clear" w:color="auto" w:fill="FFFFFF"/>
              <w:ind w:left="19"/>
            </w:pPr>
            <w:r w:rsidRPr="00F15C8E">
              <w:t>Отдел кассовых операций</w:t>
            </w:r>
          </w:p>
          <w:p w:rsidR="00A30280" w:rsidRPr="00F15C8E" w:rsidRDefault="00A30280" w:rsidP="00C242CA">
            <w:pPr>
              <w:shd w:val="clear" w:color="auto" w:fill="FFFFFF"/>
              <w:ind w:left="29"/>
            </w:pPr>
            <w:r w:rsidRPr="00F15C8E">
              <w:t>Канцелярско- хозяйственный аппарат</w:t>
            </w:r>
          </w:p>
        </w:tc>
        <w:tc>
          <w:tcPr>
            <w:tcW w:w="1276"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547"/>
            </w:pPr>
            <w:r w:rsidRPr="00F15C8E">
              <w:t>16</w:t>
            </w:r>
          </w:p>
          <w:p w:rsidR="00A30280" w:rsidRPr="00F15C8E" w:rsidRDefault="00A30280" w:rsidP="00C242CA">
            <w:pPr>
              <w:shd w:val="clear" w:color="auto" w:fill="FFFFFF"/>
              <w:ind w:left="614"/>
            </w:pPr>
          </w:p>
          <w:p w:rsidR="00A30280" w:rsidRPr="00F15C8E" w:rsidRDefault="00A30280" w:rsidP="00C242CA">
            <w:pPr>
              <w:shd w:val="clear" w:color="auto" w:fill="FFFFFF"/>
              <w:ind w:left="614"/>
            </w:pPr>
            <w:r w:rsidRPr="00F15C8E">
              <w:t>1</w:t>
            </w:r>
          </w:p>
          <w:p w:rsidR="00A30280" w:rsidRPr="00F15C8E" w:rsidRDefault="00A30280" w:rsidP="00C242CA">
            <w:pPr>
              <w:shd w:val="clear" w:color="auto" w:fill="FFFFFF"/>
              <w:ind w:left="576"/>
            </w:pPr>
            <w:r w:rsidRPr="00F15C8E">
              <w:t>6</w:t>
            </w:r>
          </w:p>
          <w:p w:rsidR="00A30280" w:rsidRPr="00F15C8E" w:rsidRDefault="00A30280" w:rsidP="00C242CA">
            <w:pPr>
              <w:shd w:val="clear" w:color="auto" w:fill="FFFFFF"/>
              <w:ind w:left="576"/>
            </w:pPr>
            <w:r w:rsidRPr="00F15C8E">
              <w:t>4</w:t>
            </w:r>
          </w:p>
          <w:p w:rsidR="00A30280" w:rsidRPr="00F15C8E" w:rsidRDefault="00A30280" w:rsidP="00C242CA">
            <w:pPr>
              <w:shd w:val="clear" w:color="auto" w:fill="FFFFFF"/>
              <w:ind w:left="586"/>
            </w:pPr>
            <w:r w:rsidRPr="00F15C8E">
              <w:t>5</w:t>
            </w:r>
          </w:p>
        </w:tc>
        <w:tc>
          <w:tcPr>
            <w:tcW w:w="708"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pPr>
            <w:r w:rsidRPr="00F15C8E">
              <w:t>807,6</w:t>
            </w:r>
          </w:p>
          <w:p w:rsidR="00A30280" w:rsidRPr="00F15C8E" w:rsidRDefault="00A30280" w:rsidP="00C242CA">
            <w:pPr>
              <w:shd w:val="clear" w:color="auto" w:fill="FFFFFF"/>
              <w:ind w:left="221"/>
            </w:pPr>
          </w:p>
          <w:p w:rsidR="00A30280" w:rsidRPr="00F15C8E" w:rsidRDefault="00A30280" w:rsidP="00C242CA">
            <w:pPr>
              <w:shd w:val="clear" w:color="auto" w:fill="FFFFFF"/>
            </w:pPr>
            <w:r w:rsidRPr="00F15C8E">
              <w:t>74,6</w:t>
            </w:r>
          </w:p>
          <w:p w:rsidR="00A30280" w:rsidRPr="00F15C8E" w:rsidRDefault="00A30280" w:rsidP="00C242CA">
            <w:pPr>
              <w:shd w:val="clear" w:color="auto" w:fill="FFFFFF"/>
            </w:pPr>
            <w:r w:rsidRPr="00F15C8E">
              <w:t>376,6</w:t>
            </w:r>
          </w:p>
          <w:p w:rsidR="00A30280" w:rsidRPr="00F15C8E" w:rsidRDefault="00A30280" w:rsidP="00C242CA">
            <w:pPr>
              <w:shd w:val="clear" w:color="auto" w:fill="FFFFFF"/>
            </w:pPr>
            <w:r w:rsidRPr="00F15C8E">
              <w:t>230,4</w:t>
            </w:r>
          </w:p>
          <w:p w:rsidR="00A30280" w:rsidRPr="00F15C8E" w:rsidRDefault="00A30280" w:rsidP="00C242CA">
            <w:pPr>
              <w:shd w:val="clear" w:color="auto" w:fill="FFFFFF"/>
            </w:pPr>
            <w:r w:rsidRPr="00F15C8E">
              <w:t>126,0</w:t>
            </w:r>
          </w:p>
        </w:tc>
        <w:tc>
          <w:tcPr>
            <w:tcW w:w="1276"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595"/>
            </w:pPr>
            <w:r w:rsidRPr="00F15C8E">
              <w:t>44,3</w:t>
            </w:r>
          </w:p>
          <w:p w:rsidR="00A30280" w:rsidRPr="00F15C8E" w:rsidRDefault="00A30280" w:rsidP="00C242CA">
            <w:pPr>
              <w:shd w:val="clear" w:color="auto" w:fill="FFFFFF"/>
              <w:ind w:left="662"/>
            </w:pPr>
          </w:p>
          <w:p w:rsidR="00A30280" w:rsidRPr="00F15C8E" w:rsidRDefault="00A30280" w:rsidP="00C242CA">
            <w:pPr>
              <w:shd w:val="clear" w:color="auto" w:fill="FFFFFF"/>
              <w:ind w:left="662"/>
            </w:pPr>
            <w:r w:rsidRPr="00F15C8E">
              <w:t>3,2</w:t>
            </w:r>
          </w:p>
          <w:p w:rsidR="00A30280" w:rsidRPr="00F15C8E" w:rsidRDefault="00A30280" w:rsidP="00C242CA">
            <w:pPr>
              <w:shd w:val="clear" w:color="auto" w:fill="FFFFFF"/>
              <w:ind w:left="624"/>
            </w:pPr>
            <w:r w:rsidRPr="00F15C8E">
              <w:t>18,2</w:t>
            </w:r>
          </w:p>
          <w:p w:rsidR="00A30280" w:rsidRPr="00F15C8E" w:rsidRDefault="00A30280" w:rsidP="00C242CA">
            <w:pPr>
              <w:shd w:val="clear" w:color="auto" w:fill="FFFFFF"/>
              <w:ind w:left="624"/>
            </w:pPr>
            <w:r w:rsidRPr="00F15C8E">
              <w:t>13,1</w:t>
            </w:r>
          </w:p>
          <w:p w:rsidR="00A30280" w:rsidRPr="00F15C8E" w:rsidRDefault="00A30280" w:rsidP="00C242CA">
            <w:pPr>
              <w:shd w:val="clear" w:color="auto" w:fill="FFFFFF"/>
              <w:ind w:left="653"/>
            </w:pPr>
            <w:r w:rsidRPr="00F15C8E">
              <w:t>9,8</w:t>
            </w:r>
          </w:p>
        </w:tc>
        <w:tc>
          <w:tcPr>
            <w:tcW w:w="851"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jc w:val="center"/>
            </w:pPr>
            <w:r w:rsidRPr="00F15C8E">
              <w:rPr>
                <w:spacing w:val="-4"/>
              </w:rPr>
              <w:t>272,5</w:t>
            </w:r>
          </w:p>
          <w:p w:rsidR="00A30280" w:rsidRPr="00F15C8E" w:rsidRDefault="00A30280" w:rsidP="00C242CA">
            <w:pPr>
              <w:shd w:val="clear" w:color="auto" w:fill="FFFFFF"/>
              <w:jc w:val="center"/>
            </w:pPr>
          </w:p>
          <w:p w:rsidR="00A30280" w:rsidRPr="00F15C8E" w:rsidRDefault="00A30280" w:rsidP="00C242CA">
            <w:pPr>
              <w:shd w:val="clear" w:color="auto" w:fill="FFFFFF"/>
              <w:jc w:val="center"/>
            </w:pPr>
            <w:r w:rsidRPr="00F15C8E">
              <w:t>24,8</w:t>
            </w:r>
          </w:p>
          <w:p w:rsidR="00A30280" w:rsidRPr="00F15C8E" w:rsidRDefault="00A30280" w:rsidP="00C242CA">
            <w:pPr>
              <w:shd w:val="clear" w:color="auto" w:fill="FFFFFF"/>
              <w:jc w:val="center"/>
            </w:pPr>
            <w:r w:rsidRPr="00F15C8E">
              <w:t>126,3</w:t>
            </w:r>
          </w:p>
          <w:p w:rsidR="00A30280" w:rsidRPr="00F15C8E" w:rsidRDefault="00A30280" w:rsidP="00C242CA">
            <w:pPr>
              <w:shd w:val="clear" w:color="auto" w:fill="FFFFFF"/>
              <w:jc w:val="center"/>
            </w:pPr>
            <w:r w:rsidRPr="00F15C8E">
              <w:t>77,9</w:t>
            </w:r>
          </w:p>
          <w:p w:rsidR="00A30280" w:rsidRPr="00F15C8E" w:rsidRDefault="00A30280" w:rsidP="00C242CA">
            <w:pPr>
              <w:shd w:val="clear" w:color="auto" w:fill="FFFFFF"/>
              <w:jc w:val="center"/>
            </w:pPr>
            <w:r w:rsidRPr="00F15C8E">
              <w:t>43,5</w:t>
            </w:r>
          </w:p>
        </w:tc>
      </w:tr>
      <w:tr w:rsidR="00A30280" w:rsidRPr="00F15C8E">
        <w:trPr>
          <w:trHeight w:val="1977"/>
        </w:trPr>
        <w:tc>
          <w:tcPr>
            <w:tcW w:w="3119"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19"/>
            </w:pPr>
            <w:r w:rsidRPr="00F15C8E">
              <w:t>2. РКЦ пгт. Емельяново,</w:t>
            </w:r>
          </w:p>
          <w:p w:rsidR="00A30280" w:rsidRPr="00F15C8E" w:rsidRDefault="00A30280" w:rsidP="00C242CA">
            <w:pPr>
              <w:shd w:val="clear" w:color="auto" w:fill="FFFFFF"/>
              <w:ind w:left="19"/>
            </w:pPr>
            <w:r w:rsidRPr="00F15C8E">
              <w:t xml:space="preserve">    в том числе:</w:t>
            </w:r>
          </w:p>
          <w:p w:rsidR="00A30280" w:rsidRPr="00F15C8E" w:rsidRDefault="00A30280" w:rsidP="00C242CA">
            <w:pPr>
              <w:shd w:val="clear" w:color="auto" w:fill="FFFFFF"/>
              <w:ind w:left="19"/>
            </w:pPr>
            <w:r w:rsidRPr="00F15C8E">
              <w:t>Экономическая группа</w:t>
            </w:r>
          </w:p>
          <w:p w:rsidR="00A30280" w:rsidRPr="00F15C8E" w:rsidRDefault="00A30280" w:rsidP="00C242CA">
            <w:pPr>
              <w:shd w:val="clear" w:color="auto" w:fill="FFFFFF"/>
              <w:ind w:left="19"/>
            </w:pPr>
            <w:r w:rsidRPr="00F15C8E">
              <w:t>Отдел бухгалтерского учета и расчетов</w:t>
            </w:r>
          </w:p>
          <w:p w:rsidR="00A30280" w:rsidRPr="00F15C8E" w:rsidRDefault="00A30280" w:rsidP="00C242CA">
            <w:pPr>
              <w:shd w:val="clear" w:color="auto" w:fill="FFFFFF"/>
              <w:ind w:left="19"/>
            </w:pPr>
            <w:r w:rsidRPr="00F15C8E">
              <w:t>Отдел кассовых операций</w:t>
            </w:r>
          </w:p>
          <w:p w:rsidR="00A30280" w:rsidRPr="00F15C8E" w:rsidRDefault="00A30280" w:rsidP="00C242CA">
            <w:pPr>
              <w:shd w:val="clear" w:color="auto" w:fill="FFFFFF"/>
              <w:ind w:left="19"/>
            </w:pPr>
            <w:r w:rsidRPr="00F15C8E">
              <w:t>Канцелярско- хозяйственный аппарат</w:t>
            </w:r>
          </w:p>
        </w:tc>
        <w:tc>
          <w:tcPr>
            <w:tcW w:w="1276"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586"/>
            </w:pPr>
            <w:r w:rsidRPr="00F15C8E">
              <w:t>8</w:t>
            </w:r>
          </w:p>
          <w:p w:rsidR="00A30280" w:rsidRPr="00F15C8E" w:rsidRDefault="00A30280" w:rsidP="00C242CA">
            <w:pPr>
              <w:shd w:val="clear" w:color="auto" w:fill="FFFFFF"/>
              <w:ind w:left="595"/>
            </w:pPr>
          </w:p>
          <w:p w:rsidR="00A30280" w:rsidRPr="00F15C8E" w:rsidRDefault="00A30280" w:rsidP="00C242CA">
            <w:pPr>
              <w:shd w:val="clear" w:color="auto" w:fill="FFFFFF"/>
              <w:ind w:left="595"/>
            </w:pPr>
            <w:r w:rsidRPr="00F15C8E">
              <w:t>-</w:t>
            </w:r>
          </w:p>
          <w:p w:rsidR="00A30280" w:rsidRPr="00F15C8E" w:rsidRDefault="00A30280" w:rsidP="00C242CA">
            <w:pPr>
              <w:shd w:val="clear" w:color="auto" w:fill="FFFFFF"/>
              <w:ind w:left="576"/>
            </w:pPr>
            <w:r w:rsidRPr="00F15C8E">
              <w:t>4</w:t>
            </w:r>
          </w:p>
          <w:p w:rsidR="00A30280" w:rsidRPr="00F15C8E" w:rsidRDefault="00A30280" w:rsidP="00C242CA">
            <w:pPr>
              <w:shd w:val="clear" w:color="auto" w:fill="FFFFFF"/>
              <w:ind w:left="605"/>
            </w:pPr>
            <w:r w:rsidRPr="00F15C8E">
              <w:t>1</w:t>
            </w:r>
          </w:p>
          <w:p w:rsidR="00A30280" w:rsidRPr="00F15C8E" w:rsidRDefault="00A30280" w:rsidP="00C242CA">
            <w:pPr>
              <w:shd w:val="clear" w:color="auto" w:fill="FFFFFF"/>
              <w:ind w:left="586"/>
            </w:pPr>
            <w:r w:rsidRPr="00F15C8E">
              <w:t>3</w:t>
            </w:r>
          </w:p>
        </w:tc>
        <w:tc>
          <w:tcPr>
            <w:tcW w:w="708"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163"/>
            </w:pPr>
            <w:r w:rsidRPr="00F15C8E">
              <w:t>384,3</w:t>
            </w:r>
          </w:p>
          <w:p w:rsidR="00A30280" w:rsidRPr="00F15C8E" w:rsidRDefault="00A30280" w:rsidP="00C242CA">
            <w:pPr>
              <w:shd w:val="clear" w:color="auto" w:fill="FFFFFF"/>
              <w:ind w:left="394"/>
            </w:pPr>
          </w:p>
          <w:p w:rsidR="00A30280" w:rsidRPr="00F15C8E" w:rsidRDefault="00A30280" w:rsidP="00C242CA">
            <w:pPr>
              <w:shd w:val="clear" w:color="auto" w:fill="FFFFFF"/>
              <w:ind w:left="394"/>
            </w:pPr>
            <w:r w:rsidRPr="00F15C8E">
              <w:t>-</w:t>
            </w:r>
          </w:p>
          <w:p w:rsidR="00A30280" w:rsidRPr="00F15C8E" w:rsidRDefault="00A30280" w:rsidP="00C242CA">
            <w:pPr>
              <w:shd w:val="clear" w:color="auto" w:fill="FFFFFF"/>
              <w:ind w:left="154"/>
            </w:pPr>
            <w:r w:rsidRPr="00F15C8E">
              <w:t>251,1</w:t>
            </w:r>
          </w:p>
          <w:p w:rsidR="00A30280" w:rsidRPr="00F15C8E" w:rsidRDefault="00A30280" w:rsidP="00C242CA">
            <w:pPr>
              <w:shd w:val="clear" w:color="auto" w:fill="FFFFFF"/>
              <w:ind w:left="221"/>
            </w:pPr>
            <w:r w:rsidRPr="00F15C8E">
              <w:t>57,6</w:t>
            </w:r>
          </w:p>
          <w:p w:rsidR="00A30280" w:rsidRPr="00F15C8E" w:rsidRDefault="00A30280" w:rsidP="00C242CA">
            <w:pPr>
              <w:shd w:val="clear" w:color="auto" w:fill="FFFFFF"/>
              <w:ind w:left="211"/>
            </w:pPr>
            <w:r w:rsidRPr="00F15C8E">
              <w:t>75,6</w:t>
            </w:r>
          </w:p>
        </w:tc>
        <w:tc>
          <w:tcPr>
            <w:tcW w:w="1276"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595"/>
            </w:pPr>
            <w:r w:rsidRPr="00F15C8E">
              <w:t>21,3</w:t>
            </w:r>
          </w:p>
          <w:p w:rsidR="00A30280" w:rsidRPr="00F15C8E" w:rsidRDefault="00A30280" w:rsidP="00C242CA">
            <w:pPr>
              <w:shd w:val="clear" w:color="auto" w:fill="FFFFFF"/>
              <w:ind w:left="768"/>
            </w:pPr>
          </w:p>
          <w:p w:rsidR="00A30280" w:rsidRPr="00F15C8E" w:rsidRDefault="00A30280" w:rsidP="00C242CA">
            <w:pPr>
              <w:shd w:val="clear" w:color="auto" w:fill="FFFFFF"/>
              <w:ind w:left="768"/>
            </w:pPr>
            <w:r w:rsidRPr="00F15C8E">
              <w:t>-</w:t>
            </w:r>
          </w:p>
          <w:p w:rsidR="00A30280" w:rsidRPr="00F15C8E" w:rsidRDefault="00A30280" w:rsidP="00C242CA">
            <w:pPr>
              <w:shd w:val="clear" w:color="auto" w:fill="FFFFFF"/>
              <w:ind w:left="624"/>
            </w:pPr>
            <w:r w:rsidRPr="00F15C8E">
              <w:t>12,1</w:t>
            </w:r>
          </w:p>
          <w:p w:rsidR="00A30280" w:rsidRPr="00F15C8E" w:rsidRDefault="00A30280" w:rsidP="00C242CA">
            <w:pPr>
              <w:shd w:val="clear" w:color="auto" w:fill="FFFFFF"/>
              <w:ind w:left="662"/>
            </w:pPr>
            <w:r w:rsidRPr="00F15C8E">
              <w:t>3,3</w:t>
            </w:r>
          </w:p>
          <w:p w:rsidR="00A30280" w:rsidRPr="00F15C8E" w:rsidRDefault="00A30280" w:rsidP="00C242CA">
            <w:pPr>
              <w:shd w:val="clear" w:color="auto" w:fill="FFFFFF"/>
              <w:ind w:left="662"/>
            </w:pPr>
            <w:r w:rsidRPr="00F15C8E">
              <w:t>5,9</w:t>
            </w:r>
          </w:p>
        </w:tc>
        <w:tc>
          <w:tcPr>
            <w:tcW w:w="851"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jc w:val="center"/>
            </w:pPr>
            <w:r w:rsidRPr="00F15C8E">
              <w:rPr>
                <w:spacing w:val="-8"/>
              </w:rPr>
              <w:t>135,4</w:t>
            </w:r>
          </w:p>
          <w:p w:rsidR="00A30280" w:rsidRPr="00F15C8E" w:rsidRDefault="00A30280" w:rsidP="00C242CA">
            <w:pPr>
              <w:shd w:val="clear" w:color="auto" w:fill="FFFFFF"/>
              <w:jc w:val="center"/>
            </w:pPr>
          </w:p>
          <w:p w:rsidR="00A30280" w:rsidRPr="00F15C8E" w:rsidRDefault="00A30280" w:rsidP="00C242CA">
            <w:pPr>
              <w:shd w:val="clear" w:color="auto" w:fill="FFFFFF"/>
              <w:jc w:val="center"/>
            </w:pPr>
            <w:r w:rsidRPr="00F15C8E">
              <w:t>-</w:t>
            </w:r>
          </w:p>
          <w:p w:rsidR="00A30280" w:rsidRPr="00F15C8E" w:rsidRDefault="00A30280" w:rsidP="00C242CA">
            <w:pPr>
              <w:shd w:val="clear" w:color="auto" w:fill="FFFFFF"/>
              <w:jc w:val="center"/>
            </w:pPr>
            <w:r w:rsidRPr="00F15C8E">
              <w:t>84,2</w:t>
            </w:r>
          </w:p>
          <w:p w:rsidR="00A30280" w:rsidRPr="00F15C8E" w:rsidRDefault="00A30280" w:rsidP="00C242CA">
            <w:pPr>
              <w:shd w:val="clear" w:color="auto" w:fill="FFFFFF"/>
              <w:jc w:val="center"/>
            </w:pPr>
            <w:r w:rsidRPr="00F15C8E">
              <w:t>22,1</w:t>
            </w:r>
          </w:p>
          <w:p w:rsidR="00A30280" w:rsidRPr="00F15C8E" w:rsidRDefault="00A30280" w:rsidP="00C242CA">
            <w:pPr>
              <w:shd w:val="clear" w:color="auto" w:fill="FFFFFF"/>
              <w:jc w:val="center"/>
            </w:pPr>
            <w:r w:rsidRPr="00F15C8E">
              <w:t>29,1</w:t>
            </w:r>
          </w:p>
        </w:tc>
      </w:tr>
      <w:tr w:rsidR="00A30280" w:rsidRPr="00F15C8E">
        <w:trPr>
          <w:trHeight w:val="1963"/>
        </w:trPr>
        <w:tc>
          <w:tcPr>
            <w:tcW w:w="3119"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19"/>
            </w:pPr>
            <w:r w:rsidRPr="00F15C8E">
              <w:t>3. РКЦ пгт. Березовка,</w:t>
            </w:r>
          </w:p>
          <w:p w:rsidR="00A30280" w:rsidRPr="00F15C8E" w:rsidRDefault="00A30280" w:rsidP="00C242CA">
            <w:pPr>
              <w:shd w:val="clear" w:color="auto" w:fill="FFFFFF"/>
              <w:ind w:left="19"/>
            </w:pPr>
            <w:r w:rsidRPr="00F15C8E">
              <w:t xml:space="preserve">    в том числе:</w:t>
            </w:r>
          </w:p>
          <w:p w:rsidR="00A30280" w:rsidRPr="00F15C8E" w:rsidRDefault="00A30280" w:rsidP="00C242CA">
            <w:pPr>
              <w:shd w:val="clear" w:color="auto" w:fill="FFFFFF"/>
              <w:ind w:left="10"/>
            </w:pPr>
            <w:r w:rsidRPr="00F15C8E">
              <w:t>Экономическая группа</w:t>
            </w:r>
          </w:p>
          <w:p w:rsidR="00A30280" w:rsidRPr="00F15C8E" w:rsidRDefault="00A30280" w:rsidP="00C242CA">
            <w:pPr>
              <w:shd w:val="clear" w:color="auto" w:fill="FFFFFF"/>
              <w:ind w:left="10"/>
            </w:pPr>
            <w:r w:rsidRPr="00F15C8E">
              <w:t>Отдел бухгалтерского учета и расчетов</w:t>
            </w:r>
          </w:p>
          <w:p w:rsidR="00A30280" w:rsidRPr="00F15C8E" w:rsidRDefault="00A30280" w:rsidP="00C242CA">
            <w:pPr>
              <w:shd w:val="clear" w:color="auto" w:fill="FFFFFF"/>
              <w:ind w:left="10"/>
            </w:pPr>
            <w:r w:rsidRPr="00F15C8E">
              <w:t>Отдел кассовых операций</w:t>
            </w:r>
          </w:p>
          <w:p w:rsidR="00A30280" w:rsidRPr="00F15C8E" w:rsidRDefault="00A30280" w:rsidP="00C242CA">
            <w:pPr>
              <w:shd w:val="clear" w:color="auto" w:fill="FFFFFF"/>
              <w:ind w:left="19"/>
            </w:pPr>
            <w:r w:rsidRPr="00F15C8E">
              <w:t>Канцелярско- хозяйственный аппарат</w:t>
            </w:r>
          </w:p>
        </w:tc>
        <w:tc>
          <w:tcPr>
            <w:tcW w:w="1276"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576"/>
            </w:pPr>
            <w:r w:rsidRPr="00F15C8E">
              <w:t>9</w:t>
            </w:r>
          </w:p>
          <w:p w:rsidR="00A30280" w:rsidRPr="00F15C8E" w:rsidRDefault="00A30280" w:rsidP="00C242CA">
            <w:pPr>
              <w:shd w:val="clear" w:color="auto" w:fill="FFFFFF"/>
              <w:ind w:left="595"/>
            </w:pPr>
          </w:p>
          <w:p w:rsidR="00A30280" w:rsidRPr="00F15C8E" w:rsidRDefault="00A30280" w:rsidP="00C242CA">
            <w:pPr>
              <w:shd w:val="clear" w:color="auto" w:fill="FFFFFF"/>
              <w:ind w:left="595"/>
            </w:pPr>
            <w:r w:rsidRPr="00F15C8E">
              <w:t>-</w:t>
            </w:r>
          </w:p>
          <w:p w:rsidR="00A30280" w:rsidRPr="00F15C8E" w:rsidRDefault="00A30280" w:rsidP="00C242CA">
            <w:pPr>
              <w:shd w:val="clear" w:color="auto" w:fill="FFFFFF"/>
              <w:ind w:left="576"/>
            </w:pPr>
            <w:r w:rsidRPr="00F15C8E">
              <w:t>3</w:t>
            </w:r>
          </w:p>
          <w:p w:rsidR="00A30280" w:rsidRPr="00F15C8E" w:rsidRDefault="00A30280" w:rsidP="00C242CA">
            <w:pPr>
              <w:shd w:val="clear" w:color="auto" w:fill="FFFFFF"/>
              <w:ind w:left="576"/>
            </w:pPr>
            <w:r w:rsidRPr="00F15C8E">
              <w:t>2</w:t>
            </w:r>
          </w:p>
          <w:p w:rsidR="00A30280" w:rsidRPr="00F15C8E" w:rsidRDefault="00A30280" w:rsidP="00C242CA">
            <w:pPr>
              <w:shd w:val="clear" w:color="auto" w:fill="FFFFFF"/>
              <w:ind w:left="566"/>
            </w:pPr>
            <w:r w:rsidRPr="00F15C8E">
              <w:t>4</w:t>
            </w:r>
          </w:p>
        </w:tc>
        <w:tc>
          <w:tcPr>
            <w:tcW w:w="708"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144"/>
            </w:pPr>
            <w:r w:rsidRPr="00F15C8E">
              <w:t>404,3</w:t>
            </w:r>
          </w:p>
          <w:p w:rsidR="00A30280" w:rsidRPr="00F15C8E" w:rsidRDefault="00A30280" w:rsidP="00C242CA">
            <w:pPr>
              <w:shd w:val="clear" w:color="auto" w:fill="FFFFFF"/>
              <w:ind w:left="384"/>
            </w:pPr>
          </w:p>
          <w:p w:rsidR="00A30280" w:rsidRPr="00F15C8E" w:rsidRDefault="00A30280" w:rsidP="00C242CA">
            <w:pPr>
              <w:shd w:val="clear" w:color="auto" w:fill="FFFFFF"/>
              <w:ind w:left="384"/>
            </w:pPr>
            <w:r w:rsidRPr="00F15C8E">
              <w:t>-</w:t>
            </w:r>
          </w:p>
          <w:p w:rsidR="00A30280" w:rsidRPr="00F15C8E" w:rsidRDefault="00A30280" w:rsidP="00C242CA">
            <w:pPr>
              <w:shd w:val="clear" w:color="auto" w:fill="FFFFFF"/>
              <w:ind w:left="173"/>
            </w:pPr>
            <w:r w:rsidRPr="00F15C8E">
              <w:t>188,3</w:t>
            </w:r>
          </w:p>
          <w:p w:rsidR="00A30280" w:rsidRPr="00F15C8E" w:rsidRDefault="00A30280" w:rsidP="00C242CA">
            <w:pPr>
              <w:shd w:val="clear" w:color="auto" w:fill="FFFFFF"/>
              <w:ind w:left="173"/>
            </w:pPr>
            <w:r w:rsidRPr="00F15C8E">
              <w:t>115,2</w:t>
            </w:r>
          </w:p>
          <w:p w:rsidR="00A30280" w:rsidRPr="00F15C8E" w:rsidRDefault="00A30280" w:rsidP="00C242CA">
            <w:pPr>
              <w:shd w:val="clear" w:color="auto" w:fill="FFFFFF"/>
              <w:ind w:left="173"/>
            </w:pPr>
            <w:r w:rsidRPr="00F15C8E">
              <w:t>100,8</w:t>
            </w:r>
          </w:p>
        </w:tc>
        <w:tc>
          <w:tcPr>
            <w:tcW w:w="1276"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ind w:left="586"/>
            </w:pPr>
            <w:r w:rsidRPr="00F15C8E">
              <w:t>23,5</w:t>
            </w:r>
          </w:p>
          <w:p w:rsidR="00A30280" w:rsidRPr="00F15C8E" w:rsidRDefault="00A30280" w:rsidP="00C242CA">
            <w:pPr>
              <w:shd w:val="clear" w:color="auto" w:fill="FFFFFF"/>
              <w:ind w:left="768"/>
            </w:pPr>
          </w:p>
          <w:p w:rsidR="00A30280" w:rsidRPr="00F15C8E" w:rsidRDefault="00A30280" w:rsidP="00C242CA">
            <w:pPr>
              <w:shd w:val="clear" w:color="auto" w:fill="FFFFFF"/>
              <w:ind w:left="768"/>
            </w:pPr>
            <w:r w:rsidRPr="00F15C8E">
              <w:t>-</w:t>
            </w:r>
          </w:p>
          <w:p w:rsidR="00A30280" w:rsidRPr="00F15C8E" w:rsidRDefault="00A30280" w:rsidP="00C242CA">
            <w:pPr>
              <w:shd w:val="clear" w:color="auto" w:fill="FFFFFF"/>
              <w:ind w:left="643"/>
            </w:pPr>
            <w:r w:rsidRPr="00F15C8E">
              <w:t>9,1</w:t>
            </w:r>
          </w:p>
          <w:p w:rsidR="00A30280" w:rsidRPr="00F15C8E" w:rsidRDefault="00A30280" w:rsidP="00C242CA">
            <w:pPr>
              <w:shd w:val="clear" w:color="auto" w:fill="FFFFFF"/>
              <w:ind w:left="643"/>
            </w:pPr>
            <w:r w:rsidRPr="00F15C8E">
              <w:t>6,6</w:t>
            </w:r>
          </w:p>
          <w:p w:rsidR="00A30280" w:rsidRPr="00F15C8E" w:rsidRDefault="00A30280" w:rsidP="00C242CA">
            <w:pPr>
              <w:shd w:val="clear" w:color="auto" w:fill="FFFFFF"/>
              <w:ind w:left="643"/>
            </w:pPr>
            <w:r w:rsidRPr="00F15C8E">
              <w:t>7,8</w:t>
            </w:r>
          </w:p>
        </w:tc>
        <w:tc>
          <w:tcPr>
            <w:tcW w:w="851" w:type="dxa"/>
            <w:tcBorders>
              <w:top w:val="single" w:sz="6" w:space="0" w:color="auto"/>
              <w:left w:val="single" w:sz="6" w:space="0" w:color="auto"/>
              <w:right w:val="single" w:sz="6" w:space="0" w:color="auto"/>
            </w:tcBorders>
            <w:shd w:val="clear" w:color="auto" w:fill="FFFFFF"/>
          </w:tcPr>
          <w:p w:rsidR="00A30280" w:rsidRPr="00F15C8E" w:rsidRDefault="00A30280" w:rsidP="00C242CA">
            <w:pPr>
              <w:shd w:val="clear" w:color="auto" w:fill="FFFFFF"/>
              <w:jc w:val="center"/>
            </w:pPr>
            <w:r w:rsidRPr="00F15C8E">
              <w:t>143,8</w:t>
            </w:r>
          </w:p>
          <w:p w:rsidR="00A30280" w:rsidRPr="00F15C8E" w:rsidRDefault="00A30280" w:rsidP="00C242CA">
            <w:pPr>
              <w:shd w:val="clear" w:color="auto" w:fill="FFFFFF"/>
              <w:jc w:val="center"/>
            </w:pPr>
          </w:p>
          <w:p w:rsidR="00A30280" w:rsidRPr="00F15C8E" w:rsidRDefault="00A30280" w:rsidP="00C242CA">
            <w:pPr>
              <w:shd w:val="clear" w:color="auto" w:fill="FFFFFF"/>
              <w:jc w:val="center"/>
            </w:pPr>
            <w:r w:rsidRPr="00F15C8E">
              <w:t>-</w:t>
            </w:r>
          </w:p>
          <w:p w:rsidR="00A30280" w:rsidRPr="00F15C8E" w:rsidRDefault="00A30280" w:rsidP="00C242CA">
            <w:pPr>
              <w:shd w:val="clear" w:color="auto" w:fill="FFFFFF"/>
              <w:jc w:val="center"/>
            </w:pPr>
            <w:r w:rsidRPr="00F15C8E">
              <w:t>63,2</w:t>
            </w:r>
          </w:p>
          <w:p w:rsidR="00A30280" w:rsidRPr="00F15C8E" w:rsidRDefault="00A30280" w:rsidP="00C242CA">
            <w:pPr>
              <w:shd w:val="clear" w:color="auto" w:fill="FFFFFF"/>
              <w:jc w:val="center"/>
            </w:pPr>
            <w:r w:rsidRPr="00F15C8E">
              <w:t>42,6</w:t>
            </w:r>
          </w:p>
          <w:p w:rsidR="00A30280" w:rsidRPr="00F15C8E" w:rsidRDefault="00A30280" w:rsidP="00C242CA">
            <w:pPr>
              <w:shd w:val="clear" w:color="auto" w:fill="FFFFFF"/>
              <w:jc w:val="center"/>
            </w:pPr>
            <w:r w:rsidRPr="00F15C8E">
              <w:t>38,0</w:t>
            </w:r>
          </w:p>
        </w:tc>
      </w:tr>
      <w:tr w:rsidR="00A30280" w:rsidRPr="00F15C8E">
        <w:trPr>
          <w:trHeight w:hRule="exact" w:val="432"/>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A30280" w:rsidRPr="00F15C8E" w:rsidRDefault="00A30280" w:rsidP="00C242CA">
            <w:pPr>
              <w:shd w:val="clear" w:color="auto" w:fill="FFFFFF"/>
              <w:ind w:left="10"/>
            </w:pPr>
            <w:r w:rsidRPr="00F15C8E">
              <w:t>Всего</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F15C8E" w:rsidRDefault="00A30280" w:rsidP="00C242CA">
            <w:pPr>
              <w:shd w:val="clear" w:color="auto" w:fill="FFFFFF"/>
              <w:ind w:left="518"/>
            </w:pPr>
            <w:r w:rsidRPr="00F15C8E">
              <w:t>33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A30280" w:rsidRPr="00F15C8E" w:rsidRDefault="00A30280" w:rsidP="00C242CA">
            <w:pPr>
              <w:shd w:val="clear" w:color="auto" w:fill="FFFFFF"/>
            </w:pPr>
            <w:r w:rsidRPr="00F15C8E">
              <w:rPr>
                <w:spacing w:val="-6"/>
              </w:rPr>
              <w:t>1596,2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30280" w:rsidRPr="00F15C8E" w:rsidRDefault="00A30280" w:rsidP="00C242CA">
            <w:pPr>
              <w:shd w:val="clear" w:color="auto" w:fill="FFFFFF"/>
              <w:ind w:left="586"/>
            </w:pPr>
            <w:r w:rsidRPr="00F15C8E">
              <w:t>89,1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30280" w:rsidRPr="00F15C8E" w:rsidRDefault="00A30280" w:rsidP="00C242CA">
            <w:pPr>
              <w:shd w:val="clear" w:color="auto" w:fill="FFFFFF"/>
              <w:jc w:val="center"/>
            </w:pPr>
            <w:r w:rsidRPr="00F15C8E">
              <w:rPr>
                <w:spacing w:val="-4"/>
              </w:rPr>
              <w:t>551,7</w:t>
            </w:r>
          </w:p>
        </w:tc>
      </w:tr>
    </w:tbl>
    <w:p w:rsidR="00A30280" w:rsidRPr="00F15C8E" w:rsidRDefault="00A30280" w:rsidP="00A30280"/>
    <w:p w:rsidR="00BC2856" w:rsidRPr="00DC5EA9" w:rsidRDefault="00BC2856" w:rsidP="00BC2856">
      <w:pPr>
        <w:shd w:val="clear" w:color="auto" w:fill="FFFFFF"/>
        <w:spacing w:line="360" w:lineRule="auto"/>
        <w:ind w:firstLine="709"/>
        <w:jc w:val="both"/>
        <w:rPr>
          <w:bCs/>
        </w:rPr>
      </w:pPr>
    </w:p>
    <w:p w:rsidR="00BC2856" w:rsidRDefault="00BC2856" w:rsidP="00BC2856">
      <w:pPr>
        <w:spacing w:line="360" w:lineRule="auto"/>
        <w:jc w:val="both"/>
      </w:pPr>
    </w:p>
    <w:p w:rsidR="001C500A" w:rsidRDefault="001C500A" w:rsidP="001C500A">
      <w:pPr>
        <w:shd w:val="clear" w:color="auto" w:fill="FFFFFF"/>
        <w:ind w:left="355" w:firstLine="7968"/>
        <w:jc w:val="right"/>
        <w:rPr>
          <w:spacing w:val="-4"/>
        </w:rPr>
      </w:pPr>
      <w:r w:rsidRPr="00CA2406">
        <w:rPr>
          <w:spacing w:val="-4"/>
        </w:rPr>
        <w:t>Т</w:t>
      </w:r>
    </w:p>
    <w:p w:rsidR="001C500A" w:rsidRDefault="001C500A" w:rsidP="001C500A">
      <w:pPr>
        <w:shd w:val="clear" w:color="auto" w:fill="FFFFFF"/>
        <w:ind w:left="355" w:firstLine="7968"/>
        <w:jc w:val="right"/>
        <w:rPr>
          <w:spacing w:val="-4"/>
        </w:rPr>
      </w:pPr>
    </w:p>
    <w:p w:rsidR="001C500A" w:rsidRDefault="001C500A" w:rsidP="001C500A">
      <w:pPr>
        <w:shd w:val="clear" w:color="auto" w:fill="FFFFFF"/>
        <w:ind w:left="355" w:firstLine="7968"/>
        <w:jc w:val="right"/>
        <w:rPr>
          <w:spacing w:val="-4"/>
        </w:rPr>
      </w:pPr>
    </w:p>
    <w:p w:rsidR="001C500A" w:rsidRDefault="001C500A" w:rsidP="001C500A">
      <w:pPr>
        <w:shd w:val="clear" w:color="auto" w:fill="FFFFFF"/>
        <w:ind w:left="355" w:firstLine="7968"/>
        <w:jc w:val="right"/>
        <w:rPr>
          <w:spacing w:val="-4"/>
        </w:rPr>
      </w:pPr>
      <w:r>
        <w:rPr>
          <w:spacing w:val="-4"/>
        </w:rPr>
        <w:t>тТ</w:t>
      </w:r>
      <w:r w:rsidRPr="00CA2406">
        <w:rPr>
          <w:spacing w:val="-4"/>
        </w:rPr>
        <w:t xml:space="preserve">аблица 8.7. </w:t>
      </w:r>
    </w:p>
    <w:p w:rsidR="001C500A" w:rsidRPr="00CA2406" w:rsidRDefault="001C500A" w:rsidP="001C500A">
      <w:pPr>
        <w:shd w:val="clear" w:color="auto" w:fill="FFFFFF"/>
        <w:ind w:left="355" w:firstLine="7968"/>
      </w:pPr>
      <w:r>
        <w:t>С</w:t>
      </w:r>
      <w:r w:rsidR="000773DB">
        <w:t>С</w:t>
      </w:r>
      <w:r w:rsidRPr="00CA2406">
        <w:t xml:space="preserve">труктура доходности операций с пластиковыми картами за  </w:t>
      </w:r>
      <w:smartTag w:uri="urn:schemas-microsoft-com:office:smarttags" w:element="metricconverter">
        <w:smartTagPr>
          <w:attr w:name="ProductID" w:val="2006 г"/>
        </w:smartTagPr>
        <w:r w:rsidRPr="00CA2406">
          <w:t>2006 г</w:t>
        </w:r>
      </w:smartTag>
      <w:r w:rsidRPr="00CA2406">
        <w:t>.</w:t>
      </w:r>
    </w:p>
    <w:p w:rsidR="001C500A" w:rsidRPr="00CA2406" w:rsidRDefault="001C500A" w:rsidP="001C500A">
      <w:pPr>
        <w:shd w:val="clear" w:color="auto" w:fill="FFFFFF"/>
        <w:spacing w:before="125"/>
        <w:ind w:left="1210"/>
      </w:pPr>
      <w:r w:rsidRPr="00CA2406">
        <w:rPr>
          <w:spacing w:val="-1"/>
        </w:rPr>
        <w:t>Красноярского филиала ОАО АКБ «_____________»</w:t>
      </w:r>
    </w:p>
    <w:p w:rsidR="001C500A" w:rsidRPr="00CA2406" w:rsidRDefault="001C500A" w:rsidP="001C500A">
      <w:pPr>
        <w:spacing w:after="144"/>
      </w:pPr>
    </w:p>
    <w:tbl>
      <w:tblPr>
        <w:tblW w:w="7088" w:type="dxa"/>
        <w:tblInd w:w="40" w:type="dxa"/>
        <w:tblLayout w:type="fixed"/>
        <w:tblCellMar>
          <w:left w:w="40" w:type="dxa"/>
          <w:right w:w="40" w:type="dxa"/>
        </w:tblCellMar>
        <w:tblLook w:val="0000" w:firstRow="0" w:lastRow="0" w:firstColumn="0" w:lastColumn="0" w:noHBand="0" w:noVBand="0"/>
      </w:tblPr>
      <w:tblGrid>
        <w:gridCol w:w="2127"/>
        <w:gridCol w:w="3685"/>
        <w:gridCol w:w="1276"/>
      </w:tblGrid>
      <w:tr w:rsidR="001C500A" w:rsidRPr="00CA2406">
        <w:trPr>
          <w:trHeight w:hRule="exact" w:val="91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t>Номер счета</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t>Доходы</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ind w:right="192" w:hanging="10"/>
            </w:pPr>
            <w:r w:rsidRPr="00CA2406">
              <w:t>% от общей</w:t>
            </w:r>
          </w:p>
          <w:p w:rsidR="001C500A" w:rsidRPr="00CA2406" w:rsidRDefault="001C500A" w:rsidP="00541903">
            <w:pPr>
              <w:shd w:val="clear" w:color="auto" w:fill="FFFFFF"/>
              <w:ind w:right="192" w:hanging="10"/>
            </w:pPr>
            <w:r w:rsidRPr="00CA2406">
              <w:t>суммы дохода</w:t>
            </w:r>
          </w:p>
        </w:tc>
      </w:tr>
      <w:tr w:rsidR="001C500A" w:rsidRPr="00CA2406">
        <w:trPr>
          <w:trHeight w:hRule="exact" w:val="98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rPr>
                <w:spacing w:val="-4"/>
              </w:rPr>
              <w:t>70107810200231720111</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t xml:space="preserve">Доходы   от   обслуживания    предприятий   с </w:t>
            </w:r>
            <w:r w:rsidRPr="00CA2406">
              <w:rPr>
                <w:spacing w:val="-1"/>
              </w:rPr>
              <w:t xml:space="preserve">использованием      пластиковых      карт      по </w:t>
            </w:r>
            <w:r w:rsidRPr="00CA2406">
              <w:t>зарплатной схеме</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t>41%</w:t>
            </w:r>
          </w:p>
        </w:tc>
      </w:tr>
      <w:tr w:rsidR="001C500A" w:rsidRPr="00CA2406">
        <w:trPr>
          <w:trHeight w:hRule="exact" w:val="98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rPr>
                <w:spacing w:val="-2"/>
              </w:rPr>
              <w:t>70107810100231720114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ind w:firstLine="10"/>
            </w:pPr>
            <w:r w:rsidRPr="00CA2406">
              <w:rPr>
                <w:spacing w:val="-2"/>
              </w:rPr>
              <w:t xml:space="preserve">Получение     комиссии     /руб./     за     выдачу </w:t>
            </w:r>
            <w:r w:rsidRPr="00CA2406">
              <w:t xml:space="preserve">наличных денежных средств по картам </w:t>
            </w:r>
            <w:r w:rsidRPr="00CA2406">
              <w:rPr>
                <w:lang w:val="en-US"/>
              </w:rPr>
              <w:t>VISA</w:t>
            </w:r>
            <w:r w:rsidRPr="00CA2406">
              <w:t xml:space="preserve">, </w:t>
            </w:r>
            <w:r w:rsidRPr="00CA2406">
              <w:rPr>
                <w:lang w:val="en-US"/>
              </w:rPr>
              <w:t>EUROPAY</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t>8%</w:t>
            </w:r>
          </w:p>
        </w:tc>
      </w:tr>
      <w:tr w:rsidR="001C500A" w:rsidRPr="00CA2406">
        <w:trPr>
          <w:trHeight w:hRule="exact" w:val="989"/>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rPr>
                <w:spacing w:val="-2"/>
              </w:rPr>
              <w:t>70107810000231720117</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rPr>
                <w:spacing w:val="-2"/>
              </w:rPr>
              <w:t xml:space="preserve">Получение     комиссии     /руб./     за     выдачу </w:t>
            </w:r>
            <w:r w:rsidRPr="00CA2406">
              <w:rPr>
                <w:spacing w:val="-1"/>
              </w:rPr>
              <w:t xml:space="preserve">наличных    денежных    средств    по    картам </w:t>
            </w:r>
            <w:r w:rsidRPr="00CA2406">
              <w:t>АВТОБАНК-НИКОЙЛ</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t>13%</w:t>
            </w:r>
          </w:p>
        </w:tc>
      </w:tr>
      <w:tr w:rsidR="001C500A" w:rsidRPr="00CA2406">
        <w:trPr>
          <w:trHeight w:hRule="exact" w:val="1003"/>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rPr>
                <w:spacing w:val="-3"/>
              </w:rPr>
              <w:t>70107810500231720125</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t xml:space="preserve">Получение комиссии в иностранной валюте </w:t>
            </w:r>
            <w:r w:rsidRPr="00CA2406">
              <w:rPr>
                <w:spacing w:val="-3"/>
              </w:rPr>
              <w:t xml:space="preserve">по    картам    </w:t>
            </w:r>
            <w:r w:rsidRPr="00CA2406">
              <w:rPr>
                <w:spacing w:val="-3"/>
                <w:lang w:val="en-US"/>
              </w:rPr>
              <w:t>VISA</w:t>
            </w:r>
            <w:r w:rsidRPr="00CA2406">
              <w:rPr>
                <w:spacing w:val="-3"/>
              </w:rPr>
              <w:t xml:space="preserve">,    </w:t>
            </w:r>
            <w:r w:rsidRPr="00CA2406">
              <w:rPr>
                <w:spacing w:val="-3"/>
                <w:lang w:val="en-US"/>
              </w:rPr>
              <w:t>EUROPAY</w:t>
            </w:r>
            <w:r w:rsidRPr="00CA2406">
              <w:rPr>
                <w:spacing w:val="-3"/>
              </w:rPr>
              <w:t xml:space="preserve">    за    выдачу </w:t>
            </w:r>
            <w:r w:rsidRPr="00CA2406">
              <w:t>наличных денежных средств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1C500A" w:rsidRPr="00CA2406" w:rsidRDefault="001C500A" w:rsidP="00541903">
            <w:pPr>
              <w:shd w:val="clear" w:color="auto" w:fill="FFFFFF"/>
            </w:pPr>
            <w:r w:rsidRPr="00CA2406">
              <w:t>1%</w:t>
            </w:r>
          </w:p>
        </w:tc>
      </w:tr>
    </w:tbl>
    <w:p w:rsidR="001C500A" w:rsidRDefault="001C500A" w:rsidP="001C500A"/>
    <w:p w:rsidR="001C500A" w:rsidRDefault="001C500A" w:rsidP="001C500A"/>
    <w:p w:rsidR="001C500A" w:rsidRDefault="001C500A" w:rsidP="001C500A"/>
    <w:p w:rsidR="001C500A" w:rsidRDefault="001C500A" w:rsidP="001C500A"/>
    <w:p w:rsidR="001C500A" w:rsidRDefault="001C500A" w:rsidP="001C500A"/>
    <w:p w:rsidR="001C500A" w:rsidRDefault="001C500A" w:rsidP="001C500A"/>
    <w:p w:rsidR="001C500A" w:rsidRDefault="001C500A" w:rsidP="001C500A"/>
    <w:p w:rsidR="001C500A" w:rsidRDefault="001C500A" w:rsidP="001C500A"/>
    <w:p w:rsidR="001C500A" w:rsidRDefault="001C500A" w:rsidP="001C500A"/>
    <w:p w:rsidR="001C500A" w:rsidRDefault="001C500A" w:rsidP="001C500A"/>
    <w:p w:rsidR="001C500A" w:rsidRDefault="001C500A" w:rsidP="001C500A"/>
    <w:p w:rsidR="001C500A" w:rsidRDefault="001C500A" w:rsidP="001C500A"/>
    <w:tbl>
      <w:tblPr>
        <w:tblW w:w="6946" w:type="dxa"/>
        <w:tblInd w:w="324" w:type="dxa"/>
        <w:tblLayout w:type="fixed"/>
        <w:tblCellMar>
          <w:left w:w="40" w:type="dxa"/>
          <w:right w:w="40" w:type="dxa"/>
        </w:tblCellMar>
        <w:tblLook w:val="0000" w:firstRow="0" w:lastRow="0" w:firstColumn="0" w:lastColumn="0" w:noHBand="0" w:noVBand="0"/>
      </w:tblPr>
      <w:tblGrid>
        <w:gridCol w:w="1843"/>
        <w:gridCol w:w="3685"/>
        <w:gridCol w:w="1418"/>
      </w:tblGrid>
      <w:tr w:rsidR="001C500A" w:rsidRPr="00000BB0">
        <w:trPr>
          <w:trHeight w:hRule="exact" w:val="101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 xml:space="preserve">     Номер счета</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 xml:space="preserve">                         Доходы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ind w:right="240"/>
            </w:pPr>
            <w:r w:rsidRPr="00000BB0">
              <w:t>% от общей суммы дохода</w:t>
            </w:r>
          </w:p>
        </w:tc>
      </w:tr>
      <w:tr w:rsidR="001C500A" w:rsidRPr="00000BB0">
        <w:trPr>
          <w:trHeight w:hRule="exact" w:val="97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2"/>
              </w:rPr>
              <w:t>70107810500231720303</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t xml:space="preserve">Доходы за ведение карточных счетов /руб./ физических лиц в том числе </w:t>
            </w:r>
            <w:r w:rsidRPr="00000BB0">
              <w:rPr>
                <w:lang w:val="en-US"/>
              </w:rPr>
              <w:t>VISA</w:t>
            </w:r>
            <w:r w:rsidRPr="00000BB0">
              <w:t xml:space="preserve"> и ЕС/МС</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9%</w:t>
            </w:r>
          </w:p>
        </w:tc>
      </w:tr>
      <w:tr w:rsidR="001C500A" w:rsidRPr="00000BB0">
        <w:trPr>
          <w:trHeight w:hRule="exact" w:val="1292"/>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3"/>
              </w:rPr>
              <w:t>70107810100231720305</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ind w:firstLine="10"/>
            </w:pPr>
            <w:r w:rsidRPr="00000BB0">
              <w:t xml:space="preserve">Доходы от списания /руб./ с юридических лиц </w:t>
            </w:r>
            <w:r w:rsidRPr="00000BB0">
              <w:rPr>
                <w:spacing w:val="-1"/>
              </w:rPr>
              <w:t xml:space="preserve">с   карточных   счетов   по   выдаче   наличных </w:t>
            </w:r>
            <w:r w:rsidRPr="00000BB0">
              <w:t xml:space="preserve">денежных средств в </w:t>
            </w:r>
            <w:r w:rsidRPr="00000BB0">
              <w:rPr>
                <w:lang w:val="en-US"/>
              </w:rPr>
              <w:t>ATM</w:t>
            </w:r>
            <w:r w:rsidRPr="00000BB0">
              <w:t>, ПВМ, ТСП</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0,1%</w:t>
            </w:r>
          </w:p>
        </w:tc>
      </w:tr>
      <w:tr w:rsidR="001C500A" w:rsidRPr="00000BB0">
        <w:trPr>
          <w:trHeight w:hRule="exact" w:val="979"/>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2"/>
              </w:rPr>
              <w:t>70107810500231720316</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t>Списание    средств    со    счета    страхового покрытия</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10%</w:t>
            </w:r>
          </w:p>
        </w:tc>
      </w:tr>
      <w:tr w:rsidR="001C500A" w:rsidRPr="00000BB0">
        <w:trPr>
          <w:trHeight w:hRule="exact" w:val="979"/>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2"/>
              </w:rPr>
              <w:t>70107810800231720317</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1"/>
              </w:rPr>
              <w:t xml:space="preserve">Комиссия и  вознаграждение,   полученные   от </w:t>
            </w:r>
            <w:r w:rsidRPr="00000BB0">
              <w:t>банков - эквайеров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1%</w:t>
            </w:r>
          </w:p>
        </w:tc>
      </w:tr>
      <w:tr w:rsidR="001C500A" w:rsidRPr="00000BB0">
        <w:trPr>
          <w:trHeight w:hRule="exact" w:val="1452"/>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2"/>
              </w:rPr>
              <w:t>70107810000231720324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t>Доходы от списания /руб./ с юридических лиц с   карточных   счетов   денежных   средств   в погашение      задолженности      по      выдаче наличных</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3,7%</w:t>
            </w:r>
          </w:p>
        </w:tc>
      </w:tr>
      <w:tr w:rsidR="001C500A" w:rsidRPr="00000BB0">
        <w:trPr>
          <w:trHeight w:hRule="exact" w:val="1469"/>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2"/>
              </w:rPr>
              <w:t>70107810600231720326</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ind w:right="106"/>
            </w:pPr>
            <w:r w:rsidRPr="00000BB0">
              <w:t xml:space="preserve">Доходы /руб./ полученные от списания с </w:t>
            </w:r>
            <w:r w:rsidRPr="00000BB0">
              <w:rPr>
                <w:spacing w:val="-1"/>
              </w:rPr>
              <w:t xml:space="preserve">карточных счетов физических лиц денежных </w:t>
            </w:r>
            <w:r w:rsidRPr="00000BB0">
              <w:t>средств в погашение задолженности</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4,9%</w:t>
            </w:r>
          </w:p>
        </w:tc>
      </w:tr>
      <w:tr w:rsidR="001C500A" w:rsidRPr="00000BB0">
        <w:trPr>
          <w:trHeight w:hRule="exact" w:val="970"/>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2"/>
              </w:rPr>
              <w:t>70107810400231720335</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ind w:right="240"/>
            </w:pPr>
            <w:r w:rsidRPr="00000BB0">
              <w:rPr>
                <w:spacing w:val="-1"/>
              </w:rPr>
              <w:t xml:space="preserve">Доходы за ведение карточных счетов /ин.валюта./ </w:t>
            </w:r>
            <w:r w:rsidRPr="00000BB0">
              <w:t>физических лиц</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3,5%</w:t>
            </w:r>
          </w:p>
        </w:tc>
      </w:tr>
      <w:tr w:rsidR="001C500A" w:rsidRPr="00000BB0">
        <w:trPr>
          <w:trHeight w:hRule="exact" w:val="989"/>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2"/>
              </w:rPr>
              <w:t>70107810200231720360</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2"/>
              </w:rPr>
              <w:t xml:space="preserve">Получение комиссии /руб./ </w:t>
            </w:r>
            <w:r w:rsidRPr="00000BB0">
              <w:rPr>
                <w:spacing w:val="-2"/>
                <w:lang w:val="en-US"/>
              </w:rPr>
              <w:t>Visa</w:t>
            </w:r>
            <w:r w:rsidRPr="00000BB0">
              <w:rPr>
                <w:spacing w:val="-2"/>
              </w:rPr>
              <w:t xml:space="preserve">, ЕР, локальны </w:t>
            </w:r>
            <w:r w:rsidRPr="00000BB0">
              <w:t>карты за оплату товаров в ТСП</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3,6%</w:t>
            </w:r>
          </w:p>
        </w:tc>
      </w:tr>
      <w:tr w:rsidR="001C500A" w:rsidRPr="00000BB0">
        <w:trPr>
          <w:trHeight w:hRule="exact" w:val="115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rPr>
                <w:spacing w:val="-2"/>
              </w:rPr>
              <w:t>70107810200231720506</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ind w:right="86"/>
            </w:pPr>
            <w:r w:rsidRPr="00000BB0">
              <w:t xml:space="preserve">Доходы за предоставление справок, </w:t>
            </w:r>
            <w:r w:rsidRPr="00000BB0">
              <w:rPr>
                <w:spacing w:val="-1"/>
              </w:rPr>
              <w:t xml:space="preserve">пластиковых карт, дублирование документов </w:t>
            </w:r>
            <w:r w:rsidRPr="00000BB0">
              <w:t>корпоративных клиентов</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p>
          <w:p w:rsidR="001C500A" w:rsidRPr="00000BB0" w:rsidRDefault="001C500A" w:rsidP="00541903">
            <w:pPr>
              <w:shd w:val="clear" w:color="auto" w:fill="FFFFFF"/>
            </w:pPr>
            <w:r w:rsidRPr="00000BB0">
              <w:t>1,2%</w:t>
            </w:r>
          </w:p>
        </w:tc>
      </w:tr>
      <w:tr w:rsidR="001C500A" w:rsidRPr="00000BB0">
        <w:trPr>
          <w:trHeight w:hRule="exact" w:val="509"/>
        </w:trPr>
        <w:tc>
          <w:tcPr>
            <w:tcW w:w="5528" w:type="dxa"/>
            <w:gridSpan w:val="2"/>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ind w:left="4205"/>
            </w:pPr>
            <w:r w:rsidRPr="00000BB0">
              <w:t>Итого</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1C500A" w:rsidRPr="00000BB0" w:rsidRDefault="001C500A" w:rsidP="00541903">
            <w:pPr>
              <w:shd w:val="clear" w:color="auto" w:fill="FFFFFF"/>
            </w:pPr>
            <w:r w:rsidRPr="00000BB0">
              <w:t>100%</w:t>
            </w:r>
          </w:p>
        </w:tc>
      </w:tr>
    </w:tbl>
    <w:p w:rsidR="00113DF7" w:rsidRDefault="00113DF7" w:rsidP="00BC2856">
      <w:pPr>
        <w:spacing w:line="360" w:lineRule="auto"/>
        <w:jc w:val="both"/>
      </w:pPr>
    </w:p>
    <w:p w:rsidR="00BC2856" w:rsidRDefault="00BC2856" w:rsidP="00BC2856"/>
    <w:p w:rsidR="00D316C3" w:rsidRPr="00DC5EA9" w:rsidRDefault="00D316C3" w:rsidP="00BC2856"/>
    <w:tbl>
      <w:tblPr>
        <w:tblpPr w:leftFromText="180" w:rightFromText="180" w:horzAnchor="margin" w:tblpXSpec="center" w:tblpY="-726"/>
        <w:tblW w:w="6989" w:type="dxa"/>
        <w:tblLook w:val="0000" w:firstRow="0" w:lastRow="0" w:firstColumn="0" w:lastColumn="0" w:noHBand="0" w:noVBand="0"/>
      </w:tblPr>
      <w:tblGrid>
        <w:gridCol w:w="917"/>
        <w:gridCol w:w="581"/>
        <w:gridCol w:w="1086"/>
        <w:gridCol w:w="902"/>
        <w:gridCol w:w="511"/>
        <w:gridCol w:w="789"/>
        <w:gridCol w:w="398"/>
        <w:gridCol w:w="506"/>
        <w:gridCol w:w="1300"/>
      </w:tblGrid>
      <w:tr w:rsidR="00113DF7" w:rsidRPr="00726A88">
        <w:trPr>
          <w:trHeight w:val="374"/>
        </w:trPr>
        <w:tc>
          <w:tcPr>
            <w:tcW w:w="5183" w:type="dxa"/>
            <w:gridSpan w:val="7"/>
            <w:tcBorders>
              <w:top w:val="nil"/>
              <w:left w:val="nil"/>
              <w:bottom w:val="single" w:sz="4" w:space="0" w:color="auto"/>
              <w:right w:val="nil"/>
            </w:tcBorders>
            <w:shd w:val="clear" w:color="auto" w:fill="auto"/>
            <w:vAlign w:val="bottom"/>
          </w:tcPr>
          <w:p w:rsidR="00113DF7" w:rsidRPr="00726A88" w:rsidRDefault="00113DF7" w:rsidP="00C242CA">
            <w:pPr>
              <w:jc w:val="center"/>
              <w:rPr>
                <w:rFonts w:ascii="Verdana" w:hAnsi="Verdana"/>
                <w:sz w:val="16"/>
                <w:szCs w:val="16"/>
              </w:rPr>
            </w:pPr>
            <w:r w:rsidRPr="00726A88">
              <w:rPr>
                <w:rFonts w:ascii="Verdana" w:hAnsi="Verdana"/>
                <w:sz w:val="16"/>
                <w:szCs w:val="16"/>
              </w:rPr>
              <w:t xml:space="preserve">МОСКОВСКИЙ ГОСУДАРСТВЕННЫЙ УНИВЕРСИТЕТ             </w:t>
            </w:r>
            <w:r w:rsidRPr="00726A88">
              <w:rPr>
                <w:rFonts w:ascii="Verdana" w:hAnsi="Verdana"/>
                <w:sz w:val="16"/>
                <w:szCs w:val="16"/>
              </w:rPr>
              <w:br/>
              <w:t>ЭКОНОМИКИ, СТАТИСТИКИ И ИНФОРМАТИКИ (МЭСИ)</w:t>
            </w:r>
          </w:p>
        </w:tc>
        <w:tc>
          <w:tcPr>
            <w:tcW w:w="1806" w:type="dxa"/>
            <w:gridSpan w:val="2"/>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bl>
            <w:tblPr>
              <w:tblW w:w="775" w:type="dxa"/>
              <w:tblCellSpacing w:w="0" w:type="dxa"/>
              <w:tblCellMar>
                <w:left w:w="0" w:type="dxa"/>
                <w:right w:w="0" w:type="dxa"/>
              </w:tblCellMar>
              <w:tblLook w:val="0000" w:firstRow="0" w:lastRow="0" w:firstColumn="0" w:lastColumn="0" w:noHBand="0" w:noVBand="0"/>
            </w:tblPr>
            <w:tblGrid>
              <w:gridCol w:w="775"/>
            </w:tblGrid>
            <w:tr w:rsidR="00113DF7" w:rsidRPr="00726A88">
              <w:trPr>
                <w:trHeight w:val="374"/>
                <w:tblCellSpacing w:w="0" w:type="dxa"/>
              </w:trPr>
              <w:tc>
                <w:tcPr>
                  <w:tcW w:w="775" w:type="dxa"/>
                  <w:tcBorders>
                    <w:top w:val="nil"/>
                    <w:left w:val="nil"/>
                    <w:bottom w:val="single" w:sz="4" w:space="0" w:color="auto"/>
                    <w:right w:val="nil"/>
                  </w:tcBorders>
                  <w:shd w:val="clear" w:color="auto" w:fill="auto"/>
                  <w:vAlign w:val="bottom"/>
                </w:tcPr>
                <w:p w:rsidR="00113DF7" w:rsidRPr="00726A88" w:rsidRDefault="00113DF7" w:rsidP="006B787E">
                  <w:pPr>
                    <w:framePr w:hSpace="180" w:wrap="around" w:hAnchor="margin" w:xAlign="center" w:y="-726"/>
                    <w:rPr>
                      <w:rFonts w:ascii="Verdana" w:hAnsi="Verdana"/>
                      <w:sz w:val="16"/>
                      <w:szCs w:val="16"/>
                    </w:rPr>
                  </w:pPr>
                  <w:r w:rsidRPr="00726A88">
                    <w:rPr>
                      <w:rFonts w:ascii="Verdana" w:hAnsi="Verdana"/>
                      <w:sz w:val="16"/>
                      <w:szCs w:val="16"/>
                    </w:rPr>
                    <w:t>ИГА-54</w:t>
                  </w:r>
                </w:p>
              </w:tc>
            </w:tr>
          </w:tbl>
          <w:p w:rsidR="00113DF7" w:rsidRPr="00726A88" w:rsidRDefault="00113DF7" w:rsidP="00C242CA">
            <w:pPr>
              <w:rPr>
                <w:rFonts w:ascii="Arial CYR" w:hAnsi="Arial CYR"/>
                <w:sz w:val="16"/>
                <w:szCs w:val="16"/>
              </w:rPr>
            </w:pPr>
          </w:p>
        </w:tc>
      </w:tr>
      <w:tr w:rsidR="00113DF7" w:rsidRPr="00726A88">
        <w:trPr>
          <w:trHeight w:val="170"/>
        </w:trPr>
        <w:tc>
          <w:tcPr>
            <w:tcW w:w="6988" w:type="dxa"/>
            <w:gridSpan w:val="9"/>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r w:rsidRPr="00726A88">
              <w:rPr>
                <w:rFonts w:ascii="Verdana" w:hAnsi="Verdana"/>
                <w:b/>
                <w:bCs/>
                <w:sz w:val="16"/>
                <w:szCs w:val="16"/>
              </w:rPr>
              <w:t>ФЕДЕРАЛЬНОЕ АГЕНТСТВО ПО ОБРАЗОВАНИЮ</w:t>
            </w:r>
          </w:p>
        </w:tc>
      </w:tr>
      <w:tr w:rsidR="00113DF7" w:rsidRPr="00726A88">
        <w:trPr>
          <w:trHeight w:val="120"/>
        </w:trPr>
        <w:tc>
          <w:tcPr>
            <w:tcW w:w="917" w:type="dxa"/>
            <w:tcBorders>
              <w:top w:val="nil"/>
              <w:left w:val="nil"/>
              <w:bottom w:val="nil"/>
              <w:right w:val="nil"/>
            </w:tcBorders>
            <w:shd w:val="clear" w:color="auto" w:fill="auto"/>
            <w:noWrap/>
            <w:vAlign w:val="center"/>
          </w:tcPr>
          <w:p w:rsidR="00113DF7" w:rsidRPr="00726A88" w:rsidRDefault="00113DF7" w:rsidP="00C242CA">
            <w:pPr>
              <w:jc w:val="center"/>
              <w:rPr>
                <w:rFonts w:ascii="Verdana" w:hAnsi="Verdana"/>
                <w:b/>
                <w:bCs/>
                <w:sz w:val="16"/>
                <w:szCs w:val="16"/>
              </w:rPr>
            </w:pPr>
          </w:p>
        </w:tc>
        <w:tc>
          <w:tcPr>
            <w:tcW w:w="581" w:type="dxa"/>
            <w:tcBorders>
              <w:top w:val="nil"/>
              <w:left w:val="nil"/>
              <w:bottom w:val="nil"/>
              <w:right w:val="nil"/>
            </w:tcBorders>
            <w:shd w:val="clear" w:color="auto" w:fill="auto"/>
            <w:noWrap/>
            <w:vAlign w:val="center"/>
          </w:tcPr>
          <w:p w:rsidR="00113DF7" w:rsidRPr="00726A88" w:rsidRDefault="00113DF7" w:rsidP="00C242CA">
            <w:pPr>
              <w:jc w:val="center"/>
              <w:rPr>
                <w:rFonts w:ascii="Verdana" w:hAnsi="Verdana"/>
                <w:b/>
                <w:bCs/>
                <w:sz w:val="16"/>
                <w:szCs w:val="16"/>
              </w:rPr>
            </w:pPr>
          </w:p>
        </w:tc>
        <w:tc>
          <w:tcPr>
            <w:tcW w:w="1086" w:type="dxa"/>
            <w:tcBorders>
              <w:top w:val="nil"/>
              <w:left w:val="nil"/>
              <w:bottom w:val="nil"/>
              <w:right w:val="nil"/>
            </w:tcBorders>
            <w:shd w:val="clear" w:color="auto" w:fill="auto"/>
            <w:noWrap/>
            <w:vAlign w:val="center"/>
          </w:tcPr>
          <w:p w:rsidR="00113DF7" w:rsidRPr="00726A88" w:rsidRDefault="00113DF7" w:rsidP="00C242CA">
            <w:pPr>
              <w:jc w:val="center"/>
              <w:rPr>
                <w:rFonts w:ascii="Verdana" w:hAnsi="Verdana"/>
                <w:b/>
                <w:bCs/>
                <w:sz w:val="16"/>
                <w:szCs w:val="16"/>
              </w:rPr>
            </w:pPr>
          </w:p>
        </w:tc>
        <w:tc>
          <w:tcPr>
            <w:tcW w:w="902" w:type="dxa"/>
            <w:tcBorders>
              <w:top w:val="nil"/>
              <w:left w:val="nil"/>
              <w:bottom w:val="nil"/>
              <w:right w:val="nil"/>
            </w:tcBorders>
            <w:shd w:val="clear" w:color="auto" w:fill="auto"/>
            <w:noWrap/>
            <w:vAlign w:val="center"/>
          </w:tcPr>
          <w:p w:rsidR="00113DF7" w:rsidRPr="00726A88" w:rsidRDefault="00113DF7" w:rsidP="00C242CA">
            <w:pPr>
              <w:jc w:val="center"/>
              <w:rPr>
                <w:rFonts w:ascii="Verdana" w:hAnsi="Verdana"/>
                <w:b/>
                <w:bCs/>
                <w:sz w:val="16"/>
                <w:szCs w:val="16"/>
              </w:rPr>
            </w:pPr>
          </w:p>
        </w:tc>
        <w:tc>
          <w:tcPr>
            <w:tcW w:w="3503" w:type="dxa"/>
            <w:gridSpan w:val="5"/>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i/>
                <w:iCs/>
                <w:sz w:val="16"/>
                <w:szCs w:val="16"/>
              </w:rPr>
            </w:pPr>
            <w:r w:rsidRPr="00726A88">
              <w:rPr>
                <w:rFonts w:ascii="Arial CYR" w:hAnsi="Arial CYR"/>
                <w:i/>
                <w:iCs/>
                <w:sz w:val="16"/>
                <w:szCs w:val="16"/>
              </w:rPr>
              <w:t>Исполнитель: Студент / слушатель</w:t>
            </w:r>
          </w:p>
        </w:tc>
      </w:tr>
      <w:tr w:rsidR="00113DF7" w:rsidRPr="00726A88">
        <w:trPr>
          <w:trHeight w:val="120"/>
        </w:trPr>
        <w:tc>
          <w:tcPr>
            <w:tcW w:w="917" w:type="dxa"/>
            <w:tcBorders>
              <w:top w:val="nil"/>
              <w:left w:val="nil"/>
              <w:bottom w:val="nil"/>
              <w:right w:val="nil"/>
            </w:tcBorders>
            <w:shd w:val="clear" w:color="auto" w:fill="auto"/>
            <w:noWrap/>
            <w:vAlign w:val="center"/>
          </w:tcPr>
          <w:p w:rsidR="00113DF7" w:rsidRPr="00726A88" w:rsidRDefault="00113DF7" w:rsidP="00C242CA">
            <w:pPr>
              <w:jc w:val="center"/>
              <w:rPr>
                <w:rFonts w:ascii="Verdana" w:hAnsi="Verdana"/>
                <w:b/>
                <w:bCs/>
                <w:sz w:val="16"/>
                <w:szCs w:val="16"/>
              </w:rPr>
            </w:pPr>
          </w:p>
        </w:tc>
        <w:tc>
          <w:tcPr>
            <w:tcW w:w="581" w:type="dxa"/>
            <w:tcBorders>
              <w:top w:val="nil"/>
              <w:left w:val="nil"/>
              <w:bottom w:val="nil"/>
              <w:right w:val="nil"/>
            </w:tcBorders>
            <w:shd w:val="clear" w:color="auto" w:fill="auto"/>
            <w:noWrap/>
            <w:vAlign w:val="center"/>
          </w:tcPr>
          <w:p w:rsidR="00113DF7" w:rsidRPr="00726A88" w:rsidRDefault="00113DF7" w:rsidP="00C242CA">
            <w:pPr>
              <w:jc w:val="center"/>
              <w:rPr>
                <w:rFonts w:ascii="Verdana" w:hAnsi="Verdana"/>
                <w:b/>
                <w:bCs/>
                <w:sz w:val="16"/>
                <w:szCs w:val="16"/>
              </w:rPr>
            </w:pPr>
          </w:p>
        </w:tc>
        <w:tc>
          <w:tcPr>
            <w:tcW w:w="1086" w:type="dxa"/>
            <w:tcBorders>
              <w:top w:val="nil"/>
              <w:left w:val="nil"/>
              <w:bottom w:val="nil"/>
              <w:right w:val="nil"/>
            </w:tcBorders>
            <w:shd w:val="clear" w:color="auto" w:fill="auto"/>
            <w:noWrap/>
            <w:vAlign w:val="center"/>
          </w:tcPr>
          <w:p w:rsidR="00113DF7" w:rsidRPr="00726A88" w:rsidRDefault="00113DF7" w:rsidP="00C242CA">
            <w:pPr>
              <w:jc w:val="center"/>
              <w:rPr>
                <w:rFonts w:ascii="Verdana" w:hAnsi="Verdana"/>
                <w:b/>
                <w:bCs/>
                <w:sz w:val="16"/>
                <w:szCs w:val="16"/>
              </w:rPr>
            </w:pPr>
          </w:p>
        </w:tc>
        <w:tc>
          <w:tcPr>
            <w:tcW w:w="902" w:type="dxa"/>
            <w:tcBorders>
              <w:top w:val="nil"/>
              <w:left w:val="nil"/>
              <w:bottom w:val="nil"/>
              <w:right w:val="nil"/>
            </w:tcBorders>
            <w:shd w:val="clear" w:color="auto" w:fill="auto"/>
            <w:noWrap/>
            <w:vAlign w:val="center"/>
          </w:tcPr>
          <w:p w:rsidR="00113DF7" w:rsidRPr="00726A88" w:rsidRDefault="00113DF7" w:rsidP="00C242CA">
            <w:pPr>
              <w:jc w:val="center"/>
              <w:rPr>
                <w:rFonts w:ascii="Verdana" w:hAnsi="Verdana"/>
                <w:b/>
                <w:bCs/>
                <w:sz w:val="16"/>
                <w:szCs w:val="16"/>
              </w:rPr>
            </w:pPr>
          </w:p>
        </w:tc>
        <w:tc>
          <w:tcPr>
            <w:tcW w:w="511" w:type="dxa"/>
            <w:tcBorders>
              <w:top w:val="nil"/>
              <w:left w:val="nil"/>
              <w:bottom w:val="nil"/>
              <w:right w:val="nil"/>
            </w:tcBorders>
            <w:shd w:val="clear" w:color="auto" w:fill="auto"/>
            <w:noWrap/>
            <w:vAlign w:val="center"/>
          </w:tcPr>
          <w:p w:rsidR="00113DF7" w:rsidRPr="00726A88" w:rsidRDefault="00113DF7" w:rsidP="00C242CA">
            <w:pPr>
              <w:jc w:val="center"/>
              <w:rPr>
                <w:rFonts w:ascii="Verdana" w:hAnsi="Verdana"/>
                <w:b/>
                <w:bCs/>
                <w:sz w:val="16"/>
                <w:szCs w:val="16"/>
              </w:rPr>
            </w:pPr>
          </w:p>
        </w:tc>
        <w:tc>
          <w:tcPr>
            <w:tcW w:w="2992" w:type="dxa"/>
            <w:gridSpan w:val="4"/>
            <w:tcBorders>
              <w:top w:val="nil"/>
              <w:left w:val="nil"/>
              <w:bottom w:val="nil"/>
              <w:right w:val="nil"/>
            </w:tcBorders>
            <w:shd w:val="clear" w:color="auto" w:fill="auto"/>
            <w:vAlign w:val="bottom"/>
          </w:tcPr>
          <w:p w:rsidR="00113DF7" w:rsidRPr="00726A88" w:rsidRDefault="00113DF7" w:rsidP="00C242CA">
            <w:pPr>
              <w:jc w:val="right"/>
              <w:rPr>
                <w:rFonts w:ascii="Arial CYR" w:hAnsi="Arial CYR"/>
                <w:i/>
                <w:iCs/>
                <w:sz w:val="16"/>
                <w:szCs w:val="16"/>
              </w:rPr>
            </w:pPr>
            <w:r w:rsidRPr="00726A88">
              <w:rPr>
                <w:rFonts w:ascii="Arial CYR" w:hAnsi="Arial CYR"/>
                <w:i/>
                <w:iCs/>
                <w:sz w:val="16"/>
                <w:szCs w:val="16"/>
              </w:rPr>
              <w:t>Адресат:  ВКР</w:t>
            </w:r>
          </w:p>
        </w:tc>
      </w:tr>
      <w:tr w:rsidR="00113DF7" w:rsidRPr="00726A88">
        <w:trPr>
          <w:trHeight w:val="323"/>
        </w:trPr>
        <w:tc>
          <w:tcPr>
            <w:tcW w:w="917"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p>
        </w:tc>
        <w:tc>
          <w:tcPr>
            <w:tcW w:w="1086"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p>
        </w:tc>
        <w:tc>
          <w:tcPr>
            <w:tcW w:w="902"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p>
        </w:tc>
        <w:tc>
          <w:tcPr>
            <w:tcW w:w="511"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p>
        </w:tc>
        <w:tc>
          <w:tcPr>
            <w:tcW w:w="789"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p>
        </w:tc>
        <w:tc>
          <w:tcPr>
            <w:tcW w:w="398"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p>
        </w:tc>
        <w:tc>
          <w:tcPr>
            <w:tcW w:w="506"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r>
      <w:tr w:rsidR="00113DF7" w:rsidRPr="00726A88">
        <w:trPr>
          <w:trHeight w:val="449"/>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r w:rsidRPr="00726A88">
              <w:rPr>
                <w:rFonts w:ascii="Arial CYR" w:hAnsi="Arial CYR"/>
                <w:sz w:val="16"/>
                <w:szCs w:val="16"/>
              </w:rPr>
              <w:t xml:space="preserve">Форма обучения  </w:t>
            </w:r>
          </w:p>
        </w:tc>
        <w:tc>
          <w:tcPr>
            <w:tcW w:w="1086" w:type="dxa"/>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Verdana" w:hAnsi="Verdana"/>
                <w:color w:val="000080"/>
                <w:sz w:val="16"/>
                <w:szCs w:val="16"/>
              </w:rPr>
            </w:pPr>
            <w:r w:rsidRPr="00726A88">
              <w:rPr>
                <w:rFonts w:ascii="Verdana" w:hAnsi="Verdana"/>
                <w:color w:val="000080"/>
                <w:sz w:val="16"/>
                <w:szCs w:val="16"/>
              </w:rPr>
              <w:t>Экстернат</w:t>
            </w:r>
          </w:p>
        </w:tc>
        <w:tc>
          <w:tcPr>
            <w:tcW w:w="902" w:type="dxa"/>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r w:rsidRPr="00726A88">
              <w:rPr>
                <w:rFonts w:ascii="Arial CYR" w:hAnsi="Arial CYR"/>
                <w:sz w:val="16"/>
                <w:szCs w:val="16"/>
              </w:rPr>
              <w:t xml:space="preserve">Институт  </w:t>
            </w:r>
          </w:p>
        </w:tc>
        <w:tc>
          <w:tcPr>
            <w:tcW w:w="1299"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Verdana" w:hAnsi="Verdana"/>
                <w:b/>
                <w:bCs/>
                <w:i/>
                <w:iCs/>
                <w:color w:val="333399"/>
                <w:sz w:val="16"/>
                <w:szCs w:val="16"/>
              </w:rPr>
            </w:pPr>
            <w:r w:rsidRPr="00726A88">
              <w:rPr>
                <w:rFonts w:ascii="Verdana" w:hAnsi="Verdana"/>
                <w:b/>
                <w:bCs/>
                <w:i/>
                <w:iCs/>
                <w:color w:val="333399"/>
                <w:sz w:val="16"/>
                <w:szCs w:val="16"/>
              </w:rPr>
              <w:t>ЭиФ</w:t>
            </w:r>
          </w:p>
        </w:tc>
        <w:tc>
          <w:tcPr>
            <w:tcW w:w="904"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r w:rsidRPr="00726A88">
              <w:rPr>
                <w:rFonts w:ascii="Arial CYR" w:hAnsi="Arial CYR"/>
                <w:sz w:val="16"/>
                <w:szCs w:val="16"/>
              </w:rPr>
              <w:t xml:space="preserve">Кафедра  </w:t>
            </w: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Verdana" w:hAnsi="Verdana"/>
                <w:b/>
                <w:bCs/>
                <w:color w:val="000080"/>
                <w:sz w:val="16"/>
                <w:szCs w:val="16"/>
              </w:rPr>
            </w:pPr>
            <w:r w:rsidRPr="00726A88">
              <w:rPr>
                <w:rFonts w:ascii="Verdana" w:hAnsi="Verdana"/>
                <w:b/>
                <w:bCs/>
                <w:color w:val="000080"/>
                <w:sz w:val="16"/>
                <w:szCs w:val="16"/>
              </w:rPr>
              <w:t>ФиК</w:t>
            </w:r>
          </w:p>
        </w:tc>
      </w:tr>
      <w:tr w:rsidR="00113DF7" w:rsidRPr="00726A88">
        <w:trPr>
          <w:trHeight w:val="110"/>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08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902"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color w:val="000080"/>
                <w:sz w:val="16"/>
                <w:szCs w:val="16"/>
              </w:rPr>
            </w:pPr>
          </w:p>
        </w:tc>
        <w:tc>
          <w:tcPr>
            <w:tcW w:w="1299"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Arial CYR" w:hAnsi="Arial CYR"/>
                <w:color w:val="333333"/>
                <w:sz w:val="16"/>
                <w:szCs w:val="16"/>
              </w:rPr>
            </w:pPr>
            <w:r w:rsidRPr="00726A88">
              <w:rPr>
                <w:rFonts w:ascii="Arial CYR" w:hAnsi="Arial CYR"/>
                <w:color w:val="333333"/>
                <w:sz w:val="16"/>
                <w:szCs w:val="16"/>
              </w:rPr>
              <w:t>аббревиатура</w:t>
            </w:r>
          </w:p>
        </w:tc>
        <w:tc>
          <w:tcPr>
            <w:tcW w:w="398"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color w:val="000080"/>
                <w:sz w:val="16"/>
                <w:szCs w:val="16"/>
              </w:rPr>
            </w:pPr>
          </w:p>
        </w:tc>
        <w:tc>
          <w:tcPr>
            <w:tcW w:w="506" w:type="dxa"/>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color w:val="000080"/>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jc w:val="center"/>
              <w:rPr>
                <w:rFonts w:ascii="Arial CYR" w:hAnsi="Arial CYR"/>
                <w:color w:val="333333"/>
                <w:sz w:val="16"/>
                <w:szCs w:val="16"/>
              </w:rPr>
            </w:pPr>
            <w:r w:rsidRPr="00726A88">
              <w:rPr>
                <w:rFonts w:ascii="Arial CYR" w:hAnsi="Arial CYR"/>
                <w:color w:val="333333"/>
                <w:sz w:val="16"/>
                <w:szCs w:val="16"/>
              </w:rPr>
              <w:t>аббревиатура</w:t>
            </w:r>
          </w:p>
        </w:tc>
      </w:tr>
      <w:tr w:rsidR="00113DF7" w:rsidRPr="00726A88">
        <w:trPr>
          <w:trHeight w:val="237"/>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r w:rsidRPr="00726A88">
              <w:rPr>
                <w:rFonts w:ascii="Arial CYR" w:hAnsi="Arial CYR"/>
                <w:sz w:val="16"/>
                <w:szCs w:val="16"/>
              </w:rPr>
              <w:t xml:space="preserve">Специальность  </w:t>
            </w:r>
          </w:p>
        </w:tc>
        <w:tc>
          <w:tcPr>
            <w:tcW w:w="5491" w:type="dxa"/>
            <w:gridSpan w:val="7"/>
            <w:tcBorders>
              <w:top w:val="nil"/>
              <w:left w:val="nil"/>
              <w:bottom w:val="single" w:sz="4" w:space="0" w:color="auto"/>
              <w:right w:val="nil"/>
            </w:tcBorders>
            <w:shd w:val="clear" w:color="auto" w:fill="auto"/>
            <w:noWrap/>
            <w:vAlign w:val="bottom"/>
          </w:tcPr>
          <w:p w:rsidR="00113DF7" w:rsidRPr="00726A88" w:rsidRDefault="00113DF7" w:rsidP="00C242CA">
            <w:pPr>
              <w:rPr>
                <w:rFonts w:ascii="Arial CYR" w:hAnsi="Arial CYR"/>
                <w:i/>
                <w:iCs/>
                <w:color w:val="000080"/>
                <w:sz w:val="16"/>
                <w:szCs w:val="16"/>
              </w:rPr>
            </w:pPr>
            <w:r w:rsidRPr="00726A88">
              <w:rPr>
                <w:rFonts w:ascii="Arial CYR" w:hAnsi="Arial CYR"/>
                <w:i/>
                <w:iCs/>
                <w:color w:val="000080"/>
                <w:sz w:val="16"/>
                <w:szCs w:val="16"/>
              </w:rPr>
              <w:t>Финансы и кредит</w:t>
            </w:r>
          </w:p>
        </w:tc>
      </w:tr>
      <w:tr w:rsidR="00113DF7" w:rsidRPr="00726A88">
        <w:trPr>
          <w:trHeight w:val="204"/>
        </w:trPr>
        <w:tc>
          <w:tcPr>
            <w:tcW w:w="917" w:type="dxa"/>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p>
        </w:tc>
        <w:tc>
          <w:tcPr>
            <w:tcW w:w="5491" w:type="dxa"/>
            <w:gridSpan w:val="7"/>
            <w:tcBorders>
              <w:top w:val="nil"/>
              <w:left w:val="nil"/>
              <w:bottom w:val="single" w:sz="4" w:space="0" w:color="auto"/>
              <w:right w:val="nil"/>
            </w:tcBorders>
            <w:shd w:val="clear" w:color="auto" w:fill="auto"/>
            <w:noWrap/>
            <w:vAlign w:val="bottom"/>
          </w:tcPr>
          <w:p w:rsidR="00113DF7" w:rsidRPr="00726A88" w:rsidRDefault="00113DF7" w:rsidP="00C242CA">
            <w:pPr>
              <w:rPr>
                <w:rFonts w:ascii="Arial CYR" w:hAnsi="Arial CYR"/>
                <w:i/>
                <w:iCs/>
                <w:color w:val="000080"/>
                <w:sz w:val="16"/>
                <w:szCs w:val="16"/>
              </w:rPr>
            </w:pPr>
            <w:r w:rsidRPr="00726A88">
              <w:rPr>
                <w:rFonts w:ascii="Arial CYR" w:hAnsi="Arial CYR"/>
                <w:i/>
                <w:iCs/>
                <w:color w:val="000080"/>
                <w:sz w:val="16"/>
                <w:szCs w:val="16"/>
              </w:rPr>
              <w:t> </w:t>
            </w:r>
          </w:p>
        </w:tc>
      </w:tr>
      <w:tr w:rsidR="00113DF7" w:rsidRPr="00726A88">
        <w:trPr>
          <w:trHeight w:val="271"/>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r w:rsidRPr="00726A88">
              <w:rPr>
                <w:rFonts w:ascii="Arial CYR" w:hAnsi="Arial CYR"/>
                <w:sz w:val="16"/>
                <w:szCs w:val="16"/>
              </w:rPr>
              <w:t xml:space="preserve">Специализация  </w:t>
            </w:r>
          </w:p>
        </w:tc>
        <w:tc>
          <w:tcPr>
            <w:tcW w:w="5491" w:type="dxa"/>
            <w:gridSpan w:val="7"/>
            <w:tcBorders>
              <w:top w:val="single" w:sz="4" w:space="0" w:color="auto"/>
              <w:left w:val="nil"/>
              <w:bottom w:val="single" w:sz="4" w:space="0" w:color="auto"/>
              <w:right w:val="nil"/>
            </w:tcBorders>
            <w:shd w:val="clear" w:color="auto" w:fill="auto"/>
            <w:noWrap/>
            <w:vAlign w:val="bottom"/>
          </w:tcPr>
          <w:p w:rsidR="00113DF7" w:rsidRPr="00726A88" w:rsidRDefault="00113DF7" w:rsidP="00C242CA">
            <w:pPr>
              <w:rPr>
                <w:rFonts w:ascii="Arial CYR" w:hAnsi="Arial CYR"/>
                <w:i/>
                <w:iCs/>
                <w:color w:val="000080"/>
                <w:sz w:val="16"/>
                <w:szCs w:val="16"/>
              </w:rPr>
            </w:pPr>
            <w:r w:rsidRPr="00726A88">
              <w:rPr>
                <w:rFonts w:ascii="Arial CYR" w:hAnsi="Arial CYR"/>
                <w:i/>
                <w:iCs/>
                <w:color w:val="000080"/>
                <w:sz w:val="16"/>
                <w:szCs w:val="16"/>
              </w:rPr>
              <w:t>Финансовый менеджмент</w:t>
            </w:r>
          </w:p>
        </w:tc>
      </w:tr>
      <w:tr w:rsidR="00113DF7" w:rsidRPr="00726A88">
        <w:trPr>
          <w:trHeight w:val="204"/>
        </w:trPr>
        <w:tc>
          <w:tcPr>
            <w:tcW w:w="917" w:type="dxa"/>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p>
        </w:tc>
        <w:tc>
          <w:tcPr>
            <w:tcW w:w="5491" w:type="dxa"/>
            <w:gridSpan w:val="7"/>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Arial CYR" w:hAnsi="Arial CYR"/>
                <w:i/>
                <w:iCs/>
                <w:color w:val="000080"/>
                <w:sz w:val="16"/>
                <w:szCs w:val="16"/>
              </w:rPr>
            </w:pPr>
            <w:r w:rsidRPr="00726A88">
              <w:rPr>
                <w:rFonts w:ascii="Arial CYR" w:hAnsi="Arial CYR"/>
                <w:i/>
                <w:iCs/>
                <w:color w:val="000080"/>
                <w:sz w:val="16"/>
                <w:szCs w:val="16"/>
              </w:rPr>
              <w:t> </w:t>
            </w:r>
          </w:p>
        </w:tc>
      </w:tr>
      <w:tr w:rsidR="00113DF7" w:rsidRPr="00726A88">
        <w:trPr>
          <w:trHeight w:val="264"/>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08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902" w:type="dxa"/>
            <w:tcBorders>
              <w:top w:val="nil"/>
              <w:left w:val="nil"/>
              <w:bottom w:val="nil"/>
              <w:right w:val="nil"/>
            </w:tcBorders>
            <w:shd w:val="clear" w:color="auto" w:fill="auto"/>
            <w:noWrap/>
            <w:vAlign w:val="bottom"/>
          </w:tcPr>
          <w:p w:rsidR="00113DF7" w:rsidRPr="00726A88" w:rsidRDefault="00113DF7" w:rsidP="00C242CA">
            <w:pPr>
              <w:rPr>
                <w:rFonts w:ascii="Verdana" w:hAnsi="Verdana"/>
                <w:b/>
                <w:bCs/>
                <w:color w:val="000080"/>
                <w:sz w:val="16"/>
                <w:szCs w:val="16"/>
              </w:rPr>
            </w:pPr>
            <w:r w:rsidRPr="00726A88">
              <w:rPr>
                <w:rFonts w:ascii="Verdana" w:hAnsi="Verdana"/>
                <w:b/>
                <w:bCs/>
                <w:color w:val="000080"/>
                <w:sz w:val="16"/>
                <w:szCs w:val="16"/>
              </w:rPr>
              <w:t> </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78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904"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r w:rsidRPr="00726A88">
              <w:rPr>
                <w:rFonts w:ascii="Arial CYR" w:hAnsi="Arial CYR"/>
                <w:sz w:val="16"/>
                <w:szCs w:val="16"/>
              </w:rPr>
              <w:t xml:space="preserve">Группа  </w:t>
            </w: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Verdana" w:hAnsi="Verdana"/>
                <w:b/>
                <w:bCs/>
                <w:color w:val="000080"/>
                <w:sz w:val="16"/>
                <w:szCs w:val="16"/>
              </w:rPr>
            </w:pPr>
            <w:r w:rsidRPr="00726A88">
              <w:rPr>
                <w:rFonts w:ascii="Verdana" w:hAnsi="Verdana"/>
                <w:b/>
                <w:bCs/>
                <w:color w:val="000080"/>
                <w:sz w:val="16"/>
                <w:szCs w:val="16"/>
              </w:rPr>
              <w:t> </w:t>
            </w:r>
          </w:p>
        </w:tc>
      </w:tr>
      <w:tr w:rsidR="00113DF7" w:rsidRPr="00726A88">
        <w:trPr>
          <w:trHeight w:val="110"/>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08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902" w:type="dxa"/>
            <w:tcBorders>
              <w:top w:val="nil"/>
              <w:left w:val="nil"/>
              <w:bottom w:val="nil"/>
              <w:right w:val="nil"/>
            </w:tcBorders>
            <w:shd w:val="clear" w:color="auto" w:fill="auto"/>
            <w:noWrap/>
            <w:vAlign w:val="center"/>
          </w:tcPr>
          <w:p w:rsidR="00113DF7" w:rsidRPr="00726A88" w:rsidRDefault="00113DF7" w:rsidP="00C242CA">
            <w:pPr>
              <w:rPr>
                <w:rFonts w:ascii="Arial CYR" w:hAnsi="Arial CYR"/>
                <w:color w:val="333333"/>
                <w:sz w:val="16"/>
                <w:szCs w:val="16"/>
              </w:rPr>
            </w:pPr>
          </w:p>
        </w:tc>
        <w:tc>
          <w:tcPr>
            <w:tcW w:w="511" w:type="dxa"/>
            <w:tcBorders>
              <w:top w:val="nil"/>
              <w:left w:val="nil"/>
              <w:bottom w:val="nil"/>
              <w:right w:val="nil"/>
            </w:tcBorders>
            <w:shd w:val="clear" w:color="auto" w:fill="auto"/>
            <w:noWrap/>
            <w:vAlign w:val="bottom"/>
          </w:tcPr>
          <w:p w:rsidR="00113DF7" w:rsidRPr="00726A88" w:rsidRDefault="00113DF7" w:rsidP="00C242CA">
            <w:pPr>
              <w:jc w:val="center"/>
              <w:rPr>
                <w:rFonts w:ascii="Arial Black" w:hAnsi="Arial Black"/>
                <w:sz w:val="16"/>
                <w:szCs w:val="16"/>
              </w:rPr>
            </w:pPr>
          </w:p>
        </w:tc>
        <w:tc>
          <w:tcPr>
            <w:tcW w:w="78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398"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299" w:type="dxa"/>
            <w:tcBorders>
              <w:top w:val="nil"/>
              <w:left w:val="nil"/>
              <w:bottom w:val="nil"/>
              <w:right w:val="nil"/>
            </w:tcBorders>
            <w:shd w:val="clear" w:color="auto" w:fill="auto"/>
            <w:noWrap/>
            <w:vAlign w:val="center"/>
          </w:tcPr>
          <w:p w:rsidR="00113DF7" w:rsidRPr="00726A88" w:rsidRDefault="00113DF7" w:rsidP="00C242CA">
            <w:pPr>
              <w:jc w:val="center"/>
              <w:rPr>
                <w:rFonts w:ascii="Arial CYR" w:hAnsi="Arial CYR"/>
                <w:color w:val="333333"/>
                <w:sz w:val="16"/>
                <w:szCs w:val="16"/>
              </w:rPr>
            </w:pPr>
            <w:r w:rsidRPr="00726A88">
              <w:rPr>
                <w:rFonts w:ascii="Arial CYR" w:hAnsi="Arial CYR"/>
                <w:color w:val="333333"/>
                <w:sz w:val="16"/>
                <w:szCs w:val="16"/>
              </w:rPr>
              <w:t>аббревиатура</w:t>
            </w:r>
          </w:p>
        </w:tc>
      </w:tr>
      <w:tr w:rsidR="00113DF7" w:rsidRPr="00726A88">
        <w:trPr>
          <w:trHeight w:val="680"/>
        </w:trPr>
        <w:tc>
          <w:tcPr>
            <w:tcW w:w="6988" w:type="dxa"/>
            <w:gridSpan w:val="9"/>
            <w:tcBorders>
              <w:top w:val="nil"/>
              <w:left w:val="nil"/>
              <w:bottom w:val="nil"/>
              <w:right w:val="nil"/>
            </w:tcBorders>
            <w:shd w:val="clear" w:color="auto" w:fill="auto"/>
            <w:noWrap/>
            <w:vAlign w:val="bottom"/>
          </w:tcPr>
          <w:p w:rsidR="00113DF7" w:rsidRPr="00726A88" w:rsidRDefault="006B787E" w:rsidP="00C242CA">
            <w:pPr>
              <w:jc w:val="center"/>
              <w:rPr>
                <w:rFonts w:ascii="Arial Black" w:hAnsi="Arial Black"/>
                <w:sz w:val="16"/>
                <w:szCs w:val="16"/>
              </w:rPr>
            </w:pPr>
            <w:r>
              <w:rPr>
                <w:rFonts w:ascii="Arial CYR" w:hAnsi="Arial CYR"/>
                <w:sz w:val="16"/>
                <w:szCs w:val="16"/>
              </w:rPr>
              <w:pict>
                <v:shape id="_x0000_s1030" type="#_x0000_t75" style="position:absolute;left:0;text-align:left;margin-left:313.35pt;margin-top:-19.45pt;width:26.7pt;height:27.2pt;z-index:251655680;mso-position-horizontal-relative:text;mso-position-vertical-relative:text" o:preferrelative="f">
                  <v:imagedata r:id="rId11" o:title="2222"/>
                  <o:lock v:ext="edit" aspectratio="f"/>
                </v:shape>
              </w:pict>
            </w:r>
            <w:r w:rsidR="00113DF7" w:rsidRPr="00726A88">
              <w:rPr>
                <w:rFonts w:ascii="Arial Black" w:hAnsi="Arial Black"/>
                <w:sz w:val="16"/>
                <w:szCs w:val="16"/>
              </w:rPr>
              <w:t>ВЫПУСКНАЯ КВАЛИФИКАЦИОННАЯ  РАБОТА</w:t>
            </w:r>
          </w:p>
        </w:tc>
      </w:tr>
      <w:tr w:rsidR="00113DF7" w:rsidRPr="00726A88">
        <w:trPr>
          <w:trHeight w:val="323"/>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r w:rsidRPr="00726A88">
              <w:rPr>
                <w:rFonts w:ascii="Arial" w:hAnsi="Arial" w:cs="Arial"/>
                <w:sz w:val="16"/>
                <w:szCs w:val="16"/>
              </w:rPr>
              <w:t xml:space="preserve">Тип работы </w:t>
            </w:r>
          </w:p>
        </w:tc>
        <w:tc>
          <w:tcPr>
            <w:tcW w:w="6071" w:type="dxa"/>
            <w:gridSpan w:val="8"/>
            <w:tcBorders>
              <w:top w:val="nil"/>
              <w:left w:val="nil"/>
              <w:bottom w:val="single" w:sz="4" w:space="0" w:color="auto"/>
              <w:right w:val="nil"/>
            </w:tcBorders>
            <w:shd w:val="clear" w:color="auto" w:fill="auto"/>
            <w:noWrap/>
            <w:vAlign w:val="bottom"/>
          </w:tcPr>
          <w:p w:rsidR="00113DF7" w:rsidRPr="00726A88" w:rsidRDefault="00113DF7" w:rsidP="00C242CA">
            <w:pPr>
              <w:rPr>
                <w:rFonts w:ascii="Arial CYR" w:hAnsi="Arial CYR"/>
                <w:color w:val="333399"/>
                <w:sz w:val="16"/>
                <w:szCs w:val="16"/>
              </w:rPr>
            </w:pPr>
            <w:r w:rsidRPr="00726A88">
              <w:rPr>
                <w:rFonts w:ascii="Arial CYR" w:hAnsi="Arial CYR"/>
                <w:color w:val="333399"/>
                <w:sz w:val="16"/>
                <w:szCs w:val="16"/>
              </w:rPr>
              <w:t xml:space="preserve">     Дипломная работа</w:t>
            </w:r>
          </w:p>
        </w:tc>
      </w:tr>
      <w:tr w:rsidR="00113DF7" w:rsidRPr="00726A88">
        <w:trPr>
          <w:trHeight w:val="348"/>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r w:rsidRPr="00726A88">
              <w:rPr>
                <w:rFonts w:ascii="Arial CYR" w:hAnsi="Arial CYR"/>
                <w:sz w:val="16"/>
                <w:szCs w:val="16"/>
              </w:rPr>
              <w:t xml:space="preserve">Тема    </w:t>
            </w:r>
          </w:p>
        </w:tc>
        <w:tc>
          <w:tcPr>
            <w:tcW w:w="6071" w:type="dxa"/>
            <w:gridSpan w:val="8"/>
            <w:tcBorders>
              <w:top w:val="nil"/>
              <w:left w:val="nil"/>
              <w:bottom w:val="single" w:sz="4" w:space="0" w:color="auto"/>
              <w:right w:val="nil"/>
            </w:tcBorders>
            <w:shd w:val="clear" w:color="auto" w:fill="auto"/>
            <w:noWrap/>
            <w:vAlign w:val="bottom"/>
          </w:tcPr>
          <w:p w:rsidR="00113DF7" w:rsidRPr="00726A88" w:rsidRDefault="00113DF7" w:rsidP="00C242CA">
            <w:pPr>
              <w:rPr>
                <w:rFonts w:ascii="Arial CYR" w:hAnsi="Arial CYR"/>
                <w:b/>
                <w:bCs/>
                <w:i/>
                <w:iCs/>
                <w:color w:val="333399"/>
                <w:sz w:val="16"/>
                <w:szCs w:val="16"/>
              </w:rPr>
            </w:pPr>
            <w:r w:rsidRPr="00726A88">
              <w:rPr>
                <w:rFonts w:ascii="Arial CYR" w:hAnsi="Arial CYR"/>
                <w:b/>
                <w:bCs/>
                <w:i/>
                <w:iCs/>
                <w:color w:val="333399"/>
                <w:sz w:val="16"/>
                <w:szCs w:val="16"/>
              </w:rPr>
              <w:t>Совершенствование финансового состояния</w:t>
            </w:r>
          </w:p>
        </w:tc>
      </w:tr>
      <w:tr w:rsidR="00113DF7" w:rsidRPr="00726A88">
        <w:trPr>
          <w:trHeight w:val="271"/>
        </w:trPr>
        <w:tc>
          <w:tcPr>
            <w:tcW w:w="6988" w:type="dxa"/>
            <w:gridSpan w:val="9"/>
            <w:tcBorders>
              <w:top w:val="nil"/>
              <w:left w:val="nil"/>
              <w:bottom w:val="single" w:sz="4" w:space="0" w:color="auto"/>
              <w:right w:val="nil"/>
            </w:tcBorders>
            <w:shd w:val="clear" w:color="auto" w:fill="auto"/>
            <w:noWrap/>
            <w:vAlign w:val="bottom"/>
          </w:tcPr>
          <w:p w:rsidR="00113DF7" w:rsidRPr="00726A88" w:rsidRDefault="00113DF7" w:rsidP="00113DF7">
            <w:pPr>
              <w:ind w:firstLineChars="500" w:firstLine="801"/>
              <w:rPr>
                <w:rFonts w:ascii="Arial CYR" w:hAnsi="Arial CYR"/>
                <w:b/>
                <w:bCs/>
                <w:i/>
                <w:iCs/>
                <w:color w:val="000080"/>
                <w:sz w:val="16"/>
                <w:szCs w:val="16"/>
              </w:rPr>
            </w:pPr>
            <w:r w:rsidRPr="00726A88">
              <w:rPr>
                <w:rFonts w:ascii="Arial CYR" w:hAnsi="Arial CYR"/>
                <w:b/>
                <w:bCs/>
                <w:i/>
                <w:iCs/>
                <w:color w:val="000080"/>
                <w:sz w:val="16"/>
                <w:szCs w:val="16"/>
              </w:rPr>
              <w:t>торгового предприятия (на примере ООО "Уют")</w:t>
            </w:r>
          </w:p>
        </w:tc>
      </w:tr>
      <w:tr w:rsidR="00113DF7" w:rsidRPr="00726A88">
        <w:trPr>
          <w:trHeight w:val="271"/>
        </w:trPr>
        <w:tc>
          <w:tcPr>
            <w:tcW w:w="6988" w:type="dxa"/>
            <w:gridSpan w:val="9"/>
            <w:tcBorders>
              <w:top w:val="nil"/>
              <w:left w:val="nil"/>
              <w:bottom w:val="single" w:sz="4" w:space="0" w:color="auto"/>
              <w:right w:val="nil"/>
            </w:tcBorders>
            <w:shd w:val="clear" w:color="auto" w:fill="auto"/>
            <w:noWrap/>
            <w:vAlign w:val="bottom"/>
          </w:tcPr>
          <w:p w:rsidR="00113DF7" w:rsidRPr="00726A88" w:rsidRDefault="00113DF7" w:rsidP="00113DF7">
            <w:pPr>
              <w:ind w:firstLineChars="500" w:firstLine="801"/>
              <w:rPr>
                <w:rFonts w:ascii="Arial CYR" w:hAnsi="Arial CYR"/>
                <w:b/>
                <w:bCs/>
                <w:i/>
                <w:iCs/>
                <w:color w:val="000080"/>
                <w:sz w:val="16"/>
                <w:szCs w:val="16"/>
              </w:rPr>
            </w:pPr>
            <w:r w:rsidRPr="00726A88">
              <w:rPr>
                <w:rFonts w:ascii="Arial CYR" w:hAnsi="Arial CYR"/>
                <w:b/>
                <w:bCs/>
                <w:i/>
                <w:iCs/>
                <w:color w:val="000080"/>
                <w:sz w:val="16"/>
                <w:szCs w:val="16"/>
              </w:rPr>
              <w:t> </w:t>
            </w:r>
          </w:p>
        </w:tc>
      </w:tr>
      <w:tr w:rsidR="00113DF7" w:rsidRPr="00726A88">
        <w:trPr>
          <w:trHeight w:val="306"/>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i/>
                <w:iCs/>
                <w:sz w:val="16"/>
                <w:szCs w:val="16"/>
              </w:rPr>
            </w:pPr>
            <w:r w:rsidRPr="00726A88">
              <w:rPr>
                <w:rFonts w:ascii="Arial" w:hAnsi="Arial" w:cs="Arial"/>
                <w:i/>
                <w:iCs/>
                <w:sz w:val="16"/>
                <w:szCs w:val="16"/>
              </w:rPr>
              <w:t xml:space="preserve">Студент  </w:t>
            </w:r>
          </w:p>
        </w:tc>
        <w:tc>
          <w:tcPr>
            <w:tcW w:w="1988" w:type="dxa"/>
            <w:gridSpan w:val="2"/>
            <w:tcBorders>
              <w:top w:val="single" w:sz="4" w:space="0" w:color="auto"/>
              <w:left w:val="nil"/>
              <w:bottom w:val="single" w:sz="4" w:space="0" w:color="auto"/>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r w:rsidRPr="00726A88">
              <w:rPr>
                <w:rFonts w:ascii="Arial" w:hAnsi="Arial" w:cs="Arial"/>
                <w:i/>
                <w:iCs/>
                <w:color w:val="000080"/>
                <w:sz w:val="16"/>
                <w:szCs w:val="16"/>
              </w:rPr>
              <w:t>Иванова Анна Ивановна</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r w:rsidRPr="00726A88">
              <w:rPr>
                <w:rFonts w:ascii="Arial" w:hAnsi="Arial" w:cs="Arial"/>
                <w:i/>
                <w:iCs/>
                <w:color w:val="000080"/>
                <w:sz w:val="16"/>
                <w:szCs w:val="16"/>
              </w:rPr>
              <w:t> </w:t>
            </w:r>
          </w:p>
        </w:tc>
      </w:tr>
      <w:tr w:rsidR="00113DF7" w:rsidRPr="00726A88">
        <w:trPr>
          <w:trHeight w:val="127"/>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sz w:val="16"/>
                <w:szCs w:val="16"/>
              </w:rPr>
            </w:pPr>
          </w:p>
        </w:tc>
        <w:tc>
          <w:tcPr>
            <w:tcW w:w="1988" w:type="dxa"/>
            <w:gridSpan w:val="2"/>
            <w:tcBorders>
              <w:top w:val="single" w:sz="4" w:space="0" w:color="auto"/>
              <w:left w:val="nil"/>
              <w:bottom w:val="nil"/>
              <w:right w:val="nil"/>
            </w:tcBorders>
            <w:shd w:val="clear" w:color="auto" w:fill="auto"/>
            <w:noWrap/>
          </w:tcPr>
          <w:p w:rsidR="00113DF7" w:rsidRPr="00726A88" w:rsidRDefault="00113DF7" w:rsidP="00C242CA">
            <w:pPr>
              <w:jc w:val="center"/>
              <w:rPr>
                <w:rFonts w:ascii="Arial" w:hAnsi="Arial" w:cs="Arial"/>
                <w:sz w:val="16"/>
                <w:szCs w:val="16"/>
              </w:rPr>
            </w:pPr>
            <w:r w:rsidRPr="00726A88">
              <w:rPr>
                <w:rFonts w:ascii="Arial" w:hAnsi="Arial" w:cs="Arial"/>
                <w:sz w:val="16"/>
                <w:szCs w:val="16"/>
              </w:rPr>
              <w:t>Ф.И.О.</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xml:space="preserve">подпись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дата</w:t>
            </w:r>
          </w:p>
        </w:tc>
      </w:tr>
      <w:tr w:rsidR="00113DF7" w:rsidRPr="00726A88">
        <w:trPr>
          <w:trHeight w:val="247"/>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i/>
                <w:iCs/>
                <w:sz w:val="16"/>
                <w:szCs w:val="16"/>
              </w:rPr>
            </w:pPr>
            <w:r w:rsidRPr="00726A88">
              <w:rPr>
                <w:rFonts w:ascii="Arial" w:hAnsi="Arial" w:cs="Arial"/>
                <w:i/>
                <w:iCs/>
                <w:sz w:val="16"/>
                <w:szCs w:val="16"/>
              </w:rPr>
              <w:t xml:space="preserve">Руководитель  </w:t>
            </w:r>
          </w:p>
        </w:tc>
        <w:tc>
          <w:tcPr>
            <w:tcW w:w="1988"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ind w:firstLineChars="100" w:firstLine="160"/>
              <w:rPr>
                <w:rFonts w:ascii="Arial" w:hAnsi="Arial" w:cs="Arial"/>
                <w:i/>
                <w:iCs/>
                <w:color w:val="000080"/>
                <w:sz w:val="16"/>
                <w:szCs w:val="16"/>
              </w:rPr>
            </w:pPr>
            <w:r w:rsidRPr="00726A88">
              <w:rPr>
                <w:rFonts w:ascii="Arial" w:hAnsi="Arial" w:cs="Arial"/>
                <w:i/>
                <w:iCs/>
                <w:color w:val="000080"/>
                <w:sz w:val="16"/>
                <w:szCs w:val="16"/>
              </w:rPr>
              <w:t>Ешкова Г. В.</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r w:rsidRPr="00726A88">
              <w:rPr>
                <w:rFonts w:ascii="Arial" w:hAnsi="Arial" w:cs="Arial"/>
                <w:i/>
                <w:iCs/>
                <w:color w:val="000080"/>
                <w:sz w:val="16"/>
                <w:szCs w:val="16"/>
              </w:rPr>
              <w:t> </w:t>
            </w:r>
          </w:p>
        </w:tc>
      </w:tr>
      <w:tr w:rsidR="00113DF7" w:rsidRPr="00726A88">
        <w:trPr>
          <w:trHeight w:val="120"/>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sz w:val="16"/>
                <w:szCs w:val="16"/>
              </w:rPr>
            </w:pPr>
          </w:p>
        </w:tc>
        <w:tc>
          <w:tcPr>
            <w:tcW w:w="1988" w:type="dxa"/>
            <w:gridSpan w:val="2"/>
            <w:tcBorders>
              <w:top w:val="single" w:sz="4" w:space="0" w:color="auto"/>
              <w:left w:val="nil"/>
              <w:bottom w:val="nil"/>
              <w:right w:val="nil"/>
            </w:tcBorders>
            <w:shd w:val="clear" w:color="auto" w:fill="auto"/>
            <w:noWrap/>
          </w:tcPr>
          <w:p w:rsidR="00113DF7" w:rsidRPr="00726A88" w:rsidRDefault="00113DF7" w:rsidP="00C242CA">
            <w:pPr>
              <w:jc w:val="center"/>
              <w:rPr>
                <w:rFonts w:ascii="Arial" w:hAnsi="Arial" w:cs="Arial"/>
                <w:sz w:val="16"/>
                <w:szCs w:val="16"/>
              </w:rPr>
            </w:pPr>
            <w:r w:rsidRPr="00726A88">
              <w:rPr>
                <w:rFonts w:ascii="Arial" w:hAnsi="Arial" w:cs="Arial"/>
                <w:sz w:val="16"/>
                <w:szCs w:val="16"/>
              </w:rPr>
              <w:t>Ф.И.О.</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xml:space="preserve">подпись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дата</w:t>
            </w:r>
          </w:p>
        </w:tc>
      </w:tr>
      <w:tr w:rsidR="00113DF7" w:rsidRPr="00726A88">
        <w:trPr>
          <w:trHeight w:val="221"/>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i/>
                <w:iCs/>
                <w:sz w:val="16"/>
                <w:szCs w:val="16"/>
              </w:rPr>
            </w:pPr>
            <w:r w:rsidRPr="00726A88">
              <w:rPr>
                <w:rFonts w:ascii="Arial" w:hAnsi="Arial" w:cs="Arial"/>
                <w:i/>
                <w:iCs/>
                <w:sz w:val="16"/>
                <w:szCs w:val="16"/>
              </w:rPr>
              <w:t xml:space="preserve">Консультант*  </w:t>
            </w:r>
          </w:p>
        </w:tc>
        <w:tc>
          <w:tcPr>
            <w:tcW w:w="1988"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ind w:firstLineChars="100" w:firstLine="160"/>
              <w:rPr>
                <w:rFonts w:ascii="Arial" w:hAnsi="Arial" w:cs="Arial"/>
                <w:i/>
                <w:iCs/>
                <w:color w:val="000080"/>
                <w:sz w:val="16"/>
                <w:szCs w:val="16"/>
              </w:rPr>
            </w:pPr>
            <w:r w:rsidRPr="00726A88">
              <w:rPr>
                <w:rFonts w:ascii="Arial" w:hAnsi="Arial" w:cs="Arial"/>
                <w:i/>
                <w:iCs/>
                <w:color w:val="000080"/>
                <w:sz w:val="16"/>
                <w:szCs w:val="16"/>
              </w:rPr>
              <w:t>Ешкова Г. В.</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r w:rsidRPr="00726A88">
              <w:rPr>
                <w:rFonts w:ascii="Arial" w:hAnsi="Arial" w:cs="Arial"/>
                <w:i/>
                <w:iCs/>
                <w:color w:val="000080"/>
                <w:sz w:val="16"/>
                <w:szCs w:val="16"/>
              </w:rPr>
              <w:t> </w:t>
            </w:r>
          </w:p>
        </w:tc>
      </w:tr>
      <w:tr w:rsidR="00113DF7" w:rsidRPr="00726A88">
        <w:trPr>
          <w:trHeight w:val="120"/>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r w:rsidRPr="00726A88">
              <w:rPr>
                <w:rFonts w:ascii="Arial CYR" w:hAnsi="Arial CYR"/>
                <w:sz w:val="16"/>
                <w:szCs w:val="16"/>
              </w:rPr>
              <w:t xml:space="preserve">* при назначении консультанта  </w:t>
            </w:r>
          </w:p>
        </w:tc>
        <w:tc>
          <w:tcPr>
            <w:tcW w:w="1988" w:type="dxa"/>
            <w:gridSpan w:val="2"/>
            <w:tcBorders>
              <w:top w:val="single" w:sz="4" w:space="0" w:color="auto"/>
              <w:left w:val="nil"/>
              <w:bottom w:val="nil"/>
              <w:right w:val="nil"/>
            </w:tcBorders>
            <w:shd w:val="clear" w:color="auto" w:fill="auto"/>
            <w:noWrap/>
          </w:tcPr>
          <w:p w:rsidR="00113DF7" w:rsidRPr="00726A88" w:rsidRDefault="00113DF7" w:rsidP="00C242CA">
            <w:pPr>
              <w:jc w:val="center"/>
              <w:rPr>
                <w:rFonts w:ascii="Arial" w:hAnsi="Arial" w:cs="Arial"/>
                <w:sz w:val="16"/>
                <w:szCs w:val="16"/>
              </w:rPr>
            </w:pPr>
            <w:r w:rsidRPr="00726A88">
              <w:rPr>
                <w:rFonts w:ascii="Arial" w:hAnsi="Arial" w:cs="Arial"/>
                <w:sz w:val="16"/>
                <w:szCs w:val="16"/>
              </w:rPr>
              <w:t>Ф.И.О.</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xml:space="preserve">подпись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дата</w:t>
            </w:r>
          </w:p>
        </w:tc>
      </w:tr>
      <w:tr w:rsidR="00113DF7" w:rsidRPr="00726A88">
        <w:trPr>
          <w:trHeight w:val="204"/>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i/>
                <w:iCs/>
                <w:sz w:val="16"/>
                <w:szCs w:val="16"/>
              </w:rPr>
            </w:pPr>
            <w:r w:rsidRPr="00726A88">
              <w:rPr>
                <w:rFonts w:ascii="Arial" w:hAnsi="Arial" w:cs="Arial"/>
                <w:i/>
                <w:iCs/>
                <w:sz w:val="16"/>
                <w:szCs w:val="16"/>
              </w:rPr>
              <w:t xml:space="preserve">Рецензент  </w:t>
            </w:r>
          </w:p>
        </w:tc>
        <w:tc>
          <w:tcPr>
            <w:tcW w:w="1988"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ind w:firstLineChars="100" w:firstLine="160"/>
              <w:rPr>
                <w:rFonts w:ascii="Arial" w:hAnsi="Arial" w:cs="Arial"/>
                <w:i/>
                <w:iCs/>
                <w:color w:val="000080"/>
                <w:sz w:val="16"/>
                <w:szCs w:val="16"/>
              </w:rPr>
            </w:pPr>
            <w:r w:rsidRPr="00726A88">
              <w:rPr>
                <w:rFonts w:ascii="Arial" w:hAnsi="Arial" w:cs="Arial"/>
                <w:i/>
                <w:iCs/>
                <w:color w:val="000080"/>
                <w:sz w:val="16"/>
                <w:szCs w:val="16"/>
              </w:rPr>
              <w:t>Яричина Г. Ф.</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r w:rsidRPr="00726A88">
              <w:rPr>
                <w:rFonts w:ascii="Arial" w:hAnsi="Arial" w:cs="Arial"/>
                <w:i/>
                <w:iCs/>
                <w:color w:val="000080"/>
                <w:sz w:val="16"/>
                <w:szCs w:val="16"/>
              </w:rPr>
              <w:t> </w:t>
            </w:r>
          </w:p>
        </w:tc>
      </w:tr>
      <w:tr w:rsidR="00113DF7" w:rsidRPr="00726A88">
        <w:trPr>
          <w:trHeight w:val="120"/>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sz w:val="16"/>
                <w:szCs w:val="16"/>
              </w:rPr>
            </w:pPr>
          </w:p>
        </w:tc>
        <w:tc>
          <w:tcPr>
            <w:tcW w:w="1988" w:type="dxa"/>
            <w:gridSpan w:val="2"/>
            <w:tcBorders>
              <w:top w:val="single" w:sz="4" w:space="0" w:color="auto"/>
              <w:left w:val="nil"/>
              <w:bottom w:val="nil"/>
              <w:right w:val="nil"/>
            </w:tcBorders>
            <w:shd w:val="clear" w:color="auto" w:fill="auto"/>
            <w:noWrap/>
          </w:tcPr>
          <w:p w:rsidR="00113DF7" w:rsidRPr="00726A88" w:rsidRDefault="00113DF7" w:rsidP="00C242CA">
            <w:pPr>
              <w:jc w:val="center"/>
              <w:rPr>
                <w:rFonts w:ascii="Arial" w:hAnsi="Arial" w:cs="Arial"/>
                <w:sz w:val="16"/>
                <w:szCs w:val="16"/>
              </w:rPr>
            </w:pPr>
            <w:r w:rsidRPr="00726A88">
              <w:rPr>
                <w:rFonts w:ascii="Arial" w:hAnsi="Arial" w:cs="Arial"/>
                <w:sz w:val="16"/>
                <w:szCs w:val="16"/>
              </w:rPr>
              <w:t>Ф.И.О.</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xml:space="preserve">подпись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дата</w:t>
            </w:r>
          </w:p>
        </w:tc>
      </w:tr>
      <w:tr w:rsidR="00113DF7" w:rsidRPr="00726A88">
        <w:trPr>
          <w:trHeight w:val="247"/>
        </w:trPr>
        <w:tc>
          <w:tcPr>
            <w:tcW w:w="4785" w:type="dxa"/>
            <w:gridSpan w:val="6"/>
            <w:tcBorders>
              <w:top w:val="nil"/>
              <w:left w:val="nil"/>
              <w:bottom w:val="nil"/>
              <w:right w:val="nil"/>
            </w:tcBorders>
            <w:shd w:val="clear" w:color="auto" w:fill="auto"/>
            <w:noWrap/>
            <w:vAlign w:val="bottom"/>
          </w:tcPr>
          <w:p w:rsidR="00113DF7" w:rsidRPr="00726A88" w:rsidRDefault="00113DF7" w:rsidP="00C242CA">
            <w:pPr>
              <w:rPr>
                <w:rFonts w:ascii="Arial" w:hAnsi="Arial" w:cs="Arial"/>
                <w:i/>
                <w:iCs/>
                <w:sz w:val="16"/>
                <w:szCs w:val="16"/>
              </w:rPr>
            </w:pPr>
            <w:r w:rsidRPr="00726A88">
              <w:rPr>
                <w:rFonts w:ascii="Arial" w:hAnsi="Arial" w:cs="Arial"/>
                <w:i/>
                <w:iCs/>
                <w:sz w:val="16"/>
                <w:szCs w:val="16"/>
              </w:rPr>
              <w:t xml:space="preserve">Председатель комиссии по предварительной защите </w:t>
            </w:r>
          </w:p>
        </w:tc>
        <w:tc>
          <w:tcPr>
            <w:tcW w:w="398"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r>
      <w:tr w:rsidR="00113DF7" w:rsidRPr="00726A88">
        <w:trPr>
          <w:trHeight w:val="221"/>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988"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ind w:firstLineChars="100" w:firstLine="160"/>
              <w:rPr>
                <w:rFonts w:ascii="Arial" w:hAnsi="Arial" w:cs="Arial"/>
                <w:i/>
                <w:iCs/>
                <w:color w:val="000080"/>
                <w:sz w:val="16"/>
                <w:szCs w:val="16"/>
              </w:rPr>
            </w:pPr>
            <w:r w:rsidRPr="00726A88">
              <w:rPr>
                <w:rFonts w:ascii="Arial" w:hAnsi="Arial" w:cs="Arial"/>
                <w:i/>
                <w:iCs/>
                <w:color w:val="000080"/>
                <w:sz w:val="16"/>
                <w:szCs w:val="16"/>
              </w:rPr>
              <w:t>Васильев Е. П.</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r w:rsidRPr="00726A88">
              <w:rPr>
                <w:rFonts w:ascii="Arial" w:hAnsi="Arial" w:cs="Arial"/>
                <w:i/>
                <w:iCs/>
                <w:color w:val="000080"/>
                <w:sz w:val="16"/>
                <w:szCs w:val="16"/>
              </w:rPr>
              <w:t> </w:t>
            </w:r>
          </w:p>
        </w:tc>
      </w:tr>
      <w:tr w:rsidR="00113DF7" w:rsidRPr="00726A88">
        <w:trPr>
          <w:trHeight w:val="101"/>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988" w:type="dxa"/>
            <w:gridSpan w:val="2"/>
            <w:tcBorders>
              <w:top w:val="single" w:sz="4" w:space="0" w:color="auto"/>
              <w:left w:val="nil"/>
              <w:bottom w:val="nil"/>
              <w:right w:val="nil"/>
            </w:tcBorders>
            <w:shd w:val="clear" w:color="auto" w:fill="auto"/>
            <w:noWrap/>
          </w:tcPr>
          <w:p w:rsidR="00113DF7" w:rsidRPr="00726A88" w:rsidRDefault="00113DF7" w:rsidP="00C242CA">
            <w:pPr>
              <w:jc w:val="center"/>
              <w:rPr>
                <w:rFonts w:ascii="Arial" w:hAnsi="Arial" w:cs="Arial"/>
                <w:sz w:val="16"/>
                <w:szCs w:val="16"/>
              </w:rPr>
            </w:pPr>
            <w:r w:rsidRPr="00726A88">
              <w:rPr>
                <w:rFonts w:ascii="Arial" w:hAnsi="Arial" w:cs="Arial"/>
                <w:sz w:val="16"/>
                <w:szCs w:val="16"/>
              </w:rPr>
              <w:t>Ф.И.О.</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187"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xml:space="preserve">подпись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дата</w:t>
            </w:r>
          </w:p>
        </w:tc>
      </w:tr>
      <w:tr w:rsidR="00113DF7" w:rsidRPr="00726A88">
        <w:trPr>
          <w:trHeight w:val="170"/>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i/>
                <w:iCs/>
                <w:sz w:val="16"/>
                <w:szCs w:val="16"/>
              </w:rPr>
            </w:pPr>
            <w:r w:rsidRPr="00726A88">
              <w:rPr>
                <w:rFonts w:ascii="Arial" w:hAnsi="Arial" w:cs="Arial"/>
                <w:i/>
                <w:iCs/>
                <w:sz w:val="16"/>
                <w:szCs w:val="16"/>
              </w:rPr>
              <w:t xml:space="preserve">Зав. кафедрой </w:t>
            </w:r>
          </w:p>
        </w:tc>
        <w:tc>
          <w:tcPr>
            <w:tcW w:w="1988"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ind w:firstLineChars="100" w:firstLine="160"/>
              <w:rPr>
                <w:rFonts w:ascii="Arial" w:hAnsi="Arial" w:cs="Arial"/>
                <w:i/>
                <w:iCs/>
                <w:color w:val="000080"/>
                <w:sz w:val="16"/>
                <w:szCs w:val="16"/>
              </w:rPr>
            </w:pPr>
            <w:r w:rsidRPr="00726A88">
              <w:rPr>
                <w:rFonts w:ascii="Arial" w:hAnsi="Arial" w:cs="Arial"/>
                <w:i/>
                <w:iCs/>
                <w:color w:val="000080"/>
                <w:sz w:val="16"/>
                <w:szCs w:val="16"/>
              </w:rPr>
              <w:t>Малков В. К.</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r w:rsidRPr="00726A88">
              <w:rPr>
                <w:rFonts w:ascii="Arial" w:hAnsi="Arial" w:cs="Arial"/>
                <w:i/>
                <w:iCs/>
                <w:color w:val="000080"/>
                <w:sz w:val="16"/>
                <w:szCs w:val="16"/>
              </w:rPr>
              <w:t> </w:t>
            </w:r>
          </w:p>
        </w:tc>
      </w:tr>
      <w:tr w:rsidR="00113DF7" w:rsidRPr="00726A88">
        <w:trPr>
          <w:trHeight w:val="187"/>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sz w:val="16"/>
                <w:szCs w:val="16"/>
              </w:rPr>
            </w:pPr>
          </w:p>
        </w:tc>
        <w:tc>
          <w:tcPr>
            <w:tcW w:w="1988" w:type="dxa"/>
            <w:gridSpan w:val="2"/>
            <w:tcBorders>
              <w:top w:val="single" w:sz="4" w:space="0" w:color="auto"/>
              <w:left w:val="nil"/>
              <w:bottom w:val="nil"/>
              <w:right w:val="nil"/>
            </w:tcBorders>
            <w:shd w:val="clear" w:color="auto" w:fill="auto"/>
            <w:noWrap/>
          </w:tcPr>
          <w:p w:rsidR="00113DF7" w:rsidRPr="00726A88" w:rsidRDefault="00113DF7" w:rsidP="00C242CA">
            <w:pPr>
              <w:jc w:val="center"/>
              <w:rPr>
                <w:rFonts w:ascii="Arial" w:hAnsi="Arial" w:cs="Arial"/>
                <w:sz w:val="16"/>
                <w:szCs w:val="16"/>
              </w:rPr>
            </w:pPr>
            <w:r w:rsidRPr="00726A88">
              <w:rPr>
                <w:rFonts w:ascii="Arial" w:hAnsi="Arial" w:cs="Arial"/>
                <w:sz w:val="16"/>
                <w:szCs w:val="16"/>
              </w:rPr>
              <w:t>Ф.И.О.</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xml:space="preserve">подпись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дата</w:t>
            </w:r>
          </w:p>
        </w:tc>
      </w:tr>
      <w:tr w:rsidR="00113DF7" w:rsidRPr="00726A88">
        <w:trPr>
          <w:trHeight w:val="187"/>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i/>
                <w:iCs/>
                <w:sz w:val="16"/>
                <w:szCs w:val="16"/>
              </w:rPr>
            </w:pPr>
            <w:r w:rsidRPr="00726A88">
              <w:rPr>
                <w:rFonts w:ascii="Arial" w:hAnsi="Arial" w:cs="Arial"/>
                <w:i/>
                <w:iCs/>
                <w:sz w:val="16"/>
                <w:szCs w:val="16"/>
              </w:rPr>
              <w:t>Декан</w:t>
            </w:r>
          </w:p>
        </w:tc>
        <w:tc>
          <w:tcPr>
            <w:tcW w:w="1988"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ind w:firstLineChars="100" w:firstLine="160"/>
              <w:rPr>
                <w:rFonts w:ascii="Arial" w:hAnsi="Arial" w:cs="Arial"/>
                <w:i/>
                <w:iCs/>
                <w:color w:val="000080"/>
                <w:sz w:val="16"/>
                <w:szCs w:val="16"/>
              </w:rPr>
            </w:pPr>
            <w:r w:rsidRPr="00726A88">
              <w:rPr>
                <w:rFonts w:ascii="Arial" w:hAnsi="Arial" w:cs="Arial"/>
                <w:i/>
                <w:iCs/>
                <w:color w:val="000080"/>
                <w:sz w:val="16"/>
                <w:szCs w:val="16"/>
              </w:rPr>
              <w:t>Воробьев И. Н.</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r w:rsidRPr="00726A88">
              <w:rPr>
                <w:rFonts w:ascii="Arial" w:hAnsi="Arial" w:cs="Arial"/>
                <w:i/>
                <w:iCs/>
                <w:color w:val="000080"/>
                <w:sz w:val="16"/>
                <w:szCs w:val="16"/>
              </w:rPr>
              <w:t> </w:t>
            </w:r>
          </w:p>
        </w:tc>
      </w:tr>
      <w:tr w:rsidR="00113DF7" w:rsidRPr="00726A88">
        <w:trPr>
          <w:trHeight w:val="152"/>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center"/>
              <w:rPr>
                <w:rFonts w:ascii="Arial" w:hAnsi="Arial" w:cs="Arial"/>
                <w:i/>
                <w:iCs/>
                <w:sz w:val="16"/>
                <w:szCs w:val="16"/>
              </w:rPr>
            </w:pPr>
          </w:p>
        </w:tc>
        <w:tc>
          <w:tcPr>
            <w:tcW w:w="1988" w:type="dxa"/>
            <w:gridSpan w:val="2"/>
            <w:tcBorders>
              <w:top w:val="single" w:sz="4" w:space="0" w:color="auto"/>
              <w:left w:val="nil"/>
              <w:bottom w:val="nil"/>
              <w:right w:val="nil"/>
            </w:tcBorders>
            <w:shd w:val="clear" w:color="auto" w:fill="auto"/>
            <w:noWrap/>
          </w:tcPr>
          <w:p w:rsidR="00113DF7" w:rsidRPr="00726A88" w:rsidRDefault="00113DF7" w:rsidP="00C242CA">
            <w:pPr>
              <w:jc w:val="center"/>
              <w:rPr>
                <w:rFonts w:ascii="Arial" w:hAnsi="Arial" w:cs="Arial"/>
                <w:sz w:val="16"/>
                <w:szCs w:val="16"/>
              </w:rPr>
            </w:pPr>
            <w:r w:rsidRPr="00726A88">
              <w:rPr>
                <w:rFonts w:ascii="Arial" w:hAnsi="Arial" w:cs="Arial"/>
                <w:sz w:val="16"/>
                <w:szCs w:val="16"/>
              </w:rPr>
              <w:t>Ф.И.О.</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дата</w:t>
            </w:r>
          </w:p>
        </w:tc>
      </w:tr>
      <w:tr w:rsidR="00113DF7" w:rsidRPr="00726A88">
        <w:trPr>
          <w:trHeight w:val="162"/>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w:hAnsi="Arial" w:cs="Arial"/>
                <w:i/>
                <w:iCs/>
                <w:sz w:val="16"/>
                <w:szCs w:val="16"/>
              </w:rPr>
            </w:pPr>
            <w:r w:rsidRPr="00726A88">
              <w:rPr>
                <w:rFonts w:ascii="Arial" w:hAnsi="Arial" w:cs="Arial"/>
                <w:i/>
                <w:iCs/>
                <w:sz w:val="16"/>
                <w:szCs w:val="16"/>
              </w:rPr>
              <w:t>Нормоконтроль</w:t>
            </w:r>
          </w:p>
        </w:tc>
        <w:tc>
          <w:tcPr>
            <w:tcW w:w="1988"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ind w:firstLineChars="100" w:firstLine="160"/>
              <w:rPr>
                <w:rFonts w:ascii="Arial" w:hAnsi="Arial" w:cs="Arial"/>
                <w:i/>
                <w:iCs/>
                <w:color w:val="000080"/>
                <w:sz w:val="16"/>
                <w:szCs w:val="16"/>
              </w:rPr>
            </w:pPr>
            <w:r w:rsidRPr="00726A88">
              <w:rPr>
                <w:rFonts w:ascii="Arial" w:hAnsi="Arial" w:cs="Arial"/>
                <w:i/>
                <w:iCs/>
                <w:color w:val="000080"/>
                <w:sz w:val="16"/>
                <w:szCs w:val="16"/>
              </w:rPr>
              <w:t>Кравченко М. П.</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nil"/>
              <w:left w:val="nil"/>
              <w:bottom w:val="single" w:sz="4" w:space="0" w:color="auto"/>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p>
        </w:tc>
        <w:tc>
          <w:tcPr>
            <w:tcW w:w="1299" w:type="dxa"/>
            <w:tcBorders>
              <w:top w:val="nil"/>
              <w:left w:val="nil"/>
              <w:bottom w:val="single" w:sz="4" w:space="0" w:color="auto"/>
              <w:right w:val="nil"/>
            </w:tcBorders>
            <w:shd w:val="clear" w:color="auto" w:fill="auto"/>
            <w:noWrap/>
            <w:vAlign w:val="bottom"/>
          </w:tcPr>
          <w:p w:rsidR="00113DF7" w:rsidRPr="00726A88" w:rsidRDefault="00113DF7" w:rsidP="00C242CA">
            <w:pPr>
              <w:rPr>
                <w:rFonts w:ascii="Arial" w:hAnsi="Arial" w:cs="Arial"/>
                <w:i/>
                <w:iCs/>
                <w:color w:val="000080"/>
                <w:sz w:val="16"/>
                <w:szCs w:val="16"/>
              </w:rPr>
            </w:pPr>
            <w:r w:rsidRPr="00726A88">
              <w:rPr>
                <w:rFonts w:ascii="Arial" w:hAnsi="Arial" w:cs="Arial"/>
                <w:i/>
                <w:iCs/>
                <w:color w:val="000080"/>
                <w:sz w:val="16"/>
                <w:szCs w:val="16"/>
              </w:rPr>
              <w:t> </w:t>
            </w:r>
          </w:p>
        </w:tc>
      </w:tr>
      <w:tr w:rsidR="00113DF7" w:rsidRPr="00726A88">
        <w:trPr>
          <w:trHeight w:val="143"/>
        </w:trPr>
        <w:tc>
          <w:tcPr>
            <w:tcW w:w="1497" w:type="dxa"/>
            <w:gridSpan w:val="2"/>
            <w:tcBorders>
              <w:top w:val="nil"/>
              <w:left w:val="nil"/>
              <w:bottom w:val="nil"/>
              <w:right w:val="nil"/>
            </w:tcBorders>
            <w:shd w:val="clear" w:color="auto" w:fill="auto"/>
            <w:noWrap/>
            <w:vAlign w:val="bottom"/>
          </w:tcPr>
          <w:p w:rsidR="00113DF7" w:rsidRPr="00726A88" w:rsidRDefault="00113DF7" w:rsidP="00C242CA">
            <w:pPr>
              <w:jc w:val="right"/>
              <w:rPr>
                <w:rFonts w:ascii="Arial CYR" w:hAnsi="Arial CYR"/>
                <w:sz w:val="16"/>
                <w:szCs w:val="16"/>
              </w:rPr>
            </w:pPr>
          </w:p>
        </w:tc>
        <w:tc>
          <w:tcPr>
            <w:tcW w:w="1988" w:type="dxa"/>
            <w:gridSpan w:val="2"/>
            <w:tcBorders>
              <w:top w:val="single" w:sz="4" w:space="0" w:color="auto"/>
              <w:left w:val="nil"/>
              <w:bottom w:val="nil"/>
              <w:right w:val="nil"/>
            </w:tcBorders>
            <w:shd w:val="clear" w:color="auto" w:fill="auto"/>
            <w:noWrap/>
          </w:tcPr>
          <w:p w:rsidR="00113DF7" w:rsidRPr="00726A88" w:rsidRDefault="00113DF7" w:rsidP="00C242CA">
            <w:pPr>
              <w:jc w:val="center"/>
              <w:rPr>
                <w:rFonts w:ascii="Arial" w:hAnsi="Arial" w:cs="Arial"/>
                <w:sz w:val="16"/>
                <w:szCs w:val="16"/>
              </w:rPr>
            </w:pPr>
            <w:r w:rsidRPr="00726A88">
              <w:rPr>
                <w:rFonts w:ascii="Arial" w:hAnsi="Arial" w:cs="Arial"/>
                <w:sz w:val="16"/>
                <w:szCs w:val="16"/>
              </w:rPr>
              <w:t>Ф.И.О.</w:t>
            </w: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187" w:type="dxa"/>
            <w:gridSpan w:val="2"/>
            <w:tcBorders>
              <w:top w:val="single" w:sz="4" w:space="0" w:color="auto"/>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 xml:space="preserve">подпись </w:t>
            </w: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w:hAnsi="Arial" w:cs="Arial"/>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jc w:val="center"/>
              <w:rPr>
                <w:rFonts w:ascii="Arial" w:hAnsi="Arial" w:cs="Arial"/>
                <w:sz w:val="16"/>
                <w:szCs w:val="16"/>
              </w:rPr>
            </w:pPr>
            <w:r w:rsidRPr="00726A88">
              <w:rPr>
                <w:rFonts w:ascii="Arial" w:hAnsi="Arial" w:cs="Arial"/>
                <w:sz w:val="16"/>
                <w:szCs w:val="16"/>
              </w:rPr>
              <w:t>дата</w:t>
            </w:r>
          </w:p>
        </w:tc>
      </w:tr>
      <w:tr w:rsidR="00113DF7" w:rsidRPr="00726A88">
        <w:trPr>
          <w:trHeight w:val="143"/>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08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902"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78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398"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r>
      <w:tr w:rsidR="00113DF7" w:rsidRPr="00726A88">
        <w:trPr>
          <w:trHeight w:val="143"/>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08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902"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78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398"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r>
      <w:tr w:rsidR="00113DF7" w:rsidRPr="00726A88">
        <w:trPr>
          <w:trHeight w:val="143"/>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08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902"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78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398"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r>
      <w:tr w:rsidR="00113DF7" w:rsidRPr="00726A88">
        <w:trPr>
          <w:trHeight w:val="143"/>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08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902"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78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398"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r>
      <w:tr w:rsidR="00113DF7" w:rsidRPr="00726A88">
        <w:trPr>
          <w:trHeight w:val="143"/>
        </w:trPr>
        <w:tc>
          <w:tcPr>
            <w:tcW w:w="917"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8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08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902"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11"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78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398"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506"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c>
          <w:tcPr>
            <w:tcW w:w="1299" w:type="dxa"/>
            <w:tcBorders>
              <w:top w:val="nil"/>
              <w:left w:val="nil"/>
              <w:bottom w:val="nil"/>
              <w:right w:val="nil"/>
            </w:tcBorders>
            <w:shd w:val="clear" w:color="auto" w:fill="auto"/>
            <w:noWrap/>
            <w:vAlign w:val="bottom"/>
          </w:tcPr>
          <w:p w:rsidR="00113DF7" w:rsidRPr="00726A88" w:rsidRDefault="00113DF7" w:rsidP="00C242CA">
            <w:pPr>
              <w:rPr>
                <w:rFonts w:ascii="Arial CYR" w:hAnsi="Arial CYR"/>
                <w:sz w:val="16"/>
                <w:szCs w:val="16"/>
              </w:rPr>
            </w:pPr>
          </w:p>
        </w:tc>
      </w:tr>
      <w:tr w:rsidR="00113DF7" w:rsidRPr="00726A88">
        <w:trPr>
          <w:trHeight w:val="143"/>
        </w:trPr>
        <w:tc>
          <w:tcPr>
            <w:tcW w:w="6988" w:type="dxa"/>
            <w:gridSpan w:val="9"/>
            <w:tcBorders>
              <w:top w:val="nil"/>
              <w:left w:val="nil"/>
              <w:bottom w:val="nil"/>
              <w:right w:val="nil"/>
            </w:tcBorders>
            <w:shd w:val="clear" w:color="auto" w:fill="auto"/>
            <w:noWrap/>
            <w:vAlign w:val="bottom"/>
          </w:tcPr>
          <w:p w:rsidR="00113DF7" w:rsidRPr="00726A88" w:rsidRDefault="00113DF7" w:rsidP="00C242CA">
            <w:pPr>
              <w:jc w:val="center"/>
              <w:rPr>
                <w:rFonts w:ascii="Verdana" w:hAnsi="Verdana"/>
                <w:b/>
                <w:bCs/>
                <w:sz w:val="16"/>
                <w:szCs w:val="16"/>
              </w:rPr>
            </w:pPr>
            <w:r w:rsidRPr="00726A88">
              <w:rPr>
                <w:rFonts w:ascii="Verdana" w:hAnsi="Verdana"/>
                <w:b/>
                <w:bCs/>
                <w:sz w:val="16"/>
                <w:szCs w:val="16"/>
              </w:rPr>
              <w:t>МОСКВА  2006  г.</w:t>
            </w:r>
          </w:p>
        </w:tc>
      </w:tr>
    </w:tbl>
    <w:p w:rsidR="00CB6D7C" w:rsidRDefault="00CB6D7C" w:rsidP="00C242CA">
      <w:pPr>
        <w:jc w:val="right"/>
      </w:pPr>
    </w:p>
    <w:p w:rsidR="00274D0C" w:rsidRDefault="00C242CA" w:rsidP="00C242CA">
      <w:pPr>
        <w:jc w:val="right"/>
      </w:pPr>
      <w:r>
        <w:t>Приложение 2.</w:t>
      </w:r>
    </w:p>
    <w:tbl>
      <w:tblPr>
        <w:tblW w:w="7332" w:type="dxa"/>
        <w:tblLook w:val="0000" w:firstRow="0" w:lastRow="0" w:firstColumn="0" w:lastColumn="0" w:noHBand="0" w:noVBand="0"/>
      </w:tblPr>
      <w:tblGrid>
        <w:gridCol w:w="736"/>
        <w:gridCol w:w="736"/>
        <w:gridCol w:w="918"/>
        <w:gridCol w:w="864"/>
        <w:gridCol w:w="736"/>
        <w:gridCol w:w="736"/>
        <w:gridCol w:w="736"/>
        <w:gridCol w:w="736"/>
        <w:gridCol w:w="1134"/>
      </w:tblGrid>
      <w:tr w:rsidR="00C242CA">
        <w:trPr>
          <w:trHeight w:val="327"/>
        </w:trPr>
        <w:tc>
          <w:tcPr>
            <w:tcW w:w="5462" w:type="dxa"/>
            <w:gridSpan w:val="7"/>
            <w:tcBorders>
              <w:top w:val="nil"/>
              <w:left w:val="nil"/>
              <w:bottom w:val="single" w:sz="4" w:space="0" w:color="auto"/>
              <w:right w:val="nil"/>
            </w:tcBorders>
            <w:shd w:val="clear" w:color="auto" w:fill="auto"/>
            <w:vAlign w:val="bottom"/>
          </w:tcPr>
          <w:p w:rsidR="00C242CA" w:rsidRDefault="00C242CA" w:rsidP="00C242CA">
            <w:pPr>
              <w:jc w:val="center"/>
              <w:rPr>
                <w:sz w:val="16"/>
                <w:szCs w:val="16"/>
              </w:rPr>
            </w:pPr>
            <w:r>
              <w:rPr>
                <w:sz w:val="16"/>
                <w:szCs w:val="16"/>
              </w:rPr>
              <w:t xml:space="preserve">МОСКОВСКИЙ ГОСУДАРСТВЕННЫЙ УНИВЕРСИТЕТ             </w:t>
            </w:r>
            <w:r>
              <w:rPr>
                <w:sz w:val="16"/>
                <w:szCs w:val="16"/>
              </w:rPr>
              <w:br/>
              <w:t>ЭКОНОМИКИ, СТАТИСТИКИ И ИНФОРМАТИКИ (МЭСИ)</w:t>
            </w:r>
          </w:p>
        </w:tc>
        <w:tc>
          <w:tcPr>
            <w:tcW w:w="1870" w:type="dxa"/>
            <w:gridSpan w:val="2"/>
            <w:tcBorders>
              <w:top w:val="nil"/>
              <w:left w:val="nil"/>
              <w:bottom w:val="nil"/>
              <w:right w:val="nil"/>
            </w:tcBorders>
            <w:shd w:val="clear" w:color="auto" w:fill="auto"/>
            <w:noWrap/>
            <w:vAlign w:val="bottom"/>
          </w:tcPr>
          <w:p w:rsidR="00C242CA" w:rsidRDefault="006B787E" w:rsidP="00C242CA">
            <w:pPr>
              <w:rPr>
                <w:rFonts w:ascii="Arial CYR" w:hAnsi="Arial CYR"/>
              </w:rPr>
            </w:pPr>
            <w:r>
              <w:rPr>
                <w:rFonts w:ascii="Arial CYR" w:hAnsi="Arial CYR"/>
              </w:rPr>
              <w:pict>
                <v:shape id="_x0000_s1035" type="#_x0000_t75" style="position:absolute;margin-left:54.5pt;margin-top:9pt;width:27pt;height:18.75pt;z-index:251656704;mso-position-horizontal-relative:text;mso-position-vertical-relative:text" o:preferrelative="f">
                  <v:imagedata r:id="rId11" o:title="2222"/>
                  <o:lock v:ext="edit" aspectratio="f"/>
                </v:shape>
              </w:pict>
            </w:r>
          </w:p>
          <w:tbl>
            <w:tblPr>
              <w:tblW w:w="720" w:type="dxa"/>
              <w:tblCellSpacing w:w="0" w:type="dxa"/>
              <w:tblCellMar>
                <w:left w:w="0" w:type="dxa"/>
                <w:right w:w="0" w:type="dxa"/>
              </w:tblCellMar>
              <w:tblLook w:val="0000" w:firstRow="0" w:lastRow="0" w:firstColumn="0" w:lastColumn="0" w:noHBand="0" w:noVBand="0"/>
            </w:tblPr>
            <w:tblGrid>
              <w:gridCol w:w="720"/>
            </w:tblGrid>
            <w:tr w:rsidR="00C242CA">
              <w:trPr>
                <w:trHeight w:val="327"/>
                <w:tblCellSpacing w:w="0" w:type="dxa"/>
              </w:trPr>
              <w:tc>
                <w:tcPr>
                  <w:tcW w:w="720" w:type="dxa"/>
                  <w:tcBorders>
                    <w:top w:val="nil"/>
                    <w:left w:val="nil"/>
                    <w:bottom w:val="single" w:sz="4" w:space="0" w:color="auto"/>
                    <w:right w:val="nil"/>
                  </w:tcBorders>
                  <w:shd w:val="clear" w:color="auto" w:fill="auto"/>
                  <w:vAlign w:val="bottom"/>
                </w:tcPr>
                <w:p w:rsidR="00C242CA" w:rsidRDefault="00C242CA" w:rsidP="00C242CA">
                  <w:pPr>
                    <w:rPr>
                      <w:sz w:val="16"/>
                      <w:szCs w:val="16"/>
                    </w:rPr>
                  </w:pPr>
                  <w:r>
                    <w:rPr>
                      <w:sz w:val="16"/>
                      <w:szCs w:val="16"/>
                    </w:rPr>
                    <w:t>ИГА-54</w:t>
                  </w:r>
                </w:p>
              </w:tc>
            </w:tr>
          </w:tbl>
          <w:p w:rsidR="00C242CA" w:rsidRDefault="00C242CA" w:rsidP="00C242CA">
            <w:pPr>
              <w:rPr>
                <w:rFonts w:ascii="Arial CYR" w:hAnsi="Arial CYR"/>
              </w:rPr>
            </w:pPr>
          </w:p>
        </w:tc>
      </w:tr>
      <w:tr w:rsidR="00C242CA">
        <w:trPr>
          <w:trHeight w:val="149"/>
        </w:trPr>
        <w:tc>
          <w:tcPr>
            <w:tcW w:w="7332" w:type="dxa"/>
            <w:gridSpan w:val="9"/>
            <w:tcBorders>
              <w:top w:val="single" w:sz="4" w:space="0" w:color="auto"/>
              <w:left w:val="nil"/>
              <w:bottom w:val="nil"/>
              <w:right w:val="nil"/>
            </w:tcBorders>
            <w:shd w:val="clear" w:color="auto" w:fill="auto"/>
            <w:noWrap/>
            <w:vAlign w:val="bottom"/>
          </w:tcPr>
          <w:p w:rsidR="00C242CA" w:rsidRDefault="00C242CA" w:rsidP="00C242CA">
            <w:pPr>
              <w:jc w:val="center"/>
              <w:rPr>
                <w:b/>
                <w:bCs/>
                <w:sz w:val="16"/>
                <w:szCs w:val="16"/>
              </w:rPr>
            </w:pPr>
            <w:r>
              <w:rPr>
                <w:b/>
                <w:bCs/>
                <w:sz w:val="16"/>
                <w:szCs w:val="16"/>
              </w:rPr>
              <w:t>ФЕДЕРАЛЬНОЕ АГЕНТСТВО ПО ОБРАЗОВАНИЮ</w:t>
            </w:r>
          </w:p>
        </w:tc>
      </w:tr>
      <w:tr w:rsidR="00C242CA">
        <w:trPr>
          <w:trHeight w:val="105"/>
        </w:trPr>
        <w:tc>
          <w:tcPr>
            <w:tcW w:w="736" w:type="dxa"/>
            <w:tcBorders>
              <w:top w:val="nil"/>
              <w:left w:val="nil"/>
              <w:bottom w:val="nil"/>
              <w:right w:val="nil"/>
            </w:tcBorders>
            <w:shd w:val="clear" w:color="auto" w:fill="auto"/>
            <w:noWrap/>
            <w:vAlign w:val="center"/>
          </w:tcPr>
          <w:p w:rsidR="00C242CA" w:rsidRDefault="00C242CA" w:rsidP="00C242CA">
            <w:pPr>
              <w:jc w:val="center"/>
              <w:rPr>
                <w:b/>
                <w:bCs/>
                <w:sz w:val="16"/>
                <w:szCs w:val="16"/>
              </w:rPr>
            </w:pPr>
          </w:p>
        </w:tc>
        <w:tc>
          <w:tcPr>
            <w:tcW w:w="736" w:type="dxa"/>
            <w:tcBorders>
              <w:top w:val="nil"/>
              <w:left w:val="nil"/>
              <w:bottom w:val="nil"/>
              <w:right w:val="nil"/>
            </w:tcBorders>
            <w:shd w:val="clear" w:color="auto" w:fill="auto"/>
            <w:noWrap/>
            <w:vAlign w:val="center"/>
          </w:tcPr>
          <w:p w:rsidR="00C242CA" w:rsidRDefault="00C242CA" w:rsidP="00C242CA">
            <w:pPr>
              <w:jc w:val="center"/>
              <w:rPr>
                <w:b/>
                <w:bCs/>
                <w:sz w:val="16"/>
                <w:szCs w:val="16"/>
              </w:rPr>
            </w:pPr>
          </w:p>
        </w:tc>
        <w:tc>
          <w:tcPr>
            <w:tcW w:w="918" w:type="dxa"/>
            <w:tcBorders>
              <w:top w:val="nil"/>
              <w:left w:val="nil"/>
              <w:bottom w:val="nil"/>
              <w:right w:val="nil"/>
            </w:tcBorders>
            <w:shd w:val="clear" w:color="auto" w:fill="auto"/>
            <w:noWrap/>
            <w:vAlign w:val="center"/>
          </w:tcPr>
          <w:p w:rsidR="00C242CA" w:rsidRDefault="00C242CA" w:rsidP="00C242CA">
            <w:pPr>
              <w:jc w:val="center"/>
              <w:rPr>
                <w:b/>
                <w:bCs/>
                <w:sz w:val="16"/>
                <w:szCs w:val="16"/>
              </w:rPr>
            </w:pPr>
          </w:p>
        </w:tc>
        <w:tc>
          <w:tcPr>
            <w:tcW w:w="864" w:type="dxa"/>
            <w:tcBorders>
              <w:top w:val="nil"/>
              <w:left w:val="nil"/>
              <w:bottom w:val="nil"/>
              <w:right w:val="nil"/>
            </w:tcBorders>
            <w:shd w:val="clear" w:color="auto" w:fill="auto"/>
            <w:noWrap/>
            <w:vAlign w:val="center"/>
          </w:tcPr>
          <w:p w:rsidR="00C242CA" w:rsidRDefault="00C242CA" w:rsidP="00C242CA">
            <w:pPr>
              <w:jc w:val="center"/>
              <w:rPr>
                <w:b/>
                <w:bCs/>
                <w:sz w:val="16"/>
                <w:szCs w:val="16"/>
              </w:rPr>
            </w:pPr>
          </w:p>
        </w:tc>
        <w:tc>
          <w:tcPr>
            <w:tcW w:w="4078" w:type="dxa"/>
            <w:gridSpan w:val="5"/>
            <w:tcBorders>
              <w:top w:val="nil"/>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Исполнитель: Студент / слушатель</w:t>
            </w:r>
          </w:p>
        </w:tc>
      </w:tr>
      <w:tr w:rsidR="00C242CA">
        <w:trPr>
          <w:trHeight w:val="105"/>
        </w:trPr>
        <w:tc>
          <w:tcPr>
            <w:tcW w:w="736" w:type="dxa"/>
            <w:tcBorders>
              <w:top w:val="nil"/>
              <w:left w:val="nil"/>
              <w:bottom w:val="nil"/>
              <w:right w:val="nil"/>
            </w:tcBorders>
            <w:shd w:val="clear" w:color="auto" w:fill="auto"/>
            <w:noWrap/>
            <w:vAlign w:val="center"/>
          </w:tcPr>
          <w:p w:rsidR="00C242CA" w:rsidRDefault="00C242CA" w:rsidP="00C242CA">
            <w:pPr>
              <w:jc w:val="center"/>
              <w:rPr>
                <w:b/>
                <w:bCs/>
                <w:sz w:val="16"/>
                <w:szCs w:val="16"/>
              </w:rPr>
            </w:pPr>
          </w:p>
        </w:tc>
        <w:tc>
          <w:tcPr>
            <w:tcW w:w="736" w:type="dxa"/>
            <w:tcBorders>
              <w:top w:val="nil"/>
              <w:left w:val="nil"/>
              <w:bottom w:val="nil"/>
              <w:right w:val="nil"/>
            </w:tcBorders>
            <w:shd w:val="clear" w:color="auto" w:fill="auto"/>
            <w:noWrap/>
            <w:vAlign w:val="center"/>
          </w:tcPr>
          <w:p w:rsidR="00C242CA" w:rsidRDefault="00C242CA" w:rsidP="00C242CA">
            <w:pPr>
              <w:jc w:val="center"/>
              <w:rPr>
                <w:b/>
                <w:bCs/>
                <w:sz w:val="16"/>
                <w:szCs w:val="16"/>
              </w:rPr>
            </w:pPr>
          </w:p>
        </w:tc>
        <w:tc>
          <w:tcPr>
            <w:tcW w:w="918" w:type="dxa"/>
            <w:tcBorders>
              <w:top w:val="nil"/>
              <w:left w:val="nil"/>
              <w:bottom w:val="nil"/>
              <w:right w:val="nil"/>
            </w:tcBorders>
            <w:shd w:val="clear" w:color="auto" w:fill="auto"/>
            <w:noWrap/>
            <w:vAlign w:val="center"/>
          </w:tcPr>
          <w:p w:rsidR="00C242CA" w:rsidRDefault="00C242CA" w:rsidP="00C242CA">
            <w:pPr>
              <w:jc w:val="center"/>
              <w:rPr>
                <w:b/>
                <w:bCs/>
                <w:sz w:val="16"/>
                <w:szCs w:val="16"/>
              </w:rPr>
            </w:pPr>
          </w:p>
        </w:tc>
        <w:tc>
          <w:tcPr>
            <w:tcW w:w="864" w:type="dxa"/>
            <w:tcBorders>
              <w:top w:val="nil"/>
              <w:left w:val="nil"/>
              <w:bottom w:val="nil"/>
              <w:right w:val="nil"/>
            </w:tcBorders>
            <w:shd w:val="clear" w:color="auto" w:fill="auto"/>
            <w:noWrap/>
            <w:vAlign w:val="center"/>
          </w:tcPr>
          <w:p w:rsidR="00C242CA" w:rsidRDefault="00C242CA" w:rsidP="00C242CA">
            <w:pPr>
              <w:jc w:val="center"/>
              <w:rPr>
                <w:b/>
                <w:bCs/>
                <w:sz w:val="16"/>
                <w:szCs w:val="16"/>
              </w:rPr>
            </w:pPr>
          </w:p>
        </w:tc>
        <w:tc>
          <w:tcPr>
            <w:tcW w:w="736" w:type="dxa"/>
            <w:tcBorders>
              <w:top w:val="nil"/>
              <w:left w:val="nil"/>
              <w:bottom w:val="nil"/>
              <w:right w:val="nil"/>
            </w:tcBorders>
            <w:shd w:val="clear" w:color="auto" w:fill="auto"/>
            <w:noWrap/>
            <w:vAlign w:val="center"/>
          </w:tcPr>
          <w:p w:rsidR="00C242CA" w:rsidRDefault="00C242CA" w:rsidP="00C242CA">
            <w:pPr>
              <w:jc w:val="center"/>
              <w:rPr>
                <w:b/>
                <w:bCs/>
                <w:sz w:val="16"/>
                <w:szCs w:val="16"/>
              </w:rPr>
            </w:pPr>
          </w:p>
        </w:tc>
        <w:tc>
          <w:tcPr>
            <w:tcW w:w="3342" w:type="dxa"/>
            <w:gridSpan w:val="4"/>
            <w:tcBorders>
              <w:top w:val="nil"/>
              <w:left w:val="nil"/>
              <w:bottom w:val="nil"/>
              <w:right w:val="nil"/>
            </w:tcBorders>
            <w:shd w:val="clear" w:color="auto" w:fill="auto"/>
            <w:vAlign w:val="bottom"/>
          </w:tcPr>
          <w:p w:rsidR="00C242CA" w:rsidRDefault="00C242CA" w:rsidP="00C242CA">
            <w:pPr>
              <w:jc w:val="right"/>
              <w:rPr>
                <w:i/>
                <w:iCs/>
                <w:sz w:val="16"/>
                <w:szCs w:val="16"/>
              </w:rPr>
            </w:pPr>
            <w:r>
              <w:rPr>
                <w:i/>
                <w:iCs/>
                <w:sz w:val="16"/>
                <w:szCs w:val="16"/>
              </w:rPr>
              <w:t>Адресат:  ВКР</w:t>
            </w:r>
          </w:p>
        </w:tc>
      </w:tr>
      <w:tr w:rsidR="00C242CA">
        <w:trPr>
          <w:trHeight w:val="282"/>
        </w:trPr>
        <w:tc>
          <w:tcPr>
            <w:tcW w:w="736"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918"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864"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rPr>
                <w:sz w:val="16"/>
                <w:szCs w:val="16"/>
              </w:rPr>
            </w:pPr>
          </w:p>
        </w:tc>
      </w:tr>
      <w:tr w:rsidR="00C242CA">
        <w:trPr>
          <w:trHeight w:val="393"/>
        </w:trPr>
        <w:tc>
          <w:tcPr>
            <w:tcW w:w="1472" w:type="dxa"/>
            <w:gridSpan w:val="2"/>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Форма обучения  </w:t>
            </w:r>
          </w:p>
        </w:tc>
        <w:tc>
          <w:tcPr>
            <w:tcW w:w="918" w:type="dxa"/>
            <w:tcBorders>
              <w:top w:val="nil"/>
              <w:left w:val="nil"/>
              <w:bottom w:val="single" w:sz="4" w:space="0" w:color="auto"/>
              <w:right w:val="nil"/>
            </w:tcBorders>
            <w:shd w:val="clear" w:color="auto" w:fill="auto"/>
            <w:noWrap/>
            <w:vAlign w:val="bottom"/>
          </w:tcPr>
          <w:p w:rsidR="00C242CA" w:rsidRDefault="00C242CA" w:rsidP="00C242CA">
            <w:pPr>
              <w:jc w:val="center"/>
              <w:rPr>
                <w:color w:val="000080"/>
                <w:sz w:val="16"/>
                <w:szCs w:val="16"/>
              </w:rPr>
            </w:pPr>
            <w:r>
              <w:rPr>
                <w:color w:val="000080"/>
                <w:sz w:val="16"/>
                <w:szCs w:val="16"/>
              </w:rPr>
              <w:t>Экстернат</w:t>
            </w:r>
          </w:p>
        </w:tc>
        <w:tc>
          <w:tcPr>
            <w:tcW w:w="864" w:type="dxa"/>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Институт  </w:t>
            </w:r>
          </w:p>
        </w:tc>
        <w:tc>
          <w:tcPr>
            <w:tcW w:w="1472"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b/>
                <w:bCs/>
                <w:i/>
                <w:iCs/>
                <w:color w:val="333399"/>
                <w:sz w:val="16"/>
                <w:szCs w:val="16"/>
              </w:rPr>
            </w:pPr>
            <w:r>
              <w:rPr>
                <w:b/>
                <w:bCs/>
                <w:i/>
                <w:iCs/>
                <w:color w:val="333399"/>
                <w:sz w:val="16"/>
                <w:szCs w:val="16"/>
              </w:rPr>
              <w:t>ЭиФ</w:t>
            </w:r>
          </w:p>
        </w:tc>
        <w:tc>
          <w:tcPr>
            <w:tcW w:w="1472" w:type="dxa"/>
            <w:gridSpan w:val="2"/>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Кафедра  </w:t>
            </w:r>
          </w:p>
        </w:tc>
        <w:tc>
          <w:tcPr>
            <w:tcW w:w="1134" w:type="dxa"/>
            <w:tcBorders>
              <w:top w:val="nil"/>
              <w:left w:val="nil"/>
              <w:bottom w:val="single" w:sz="4" w:space="0" w:color="auto"/>
              <w:right w:val="nil"/>
            </w:tcBorders>
            <w:shd w:val="clear" w:color="auto" w:fill="auto"/>
            <w:noWrap/>
            <w:vAlign w:val="bottom"/>
          </w:tcPr>
          <w:p w:rsidR="00C242CA" w:rsidRDefault="00C242CA" w:rsidP="00C242CA">
            <w:pPr>
              <w:jc w:val="center"/>
              <w:rPr>
                <w:b/>
                <w:bCs/>
                <w:color w:val="000080"/>
                <w:sz w:val="16"/>
                <w:szCs w:val="16"/>
              </w:rPr>
            </w:pPr>
            <w:r>
              <w:rPr>
                <w:b/>
                <w:bCs/>
                <w:color w:val="000080"/>
                <w:sz w:val="16"/>
                <w:szCs w:val="16"/>
              </w:rPr>
              <w:t> </w:t>
            </w:r>
          </w:p>
        </w:tc>
      </w:tr>
      <w:tr w:rsidR="00C242CA">
        <w:trPr>
          <w:trHeight w:val="96"/>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918"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864" w:type="dxa"/>
            <w:tcBorders>
              <w:top w:val="nil"/>
              <w:left w:val="nil"/>
              <w:bottom w:val="nil"/>
              <w:right w:val="nil"/>
            </w:tcBorders>
            <w:shd w:val="clear" w:color="auto" w:fill="auto"/>
            <w:noWrap/>
            <w:vAlign w:val="bottom"/>
          </w:tcPr>
          <w:p w:rsidR="00C242CA" w:rsidRDefault="00C242CA" w:rsidP="00C242CA">
            <w:pPr>
              <w:jc w:val="center"/>
              <w:rPr>
                <w:b/>
                <w:bCs/>
                <w:color w:val="000080"/>
                <w:sz w:val="16"/>
                <w:szCs w:val="16"/>
              </w:rPr>
            </w:pPr>
          </w:p>
        </w:tc>
        <w:tc>
          <w:tcPr>
            <w:tcW w:w="1472" w:type="dxa"/>
            <w:gridSpan w:val="2"/>
            <w:tcBorders>
              <w:top w:val="single" w:sz="4" w:space="0" w:color="auto"/>
              <w:left w:val="nil"/>
              <w:bottom w:val="nil"/>
              <w:right w:val="nil"/>
            </w:tcBorders>
            <w:shd w:val="clear" w:color="auto" w:fill="auto"/>
            <w:noWrap/>
            <w:vAlign w:val="bottom"/>
          </w:tcPr>
          <w:p w:rsidR="00C242CA" w:rsidRDefault="00C242CA" w:rsidP="00C242CA">
            <w:pPr>
              <w:jc w:val="center"/>
              <w:rPr>
                <w:color w:val="333333"/>
                <w:sz w:val="16"/>
                <w:szCs w:val="16"/>
              </w:rPr>
            </w:pPr>
            <w:r>
              <w:rPr>
                <w:color w:val="333333"/>
                <w:sz w:val="16"/>
                <w:szCs w:val="16"/>
              </w:rPr>
              <w:t>аббревиатура</w:t>
            </w:r>
          </w:p>
        </w:tc>
        <w:tc>
          <w:tcPr>
            <w:tcW w:w="736" w:type="dxa"/>
            <w:tcBorders>
              <w:top w:val="nil"/>
              <w:left w:val="nil"/>
              <w:bottom w:val="nil"/>
              <w:right w:val="nil"/>
            </w:tcBorders>
            <w:shd w:val="clear" w:color="auto" w:fill="auto"/>
            <w:noWrap/>
            <w:vAlign w:val="bottom"/>
          </w:tcPr>
          <w:p w:rsidR="00C242CA" w:rsidRDefault="00C242CA" w:rsidP="00C242CA">
            <w:pPr>
              <w:jc w:val="center"/>
              <w:rPr>
                <w:b/>
                <w:bCs/>
                <w:color w:val="000080"/>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center"/>
              <w:rPr>
                <w:b/>
                <w:bCs/>
                <w:color w:val="000080"/>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jc w:val="center"/>
              <w:rPr>
                <w:color w:val="333333"/>
                <w:sz w:val="16"/>
                <w:szCs w:val="16"/>
              </w:rPr>
            </w:pPr>
            <w:r>
              <w:rPr>
                <w:color w:val="333333"/>
                <w:sz w:val="16"/>
                <w:szCs w:val="16"/>
              </w:rPr>
              <w:t>аббревиатура</w:t>
            </w:r>
          </w:p>
        </w:tc>
      </w:tr>
      <w:tr w:rsidR="00C242CA">
        <w:trPr>
          <w:trHeight w:val="207"/>
        </w:trPr>
        <w:tc>
          <w:tcPr>
            <w:tcW w:w="1472" w:type="dxa"/>
            <w:gridSpan w:val="2"/>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Специальность  </w:t>
            </w:r>
          </w:p>
        </w:tc>
        <w:tc>
          <w:tcPr>
            <w:tcW w:w="5860" w:type="dxa"/>
            <w:gridSpan w:val="7"/>
            <w:tcBorders>
              <w:top w:val="nil"/>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Финансы и кредит</w:t>
            </w:r>
          </w:p>
        </w:tc>
      </w:tr>
      <w:tr w:rsidR="00C242CA">
        <w:trPr>
          <w:trHeight w:val="178"/>
        </w:trPr>
        <w:tc>
          <w:tcPr>
            <w:tcW w:w="736"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5860" w:type="dxa"/>
            <w:gridSpan w:val="7"/>
            <w:tcBorders>
              <w:top w:val="nil"/>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 </w:t>
            </w:r>
          </w:p>
        </w:tc>
      </w:tr>
      <w:tr w:rsidR="00C242CA">
        <w:trPr>
          <w:trHeight w:val="239"/>
        </w:trPr>
        <w:tc>
          <w:tcPr>
            <w:tcW w:w="1472" w:type="dxa"/>
            <w:gridSpan w:val="2"/>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Специализация  </w:t>
            </w:r>
          </w:p>
        </w:tc>
        <w:tc>
          <w:tcPr>
            <w:tcW w:w="5860" w:type="dxa"/>
            <w:gridSpan w:val="7"/>
            <w:tcBorders>
              <w:top w:val="single" w:sz="4" w:space="0" w:color="auto"/>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Финансовый менеджмент</w:t>
            </w:r>
          </w:p>
        </w:tc>
      </w:tr>
      <w:tr w:rsidR="00C242CA">
        <w:trPr>
          <w:trHeight w:val="178"/>
        </w:trPr>
        <w:tc>
          <w:tcPr>
            <w:tcW w:w="736"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5860" w:type="dxa"/>
            <w:gridSpan w:val="7"/>
            <w:tcBorders>
              <w:top w:val="nil"/>
              <w:left w:val="nil"/>
              <w:bottom w:val="single" w:sz="4" w:space="0" w:color="auto"/>
              <w:right w:val="nil"/>
            </w:tcBorders>
            <w:shd w:val="clear" w:color="auto" w:fill="auto"/>
            <w:noWrap/>
            <w:vAlign w:val="bottom"/>
          </w:tcPr>
          <w:p w:rsidR="00C242CA" w:rsidRDefault="00C242CA" w:rsidP="00C242CA">
            <w:pPr>
              <w:jc w:val="center"/>
              <w:rPr>
                <w:i/>
                <w:iCs/>
                <w:color w:val="000080"/>
                <w:sz w:val="16"/>
                <w:szCs w:val="16"/>
              </w:rPr>
            </w:pPr>
            <w:r>
              <w:rPr>
                <w:i/>
                <w:iCs/>
                <w:color w:val="000080"/>
                <w:sz w:val="16"/>
                <w:szCs w:val="16"/>
              </w:rPr>
              <w:t> </w:t>
            </w:r>
          </w:p>
        </w:tc>
      </w:tr>
      <w:tr w:rsidR="00C242CA">
        <w:trPr>
          <w:trHeight w:val="231"/>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918"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864" w:type="dxa"/>
            <w:tcBorders>
              <w:top w:val="nil"/>
              <w:left w:val="nil"/>
              <w:bottom w:val="nil"/>
              <w:right w:val="nil"/>
            </w:tcBorders>
            <w:shd w:val="clear" w:color="auto" w:fill="auto"/>
            <w:noWrap/>
            <w:vAlign w:val="bottom"/>
          </w:tcPr>
          <w:p w:rsidR="00C242CA" w:rsidRDefault="00C242CA" w:rsidP="00C242CA">
            <w:pPr>
              <w:rPr>
                <w:b/>
                <w:bCs/>
                <w:color w:val="000080"/>
                <w:sz w:val="16"/>
                <w:szCs w:val="16"/>
              </w:rPr>
            </w:pPr>
            <w:r>
              <w:rPr>
                <w:b/>
                <w:bCs/>
                <w:color w:val="000080"/>
                <w:sz w:val="16"/>
                <w:szCs w:val="16"/>
              </w:rPr>
              <w:t> </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single" w:sz="4" w:space="0" w:color="auto"/>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Группа  </w:t>
            </w:r>
          </w:p>
        </w:tc>
        <w:tc>
          <w:tcPr>
            <w:tcW w:w="1134" w:type="dxa"/>
            <w:tcBorders>
              <w:top w:val="nil"/>
              <w:left w:val="nil"/>
              <w:bottom w:val="single" w:sz="4" w:space="0" w:color="auto"/>
              <w:right w:val="nil"/>
            </w:tcBorders>
            <w:shd w:val="clear" w:color="auto" w:fill="auto"/>
            <w:noWrap/>
            <w:vAlign w:val="bottom"/>
          </w:tcPr>
          <w:p w:rsidR="00C242CA" w:rsidRDefault="00C242CA" w:rsidP="00C242CA">
            <w:pPr>
              <w:jc w:val="center"/>
              <w:rPr>
                <w:b/>
                <w:bCs/>
                <w:color w:val="000080"/>
                <w:sz w:val="16"/>
                <w:szCs w:val="16"/>
              </w:rPr>
            </w:pPr>
            <w:r>
              <w:rPr>
                <w:b/>
                <w:bCs/>
                <w:color w:val="000080"/>
                <w:sz w:val="16"/>
                <w:szCs w:val="16"/>
              </w:rPr>
              <w:t> </w:t>
            </w:r>
          </w:p>
        </w:tc>
      </w:tr>
      <w:tr w:rsidR="00C242CA">
        <w:trPr>
          <w:trHeight w:val="96"/>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918"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864" w:type="dxa"/>
            <w:tcBorders>
              <w:top w:val="nil"/>
              <w:left w:val="nil"/>
              <w:bottom w:val="nil"/>
              <w:right w:val="nil"/>
            </w:tcBorders>
            <w:shd w:val="clear" w:color="auto" w:fill="auto"/>
            <w:noWrap/>
            <w:vAlign w:val="center"/>
          </w:tcPr>
          <w:p w:rsidR="00C242CA" w:rsidRDefault="00C242CA" w:rsidP="00C242CA">
            <w:pPr>
              <w:rPr>
                <w:color w:val="333333"/>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cente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134" w:type="dxa"/>
            <w:tcBorders>
              <w:top w:val="nil"/>
              <w:left w:val="nil"/>
              <w:bottom w:val="nil"/>
              <w:right w:val="nil"/>
            </w:tcBorders>
            <w:shd w:val="clear" w:color="auto" w:fill="auto"/>
            <w:noWrap/>
            <w:vAlign w:val="center"/>
          </w:tcPr>
          <w:p w:rsidR="00C242CA" w:rsidRDefault="00C242CA" w:rsidP="00C242CA">
            <w:pPr>
              <w:jc w:val="center"/>
              <w:rPr>
                <w:color w:val="333333"/>
                <w:sz w:val="16"/>
                <w:szCs w:val="16"/>
              </w:rPr>
            </w:pPr>
            <w:r>
              <w:rPr>
                <w:color w:val="333333"/>
                <w:sz w:val="16"/>
                <w:szCs w:val="16"/>
              </w:rPr>
              <w:t>аббревиатура</w:t>
            </w:r>
          </w:p>
        </w:tc>
      </w:tr>
      <w:tr w:rsidR="00C242CA">
        <w:trPr>
          <w:trHeight w:val="437"/>
        </w:trPr>
        <w:tc>
          <w:tcPr>
            <w:tcW w:w="7332" w:type="dxa"/>
            <w:gridSpan w:val="9"/>
            <w:tcBorders>
              <w:top w:val="nil"/>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ВЫПУСКНАЯ КВАЛИФИКАЦИОННАЯ  РАБОТА</w:t>
            </w:r>
          </w:p>
        </w:tc>
      </w:tr>
      <w:tr w:rsidR="00C242CA">
        <w:trPr>
          <w:trHeight w:val="282"/>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 xml:space="preserve">Тип работы </w:t>
            </w:r>
          </w:p>
        </w:tc>
        <w:tc>
          <w:tcPr>
            <w:tcW w:w="6596" w:type="dxa"/>
            <w:gridSpan w:val="8"/>
            <w:tcBorders>
              <w:top w:val="nil"/>
              <w:left w:val="nil"/>
              <w:bottom w:val="single" w:sz="4" w:space="0" w:color="auto"/>
              <w:right w:val="nil"/>
            </w:tcBorders>
            <w:shd w:val="clear" w:color="auto" w:fill="auto"/>
            <w:noWrap/>
            <w:vAlign w:val="bottom"/>
          </w:tcPr>
          <w:p w:rsidR="00C242CA" w:rsidRDefault="00C242CA" w:rsidP="00C242CA">
            <w:pPr>
              <w:rPr>
                <w:color w:val="333399"/>
                <w:sz w:val="16"/>
                <w:szCs w:val="16"/>
              </w:rPr>
            </w:pPr>
            <w:r>
              <w:rPr>
                <w:color w:val="333399"/>
                <w:sz w:val="16"/>
                <w:szCs w:val="16"/>
              </w:rPr>
              <w:t xml:space="preserve">     Дипломная работа</w:t>
            </w:r>
          </w:p>
        </w:tc>
      </w:tr>
      <w:tr w:rsidR="00C242CA">
        <w:trPr>
          <w:trHeight w:val="305"/>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 xml:space="preserve">Тема    </w:t>
            </w:r>
          </w:p>
        </w:tc>
        <w:tc>
          <w:tcPr>
            <w:tcW w:w="6596" w:type="dxa"/>
            <w:gridSpan w:val="8"/>
            <w:tcBorders>
              <w:top w:val="nil"/>
              <w:left w:val="nil"/>
              <w:bottom w:val="single" w:sz="4" w:space="0" w:color="auto"/>
              <w:right w:val="nil"/>
            </w:tcBorders>
            <w:shd w:val="clear" w:color="auto" w:fill="auto"/>
            <w:noWrap/>
            <w:vAlign w:val="bottom"/>
          </w:tcPr>
          <w:p w:rsidR="00C242CA" w:rsidRDefault="00C242CA" w:rsidP="00C242CA">
            <w:pPr>
              <w:rPr>
                <w:b/>
                <w:bCs/>
                <w:i/>
                <w:iCs/>
                <w:color w:val="333399"/>
                <w:sz w:val="16"/>
                <w:szCs w:val="16"/>
              </w:rPr>
            </w:pPr>
            <w:r>
              <w:rPr>
                <w:b/>
                <w:bCs/>
                <w:i/>
                <w:iCs/>
                <w:color w:val="333399"/>
                <w:sz w:val="16"/>
                <w:szCs w:val="16"/>
              </w:rPr>
              <w:t>Совершенствование кредитования физических лиц</w:t>
            </w:r>
          </w:p>
        </w:tc>
      </w:tr>
      <w:tr w:rsidR="00C242CA">
        <w:trPr>
          <w:trHeight w:val="239"/>
        </w:trPr>
        <w:tc>
          <w:tcPr>
            <w:tcW w:w="7332" w:type="dxa"/>
            <w:gridSpan w:val="9"/>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коммерческим банком (на примере Ачинского отделения</w:t>
            </w:r>
          </w:p>
        </w:tc>
      </w:tr>
      <w:tr w:rsidR="00C242CA">
        <w:trPr>
          <w:trHeight w:val="239"/>
        </w:trPr>
        <w:tc>
          <w:tcPr>
            <w:tcW w:w="7332" w:type="dxa"/>
            <w:gridSpan w:val="9"/>
            <w:tcBorders>
              <w:top w:val="single" w:sz="4" w:space="0" w:color="auto"/>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Сбербанка РФ № 180)</w:t>
            </w:r>
          </w:p>
        </w:tc>
      </w:tr>
      <w:tr w:rsidR="00C242CA">
        <w:trPr>
          <w:trHeight w:val="239"/>
        </w:trPr>
        <w:tc>
          <w:tcPr>
            <w:tcW w:w="736" w:type="dxa"/>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c>
          <w:tcPr>
            <w:tcW w:w="736" w:type="dxa"/>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c>
          <w:tcPr>
            <w:tcW w:w="918" w:type="dxa"/>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c>
          <w:tcPr>
            <w:tcW w:w="864" w:type="dxa"/>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c>
          <w:tcPr>
            <w:tcW w:w="736" w:type="dxa"/>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c>
          <w:tcPr>
            <w:tcW w:w="736" w:type="dxa"/>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c>
          <w:tcPr>
            <w:tcW w:w="736" w:type="dxa"/>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c>
          <w:tcPr>
            <w:tcW w:w="736" w:type="dxa"/>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c>
          <w:tcPr>
            <w:tcW w:w="1134" w:type="dxa"/>
            <w:tcBorders>
              <w:top w:val="nil"/>
              <w:left w:val="nil"/>
              <w:bottom w:val="single" w:sz="4" w:space="0" w:color="auto"/>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r>
      <w:tr w:rsidR="00C242CA">
        <w:trPr>
          <w:trHeight w:val="239"/>
        </w:trPr>
        <w:tc>
          <w:tcPr>
            <w:tcW w:w="7332" w:type="dxa"/>
            <w:gridSpan w:val="9"/>
            <w:tcBorders>
              <w:top w:val="single" w:sz="4" w:space="0" w:color="auto"/>
              <w:left w:val="nil"/>
              <w:bottom w:val="nil"/>
              <w:right w:val="nil"/>
            </w:tcBorders>
            <w:shd w:val="clear" w:color="auto" w:fill="auto"/>
            <w:noWrap/>
            <w:vAlign w:val="bottom"/>
          </w:tcPr>
          <w:p w:rsidR="00C242CA" w:rsidRDefault="00C242CA" w:rsidP="00C242CA">
            <w:pPr>
              <w:ind w:firstLineChars="300" w:firstLine="480"/>
              <w:rPr>
                <w:b/>
                <w:bCs/>
                <w:i/>
                <w:iCs/>
                <w:color w:val="000080"/>
                <w:sz w:val="16"/>
                <w:szCs w:val="16"/>
              </w:rPr>
            </w:pPr>
            <w:r>
              <w:rPr>
                <w:b/>
                <w:bCs/>
                <w:i/>
                <w:iCs/>
                <w:color w:val="000080"/>
                <w:sz w:val="16"/>
                <w:szCs w:val="16"/>
              </w:rPr>
              <w:t> </w:t>
            </w:r>
          </w:p>
        </w:tc>
      </w:tr>
      <w:tr w:rsidR="00C242CA">
        <w:trPr>
          <w:trHeight w:val="239"/>
        </w:trPr>
        <w:tc>
          <w:tcPr>
            <w:tcW w:w="1472" w:type="dxa"/>
            <w:gridSpan w:val="2"/>
            <w:tcBorders>
              <w:top w:val="nil"/>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 xml:space="preserve">Студент  </w:t>
            </w:r>
          </w:p>
        </w:tc>
        <w:tc>
          <w:tcPr>
            <w:tcW w:w="1782" w:type="dxa"/>
            <w:gridSpan w:val="2"/>
            <w:tcBorders>
              <w:top w:val="nil"/>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Григорьева Наталия Алексеевна</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single" w:sz="4" w:space="0" w:color="auto"/>
              <w:right w:val="nil"/>
            </w:tcBorders>
            <w:shd w:val="clear" w:color="auto" w:fill="auto"/>
            <w:noWrap/>
            <w:vAlign w:val="bottom"/>
          </w:tcPr>
          <w:p w:rsidR="00C242CA" w:rsidRDefault="00C242CA" w:rsidP="00C242CA">
            <w:pPr>
              <w:rPr>
                <w:sz w:val="16"/>
                <w:szCs w:val="16"/>
              </w:rPr>
            </w:pPr>
            <w:r>
              <w:rPr>
                <w:sz w:val="16"/>
                <w:szCs w:val="16"/>
              </w:rPr>
              <w:t> </w:t>
            </w:r>
          </w:p>
        </w:tc>
        <w:tc>
          <w:tcPr>
            <w:tcW w:w="736" w:type="dxa"/>
            <w:tcBorders>
              <w:top w:val="nil"/>
              <w:left w:val="nil"/>
              <w:bottom w:val="single" w:sz="4" w:space="0" w:color="auto"/>
              <w:right w:val="nil"/>
            </w:tcBorders>
            <w:shd w:val="clear" w:color="auto" w:fill="auto"/>
            <w:noWrap/>
            <w:vAlign w:val="bottom"/>
          </w:tcPr>
          <w:p w:rsidR="00C242CA" w:rsidRDefault="00C242CA" w:rsidP="00C242CA">
            <w:pPr>
              <w:rPr>
                <w:sz w:val="16"/>
                <w:szCs w:val="16"/>
              </w:rPr>
            </w:pPr>
            <w:r>
              <w:rPr>
                <w:sz w:val="16"/>
                <w:szCs w:val="16"/>
              </w:rPr>
              <w:t> </w:t>
            </w:r>
          </w:p>
        </w:tc>
        <w:tc>
          <w:tcPr>
            <w:tcW w:w="736" w:type="dxa"/>
            <w:tcBorders>
              <w:top w:val="nil"/>
              <w:left w:val="nil"/>
              <w:bottom w:val="nil"/>
              <w:right w:val="nil"/>
            </w:tcBorders>
            <w:shd w:val="clear" w:color="auto" w:fill="auto"/>
            <w:noWrap/>
            <w:vAlign w:val="bottom"/>
          </w:tcPr>
          <w:p w:rsidR="00C242CA" w:rsidRDefault="00C242CA" w:rsidP="00C242CA">
            <w:pPr>
              <w:rPr>
                <w:i/>
                <w:iCs/>
                <w:color w:val="000080"/>
                <w:sz w:val="16"/>
                <w:szCs w:val="16"/>
              </w:rPr>
            </w:pPr>
          </w:p>
        </w:tc>
        <w:tc>
          <w:tcPr>
            <w:tcW w:w="1134" w:type="dxa"/>
            <w:tcBorders>
              <w:top w:val="nil"/>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 </w:t>
            </w:r>
          </w:p>
        </w:tc>
      </w:tr>
      <w:tr w:rsidR="00C242CA">
        <w:trPr>
          <w:trHeight w:val="239"/>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1782" w:type="dxa"/>
            <w:gridSpan w:val="2"/>
            <w:tcBorders>
              <w:top w:val="single" w:sz="4" w:space="0" w:color="auto"/>
              <w:left w:val="nil"/>
              <w:bottom w:val="nil"/>
              <w:right w:val="nil"/>
            </w:tcBorders>
            <w:shd w:val="clear" w:color="auto" w:fill="auto"/>
            <w:noWrap/>
          </w:tcPr>
          <w:p w:rsidR="00C242CA" w:rsidRDefault="00C242CA" w:rsidP="00C242CA">
            <w:pPr>
              <w:jc w:val="center"/>
              <w:rPr>
                <w:sz w:val="16"/>
                <w:szCs w:val="16"/>
              </w:rPr>
            </w:pPr>
            <w:r>
              <w:rPr>
                <w:sz w:val="16"/>
                <w:szCs w:val="16"/>
              </w:rPr>
              <w:t>Ф.И.О.</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single" w:sz="4" w:space="0" w:color="auto"/>
              <w:left w:val="nil"/>
              <w:bottom w:val="nil"/>
              <w:right w:val="nil"/>
            </w:tcBorders>
            <w:shd w:val="clear" w:color="auto" w:fill="auto"/>
            <w:noWrap/>
            <w:vAlign w:val="bottom"/>
          </w:tcPr>
          <w:p w:rsidR="00C242CA" w:rsidRDefault="00C242CA" w:rsidP="00C242CA">
            <w:pPr>
              <w:jc w:val="center"/>
              <w:rPr>
                <w:sz w:val="16"/>
                <w:szCs w:val="16"/>
              </w:rPr>
            </w:pPr>
            <w:r>
              <w:rPr>
                <w:sz w:val="16"/>
                <w:szCs w:val="16"/>
              </w:rPr>
              <w:t xml:space="preserve">подпись </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дата</w:t>
            </w:r>
          </w:p>
        </w:tc>
      </w:tr>
      <w:tr w:rsidR="00C242CA">
        <w:trPr>
          <w:trHeight w:val="275"/>
        </w:trPr>
        <w:tc>
          <w:tcPr>
            <w:tcW w:w="1472" w:type="dxa"/>
            <w:gridSpan w:val="2"/>
            <w:tcBorders>
              <w:top w:val="nil"/>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 xml:space="preserve">Руководитель  </w:t>
            </w:r>
          </w:p>
        </w:tc>
        <w:tc>
          <w:tcPr>
            <w:tcW w:w="1782" w:type="dxa"/>
            <w:gridSpan w:val="2"/>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Ешкова Г. В.</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sz w:val="16"/>
                <w:szCs w:val="16"/>
              </w:rPr>
            </w:pPr>
            <w:r>
              <w:rPr>
                <w:sz w:val="16"/>
                <w:szCs w:val="16"/>
              </w:rPr>
              <w:t> </w:t>
            </w:r>
          </w:p>
        </w:tc>
        <w:tc>
          <w:tcPr>
            <w:tcW w:w="736" w:type="dxa"/>
            <w:tcBorders>
              <w:top w:val="nil"/>
              <w:left w:val="nil"/>
              <w:bottom w:val="nil"/>
              <w:right w:val="nil"/>
            </w:tcBorders>
            <w:shd w:val="clear" w:color="auto" w:fill="auto"/>
            <w:noWrap/>
            <w:vAlign w:val="bottom"/>
          </w:tcPr>
          <w:p w:rsidR="00C242CA" w:rsidRDefault="00C242CA" w:rsidP="00C242CA">
            <w:pPr>
              <w:rPr>
                <w:i/>
                <w:iCs/>
                <w:color w:val="000080"/>
                <w:sz w:val="16"/>
                <w:szCs w:val="16"/>
              </w:rPr>
            </w:pPr>
          </w:p>
        </w:tc>
        <w:tc>
          <w:tcPr>
            <w:tcW w:w="1134" w:type="dxa"/>
            <w:tcBorders>
              <w:top w:val="nil"/>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 </w:t>
            </w:r>
          </w:p>
        </w:tc>
      </w:tr>
      <w:tr w:rsidR="00C242CA">
        <w:trPr>
          <w:trHeight w:val="113"/>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1782" w:type="dxa"/>
            <w:gridSpan w:val="2"/>
            <w:tcBorders>
              <w:top w:val="single" w:sz="4" w:space="0" w:color="auto"/>
              <w:left w:val="nil"/>
              <w:bottom w:val="nil"/>
              <w:right w:val="nil"/>
            </w:tcBorders>
            <w:shd w:val="clear" w:color="auto" w:fill="auto"/>
            <w:noWrap/>
          </w:tcPr>
          <w:p w:rsidR="00C242CA" w:rsidRDefault="00C242CA" w:rsidP="00C242CA">
            <w:pPr>
              <w:jc w:val="center"/>
              <w:rPr>
                <w:sz w:val="16"/>
                <w:szCs w:val="16"/>
              </w:rPr>
            </w:pPr>
            <w:r>
              <w:rPr>
                <w:sz w:val="16"/>
                <w:szCs w:val="16"/>
              </w:rPr>
              <w:t>Ф.И.О.</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single" w:sz="4" w:space="0" w:color="auto"/>
              <w:left w:val="nil"/>
              <w:bottom w:val="nil"/>
              <w:right w:val="nil"/>
            </w:tcBorders>
            <w:shd w:val="clear" w:color="auto" w:fill="auto"/>
            <w:noWrap/>
            <w:vAlign w:val="bottom"/>
          </w:tcPr>
          <w:p w:rsidR="00C242CA" w:rsidRDefault="00C242CA" w:rsidP="00C242CA">
            <w:pPr>
              <w:jc w:val="center"/>
              <w:rPr>
                <w:sz w:val="16"/>
                <w:szCs w:val="16"/>
              </w:rPr>
            </w:pPr>
            <w:r>
              <w:rPr>
                <w:sz w:val="16"/>
                <w:szCs w:val="16"/>
              </w:rPr>
              <w:t xml:space="preserve">подпись </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дата</w:t>
            </w:r>
          </w:p>
        </w:tc>
      </w:tr>
      <w:tr w:rsidR="00C242CA">
        <w:trPr>
          <w:trHeight w:val="327"/>
        </w:trPr>
        <w:tc>
          <w:tcPr>
            <w:tcW w:w="1472" w:type="dxa"/>
            <w:gridSpan w:val="2"/>
            <w:tcBorders>
              <w:top w:val="nil"/>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 xml:space="preserve">Консультант*  </w:t>
            </w:r>
          </w:p>
        </w:tc>
        <w:tc>
          <w:tcPr>
            <w:tcW w:w="1782" w:type="dxa"/>
            <w:gridSpan w:val="2"/>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Ешкова Г. В.</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sz w:val="16"/>
                <w:szCs w:val="16"/>
              </w:rPr>
            </w:pPr>
            <w:r>
              <w:rPr>
                <w:sz w:val="16"/>
                <w:szCs w:val="16"/>
              </w:rPr>
              <w:t> </w:t>
            </w:r>
          </w:p>
        </w:tc>
        <w:tc>
          <w:tcPr>
            <w:tcW w:w="736" w:type="dxa"/>
            <w:tcBorders>
              <w:top w:val="nil"/>
              <w:left w:val="nil"/>
              <w:bottom w:val="nil"/>
              <w:right w:val="nil"/>
            </w:tcBorders>
            <w:shd w:val="clear" w:color="auto" w:fill="auto"/>
            <w:noWrap/>
            <w:vAlign w:val="bottom"/>
          </w:tcPr>
          <w:p w:rsidR="00C242CA" w:rsidRDefault="00C242CA" w:rsidP="00C242CA">
            <w:pPr>
              <w:rPr>
                <w:i/>
                <w:iCs/>
                <w:color w:val="000080"/>
                <w:sz w:val="16"/>
                <w:szCs w:val="16"/>
              </w:rPr>
            </w:pPr>
          </w:p>
        </w:tc>
        <w:tc>
          <w:tcPr>
            <w:tcW w:w="1134" w:type="dxa"/>
            <w:tcBorders>
              <w:top w:val="nil"/>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 </w:t>
            </w:r>
          </w:p>
        </w:tc>
      </w:tr>
      <w:tr w:rsidR="00C242CA">
        <w:trPr>
          <w:trHeight w:val="105"/>
        </w:trPr>
        <w:tc>
          <w:tcPr>
            <w:tcW w:w="1472" w:type="dxa"/>
            <w:gridSpan w:val="2"/>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 при назначении консультанта  </w:t>
            </w:r>
          </w:p>
        </w:tc>
        <w:tc>
          <w:tcPr>
            <w:tcW w:w="1782" w:type="dxa"/>
            <w:gridSpan w:val="2"/>
            <w:tcBorders>
              <w:top w:val="single" w:sz="4" w:space="0" w:color="auto"/>
              <w:left w:val="nil"/>
              <w:bottom w:val="nil"/>
              <w:right w:val="nil"/>
            </w:tcBorders>
            <w:shd w:val="clear" w:color="auto" w:fill="auto"/>
            <w:noWrap/>
          </w:tcPr>
          <w:p w:rsidR="00C242CA" w:rsidRDefault="00C242CA" w:rsidP="00C242CA">
            <w:pPr>
              <w:jc w:val="center"/>
              <w:rPr>
                <w:sz w:val="16"/>
                <w:szCs w:val="16"/>
              </w:rPr>
            </w:pPr>
            <w:r>
              <w:rPr>
                <w:sz w:val="16"/>
                <w:szCs w:val="16"/>
              </w:rPr>
              <w:t>Ф.И.О.</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single" w:sz="4" w:space="0" w:color="auto"/>
              <w:left w:val="nil"/>
              <w:bottom w:val="nil"/>
              <w:right w:val="nil"/>
            </w:tcBorders>
            <w:shd w:val="clear" w:color="auto" w:fill="auto"/>
            <w:noWrap/>
            <w:vAlign w:val="bottom"/>
          </w:tcPr>
          <w:p w:rsidR="00C242CA" w:rsidRDefault="00C242CA" w:rsidP="00C242CA">
            <w:pPr>
              <w:jc w:val="center"/>
              <w:rPr>
                <w:sz w:val="16"/>
                <w:szCs w:val="16"/>
              </w:rPr>
            </w:pPr>
            <w:r>
              <w:rPr>
                <w:sz w:val="16"/>
                <w:szCs w:val="16"/>
              </w:rPr>
              <w:t xml:space="preserve">подпись </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дата</w:t>
            </w:r>
          </w:p>
        </w:tc>
      </w:tr>
      <w:tr w:rsidR="00C242CA">
        <w:trPr>
          <w:trHeight w:val="327"/>
        </w:trPr>
        <w:tc>
          <w:tcPr>
            <w:tcW w:w="1472" w:type="dxa"/>
            <w:gridSpan w:val="2"/>
            <w:tcBorders>
              <w:top w:val="nil"/>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 xml:space="preserve">Рецензент  </w:t>
            </w:r>
          </w:p>
        </w:tc>
        <w:tc>
          <w:tcPr>
            <w:tcW w:w="1782" w:type="dxa"/>
            <w:gridSpan w:val="2"/>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Малков В. К.</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sz w:val="16"/>
                <w:szCs w:val="16"/>
              </w:rPr>
            </w:pPr>
            <w:r>
              <w:rPr>
                <w:sz w:val="16"/>
                <w:szCs w:val="16"/>
              </w:rPr>
              <w:t> </w:t>
            </w:r>
          </w:p>
        </w:tc>
        <w:tc>
          <w:tcPr>
            <w:tcW w:w="736" w:type="dxa"/>
            <w:tcBorders>
              <w:top w:val="nil"/>
              <w:left w:val="nil"/>
              <w:bottom w:val="nil"/>
              <w:right w:val="nil"/>
            </w:tcBorders>
            <w:shd w:val="clear" w:color="auto" w:fill="auto"/>
            <w:noWrap/>
            <w:vAlign w:val="bottom"/>
          </w:tcPr>
          <w:p w:rsidR="00C242CA" w:rsidRDefault="00C242CA" w:rsidP="00C242CA">
            <w:pPr>
              <w:rPr>
                <w:i/>
                <w:iCs/>
                <w:color w:val="000080"/>
                <w:sz w:val="16"/>
                <w:szCs w:val="16"/>
              </w:rPr>
            </w:pPr>
          </w:p>
        </w:tc>
        <w:tc>
          <w:tcPr>
            <w:tcW w:w="1134" w:type="dxa"/>
            <w:tcBorders>
              <w:top w:val="nil"/>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 </w:t>
            </w:r>
          </w:p>
        </w:tc>
      </w:tr>
      <w:tr w:rsidR="00C242CA">
        <w:trPr>
          <w:trHeight w:val="105"/>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1782" w:type="dxa"/>
            <w:gridSpan w:val="2"/>
            <w:tcBorders>
              <w:top w:val="single" w:sz="4" w:space="0" w:color="auto"/>
              <w:left w:val="nil"/>
              <w:bottom w:val="nil"/>
              <w:right w:val="nil"/>
            </w:tcBorders>
            <w:shd w:val="clear" w:color="auto" w:fill="auto"/>
            <w:noWrap/>
          </w:tcPr>
          <w:p w:rsidR="00C242CA" w:rsidRDefault="00C242CA" w:rsidP="00C242CA">
            <w:pPr>
              <w:jc w:val="center"/>
              <w:rPr>
                <w:sz w:val="16"/>
                <w:szCs w:val="16"/>
              </w:rPr>
            </w:pPr>
            <w:r>
              <w:rPr>
                <w:sz w:val="16"/>
                <w:szCs w:val="16"/>
              </w:rPr>
              <w:t>Ф.И.О.</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single" w:sz="4" w:space="0" w:color="auto"/>
              <w:left w:val="nil"/>
              <w:bottom w:val="nil"/>
              <w:right w:val="nil"/>
            </w:tcBorders>
            <w:shd w:val="clear" w:color="auto" w:fill="auto"/>
            <w:noWrap/>
            <w:vAlign w:val="bottom"/>
          </w:tcPr>
          <w:p w:rsidR="00C242CA" w:rsidRDefault="00C242CA" w:rsidP="00C242CA">
            <w:pPr>
              <w:jc w:val="center"/>
              <w:rPr>
                <w:sz w:val="16"/>
                <w:szCs w:val="16"/>
              </w:rPr>
            </w:pPr>
            <w:r>
              <w:rPr>
                <w:sz w:val="16"/>
                <w:szCs w:val="16"/>
              </w:rPr>
              <w:t xml:space="preserve">подпись </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дата</w:t>
            </w:r>
          </w:p>
        </w:tc>
      </w:tr>
      <w:tr w:rsidR="00C242CA">
        <w:trPr>
          <w:trHeight w:val="231"/>
        </w:trPr>
        <w:tc>
          <w:tcPr>
            <w:tcW w:w="3254" w:type="dxa"/>
            <w:gridSpan w:val="4"/>
            <w:tcBorders>
              <w:top w:val="nil"/>
              <w:left w:val="nil"/>
              <w:bottom w:val="nil"/>
              <w:right w:val="nil"/>
            </w:tcBorders>
            <w:shd w:val="clear" w:color="auto" w:fill="auto"/>
            <w:noWrap/>
            <w:vAlign w:val="bottom"/>
          </w:tcPr>
          <w:p w:rsidR="00C242CA" w:rsidRDefault="00C242CA" w:rsidP="00C242CA">
            <w:pPr>
              <w:rPr>
                <w:i/>
                <w:iCs/>
                <w:sz w:val="16"/>
                <w:szCs w:val="16"/>
              </w:rPr>
            </w:pPr>
            <w:r>
              <w:rPr>
                <w:i/>
                <w:iCs/>
                <w:sz w:val="16"/>
                <w:szCs w:val="16"/>
              </w:rPr>
              <w:t xml:space="preserve">Председатель комиссии по предварительной защите </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rPr>
                <w:sz w:val="16"/>
                <w:szCs w:val="16"/>
              </w:rPr>
            </w:pPr>
          </w:p>
        </w:tc>
      </w:tr>
      <w:tr w:rsidR="00C242CA">
        <w:trPr>
          <w:trHeight w:val="311"/>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782" w:type="dxa"/>
            <w:gridSpan w:val="2"/>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Васильев Е. П.</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sz w:val="16"/>
                <w:szCs w:val="16"/>
              </w:rPr>
            </w:pPr>
            <w:r>
              <w:rPr>
                <w:sz w:val="16"/>
                <w:szCs w:val="16"/>
              </w:rPr>
              <w:t> </w:t>
            </w:r>
          </w:p>
        </w:tc>
        <w:tc>
          <w:tcPr>
            <w:tcW w:w="736" w:type="dxa"/>
            <w:tcBorders>
              <w:top w:val="nil"/>
              <w:left w:val="nil"/>
              <w:bottom w:val="nil"/>
              <w:right w:val="nil"/>
            </w:tcBorders>
            <w:shd w:val="clear" w:color="auto" w:fill="auto"/>
            <w:noWrap/>
            <w:vAlign w:val="bottom"/>
          </w:tcPr>
          <w:p w:rsidR="00C242CA" w:rsidRDefault="00C242CA" w:rsidP="00C242CA">
            <w:pPr>
              <w:rPr>
                <w:i/>
                <w:iCs/>
                <w:color w:val="000080"/>
                <w:sz w:val="16"/>
                <w:szCs w:val="16"/>
              </w:rPr>
            </w:pPr>
          </w:p>
        </w:tc>
        <w:tc>
          <w:tcPr>
            <w:tcW w:w="1134" w:type="dxa"/>
            <w:tcBorders>
              <w:top w:val="nil"/>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 </w:t>
            </w:r>
          </w:p>
        </w:tc>
      </w:tr>
      <w:tr w:rsidR="00C242CA">
        <w:trPr>
          <w:trHeight w:val="96"/>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782" w:type="dxa"/>
            <w:gridSpan w:val="2"/>
            <w:tcBorders>
              <w:top w:val="single" w:sz="4" w:space="0" w:color="auto"/>
              <w:left w:val="nil"/>
              <w:bottom w:val="nil"/>
              <w:right w:val="nil"/>
            </w:tcBorders>
            <w:shd w:val="clear" w:color="auto" w:fill="auto"/>
            <w:noWrap/>
          </w:tcPr>
          <w:p w:rsidR="00C242CA" w:rsidRDefault="00C242CA" w:rsidP="00C242CA">
            <w:pPr>
              <w:jc w:val="center"/>
              <w:rPr>
                <w:sz w:val="16"/>
                <w:szCs w:val="16"/>
              </w:rPr>
            </w:pPr>
            <w:r>
              <w:rPr>
                <w:sz w:val="16"/>
                <w:szCs w:val="16"/>
              </w:rPr>
              <w:t>Ф.И.О.</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single" w:sz="4" w:space="0" w:color="auto"/>
              <w:left w:val="nil"/>
              <w:bottom w:val="nil"/>
              <w:right w:val="nil"/>
            </w:tcBorders>
            <w:shd w:val="clear" w:color="auto" w:fill="auto"/>
            <w:noWrap/>
            <w:vAlign w:val="bottom"/>
          </w:tcPr>
          <w:p w:rsidR="00C242CA" w:rsidRDefault="00C242CA" w:rsidP="00C242CA">
            <w:pPr>
              <w:jc w:val="center"/>
              <w:rPr>
                <w:sz w:val="16"/>
                <w:szCs w:val="16"/>
              </w:rPr>
            </w:pPr>
            <w:r>
              <w:rPr>
                <w:sz w:val="16"/>
                <w:szCs w:val="16"/>
              </w:rPr>
              <w:t xml:space="preserve">подпись </w:t>
            </w: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дата</w:t>
            </w:r>
          </w:p>
        </w:tc>
      </w:tr>
      <w:tr w:rsidR="00C242CA">
        <w:trPr>
          <w:trHeight w:val="335"/>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782" w:type="dxa"/>
            <w:gridSpan w:val="2"/>
            <w:tcBorders>
              <w:top w:val="nil"/>
              <w:left w:val="nil"/>
              <w:bottom w:val="nil"/>
              <w:right w:val="nil"/>
            </w:tcBorders>
            <w:shd w:val="clear" w:color="auto" w:fill="auto"/>
            <w:noWrap/>
            <w:vAlign w:val="bottom"/>
          </w:tcPr>
          <w:p w:rsidR="00C242CA" w:rsidRDefault="00C242CA" w:rsidP="00C242CA">
            <w:pPr>
              <w:ind w:firstLineChars="100" w:firstLine="160"/>
              <w:rPr>
                <w:i/>
                <w:iCs/>
                <w:color w:val="000080"/>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nil"/>
              <w:left w:val="nil"/>
              <w:bottom w:val="nil"/>
              <w:right w:val="nil"/>
            </w:tcBorders>
            <w:shd w:val="clear" w:color="auto" w:fill="auto"/>
            <w:noWrap/>
            <w:vAlign w:val="bottom"/>
          </w:tcPr>
          <w:p w:rsidR="00C242CA" w:rsidRDefault="00C242CA" w:rsidP="00C242CA">
            <w:pPr>
              <w:jc w:val="cente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i/>
                <w:iCs/>
                <w:color w:val="000080"/>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rPr>
                <w:i/>
                <w:iCs/>
                <w:color w:val="000080"/>
                <w:sz w:val="16"/>
                <w:szCs w:val="16"/>
              </w:rPr>
            </w:pPr>
          </w:p>
        </w:tc>
      </w:tr>
      <w:tr w:rsidR="00C242CA">
        <w:trPr>
          <w:trHeight w:val="89"/>
        </w:trPr>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782" w:type="dxa"/>
            <w:gridSpan w:val="2"/>
            <w:tcBorders>
              <w:top w:val="nil"/>
              <w:left w:val="nil"/>
              <w:bottom w:val="nil"/>
              <w:right w:val="nil"/>
            </w:tcBorders>
            <w:shd w:val="clear" w:color="auto" w:fill="auto"/>
            <w:noWrap/>
          </w:tcPr>
          <w:p w:rsidR="00C242CA" w:rsidRDefault="00C242CA" w:rsidP="00C242CA">
            <w:pPr>
              <w:jc w:val="cente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472" w:type="dxa"/>
            <w:gridSpan w:val="2"/>
            <w:tcBorders>
              <w:top w:val="nil"/>
              <w:left w:val="nil"/>
              <w:bottom w:val="nil"/>
              <w:right w:val="nil"/>
            </w:tcBorders>
            <w:shd w:val="clear" w:color="auto" w:fill="auto"/>
            <w:noWrap/>
            <w:vAlign w:val="bottom"/>
          </w:tcPr>
          <w:p w:rsidR="00C242CA" w:rsidRDefault="00C242CA" w:rsidP="00C242CA">
            <w:pPr>
              <w:jc w:val="center"/>
              <w:rPr>
                <w:sz w:val="16"/>
                <w:szCs w:val="16"/>
              </w:rPr>
            </w:pPr>
          </w:p>
        </w:tc>
        <w:tc>
          <w:tcPr>
            <w:tcW w:w="736"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134" w:type="dxa"/>
            <w:tcBorders>
              <w:top w:val="nil"/>
              <w:left w:val="nil"/>
              <w:bottom w:val="nil"/>
              <w:right w:val="nil"/>
            </w:tcBorders>
            <w:shd w:val="clear" w:color="auto" w:fill="auto"/>
            <w:noWrap/>
            <w:vAlign w:val="bottom"/>
          </w:tcPr>
          <w:p w:rsidR="00C242CA" w:rsidRDefault="00C242CA" w:rsidP="00C242CA">
            <w:pPr>
              <w:jc w:val="center"/>
              <w:rPr>
                <w:sz w:val="16"/>
                <w:szCs w:val="16"/>
              </w:rPr>
            </w:pPr>
          </w:p>
        </w:tc>
      </w:tr>
      <w:tr w:rsidR="00C242CA">
        <w:trPr>
          <w:trHeight w:val="454"/>
        </w:trPr>
        <w:tc>
          <w:tcPr>
            <w:tcW w:w="7332" w:type="dxa"/>
            <w:gridSpan w:val="9"/>
            <w:tcBorders>
              <w:top w:val="nil"/>
              <w:left w:val="nil"/>
              <w:bottom w:val="nil"/>
              <w:right w:val="nil"/>
            </w:tcBorders>
            <w:shd w:val="clear" w:color="auto" w:fill="auto"/>
            <w:noWrap/>
            <w:vAlign w:val="bottom"/>
          </w:tcPr>
          <w:p w:rsidR="00C242CA" w:rsidRDefault="00C242CA" w:rsidP="00C242CA">
            <w:pPr>
              <w:jc w:val="center"/>
              <w:rPr>
                <w:b/>
                <w:bCs/>
                <w:sz w:val="16"/>
                <w:szCs w:val="16"/>
              </w:rPr>
            </w:pPr>
            <w:r>
              <w:rPr>
                <w:b/>
                <w:bCs/>
                <w:sz w:val="16"/>
                <w:szCs w:val="16"/>
              </w:rPr>
              <w:t xml:space="preserve">МОСКВА  </w:t>
            </w:r>
            <w:smartTag w:uri="urn:schemas-microsoft-com:office:smarttags" w:element="metricconverter">
              <w:smartTagPr>
                <w:attr w:name="ProductID" w:val="2006 г"/>
              </w:smartTagPr>
              <w:r>
                <w:rPr>
                  <w:b/>
                  <w:bCs/>
                  <w:sz w:val="16"/>
                  <w:szCs w:val="16"/>
                </w:rPr>
                <w:t>2006 г</w:t>
              </w:r>
            </w:smartTag>
            <w:r>
              <w:rPr>
                <w:b/>
                <w:bCs/>
                <w:sz w:val="16"/>
                <w:szCs w:val="16"/>
              </w:rPr>
              <w:t>.</w:t>
            </w:r>
          </w:p>
        </w:tc>
      </w:tr>
    </w:tbl>
    <w:p w:rsidR="00C242CA" w:rsidRDefault="00C242CA" w:rsidP="00C242CA">
      <w:pPr>
        <w:jc w:val="right"/>
      </w:pPr>
    </w:p>
    <w:p w:rsidR="00C242CA" w:rsidRDefault="00C242CA" w:rsidP="00C242CA">
      <w:pPr>
        <w:jc w:val="right"/>
      </w:pPr>
    </w:p>
    <w:p w:rsidR="00C242CA" w:rsidRDefault="00C242CA" w:rsidP="00C242CA">
      <w:pPr>
        <w:jc w:val="right"/>
      </w:pPr>
      <w:r>
        <w:t>Приложение 3.</w:t>
      </w:r>
    </w:p>
    <w:tbl>
      <w:tblPr>
        <w:tblW w:w="6145" w:type="dxa"/>
        <w:tblInd w:w="108" w:type="dxa"/>
        <w:tblLook w:val="0000" w:firstRow="0" w:lastRow="0" w:firstColumn="0" w:lastColumn="0" w:noHBand="0" w:noVBand="0"/>
      </w:tblPr>
      <w:tblGrid>
        <w:gridCol w:w="2718"/>
        <w:gridCol w:w="357"/>
        <w:gridCol w:w="485"/>
        <w:gridCol w:w="652"/>
        <w:gridCol w:w="505"/>
        <w:gridCol w:w="844"/>
        <w:gridCol w:w="958"/>
      </w:tblGrid>
      <w:tr w:rsidR="00C242CA">
        <w:trPr>
          <w:trHeight w:val="504"/>
        </w:trPr>
        <w:tc>
          <w:tcPr>
            <w:tcW w:w="4097" w:type="dxa"/>
            <w:gridSpan w:val="4"/>
            <w:tcBorders>
              <w:top w:val="nil"/>
              <w:left w:val="nil"/>
              <w:bottom w:val="single" w:sz="4" w:space="0" w:color="auto"/>
              <w:right w:val="nil"/>
            </w:tcBorders>
            <w:shd w:val="clear" w:color="auto" w:fill="auto"/>
            <w:noWrap/>
            <w:vAlign w:val="bottom"/>
          </w:tcPr>
          <w:p w:rsidR="00C242CA" w:rsidRDefault="00C242CA" w:rsidP="00C242CA">
            <w:pPr>
              <w:rPr>
                <w:sz w:val="16"/>
                <w:szCs w:val="16"/>
              </w:rPr>
            </w:pPr>
            <w:r>
              <w:rPr>
                <w:sz w:val="16"/>
                <w:szCs w:val="16"/>
              </w:rPr>
              <w:t>ВЫПУСКНАЯ КВАЛИФИКАЦИОННАЯ РАБОТА (ВКР)</w:t>
            </w:r>
          </w:p>
        </w:tc>
        <w:tc>
          <w:tcPr>
            <w:tcW w:w="380" w:type="dxa"/>
            <w:tcBorders>
              <w:top w:val="nil"/>
              <w:left w:val="nil"/>
              <w:bottom w:val="single" w:sz="4" w:space="0" w:color="auto"/>
              <w:right w:val="nil"/>
            </w:tcBorders>
            <w:shd w:val="clear" w:color="auto" w:fill="auto"/>
            <w:noWrap/>
            <w:vAlign w:val="bottom"/>
          </w:tcPr>
          <w:p w:rsidR="00C242CA" w:rsidRDefault="00C242CA" w:rsidP="00C242CA">
            <w:pPr>
              <w:rPr>
                <w:sz w:val="16"/>
                <w:szCs w:val="16"/>
              </w:rPr>
            </w:pPr>
            <w:r>
              <w:rPr>
                <w:sz w:val="16"/>
                <w:szCs w:val="16"/>
              </w:rPr>
              <w:t> </w:t>
            </w:r>
          </w:p>
        </w:tc>
        <w:tc>
          <w:tcPr>
            <w:tcW w:w="754" w:type="dxa"/>
            <w:tcBorders>
              <w:top w:val="nil"/>
              <w:left w:val="nil"/>
              <w:bottom w:val="single" w:sz="4" w:space="0" w:color="auto"/>
              <w:right w:val="nil"/>
            </w:tcBorders>
            <w:shd w:val="clear" w:color="auto" w:fill="auto"/>
            <w:noWrap/>
            <w:vAlign w:val="bottom"/>
          </w:tcPr>
          <w:p w:rsidR="00C242CA" w:rsidRDefault="00C242CA" w:rsidP="00C242CA">
            <w:pPr>
              <w:jc w:val="right"/>
              <w:rPr>
                <w:sz w:val="16"/>
                <w:szCs w:val="16"/>
              </w:rPr>
            </w:pPr>
            <w:r>
              <w:rPr>
                <w:sz w:val="16"/>
                <w:szCs w:val="16"/>
              </w:rPr>
              <w:t>ИГА-25</w:t>
            </w:r>
          </w:p>
        </w:tc>
        <w:tc>
          <w:tcPr>
            <w:tcW w:w="914" w:type="dxa"/>
            <w:tcBorders>
              <w:top w:val="nil"/>
              <w:left w:val="nil"/>
              <w:bottom w:val="nil"/>
              <w:right w:val="nil"/>
            </w:tcBorders>
            <w:shd w:val="clear" w:color="auto" w:fill="auto"/>
            <w:noWrap/>
            <w:vAlign w:val="bottom"/>
          </w:tcPr>
          <w:p w:rsidR="00C242CA" w:rsidRDefault="006B787E" w:rsidP="00C242CA">
            <w:pPr>
              <w:rPr>
                <w:rFonts w:ascii="Arial CYR" w:hAnsi="Arial CYR"/>
              </w:rPr>
            </w:pPr>
            <w:r>
              <w:rPr>
                <w:rFonts w:ascii="Arial CYR" w:hAnsi="Arial CYR"/>
              </w:rPr>
              <w:pict>
                <v:shape id="_x0000_s1036" type="#_x0000_t75" style="position:absolute;margin-left:-4.45pt;margin-top:4pt;width:33.75pt;height:28.5pt;z-index:251657728;mso-position-horizontal-relative:text;mso-position-vertical-relative:text" o:preferrelative="f">
                  <v:imagedata r:id="rId11" o:title="2222"/>
                  <o:lock v:ext="edit" aspectratio="f"/>
                </v:shape>
              </w:pict>
            </w:r>
          </w:p>
          <w:tbl>
            <w:tblPr>
              <w:tblW w:w="742" w:type="dxa"/>
              <w:tblCellSpacing w:w="0" w:type="dxa"/>
              <w:tblCellMar>
                <w:left w:w="0" w:type="dxa"/>
                <w:right w:w="0" w:type="dxa"/>
              </w:tblCellMar>
              <w:tblLook w:val="0000" w:firstRow="0" w:lastRow="0" w:firstColumn="0" w:lastColumn="0" w:noHBand="0" w:noVBand="0"/>
            </w:tblPr>
            <w:tblGrid>
              <w:gridCol w:w="742"/>
            </w:tblGrid>
            <w:tr w:rsidR="00C242CA">
              <w:trPr>
                <w:trHeight w:val="504"/>
                <w:tblCellSpacing w:w="0" w:type="dxa"/>
              </w:trPr>
              <w:tc>
                <w:tcPr>
                  <w:tcW w:w="742" w:type="dxa"/>
                  <w:tcBorders>
                    <w:top w:val="nil"/>
                    <w:left w:val="nil"/>
                    <w:bottom w:val="single" w:sz="4" w:space="0" w:color="auto"/>
                    <w:right w:val="nil"/>
                  </w:tcBorders>
                  <w:shd w:val="clear" w:color="auto" w:fill="auto"/>
                  <w:noWrap/>
                  <w:vAlign w:val="bottom"/>
                </w:tcPr>
                <w:p w:rsidR="00C242CA" w:rsidRDefault="00C242CA" w:rsidP="00C242CA">
                  <w:pPr>
                    <w:rPr>
                      <w:sz w:val="16"/>
                      <w:szCs w:val="16"/>
                    </w:rPr>
                  </w:pPr>
                  <w:r>
                    <w:rPr>
                      <w:sz w:val="16"/>
                      <w:szCs w:val="16"/>
                    </w:rPr>
                    <w:t> </w:t>
                  </w:r>
                </w:p>
              </w:tc>
            </w:tr>
          </w:tbl>
          <w:p w:rsidR="00C242CA" w:rsidRDefault="00C242CA" w:rsidP="00C242CA">
            <w:pPr>
              <w:rPr>
                <w:rFonts w:ascii="Arial CYR" w:hAnsi="Arial CYR"/>
              </w:rPr>
            </w:pPr>
          </w:p>
        </w:tc>
      </w:tr>
      <w:tr w:rsidR="00C242CA">
        <w:trPr>
          <w:trHeight w:val="207"/>
        </w:trPr>
        <w:tc>
          <w:tcPr>
            <w:tcW w:w="2718" w:type="dxa"/>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 </w:t>
            </w:r>
          </w:p>
        </w:tc>
        <w:tc>
          <w:tcPr>
            <w:tcW w:w="357" w:type="dxa"/>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 </w:t>
            </w:r>
          </w:p>
        </w:tc>
        <w:tc>
          <w:tcPr>
            <w:tcW w:w="485" w:type="dxa"/>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 </w:t>
            </w:r>
          </w:p>
        </w:tc>
        <w:tc>
          <w:tcPr>
            <w:tcW w:w="2585" w:type="dxa"/>
            <w:gridSpan w:val="4"/>
            <w:tcBorders>
              <w:top w:val="single" w:sz="4" w:space="0" w:color="auto"/>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Исполнитель:   Руководитель / консультант ВКР</w:t>
            </w:r>
          </w:p>
        </w:tc>
      </w:tr>
      <w:tr w:rsidR="00C242CA">
        <w:trPr>
          <w:trHeight w:val="149"/>
        </w:trPr>
        <w:tc>
          <w:tcPr>
            <w:tcW w:w="2718" w:type="dxa"/>
            <w:tcBorders>
              <w:top w:val="nil"/>
              <w:left w:val="nil"/>
              <w:bottom w:val="nil"/>
              <w:right w:val="nil"/>
            </w:tcBorders>
            <w:shd w:val="clear" w:color="auto" w:fill="auto"/>
            <w:noWrap/>
            <w:vAlign w:val="bottom"/>
          </w:tcPr>
          <w:p w:rsidR="00C242CA" w:rsidRDefault="00C242CA" w:rsidP="00C242CA">
            <w:pPr>
              <w:rPr>
                <w:color w:val="808080"/>
                <w:sz w:val="16"/>
                <w:szCs w:val="16"/>
              </w:rPr>
            </w:pPr>
          </w:p>
        </w:tc>
        <w:tc>
          <w:tcPr>
            <w:tcW w:w="357" w:type="dxa"/>
            <w:tcBorders>
              <w:top w:val="nil"/>
              <w:left w:val="nil"/>
              <w:bottom w:val="nil"/>
              <w:right w:val="nil"/>
            </w:tcBorders>
            <w:shd w:val="clear" w:color="auto" w:fill="auto"/>
            <w:noWrap/>
            <w:vAlign w:val="bottom"/>
          </w:tcPr>
          <w:p w:rsidR="00C242CA" w:rsidRDefault="00C242CA" w:rsidP="00C242CA">
            <w:pPr>
              <w:rPr>
                <w:color w:val="808080"/>
                <w:sz w:val="16"/>
                <w:szCs w:val="16"/>
              </w:rPr>
            </w:pPr>
          </w:p>
        </w:tc>
        <w:tc>
          <w:tcPr>
            <w:tcW w:w="485" w:type="dxa"/>
            <w:tcBorders>
              <w:top w:val="nil"/>
              <w:left w:val="nil"/>
              <w:bottom w:val="nil"/>
              <w:right w:val="nil"/>
            </w:tcBorders>
            <w:shd w:val="clear" w:color="auto" w:fill="auto"/>
            <w:noWrap/>
            <w:vAlign w:val="bottom"/>
          </w:tcPr>
          <w:p w:rsidR="00C242CA" w:rsidRDefault="00C242CA" w:rsidP="00C242CA">
            <w:pPr>
              <w:rPr>
                <w:color w:val="808080"/>
                <w:sz w:val="16"/>
                <w:szCs w:val="16"/>
              </w:rPr>
            </w:pPr>
          </w:p>
        </w:tc>
        <w:tc>
          <w:tcPr>
            <w:tcW w:w="2585" w:type="dxa"/>
            <w:gridSpan w:val="4"/>
            <w:tcBorders>
              <w:top w:val="nil"/>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Адресат:   Студент / слушатель</w:t>
            </w:r>
          </w:p>
        </w:tc>
      </w:tr>
      <w:tr w:rsidR="00C242CA">
        <w:trPr>
          <w:trHeight w:val="516"/>
        </w:trPr>
        <w:tc>
          <w:tcPr>
            <w:tcW w:w="2718" w:type="dxa"/>
            <w:tcBorders>
              <w:top w:val="nil"/>
              <w:left w:val="nil"/>
              <w:bottom w:val="nil"/>
              <w:right w:val="nil"/>
            </w:tcBorders>
            <w:shd w:val="clear" w:color="auto" w:fill="auto"/>
            <w:noWrap/>
            <w:vAlign w:val="bottom"/>
          </w:tcPr>
          <w:p w:rsidR="00C242CA" w:rsidRDefault="00C242CA" w:rsidP="00C242CA">
            <w:pPr>
              <w:rPr>
                <w:b/>
                <w:bCs/>
                <w:sz w:val="16"/>
                <w:szCs w:val="16"/>
              </w:rPr>
            </w:pPr>
            <w:r>
              <w:rPr>
                <w:b/>
                <w:bCs/>
                <w:sz w:val="16"/>
                <w:szCs w:val="16"/>
              </w:rPr>
              <w:t xml:space="preserve">Институт </w:t>
            </w:r>
          </w:p>
        </w:tc>
        <w:tc>
          <w:tcPr>
            <w:tcW w:w="1379" w:type="dxa"/>
            <w:gridSpan w:val="3"/>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b/>
                <w:bCs/>
                <w:i/>
                <w:iCs/>
                <w:color w:val="000080"/>
                <w:sz w:val="16"/>
                <w:szCs w:val="16"/>
              </w:rPr>
            </w:pPr>
            <w:r>
              <w:rPr>
                <w:b/>
                <w:bCs/>
                <w:i/>
                <w:iCs/>
                <w:color w:val="000080"/>
                <w:sz w:val="16"/>
                <w:szCs w:val="16"/>
              </w:rPr>
              <w:t>Экономики и финансов</w:t>
            </w:r>
          </w:p>
        </w:tc>
        <w:tc>
          <w:tcPr>
            <w:tcW w:w="380" w:type="dxa"/>
            <w:tcBorders>
              <w:top w:val="nil"/>
              <w:left w:val="nil"/>
              <w:bottom w:val="nil"/>
              <w:right w:val="nil"/>
            </w:tcBorders>
            <w:shd w:val="clear" w:color="auto" w:fill="auto"/>
            <w:noWrap/>
            <w:vAlign w:val="bottom"/>
          </w:tcPr>
          <w:p w:rsidR="00C242CA" w:rsidRDefault="00C242CA" w:rsidP="00C242CA">
            <w:pPr>
              <w:ind w:firstLineChars="100" w:firstLine="160"/>
              <w:rPr>
                <w:b/>
                <w:bCs/>
                <w:i/>
                <w:iCs/>
                <w:color w:val="000080"/>
                <w:sz w:val="16"/>
                <w:szCs w:val="16"/>
              </w:rPr>
            </w:pPr>
          </w:p>
        </w:tc>
        <w:tc>
          <w:tcPr>
            <w:tcW w:w="754" w:type="dxa"/>
            <w:tcBorders>
              <w:top w:val="nil"/>
              <w:left w:val="nil"/>
              <w:bottom w:val="nil"/>
              <w:right w:val="nil"/>
            </w:tcBorders>
            <w:shd w:val="clear" w:color="auto" w:fill="auto"/>
            <w:noWrap/>
            <w:vAlign w:val="bottom"/>
          </w:tcPr>
          <w:p w:rsidR="00C242CA" w:rsidRDefault="00C242CA" w:rsidP="00C242CA">
            <w:pPr>
              <w:jc w:val="right"/>
              <w:rPr>
                <w:b/>
                <w:bCs/>
                <w:sz w:val="16"/>
                <w:szCs w:val="16"/>
              </w:rPr>
            </w:pPr>
            <w:r>
              <w:rPr>
                <w:b/>
                <w:bCs/>
                <w:sz w:val="16"/>
                <w:szCs w:val="16"/>
              </w:rPr>
              <w:t xml:space="preserve">Кафедра   </w:t>
            </w:r>
          </w:p>
        </w:tc>
        <w:tc>
          <w:tcPr>
            <w:tcW w:w="914" w:type="dxa"/>
            <w:tcBorders>
              <w:top w:val="nil"/>
              <w:left w:val="nil"/>
              <w:bottom w:val="single" w:sz="4" w:space="0" w:color="auto"/>
              <w:right w:val="nil"/>
            </w:tcBorders>
            <w:shd w:val="clear" w:color="auto" w:fill="auto"/>
            <w:noWrap/>
            <w:vAlign w:val="bottom"/>
          </w:tcPr>
          <w:p w:rsidR="00C242CA" w:rsidRDefault="00C242CA" w:rsidP="00C242CA">
            <w:pPr>
              <w:jc w:val="center"/>
              <w:rPr>
                <w:b/>
                <w:bCs/>
                <w:i/>
                <w:iCs/>
                <w:color w:val="000080"/>
                <w:sz w:val="16"/>
                <w:szCs w:val="16"/>
              </w:rPr>
            </w:pPr>
            <w:r>
              <w:rPr>
                <w:b/>
                <w:bCs/>
                <w:i/>
                <w:iCs/>
                <w:color w:val="000080"/>
                <w:sz w:val="16"/>
                <w:szCs w:val="16"/>
              </w:rPr>
              <w:t> </w:t>
            </w:r>
          </w:p>
        </w:tc>
      </w:tr>
      <w:tr w:rsidR="00C242CA">
        <w:trPr>
          <w:trHeight w:val="355"/>
        </w:trPr>
        <w:tc>
          <w:tcPr>
            <w:tcW w:w="2718" w:type="dxa"/>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 xml:space="preserve">Специальность </w:t>
            </w:r>
          </w:p>
        </w:tc>
        <w:tc>
          <w:tcPr>
            <w:tcW w:w="3427" w:type="dxa"/>
            <w:gridSpan w:val="6"/>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Финансы и кредит</w:t>
            </w:r>
          </w:p>
        </w:tc>
      </w:tr>
      <w:tr w:rsidR="00C242CA">
        <w:trPr>
          <w:trHeight w:val="275"/>
        </w:trPr>
        <w:tc>
          <w:tcPr>
            <w:tcW w:w="2718" w:type="dxa"/>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Специализация</w:t>
            </w:r>
          </w:p>
        </w:tc>
        <w:tc>
          <w:tcPr>
            <w:tcW w:w="3427" w:type="dxa"/>
            <w:gridSpan w:val="6"/>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Финансовый менеджмент</w:t>
            </w:r>
          </w:p>
        </w:tc>
      </w:tr>
      <w:tr w:rsidR="00C242CA">
        <w:trPr>
          <w:trHeight w:val="677"/>
        </w:trPr>
        <w:tc>
          <w:tcPr>
            <w:tcW w:w="6144" w:type="dxa"/>
            <w:gridSpan w:val="7"/>
            <w:tcBorders>
              <w:top w:val="nil"/>
              <w:left w:val="nil"/>
              <w:bottom w:val="nil"/>
              <w:right w:val="nil"/>
            </w:tcBorders>
            <w:shd w:val="clear" w:color="auto" w:fill="auto"/>
            <w:noWrap/>
            <w:vAlign w:val="bottom"/>
          </w:tcPr>
          <w:p w:rsidR="00C242CA" w:rsidRDefault="00C242CA" w:rsidP="00C242CA">
            <w:pPr>
              <w:jc w:val="center"/>
              <w:rPr>
                <w:b/>
                <w:bCs/>
                <w:sz w:val="16"/>
                <w:szCs w:val="16"/>
              </w:rPr>
            </w:pPr>
            <w:r>
              <w:rPr>
                <w:b/>
                <w:bCs/>
                <w:sz w:val="16"/>
                <w:szCs w:val="16"/>
              </w:rPr>
              <w:t>ЗАДАНИЕ НА ВЫПУСКНУЮ КВАЛИФИКАЦИОННУЮ РАБОТУ (ВКР)</w:t>
            </w:r>
          </w:p>
        </w:tc>
      </w:tr>
      <w:tr w:rsidR="00C242CA">
        <w:trPr>
          <w:trHeight w:val="413"/>
        </w:trPr>
        <w:tc>
          <w:tcPr>
            <w:tcW w:w="2718" w:type="dxa"/>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Тип работы:</w:t>
            </w:r>
          </w:p>
        </w:tc>
        <w:tc>
          <w:tcPr>
            <w:tcW w:w="357"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3070" w:type="dxa"/>
            <w:gridSpan w:val="5"/>
            <w:tcBorders>
              <w:top w:val="nil"/>
              <w:left w:val="nil"/>
              <w:bottom w:val="single" w:sz="4" w:space="0" w:color="auto"/>
              <w:right w:val="nil"/>
            </w:tcBorders>
            <w:shd w:val="clear" w:color="auto" w:fill="auto"/>
            <w:noWrap/>
            <w:vAlign w:val="bottom"/>
          </w:tcPr>
          <w:p w:rsidR="00C242CA" w:rsidRDefault="00C242CA" w:rsidP="00C242CA">
            <w:pPr>
              <w:rPr>
                <w:i/>
                <w:iCs/>
                <w:color w:val="333399"/>
                <w:sz w:val="16"/>
                <w:szCs w:val="16"/>
              </w:rPr>
            </w:pPr>
            <w:r>
              <w:rPr>
                <w:i/>
                <w:iCs/>
                <w:color w:val="333399"/>
                <w:sz w:val="16"/>
                <w:szCs w:val="16"/>
              </w:rPr>
              <w:t>Дипломная работа</w:t>
            </w:r>
          </w:p>
        </w:tc>
      </w:tr>
      <w:tr w:rsidR="00C242CA">
        <w:trPr>
          <w:trHeight w:val="378"/>
        </w:trPr>
        <w:tc>
          <w:tcPr>
            <w:tcW w:w="3075" w:type="dxa"/>
            <w:gridSpan w:val="2"/>
            <w:tcBorders>
              <w:top w:val="nil"/>
              <w:left w:val="nil"/>
              <w:bottom w:val="nil"/>
              <w:right w:val="nil"/>
            </w:tcBorders>
            <w:shd w:val="clear" w:color="auto" w:fill="auto"/>
            <w:noWrap/>
            <w:vAlign w:val="bottom"/>
          </w:tcPr>
          <w:p w:rsidR="00C242CA" w:rsidRDefault="00C242CA" w:rsidP="00C242CA">
            <w:pPr>
              <w:rPr>
                <w:b/>
                <w:bCs/>
                <w:sz w:val="16"/>
                <w:szCs w:val="16"/>
              </w:rPr>
            </w:pPr>
            <w:r>
              <w:rPr>
                <w:b/>
                <w:bCs/>
                <w:sz w:val="16"/>
                <w:szCs w:val="16"/>
              </w:rPr>
              <w:t>Студент (слушатель)</w:t>
            </w:r>
          </w:p>
        </w:tc>
        <w:tc>
          <w:tcPr>
            <w:tcW w:w="1022" w:type="dxa"/>
            <w:gridSpan w:val="2"/>
            <w:tcBorders>
              <w:top w:val="single" w:sz="4" w:space="0" w:color="auto"/>
              <w:left w:val="nil"/>
              <w:bottom w:val="single" w:sz="4" w:space="0" w:color="auto"/>
              <w:right w:val="nil"/>
            </w:tcBorders>
            <w:shd w:val="clear" w:color="auto" w:fill="auto"/>
            <w:noWrap/>
            <w:vAlign w:val="bottom"/>
          </w:tcPr>
          <w:p w:rsidR="00C242CA" w:rsidRDefault="00C242CA" w:rsidP="00C242CA">
            <w:pPr>
              <w:ind w:firstLineChars="100" w:firstLine="160"/>
              <w:rPr>
                <w:b/>
                <w:bCs/>
                <w:i/>
                <w:iCs/>
                <w:color w:val="000080"/>
                <w:sz w:val="16"/>
                <w:szCs w:val="16"/>
              </w:rPr>
            </w:pPr>
            <w:r>
              <w:rPr>
                <w:b/>
                <w:bCs/>
                <w:i/>
                <w:iCs/>
                <w:color w:val="000080"/>
                <w:sz w:val="16"/>
                <w:szCs w:val="16"/>
              </w:rPr>
              <w:t>Иванова Анна Ивановна</w:t>
            </w:r>
          </w:p>
        </w:tc>
        <w:tc>
          <w:tcPr>
            <w:tcW w:w="380" w:type="dxa"/>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b/>
                <w:bCs/>
                <w:i/>
                <w:iCs/>
                <w:color w:val="000080"/>
                <w:sz w:val="16"/>
                <w:szCs w:val="16"/>
              </w:rPr>
            </w:pPr>
            <w:r>
              <w:rPr>
                <w:b/>
                <w:bCs/>
                <w:i/>
                <w:iCs/>
                <w:color w:val="000080"/>
                <w:sz w:val="16"/>
                <w:szCs w:val="16"/>
              </w:rPr>
              <w:t> </w:t>
            </w:r>
          </w:p>
        </w:tc>
        <w:tc>
          <w:tcPr>
            <w:tcW w:w="754" w:type="dxa"/>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b/>
                <w:bCs/>
                <w:i/>
                <w:iCs/>
                <w:color w:val="000080"/>
                <w:sz w:val="16"/>
                <w:szCs w:val="16"/>
              </w:rPr>
            </w:pPr>
            <w:r>
              <w:rPr>
                <w:b/>
                <w:bCs/>
                <w:i/>
                <w:iCs/>
                <w:color w:val="000080"/>
                <w:sz w:val="16"/>
                <w:szCs w:val="16"/>
              </w:rPr>
              <w:t> </w:t>
            </w:r>
          </w:p>
        </w:tc>
        <w:tc>
          <w:tcPr>
            <w:tcW w:w="914" w:type="dxa"/>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b/>
                <w:bCs/>
                <w:i/>
                <w:iCs/>
                <w:color w:val="000080"/>
                <w:sz w:val="16"/>
                <w:szCs w:val="16"/>
              </w:rPr>
            </w:pPr>
            <w:r>
              <w:rPr>
                <w:b/>
                <w:bCs/>
                <w:i/>
                <w:iCs/>
                <w:color w:val="000080"/>
                <w:sz w:val="16"/>
                <w:szCs w:val="16"/>
              </w:rPr>
              <w:t> </w:t>
            </w:r>
          </w:p>
        </w:tc>
      </w:tr>
      <w:tr w:rsidR="00C242CA">
        <w:trPr>
          <w:trHeight w:val="425"/>
        </w:trPr>
        <w:tc>
          <w:tcPr>
            <w:tcW w:w="2718" w:type="dxa"/>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1.   Тема ВКР</w:t>
            </w:r>
          </w:p>
        </w:tc>
        <w:tc>
          <w:tcPr>
            <w:tcW w:w="3427" w:type="dxa"/>
            <w:gridSpan w:val="6"/>
            <w:tcBorders>
              <w:top w:val="nil"/>
              <w:left w:val="nil"/>
              <w:bottom w:val="single" w:sz="4" w:space="0" w:color="auto"/>
              <w:right w:val="nil"/>
            </w:tcBorders>
            <w:shd w:val="clear" w:color="auto" w:fill="auto"/>
            <w:noWrap/>
            <w:vAlign w:val="bottom"/>
          </w:tcPr>
          <w:p w:rsidR="00C242CA" w:rsidRDefault="00C242CA" w:rsidP="00C242CA">
            <w:pPr>
              <w:jc w:val="center"/>
              <w:rPr>
                <w:sz w:val="16"/>
                <w:szCs w:val="16"/>
              </w:rPr>
            </w:pPr>
            <w:r>
              <w:rPr>
                <w:sz w:val="16"/>
                <w:szCs w:val="16"/>
              </w:rPr>
              <w:t> </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xml:space="preserve">Совершенствование финансового состояния торгового предприятия </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(на примере ООО "Уют")</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w:t>
            </w:r>
          </w:p>
        </w:tc>
      </w:tr>
      <w:tr w:rsidR="00C242CA">
        <w:trPr>
          <w:trHeight w:val="344"/>
        </w:trPr>
        <w:tc>
          <w:tcPr>
            <w:tcW w:w="3559" w:type="dxa"/>
            <w:gridSpan w:val="3"/>
            <w:tcBorders>
              <w:top w:val="single" w:sz="4" w:space="0" w:color="auto"/>
              <w:left w:val="nil"/>
              <w:bottom w:val="nil"/>
              <w:right w:val="nil"/>
            </w:tcBorders>
            <w:shd w:val="clear" w:color="auto" w:fill="auto"/>
            <w:noWrap/>
            <w:vAlign w:val="bottom"/>
          </w:tcPr>
          <w:p w:rsidR="00C242CA" w:rsidRDefault="00C242CA" w:rsidP="00C242CA">
            <w:pPr>
              <w:rPr>
                <w:sz w:val="16"/>
                <w:szCs w:val="16"/>
              </w:rPr>
            </w:pPr>
            <w:r>
              <w:rPr>
                <w:sz w:val="16"/>
                <w:szCs w:val="16"/>
              </w:rPr>
              <w:t>Утверждена приказом по Университету №</w:t>
            </w:r>
          </w:p>
        </w:tc>
        <w:tc>
          <w:tcPr>
            <w:tcW w:w="538" w:type="dxa"/>
            <w:tcBorders>
              <w:top w:val="nil"/>
              <w:left w:val="nil"/>
              <w:bottom w:val="single" w:sz="4" w:space="0" w:color="auto"/>
              <w:right w:val="nil"/>
            </w:tcBorders>
            <w:shd w:val="clear" w:color="auto" w:fill="auto"/>
            <w:noWrap/>
            <w:vAlign w:val="bottom"/>
          </w:tcPr>
          <w:p w:rsidR="00C242CA" w:rsidRDefault="00C242CA" w:rsidP="00C242CA">
            <w:pPr>
              <w:jc w:val="center"/>
              <w:rPr>
                <w:color w:val="000080"/>
                <w:sz w:val="16"/>
                <w:szCs w:val="16"/>
              </w:rPr>
            </w:pPr>
            <w:r>
              <w:rPr>
                <w:color w:val="000080"/>
                <w:sz w:val="16"/>
                <w:szCs w:val="16"/>
              </w:rPr>
              <w:t> </w:t>
            </w:r>
          </w:p>
        </w:tc>
        <w:tc>
          <w:tcPr>
            <w:tcW w:w="380" w:type="dxa"/>
            <w:tcBorders>
              <w:top w:val="nil"/>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от</w:t>
            </w:r>
          </w:p>
        </w:tc>
        <w:tc>
          <w:tcPr>
            <w:tcW w:w="754" w:type="dxa"/>
            <w:tcBorders>
              <w:top w:val="nil"/>
              <w:left w:val="nil"/>
              <w:bottom w:val="single" w:sz="4" w:space="0" w:color="auto"/>
              <w:right w:val="nil"/>
            </w:tcBorders>
            <w:shd w:val="clear" w:color="auto" w:fill="auto"/>
            <w:noWrap/>
            <w:vAlign w:val="bottom"/>
          </w:tcPr>
          <w:p w:rsidR="00C242CA" w:rsidRDefault="00C242CA" w:rsidP="00C242CA">
            <w:pPr>
              <w:jc w:val="center"/>
              <w:rPr>
                <w:i/>
                <w:iCs/>
                <w:color w:val="000080"/>
                <w:sz w:val="16"/>
                <w:szCs w:val="16"/>
              </w:rPr>
            </w:pPr>
            <w:r>
              <w:rPr>
                <w:i/>
                <w:iCs/>
                <w:color w:val="000080"/>
                <w:sz w:val="16"/>
                <w:szCs w:val="16"/>
              </w:rPr>
              <w:t> </w:t>
            </w:r>
          </w:p>
        </w:tc>
        <w:tc>
          <w:tcPr>
            <w:tcW w:w="914" w:type="dxa"/>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200 __ г.</w:t>
            </w:r>
          </w:p>
        </w:tc>
      </w:tr>
      <w:tr w:rsidR="00C242CA">
        <w:trPr>
          <w:trHeight w:val="390"/>
        </w:trPr>
        <w:tc>
          <w:tcPr>
            <w:tcW w:w="3559" w:type="dxa"/>
            <w:gridSpan w:val="3"/>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2.   Срок сдачи студентом законченной ВКР</w:t>
            </w:r>
          </w:p>
        </w:tc>
        <w:tc>
          <w:tcPr>
            <w:tcW w:w="538" w:type="dxa"/>
            <w:tcBorders>
              <w:top w:val="nil"/>
              <w:left w:val="nil"/>
              <w:bottom w:val="single" w:sz="4" w:space="0" w:color="auto"/>
              <w:right w:val="nil"/>
            </w:tcBorders>
            <w:shd w:val="clear" w:color="auto" w:fill="auto"/>
            <w:noWrap/>
            <w:vAlign w:val="bottom"/>
          </w:tcPr>
          <w:p w:rsidR="00C242CA" w:rsidRDefault="00C242CA" w:rsidP="00C242CA">
            <w:pPr>
              <w:rPr>
                <w:sz w:val="16"/>
                <w:szCs w:val="16"/>
              </w:rPr>
            </w:pPr>
            <w:r>
              <w:rPr>
                <w:sz w:val="16"/>
                <w:szCs w:val="16"/>
              </w:rPr>
              <w:t> </w:t>
            </w:r>
          </w:p>
        </w:tc>
        <w:tc>
          <w:tcPr>
            <w:tcW w:w="1134"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b/>
                <w:bCs/>
                <w:i/>
                <w:iCs/>
                <w:color w:val="000080"/>
                <w:sz w:val="16"/>
                <w:szCs w:val="16"/>
              </w:rPr>
            </w:pPr>
            <w:r>
              <w:rPr>
                <w:b/>
                <w:bCs/>
                <w:i/>
                <w:iCs/>
                <w:color w:val="000080"/>
                <w:sz w:val="16"/>
                <w:szCs w:val="16"/>
              </w:rPr>
              <w:t> </w:t>
            </w:r>
          </w:p>
        </w:tc>
        <w:tc>
          <w:tcPr>
            <w:tcW w:w="914" w:type="dxa"/>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2007г.</w:t>
            </w:r>
          </w:p>
        </w:tc>
      </w:tr>
      <w:tr w:rsidR="00C242CA">
        <w:trPr>
          <w:trHeight w:val="390"/>
        </w:trPr>
        <w:tc>
          <w:tcPr>
            <w:tcW w:w="3075" w:type="dxa"/>
            <w:gridSpan w:val="2"/>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3.   Исходные данные по ВКР</w:t>
            </w:r>
          </w:p>
        </w:tc>
        <w:tc>
          <w:tcPr>
            <w:tcW w:w="3070" w:type="dxa"/>
            <w:gridSpan w:val="5"/>
            <w:tcBorders>
              <w:top w:val="nil"/>
              <w:left w:val="nil"/>
              <w:bottom w:val="single" w:sz="4" w:space="0" w:color="auto"/>
              <w:right w:val="nil"/>
            </w:tcBorders>
            <w:shd w:val="clear" w:color="auto" w:fill="auto"/>
            <w:noWrap/>
            <w:vAlign w:val="bottom"/>
          </w:tcPr>
          <w:p w:rsidR="00C242CA" w:rsidRDefault="00C242CA" w:rsidP="00C242CA">
            <w:pPr>
              <w:rPr>
                <w:sz w:val="16"/>
                <w:szCs w:val="16"/>
              </w:rPr>
            </w:pPr>
            <w:r>
              <w:rPr>
                <w:sz w:val="16"/>
                <w:szCs w:val="16"/>
              </w:rPr>
              <w:t> </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Нормативная, научная, учебная и учебно-методическая литература по данной проблеме;</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практический материал объекта исследования.</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w:t>
            </w:r>
          </w:p>
        </w:tc>
      </w:tr>
      <w:tr w:rsidR="00C242CA">
        <w:trPr>
          <w:trHeight w:val="390"/>
        </w:trPr>
        <w:tc>
          <w:tcPr>
            <w:tcW w:w="6144" w:type="dxa"/>
            <w:gridSpan w:val="7"/>
            <w:tcBorders>
              <w:top w:val="single" w:sz="4" w:space="0" w:color="auto"/>
              <w:left w:val="nil"/>
              <w:bottom w:val="nil"/>
              <w:right w:val="nil"/>
            </w:tcBorders>
            <w:shd w:val="clear" w:color="auto" w:fill="auto"/>
            <w:noWrap/>
            <w:vAlign w:val="bottom"/>
          </w:tcPr>
          <w:p w:rsidR="00C242CA" w:rsidRDefault="00C242CA" w:rsidP="00C242CA">
            <w:pPr>
              <w:rPr>
                <w:sz w:val="16"/>
                <w:szCs w:val="16"/>
              </w:rPr>
            </w:pPr>
            <w:r>
              <w:rPr>
                <w:sz w:val="16"/>
                <w:szCs w:val="16"/>
              </w:rPr>
              <w:t>4.   Содержание разделов ВКР  (наименование глав):</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1. Теоретические основы анализа финансового состояния.</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2. Анализ финансового состояния ООО "Уют".</w:t>
            </w:r>
          </w:p>
        </w:tc>
      </w:tr>
      <w:tr w:rsidR="00C242CA">
        <w:trPr>
          <w:trHeight w:val="299"/>
        </w:trPr>
        <w:tc>
          <w:tcPr>
            <w:tcW w:w="6144" w:type="dxa"/>
            <w:gridSpan w:val="7"/>
            <w:tcBorders>
              <w:top w:val="single" w:sz="4" w:space="0" w:color="auto"/>
              <w:left w:val="nil"/>
              <w:bottom w:val="single" w:sz="4" w:space="0" w:color="auto"/>
              <w:right w:val="nil"/>
            </w:tcBorders>
            <w:shd w:val="clear" w:color="auto" w:fill="auto"/>
            <w:noWrap/>
            <w:vAlign w:val="bottom"/>
          </w:tcPr>
          <w:p w:rsidR="00C242CA" w:rsidRDefault="00C242CA" w:rsidP="00C242CA">
            <w:pPr>
              <w:jc w:val="center"/>
              <w:rPr>
                <w:i/>
                <w:iCs/>
                <w:color w:val="000080"/>
                <w:sz w:val="16"/>
                <w:szCs w:val="16"/>
              </w:rPr>
            </w:pPr>
            <w:r>
              <w:rPr>
                <w:i/>
                <w:iCs/>
                <w:color w:val="000080"/>
                <w:sz w:val="16"/>
                <w:szCs w:val="16"/>
              </w:rPr>
              <w:t>3. Разработка мероприятий по улучшению финансового состояния ООО "Уют".</w:t>
            </w:r>
          </w:p>
        </w:tc>
      </w:tr>
      <w:tr w:rsidR="00C242CA">
        <w:trPr>
          <w:trHeight w:val="299"/>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w:t>
            </w:r>
          </w:p>
        </w:tc>
      </w:tr>
      <w:tr w:rsidR="00C242CA">
        <w:trPr>
          <w:trHeight w:val="390"/>
        </w:trPr>
        <w:tc>
          <w:tcPr>
            <w:tcW w:w="3559" w:type="dxa"/>
            <w:gridSpan w:val="3"/>
            <w:tcBorders>
              <w:top w:val="single" w:sz="4" w:space="0" w:color="auto"/>
              <w:left w:val="nil"/>
              <w:bottom w:val="nil"/>
              <w:right w:val="nil"/>
            </w:tcBorders>
            <w:shd w:val="clear" w:color="auto" w:fill="auto"/>
            <w:noWrap/>
            <w:vAlign w:val="bottom"/>
          </w:tcPr>
          <w:p w:rsidR="00C242CA" w:rsidRDefault="00C242CA" w:rsidP="00C242CA">
            <w:pPr>
              <w:rPr>
                <w:sz w:val="16"/>
                <w:szCs w:val="16"/>
              </w:rPr>
            </w:pPr>
            <w:r>
              <w:rPr>
                <w:sz w:val="16"/>
                <w:szCs w:val="16"/>
              </w:rPr>
              <w:t>5.   Перечень приложений к ВКР</w:t>
            </w:r>
          </w:p>
        </w:tc>
        <w:tc>
          <w:tcPr>
            <w:tcW w:w="2585" w:type="dxa"/>
            <w:gridSpan w:val="4"/>
            <w:tcBorders>
              <w:top w:val="single" w:sz="4" w:space="0" w:color="auto"/>
              <w:left w:val="nil"/>
              <w:bottom w:val="single" w:sz="4" w:space="0" w:color="auto"/>
              <w:right w:val="nil"/>
            </w:tcBorders>
            <w:shd w:val="clear" w:color="auto" w:fill="auto"/>
            <w:noWrap/>
            <w:vAlign w:val="bottom"/>
          </w:tcPr>
          <w:p w:rsidR="00C242CA" w:rsidRDefault="00C242CA" w:rsidP="00C242CA">
            <w:pPr>
              <w:rPr>
                <w:i/>
                <w:iCs/>
                <w:color w:val="000080"/>
                <w:sz w:val="16"/>
                <w:szCs w:val="16"/>
              </w:rPr>
            </w:pPr>
            <w:r>
              <w:rPr>
                <w:i/>
                <w:iCs/>
                <w:color w:val="000080"/>
                <w:sz w:val="16"/>
                <w:szCs w:val="16"/>
              </w:rPr>
              <w:t>1. Методические указания по расчету показателей.</w:t>
            </w:r>
          </w:p>
        </w:tc>
      </w:tr>
      <w:tr w:rsidR="00C242CA">
        <w:trPr>
          <w:trHeight w:val="310"/>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2, 4,7 - Бухгалтерский баланс: на 01.04.07г., на 10.10.06г., на 01.01.07г.</w:t>
            </w:r>
          </w:p>
        </w:tc>
      </w:tr>
      <w:tr w:rsidR="00C242CA">
        <w:trPr>
          <w:trHeight w:val="310"/>
        </w:trPr>
        <w:tc>
          <w:tcPr>
            <w:tcW w:w="4097" w:type="dxa"/>
            <w:gridSpan w:val="4"/>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3. 5,6 - Отчет о прибылях и убытках: за I кв.2007г., за 2005г., за 2006г.</w:t>
            </w:r>
          </w:p>
        </w:tc>
        <w:tc>
          <w:tcPr>
            <w:tcW w:w="380" w:type="dxa"/>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w:t>
            </w:r>
          </w:p>
        </w:tc>
        <w:tc>
          <w:tcPr>
            <w:tcW w:w="754" w:type="dxa"/>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w:t>
            </w:r>
          </w:p>
        </w:tc>
        <w:tc>
          <w:tcPr>
            <w:tcW w:w="914" w:type="dxa"/>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w:t>
            </w:r>
          </w:p>
        </w:tc>
      </w:tr>
      <w:tr w:rsidR="00C242CA">
        <w:trPr>
          <w:trHeight w:val="310"/>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8. Высокоскоростной лесопильный станок для тонкомера HEW SAW R200.</w:t>
            </w:r>
          </w:p>
        </w:tc>
      </w:tr>
      <w:tr w:rsidR="00C242CA">
        <w:trPr>
          <w:trHeight w:val="310"/>
        </w:trPr>
        <w:tc>
          <w:tcPr>
            <w:tcW w:w="6144"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9. Краткое описание фрейзерно-брусующего многопильного станка HEW SAW R250.</w:t>
            </w:r>
          </w:p>
        </w:tc>
      </w:tr>
      <w:tr w:rsidR="00C242CA">
        <w:trPr>
          <w:trHeight w:val="481"/>
        </w:trPr>
        <w:tc>
          <w:tcPr>
            <w:tcW w:w="4097" w:type="dxa"/>
            <w:gridSpan w:val="4"/>
            <w:tcBorders>
              <w:top w:val="single" w:sz="4" w:space="0" w:color="auto"/>
              <w:left w:val="nil"/>
              <w:bottom w:val="nil"/>
              <w:right w:val="nil"/>
            </w:tcBorders>
            <w:shd w:val="clear" w:color="auto" w:fill="auto"/>
            <w:noWrap/>
            <w:vAlign w:val="bottom"/>
          </w:tcPr>
          <w:p w:rsidR="00C242CA" w:rsidRDefault="00C242CA" w:rsidP="00C242CA">
            <w:pPr>
              <w:jc w:val="right"/>
              <w:rPr>
                <w:b/>
                <w:bCs/>
                <w:sz w:val="16"/>
                <w:szCs w:val="16"/>
              </w:rPr>
            </w:pPr>
            <w:r>
              <w:rPr>
                <w:b/>
                <w:bCs/>
                <w:sz w:val="16"/>
                <w:szCs w:val="16"/>
              </w:rPr>
              <w:t xml:space="preserve">Дата выдачи задания   </w:t>
            </w:r>
          </w:p>
        </w:tc>
        <w:tc>
          <w:tcPr>
            <w:tcW w:w="1134" w:type="dxa"/>
            <w:gridSpan w:val="2"/>
            <w:tcBorders>
              <w:top w:val="single" w:sz="4" w:space="0" w:color="auto"/>
              <w:left w:val="nil"/>
              <w:bottom w:val="single" w:sz="4" w:space="0" w:color="auto"/>
              <w:right w:val="nil"/>
            </w:tcBorders>
            <w:shd w:val="clear" w:color="auto" w:fill="auto"/>
            <w:noWrap/>
            <w:vAlign w:val="bottom"/>
          </w:tcPr>
          <w:p w:rsidR="00C242CA" w:rsidRDefault="00C242CA" w:rsidP="00C242CA">
            <w:pPr>
              <w:jc w:val="center"/>
              <w:rPr>
                <w:i/>
                <w:iCs/>
                <w:color w:val="000080"/>
                <w:sz w:val="16"/>
                <w:szCs w:val="16"/>
              </w:rPr>
            </w:pPr>
            <w:r>
              <w:rPr>
                <w:i/>
                <w:iCs/>
                <w:color w:val="000080"/>
                <w:sz w:val="16"/>
                <w:szCs w:val="16"/>
              </w:rPr>
              <w:t>19  июня</w:t>
            </w:r>
          </w:p>
        </w:tc>
        <w:tc>
          <w:tcPr>
            <w:tcW w:w="914" w:type="dxa"/>
            <w:tcBorders>
              <w:top w:val="nil"/>
              <w:left w:val="nil"/>
              <w:bottom w:val="nil"/>
              <w:right w:val="nil"/>
            </w:tcBorders>
            <w:shd w:val="clear" w:color="auto" w:fill="auto"/>
            <w:noWrap/>
            <w:vAlign w:val="bottom"/>
          </w:tcPr>
          <w:p w:rsidR="00C242CA" w:rsidRDefault="00C242CA" w:rsidP="00C242CA">
            <w:pPr>
              <w:jc w:val="center"/>
              <w:rPr>
                <w:sz w:val="16"/>
                <w:szCs w:val="16"/>
              </w:rPr>
            </w:pPr>
            <w:smartTag w:uri="urn:schemas-microsoft-com:office:smarttags" w:element="metricconverter">
              <w:smartTagPr>
                <w:attr w:name="ProductID" w:val="2006 г"/>
              </w:smartTagPr>
              <w:r>
                <w:rPr>
                  <w:sz w:val="16"/>
                  <w:szCs w:val="16"/>
                </w:rPr>
                <w:t>2006 г</w:t>
              </w:r>
            </w:smartTag>
            <w:r>
              <w:rPr>
                <w:sz w:val="16"/>
                <w:szCs w:val="16"/>
              </w:rPr>
              <w:t>.</w:t>
            </w:r>
          </w:p>
        </w:tc>
      </w:tr>
      <w:tr w:rsidR="00C242CA">
        <w:trPr>
          <w:trHeight w:val="516"/>
        </w:trPr>
        <w:tc>
          <w:tcPr>
            <w:tcW w:w="2718" w:type="dxa"/>
            <w:tcBorders>
              <w:top w:val="nil"/>
              <w:left w:val="nil"/>
              <w:bottom w:val="nil"/>
              <w:right w:val="nil"/>
            </w:tcBorders>
            <w:shd w:val="clear" w:color="auto" w:fill="auto"/>
            <w:noWrap/>
            <w:vAlign w:val="bottom"/>
          </w:tcPr>
          <w:p w:rsidR="00C242CA" w:rsidRDefault="00C242CA" w:rsidP="00C242CA">
            <w:pPr>
              <w:rPr>
                <w:i/>
                <w:iCs/>
                <w:sz w:val="16"/>
                <w:szCs w:val="16"/>
              </w:rPr>
            </w:pPr>
            <w:r>
              <w:rPr>
                <w:i/>
                <w:iCs/>
                <w:sz w:val="16"/>
                <w:szCs w:val="16"/>
              </w:rPr>
              <w:t xml:space="preserve">Руководитель   </w:t>
            </w:r>
          </w:p>
        </w:tc>
        <w:tc>
          <w:tcPr>
            <w:tcW w:w="841"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i/>
                <w:iCs/>
                <w:color w:val="000080"/>
                <w:sz w:val="16"/>
                <w:szCs w:val="16"/>
              </w:rPr>
            </w:pPr>
            <w:r>
              <w:rPr>
                <w:i/>
                <w:iCs/>
                <w:color w:val="000080"/>
                <w:sz w:val="16"/>
                <w:szCs w:val="16"/>
              </w:rPr>
              <w:t> </w:t>
            </w:r>
          </w:p>
        </w:tc>
        <w:tc>
          <w:tcPr>
            <w:tcW w:w="918" w:type="dxa"/>
            <w:gridSpan w:val="2"/>
            <w:tcBorders>
              <w:top w:val="nil"/>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 xml:space="preserve">*** Консультант  </w:t>
            </w:r>
          </w:p>
        </w:tc>
        <w:tc>
          <w:tcPr>
            <w:tcW w:w="1668"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i/>
                <w:iCs/>
                <w:color w:val="000080"/>
                <w:sz w:val="16"/>
                <w:szCs w:val="16"/>
              </w:rPr>
            </w:pPr>
            <w:r>
              <w:rPr>
                <w:i/>
                <w:iCs/>
                <w:color w:val="000080"/>
                <w:sz w:val="16"/>
                <w:szCs w:val="16"/>
              </w:rPr>
              <w:t> </w:t>
            </w:r>
          </w:p>
        </w:tc>
      </w:tr>
      <w:tr w:rsidR="00C242CA">
        <w:trPr>
          <w:trHeight w:val="149"/>
        </w:trPr>
        <w:tc>
          <w:tcPr>
            <w:tcW w:w="2718"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841" w:type="dxa"/>
            <w:gridSpan w:val="2"/>
            <w:tcBorders>
              <w:top w:val="single" w:sz="4" w:space="0" w:color="auto"/>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подпись</w:t>
            </w:r>
          </w:p>
        </w:tc>
        <w:tc>
          <w:tcPr>
            <w:tcW w:w="538"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380"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668" w:type="dxa"/>
            <w:gridSpan w:val="2"/>
            <w:tcBorders>
              <w:top w:val="single" w:sz="4" w:space="0" w:color="auto"/>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подпись</w:t>
            </w:r>
          </w:p>
        </w:tc>
      </w:tr>
      <w:tr w:rsidR="00C242CA">
        <w:trPr>
          <w:trHeight w:val="390"/>
        </w:trPr>
        <w:tc>
          <w:tcPr>
            <w:tcW w:w="2718"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357" w:type="dxa"/>
            <w:tcBorders>
              <w:top w:val="nil"/>
              <w:left w:val="nil"/>
              <w:bottom w:val="nil"/>
              <w:right w:val="nil"/>
            </w:tcBorders>
            <w:shd w:val="clear" w:color="auto" w:fill="auto"/>
            <w:noWrap/>
            <w:vAlign w:val="bottom"/>
          </w:tcPr>
          <w:p w:rsidR="00C242CA" w:rsidRDefault="00C242CA" w:rsidP="00C242CA">
            <w:pPr>
              <w:rPr>
                <w:i/>
                <w:iCs/>
                <w:sz w:val="16"/>
                <w:szCs w:val="16"/>
              </w:rPr>
            </w:pPr>
          </w:p>
        </w:tc>
        <w:tc>
          <w:tcPr>
            <w:tcW w:w="1402" w:type="dxa"/>
            <w:gridSpan w:val="3"/>
            <w:tcBorders>
              <w:top w:val="nil"/>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 xml:space="preserve">Студент (слушатель)  </w:t>
            </w:r>
          </w:p>
        </w:tc>
        <w:tc>
          <w:tcPr>
            <w:tcW w:w="1668"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i/>
                <w:iCs/>
                <w:color w:val="000080"/>
                <w:sz w:val="16"/>
                <w:szCs w:val="16"/>
              </w:rPr>
            </w:pPr>
            <w:r>
              <w:rPr>
                <w:i/>
                <w:iCs/>
                <w:color w:val="000080"/>
                <w:sz w:val="16"/>
                <w:szCs w:val="16"/>
              </w:rPr>
              <w:t> </w:t>
            </w:r>
          </w:p>
        </w:tc>
      </w:tr>
      <w:tr w:rsidR="00C242CA">
        <w:trPr>
          <w:trHeight w:val="149"/>
        </w:trPr>
        <w:tc>
          <w:tcPr>
            <w:tcW w:w="3075" w:type="dxa"/>
            <w:gridSpan w:val="2"/>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 при назначении консультанта</w:t>
            </w:r>
          </w:p>
        </w:tc>
        <w:tc>
          <w:tcPr>
            <w:tcW w:w="1022" w:type="dxa"/>
            <w:gridSpan w:val="2"/>
            <w:tcBorders>
              <w:top w:val="nil"/>
              <w:left w:val="nil"/>
              <w:bottom w:val="nil"/>
              <w:right w:val="nil"/>
            </w:tcBorders>
            <w:shd w:val="clear" w:color="auto" w:fill="auto"/>
            <w:noWrap/>
          </w:tcPr>
          <w:p w:rsidR="00C242CA" w:rsidRDefault="00C242CA" w:rsidP="00C242CA">
            <w:pPr>
              <w:jc w:val="center"/>
              <w:rPr>
                <w:i/>
                <w:iCs/>
                <w:sz w:val="16"/>
                <w:szCs w:val="16"/>
              </w:rPr>
            </w:pPr>
          </w:p>
        </w:tc>
        <w:tc>
          <w:tcPr>
            <w:tcW w:w="380" w:type="dxa"/>
            <w:tcBorders>
              <w:top w:val="nil"/>
              <w:left w:val="nil"/>
              <w:bottom w:val="nil"/>
              <w:right w:val="nil"/>
            </w:tcBorders>
            <w:shd w:val="clear" w:color="auto" w:fill="auto"/>
            <w:noWrap/>
          </w:tcPr>
          <w:p w:rsidR="00C242CA" w:rsidRDefault="00C242CA" w:rsidP="00C242CA">
            <w:pPr>
              <w:jc w:val="center"/>
              <w:rPr>
                <w:i/>
                <w:iCs/>
                <w:sz w:val="16"/>
                <w:szCs w:val="16"/>
              </w:rPr>
            </w:pPr>
          </w:p>
        </w:tc>
        <w:tc>
          <w:tcPr>
            <w:tcW w:w="1668" w:type="dxa"/>
            <w:gridSpan w:val="2"/>
            <w:tcBorders>
              <w:top w:val="single" w:sz="4" w:space="0" w:color="auto"/>
              <w:left w:val="nil"/>
              <w:bottom w:val="nil"/>
              <w:right w:val="nil"/>
            </w:tcBorders>
            <w:shd w:val="clear" w:color="auto" w:fill="auto"/>
            <w:noWrap/>
            <w:vAlign w:val="bottom"/>
          </w:tcPr>
          <w:p w:rsidR="00C242CA" w:rsidRDefault="00C242CA" w:rsidP="00C242CA">
            <w:pPr>
              <w:jc w:val="center"/>
              <w:rPr>
                <w:sz w:val="16"/>
                <w:szCs w:val="16"/>
              </w:rPr>
            </w:pPr>
            <w:r>
              <w:rPr>
                <w:sz w:val="16"/>
                <w:szCs w:val="16"/>
              </w:rPr>
              <w:t>подпись</w:t>
            </w:r>
          </w:p>
        </w:tc>
      </w:tr>
    </w:tbl>
    <w:p w:rsidR="00C242CA" w:rsidRDefault="00C242CA"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C242CA" w:rsidRDefault="00C242CA" w:rsidP="00C242CA">
      <w:pPr>
        <w:jc w:val="right"/>
      </w:pPr>
      <w:r>
        <w:t>Приложение 4.</w:t>
      </w:r>
    </w:p>
    <w:tbl>
      <w:tblPr>
        <w:tblW w:w="7088" w:type="dxa"/>
        <w:tblInd w:w="108" w:type="dxa"/>
        <w:tblLayout w:type="fixed"/>
        <w:tblLook w:val="0000" w:firstRow="0" w:lastRow="0" w:firstColumn="0" w:lastColumn="0" w:noHBand="0" w:noVBand="0"/>
      </w:tblPr>
      <w:tblGrid>
        <w:gridCol w:w="813"/>
        <w:gridCol w:w="344"/>
        <w:gridCol w:w="1201"/>
        <w:gridCol w:w="1559"/>
        <w:gridCol w:w="1092"/>
        <w:gridCol w:w="1127"/>
        <w:gridCol w:w="952"/>
      </w:tblGrid>
      <w:tr w:rsidR="00C242CA">
        <w:trPr>
          <w:trHeight w:val="222"/>
        </w:trPr>
        <w:tc>
          <w:tcPr>
            <w:tcW w:w="3917" w:type="dxa"/>
            <w:gridSpan w:val="4"/>
            <w:tcBorders>
              <w:top w:val="nil"/>
              <w:left w:val="nil"/>
              <w:bottom w:val="single" w:sz="4" w:space="0" w:color="auto"/>
              <w:right w:val="nil"/>
            </w:tcBorders>
            <w:shd w:val="clear" w:color="auto" w:fill="auto"/>
            <w:noWrap/>
            <w:vAlign w:val="bottom"/>
          </w:tcPr>
          <w:p w:rsidR="00C242CA" w:rsidRDefault="00C242CA" w:rsidP="00C242CA">
            <w:pPr>
              <w:rPr>
                <w:sz w:val="16"/>
                <w:szCs w:val="16"/>
              </w:rPr>
            </w:pPr>
            <w:r>
              <w:rPr>
                <w:sz w:val="16"/>
                <w:szCs w:val="16"/>
              </w:rPr>
              <w:t>ВЫПУСКНАЯ КВАЛИФИКАЦИОННАЯ РАБОТА (ВКР)</w:t>
            </w:r>
          </w:p>
        </w:tc>
        <w:tc>
          <w:tcPr>
            <w:tcW w:w="1092" w:type="dxa"/>
            <w:tcBorders>
              <w:top w:val="nil"/>
              <w:left w:val="nil"/>
              <w:bottom w:val="single" w:sz="4" w:space="0" w:color="auto"/>
              <w:right w:val="nil"/>
            </w:tcBorders>
            <w:shd w:val="clear" w:color="auto" w:fill="auto"/>
            <w:noWrap/>
            <w:vAlign w:val="bottom"/>
          </w:tcPr>
          <w:p w:rsidR="00C242CA" w:rsidRDefault="00C242CA" w:rsidP="00C242CA">
            <w:pPr>
              <w:jc w:val="center"/>
              <w:rPr>
                <w:sz w:val="16"/>
                <w:szCs w:val="16"/>
              </w:rPr>
            </w:pPr>
            <w:r>
              <w:rPr>
                <w:sz w:val="16"/>
                <w:szCs w:val="16"/>
              </w:rPr>
              <w:t> </w:t>
            </w:r>
          </w:p>
        </w:tc>
        <w:tc>
          <w:tcPr>
            <w:tcW w:w="2079" w:type="dxa"/>
            <w:gridSpan w:val="2"/>
            <w:tcBorders>
              <w:top w:val="nil"/>
              <w:left w:val="nil"/>
              <w:bottom w:val="nil"/>
              <w:right w:val="nil"/>
            </w:tcBorders>
            <w:shd w:val="clear" w:color="auto" w:fill="auto"/>
            <w:noWrap/>
            <w:vAlign w:val="bottom"/>
          </w:tcPr>
          <w:p w:rsidR="00C242CA" w:rsidRDefault="006B787E" w:rsidP="00C242CA">
            <w:pPr>
              <w:rPr>
                <w:rFonts w:ascii="Arial CYR" w:hAnsi="Arial CYR"/>
              </w:rPr>
            </w:pPr>
            <w:r>
              <w:rPr>
                <w:rFonts w:ascii="Arial CYR" w:hAnsi="Arial CYR"/>
              </w:rPr>
              <w:pict>
                <v:shape id="_x0000_s1037" type="#_x0000_t75" style="position:absolute;margin-left:65.65pt;margin-top:.15pt;width:33.75pt;height:28.5pt;z-index:251658752;mso-position-horizontal-relative:text;mso-position-vertical-relative:text" o:preferrelative="f">
                  <v:imagedata r:id="rId11" o:title="2222"/>
                  <o:lock v:ext="edit" aspectratio="f"/>
                </v:shape>
              </w:pict>
            </w:r>
          </w:p>
          <w:tbl>
            <w:tblPr>
              <w:tblW w:w="1349" w:type="dxa"/>
              <w:tblCellSpacing w:w="0" w:type="dxa"/>
              <w:tblLayout w:type="fixed"/>
              <w:tblCellMar>
                <w:left w:w="0" w:type="dxa"/>
                <w:right w:w="0" w:type="dxa"/>
              </w:tblCellMar>
              <w:tblLook w:val="0000" w:firstRow="0" w:lastRow="0" w:firstColumn="0" w:lastColumn="0" w:noHBand="0" w:noVBand="0"/>
            </w:tblPr>
            <w:tblGrid>
              <w:gridCol w:w="1349"/>
            </w:tblGrid>
            <w:tr w:rsidR="00C242CA">
              <w:trPr>
                <w:trHeight w:val="222"/>
                <w:tblCellSpacing w:w="0" w:type="dxa"/>
              </w:trPr>
              <w:tc>
                <w:tcPr>
                  <w:tcW w:w="1349" w:type="dxa"/>
                  <w:tcBorders>
                    <w:top w:val="nil"/>
                    <w:left w:val="nil"/>
                    <w:bottom w:val="single" w:sz="4" w:space="0" w:color="auto"/>
                    <w:right w:val="nil"/>
                  </w:tcBorders>
                  <w:shd w:val="clear" w:color="auto" w:fill="auto"/>
                  <w:tcMar>
                    <w:top w:w="0" w:type="dxa"/>
                    <w:left w:w="720" w:type="dxa"/>
                    <w:bottom w:w="0" w:type="dxa"/>
                    <w:right w:w="0" w:type="dxa"/>
                  </w:tcMar>
                  <w:vAlign w:val="bottom"/>
                </w:tcPr>
                <w:p w:rsidR="00C242CA" w:rsidRDefault="00C242CA" w:rsidP="00C242CA">
                  <w:pPr>
                    <w:ind w:firstLineChars="400" w:firstLine="640"/>
                    <w:rPr>
                      <w:sz w:val="16"/>
                      <w:szCs w:val="16"/>
                    </w:rPr>
                  </w:pPr>
                  <w:r>
                    <w:rPr>
                      <w:sz w:val="16"/>
                      <w:szCs w:val="16"/>
                    </w:rPr>
                    <w:t>ИГА-26</w:t>
                  </w:r>
                </w:p>
              </w:tc>
            </w:tr>
          </w:tbl>
          <w:p w:rsidR="00C242CA" w:rsidRDefault="00C242CA" w:rsidP="00C242CA">
            <w:pPr>
              <w:rPr>
                <w:rFonts w:ascii="Arial CYR" w:hAnsi="Arial CYR"/>
              </w:rPr>
            </w:pPr>
          </w:p>
        </w:tc>
      </w:tr>
      <w:tr w:rsidR="00C242CA">
        <w:trPr>
          <w:trHeight w:val="91"/>
        </w:trPr>
        <w:tc>
          <w:tcPr>
            <w:tcW w:w="813"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344"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201"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4730" w:type="dxa"/>
            <w:gridSpan w:val="4"/>
            <w:tcBorders>
              <w:top w:val="single" w:sz="4" w:space="0" w:color="auto"/>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Исполнитель:   Руковолитель ВКР / Студент (слушатель)</w:t>
            </w:r>
          </w:p>
        </w:tc>
      </w:tr>
      <w:tr w:rsidR="00C242CA">
        <w:trPr>
          <w:trHeight w:val="66"/>
        </w:trPr>
        <w:tc>
          <w:tcPr>
            <w:tcW w:w="813"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344"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201"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4730" w:type="dxa"/>
            <w:gridSpan w:val="4"/>
            <w:tcBorders>
              <w:top w:val="nil"/>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Адресат:  ВКР</w:t>
            </w:r>
          </w:p>
        </w:tc>
      </w:tr>
      <w:tr w:rsidR="00C242CA">
        <w:trPr>
          <w:trHeight w:val="101"/>
        </w:trPr>
        <w:tc>
          <w:tcPr>
            <w:tcW w:w="813"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344"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201"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559" w:type="dxa"/>
            <w:tcBorders>
              <w:top w:val="nil"/>
              <w:left w:val="nil"/>
              <w:bottom w:val="nil"/>
              <w:right w:val="nil"/>
            </w:tcBorders>
            <w:shd w:val="clear" w:color="auto" w:fill="auto"/>
            <w:noWrap/>
            <w:vAlign w:val="bottom"/>
          </w:tcPr>
          <w:p w:rsidR="00C242CA" w:rsidRDefault="00C242CA" w:rsidP="00C242CA">
            <w:pPr>
              <w:jc w:val="right"/>
              <w:rPr>
                <w:i/>
                <w:iCs/>
                <w:sz w:val="16"/>
                <w:szCs w:val="16"/>
              </w:rPr>
            </w:pPr>
          </w:p>
        </w:tc>
        <w:tc>
          <w:tcPr>
            <w:tcW w:w="1092" w:type="dxa"/>
            <w:tcBorders>
              <w:top w:val="nil"/>
              <w:left w:val="nil"/>
              <w:bottom w:val="nil"/>
              <w:right w:val="nil"/>
            </w:tcBorders>
            <w:shd w:val="clear" w:color="auto" w:fill="auto"/>
            <w:noWrap/>
            <w:vAlign w:val="bottom"/>
          </w:tcPr>
          <w:p w:rsidR="00C242CA" w:rsidRDefault="00C242CA" w:rsidP="00C242CA">
            <w:pPr>
              <w:jc w:val="right"/>
              <w:rPr>
                <w:i/>
                <w:iCs/>
                <w:sz w:val="16"/>
                <w:szCs w:val="16"/>
              </w:rPr>
            </w:pPr>
          </w:p>
        </w:tc>
        <w:tc>
          <w:tcPr>
            <w:tcW w:w="1127" w:type="dxa"/>
            <w:tcBorders>
              <w:top w:val="nil"/>
              <w:left w:val="nil"/>
              <w:bottom w:val="nil"/>
              <w:right w:val="nil"/>
            </w:tcBorders>
            <w:shd w:val="clear" w:color="auto" w:fill="auto"/>
            <w:noWrap/>
            <w:vAlign w:val="bottom"/>
          </w:tcPr>
          <w:p w:rsidR="00C242CA" w:rsidRDefault="00C242CA" w:rsidP="00C242CA">
            <w:pPr>
              <w:jc w:val="right"/>
              <w:rPr>
                <w:i/>
                <w:iCs/>
                <w:sz w:val="16"/>
                <w:szCs w:val="16"/>
              </w:rPr>
            </w:pPr>
          </w:p>
        </w:tc>
        <w:tc>
          <w:tcPr>
            <w:tcW w:w="952" w:type="dxa"/>
            <w:tcBorders>
              <w:top w:val="nil"/>
              <w:left w:val="nil"/>
              <w:bottom w:val="nil"/>
              <w:right w:val="nil"/>
            </w:tcBorders>
            <w:shd w:val="clear" w:color="auto" w:fill="auto"/>
            <w:noWrap/>
            <w:vAlign w:val="bottom"/>
          </w:tcPr>
          <w:p w:rsidR="00C242CA" w:rsidRDefault="00C242CA" w:rsidP="00C242CA">
            <w:pPr>
              <w:jc w:val="right"/>
              <w:rPr>
                <w:i/>
                <w:iCs/>
                <w:sz w:val="16"/>
                <w:szCs w:val="16"/>
              </w:rPr>
            </w:pPr>
          </w:p>
        </w:tc>
      </w:tr>
      <w:tr w:rsidR="00C242CA">
        <w:trPr>
          <w:trHeight w:val="162"/>
        </w:trPr>
        <w:tc>
          <w:tcPr>
            <w:tcW w:w="7088" w:type="dxa"/>
            <w:gridSpan w:val="7"/>
            <w:tcBorders>
              <w:top w:val="nil"/>
              <w:left w:val="nil"/>
              <w:bottom w:val="nil"/>
              <w:right w:val="nil"/>
            </w:tcBorders>
            <w:shd w:val="clear" w:color="auto" w:fill="auto"/>
            <w:noWrap/>
            <w:vAlign w:val="bottom"/>
          </w:tcPr>
          <w:p w:rsidR="00C242CA" w:rsidRDefault="00C242CA" w:rsidP="00C242CA">
            <w:pPr>
              <w:jc w:val="center"/>
              <w:rPr>
                <w:b/>
                <w:bCs/>
                <w:sz w:val="16"/>
                <w:szCs w:val="16"/>
              </w:rPr>
            </w:pPr>
            <w:r>
              <w:rPr>
                <w:b/>
                <w:bCs/>
                <w:sz w:val="16"/>
                <w:szCs w:val="16"/>
              </w:rPr>
              <w:t>КАЛЕНДАРНЫЙ ПЛАН РАБОТ</w:t>
            </w:r>
          </w:p>
        </w:tc>
      </w:tr>
      <w:tr w:rsidR="00C242CA">
        <w:trPr>
          <w:trHeight w:val="147"/>
        </w:trPr>
        <w:tc>
          <w:tcPr>
            <w:tcW w:w="1157" w:type="dxa"/>
            <w:gridSpan w:val="2"/>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Тип работы   </w:t>
            </w:r>
          </w:p>
        </w:tc>
        <w:tc>
          <w:tcPr>
            <w:tcW w:w="3852" w:type="dxa"/>
            <w:gridSpan w:val="3"/>
            <w:tcBorders>
              <w:top w:val="nil"/>
              <w:left w:val="nil"/>
              <w:bottom w:val="single" w:sz="4" w:space="0" w:color="auto"/>
              <w:right w:val="nil"/>
            </w:tcBorders>
            <w:shd w:val="clear" w:color="auto" w:fill="auto"/>
            <w:noWrap/>
            <w:vAlign w:val="bottom"/>
          </w:tcPr>
          <w:p w:rsidR="00C242CA" w:rsidRDefault="00C242CA" w:rsidP="00C242CA">
            <w:pPr>
              <w:jc w:val="center"/>
              <w:rPr>
                <w:b/>
                <w:bCs/>
                <w:i/>
                <w:iCs/>
                <w:color w:val="000080"/>
                <w:sz w:val="16"/>
                <w:szCs w:val="16"/>
              </w:rPr>
            </w:pPr>
            <w:r>
              <w:rPr>
                <w:b/>
                <w:bCs/>
                <w:i/>
                <w:iCs/>
                <w:color w:val="000080"/>
                <w:sz w:val="16"/>
                <w:szCs w:val="16"/>
              </w:rPr>
              <w:t>Дипломная работа</w:t>
            </w:r>
          </w:p>
        </w:tc>
        <w:tc>
          <w:tcPr>
            <w:tcW w:w="1127" w:type="dxa"/>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Кафедра   </w:t>
            </w:r>
          </w:p>
        </w:tc>
        <w:tc>
          <w:tcPr>
            <w:tcW w:w="952" w:type="dxa"/>
            <w:tcBorders>
              <w:top w:val="nil"/>
              <w:left w:val="nil"/>
              <w:bottom w:val="single" w:sz="4" w:space="0" w:color="auto"/>
              <w:right w:val="nil"/>
            </w:tcBorders>
            <w:shd w:val="clear" w:color="auto" w:fill="auto"/>
            <w:noWrap/>
            <w:vAlign w:val="bottom"/>
          </w:tcPr>
          <w:p w:rsidR="00C242CA" w:rsidRDefault="00C242CA" w:rsidP="00C242CA">
            <w:pPr>
              <w:rPr>
                <w:b/>
                <w:bCs/>
                <w:color w:val="000080"/>
                <w:sz w:val="16"/>
                <w:szCs w:val="16"/>
              </w:rPr>
            </w:pPr>
            <w:r>
              <w:rPr>
                <w:b/>
                <w:bCs/>
                <w:color w:val="000080"/>
                <w:sz w:val="16"/>
                <w:szCs w:val="16"/>
              </w:rPr>
              <w:t> </w:t>
            </w:r>
          </w:p>
        </w:tc>
      </w:tr>
      <w:tr w:rsidR="00C242CA">
        <w:trPr>
          <w:trHeight w:val="60"/>
        </w:trPr>
        <w:tc>
          <w:tcPr>
            <w:tcW w:w="813"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344"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1201" w:type="dxa"/>
            <w:tcBorders>
              <w:top w:val="nil"/>
              <w:left w:val="nil"/>
              <w:bottom w:val="nil"/>
              <w:right w:val="nil"/>
            </w:tcBorders>
            <w:shd w:val="clear" w:color="auto" w:fill="auto"/>
            <w:noWrap/>
            <w:vAlign w:val="bottom"/>
          </w:tcPr>
          <w:p w:rsidR="00C242CA" w:rsidRDefault="00C242CA" w:rsidP="00C242CA">
            <w:pPr>
              <w:jc w:val="right"/>
              <w:rPr>
                <w:sz w:val="16"/>
                <w:szCs w:val="16"/>
              </w:rPr>
            </w:pPr>
          </w:p>
        </w:tc>
        <w:tc>
          <w:tcPr>
            <w:tcW w:w="1559" w:type="dxa"/>
            <w:tcBorders>
              <w:top w:val="nil"/>
              <w:left w:val="nil"/>
              <w:bottom w:val="nil"/>
              <w:right w:val="nil"/>
            </w:tcBorders>
            <w:shd w:val="clear" w:color="auto" w:fill="auto"/>
            <w:noWrap/>
            <w:vAlign w:val="bottom"/>
          </w:tcPr>
          <w:p w:rsidR="00C242CA" w:rsidRDefault="00C242CA" w:rsidP="00C242CA">
            <w:pPr>
              <w:jc w:val="center"/>
              <w:rPr>
                <w:sz w:val="16"/>
                <w:szCs w:val="16"/>
              </w:rPr>
            </w:pPr>
          </w:p>
        </w:tc>
        <w:tc>
          <w:tcPr>
            <w:tcW w:w="1092" w:type="dxa"/>
            <w:tcBorders>
              <w:top w:val="nil"/>
              <w:left w:val="nil"/>
              <w:bottom w:val="nil"/>
              <w:right w:val="nil"/>
            </w:tcBorders>
            <w:shd w:val="clear" w:color="auto" w:fill="auto"/>
            <w:noWrap/>
            <w:vAlign w:val="bottom"/>
          </w:tcPr>
          <w:p w:rsidR="00C242CA" w:rsidRDefault="00C242CA" w:rsidP="00C242CA">
            <w:pPr>
              <w:jc w:val="center"/>
              <w:rPr>
                <w:sz w:val="16"/>
                <w:szCs w:val="16"/>
              </w:rPr>
            </w:pPr>
          </w:p>
        </w:tc>
        <w:tc>
          <w:tcPr>
            <w:tcW w:w="1127" w:type="dxa"/>
            <w:tcBorders>
              <w:top w:val="nil"/>
              <w:left w:val="nil"/>
              <w:bottom w:val="nil"/>
              <w:right w:val="nil"/>
            </w:tcBorders>
            <w:shd w:val="clear" w:color="auto" w:fill="auto"/>
            <w:noWrap/>
            <w:vAlign w:val="bottom"/>
          </w:tcPr>
          <w:p w:rsidR="00C242CA" w:rsidRDefault="00C242CA" w:rsidP="00C242CA">
            <w:pPr>
              <w:jc w:val="right"/>
              <w:rPr>
                <w:b/>
                <w:bCs/>
                <w:sz w:val="16"/>
                <w:szCs w:val="16"/>
              </w:rPr>
            </w:pPr>
          </w:p>
        </w:tc>
        <w:tc>
          <w:tcPr>
            <w:tcW w:w="952" w:type="dxa"/>
            <w:tcBorders>
              <w:top w:val="nil"/>
              <w:left w:val="nil"/>
              <w:bottom w:val="nil"/>
              <w:right w:val="nil"/>
            </w:tcBorders>
            <w:shd w:val="clear" w:color="auto" w:fill="auto"/>
            <w:noWrap/>
            <w:vAlign w:val="center"/>
          </w:tcPr>
          <w:p w:rsidR="00C242CA" w:rsidRDefault="00C242CA" w:rsidP="00C242CA">
            <w:pPr>
              <w:jc w:val="center"/>
              <w:rPr>
                <w:sz w:val="16"/>
                <w:szCs w:val="16"/>
              </w:rPr>
            </w:pPr>
            <w:r>
              <w:rPr>
                <w:sz w:val="16"/>
                <w:szCs w:val="16"/>
              </w:rPr>
              <w:t>аббревиатура</w:t>
            </w:r>
          </w:p>
        </w:tc>
      </w:tr>
      <w:tr w:rsidR="00C242CA">
        <w:trPr>
          <w:trHeight w:val="111"/>
        </w:trPr>
        <w:tc>
          <w:tcPr>
            <w:tcW w:w="1157" w:type="dxa"/>
            <w:gridSpan w:val="2"/>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 xml:space="preserve">Студент (слушатель)   </w:t>
            </w:r>
          </w:p>
        </w:tc>
        <w:tc>
          <w:tcPr>
            <w:tcW w:w="3852" w:type="dxa"/>
            <w:gridSpan w:val="3"/>
            <w:tcBorders>
              <w:top w:val="nil"/>
              <w:left w:val="nil"/>
              <w:bottom w:val="single" w:sz="4" w:space="0" w:color="auto"/>
              <w:right w:val="nil"/>
            </w:tcBorders>
            <w:shd w:val="clear" w:color="auto" w:fill="auto"/>
            <w:noWrap/>
            <w:vAlign w:val="bottom"/>
          </w:tcPr>
          <w:p w:rsidR="00C242CA" w:rsidRDefault="00C242CA" w:rsidP="00C242CA">
            <w:pPr>
              <w:rPr>
                <w:b/>
                <w:bCs/>
                <w:i/>
                <w:iCs/>
                <w:color w:val="000080"/>
                <w:sz w:val="16"/>
                <w:szCs w:val="16"/>
              </w:rPr>
            </w:pPr>
            <w:r>
              <w:rPr>
                <w:b/>
                <w:bCs/>
                <w:i/>
                <w:iCs/>
                <w:color w:val="000080"/>
                <w:sz w:val="16"/>
                <w:szCs w:val="16"/>
              </w:rPr>
              <w:t>Иванова Анна Ивановна</w:t>
            </w:r>
          </w:p>
        </w:tc>
        <w:tc>
          <w:tcPr>
            <w:tcW w:w="1127" w:type="dxa"/>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Институт   </w:t>
            </w:r>
          </w:p>
        </w:tc>
        <w:tc>
          <w:tcPr>
            <w:tcW w:w="952" w:type="dxa"/>
            <w:tcBorders>
              <w:top w:val="nil"/>
              <w:left w:val="nil"/>
              <w:bottom w:val="single" w:sz="4" w:space="0" w:color="auto"/>
              <w:right w:val="nil"/>
            </w:tcBorders>
            <w:shd w:val="clear" w:color="auto" w:fill="auto"/>
            <w:noWrap/>
            <w:vAlign w:val="bottom"/>
          </w:tcPr>
          <w:p w:rsidR="00C242CA" w:rsidRDefault="00C242CA" w:rsidP="00C242CA">
            <w:pPr>
              <w:jc w:val="center"/>
              <w:rPr>
                <w:b/>
                <w:bCs/>
                <w:color w:val="000080"/>
                <w:sz w:val="16"/>
                <w:szCs w:val="16"/>
              </w:rPr>
            </w:pPr>
            <w:r>
              <w:rPr>
                <w:b/>
                <w:bCs/>
                <w:color w:val="000080"/>
                <w:sz w:val="16"/>
                <w:szCs w:val="16"/>
              </w:rPr>
              <w:t>ЭиФ</w:t>
            </w:r>
          </w:p>
        </w:tc>
      </w:tr>
      <w:tr w:rsidR="00C242CA">
        <w:trPr>
          <w:trHeight w:val="60"/>
        </w:trPr>
        <w:tc>
          <w:tcPr>
            <w:tcW w:w="813"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344"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3852" w:type="dxa"/>
            <w:gridSpan w:val="3"/>
            <w:tcBorders>
              <w:top w:val="nil"/>
              <w:left w:val="nil"/>
              <w:bottom w:val="nil"/>
              <w:right w:val="nil"/>
            </w:tcBorders>
            <w:shd w:val="clear" w:color="auto" w:fill="auto"/>
            <w:noWrap/>
            <w:vAlign w:val="center"/>
          </w:tcPr>
          <w:p w:rsidR="00C242CA" w:rsidRDefault="00C242CA" w:rsidP="00C242CA">
            <w:pPr>
              <w:jc w:val="center"/>
              <w:rPr>
                <w:sz w:val="16"/>
                <w:szCs w:val="16"/>
              </w:rPr>
            </w:pPr>
            <w:r>
              <w:rPr>
                <w:sz w:val="16"/>
                <w:szCs w:val="16"/>
              </w:rPr>
              <w:t>Ф.И.О.</w:t>
            </w:r>
          </w:p>
        </w:tc>
        <w:tc>
          <w:tcPr>
            <w:tcW w:w="1127" w:type="dxa"/>
            <w:tcBorders>
              <w:top w:val="nil"/>
              <w:left w:val="nil"/>
              <w:bottom w:val="nil"/>
              <w:right w:val="nil"/>
            </w:tcBorders>
            <w:shd w:val="clear" w:color="auto" w:fill="auto"/>
            <w:noWrap/>
            <w:vAlign w:val="bottom"/>
          </w:tcPr>
          <w:p w:rsidR="00C242CA" w:rsidRDefault="00C242CA" w:rsidP="00C242CA">
            <w:pPr>
              <w:jc w:val="center"/>
              <w:rPr>
                <w:b/>
                <w:bCs/>
                <w:i/>
                <w:iCs/>
                <w:color w:val="000080"/>
                <w:sz w:val="16"/>
                <w:szCs w:val="16"/>
              </w:rPr>
            </w:pPr>
          </w:p>
        </w:tc>
        <w:tc>
          <w:tcPr>
            <w:tcW w:w="952" w:type="dxa"/>
            <w:tcBorders>
              <w:top w:val="nil"/>
              <w:left w:val="nil"/>
              <w:bottom w:val="nil"/>
              <w:right w:val="nil"/>
            </w:tcBorders>
            <w:shd w:val="clear" w:color="auto" w:fill="auto"/>
            <w:noWrap/>
            <w:vAlign w:val="center"/>
          </w:tcPr>
          <w:p w:rsidR="00C242CA" w:rsidRDefault="00C242CA" w:rsidP="00C242CA">
            <w:pPr>
              <w:jc w:val="center"/>
              <w:rPr>
                <w:sz w:val="16"/>
                <w:szCs w:val="16"/>
              </w:rPr>
            </w:pPr>
            <w:r>
              <w:rPr>
                <w:sz w:val="16"/>
                <w:szCs w:val="16"/>
              </w:rPr>
              <w:t>аббревиатура</w:t>
            </w:r>
          </w:p>
        </w:tc>
      </w:tr>
      <w:tr w:rsidR="00C242CA">
        <w:trPr>
          <w:trHeight w:val="101"/>
        </w:trPr>
        <w:tc>
          <w:tcPr>
            <w:tcW w:w="1157" w:type="dxa"/>
            <w:gridSpan w:val="2"/>
            <w:tcBorders>
              <w:top w:val="nil"/>
              <w:left w:val="nil"/>
              <w:bottom w:val="nil"/>
              <w:right w:val="nil"/>
            </w:tcBorders>
            <w:shd w:val="clear" w:color="auto" w:fill="auto"/>
            <w:noWrap/>
            <w:vAlign w:val="bottom"/>
          </w:tcPr>
          <w:p w:rsidR="00C242CA" w:rsidRDefault="00C242CA" w:rsidP="00C242CA">
            <w:pPr>
              <w:jc w:val="right"/>
              <w:rPr>
                <w:sz w:val="16"/>
                <w:szCs w:val="16"/>
              </w:rPr>
            </w:pPr>
            <w:r>
              <w:rPr>
                <w:sz w:val="16"/>
                <w:szCs w:val="16"/>
              </w:rPr>
              <w:t xml:space="preserve">Тема ВКР   </w:t>
            </w:r>
          </w:p>
        </w:tc>
        <w:tc>
          <w:tcPr>
            <w:tcW w:w="5931" w:type="dxa"/>
            <w:gridSpan w:val="5"/>
            <w:tcBorders>
              <w:top w:val="nil"/>
              <w:left w:val="nil"/>
              <w:bottom w:val="single" w:sz="4" w:space="0" w:color="auto"/>
              <w:right w:val="nil"/>
            </w:tcBorders>
            <w:shd w:val="clear" w:color="auto" w:fill="auto"/>
            <w:noWrap/>
            <w:vAlign w:val="bottom"/>
          </w:tcPr>
          <w:p w:rsidR="00C242CA" w:rsidRDefault="00C242CA" w:rsidP="00C242CA">
            <w:pPr>
              <w:rPr>
                <w:b/>
                <w:bCs/>
                <w:i/>
                <w:iCs/>
                <w:color w:val="000080"/>
                <w:sz w:val="16"/>
                <w:szCs w:val="16"/>
              </w:rPr>
            </w:pPr>
            <w:r>
              <w:rPr>
                <w:b/>
                <w:bCs/>
                <w:i/>
                <w:iCs/>
                <w:color w:val="000080"/>
                <w:sz w:val="16"/>
                <w:szCs w:val="16"/>
              </w:rPr>
              <w:t xml:space="preserve">Совершенствование финансового состояния торгового   </w:t>
            </w:r>
          </w:p>
        </w:tc>
      </w:tr>
      <w:tr w:rsidR="00C242CA">
        <w:trPr>
          <w:trHeight w:val="121"/>
        </w:trPr>
        <w:tc>
          <w:tcPr>
            <w:tcW w:w="7088"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b/>
                <w:bCs/>
                <w:i/>
                <w:iCs/>
                <w:color w:val="000080"/>
                <w:sz w:val="16"/>
                <w:szCs w:val="16"/>
              </w:rPr>
            </w:pPr>
            <w:r>
              <w:rPr>
                <w:b/>
                <w:bCs/>
                <w:i/>
                <w:iCs/>
                <w:color w:val="000080"/>
                <w:sz w:val="16"/>
                <w:szCs w:val="16"/>
              </w:rPr>
              <w:t xml:space="preserve">                            предприятия (на примере ООО "Уют")</w:t>
            </w:r>
          </w:p>
        </w:tc>
      </w:tr>
      <w:tr w:rsidR="00C242CA">
        <w:trPr>
          <w:trHeight w:val="121"/>
        </w:trPr>
        <w:tc>
          <w:tcPr>
            <w:tcW w:w="7088"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w:t>
            </w:r>
          </w:p>
        </w:tc>
      </w:tr>
      <w:tr w:rsidR="00C242CA">
        <w:trPr>
          <w:trHeight w:val="121"/>
        </w:trPr>
        <w:tc>
          <w:tcPr>
            <w:tcW w:w="7088" w:type="dxa"/>
            <w:gridSpan w:val="7"/>
            <w:tcBorders>
              <w:top w:val="nil"/>
              <w:left w:val="nil"/>
              <w:bottom w:val="single" w:sz="4" w:space="0" w:color="auto"/>
              <w:right w:val="nil"/>
            </w:tcBorders>
            <w:shd w:val="clear" w:color="auto" w:fill="auto"/>
            <w:noWrap/>
            <w:vAlign w:val="bottom"/>
          </w:tcPr>
          <w:p w:rsidR="00C242CA" w:rsidRDefault="00C242CA" w:rsidP="00C242CA">
            <w:pPr>
              <w:ind w:firstLineChars="100" w:firstLine="160"/>
              <w:rPr>
                <w:i/>
                <w:iCs/>
                <w:color w:val="000080"/>
                <w:sz w:val="16"/>
                <w:szCs w:val="16"/>
              </w:rPr>
            </w:pPr>
            <w:r>
              <w:rPr>
                <w:i/>
                <w:iCs/>
                <w:color w:val="000080"/>
                <w:sz w:val="16"/>
                <w:szCs w:val="16"/>
              </w:rPr>
              <w:t> </w:t>
            </w:r>
          </w:p>
        </w:tc>
      </w:tr>
      <w:tr w:rsidR="00C242CA">
        <w:trPr>
          <w:trHeight w:val="71"/>
        </w:trPr>
        <w:tc>
          <w:tcPr>
            <w:tcW w:w="813"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344"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1201"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1559"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1092"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1127"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c>
          <w:tcPr>
            <w:tcW w:w="952" w:type="dxa"/>
            <w:tcBorders>
              <w:top w:val="nil"/>
              <w:left w:val="nil"/>
              <w:bottom w:val="nil"/>
              <w:right w:val="nil"/>
            </w:tcBorders>
            <w:shd w:val="clear" w:color="auto" w:fill="auto"/>
            <w:noWrap/>
            <w:vAlign w:val="bottom"/>
          </w:tcPr>
          <w:p w:rsidR="00C242CA" w:rsidRDefault="00C242CA" w:rsidP="00C242CA">
            <w:pPr>
              <w:jc w:val="center"/>
              <w:rPr>
                <w:b/>
                <w:bCs/>
                <w:sz w:val="16"/>
                <w:szCs w:val="16"/>
              </w:rPr>
            </w:pPr>
          </w:p>
        </w:tc>
      </w:tr>
      <w:tr w:rsidR="00C242CA">
        <w:trPr>
          <w:trHeight w:val="212"/>
        </w:trPr>
        <w:tc>
          <w:tcPr>
            <w:tcW w:w="813" w:type="dxa"/>
            <w:tcBorders>
              <w:top w:val="single" w:sz="4" w:space="0" w:color="auto"/>
              <w:left w:val="single" w:sz="4" w:space="0" w:color="auto"/>
              <w:bottom w:val="single" w:sz="4" w:space="0" w:color="auto"/>
              <w:right w:val="single" w:sz="4" w:space="0" w:color="auto"/>
            </w:tcBorders>
            <w:shd w:val="clear" w:color="auto" w:fill="CCFFCC"/>
            <w:vAlign w:val="center"/>
          </w:tcPr>
          <w:p w:rsidR="00C242CA" w:rsidRDefault="00C242CA" w:rsidP="00C242CA">
            <w:pPr>
              <w:jc w:val="center"/>
              <w:rPr>
                <w:sz w:val="16"/>
                <w:szCs w:val="16"/>
              </w:rPr>
            </w:pPr>
            <w:r>
              <w:rPr>
                <w:sz w:val="16"/>
                <w:szCs w:val="16"/>
              </w:rPr>
              <w:t>№ п/п</w:t>
            </w:r>
          </w:p>
        </w:tc>
        <w:tc>
          <w:tcPr>
            <w:tcW w:w="1545" w:type="dxa"/>
            <w:gridSpan w:val="2"/>
            <w:tcBorders>
              <w:top w:val="single" w:sz="4" w:space="0" w:color="auto"/>
              <w:left w:val="nil"/>
              <w:bottom w:val="single" w:sz="4" w:space="0" w:color="auto"/>
              <w:right w:val="single" w:sz="4" w:space="0" w:color="000000"/>
            </w:tcBorders>
            <w:shd w:val="clear" w:color="auto" w:fill="CCFFCC"/>
            <w:vAlign w:val="center"/>
          </w:tcPr>
          <w:p w:rsidR="00C242CA" w:rsidRDefault="00C242CA" w:rsidP="00C242CA">
            <w:pPr>
              <w:jc w:val="center"/>
              <w:rPr>
                <w:sz w:val="16"/>
                <w:szCs w:val="16"/>
              </w:rPr>
            </w:pPr>
            <w:r>
              <w:rPr>
                <w:sz w:val="16"/>
                <w:szCs w:val="16"/>
              </w:rPr>
              <w:t xml:space="preserve">Наименование этапа написания </w:t>
            </w:r>
            <w:r>
              <w:rPr>
                <w:sz w:val="16"/>
                <w:szCs w:val="16"/>
              </w:rPr>
              <w:br/>
              <w:t>выпускной квалификационной работоы</w:t>
            </w:r>
          </w:p>
        </w:tc>
        <w:tc>
          <w:tcPr>
            <w:tcW w:w="1559" w:type="dxa"/>
            <w:tcBorders>
              <w:top w:val="single" w:sz="4" w:space="0" w:color="auto"/>
              <w:left w:val="nil"/>
              <w:bottom w:val="single" w:sz="4" w:space="0" w:color="auto"/>
              <w:right w:val="single" w:sz="4" w:space="0" w:color="auto"/>
            </w:tcBorders>
            <w:shd w:val="clear" w:color="auto" w:fill="CCFFCC"/>
            <w:vAlign w:val="center"/>
          </w:tcPr>
          <w:p w:rsidR="00C242CA" w:rsidRDefault="00C242CA" w:rsidP="00C242CA">
            <w:pPr>
              <w:jc w:val="center"/>
              <w:rPr>
                <w:sz w:val="16"/>
                <w:szCs w:val="16"/>
              </w:rPr>
            </w:pPr>
            <w:r>
              <w:rPr>
                <w:sz w:val="16"/>
                <w:szCs w:val="16"/>
              </w:rPr>
              <w:t>Плановая</w:t>
            </w:r>
            <w:r>
              <w:rPr>
                <w:sz w:val="16"/>
                <w:szCs w:val="16"/>
              </w:rPr>
              <w:br/>
              <w:t xml:space="preserve"> дата</w:t>
            </w:r>
          </w:p>
        </w:tc>
        <w:tc>
          <w:tcPr>
            <w:tcW w:w="1092" w:type="dxa"/>
            <w:tcBorders>
              <w:top w:val="single" w:sz="4" w:space="0" w:color="auto"/>
              <w:left w:val="nil"/>
              <w:bottom w:val="single" w:sz="4" w:space="0" w:color="auto"/>
              <w:right w:val="nil"/>
            </w:tcBorders>
            <w:shd w:val="clear" w:color="auto" w:fill="CCFFCC"/>
            <w:vAlign w:val="center"/>
          </w:tcPr>
          <w:p w:rsidR="00C242CA" w:rsidRDefault="00C242CA" w:rsidP="00C242CA">
            <w:pPr>
              <w:jc w:val="center"/>
              <w:rPr>
                <w:sz w:val="16"/>
                <w:szCs w:val="16"/>
              </w:rPr>
            </w:pPr>
            <w:r>
              <w:rPr>
                <w:sz w:val="16"/>
                <w:szCs w:val="16"/>
              </w:rPr>
              <w:t>Фактическая дата</w:t>
            </w:r>
          </w:p>
        </w:tc>
        <w:tc>
          <w:tcPr>
            <w:tcW w:w="1127" w:type="dxa"/>
            <w:tcBorders>
              <w:top w:val="single" w:sz="4" w:space="0" w:color="auto"/>
              <w:left w:val="single" w:sz="4" w:space="0" w:color="auto"/>
              <w:bottom w:val="single" w:sz="4" w:space="0" w:color="auto"/>
              <w:right w:val="single" w:sz="4" w:space="0" w:color="auto"/>
            </w:tcBorders>
            <w:shd w:val="clear" w:color="auto" w:fill="CCFFCC"/>
            <w:vAlign w:val="center"/>
          </w:tcPr>
          <w:p w:rsidR="00C242CA" w:rsidRDefault="00C242CA" w:rsidP="00C242CA">
            <w:pPr>
              <w:jc w:val="center"/>
              <w:rPr>
                <w:sz w:val="16"/>
                <w:szCs w:val="16"/>
              </w:rPr>
            </w:pPr>
            <w:r>
              <w:rPr>
                <w:sz w:val="16"/>
                <w:szCs w:val="16"/>
              </w:rPr>
              <w:t>Отметка об исполнении</w:t>
            </w:r>
          </w:p>
        </w:tc>
        <w:tc>
          <w:tcPr>
            <w:tcW w:w="952" w:type="dxa"/>
            <w:tcBorders>
              <w:top w:val="single" w:sz="4" w:space="0" w:color="auto"/>
              <w:left w:val="nil"/>
              <w:bottom w:val="single" w:sz="4" w:space="0" w:color="auto"/>
              <w:right w:val="single" w:sz="4" w:space="0" w:color="auto"/>
            </w:tcBorders>
            <w:shd w:val="clear" w:color="auto" w:fill="CCFFCC"/>
            <w:vAlign w:val="center"/>
          </w:tcPr>
          <w:p w:rsidR="00C242CA" w:rsidRDefault="00C242CA" w:rsidP="00C242CA">
            <w:pPr>
              <w:jc w:val="center"/>
              <w:rPr>
                <w:sz w:val="16"/>
                <w:szCs w:val="16"/>
              </w:rPr>
            </w:pPr>
            <w:r>
              <w:rPr>
                <w:sz w:val="16"/>
                <w:szCs w:val="16"/>
              </w:rPr>
              <w:t>Подпись реководителя /консультанта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w:t>
            </w:r>
          </w:p>
        </w:tc>
        <w:tc>
          <w:tcPr>
            <w:tcW w:w="1545" w:type="dxa"/>
            <w:gridSpan w:val="2"/>
            <w:tcBorders>
              <w:top w:val="nil"/>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Заявление на утверждение темы, руководителя и рецензента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25.12.2005</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25.12.2005</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Приказ на утверждение темы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 </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 </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 </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Утверждение списка основных информационных источников</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25.12.2005</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25.12.2005</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4</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Подготовка структуры (оглавления)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26.12.2005</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26.12.2005</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5</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Утверждение  структуры (оглавления)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10.01.2006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10.01.2006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6</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Подготовка текста I главы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31.01.2006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31.01.2006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7</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текста I главы с руководителем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01.02.2006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01.02.2006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8</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Устранение замечаний руководителя ВКР по I главе</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08.02.2006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08.02.2006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9</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Подготовка текста II главы</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09.02.2006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09.02.2006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10</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текста II главы с руководителем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10.02.2006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10.02.2006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11</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Устранение замечаний руководителя ВКР по II главе</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17.02.2006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17.02.2006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12</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Подготовка текста III главы</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19.02.2006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19.02.2006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13</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текста III главы с руководителем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19.02.2006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19.02.2006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14</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Устранение замечаний руководителя ВКР по III главе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26.02.2006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26.02.2006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15</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Подготовка текста IV главы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 </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 </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 </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16</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текста IV главы с руководителем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 </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 </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 </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17</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Устранение замечаний руководителя ВКР по IV главе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 </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 </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 </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18</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содержания приложений к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11.03.2006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11.03.2006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19</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текста приложений к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12.03.2006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12.03.2006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20</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Устранение замечаний руководителя ВКР по тексту приложений</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14.03.2006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14.03.2006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21</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Подготовка текста введения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16.03.2006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16.03.2006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212"/>
        </w:trPr>
        <w:tc>
          <w:tcPr>
            <w:tcW w:w="813" w:type="dxa"/>
            <w:tcBorders>
              <w:top w:val="nil"/>
              <w:left w:val="single" w:sz="4" w:space="0" w:color="auto"/>
              <w:bottom w:val="single" w:sz="4" w:space="0" w:color="auto"/>
              <w:right w:val="single" w:sz="4" w:space="0" w:color="auto"/>
            </w:tcBorders>
            <w:shd w:val="clear" w:color="auto" w:fill="CCFFCC"/>
            <w:vAlign w:val="center"/>
          </w:tcPr>
          <w:p w:rsidR="00C242CA" w:rsidRDefault="00C242CA" w:rsidP="00C242CA">
            <w:pPr>
              <w:jc w:val="center"/>
              <w:rPr>
                <w:sz w:val="16"/>
                <w:szCs w:val="16"/>
              </w:rPr>
            </w:pPr>
            <w:r>
              <w:rPr>
                <w:sz w:val="16"/>
                <w:szCs w:val="16"/>
              </w:rPr>
              <w:t>№ п/п</w:t>
            </w:r>
          </w:p>
        </w:tc>
        <w:tc>
          <w:tcPr>
            <w:tcW w:w="1545" w:type="dxa"/>
            <w:gridSpan w:val="2"/>
            <w:tcBorders>
              <w:top w:val="single" w:sz="4" w:space="0" w:color="auto"/>
              <w:left w:val="nil"/>
              <w:bottom w:val="single" w:sz="4" w:space="0" w:color="auto"/>
              <w:right w:val="single" w:sz="4" w:space="0" w:color="000000"/>
            </w:tcBorders>
            <w:shd w:val="clear" w:color="auto" w:fill="CCFFCC"/>
            <w:vAlign w:val="center"/>
          </w:tcPr>
          <w:p w:rsidR="00C242CA" w:rsidRDefault="00C242CA" w:rsidP="00C242CA">
            <w:pPr>
              <w:jc w:val="center"/>
              <w:rPr>
                <w:sz w:val="16"/>
                <w:szCs w:val="16"/>
              </w:rPr>
            </w:pPr>
            <w:r>
              <w:rPr>
                <w:sz w:val="16"/>
                <w:szCs w:val="16"/>
              </w:rPr>
              <w:t xml:space="preserve">Наименование этапа написания </w:t>
            </w:r>
            <w:r>
              <w:rPr>
                <w:sz w:val="16"/>
                <w:szCs w:val="16"/>
              </w:rPr>
              <w:br/>
              <w:t>выпускной квалификационной работоы</w:t>
            </w:r>
          </w:p>
        </w:tc>
        <w:tc>
          <w:tcPr>
            <w:tcW w:w="1559" w:type="dxa"/>
            <w:tcBorders>
              <w:top w:val="nil"/>
              <w:left w:val="nil"/>
              <w:bottom w:val="single" w:sz="4" w:space="0" w:color="auto"/>
              <w:right w:val="single" w:sz="4" w:space="0" w:color="auto"/>
            </w:tcBorders>
            <w:shd w:val="clear" w:color="auto" w:fill="CCFFCC"/>
            <w:vAlign w:val="center"/>
          </w:tcPr>
          <w:p w:rsidR="00C242CA" w:rsidRDefault="00C242CA" w:rsidP="00C242CA">
            <w:pPr>
              <w:jc w:val="center"/>
              <w:rPr>
                <w:sz w:val="16"/>
                <w:szCs w:val="16"/>
              </w:rPr>
            </w:pPr>
            <w:r>
              <w:rPr>
                <w:sz w:val="16"/>
                <w:szCs w:val="16"/>
              </w:rPr>
              <w:t>Плановая</w:t>
            </w:r>
            <w:r>
              <w:rPr>
                <w:sz w:val="16"/>
                <w:szCs w:val="16"/>
              </w:rPr>
              <w:br/>
              <w:t xml:space="preserve"> дата</w:t>
            </w:r>
          </w:p>
        </w:tc>
        <w:tc>
          <w:tcPr>
            <w:tcW w:w="1092" w:type="dxa"/>
            <w:tcBorders>
              <w:top w:val="nil"/>
              <w:left w:val="nil"/>
              <w:bottom w:val="single" w:sz="4" w:space="0" w:color="auto"/>
              <w:right w:val="nil"/>
            </w:tcBorders>
            <w:shd w:val="clear" w:color="auto" w:fill="CCFFCC"/>
            <w:vAlign w:val="center"/>
          </w:tcPr>
          <w:p w:rsidR="00C242CA" w:rsidRDefault="00C242CA" w:rsidP="00C242CA">
            <w:pPr>
              <w:jc w:val="center"/>
              <w:rPr>
                <w:sz w:val="16"/>
                <w:szCs w:val="16"/>
              </w:rPr>
            </w:pPr>
            <w:r>
              <w:rPr>
                <w:sz w:val="16"/>
                <w:szCs w:val="16"/>
              </w:rPr>
              <w:t>Фактическая дата</w:t>
            </w:r>
          </w:p>
        </w:tc>
        <w:tc>
          <w:tcPr>
            <w:tcW w:w="1127" w:type="dxa"/>
            <w:tcBorders>
              <w:top w:val="nil"/>
              <w:left w:val="single" w:sz="4" w:space="0" w:color="auto"/>
              <w:bottom w:val="single" w:sz="4" w:space="0" w:color="auto"/>
              <w:right w:val="single" w:sz="4" w:space="0" w:color="auto"/>
            </w:tcBorders>
            <w:shd w:val="clear" w:color="auto" w:fill="CCFFCC"/>
            <w:vAlign w:val="center"/>
          </w:tcPr>
          <w:p w:rsidR="00C242CA" w:rsidRDefault="00C242CA" w:rsidP="00C242CA">
            <w:pPr>
              <w:jc w:val="center"/>
              <w:rPr>
                <w:sz w:val="16"/>
                <w:szCs w:val="16"/>
              </w:rPr>
            </w:pPr>
            <w:r>
              <w:rPr>
                <w:sz w:val="16"/>
                <w:szCs w:val="16"/>
              </w:rPr>
              <w:t>Отметка об исполнении</w:t>
            </w:r>
          </w:p>
        </w:tc>
        <w:tc>
          <w:tcPr>
            <w:tcW w:w="952" w:type="dxa"/>
            <w:tcBorders>
              <w:top w:val="nil"/>
              <w:left w:val="nil"/>
              <w:bottom w:val="single" w:sz="4" w:space="0" w:color="auto"/>
              <w:right w:val="single" w:sz="4" w:space="0" w:color="auto"/>
            </w:tcBorders>
            <w:shd w:val="clear" w:color="auto" w:fill="CCFFCC"/>
            <w:vAlign w:val="center"/>
          </w:tcPr>
          <w:p w:rsidR="00C242CA" w:rsidRDefault="00C242CA" w:rsidP="00C242CA">
            <w:pPr>
              <w:jc w:val="center"/>
              <w:rPr>
                <w:sz w:val="16"/>
                <w:szCs w:val="16"/>
              </w:rPr>
            </w:pPr>
            <w:r>
              <w:rPr>
                <w:sz w:val="16"/>
                <w:szCs w:val="16"/>
              </w:rPr>
              <w:t>Подпись</w:t>
            </w:r>
          </w:p>
        </w:tc>
      </w:tr>
      <w:tr w:rsidR="00C242CA">
        <w:trPr>
          <w:trHeight w:val="167"/>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22</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текста введения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17.03.2006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17.03.2006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23</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Устранение замечаний руководителя ВКР по тексту введения</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18.03.2006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18.03.2006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24</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Подготовка текста заключения (выводов) по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20.03.2006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20.03.2006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25</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текста заключения (выводов) по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21.03.2006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21.03.2006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26</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Устранение замечаний руководителя ВКР по тексту заключения (выводов)</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22.03.2006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22.03.2006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27</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Предоставление руководителю полного текста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25.03.2006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25.03.2006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28</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текста (в полном объеме)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27.03.2006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27.03.2006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29</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оформления  (в полном объеме)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28.03.2006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28.03.2006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30</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Устранение замечаний руководителя</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05.04.2006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05.04.2006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31</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Предоставление руководителю готовой ВКР (в типографском переплёте)</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07.04.2006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07.04.2006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32</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Отметка о выполнении студентом календарного плана</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08.04.2006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08.04.2006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33</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Предоставление руководителю текста выступления студента на защите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10.04.2006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10.04.2006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34</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Предоставление руководителю презентации студента по защите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12.04.2006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12.04.2006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25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35</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Согласование текста выступления студента и презентации студента по защите ВКР</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15.04.2006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15.04.2006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36</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Устранение замечаний руководителя</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25.04.2006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25.04.2006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37</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 xml:space="preserve">Предоставление руководителем студенту (слушателю) отзыва на  ВКР </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07.05.2006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07.05.2006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38</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Предоставление студентом (слушателем) готовой ВКР рецензенту</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15.05.2006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15.05.2006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40</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Прохождение предзащиты ВКР студентом (слушателем)</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14.06.2006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14.06.2006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67"/>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41</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Консультации ***</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15.06.2006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15.06.2006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182"/>
        </w:trPr>
        <w:tc>
          <w:tcPr>
            <w:tcW w:w="813"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jc w:val="center"/>
              <w:rPr>
                <w:color w:val="000080"/>
                <w:sz w:val="16"/>
                <w:szCs w:val="16"/>
              </w:rPr>
            </w:pPr>
            <w:r>
              <w:rPr>
                <w:color w:val="000080"/>
                <w:sz w:val="16"/>
                <w:szCs w:val="16"/>
              </w:rPr>
              <w:t>42</w:t>
            </w:r>
          </w:p>
        </w:tc>
        <w:tc>
          <w:tcPr>
            <w:tcW w:w="1545" w:type="dxa"/>
            <w:gridSpan w:val="2"/>
            <w:tcBorders>
              <w:top w:val="single" w:sz="4" w:space="0" w:color="auto"/>
              <w:left w:val="nil"/>
              <w:bottom w:val="single" w:sz="4" w:space="0" w:color="auto"/>
              <w:right w:val="single" w:sz="4" w:space="0" w:color="000000"/>
            </w:tcBorders>
            <w:shd w:val="clear" w:color="auto" w:fill="auto"/>
            <w:vAlign w:val="center"/>
          </w:tcPr>
          <w:p w:rsidR="00C242CA" w:rsidRDefault="00C242CA" w:rsidP="00C242CA">
            <w:pPr>
              <w:ind w:firstLineChars="100" w:firstLine="160"/>
              <w:rPr>
                <w:color w:val="000080"/>
                <w:sz w:val="16"/>
                <w:szCs w:val="16"/>
              </w:rPr>
            </w:pPr>
            <w:r>
              <w:rPr>
                <w:color w:val="000080"/>
                <w:sz w:val="16"/>
                <w:szCs w:val="16"/>
              </w:rPr>
              <w:t>Рекомендация к предзащите (в случае необходимости)</w:t>
            </w:r>
          </w:p>
        </w:tc>
        <w:tc>
          <w:tcPr>
            <w:tcW w:w="1559" w:type="dxa"/>
            <w:tcBorders>
              <w:top w:val="nil"/>
              <w:left w:val="nil"/>
              <w:bottom w:val="single" w:sz="4" w:space="0" w:color="auto"/>
              <w:right w:val="single" w:sz="4" w:space="0" w:color="auto"/>
            </w:tcBorders>
            <w:shd w:val="clear" w:color="auto" w:fill="auto"/>
            <w:noWrap/>
            <w:vAlign w:val="center"/>
          </w:tcPr>
          <w:p w:rsidR="00C242CA" w:rsidRDefault="00C242CA" w:rsidP="00C242CA">
            <w:pPr>
              <w:jc w:val="center"/>
              <w:rPr>
                <w:color w:val="800000"/>
                <w:sz w:val="16"/>
                <w:szCs w:val="16"/>
              </w:rPr>
            </w:pPr>
            <w:r>
              <w:rPr>
                <w:color w:val="800000"/>
                <w:sz w:val="16"/>
                <w:szCs w:val="16"/>
              </w:rPr>
              <w:t>15.06.2006</w:t>
            </w:r>
          </w:p>
        </w:tc>
        <w:tc>
          <w:tcPr>
            <w:tcW w:w="1092" w:type="dxa"/>
            <w:tcBorders>
              <w:top w:val="nil"/>
              <w:left w:val="nil"/>
              <w:bottom w:val="single" w:sz="4" w:space="0" w:color="auto"/>
              <w:right w:val="nil"/>
            </w:tcBorders>
            <w:shd w:val="clear" w:color="auto" w:fill="auto"/>
            <w:noWrap/>
            <w:vAlign w:val="center"/>
          </w:tcPr>
          <w:p w:rsidR="00C242CA" w:rsidRDefault="00C242CA" w:rsidP="00C242CA">
            <w:pPr>
              <w:jc w:val="center"/>
              <w:rPr>
                <w:color w:val="800000"/>
                <w:sz w:val="16"/>
                <w:szCs w:val="16"/>
              </w:rPr>
            </w:pPr>
            <w:r>
              <w:rPr>
                <w:color w:val="800000"/>
                <w:sz w:val="16"/>
                <w:szCs w:val="16"/>
              </w:rPr>
              <w:t>15.06.2006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800000"/>
                <w:sz w:val="16"/>
                <w:szCs w:val="16"/>
              </w:rPr>
            </w:pPr>
            <w:r>
              <w:rPr>
                <w:color w:val="800000"/>
                <w:sz w:val="16"/>
                <w:szCs w:val="16"/>
              </w:rPr>
              <w:t>выполнено</w:t>
            </w:r>
          </w:p>
        </w:tc>
        <w:tc>
          <w:tcPr>
            <w:tcW w:w="952" w:type="dxa"/>
            <w:tcBorders>
              <w:top w:val="nil"/>
              <w:left w:val="nil"/>
              <w:bottom w:val="single" w:sz="4" w:space="0" w:color="auto"/>
              <w:right w:val="single" w:sz="4" w:space="0" w:color="auto"/>
            </w:tcBorders>
            <w:shd w:val="clear" w:color="auto" w:fill="auto"/>
            <w:noWrap/>
            <w:vAlign w:val="center"/>
          </w:tcPr>
          <w:p w:rsidR="00C242CA" w:rsidRDefault="00C242CA" w:rsidP="00C242CA">
            <w:pPr>
              <w:ind w:firstLineChars="100" w:firstLine="160"/>
              <w:rPr>
                <w:color w:val="000080"/>
                <w:sz w:val="16"/>
                <w:szCs w:val="16"/>
              </w:rPr>
            </w:pPr>
            <w:r>
              <w:rPr>
                <w:color w:val="000080"/>
                <w:sz w:val="16"/>
                <w:szCs w:val="16"/>
              </w:rPr>
              <w:t> </w:t>
            </w:r>
          </w:p>
        </w:tc>
      </w:tr>
      <w:tr w:rsidR="00C242CA">
        <w:trPr>
          <w:trHeight w:val="333"/>
        </w:trPr>
        <w:tc>
          <w:tcPr>
            <w:tcW w:w="1157" w:type="dxa"/>
            <w:gridSpan w:val="2"/>
            <w:tcBorders>
              <w:top w:val="single" w:sz="4" w:space="0" w:color="auto"/>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 xml:space="preserve">Студент  </w:t>
            </w:r>
          </w:p>
        </w:tc>
        <w:tc>
          <w:tcPr>
            <w:tcW w:w="1201" w:type="dxa"/>
            <w:tcBorders>
              <w:top w:val="nil"/>
              <w:left w:val="nil"/>
              <w:bottom w:val="single" w:sz="4" w:space="0" w:color="auto"/>
              <w:right w:val="nil"/>
            </w:tcBorders>
            <w:shd w:val="clear" w:color="auto" w:fill="auto"/>
            <w:noWrap/>
            <w:vAlign w:val="bottom"/>
          </w:tcPr>
          <w:p w:rsidR="00C242CA" w:rsidRDefault="00C242CA" w:rsidP="00C242CA">
            <w:pPr>
              <w:rPr>
                <w:i/>
                <w:iCs/>
                <w:sz w:val="16"/>
                <w:szCs w:val="16"/>
              </w:rPr>
            </w:pPr>
            <w:r>
              <w:rPr>
                <w:i/>
                <w:iCs/>
                <w:sz w:val="16"/>
                <w:szCs w:val="16"/>
              </w:rPr>
              <w:t> </w:t>
            </w:r>
          </w:p>
        </w:tc>
        <w:tc>
          <w:tcPr>
            <w:tcW w:w="2651" w:type="dxa"/>
            <w:gridSpan w:val="2"/>
            <w:tcBorders>
              <w:top w:val="single" w:sz="4" w:space="0" w:color="auto"/>
              <w:left w:val="nil"/>
              <w:bottom w:val="nil"/>
              <w:right w:val="nil"/>
            </w:tcBorders>
            <w:shd w:val="clear" w:color="auto" w:fill="auto"/>
            <w:noWrap/>
            <w:vAlign w:val="bottom"/>
          </w:tcPr>
          <w:p w:rsidR="00C242CA" w:rsidRDefault="00C242CA" w:rsidP="00C242CA">
            <w:pPr>
              <w:jc w:val="right"/>
              <w:rPr>
                <w:i/>
                <w:iCs/>
                <w:sz w:val="16"/>
                <w:szCs w:val="16"/>
              </w:rPr>
            </w:pPr>
            <w:r>
              <w:rPr>
                <w:i/>
                <w:iCs/>
                <w:sz w:val="16"/>
                <w:szCs w:val="16"/>
              </w:rPr>
              <w:t xml:space="preserve">Руководитель ВКР   </w:t>
            </w:r>
          </w:p>
        </w:tc>
        <w:tc>
          <w:tcPr>
            <w:tcW w:w="2079" w:type="dxa"/>
            <w:gridSpan w:val="2"/>
            <w:tcBorders>
              <w:top w:val="single" w:sz="4" w:space="0" w:color="auto"/>
              <w:left w:val="nil"/>
              <w:bottom w:val="single" w:sz="4" w:space="0" w:color="auto"/>
              <w:right w:val="nil"/>
            </w:tcBorders>
            <w:shd w:val="clear" w:color="auto" w:fill="auto"/>
            <w:noWrap/>
            <w:vAlign w:val="bottom"/>
          </w:tcPr>
          <w:p w:rsidR="00C242CA" w:rsidRDefault="00C242CA" w:rsidP="00C242CA">
            <w:pPr>
              <w:jc w:val="center"/>
              <w:rPr>
                <w:i/>
                <w:iCs/>
                <w:sz w:val="16"/>
                <w:szCs w:val="16"/>
              </w:rPr>
            </w:pPr>
            <w:r>
              <w:rPr>
                <w:i/>
                <w:iCs/>
                <w:sz w:val="16"/>
                <w:szCs w:val="16"/>
              </w:rPr>
              <w:t> </w:t>
            </w:r>
          </w:p>
        </w:tc>
      </w:tr>
      <w:tr w:rsidR="00C242CA">
        <w:trPr>
          <w:trHeight w:val="81"/>
        </w:trPr>
        <w:tc>
          <w:tcPr>
            <w:tcW w:w="1157" w:type="dxa"/>
            <w:gridSpan w:val="2"/>
            <w:tcBorders>
              <w:top w:val="nil"/>
              <w:left w:val="nil"/>
              <w:bottom w:val="nil"/>
              <w:right w:val="nil"/>
            </w:tcBorders>
            <w:shd w:val="clear" w:color="auto" w:fill="auto"/>
            <w:noWrap/>
            <w:vAlign w:val="bottom"/>
          </w:tcPr>
          <w:p w:rsidR="00C242CA" w:rsidRDefault="00C242CA" w:rsidP="00C242CA">
            <w:pPr>
              <w:jc w:val="center"/>
              <w:rPr>
                <w:sz w:val="16"/>
                <w:szCs w:val="16"/>
              </w:rPr>
            </w:pPr>
          </w:p>
        </w:tc>
        <w:tc>
          <w:tcPr>
            <w:tcW w:w="1201" w:type="dxa"/>
            <w:tcBorders>
              <w:top w:val="nil"/>
              <w:left w:val="nil"/>
              <w:bottom w:val="nil"/>
              <w:right w:val="nil"/>
            </w:tcBorders>
            <w:shd w:val="clear" w:color="auto" w:fill="auto"/>
            <w:noWrap/>
          </w:tcPr>
          <w:p w:rsidR="00C242CA" w:rsidRDefault="00C242CA" w:rsidP="00C242CA">
            <w:pPr>
              <w:jc w:val="center"/>
              <w:rPr>
                <w:sz w:val="16"/>
                <w:szCs w:val="16"/>
              </w:rPr>
            </w:pPr>
            <w:r>
              <w:rPr>
                <w:sz w:val="16"/>
                <w:szCs w:val="16"/>
              </w:rPr>
              <w:t>Подпись</w:t>
            </w:r>
          </w:p>
        </w:tc>
        <w:tc>
          <w:tcPr>
            <w:tcW w:w="1559" w:type="dxa"/>
            <w:tcBorders>
              <w:top w:val="nil"/>
              <w:left w:val="nil"/>
              <w:bottom w:val="nil"/>
              <w:right w:val="nil"/>
            </w:tcBorders>
            <w:shd w:val="clear" w:color="auto" w:fill="auto"/>
            <w:noWrap/>
          </w:tcPr>
          <w:p w:rsidR="00C242CA" w:rsidRDefault="00C242CA" w:rsidP="00C242CA">
            <w:pPr>
              <w:jc w:val="center"/>
              <w:rPr>
                <w:sz w:val="16"/>
                <w:szCs w:val="16"/>
              </w:rPr>
            </w:pPr>
          </w:p>
        </w:tc>
        <w:tc>
          <w:tcPr>
            <w:tcW w:w="1092" w:type="dxa"/>
            <w:tcBorders>
              <w:top w:val="nil"/>
              <w:left w:val="nil"/>
              <w:bottom w:val="nil"/>
              <w:right w:val="nil"/>
            </w:tcBorders>
            <w:shd w:val="clear" w:color="auto" w:fill="auto"/>
            <w:noWrap/>
            <w:vAlign w:val="bottom"/>
          </w:tcPr>
          <w:p w:rsidR="00C242CA" w:rsidRDefault="00C242CA" w:rsidP="00C242CA">
            <w:pPr>
              <w:jc w:val="center"/>
              <w:rPr>
                <w:sz w:val="16"/>
                <w:szCs w:val="16"/>
              </w:rPr>
            </w:pPr>
          </w:p>
        </w:tc>
        <w:tc>
          <w:tcPr>
            <w:tcW w:w="2079" w:type="dxa"/>
            <w:gridSpan w:val="2"/>
            <w:tcBorders>
              <w:top w:val="single" w:sz="4" w:space="0" w:color="auto"/>
              <w:left w:val="nil"/>
              <w:bottom w:val="nil"/>
              <w:right w:val="nil"/>
            </w:tcBorders>
            <w:shd w:val="clear" w:color="auto" w:fill="auto"/>
            <w:noWrap/>
          </w:tcPr>
          <w:p w:rsidR="00C242CA" w:rsidRDefault="00C242CA" w:rsidP="00C242CA">
            <w:pPr>
              <w:jc w:val="center"/>
              <w:rPr>
                <w:sz w:val="16"/>
                <w:szCs w:val="16"/>
              </w:rPr>
            </w:pPr>
            <w:r>
              <w:rPr>
                <w:sz w:val="16"/>
                <w:szCs w:val="16"/>
              </w:rPr>
              <w:t>Подпись</w:t>
            </w:r>
          </w:p>
        </w:tc>
      </w:tr>
      <w:tr w:rsidR="00C242CA">
        <w:trPr>
          <w:trHeight w:val="288"/>
        </w:trPr>
        <w:tc>
          <w:tcPr>
            <w:tcW w:w="1157" w:type="dxa"/>
            <w:gridSpan w:val="2"/>
            <w:tcBorders>
              <w:top w:val="nil"/>
              <w:left w:val="nil"/>
              <w:bottom w:val="nil"/>
              <w:right w:val="nil"/>
            </w:tcBorders>
            <w:shd w:val="clear" w:color="auto" w:fill="auto"/>
            <w:noWrap/>
            <w:vAlign w:val="bottom"/>
          </w:tcPr>
          <w:p w:rsidR="00C242CA" w:rsidRDefault="00C242CA" w:rsidP="00C242CA">
            <w:pPr>
              <w:rPr>
                <w:i/>
                <w:iCs/>
                <w:sz w:val="16"/>
                <w:szCs w:val="16"/>
              </w:rPr>
            </w:pPr>
            <w:r>
              <w:rPr>
                <w:i/>
                <w:iCs/>
                <w:sz w:val="16"/>
                <w:szCs w:val="16"/>
              </w:rPr>
              <w:t xml:space="preserve">*** Консультант   </w:t>
            </w:r>
          </w:p>
        </w:tc>
        <w:tc>
          <w:tcPr>
            <w:tcW w:w="1201" w:type="dxa"/>
            <w:tcBorders>
              <w:top w:val="nil"/>
              <w:left w:val="nil"/>
              <w:bottom w:val="single" w:sz="4" w:space="0" w:color="auto"/>
              <w:right w:val="nil"/>
            </w:tcBorders>
            <w:shd w:val="clear" w:color="auto" w:fill="auto"/>
            <w:noWrap/>
            <w:vAlign w:val="bottom"/>
          </w:tcPr>
          <w:p w:rsidR="00C242CA" w:rsidRDefault="00C242CA" w:rsidP="00C242CA">
            <w:pPr>
              <w:rPr>
                <w:i/>
                <w:iCs/>
                <w:sz w:val="16"/>
                <w:szCs w:val="16"/>
              </w:rPr>
            </w:pPr>
            <w:r>
              <w:rPr>
                <w:i/>
                <w:iCs/>
                <w:sz w:val="16"/>
                <w:szCs w:val="16"/>
              </w:rPr>
              <w:t> </w:t>
            </w:r>
          </w:p>
        </w:tc>
        <w:tc>
          <w:tcPr>
            <w:tcW w:w="2651" w:type="dxa"/>
            <w:gridSpan w:val="2"/>
            <w:vMerge w:val="restart"/>
            <w:tcBorders>
              <w:top w:val="nil"/>
              <w:left w:val="nil"/>
              <w:bottom w:val="nil"/>
              <w:right w:val="nil"/>
            </w:tcBorders>
            <w:shd w:val="clear" w:color="auto" w:fill="auto"/>
            <w:vAlign w:val="bottom"/>
          </w:tcPr>
          <w:p w:rsidR="00C242CA" w:rsidRDefault="00C242CA" w:rsidP="00C242CA">
            <w:pPr>
              <w:ind w:firstLineChars="100" w:firstLine="160"/>
              <w:jc w:val="right"/>
              <w:rPr>
                <w:i/>
                <w:iCs/>
                <w:sz w:val="16"/>
                <w:szCs w:val="16"/>
              </w:rPr>
            </w:pPr>
            <w:r>
              <w:rPr>
                <w:i/>
                <w:iCs/>
                <w:sz w:val="16"/>
                <w:szCs w:val="16"/>
              </w:rPr>
              <w:t xml:space="preserve">Председатель комиссии по предзащите ВКР   </w:t>
            </w:r>
          </w:p>
        </w:tc>
        <w:tc>
          <w:tcPr>
            <w:tcW w:w="2079" w:type="dxa"/>
            <w:gridSpan w:val="2"/>
            <w:tcBorders>
              <w:top w:val="nil"/>
              <w:left w:val="nil"/>
              <w:bottom w:val="single" w:sz="4" w:space="0" w:color="auto"/>
              <w:right w:val="nil"/>
            </w:tcBorders>
            <w:shd w:val="clear" w:color="auto" w:fill="auto"/>
            <w:noWrap/>
            <w:vAlign w:val="bottom"/>
          </w:tcPr>
          <w:p w:rsidR="00C242CA" w:rsidRDefault="00C242CA" w:rsidP="00C242CA">
            <w:pPr>
              <w:jc w:val="center"/>
              <w:rPr>
                <w:i/>
                <w:iCs/>
                <w:sz w:val="16"/>
                <w:szCs w:val="16"/>
              </w:rPr>
            </w:pPr>
            <w:r>
              <w:rPr>
                <w:i/>
                <w:iCs/>
                <w:sz w:val="16"/>
                <w:szCs w:val="16"/>
              </w:rPr>
              <w:t> </w:t>
            </w:r>
          </w:p>
        </w:tc>
      </w:tr>
      <w:tr w:rsidR="00C242CA">
        <w:trPr>
          <w:trHeight w:val="101"/>
        </w:trPr>
        <w:tc>
          <w:tcPr>
            <w:tcW w:w="813"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344"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1201" w:type="dxa"/>
            <w:tcBorders>
              <w:top w:val="nil"/>
              <w:left w:val="nil"/>
              <w:bottom w:val="nil"/>
              <w:right w:val="nil"/>
            </w:tcBorders>
            <w:shd w:val="clear" w:color="auto" w:fill="auto"/>
            <w:noWrap/>
          </w:tcPr>
          <w:p w:rsidR="00C242CA" w:rsidRDefault="00C242CA" w:rsidP="00C242CA">
            <w:pPr>
              <w:jc w:val="center"/>
              <w:rPr>
                <w:sz w:val="16"/>
                <w:szCs w:val="16"/>
              </w:rPr>
            </w:pPr>
            <w:r>
              <w:rPr>
                <w:sz w:val="16"/>
                <w:szCs w:val="16"/>
              </w:rPr>
              <w:t>Подпись</w:t>
            </w:r>
          </w:p>
        </w:tc>
        <w:tc>
          <w:tcPr>
            <w:tcW w:w="2651" w:type="dxa"/>
            <w:gridSpan w:val="2"/>
            <w:vMerge/>
            <w:tcBorders>
              <w:top w:val="nil"/>
              <w:left w:val="nil"/>
              <w:bottom w:val="nil"/>
              <w:right w:val="nil"/>
            </w:tcBorders>
            <w:vAlign w:val="center"/>
          </w:tcPr>
          <w:p w:rsidR="00C242CA" w:rsidRDefault="00C242CA" w:rsidP="00C242CA">
            <w:pPr>
              <w:rPr>
                <w:i/>
                <w:iCs/>
                <w:sz w:val="16"/>
                <w:szCs w:val="16"/>
              </w:rPr>
            </w:pPr>
          </w:p>
        </w:tc>
        <w:tc>
          <w:tcPr>
            <w:tcW w:w="2079" w:type="dxa"/>
            <w:gridSpan w:val="2"/>
            <w:tcBorders>
              <w:top w:val="single" w:sz="4" w:space="0" w:color="auto"/>
              <w:left w:val="nil"/>
              <w:bottom w:val="nil"/>
              <w:right w:val="nil"/>
            </w:tcBorders>
            <w:shd w:val="clear" w:color="auto" w:fill="auto"/>
            <w:noWrap/>
          </w:tcPr>
          <w:p w:rsidR="00C242CA" w:rsidRDefault="00C242CA" w:rsidP="00C242CA">
            <w:pPr>
              <w:jc w:val="center"/>
              <w:rPr>
                <w:sz w:val="16"/>
                <w:szCs w:val="16"/>
              </w:rPr>
            </w:pPr>
            <w:r>
              <w:rPr>
                <w:sz w:val="16"/>
                <w:szCs w:val="16"/>
              </w:rPr>
              <w:t>Подпись</w:t>
            </w:r>
          </w:p>
        </w:tc>
      </w:tr>
      <w:tr w:rsidR="00C242CA">
        <w:trPr>
          <w:trHeight w:val="86"/>
        </w:trPr>
        <w:tc>
          <w:tcPr>
            <w:tcW w:w="2358" w:type="dxa"/>
            <w:gridSpan w:val="3"/>
            <w:tcBorders>
              <w:top w:val="nil"/>
              <w:left w:val="nil"/>
              <w:bottom w:val="nil"/>
              <w:right w:val="nil"/>
            </w:tcBorders>
            <w:shd w:val="clear" w:color="auto" w:fill="auto"/>
            <w:noWrap/>
            <w:vAlign w:val="bottom"/>
          </w:tcPr>
          <w:p w:rsidR="00C242CA" w:rsidRDefault="00C242CA" w:rsidP="00C242CA">
            <w:pPr>
              <w:rPr>
                <w:sz w:val="16"/>
                <w:szCs w:val="16"/>
              </w:rPr>
            </w:pPr>
            <w:r>
              <w:rPr>
                <w:sz w:val="16"/>
                <w:szCs w:val="16"/>
              </w:rPr>
              <w:t>*** при назначении консультанта</w:t>
            </w:r>
          </w:p>
        </w:tc>
        <w:tc>
          <w:tcPr>
            <w:tcW w:w="1559" w:type="dxa"/>
            <w:tcBorders>
              <w:top w:val="nil"/>
              <w:left w:val="nil"/>
              <w:bottom w:val="nil"/>
              <w:right w:val="nil"/>
            </w:tcBorders>
            <w:shd w:val="clear" w:color="auto" w:fill="auto"/>
            <w:noWrap/>
            <w:vAlign w:val="bottom"/>
          </w:tcPr>
          <w:p w:rsidR="00C242CA" w:rsidRDefault="00C242CA" w:rsidP="00C242CA">
            <w:pPr>
              <w:jc w:val="center"/>
              <w:rPr>
                <w:sz w:val="16"/>
                <w:szCs w:val="16"/>
              </w:rPr>
            </w:pPr>
          </w:p>
        </w:tc>
        <w:tc>
          <w:tcPr>
            <w:tcW w:w="1092" w:type="dxa"/>
            <w:tcBorders>
              <w:top w:val="nil"/>
              <w:left w:val="nil"/>
              <w:bottom w:val="nil"/>
              <w:right w:val="nil"/>
            </w:tcBorders>
            <w:shd w:val="clear" w:color="auto" w:fill="auto"/>
            <w:noWrap/>
            <w:vAlign w:val="bottom"/>
          </w:tcPr>
          <w:p w:rsidR="00C242CA" w:rsidRDefault="00C242CA" w:rsidP="00C242CA">
            <w:pPr>
              <w:jc w:val="center"/>
              <w:rPr>
                <w:sz w:val="16"/>
                <w:szCs w:val="16"/>
              </w:rPr>
            </w:pPr>
          </w:p>
        </w:tc>
        <w:tc>
          <w:tcPr>
            <w:tcW w:w="1127" w:type="dxa"/>
            <w:tcBorders>
              <w:top w:val="nil"/>
              <w:left w:val="nil"/>
              <w:bottom w:val="nil"/>
              <w:right w:val="nil"/>
            </w:tcBorders>
            <w:shd w:val="clear" w:color="auto" w:fill="auto"/>
            <w:noWrap/>
            <w:vAlign w:val="bottom"/>
          </w:tcPr>
          <w:p w:rsidR="00C242CA" w:rsidRDefault="00C242CA" w:rsidP="00C242CA">
            <w:pPr>
              <w:rPr>
                <w:sz w:val="16"/>
                <w:szCs w:val="16"/>
              </w:rPr>
            </w:pPr>
          </w:p>
        </w:tc>
        <w:tc>
          <w:tcPr>
            <w:tcW w:w="952" w:type="dxa"/>
            <w:tcBorders>
              <w:top w:val="nil"/>
              <w:left w:val="nil"/>
              <w:bottom w:val="nil"/>
              <w:right w:val="nil"/>
            </w:tcBorders>
            <w:shd w:val="clear" w:color="auto" w:fill="auto"/>
            <w:noWrap/>
            <w:vAlign w:val="bottom"/>
          </w:tcPr>
          <w:p w:rsidR="00C242CA" w:rsidRDefault="00C242CA" w:rsidP="00C242CA">
            <w:pPr>
              <w:rPr>
                <w:sz w:val="16"/>
                <w:szCs w:val="16"/>
              </w:rPr>
            </w:pPr>
          </w:p>
        </w:tc>
      </w:tr>
    </w:tbl>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BC2EEC" w:rsidRDefault="00BC2EEC" w:rsidP="00C242CA">
      <w:pPr>
        <w:jc w:val="right"/>
      </w:pPr>
    </w:p>
    <w:p w:rsidR="00C242CA" w:rsidRDefault="00C242CA" w:rsidP="00C242CA">
      <w:pPr>
        <w:jc w:val="right"/>
      </w:pPr>
      <w:r>
        <w:t>Приложение 5.</w:t>
      </w:r>
    </w:p>
    <w:tbl>
      <w:tblPr>
        <w:tblW w:w="6521" w:type="dxa"/>
        <w:tblInd w:w="108" w:type="dxa"/>
        <w:tblLook w:val="0000" w:firstRow="0" w:lastRow="0" w:firstColumn="0" w:lastColumn="0" w:noHBand="0" w:noVBand="0"/>
      </w:tblPr>
      <w:tblGrid>
        <w:gridCol w:w="1183"/>
        <w:gridCol w:w="784"/>
        <w:gridCol w:w="536"/>
        <w:gridCol w:w="656"/>
        <w:gridCol w:w="946"/>
        <w:gridCol w:w="707"/>
        <w:gridCol w:w="536"/>
        <w:gridCol w:w="1173"/>
      </w:tblGrid>
      <w:tr w:rsidR="00542122">
        <w:trPr>
          <w:trHeight w:val="573"/>
        </w:trPr>
        <w:tc>
          <w:tcPr>
            <w:tcW w:w="4105" w:type="dxa"/>
            <w:gridSpan w:val="5"/>
            <w:tcBorders>
              <w:top w:val="nil"/>
              <w:left w:val="nil"/>
              <w:bottom w:val="single" w:sz="4" w:space="0" w:color="auto"/>
              <w:right w:val="nil"/>
            </w:tcBorders>
            <w:shd w:val="clear" w:color="auto" w:fill="auto"/>
            <w:vAlign w:val="bottom"/>
          </w:tcPr>
          <w:p w:rsidR="00542122" w:rsidRDefault="00542122" w:rsidP="004821C7">
            <w:pPr>
              <w:rPr>
                <w:color w:val="808080"/>
                <w:sz w:val="16"/>
                <w:szCs w:val="16"/>
              </w:rPr>
            </w:pPr>
            <w:r>
              <w:rPr>
                <w:color w:val="808080"/>
                <w:sz w:val="16"/>
                <w:szCs w:val="16"/>
              </w:rPr>
              <w:t>ВЫПУСКНАЯ КВАЛИФИКАЦИОННАЯ РАБОТА (ВКР)</w:t>
            </w:r>
          </w:p>
        </w:tc>
        <w:tc>
          <w:tcPr>
            <w:tcW w:w="1243" w:type="dxa"/>
            <w:gridSpan w:val="2"/>
            <w:tcBorders>
              <w:top w:val="nil"/>
              <w:left w:val="nil"/>
              <w:bottom w:val="single" w:sz="4" w:space="0" w:color="auto"/>
              <w:right w:val="nil"/>
            </w:tcBorders>
            <w:shd w:val="clear" w:color="auto" w:fill="auto"/>
            <w:vAlign w:val="bottom"/>
          </w:tcPr>
          <w:p w:rsidR="00542122" w:rsidRDefault="00542122" w:rsidP="004821C7">
            <w:pPr>
              <w:ind w:firstLineChars="100" w:firstLine="160"/>
              <w:jc w:val="right"/>
              <w:rPr>
                <w:color w:val="808080"/>
                <w:sz w:val="16"/>
                <w:szCs w:val="16"/>
              </w:rPr>
            </w:pPr>
            <w:r>
              <w:rPr>
                <w:color w:val="808080"/>
                <w:sz w:val="16"/>
                <w:szCs w:val="16"/>
              </w:rPr>
              <w:t>ИГА-49</w:t>
            </w:r>
          </w:p>
        </w:tc>
        <w:tc>
          <w:tcPr>
            <w:tcW w:w="1173" w:type="dxa"/>
            <w:tcBorders>
              <w:top w:val="nil"/>
              <w:left w:val="nil"/>
              <w:bottom w:val="nil"/>
              <w:right w:val="nil"/>
            </w:tcBorders>
            <w:shd w:val="clear" w:color="auto" w:fill="auto"/>
            <w:noWrap/>
            <w:vAlign w:val="bottom"/>
          </w:tcPr>
          <w:p w:rsidR="00542122" w:rsidRDefault="006B787E" w:rsidP="004821C7">
            <w:pPr>
              <w:rPr>
                <w:rFonts w:ascii="Arial CYR" w:hAnsi="Arial CYR"/>
              </w:rPr>
            </w:pPr>
            <w:r>
              <w:rPr>
                <w:rFonts w:ascii="Arial CYR" w:hAnsi="Arial CYR"/>
              </w:rPr>
              <w:pict>
                <v:shape id="_x0000_s1040" type="#_x0000_t75" style="position:absolute;margin-left:-.25pt;margin-top:7.2pt;width:33.75pt;height:28.5pt;z-index:251659776;mso-position-horizontal-relative:text;mso-position-vertical-relative:text" o:preferrelative="f">
                  <v:imagedata r:id="rId11" o:title="2222"/>
                  <o:lock v:ext="edit" aspectratio="f"/>
                </v:shape>
              </w:pict>
            </w:r>
          </w:p>
          <w:tbl>
            <w:tblPr>
              <w:tblW w:w="680" w:type="dxa"/>
              <w:tblCellSpacing w:w="0" w:type="dxa"/>
              <w:tblCellMar>
                <w:left w:w="0" w:type="dxa"/>
                <w:right w:w="0" w:type="dxa"/>
              </w:tblCellMar>
              <w:tblLook w:val="0000" w:firstRow="0" w:lastRow="0" w:firstColumn="0" w:lastColumn="0" w:noHBand="0" w:noVBand="0"/>
            </w:tblPr>
            <w:tblGrid>
              <w:gridCol w:w="680"/>
            </w:tblGrid>
            <w:tr w:rsidR="00542122">
              <w:trPr>
                <w:trHeight w:val="573"/>
                <w:tblCellSpacing w:w="0" w:type="dxa"/>
              </w:trPr>
              <w:tc>
                <w:tcPr>
                  <w:tcW w:w="680" w:type="dxa"/>
                  <w:tcBorders>
                    <w:top w:val="nil"/>
                    <w:left w:val="nil"/>
                    <w:bottom w:val="single" w:sz="4" w:space="0" w:color="auto"/>
                    <w:right w:val="nil"/>
                  </w:tcBorders>
                  <w:shd w:val="clear" w:color="auto" w:fill="auto"/>
                  <w:noWrap/>
                  <w:vAlign w:val="bottom"/>
                </w:tcPr>
                <w:p w:rsidR="00542122" w:rsidRDefault="00542122" w:rsidP="004821C7">
                  <w:pPr>
                    <w:rPr>
                      <w:sz w:val="16"/>
                      <w:szCs w:val="16"/>
                    </w:rPr>
                  </w:pPr>
                  <w:r>
                    <w:rPr>
                      <w:sz w:val="16"/>
                      <w:szCs w:val="16"/>
                    </w:rPr>
                    <w:t> </w:t>
                  </w:r>
                </w:p>
              </w:tc>
            </w:tr>
          </w:tbl>
          <w:p w:rsidR="00542122" w:rsidRDefault="00542122" w:rsidP="004821C7">
            <w:pPr>
              <w:rPr>
                <w:rFonts w:ascii="Arial CYR" w:hAnsi="Arial CYR"/>
              </w:rPr>
            </w:pPr>
          </w:p>
        </w:tc>
      </w:tr>
      <w:tr w:rsidR="00542122">
        <w:trPr>
          <w:trHeight w:val="234"/>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4018" w:type="dxa"/>
            <w:gridSpan w:val="5"/>
            <w:tcBorders>
              <w:top w:val="nil"/>
              <w:left w:val="nil"/>
              <w:bottom w:val="nil"/>
              <w:right w:val="nil"/>
            </w:tcBorders>
            <w:shd w:val="clear" w:color="auto" w:fill="auto"/>
            <w:noWrap/>
            <w:vAlign w:val="bottom"/>
          </w:tcPr>
          <w:p w:rsidR="00542122" w:rsidRDefault="00542122" w:rsidP="004821C7">
            <w:pPr>
              <w:jc w:val="right"/>
              <w:rPr>
                <w:i/>
                <w:iCs/>
                <w:sz w:val="16"/>
                <w:szCs w:val="16"/>
              </w:rPr>
            </w:pPr>
            <w:r>
              <w:rPr>
                <w:i/>
                <w:iCs/>
                <w:sz w:val="16"/>
                <w:szCs w:val="16"/>
              </w:rPr>
              <w:t>Исполнитель:   Студент</w:t>
            </w:r>
          </w:p>
        </w:tc>
      </w:tr>
      <w:tr w:rsidR="00542122">
        <w:trPr>
          <w:trHeight w:val="169"/>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07"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709" w:type="dxa"/>
            <w:gridSpan w:val="2"/>
            <w:tcBorders>
              <w:top w:val="nil"/>
              <w:left w:val="nil"/>
              <w:bottom w:val="nil"/>
              <w:right w:val="nil"/>
            </w:tcBorders>
            <w:shd w:val="clear" w:color="auto" w:fill="auto"/>
            <w:noWrap/>
            <w:vAlign w:val="bottom"/>
          </w:tcPr>
          <w:p w:rsidR="00542122" w:rsidRDefault="00542122" w:rsidP="004821C7">
            <w:pPr>
              <w:jc w:val="right"/>
              <w:rPr>
                <w:i/>
                <w:iCs/>
                <w:sz w:val="16"/>
                <w:szCs w:val="16"/>
              </w:rPr>
            </w:pPr>
            <w:r>
              <w:rPr>
                <w:i/>
                <w:iCs/>
                <w:sz w:val="16"/>
                <w:szCs w:val="16"/>
              </w:rPr>
              <w:t>Адресат:  ВКР</w:t>
            </w:r>
          </w:p>
        </w:tc>
      </w:tr>
      <w:tr w:rsidR="00542122">
        <w:trPr>
          <w:trHeight w:val="169"/>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07"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173" w:type="dxa"/>
            <w:tcBorders>
              <w:top w:val="nil"/>
              <w:left w:val="nil"/>
              <w:bottom w:val="nil"/>
              <w:right w:val="nil"/>
            </w:tcBorders>
            <w:shd w:val="clear" w:color="auto" w:fill="auto"/>
            <w:noWrap/>
            <w:vAlign w:val="bottom"/>
          </w:tcPr>
          <w:p w:rsidR="00542122" w:rsidRDefault="00542122" w:rsidP="004821C7">
            <w:pPr>
              <w:jc w:val="right"/>
              <w:rPr>
                <w:i/>
                <w:iCs/>
                <w:sz w:val="16"/>
                <w:szCs w:val="16"/>
              </w:rPr>
            </w:pPr>
          </w:p>
        </w:tc>
      </w:tr>
      <w:tr w:rsidR="00542122">
        <w:trPr>
          <w:trHeight w:val="976"/>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07"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173" w:type="dxa"/>
            <w:tcBorders>
              <w:top w:val="nil"/>
              <w:left w:val="nil"/>
              <w:bottom w:val="nil"/>
              <w:right w:val="nil"/>
            </w:tcBorders>
            <w:shd w:val="clear" w:color="auto" w:fill="auto"/>
            <w:noWrap/>
            <w:vAlign w:val="bottom"/>
          </w:tcPr>
          <w:p w:rsidR="00542122" w:rsidRDefault="00542122" w:rsidP="004821C7">
            <w:pPr>
              <w:jc w:val="right"/>
              <w:rPr>
                <w:i/>
                <w:iCs/>
                <w:sz w:val="16"/>
                <w:szCs w:val="16"/>
              </w:rPr>
            </w:pPr>
          </w:p>
        </w:tc>
      </w:tr>
      <w:tr w:rsidR="00542122">
        <w:trPr>
          <w:trHeight w:val="443"/>
        </w:trPr>
        <w:tc>
          <w:tcPr>
            <w:tcW w:w="4812" w:type="dxa"/>
            <w:gridSpan w:val="6"/>
            <w:tcBorders>
              <w:top w:val="nil"/>
              <w:left w:val="nil"/>
              <w:bottom w:val="nil"/>
              <w:right w:val="nil"/>
            </w:tcBorders>
            <w:shd w:val="clear" w:color="auto" w:fill="auto"/>
            <w:noWrap/>
            <w:vAlign w:val="bottom"/>
          </w:tcPr>
          <w:p w:rsidR="00542122" w:rsidRDefault="00542122" w:rsidP="004821C7">
            <w:pPr>
              <w:jc w:val="right"/>
              <w:rPr>
                <w:sz w:val="16"/>
                <w:szCs w:val="16"/>
              </w:rPr>
            </w:pPr>
            <w:r>
              <w:rPr>
                <w:sz w:val="16"/>
                <w:szCs w:val="16"/>
              </w:rPr>
              <w:t xml:space="preserve">Выпускная квалификационная работа состоит из  </w:t>
            </w:r>
          </w:p>
        </w:tc>
        <w:tc>
          <w:tcPr>
            <w:tcW w:w="536" w:type="dxa"/>
            <w:tcBorders>
              <w:top w:val="nil"/>
              <w:left w:val="nil"/>
              <w:bottom w:val="single" w:sz="4" w:space="0" w:color="auto"/>
              <w:right w:val="nil"/>
            </w:tcBorders>
            <w:shd w:val="clear" w:color="auto" w:fill="auto"/>
            <w:noWrap/>
            <w:vAlign w:val="bottom"/>
          </w:tcPr>
          <w:p w:rsidR="00542122" w:rsidRDefault="00542122" w:rsidP="004821C7">
            <w:pPr>
              <w:jc w:val="center"/>
              <w:rPr>
                <w:b/>
                <w:bCs/>
                <w:color w:val="000080"/>
                <w:sz w:val="16"/>
                <w:szCs w:val="16"/>
              </w:rPr>
            </w:pPr>
            <w:r>
              <w:rPr>
                <w:b/>
                <w:bCs/>
                <w:color w:val="000080"/>
                <w:sz w:val="16"/>
                <w:szCs w:val="16"/>
              </w:rPr>
              <w:t>120</w:t>
            </w:r>
          </w:p>
        </w:tc>
        <w:tc>
          <w:tcPr>
            <w:tcW w:w="1173" w:type="dxa"/>
            <w:tcBorders>
              <w:top w:val="nil"/>
              <w:left w:val="nil"/>
              <w:bottom w:val="nil"/>
              <w:right w:val="nil"/>
            </w:tcBorders>
            <w:shd w:val="clear" w:color="auto" w:fill="auto"/>
            <w:noWrap/>
            <w:vAlign w:val="bottom"/>
          </w:tcPr>
          <w:p w:rsidR="00542122" w:rsidRDefault="00542122" w:rsidP="004821C7">
            <w:pPr>
              <w:jc w:val="right"/>
              <w:rPr>
                <w:sz w:val="16"/>
                <w:szCs w:val="16"/>
              </w:rPr>
            </w:pPr>
            <w:r>
              <w:rPr>
                <w:sz w:val="16"/>
                <w:szCs w:val="16"/>
              </w:rPr>
              <w:t xml:space="preserve">  страниц</w:t>
            </w:r>
          </w:p>
        </w:tc>
      </w:tr>
      <w:tr w:rsidR="00542122">
        <w:trPr>
          <w:trHeight w:val="573"/>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653" w:type="dxa"/>
            <w:gridSpan w:val="2"/>
            <w:tcBorders>
              <w:top w:val="nil"/>
              <w:left w:val="nil"/>
              <w:bottom w:val="nil"/>
              <w:right w:val="nil"/>
            </w:tcBorders>
            <w:shd w:val="clear" w:color="auto" w:fill="auto"/>
            <w:noWrap/>
            <w:vAlign w:val="bottom"/>
          </w:tcPr>
          <w:p w:rsidR="00542122" w:rsidRDefault="00542122" w:rsidP="00D316C3">
            <w:pPr>
              <w:rPr>
                <w:sz w:val="16"/>
                <w:szCs w:val="16"/>
              </w:rPr>
            </w:pPr>
            <w:r>
              <w:rPr>
                <w:sz w:val="16"/>
                <w:szCs w:val="16"/>
              </w:rPr>
              <w:t xml:space="preserve"> - основная часть  </w:t>
            </w:r>
          </w:p>
        </w:tc>
        <w:tc>
          <w:tcPr>
            <w:tcW w:w="536" w:type="dxa"/>
            <w:tcBorders>
              <w:top w:val="nil"/>
              <w:left w:val="nil"/>
              <w:bottom w:val="single" w:sz="4" w:space="0" w:color="auto"/>
              <w:right w:val="nil"/>
            </w:tcBorders>
            <w:shd w:val="clear" w:color="auto" w:fill="auto"/>
            <w:noWrap/>
            <w:vAlign w:val="bottom"/>
          </w:tcPr>
          <w:p w:rsidR="00542122" w:rsidRDefault="00542122" w:rsidP="004821C7">
            <w:pPr>
              <w:jc w:val="center"/>
              <w:rPr>
                <w:color w:val="000080"/>
                <w:sz w:val="16"/>
                <w:szCs w:val="16"/>
              </w:rPr>
            </w:pPr>
            <w:r>
              <w:rPr>
                <w:color w:val="000080"/>
                <w:sz w:val="16"/>
                <w:szCs w:val="16"/>
              </w:rPr>
              <w:t>100</w:t>
            </w:r>
          </w:p>
        </w:tc>
        <w:tc>
          <w:tcPr>
            <w:tcW w:w="1173" w:type="dxa"/>
            <w:tcBorders>
              <w:top w:val="nil"/>
              <w:left w:val="nil"/>
              <w:bottom w:val="nil"/>
              <w:right w:val="nil"/>
            </w:tcBorders>
            <w:shd w:val="clear" w:color="auto" w:fill="auto"/>
            <w:noWrap/>
            <w:vAlign w:val="bottom"/>
          </w:tcPr>
          <w:p w:rsidR="00542122" w:rsidRDefault="00542122" w:rsidP="004821C7">
            <w:pPr>
              <w:jc w:val="right"/>
              <w:rPr>
                <w:sz w:val="16"/>
                <w:szCs w:val="16"/>
              </w:rPr>
            </w:pPr>
            <w:r>
              <w:rPr>
                <w:sz w:val="16"/>
                <w:szCs w:val="16"/>
              </w:rPr>
              <w:t xml:space="preserve">  страниц</w:t>
            </w:r>
          </w:p>
        </w:tc>
      </w:tr>
      <w:tr w:rsidR="00542122">
        <w:trPr>
          <w:trHeight w:val="208"/>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2189" w:type="dxa"/>
            <w:gridSpan w:val="3"/>
            <w:tcBorders>
              <w:top w:val="nil"/>
              <w:left w:val="nil"/>
              <w:bottom w:val="nil"/>
              <w:right w:val="nil"/>
            </w:tcBorders>
            <w:shd w:val="clear" w:color="auto" w:fill="auto"/>
            <w:noWrap/>
            <w:vAlign w:val="center"/>
          </w:tcPr>
          <w:p w:rsidR="00542122" w:rsidRDefault="00542122" w:rsidP="004821C7">
            <w:pPr>
              <w:jc w:val="center"/>
              <w:rPr>
                <w:sz w:val="16"/>
                <w:szCs w:val="16"/>
              </w:rPr>
            </w:pPr>
            <w:r>
              <w:rPr>
                <w:sz w:val="16"/>
                <w:szCs w:val="16"/>
              </w:rPr>
              <w:t>кол-во страниц без учета приложений</w:t>
            </w:r>
          </w:p>
        </w:tc>
        <w:tc>
          <w:tcPr>
            <w:tcW w:w="1173" w:type="dxa"/>
            <w:tcBorders>
              <w:top w:val="nil"/>
              <w:left w:val="nil"/>
              <w:bottom w:val="nil"/>
              <w:right w:val="nil"/>
            </w:tcBorders>
            <w:shd w:val="clear" w:color="auto" w:fill="auto"/>
            <w:noWrap/>
            <w:vAlign w:val="bottom"/>
          </w:tcPr>
          <w:p w:rsidR="00542122" w:rsidRDefault="00542122" w:rsidP="004821C7">
            <w:pPr>
              <w:rPr>
                <w:sz w:val="16"/>
                <w:szCs w:val="16"/>
              </w:rPr>
            </w:pPr>
          </w:p>
        </w:tc>
      </w:tr>
      <w:tr w:rsidR="00542122">
        <w:trPr>
          <w:trHeight w:val="286"/>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653" w:type="dxa"/>
            <w:gridSpan w:val="2"/>
            <w:tcBorders>
              <w:top w:val="nil"/>
              <w:left w:val="nil"/>
              <w:bottom w:val="nil"/>
              <w:right w:val="nil"/>
            </w:tcBorders>
            <w:shd w:val="clear" w:color="auto" w:fill="auto"/>
            <w:noWrap/>
            <w:vAlign w:val="bottom"/>
          </w:tcPr>
          <w:p w:rsidR="00542122" w:rsidRDefault="00542122" w:rsidP="004821C7">
            <w:pPr>
              <w:ind w:firstLineChars="200" w:firstLine="320"/>
              <w:rPr>
                <w:sz w:val="16"/>
                <w:szCs w:val="16"/>
              </w:rPr>
            </w:pPr>
            <w:r>
              <w:rPr>
                <w:sz w:val="16"/>
                <w:szCs w:val="16"/>
              </w:rPr>
              <w:t xml:space="preserve"> - приложения </w:t>
            </w:r>
          </w:p>
        </w:tc>
        <w:tc>
          <w:tcPr>
            <w:tcW w:w="536" w:type="dxa"/>
            <w:tcBorders>
              <w:top w:val="nil"/>
              <w:left w:val="nil"/>
              <w:bottom w:val="single" w:sz="4" w:space="0" w:color="auto"/>
              <w:right w:val="nil"/>
            </w:tcBorders>
            <w:shd w:val="clear" w:color="auto" w:fill="auto"/>
            <w:noWrap/>
            <w:vAlign w:val="bottom"/>
          </w:tcPr>
          <w:p w:rsidR="00542122" w:rsidRDefault="00542122" w:rsidP="004821C7">
            <w:pPr>
              <w:jc w:val="center"/>
              <w:rPr>
                <w:color w:val="000080"/>
                <w:sz w:val="16"/>
                <w:szCs w:val="16"/>
              </w:rPr>
            </w:pPr>
            <w:r>
              <w:rPr>
                <w:color w:val="000080"/>
                <w:sz w:val="16"/>
                <w:szCs w:val="16"/>
              </w:rPr>
              <w:t>20</w:t>
            </w:r>
          </w:p>
        </w:tc>
        <w:tc>
          <w:tcPr>
            <w:tcW w:w="1173" w:type="dxa"/>
            <w:tcBorders>
              <w:top w:val="nil"/>
              <w:left w:val="nil"/>
              <w:bottom w:val="nil"/>
              <w:right w:val="nil"/>
            </w:tcBorders>
            <w:shd w:val="clear" w:color="auto" w:fill="auto"/>
            <w:noWrap/>
            <w:vAlign w:val="bottom"/>
          </w:tcPr>
          <w:p w:rsidR="00542122" w:rsidRDefault="00542122" w:rsidP="004821C7">
            <w:pPr>
              <w:jc w:val="right"/>
              <w:rPr>
                <w:sz w:val="16"/>
                <w:szCs w:val="16"/>
              </w:rPr>
            </w:pPr>
            <w:r>
              <w:rPr>
                <w:sz w:val="16"/>
                <w:szCs w:val="16"/>
              </w:rPr>
              <w:t xml:space="preserve">  страниц</w:t>
            </w:r>
          </w:p>
        </w:tc>
      </w:tr>
      <w:tr w:rsidR="00542122">
        <w:trPr>
          <w:trHeight w:val="208"/>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2189" w:type="dxa"/>
            <w:gridSpan w:val="3"/>
            <w:tcBorders>
              <w:top w:val="nil"/>
              <w:left w:val="nil"/>
              <w:bottom w:val="nil"/>
              <w:right w:val="nil"/>
            </w:tcBorders>
            <w:shd w:val="clear" w:color="auto" w:fill="auto"/>
            <w:noWrap/>
            <w:vAlign w:val="center"/>
          </w:tcPr>
          <w:p w:rsidR="00542122" w:rsidRDefault="00542122" w:rsidP="004821C7">
            <w:pPr>
              <w:jc w:val="center"/>
              <w:rPr>
                <w:sz w:val="16"/>
                <w:szCs w:val="16"/>
              </w:rPr>
            </w:pPr>
            <w:r>
              <w:rPr>
                <w:sz w:val="16"/>
                <w:szCs w:val="16"/>
              </w:rPr>
              <w:t>общее кол-во страниц в приложениях</w:t>
            </w:r>
          </w:p>
        </w:tc>
        <w:tc>
          <w:tcPr>
            <w:tcW w:w="1173" w:type="dxa"/>
            <w:tcBorders>
              <w:top w:val="nil"/>
              <w:left w:val="nil"/>
              <w:bottom w:val="nil"/>
              <w:right w:val="nil"/>
            </w:tcBorders>
            <w:shd w:val="clear" w:color="auto" w:fill="auto"/>
            <w:noWrap/>
            <w:vAlign w:val="bottom"/>
          </w:tcPr>
          <w:p w:rsidR="00542122" w:rsidRDefault="00542122" w:rsidP="004821C7">
            <w:pPr>
              <w:rPr>
                <w:sz w:val="16"/>
                <w:szCs w:val="16"/>
              </w:rPr>
            </w:pPr>
          </w:p>
        </w:tc>
      </w:tr>
      <w:tr w:rsidR="00542122">
        <w:trPr>
          <w:trHeight w:val="703"/>
        </w:trPr>
        <w:tc>
          <w:tcPr>
            <w:tcW w:w="4105" w:type="dxa"/>
            <w:gridSpan w:val="5"/>
            <w:tcBorders>
              <w:top w:val="nil"/>
              <w:left w:val="nil"/>
              <w:bottom w:val="nil"/>
              <w:right w:val="nil"/>
            </w:tcBorders>
            <w:shd w:val="clear" w:color="auto" w:fill="auto"/>
            <w:noWrap/>
            <w:vAlign w:val="bottom"/>
          </w:tcPr>
          <w:p w:rsidR="00542122" w:rsidRDefault="00542122" w:rsidP="004821C7">
            <w:pPr>
              <w:rPr>
                <w:sz w:val="16"/>
                <w:szCs w:val="16"/>
              </w:rPr>
            </w:pPr>
            <w:r>
              <w:rPr>
                <w:sz w:val="16"/>
                <w:szCs w:val="16"/>
              </w:rPr>
              <w:t>Основная часть работы содержит:</w:t>
            </w:r>
          </w:p>
        </w:tc>
        <w:tc>
          <w:tcPr>
            <w:tcW w:w="707"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173" w:type="dxa"/>
            <w:tcBorders>
              <w:top w:val="nil"/>
              <w:left w:val="nil"/>
              <w:bottom w:val="nil"/>
              <w:right w:val="nil"/>
            </w:tcBorders>
            <w:shd w:val="clear" w:color="auto" w:fill="auto"/>
            <w:noWrap/>
            <w:vAlign w:val="bottom"/>
          </w:tcPr>
          <w:p w:rsidR="00542122" w:rsidRDefault="00542122" w:rsidP="004821C7">
            <w:pPr>
              <w:rPr>
                <w:sz w:val="16"/>
                <w:szCs w:val="16"/>
              </w:rPr>
            </w:pPr>
          </w:p>
        </w:tc>
      </w:tr>
      <w:tr w:rsidR="00542122">
        <w:trPr>
          <w:trHeight w:val="234"/>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07"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173" w:type="dxa"/>
            <w:tcBorders>
              <w:top w:val="nil"/>
              <w:left w:val="nil"/>
              <w:bottom w:val="nil"/>
              <w:right w:val="nil"/>
            </w:tcBorders>
            <w:shd w:val="clear" w:color="auto" w:fill="auto"/>
            <w:noWrap/>
            <w:vAlign w:val="bottom"/>
          </w:tcPr>
          <w:p w:rsidR="00542122" w:rsidRDefault="00542122" w:rsidP="004821C7">
            <w:pPr>
              <w:rPr>
                <w:sz w:val="16"/>
                <w:szCs w:val="16"/>
              </w:rPr>
            </w:pPr>
          </w:p>
        </w:tc>
      </w:tr>
      <w:tr w:rsidR="00542122">
        <w:trPr>
          <w:trHeight w:val="364"/>
        </w:trPr>
        <w:tc>
          <w:tcPr>
            <w:tcW w:w="1183" w:type="dxa"/>
            <w:tcBorders>
              <w:top w:val="single" w:sz="4" w:space="0" w:color="auto"/>
              <w:left w:val="single" w:sz="4" w:space="0" w:color="auto"/>
              <w:bottom w:val="single" w:sz="4" w:space="0" w:color="auto"/>
              <w:right w:val="nil"/>
            </w:tcBorders>
            <w:shd w:val="clear" w:color="auto" w:fill="auto"/>
            <w:vAlign w:val="center"/>
          </w:tcPr>
          <w:p w:rsidR="00542122" w:rsidRDefault="00542122" w:rsidP="004821C7">
            <w:pPr>
              <w:ind w:firstLineChars="100" w:firstLine="160"/>
              <w:rPr>
                <w:color w:val="000080"/>
                <w:sz w:val="16"/>
                <w:szCs w:val="16"/>
              </w:rPr>
            </w:pPr>
            <w:r>
              <w:rPr>
                <w:color w:val="000080"/>
                <w:sz w:val="16"/>
                <w:szCs w:val="16"/>
              </w:rPr>
              <w:t>графиков</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0</w:t>
            </w:r>
          </w:p>
        </w:tc>
        <w:tc>
          <w:tcPr>
            <w:tcW w:w="119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42122" w:rsidRDefault="00542122" w:rsidP="004821C7">
            <w:pPr>
              <w:ind w:firstLineChars="100" w:firstLine="160"/>
              <w:rPr>
                <w:color w:val="000080"/>
                <w:sz w:val="16"/>
                <w:szCs w:val="16"/>
              </w:rPr>
            </w:pPr>
            <w:r>
              <w:rPr>
                <w:color w:val="000080"/>
                <w:sz w:val="16"/>
                <w:szCs w:val="16"/>
              </w:rPr>
              <w:t>рисунков</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4</w:t>
            </w:r>
          </w:p>
        </w:tc>
        <w:tc>
          <w:tcPr>
            <w:tcW w:w="12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42122" w:rsidRDefault="00542122" w:rsidP="004821C7">
            <w:pPr>
              <w:ind w:firstLineChars="100" w:firstLine="160"/>
              <w:rPr>
                <w:color w:val="000080"/>
                <w:sz w:val="16"/>
                <w:szCs w:val="16"/>
              </w:rPr>
            </w:pPr>
            <w:r>
              <w:rPr>
                <w:color w:val="000080"/>
                <w:sz w:val="16"/>
                <w:szCs w:val="16"/>
              </w:rPr>
              <w:t>таблиц</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33</w:t>
            </w:r>
          </w:p>
        </w:tc>
      </w:tr>
      <w:tr w:rsidR="00542122">
        <w:trPr>
          <w:trHeight w:val="364"/>
        </w:trPr>
        <w:tc>
          <w:tcPr>
            <w:tcW w:w="1183" w:type="dxa"/>
            <w:tcBorders>
              <w:top w:val="nil"/>
              <w:left w:val="nil"/>
              <w:bottom w:val="nil"/>
              <w:right w:val="nil"/>
            </w:tcBorders>
            <w:shd w:val="clear" w:color="auto" w:fill="auto"/>
            <w:vAlign w:val="center"/>
          </w:tcPr>
          <w:p w:rsidR="00542122" w:rsidRDefault="00542122" w:rsidP="004821C7">
            <w:pPr>
              <w:rPr>
                <w:color w:val="000080"/>
                <w:sz w:val="16"/>
                <w:szCs w:val="16"/>
              </w:rPr>
            </w:pPr>
          </w:p>
        </w:tc>
        <w:tc>
          <w:tcPr>
            <w:tcW w:w="784" w:type="dxa"/>
            <w:tcBorders>
              <w:top w:val="nil"/>
              <w:left w:val="nil"/>
              <w:bottom w:val="nil"/>
              <w:right w:val="nil"/>
            </w:tcBorders>
            <w:shd w:val="clear" w:color="auto" w:fill="auto"/>
            <w:vAlign w:val="center"/>
          </w:tcPr>
          <w:p w:rsidR="00542122" w:rsidRDefault="00542122" w:rsidP="004821C7">
            <w:pPr>
              <w:rPr>
                <w:color w:val="000080"/>
                <w:sz w:val="16"/>
                <w:szCs w:val="16"/>
              </w:rPr>
            </w:pPr>
          </w:p>
        </w:tc>
        <w:tc>
          <w:tcPr>
            <w:tcW w:w="536" w:type="dxa"/>
            <w:tcBorders>
              <w:top w:val="nil"/>
              <w:left w:val="nil"/>
              <w:bottom w:val="nil"/>
              <w:right w:val="nil"/>
            </w:tcBorders>
            <w:shd w:val="clear" w:color="auto" w:fill="auto"/>
            <w:noWrap/>
            <w:vAlign w:val="center"/>
          </w:tcPr>
          <w:p w:rsidR="00542122" w:rsidRDefault="00542122" w:rsidP="004821C7">
            <w:pPr>
              <w:ind w:firstLineChars="100" w:firstLine="160"/>
              <w:rPr>
                <w:color w:val="000080"/>
                <w:sz w:val="16"/>
                <w:szCs w:val="16"/>
              </w:rPr>
            </w:pPr>
          </w:p>
        </w:tc>
        <w:tc>
          <w:tcPr>
            <w:tcW w:w="656" w:type="dxa"/>
            <w:tcBorders>
              <w:top w:val="nil"/>
              <w:left w:val="nil"/>
              <w:bottom w:val="nil"/>
              <w:right w:val="nil"/>
            </w:tcBorders>
            <w:shd w:val="clear" w:color="auto" w:fill="auto"/>
            <w:noWrap/>
            <w:vAlign w:val="center"/>
          </w:tcPr>
          <w:p w:rsidR="00542122" w:rsidRDefault="00542122" w:rsidP="004821C7">
            <w:pPr>
              <w:ind w:firstLineChars="100" w:firstLine="160"/>
              <w:rPr>
                <w:color w:val="000080"/>
                <w:sz w:val="16"/>
                <w:szCs w:val="16"/>
              </w:rPr>
            </w:pP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07"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173" w:type="dxa"/>
            <w:tcBorders>
              <w:top w:val="nil"/>
              <w:left w:val="nil"/>
              <w:bottom w:val="nil"/>
              <w:right w:val="nil"/>
            </w:tcBorders>
            <w:shd w:val="clear" w:color="auto" w:fill="auto"/>
            <w:noWrap/>
            <w:vAlign w:val="bottom"/>
          </w:tcPr>
          <w:p w:rsidR="00542122" w:rsidRDefault="00542122" w:rsidP="004821C7">
            <w:pPr>
              <w:rPr>
                <w:sz w:val="16"/>
                <w:szCs w:val="16"/>
              </w:rPr>
            </w:pPr>
          </w:p>
        </w:tc>
      </w:tr>
      <w:tr w:rsidR="00542122">
        <w:trPr>
          <w:trHeight w:val="325"/>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07"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173" w:type="dxa"/>
            <w:tcBorders>
              <w:top w:val="nil"/>
              <w:left w:val="nil"/>
              <w:bottom w:val="nil"/>
              <w:right w:val="nil"/>
            </w:tcBorders>
            <w:shd w:val="clear" w:color="auto" w:fill="auto"/>
            <w:noWrap/>
            <w:vAlign w:val="bottom"/>
          </w:tcPr>
          <w:p w:rsidR="00542122" w:rsidRDefault="00542122" w:rsidP="004821C7">
            <w:pPr>
              <w:jc w:val="right"/>
              <w:rPr>
                <w:i/>
                <w:iCs/>
                <w:sz w:val="16"/>
                <w:szCs w:val="16"/>
              </w:rPr>
            </w:pPr>
          </w:p>
        </w:tc>
      </w:tr>
      <w:tr w:rsidR="00542122">
        <w:trPr>
          <w:trHeight w:val="469"/>
        </w:trPr>
        <w:tc>
          <w:tcPr>
            <w:tcW w:w="4105" w:type="dxa"/>
            <w:gridSpan w:val="5"/>
            <w:tcBorders>
              <w:top w:val="nil"/>
              <w:left w:val="nil"/>
              <w:bottom w:val="nil"/>
              <w:right w:val="nil"/>
            </w:tcBorders>
            <w:shd w:val="clear" w:color="auto" w:fill="auto"/>
            <w:noWrap/>
            <w:vAlign w:val="bottom"/>
          </w:tcPr>
          <w:p w:rsidR="00542122" w:rsidRDefault="00542122" w:rsidP="004821C7">
            <w:pPr>
              <w:rPr>
                <w:sz w:val="16"/>
                <w:szCs w:val="16"/>
              </w:rPr>
            </w:pPr>
            <w:r>
              <w:rPr>
                <w:sz w:val="16"/>
                <w:szCs w:val="16"/>
              </w:rPr>
              <w:t xml:space="preserve">Список  информационных  источников  содержит:  </w:t>
            </w:r>
          </w:p>
        </w:tc>
        <w:tc>
          <w:tcPr>
            <w:tcW w:w="707" w:type="dxa"/>
            <w:tcBorders>
              <w:top w:val="nil"/>
              <w:left w:val="nil"/>
              <w:bottom w:val="nil"/>
              <w:right w:val="nil"/>
            </w:tcBorders>
            <w:shd w:val="clear" w:color="auto" w:fill="auto"/>
            <w:noWrap/>
            <w:vAlign w:val="bottom"/>
          </w:tcPr>
          <w:p w:rsidR="00542122" w:rsidRDefault="00542122" w:rsidP="004821C7">
            <w:pPr>
              <w:rPr>
                <w:b/>
                <w:bCs/>
                <w:color w:val="000080"/>
                <w:sz w:val="16"/>
                <w:szCs w:val="16"/>
              </w:rPr>
            </w:pPr>
          </w:p>
        </w:tc>
        <w:tc>
          <w:tcPr>
            <w:tcW w:w="1709" w:type="dxa"/>
            <w:gridSpan w:val="2"/>
            <w:tcBorders>
              <w:top w:val="nil"/>
              <w:left w:val="nil"/>
              <w:bottom w:val="nil"/>
              <w:right w:val="nil"/>
            </w:tcBorders>
            <w:shd w:val="clear" w:color="auto" w:fill="auto"/>
            <w:noWrap/>
            <w:vAlign w:val="bottom"/>
          </w:tcPr>
          <w:p w:rsidR="00542122" w:rsidRDefault="00542122" w:rsidP="004821C7">
            <w:pPr>
              <w:jc w:val="center"/>
              <w:rPr>
                <w:sz w:val="16"/>
                <w:szCs w:val="16"/>
              </w:rPr>
            </w:pPr>
          </w:p>
        </w:tc>
      </w:tr>
      <w:tr w:rsidR="00542122">
        <w:trPr>
          <w:trHeight w:val="234"/>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07"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173" w:type="dxa"/>
            <w:tcBorders>
              <w:top w:val="nil"/>
              <w:left w:val="nil"/>
              <w:bottom w:val="nil"/>
              <w:right w:val="nil"/>
            </w:tcBorders>
            <w:shd w:val="clear" w:color="auto" w:fill="auto"/>
            <w:noWrap/>
            <w:vAlign w:val="bottom"/>
          </w:tcPr>
          <w:p w:rsidR="00542122" w:rsidRDefault="00542122" w:rsidP="004821C7">
            <w:pPr>
              <w:rPr>
                <w:sz w:val="16"/>
                <w:szCs w:val="16"/>
              </w:rPr>
            </w:pPr>
          </w:p>
        </w:tc>
      </w:tr>
      <w:tr w:rsidR="00542122">
        <w:trPr>
          <w:trHeight w:val="325"/>
        </w:trPr>
        <w:tc>
          <w:tcPr>
            <w:tcW w:w="1967" w:type="dxa"/>
            <w:gridSpan w:val="2"/>
            <w:tcBorders>
              <w:top w:val="single" w:sz="4" w:space="0" w:color="auto"/>
              <w:left w:val="single" w:sz="4" w:space="0" w:color="auto"/>
              <w:bottom w:val="single" w:sz="4" w:space="0" w:color="auto"/>
              <w:right w:val="single" w:sz="4" w:space="0" w:color="000000"/>
            </w:tcBorders>
            <w:shd w:val="clear" w:color="auto" w:fill="FFFFCC"/>
            <w:noWrap/>
            <w:vAlign w:val="center"/>
          </w:tcPr>
          <w:p w:rsidR="00542122" w:rsidRDefault="00542122" w:rsidP="004821C7">
            <w:pPr>
              <w:jc w:val="center"/>
              <w:rPr>
                <w:sz w:val="16"/>
                <w:szCs w:val="16"/>
              </w:rPr>
            </w:pPr>
            <w:r>
              <w:rPr>
                <w:sz w:val="16"/>
                <w:szCs w:val="16"/>
              </w:rPr>
              <w:t>Вид ссылки</w:t>
            </w:r>
          </w:p>
        </w:tc>
        <w:tc>
          <w:tcPr>
            <w:tcW w:w="536" w:type="dxa"/>
            <w:tcBorders>
              <w:top w:val="single" w:sz="4" w:space="0" w:color="auto"/>
              <w:left w:val="nil"/>
              <w:bottom w:val="single" w:sz="4" w:space="0" w:color="auto"/>
              <w:right w:val="single" w:sz="4" w:space="0" w:color="auto"/>
            </w:tcBorders>
            <w:shd w:val="clear" w:color="auto" w:fill="FFFFCC"/>
            <w:vAlign w:val="center"/>
          </w:tcPr>
          <w:p w:rsidR="00542122" w:rsidRDefault="00542122" w:rsidP="004821C7">
            <w:pPr>
              <w:jc w:val="center"/>
              <w:rPr>
                <w:sz w:val="16"/>
                <w:szCs w:val="16"/>
              </w:rPr>
            </w:pPr>
            <w:r>
              <w:rPr>
                <w:sz w:val="16"/>
                <w:szCs w:val="16"/>
              </w:rPr>
              <w:t>Кол-во</w:t>
            </w:r>
          </w:p>
        </w:tc>
        <w:tc>
          <w:tcPr>
            <w:tcW w:w="656" w:type="dxa"/>
            <w:tcBorders>
              <w:top w:val="single" w:sz="4" w:space="0" w:color="auto"/>
              <w:left w:val="nil"/>
              <w:bottom w:val="single" w:sz="4" w:space="0" w:color="auto"/>
              <w:right w:val="single" w:sz="4" w:space="0" w:color="auto"/>
            </w:tcBorders>
            <w:shd w:val="clear" w:color="auto" w:fill="FFFFCC"/>
            <w:vAlign w:val="center"/>
          </w:tcPr>
          <w:p w:rsidR="00542122" w:rsidRDefault="00542122" w:rsidP="004821C7">
            <w:pPr>
              <w:jc w:val="center"/>
              <w:rPr>
                <w:sz w:val="16"/>
                <w:szCs w:val="16"/>
              </w:rPr>
            </w:pPr>
            <w:r>
              <w:rPr>
                <w:sz w:val="16"/>
                <w:szCs w:val="16"/>
              </w:rPr>
              <w:t>%</w:t>
            </w:r>
          </w:p>
        </w:tc>
        <w:tc>
          <w:tcPr>
            <w:tcW w:w="1653" w:type="dxa"/>
            <w:gridSpan w:val="2"/>
            <w:tcBorders>
              <w:top w:val="single" w:sz="4" w:space="0" w:color="auto"/>
              <w:left w:val="nil"/>
              <w:bottom w:val="single" w:sz="4" w:space="0" w:color="auto"/>
              <w:right w:val="single" w:sz="4" w:space="0" w:color="000000"/>
            </w:tcBorders>
            <w:shd w:val="clear" w:color="auto" w:fill="FFFFCC"/>
            <w:noWrap/>
            <w:vAlign w:val="center"/>
          </w:tcPr>
          <w:p w:rsidR="00542122" w:rsidRDefault="00542122" w:rsidP="004821C7">
            <w:pPr>
              <w:jc w:val="center"/>
              <w:rPr>
                <w:sz w:val="16"/>
                <w:szCs w:val="16"/>
              </w:rPr>
            </w:pPr>
            <w:r>
              <w:rPr>
                <w:sz w:val="16"/>
                <w:szCs w:val="16"/>
              </w:rPr>
              <w:t>Вид ссылки</w:t>
            </w:r>
          </w:p>
        </w:tc>
        <w:tc>
          <w:tcPr>
            <w:tcW w:w="536" w:type="dxa"/>
            <w:tcBorders>
              <w:top w:val="single" w:sz="4" w:space="0" w:color="auto"/>
              <w:left w:val="nil"/>
              <w:bottom w:val="single" w:sz="4" w:space="0" w:color="auto"/>
              <w:right w:val="single" w:sz="4" w:space="0" w:color="auto"/>
            </w:tcBorders>
            <w:shd w:val="clear" w:color="auto" w:fill="FFFFCC"/>
            <w:vAlign w:val="center"/>
          </w:tcPr>
          <w:p w:rsidR="00542122" w:rsidRDefault="00542122" w:rsidP="004821C7">
            <w:pPr>
              <w:jc w:val="center"/>
              <w:rPr>
                <w:sz w:val="16"/>
                <w:szCs w:val="16"/>
              </w:rPr>
            </w:pPr>
            <w:r>
              <w:rPr>
                <w:sz w:val="16"/>
                <w:szCs w:val="16"/>
              </w:rPr>
              <w:t>Кол-во</w:t>
            </w:r>
          </w:p>
        </w:tc>
        <w:tc>
          <w:tcPr>
            <w:tcW w:w="1173" w:type="dxa"/>
            <w:tcBorders>
              <w:top w:val="single" w:sz="4" w:space="0" w:color="auto"/>
              <w:left w:val="nil"/>
              <w:bottom w:val="single" w:sz="4" w:space="0" w:color="auto"/>
              <w:right w:val="single" w:sz="4" w:space="0" w:color="auto"/>
            </w:tcBorders>
            <w:shd w:val="clear" w:color="auto" w:fill="FFFFCC"/>
            <w:vAlign w:val="center"/>
          </w:tcPr>
          <w:p w:rsidR="00542122" w:rsidRDefault="00542122" w:rsidP="004821C7">
            <w:pPr>
              <w:jc w:val="center"/>
              <w:rPr>
                <w:sz w:val="16"/>
                <w:szCs w:val="16"/>
              </w:rPr>
            </w:pPr>
            <w:r>
              <w:rPr>
                <w:sz w:val="16"/>
                <w:szCs w:val="16"/>
              </w:rPr>
              <w:t>%</w:t>
            </w:r>
          </w:p>
        </w:tc>
      </w:tr>
      <w:tr w:rsidR="00542122">
        <w:trPr>
          <w:trHeight w:val="677"/>
        </w:trPr>
        <w:tc>
          <w:tcPr>
            <w:tcW w:w="196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42122" w:rsidRDefault="00542122" w:rsidP="00D316C3">
            <w:pPr>
              <w:rPr>
                <w:color w:val="000080"/>
                <w:sz w:val="16"/>
                <w:szCs w:val="16"/>
              </w:rPr>
            </w:pPr>
            <w:r>
              <w:rPr>
                <w:color w:val="000080"/>
                <w:sz w:val="16"/>
                <w:szCs w:val="16"/>
              </w:rPr>
              <w:t xml:space="preserve">на учебную литературу  </w:t>
            </w:r>
          </w:p>
        </w:tc>
        <w:tc>
          <w:tcPr>
            <w:tcW w:w="536"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8</w:t>
            </w:r>
          </w:p>
        </w:tc>
        <w:tc>
          <w:tcPr>
            <w:tcW w:w="656"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24,2</w:t>
            </w:r>
          </w:p>
        </w:tc>
        <w:tc>
          <w:tcPr>
            <w:tcW w:w="1653" w:type="dxa"/>
            <w:gridSpan w:val="2"/>
            <w:tcBorders>
              <w:top w:val="single" w:sz="4" w:space="0" w:color="auto"/>
              <w:left w:val="nil"/>
              <w:bottom w:val="single" w:sz="4" w:space="0" w:color="auto"/>
              <w:right w:val="single" w:sz="4" w:space="0" w:color="000000"/>
            </w:tcBorders>
            <w:shd w:val="clear" w:color="auto" w:fill="auto"/>
            <w:vAlign w:val="center"/>
          </w:tcPr>
          <w:p w:rsidR="00542122" w:rsidRDefault="00542122" w:rsidP="004821C7">
            <w:pPr>
              <w:ind w:firstLineChars="100" w:firstLine="160"/>
              <w:rPr>
                <w:color w:val="000080"/>
                <w:sz w:val="16"/>
                <w:szCs w:val="16"/>
              </w:rPr>
            </w:pPr>
            <w:r>
              <w:rPr>
                <w:color w:val="000080"/>
                <w:sz w:val="16"/>
                <w:szCs w:val="16"/>
              </w:rPr>
              <w:t xml:space="preserve">на правовые акты  </w:t>
            </w:r>
          </w:p>
        </w:tc>
        <w:tc>
          <w:tcPr>
            <w:tcW w:w="536"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10</w:t>
            </w:r>
          </w:p>
        </w:tc>
        <w:tc>
          <w:tcPr>
            <w:tcW w:w="1173"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30,3</w:t>
            </w:r>
          </w:p>
        </w:tc>
      </w:tr>
      <w:tr w:rsidR="00542122">
        <w:trPr>
          <w:trHeight w:val="677"/>
        </w:trPr>
        <w:tc>
          <w:tcPr>
            <w:tcW w:w="196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42122" w:rsidRDefault="00542122" w:rsidP="00D316C3">
            <w:pPr>
              <w:rPr>
                <w:color w:val="000080"/>
                <w:sz w:val="16"/>
                <w:szCs w:val="16"/>
              </w:rPr>
            </w:pPr>
            <w:r>
              <w:rPr>
                <w:color w:val="000080"/>
                <w:sz w:val="16"/>
                <w:szCs w:val="16"/>
              </w:rPr>
              <w:t>на периодическую печать</w:t>
            </w:r>
          </w:p>
        </w:tc>
        <w:tc>
          <w:tcPr>
            <w:tcW w:w="536"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 </w:t>
            </w:r>
          </w:p>
        </w:tc>
        <w:tc>
          <w:tcPr>
            <w:tcW w:w="656"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 xml:space="preserve"> </w:t>
            </w:r>
          </w:p>
        </w:tc>
        <w:tc>
          <w:tcPr>
            <w:tcW w:w="1653" w:type="dxa"/>
            <w:gridSpan w:val="2"/>
            <w:tcBorders>
              <w:top w:val="single" w:sz="4" w:space="0" w:color="auto"/>
              <w:left w:val="nil"/>
              <w:bottom w:val="single" w:sz="4" w:space="0" w:color="auto"/>
              <w:right w:val="single" w:sz="4" w:space="0" w:color="000000"/>
            </w:tcBorders>
            <w:shd w:val="clear" w:color="auto" w:fill="auto"/>
            <w:vAlign w:val="center"/>
          </w:tcPr>
          <w:p w:rsidR="00542122" w:rsidRDefault="00542122" w:rsidP="004821C7">
            <w:pPr>
              <w:ind w:firstLineChars="100" w:firstLine="160"/>
              <w:rPr>
                <w:color w:val="000080"/>
                <w:sz w:val="16"/>
                <w:szCs w:val="16"/>
              </w:rPr>
            </w:pPr>
            <w:r>
              <w:rPr>
                <w:color w:val="000080"/>
                <w:sz w:val="16"/>
                <w:szCs w:val="16"/>
              </w:rPr>
              <w:t>на Интернет источники</w:t>
            </w:r>
          </w:p>
        </w:tc>
        <w:tc>
          <w:tcPr>
            <w:tcW w:w="536"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2</w:t>
            </w:r>
          </w:p>
        </w:tc>
        <w:tc>
          <w:tcPr>
            <w:tcW w:w="1173"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6,1</w:t>
            </w:r>
          </w:p>
        </w:tc>
      </w:tr>
      <w:tr w:rsidR="00542122">
        <w:trPr>
          <w:trHeight w:val="677"/>
        </w:trPr>
        <w:tc>
          <w:tcPr>
            <w:tcW w:w="196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542122" w:rsidRDefault="00542122" w:rsidP="00D316C3">
            <w:pPr>
              <w:rPr>
                <w:color w:val="000080"/>
                <w:sz w:val="16"/>
                <w:szCs w:val="16"/>
              </w:rPr>
            </w:pPr>
            <w:r>
              <w:rPr>
                <w:color w:val="000080"/>
                <w:sz w:val="16"/>
                <w:szCs w:val="16"/>
              </w:rPr>
              <w:t xml:space="preserve">на научные исследования  </w:t>
            </w:r>
          </w:p>
        </w:tc>
        <w:tc>
          <w:tcPr>
            <w:tcW w:w="536"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11</w:t>
            </w:r>
          </w:p>
        </w:tc>
        <w:tc>
          <w:tcPr>
            <w:tcW w:w="656"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33,3</w:t>
            </w:r>
          </w:p>
        </w:tc>
        <w:tc>
          <w:tcPr>
            <w:tcW w:w="1653" w:type="dxa"/>
            <w:gridSpan w:val="2"/>
            <w:tcBorders>
              <w:top w:val="single" w:sz="4" w:space="0" w:color="auto"/>
              <w:left w:val="nil"/>
              <w:bottom w:val="single" w:sz="4" w:space="0" w:color="auto"/>
              <w:right w:val="single" w:sz="4" w:space="0" w:color="000000"/>
            </w:tcBorders>
            <w:shd w:val="clear" w:color="auto" w:fill="auto"/>
            <w:vAlign w:val="center"/>
          </w:tcPr>
          <w:p w:rsidR="00542122" w:rsidRDefault="00542122" w:rsidP="004821C7">
            <w:pPr>
              <w:ind w:firstLineChars="100" w:firstLine="160"/>
              <w:rPr>
                <w:color w:val="000080"/>
                <w:sz w:val="16"/>
                <w:szCs w:val="16"/>
              </w:rPr>
            </w:pPr>
            <w:r>
              <w:rPr>
                <w:color w:val="000080"/>
                <w:sz w:val="16"/>
                <w:szCs w:val="16"/>
              </w:rPr>
              <w:t xml:space="preserve">на литературу последних трех лет издания  </w:t>
            </w:r>
          </w:p>
        </w:tc>
        <w:tc>
          <w:tcPr>
            <w:tcW w:w="536"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2</w:t>
            </w:r>
          </w:p>
        </w:tc>
        <w:tc>
          <w:tcPr>
            <w:tcW w:w="1173" w:type="dxa"/>
            <w:tcBorders>
              <w:top w:val="nil"/>
              <w:left w:val="nil"/>
              <w:bottom w:val="single" w:sz="4" w:space="0" w:color="auto"/>
              <w:right w:val="single" w:sz="4" w:space="0" w:color="auto"/>
            </w:tcBorders>
            <w:shd w:val="clear" w:color="auto" w:fill="auto"/>
            <w:noWrap/>
            <w:vAlign w:val="center"/>
          </w:tcPr>
          <w:p w:rsidR="00542122" w:rsidRDefault="00542122" w:rsidP="004821C7">
            <w:pPr>
              <w:ind w:firstLineChars="100" w:firstLine="160"/>
              <w:rPr>
                <w:color w:val="000080"/>
                <w:sz w:val="16"/>
                <w:szCs w:val="16"/>
              </w:rPr>
            </w:pPr>
            <w:r>
              <w:rPr>
                <w:color w:val="000080"/>
                <w:sz w:val="16"/>
                <w:szCs w:val="16"/>
              </w:rPr>
              <w:t>6,1</w:t>
            </w:r>
          </w:p>
        </w:tc>
      </w:tr>
      <w:tr w:rsidR="00542122">
        <w:trPr>
          <w:trHeight w:val="443"/>
        </w:trPr>
        <w:tc>
          <w:tcPr>
            <w:tcW w:w="48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542122" w:rsidRDefault="00542122" w:rsidP="004821C7">
            <w:pPr>
              <w:ind w:firstLineChars="200" w:firstLine="320"/>
              <w:jc w:val="right"/>
              <w:rPr>
                <w:color w:val="000080"/>
                <w:sz w:val="16"/>
                <w:szCs w:val="16"/>
              </w:rPr>
            </w:pPr>
            <w:r>
              <w:rPr>
                <w:color w:val="000080"/>
                <w:sz w:val="16"/>
                <w:szCs w:val="16"/>
              </w:rPr>
              <w:t>Всего ссылок</w:t>
            </w:r>
          </w:p>
        </w:tc>
        <w:tc>
          <w:tcPr>
            <w:tcW w:w="1709" w:type="dxa"/>
            <w:gridSpan w:val="2"/>
            <w:tcBorders>
              <w:top w:val="single" w:sz="4" w:space="0" w:color="auto"/>
              <w:left w:val="nil"/>
              <w:bottom w:val="single" w:sz="4" w:space="0" w:color="auto"/>
              <w:right w:val="single" w:sz="4" w:space="0" w:color="000000"/>
            </w:tcBorders>
            <w:shd w:val="clear" w:color="auto" w:fill="auto"/>
            <w:noWrap/>
            <w:vAlign w:val="center"/>
          </w:tcPr>
          <w:p w:rsidR="00542122" w:rsidRDefault="00542122" w:rsidP="004821C7">
            <w:pPr>
              <w:jc w:val="center"/>
              <w:rPr>
                <w:b/>
                <w:bCs/>
                <w:color w:val="000080"/>
                <w:sz w:val="16"/>
                <w:szCs w:val="16"/>
              </w:rPr>
            </w:pPr>
            <w:r>
              <w:rPr>
                <w:b/>
                <w:bCs/>
                <w:color w:val="000080"/>
                <w:sz w:val="16"/>
                <w:szCs w:val="16"/>
              </w:rPr>
              <w:t>33</w:t>
            </w:r>
          </w:p>
        </w:tc>
      </w:tr>
      <w:tr w:rsidR="00542122">
        <w:trPr>
          <w:trHeight w:val="1731"/>
        </w:trPr>
        <w:tc>
          <w:tcPr>
            <w:tcW w:w="6521" w:type="dxa"/>
            <w:gridSpan w:val="8"/>
            <w:tcBorders>
              <w:top w:val="nil"/>
              <w:left w:val="nil"/>
              <w:bottom w:val="nil"/>
              <w:right w:val="nil"/>
            </w:tcBorders>
            <w:shd w:val="clear" w:color="auto" w:fill="auto"/>
            <w:vAlign w:val="bottom"/>
          </w:tcPr>
          <w:p w:rsidR="00542122" w:rsidRDefault="00542122" w:rsidP="004821C7">
            <w:pPr>
              <w:rPr>
                <w:i/>
                <w:iCs/>
                <w:sz w:val="16"/>
                <w:szCs w:val="16"/>
              </w:rPr>
            </w:pPr>
            <w:r>
              <w:rPr>
                <w:i/>
                <w:iCs/>
                <w:sz w:val="16"/>
                <w:szCs w:val="16"/>
              </w:rPr>
              <w:t xml:space="preserve">               Работа выполнена мной совершенно самостоятельно.</w:t>
            </w:r>
            <w:r>
              <w:rPr>
                <w:i/>
                <w:iCs/>
                <w:sz w:val="16"/>
                <w:szCs w:val="16"/>
              </w:rPr>
              <w:br/>
              <w:t xml:space="preserve">Все использованные в работе материалы и концепции из опубликованной научной литературы и других источников имеют ссылки на них. </w:t>
            </w:r>
          </w:p>
        </w:tc>
      </w:tr>
      <w:tr w:rsidR="00542122">
        <w:trPr>
          <w:trHeight w:val="221"/>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07"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1173" w:type="dxa"/>
            <w:tcBorders>
              <w:top w:val="nil"/>
              <w:left w:val="nil"/>
              <w:bottom w:val="nil"/>
              <w:right w:val="nil"/>
            </w:tcBorders>
            <w:shd w:val="clear" w:color="auto" w:fill="auto"/>
            <w:noWrap/>
            <w:vAlign w:val="bottom"/>
          </w:tcPr>
          <w:p w:rsidR="00542122" w:rsidRDefault="00542122" w:rsidP="004821C7">
            <w:pPr>
              <w:rPr>
                <w:sz w:val="16"/>
                <w:szCs w:val="16"/>
              </w:rPr>
            </w:pPr>
          </w:p>
        </w:tc>
      </w:tr>
      <w:tr w:rsidR="00542122">
        <w:trPr>
          <w:trHeight w:val="559"/>
        </w:trPr>
        <w:tc>
          <w:tcPr>
            <w:tcW w:w="3159" w:type="dxa"/>
            <w:gridSpan w:val="4"/>
            <w:tcBorders>
              <w:top w:val="nil"/>
              <w:left w:val="nil"/>
              <w:bottom w:val="single" w:sz="4" w:space="0" w:color="auto"/>
              <w:right w:val="nil"/>
            </w:tcBorders>
            <w:shd w:val="clear" w:color="auto" w:fill="auto"/>
            <w:noWrap/>
            <w:vAlign w:val="bottom"/>
          </w:tcPr>
          <w:p w:rsidR="00542122" w:rsidRDefault="00542122" w:rsidP="004821C7">
            <w:pPr>
              <w:jc w:val="center"/>
              <w:rPr>
                <w:i/>
                <w:iCs/>
                <w:sz w:val="16"/>
                <w:szCs w:val="16"/>
              </w:rPr>
            </w:pPr>
            <w:r>
              <w:rPr>
                <w:i/>
                <w:iCs/>
                <w:sz w:val="16"/>
                <w:szCs w:val="16"/>
              </w:rPr>
              <w:t>Иванова А. И.</w:t>
            </w: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2416" w:type="dxa"/>
            <w:gridSpan w:val="3"/>
            <w:tcBorders>
              <w:top w:val="nil"/>
              <w:left w:val="nil"/>
              <w:bottom w:val="single" w:sz="4" w:space="0" w:color="auto"/>
              <w:right w:val="nil"/>
            </w:tcBorders>
            <w:shd w:val="clear" w:color="auto" w:fill="auto"/>
            <w:noWrap/>
            <w:vAlign w:val="bottom"/>
          </w:tcPr>
          <w:p w:rsidR="00542122" w:rsidRDefault="00542122" w:rsidP="004821C7">
            <w:pPr>
              <w:jc w:val="center"/>
              <w:rPr>
                <w:sz w:val="16"/>
                <w:szCs w:val="16"/>
              </w:rPr>
            </w:pPr>
            <w:r>
              <w:rPr>
                <w:sz w:val="16"/>
                <w:szCs w:val="16"/>
              </w:rPr>
              <w:t> </w:t>
            </w:r>
          </w:p>
        </w:tc>
      </w:tr>
      <w:tr w:rsidR="00542122">
        <w:trPr>
          <w:trHeight w:val="221"/>
        </w:trPr>
        <w:tc>
          <w:tcPr>
            <w:tcW w:w="3159" w:type="dxa"/>
            <w:gridSpan w:val="4"/>
            <w:tcBorders>
              <w:top w:val="single" w:sz="4" w:space="0" w:color="auto"/>
              <w:left w:val="nil"/>
              <w:bottom w:val="nil"/>
              <w:right w:val="nil"/>
            </w:tcBorders>
            <w:shd w:val="clear" w:color="auto" w:fill="auto"/>
            <w:noWrap/>
            <w:vAlign w:val="center"/>
          </w:tcPr>
          <w:p w:rsidR="00542122" w:rsidRDefault="00542122" w:rsidP="004821C7">
            <w:pPr>
              <w:jc w:val="center"/>
              <w:rPr>
                <w:sz w:val="16"/>
                <w:szCs w:val="16"/>
              </w:rPr>
            </w:pPr>
            <w:r>
              <w:rPr>
                <w:sz w:val="16"/>
                <w:szCs w:val="16"/>
              </w:rPr>
              <w:t>Ф.И.О.</w:t>
            </w:r>
          </w:p>
        </w:tc>
        <w:tc>
          <w:tcPr>
            <w:tcW w:w="94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2416" w:type="dxa"/>
            <w:gridSpan w:val="3"/>
            <w:tcBorders>
              <w:top w:val="single" w:sz="4" w:space="0" w:color="auto"/>
              <w:left w:val="nil"/>
              <w:bottom w:val="nil"/>
              <w:right w:val="nil"/>
            </w:tcBorders>
            <w:shd w:val="clear" w:color="auto" w:fill="auto"/>
            <w:noWrap/>
            <w:vAlign w:val="center"/>
          </w:tcPr>
          <w:p w:rsidR="00542122" w:rsidRDefault="00542122" w:rsidP="004821C7">
            <w:pPr>
              <w:jc w:val="center"/>
              <w:rPr>
                <w:sz w:val="16"/>
                <w:szCs w:val="16"/>
              </w:rPr>
            </w:pPr>
            <w:r>
              <w:rPr>
                <w:sz w:val="16"/>
                <w:szCs w:val="16"/>
              </w:rPr>
              <w:t xml:space="preserve">подпись </w:t>
            </w:r>
          </w:p>
        </w:tc>
      </w:tr>
      <w:tr w:rsidR="00542122">
        <w:trPr>
          <w:trHeight w:val="339"/>
        </w:trPr>
        <w:tc>
          <w:tcPr>
            <w:tcW w:w="1183"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784"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53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656" w:type="dxa"/>
            <w:tcBorders>
              <w:top w:val="nil"/>
              <w:left w:val="nil"/>
              <w:bottom w:val="nil"/>
              <w:right w:val="nil"/>
            </w:tcBorders>
            <w:shd w:val="clear" w:color="auto" w:fill="auto"/>
            <w:noWrap/>
            <w:vAlign w:val="bottom"/>
          </w:tcPr>
          <w:p w:rsidR="00542122" w:rsidRDefault="00542122" w:rsidP="004821C7">
            <w:pPr>
              <w:rPr>
                <w:sz w:val="16"/>
                <w:szCs w:val="16"/>
              </w:rPr>
            </w:pPr>
          </w:p>
        </w:tc>
        <w:tc>
          <w:tcPr>
            <w:tcW w:w="946" w:type="dxa"/>
            <w:tcBorders>
              <w:top w:val="nil"/>
              <w:left w:val="nil"/>
              <w:bottom w:val="nil"/>
              <w:right w:val="nil"/>
            </w:tcBorders>
            <w:shd w:val="clear" w:color="auto" w:fill="auto"/>
            <w:noWrap/>
            <w:vAlign w:val="bottom"/>
          </w:tcPr>
          <w:p w:rsidR="00542122" w:rsidRDefault="00542122" w:rsidP="004821C7">
            <w:pPr>
              <w:jc w:val="right"/>
              <w:rPr>
                <w:i/>
                <w:iCs/>
                <w:sz w:val="16"/>
                <w:szCs w:val="16"/>
              </w:rPr>
            </w:pPr>
            <w:r>
              <w:rPr>
                <w:i/>
                <w:iCs/>
                <w:sz w:val="16"/>
                <w:szCs w:val="16"/>
              </w:rPr>
              <w:t xml:space="preserve">Дата  </w:t>
            </w:r>
          </w:p>
        </w:tc>
        <w:tc>
          <w:tcPr>
            <w:tcW w:w="2416" w:type="dxa"/>
            <w:gridSpan w:val="3"/>
            <w:tcBorders>
              <w:top w:val="nil"/>
              <w:left w:val="nil"/>
              <w:bottom w:val="single" w:sz="4" w:space="0" w:color="auto"/>
              <w:right w:val="nil"/>
            </w:tcBorders>
            <w:shd w:val="clear" w:color="auto" w:fill="auto"/>
            <w:noWrap/>
            <w:vAlign w:val="bottom"/>
          </w:tcPr>
          <w:p w:rsidR="00542122" w:rsidRDefault="00542122" w:rsidP="004821C7">
            <w:pPr>
              <w:jc w:val="center"/>
              <w:rPr>
                <w:sz w:val="16"/>
                <w:szCs w:val="16"/>
              </w:rPr>
            </w:pPr>
            <w:r>
              <w:rPr>
                <w:sz w:val="16"/>
                <w:szCs w:val="16"/>
              </w:rPr>
              <w:t> </w:t>
            </w:r>
          </w:p>
        </w:tc>
      </w:tr>
    </w:tbl>
    <w:p w:rsidR="00C242CA" w:rsidRDefault="00C242CA" w:rsidP="00C242CA">
      <w:pPr>
        <w:jc w:val="right"/>
      </w:pPr>
    </w:p>
    <w:p w:rsidR="00542122" w:rsidRDefault="00542122" w:rsidP="00C242CA">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BC2EEC" w:rsidRDefault="00BC2EEC" w:rsidP="00542122">
      <w:pPr>
        <w:jc w:val="right"/>
      </w:pPr>
    </w:p>
    <w:p w:rsidR="00542122" w:rsidRDefault="00542122" w:rsidP="00542122">
      <w:pPr>
        <w:jc w:val="right"/>
      </w:pPr>
      <w:r>
        <w:t>Приложение 6.</w:t>
      </w:r>
    </w:p>
    <w:p w:rsidR="00542122" w:rsidRDefault="00542122" w:rsidP="00542122">
      <w:pPr>
        <w:jc w:val="right"/>
      </w:pPr>
    </w:p>
    <w:tbl>
      <w:tblPr>
        <w:tblStyle w:val="af2"/>
        <w:tblW w:w="6901" w:type="dxa"/>
        <w:tblInd w:w="-252"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21"/>
        <w:gridCol w:w="967"/>
        <w:gridCol w:w="1113"/>
      </w:tblGrid>
      <w:tr w:rsidR="00542122" w:rsidRPr="00060E0E">
        <w:trPr>
          <w:trHeight w:val="618"/>
        </w:trPr>
        <w:tc>
          <w:tcPr>
            <w:tcW w:w="4821" w:type="dxa"/>
            <w:vAlign w:val="bottom"/>
          </w:tcPr>
          <w:p w:rsidR="00542122" w:rsidRPr="00060E0E" w:rsidRDefault="00542122" w:rsidP="004821C7">
            <w:pPr>
              <w:pStyle w:val="a8"/>
              <w:spacing w:after="60"/>
              <w:rPr>
                <w:rFonts w:ascii="Verdana" w:hAnsi="Verdana"/>
                <w:sz w:val="18"/>
                <w:szCs w:val="18"/>
              </w:rPr>
            </w:pPr>
            <w:r>
              <w:rPr>
                <w:rFonts w:ascii="Verdana" w:hAnsi="Verdana"/>
                <w:sz w:val="18"/>
                <w:szCs w:val="18"/>
              </w:rPr>
              <w:t>ВКР – ОТЗЫВ РУКОВОДИТЕЛЯ</w:t>
            </w:r>
          </w:p>
        </w:tc>
        <w:tc>
          <w:tcPr>
            <w:tcW w:w="967" w:type="dxa"/>
            <w:vAlign w:val="center"/>
          </w:tcPr>
          <w:p w:rsidR="00542122" w:rsidRPr="00060E0E" w:rsidRDefault="00542122" w:rsidP="004821C7">
            <w:pPr>
              <w:pStyle w:val="a8"/>
              <w:rPr>
                <w:rFonts w:ascii="Verdana" w:hAnsi="Verdana"/>
                <w:sz w:val="18"/>
                <w:szCs w:val="18"/>
              </w:rPr>
            </w:pPr>
          </w:p>
          <w:p w:rsidR="00542122" w:rsidRPr="00060E0E" w:rsidRDefault="00542122" w:rsidP="004821C7">
            <w:pPr>
              <w:pStyle w:val="a8"/>
              <w:jc w:val="right"/>
              <w:rPr>
                <w:rFonts w:ascii="Verdana" w:hAnsi="Verdana"/>
                <w:sz w:val="18"/>
                <w:szCs w:val="18"/>
              </w:rPr>
            </w:pPr>
            <w:r w:rsidRPr="00060E0E">
              <w:rPr>
                <w:rFonts w:ascii="Verdana" w:hAnsi="Verdana"/>
                <w:sz w:val="18"/>
                <w:szCs w:val="18"/>
              </w:rPr>
              <w:t>ИГА-</w:t>
            </w:r>
            <w:r>
              <w:rPr>
                <w:rFonts w:ascii="Verdana" w:hAnsi="Verdana"/>
                <w:sz w:val="18"/>
                <w:szCs w:val="18"/>
              </w:rPr>
              <w:t>29</w:t>
            </w:r>
          </w:p>
        </w:tc>
        <w:tc>
          <w:tcPr>
            <w:tcW w:w="1113" w:type="dxa"/>
          </w:tcPr>
          <w:p w:rsidR="00542122" w:rsidRPr="00060E0E" w:rsidRDefault="006B787E" w:rsidP="004821C7">
            <w:pPr>
              <w:pStyle w:val="a8"/>
              <w:jc w:val="right"/>
              <w:rPr>
                <w:rFonts w:ascii="Verdana" w:hAnsi="Verdana"/>
                <w:sz w:val="18"/>
                <w:szCs w:val="18"/>
              </w:rPr>
            </w:pPr>
            <w:r>
              <w:rPr>
                <w:rFonts w:ascii="Verdana" w:hAnsi="Verdana"/>
                <w:color w:val="808080"/>
                <w:sz w:val="18"/>
                <w:szCs w:val="18"/>
              </w:rPr>
              <w:pict>
                <v:shape id="_x0000_i1027" type="#_x0000_t75" style="width:41.25pt;height:30.75pt" o:preferrelative="f">
                  <v:imagedata r:id="rId11" o:title="2222"/>
                  <o:lock v:ext="edit" aspectratio="f"/>
                </v:shape>
              </w:pict>
            </w:r>
          </w:p>
        </w:tc>
      </w:tr>
    </w:tbl>
    <w:p w:rsidR="00C80288" w:rsidRDefault="00C80288" w:rsidP="00C80288">
      <w:pPr>
        <w:ind w:left="-360" w:right="-185"/>
        <w:jc w:val="right"/>
        <w:rPr>
          <w:rFonts w:ascii="Arial" w:hAnsi="Arial" w:cs="Arial"/>
          <w:i/>
          <w:sz w:val="14"/>
          <w:szCs w:val="14"/>
        </w:rPr>
      </w:pPr>
    </w:p>
    <w:p w:rsidR="00C80288" w:rsidRDefault="00C80288" w:rsidP="00C80288">
      <w:pPr>
        <w:ind w:left="-360" w:right="-185"/>
        <w:jc w:val="right"/>
        <w:rPr>
          <w:rFonts w:ascii="Arial" w:hAnsi="Arial" w:cs="Arial"/>
          <w:i/>
          <w:sz w:val="14"/>
          <w:szCs w:val="14"/>
        </w:rPr>
      </w:pPr>
      <w:r w:rsidRPr="00FE69B6">
        <w:rPr>
          <w:rFonts w:ascii="Arial" w:hAnsi="Arial" w:cs="Arial"/>
          <w:i/>
          <w:sz w:val="14"/>
          <w:szCs w:val="14"/>
        </w:rPr>
        <w:t xml:space="preserve">Исполнитель:  </w:t>
      </w:r>
      <w:r>
        <w:rPr>
          <w:rFonts w:ascii="Arial" w:hAnsi="Arial" w:cs="Arial"/>
          <w:i/>
          <w:sz w:val="14"/>
          <w:szCs w:val="14"/>
        </w:rPr>
        <w:t>Научный руководитель ВКР</w:t>
      </w:r>
    </w:p>
    <w:p w:rsidR="00C80288" w:rsidRDefault="00C80288" w:rsidP="00C80288">
      <w:pPr>
        <w:ind w:left="-360" w:right="-185"/>
        <w:jc w:val="right"/>
        <w:rPr>
          <w:rFonts w:ascii="Arial" w:hAnsi="Arial" w:cs="Arial"/>
          <w:i/>
          <w:sz w:val="14"/>
          <w:szCs w:val="14"/>
        </w:rPr>
      </w:pPr>
      <w:r>
        <w:rPr>
          <w:rFonts w:ascii="Arial" w:hAnsi="Arial" w:cs="Arial"/>
          <w:i/>
          <w:sz w:val="14"/>
          <w:szCs w:val="14"/>
        </w:rPr>
        <w:t>Адресат:  ВКР</w:t>
      </w:r>
    </w:p>
    <w:p w:rsidR="00542122" w:rsidRDefault="00542122" w:rsidP="00C242CA">
      <w:pPr>
        <w:jc w:val="right"/>
      </w:pPr>
    </w:p>
    <w:tbl>
      <w:tblPr>
        <w:tblStyle w:val="af2"/>
        <w:tblW w:w="68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620"/>
        <w:gridCol w:w="951"/>
        <w:gridCol w:w="129"/>
        <w:gridCol w:w="1080"/>
        <w:gridCol w:w="720"/>
        <w:gridCol w:w="540"/>
        <w:gridCol w:w="180"/>
        <w:gridCol w:w="720"/>
        <w:gridCol w:w="540"/>
        <w:gridCol w:w="360"/>
      </w:tblGrid>
      <w:tr w:rsidR="00C80288" w:rsidRPr="000E6BDD">
        <w:trPr>
          <w:trHeight w:val="428"/>
        </w:trPr>
        <w:tc>
          <w:tcPr>
            <w:tcW w:w="1620" w:type="dxa"/>
            <w:vAlign w:val="bottom"/>
          </w:tcPr>
          <w:p w:rsidR="00C80288" w:rsidRPr="000E6BDD" w:rsidRDefault="00C80288" w:rsidP="004821C7">
            <w:pPr>
              <w:spacing w:after="60"/>
              <w:ind w:right="-108"/>
              <w:rPr>
                <w:sz w:val="16"/>
                <w:szCs w:val="16"/>
              </w:rPr>
            </w:pPr>
            <w:r w:rsidRPr="000E6BDD">
              <w:rPr>
                <w:sz w:val="16"/>
                <w:szCs w:val="16"/>
              </w:rPr>
              <w:t>Тип ВКР</w:t>
            </w:r>
          </w:p>
        </w:tc>
        <w:tc>
          <w:tcPr>
            <w:tcW w:w="5220" w:type="dxa"/>
            <w:gridSpan w:val="9"/>
            <w:tcBorders>
              <w:bottom w:val="dotted" w:sz="4" w:space="0" w:color="auto"/>
            </w:tcBorders>
            <w:vAlign w:val="bottom"/>
          </w:tcPr>
          <w:p w:rsidR="00C80288" w:rsidRPr="000E6BDD" w:rsidRDefault="00C80288" w:rsidP="004821C7">
            <w:pPr>
              <w:rPr>
                <w:sz w:val="16"/>
                <w:szCs w:val="16"/>
              </w:rPr>
            </w:pPr>
            <w:r w:rsidRPr="000E6BDD">
              <w:rPr>
                <w:sz w:val="16"/>
                <w:szCs w:val="16"/>
              </w:rPr>
              <w:t>Дипломная работа</w:t>
            </w:r>
          </w:p>
        </w:tc>
      </w:tr>
      <w:tr w:rsidR="00C80288" w:rsidRPr="000E6BDD">
        <w:trPr>
          <w:trHeight w:val="428"/>
        </w:trPr>
        <w:tc>
          <w:tcPr>
            <w:tcW w:w="1620" w:type="dxa"/>
            <w:vAlign w:val="bottom"/>
          </w:tcPr>
          <w:p w:rsidR="00C80288" w:rsidRPr="000E6BDD" w:rsidRDefault="00C80288" w:rsidP="004821C7">
            <w:pPr>
              <w:spacing w:after="60"/>
              <w:ind w:right="-108"/>
              <w:rPr>
                <w:b/>
                <w:sz w:val="16"/>
                <w:szCs w:val="16"/>
              </w:rPr>
            </w:pPr>
            <w:r w:rsidRPr="000E6BDD">
              <w:rPr>
                <w:b/>
                <w:sz w:val="16"/>
                <w:szCs w:val="16"/>
              </w:rPr>
              <w:t>Студента(ки)</w:t>
            </w:r>
          </w:p>
        </w:tc>
        <w:tc>
          <w:tcPr>
            <w:tcW w:w="5220" w:type="dxa"/>
            <w:gridSpan w:val="9"/>
            <w:tcBorders>
              <w:top w:val="dotted" w:sz="4" w:space="0" w:color="auto"/>
              <w:bottom w:val="dotted" w:sz="4" w:space="0" w:color="auto"/>
            </w:tcBorders>
            <w:vAlign w:val="bottom"/>
          </w:tcPr>
          <w:p w:rsidR="00C80288" w:rsidRPr="000E6BDD" w:rsidRDefault="00C80288" w:rsidP="004821C7">
            <w:pPr>
              <w:rPr>
                <w:b/>
                <w:i/>
                <w:sz w:val="16"/>
                <w:szCs w:val="16"/>
              </w:rPr>
            </w:pPr>
            <w:r w:rsidRPr="000E6BDD">
              <w:rPr>
                <w:b/>
                <w:i/>
                <w:sz w:val="16"/>
                <w:szCs w:val="16"/>
              </w:rPr>
              <w:t>Ивановой Анны Ивановны</w:t>
            </w:r>
          </w:p>
        </w:tc>
      </w:tr>
      <w:tr w:rsidR="00C80288" w:rsidRPr="000E6BDD">
        <w:trPr>
          <w:trHeight w:val="340"/>
        </w:trPr>
        <w:tc>
          <w:tcPr>
            <w:tcW w:w="1620" w:type="dxa"/>
            <w:vMerge w:val="restart"/>
            <w:vAlign w:val="center"/>
          </w:tcPr>
          <w:p w:rsidR="00C80288" w:rsidRPr="000E6BDD" w:rsidRDefault="00C80288" w:rsidP="004821C7">
            <w:pPr>
              <w:ind w:right="-108"/>
              <w:rPr>
                <w:sz w:val="16"/>
                <w:szCs w:val="16"/>
              </w:rPr>
            </w:pPr>
            <w:r w:rsidRPr="000E6BDD">
              <w:rPr>
                <w:sz w:val="16"/>
                <w:szCs w:val="16"/>
              </w:rPr>
              <w:t>Специальность</w:t>
            </w:r>
          </w:p>
          <w:p w:rsidR="00C80288" w:rsidRPr="000E6BDD" w:rsidRDefault="00C80288" w:rsidP="004821C7">
            <w:pPr>
              <w:ind w:right="-108"/>
              <w:rPr>
                <w:sz w:val="16"/>
                <w:szCs w:val="16"/>
              </w:rPr>
            </w:pPr>
          </w:p>
        </w:tc>
        <w:tc>
          <w:tcPr>
            <w:tcW w:w="5220" w:type="dxa"/>
            <w:gridSpan w:val="9"/>
            <w:tcBorders>
              <w:top w:val="dotted" w:sz="4" w:space="0" w:color="auto"/>
              <w:bottom w:val="dotted" w:sz="4" w:space="0" w:color="auto"/>
            </w:tcBorders>
            <w:vAlign w:val="bottom"/>
          </w:tcPr>
          <w:p w:rsidR="00C80288" w:rsidRPr="000E6BDD" w:rsidRDefault="00C80288" w:rsidP="004821C7">
            <w:pPr>
              <w:rPr>
                <w:sz w:val="16"/>
                <w:szCs w:val="16"/>
              </w:rPr>
            </w:pPr>
            <w:r w:rsidRPr="000E6BDD">
              <w:rPr>
                <w:sz w:val="16"/>
                <w:szCs w:val="16"/>
              </w:rPr>
              <w:t>Финансы и кредит</w:t>
            </w:r>
          </w:p>
        </w:tc>
      </w:tr>
      <w:tr w:rsidR="00C80288" w:rsidRPr="000E6BDD">
        <w:trPr>
          <w:trHeight w:val="340"/>
        </w:trPr>
        <w:tc>
          <w:tcPr>
            <w:tcW w:w="1620" w:type="dxa"/>
            <w:vMerge/>
            <w:vAlign w:val="center"/>
          </w:tcPr>
          <w:p w:rsidR="00C80288" w:rsidRPr="000E6BDD" w:rsidRDefault="00C80288" w:rsidP="004821C7">
            <w:pPr>
              <w:ind w:right="-108"/>
              <w:rPr>
                <w:sz w:val="16"/>
                <w:szCs w:val="16"/>
              </w:rPr>
            </w:pPr>
          </w:p>
        </w:tc>
        <w:tc>
          <w:tcPr>
            <w:tcW w:w="5220" w:type="dxa"/>
            <w:gridSpan w:val="9"/>
            <w:tcBorders>
              <w:top w:val="dotted" w:sz="4" w:space="0" w:color="auto"/>
              <w:bottom w:val="dotted" w:sz="4" w:space="0" w:color="auto"/>
            </w:tcBorders>
            <w:vAlign w:val="bottom"/>
          </w:tcPr>
          <w:p w:rsidR="00C80288" w:rsidRPr="000E6BDD" w:rsidRDefault="00C80288" w:rsidP="004821C7">
            <w:pPr>
              <w:rPr>
                <w:sz w:val="16"/>
                <w:szCs w:val="16"/>
              </w:rPr>
            </w:pPr>
          </w:p>
        </w:tc>
      </w:tr>
      <w:tr w:rsidR="00C80288" w:rsidRPr="000E6BDD">
        <w:trPr>
          <w:trHeight w:val="340"/>
        </w:trPr>
        <w:tc>
          <w:tcPr>
            <w:tcW w:w="1620" w:type="dxa"/>
            <w:vMerge w:val="restart"/>
            <w:vAlign w:val="center"/>
          </w:tcPr>
          <w:p w:rsidR="00C80288" w:rsidRPr="000E6BDD" w:rsidRDefault="00C80288" w:rsidP="004821C7">
            <w:pPr>
              <w:ind w:right="-108"/>
              <w:rPr>
                <w:sz w:val="16"/>
                <w:szCs w:val="16"/>
              </w:rPr>
            </w:pPr>
            <w:r w:rsidRPr="000E6BDD">
              <w:rPr>
                <w:sz w:val="16"/>
                <w:szCs w:val="16"/>
              </w:rPr>
              <w:t>Специализация</w:t>
            </w:r>
          </w:p>
          <w:p w:rsidR="00C80288" w:rsidRPr="000E6BDD" w:rsidRDefault="00C80288" w:rsidP="004821C7">
            <w:pPr>
              <w:ind w:right="-108"/>
              <w:rPr>
                <w:sz w:val="16"/>
                <w:szCs w:val="16"/>
              </w:rPr>
            </w:pPr>
          </w:p>
        </w:tc>
        <w:tc>
          <w:tcPr>
            <w:tcW w:w="5220" w:type="dxa"/>
            <w:gridSpan w:val="9"/>
            <w:tcBorders>
              <w:top w:val="dotted" w:sz="4" w:space="0" w:color="auto"/>
              <w:bottom w:val="dotted" w:sz="4" w:space="0" w:color="auto"/>
            </w:tcBorders>
            <w:vAlign w:val="bottom"/>
          </w:tcPr>
          <w:p w:rsidR="00C80288" w:rsidRPr="000E6BDD" w:rsidRDefault="00C80288" w:rsidP="004821C7">
            <w:pPr>
              <w:rPr>
                <w:sz w:val="16"/>
                <w:szCs w:val="16"/>
              </w:rPr>
            </w:pPr>
            <w:r w:rsidRPr="000E6BDD">
              <w:rPr>
                <w:sz w:val="16"/>
                <w:szCs w:val="16"/>
              </w:rPr>
              <w:t>Финансовый менеджмент</w:t>
            </w:r>
          </w:p>
        </w:tc>
      </w:tr>
      <w:tr w:rsidR="00C80288" w:rsidRPr="000E6BDD">
        <w:trPr>
          <w:trHeight w:val="340"/>
        </w:trPr>
        <w:tc>
          <w:tcPr>
            <w:tcW w:w="1620" w:type="dxa"/>
            <w:vMerge/>
            <w:vAlign w:val="center"/>
          </w:tcPr>
          <w:p w:rsidR="00C80288" w:rsidRPr="000E6BDD" w:rsidRDefault="00C80288" w:rsidP="004821C7">
            <w:pPr>
              <w:ind w:right="-108"/>
              <w:rPr>
                <w:sz w:val="16"/>
                <w:szCs w:val="16"/>
              </w:rPr>
            </w:pPr>
          </w:p>
        </w:tc>
        <w:tc>
          <w:tcPr>
            <w:tcW w:w="5220" w:type="dxa"/>
            <w:gridSpan w:val="9"/>
            <w:tcBorders>
              <w:top w:val="dotted" w:sz="4" w:space="0" w:color="auto"/>
              <w:bottom w:val="dotted" w:sz="4" w:space="0" w:color="auto"/>
            </w:tcBorders>
            <w:vAlign w:val="bottom"/>
          </w:tcPr>
          <w:p w:rsidR="00C80288" w:rsidRPr="000E6BDD" w:rsidRDefault="00C80288" w:rsidP="004821C7">
            <w:pPr>
              <w:rPr>
                <w:sz w:val="16"/>
                <w:szCs w:val="16"/>
              </w:rPr>
            </w:pPr>
          </w:p>
        </w:tc>
      </w:tr>
      <w:tr w:rsidR="00C80288" w:rsidRPr="000E6BDD">
        <w:tblPrEx>
          <w:tblLook w:val="01E0" w:firstRow="1" w:lastRow="1" w:firstColumn="1" w:lastColumn="1" w:noHBand="0" w:noVBand="0"/>
        </w:tblPrEx>
        <w:trPr>
          <w:trHeight w:val="493"/>
        </w:trPr>
        <w:tc>
          <w:tcPr>
            <w:tcW w:w="1620" w:type="dxa"/>
            <w:vAlign w:val="bottom"/>
          </w:tcPr>
          <w:p w:rsidR="00C80288" w:rsidRPr="000E6BDD" w:rsidRDefault="00C80288" w:rsidP="004821C7">
            <w:pPr>
              <w:ind w:right="-108"/>
              <w:rPr>
                <w:sz w:val="16"/>
                <w:szCs w:val="16"/>
              </w:rPr>
            </w:pPr>
            <w:r w:rsidRPr="000E6BDD">
              <w:rPr>
                <w:sz w:val="16"/>
                <w:szCs w:val="16"/>
              </w:rPr>
              <w:t>Институт</w:t>
            </w:r>
          </w:p>
        </w:tc>
        <w:tc>
          <w:tcPr>
            <w:tcW w:w="2160" w:type="dxa"/>
            <w:gridSpan w:val="3"/>
            <w:tcBorders>
              <w:top w:val="dotted" w:sz="4" w:space="0" w:color="auto"/>
              <w:bottom w:val="dotted" w:sz="4" w:space="0" w:color="auto"/>
            </w:tcBorders>
            <w:vAlign w:val="bottom"/>
          </w:tcPr>
          <w:p w:rsidR="00C80288" w:rsidRPr="000E6BDD" w:rsidRDefault="00C80288" w:rsidP="004821C7">
            <w:pPr>
              <w:ind w:left="72"/>
              <w:rPr>
                <w:b/>
                <w:sz w:val="16"/>
                <w:szCs w:val="16"/>
              </w:rPr>
            </w:pPr>
            <w:r w:rsidRPr="000E6BDD">
              <w:rPr>
                <w:b/>
                <w:sz w:val="16"/>
                <w:szCs w:val="16"/>
              </w:rPr>
              <w:t xml:space="preserve">Экономики и Финансов </w:t>
            </w:r>
          </w:p>
        </w:tc>
        <w:tc>
          <w:tcPr>
            <w:tcW w:w="1440" w:type="dxa"/>
            <w:gridSpan w:val="3"/>
            <w:vAlign w:val="bottom"/>
          </w:tcPr>
          <w:p w:rsidR="00C80288" w:rsidRPr="000E6BDD" w:rsidRDefault="00C80288" w:rsidP="004821C7">
            <w:pPr>
              <w:ind w:left="74"/>
              <w:jc w:val="right"/>
              <w:rPr>
                <w:sz w:val="16"/>
                <w:szCs w:val="16"/>
              </w:rPr>
            </w:pPr>
            <w:r w:rsidRPr="000E6BDD">
              <w:rPr>
                <w:sz w:val="16"/>
                <w:szCs w:val="16"/>
              </w:rPr>
              <w:t>Форма обучения</w:t>
            </w:r>
          </w:p>
        </w:tc>
        <w:tc>
          <w:tcPr>
            <w:tcW w:w="1620" w:type="dxa"/>
            <w:gridSpan w:val="3"/>
            <w:tcBorders>
              <w:top w:val="dotted" w:sz="4" w:space="0" w:color="auto"/>
              <w:bottom w:val="dotted" w:sz="4" w:space="0" w:color="auto"/>
            </w:tcBorders>
            <w:vAlign w:val="bottom"/>
          </w:tcPr>
          <w:p w:rsidR="00C80288" w:rsidRPr="000E6BDD" w:rsidRDefault="00C80288" w:rsidP="004821C7">
            <w:pPr>
              <w:ind w:left="74"/>
              <w:rPr>
                <w:b/>
                <w:sz w:val="16"/>
                <w:szCs w:val="16"/>
              </w:rPr>
            </w:pPr>
            <w:r w:rsidRPr="000E6BDD">
              <w:rPr>
                <w:b/>
                <w:sz w:val="16"/>
                <w:szCs w:val="16"/>
              </w:rPr>
              <w:t>экстернат</w:t>
            </w:r>
          </w:p>
        </w:tc>
      </w:tr>
      <w:tr w:rsidR="00C80288" w:rsidRPr="000E6BDD">
        <w:trPr>
          <w:trHeight w:val="340"/>
        </w:trPr>
        <w:tc>
          <w:tcPr>
            <w:tcW w:w="1620" w:type="dxa"/>
            <w:vMerge w:val="restart"/>
            <w:shd w:val="clear" w:color="auto" w:fill="auto"/>
          </w:tcPr>
          <w:p w:rsidR="00C80288" w:rsidRPr="000E6BDD" w:rsidRDefault="00C80288" w:rsidP="004821C7">
            <w:pPr>
              <w:spacing w:before="80"/>
              <w:ind w:right="-108"/>
              <w:rPr>
                <w:sz w:val="16"/>
                <w:szCs w:val="16"/>
              </w:rPr>
            </w:pPr>
            <w:r w:rsidRPr="000E6BDD">
              <w:rPr>
                <w:sz w:val="16"/>
                <w:szCs w:val="16"/>
              </w:rPr>
              <w:t>Тема ВКР</w:t>
            </w:r>
          </w:p>
        </w:tc>
        <w:tc>
          <w:tcPr>
            <w:tcW w:w="5220" w:type="dxa"/>
            <w:gridSpan w:val="9"/>
            <w:tcBorders>
              <w:bottom w:val="dotted" w:sz="4" w:space="0" w:color="auto"/>
            </w:tcBorders>
            <w:vAlign w:val="bottom"/>
          </w:tcPr>
          <w:p w:rsidR="00C80288" w:rsidRPr="000E6BDD" w:rsidRDefault="00C80288" w:rsidP="004821C7">
            <w:pPr>
              <w:rPr>
                <w:b/>
                <w:sz w:val="16"/>
                <w:szCs w:val="16"/>
              </w:rPr>
            </w:pPr>
            <w:r w:rsidRPr="000E6BDD">
              <w:rPr>
                <w:b/>
                <w:sz w:val="16"/>
                <w:szCs w:val="16"/>
              </w:rPr>
              <w:t xml:space="preserve">Совершенствование финансового состояния торгового предприятия </w:t>
            </w:r>
          </w:p>
          <w:p w:rsidR="00C80288" w:rsidRPr="000E6BDD" w:rsidRDefault="00C80288" w:rsidP="004821C7">
            <w:pPr>
              <w:rPr>
                <w:b/>
                <w:sz w:val="16"/>
                <w:szCs w:val="16"/>
              </w:rPr>
            </w:pPr>
            <w:r w:rsidRPr="000E6BDD">
              <w:rPr>
                <w:b/>
                <w:sz w:val="16"/>
                <w:szCs w:val="16"/>
              </w:rPr>
              <w:t>(на примере ООО «Уют»)</w:t>
            </w:r>
          </w:p>
        </w:tc>
      </w:tr>
      <w:tr w:rsidR="00C80288" w:rsidRPr="000E6BDD">
        <w:trPr>
          <w:trHeight w:val="340"/>
        </w:trPr>
        <w:tc>
          <w:tcPr>
            <w:tcW w:w="1620" w:type="dxa"/>
            <w:vMerge/>
            <w:shd w:val="clear" w:color="auto" w:fill="auto"/>
            <w:vAlign w:val="center"/>
          </w:tcPr>
          <w:p w:rsidR="00C80288" w:rsidRPr="000E6BDD" w:rsidRDefault="00C80288" w:rsidP="004821C7">
            <w:pPr>
              <w:rPr>
                <w:sz w:val="16"/>
                <w:szCs w:val="16"/>
              </w:rPr>
            </w:pPr>
          </w:p>
        </w:tc>
        <w:tc>
          <w:tcPr>
            <w:tcW w:w="5220" w:type="dxa"/>
            <w:gridSpan w:val="9"/>
            <w:tcBorders>
              <w:top w:val="dotted" w:sz="4" w:space="0" w:color="auto"/>
              <w:bottom w:val="dotted" w:sz="4" w:space="0" w:color="auto"/>
            </w:tcBorders>
            <w:vAlign w:val="bottom"/>
          </w:tcPr>
          <w:p w:rsidR="00C80288" w:rsidRPr="000E6BDD" w:rsidRDefault="00C80288" w:rsidP="004821C7">
            <w:pPr>
              <w:rPr>
                <w:sz w:val="16"/>
                <w:szCs w:val="16"/>
              </w:rPr>
            </w:pPr>
          </w:p>
        </w:tc>
      </w:tr>
      <w:tr w:rsidR="00C80288" w:rsidRPr="000E6BDD">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15"/>
        </w:trPr>
        <w:tc>
          <w:tcPr>
            <w:tcW w:w="2700" w:type="dxa"/>
            <w:gridSpan w:val="3"/>
            <w:tcBorders>
              <w:top w:val="nil"/>
              <w:left w:val="nil"/>
              <w:bottom w:val="nil"/>
              <w:right w:val="nil"/>
            </w:tcBorders>
            <w:vAlign w:val="bottom"/>
          </w:tcPr>
          <w:p w:rsidR="00C80288" w:rsidRPr="000E6BDD" w:rsidRDefault="00C80288" w:rsidP="004821C7">
            <w:pPr>
              <w:spacing w:after="60"/>
              <w:ind w:right="-52"/>
              <w:jc w:val="right"/>
              <w:rPr>
                <w:sz w:val="16"/>
                <w:szCs w:val="16"/>
              </w:rPr>
            </w:pPr>
            <w:r w:rsidRPr="000E6BDD">
              <w:rPr>
                <w:sz w:val="16"/>
                <w:szCs w:val="16"/>
              </w:rPr>
              <w:t>Утверждена приказом по МЭСИ       приказ №</w:t>
            </w:r>
          </w:p>
        </w:tc>
        <w:tc>
          <w:tcPr>
            <w:tcW w:w="1080" w:type="dxa"/>
            <w:tcBorders>
              <w:top w:val="nil"/>
              <w:left w:val="nil"/>
              <w:bottom w:val="dotted" w:sz="4" w:space="0" w:color="auto"/>
              <w:right w:val="nil"/>
            </w:tcBorders>
            <w:vAlign w:val="bottom"/>
          </w:tcPr>
          <w:p w:rsidR="00C80288" w:rsidRPr="000E6BDD" w:rsidRDefault="00C80288" w:rsidP="004821C7">
            <w:pPr>
              <w:spacing w:after="60"/>
              <w:rPr>
                <w:sz w:val="16"/>
                <w:szCs w:val="16"/>
              </w:rPr>
            </w:pPr>
            <w:r w:rsidRPr="000E6BDD">
              <w:rPr>
                <w:sz w:val="16"/>
                <w:szCs w:val="16"/>
              </w:rPr>
              <w:t>5079-ВПО-э</w:t>
            </w:r>
          </w:p>
        </w:tc>
        <w:tc>
          <w:tcPr>
            <w:tcW w:w="720" w:type="dxa"/>
            <w:tcBorders>
              <w:top w:val="nil"/>
              <w:left w:val="nil"/>
              <w:bottom w:val="nil"/>
              <w:right w:val="nil"/>
            </w:tcBorders>
            <w:vAlign w:val="bottom"/>
          </w:tcPr>
          <w:p w:rsidR="00C80288" w:rsidRPr="000E6BDD" w:rsidRDefault="00C80288" w:rsidP="004821C7">
            <w:pPr>
              <w:spacing w:after="60"/>
              <w:jc w:val="right"/>
              <w:rPr>
                <w:sz w:val="16"/>
                <w:szCs w:val="16"/>
              </w:rPr>
            </w:pPr>
            <w:r w:rsidRPr="000E6BDD">
              <w:rPr>
                <w:sz w:val="16"/>
                <w:szCs w:val="16"/>
              </w:rPr>
              <w:t>дата</w:t>
            </w:r>
          </w:p>
        </w:tc>
        <w:tc>
          <w:tcPr>
            <w:tcW w:w="540" w:type="dxa"/>
            <w:tcBorders>
              <w:top w:val="nil"/>
              <w:left w:val="nil"/>
              <w:bottom w:val="nil"/>
              <w:right w:val="nil"/>
            </w:tcBorders>
            <w:vAlign w:val="bottom"/>
          </w:tcPr>
          <w:p w:rsidR="00C80288" w:rsidRPr="000E6BDD" w:rsidRDefault="00C80288" w:rsidP="004821C7">
            <w:pPr>
              <w:spacing w:after="60"/>
              <w:ind w:left="16" w:hanging="16"/>
              <w:rPr>
                <w:sz w:val="16"/>
                <w:szCs w:val="16"/>
              </w:rPr>
            </w:pPr>
            <w:r w:rsidRPr="000E6BDD">
              <w:rPr>
                <w:sz w:val="16"/>
                <w:szCs w:val="16"/>
              </w:rPr>
              <w:t>«27»</w:t>
            </w:r>
          </w:p>
        </w:tc>
        <w:tc>
          <w:tcPr>
            <w:tcW w:w="900" w:type="dxa"/>
            <w:gridSpan w:val="2"/>
            <w:tcBorders>
              <w:top w:val="nil"/>
              <w:left w:val="nil"/>
              <w:bottom w:val="dotted" w:sz="4" w:space="0" w:color="auto"/>
              <w:right w:val="nil"/>
            </w:tcBorders>
            <w:vAlign w:val="bottom"/>
          </w:tcPr>
          <w:p w:rsidR="00C80288" w:rsidRPr="000E6BDD" w:rsidRDefault="00C80288" w:rsidP="004821C7">
            <w:pPr>
              <w:spacing w:after="60"/>
              <w:rPr>
                <w:sz w:val="16"/>
                <w:szCs w:val="16"/>
              </w:rPr>
            </w:pPr>
            <w:r w:rsidRPr="000E6BDD">
              <w:rPr>
                <w:sz w:val="16"/>
                <w:szCs w:val="16"/>
              </w:rPr>
              <w:t>сентября</w:t>
            </w:r>
          </w:p>
        </w:tc>
        <w:tc>
          <w:tcPr>
            <w:tcW w:w="540" w:type="dxa"/>
            <w:tcBorders>
              <w:top w:val="nil"/>
              <w:left w:val="nil"/>
              <w:bottom w:val="nil"/>
              <w:right w:val="nil"/>
            </w:tcBorders>
            <w:vAlign w:val="bottom"/>
          </w:tcPr>
          <w:p w:rsidR="00C80288" w:rsidRPr="000E6BDD" w:rsidRDefault="00C80288" w:rsidP="004821C7">
            <w:pPr>
              <w:spacing w:after="60"/>
              <w:rPr>
                <w:sz w:val="16"/>
                <w:szCs w:val="16"/>
              </w:rPr>
            </w:pPr>
            <w:r w:rsidRPr="000E6BDD">
              <w:rPr>
                <w:sz w:val="16"/>
                <w:szCs w:val="16"/>
              </w:rPr>
              <w:t>2006</w:t>
            </w:r>
          </w:p>
        </w:tc>
        <w:tc>
          <w:tcPr>
            <w:tcW w:w="360" w:type="dxa"/>
            <w:tcBorders>
              <w:top w:val="nil"/>
              <w:left w:val="nil"/>
              <w:bottom w:val="nil"/>
              <w:right w:val="nil"/>
            </w:tcBorders>
            <w:vAlign w:val="bottom"/>
          </w:tcPr>
          <w:p w:rsidR="00C80288" w:rsidRPr="000E6BDD" w:rsidRDefault="00C80288" w:rsidP="004821C7">
            <w:pPr>
              <w:spacing w:after="60"/>
              <w:rPr>
                <w:sz w:val="16"/>
                <w:szCs w:val="16"/>
              </w:rPr>
            </w:pPr>
            <w:r w:rsidRPr="000E6BDD">
              <w:rPr>
                <w:sz w:val="16"/>
                <w:szCs w:val="16"/>
              </w:rPr>
              <w:t xml:space="preserve"> г.</w:t>
            </w:r>
          </w:p>
        </w:tc>
      </w:tr>
      <w:tr w:rsidR="00C80288" w:rsidRPr="000E6BDD">
        <w:trPr>
          <w:trHeight w:val="573"/>
        </w:trPr>
        <w:tc>
          <w:tcPr>
            <w:tcW w:w="2571" w:type="dxa"/>
            <w:gridSpan w:val="2"/>
            <w:vAlign w:val="bottom"/>
          </w:tcPr>
          <w:p w:rsidR="00C80288" w:rsidRPr="000E6BDD" w:rsidRDefault="00C80288" w:rsidP="004821C7">
            <w:pPr>
              <w:spacing w:after="60"/>
              <w:rPr>
                <w:b/>
                <w:sz w:val="16"/>
                <w:szCs w:val="16"/>
              </w:rPr>
            </w:pPr>
            <w:r w:rsidRPr="000E6BDD">
              <w:rPr>
                <w:b/>
                <w:sz w:val="16"/>
                <w:szCs w:val="16"/>
              </w:rPr>
              <w:t>Научный руководитель</w:t>
            </w:r>
          </w:p>
        </w:tc>
        <w:tc>
          <w:tcPr>
            <w:tcW w:w="4269" w:type="dxa"/>
            <w:gridSpan w:val="8"/>
            <w:tcBorders>
              <w:bottom w:val="dotted" w:sz="4" w:space="0" w:color="auto"/>
            </w:tcBorders>
            <w:vAlign w:val="bottom"/>
          </w:tcPr>
          <w:p w:rsidR="00C80288" w:rsidRPr="000E6BDD" w:rsidRDefault="00C80288" w:rsidP="004821C7">
            <w:pPr>
              <w:spacing w:after="60"/>
              <w:jc w:val="both"/>
              <w:rPr>
                <w:b/>
                <w:i/>
                <w:sz w:val="16"/>
                <w:szCs w:val="16"/>
              </w:rPr>
            </w:pPr>
            <w:r w:rsidRPr="000E6BDD">
              <w:rPr>
                <w:b/>
                <w:i/>
                <w:sz w:val="16"/>
                <w:szCs w:val="16"/>
              </w:rPr>
              <w:t>Воробьев Игорь Николаевич</w:t>
            </w:r>
          </w:p>
        </w:tc>
      </w:tr>
      <w:tr w:rsidR="00C80288" w:rsidRPr="000E6BDD">
        <w:trPr>
          <w:trHeight w:val="345"/>
        </w:trPr>
        <w:tc>
          <w:tcPr>
            <w:tcW w:w="2571" w:type="dxa"/>
            <w:gridSpan w:val="2"/>
            <w:shd w:val="clear" w:color="auto" w:fill="auto"/>
            <w:vAlign w:val="center"/>
          </w:tcPr>
          <w:p w:rsidR="00C80288" w:rsidRPr="000E6BDD" w:rsidRDefault="00C80288" w:rsidP="004821C7">
            <w:pPr>
              <w:rPr>
                <w:sz w:val="16"/>
                <w:szCs w:val="16"/>
              </w:rPr>
            </w:pPr>
            <w:r w:rsidRPr="000E6BDD">
              <w:rPr>
                <w:sz w:val="16"/>
                <w:szCs w:val="16"/>
              </w:rPr>
              <w:t>Ученая степень, звание</w:t>
            </w:r>
          </w:p>
        </w:tc>
        <w:tc>
          <w:tcPr>
            <w:tcW w:w="4269" w:type="dxa"/>
            <w:gridSpan w:val="8"/>
            <w:tcBorders>
              <w:top w:val="dotted" w:sz="4" w:space="0" w:color="auto"/>
              <w:bottom w:val="dotted" w:sz="4" w:space="0" w:color="auto"/>
            </w:tcBorders>
            <w:vAlign w:val="bottom"/>
          </w:tcPr>
          <w:p w:rsidR="00C80288" w:rsidRPr="000E6BDD" w:rsidRDefault="00C80288" w:rsidP="004821C7">
            <w:pPr>
              <w:rPr>
                <w:sz w:val="16"/>
                <w:szCs w:val="16"/>
              </w:rPr>
            </w:pPr>
            <w:r w:rsidRPr="000E6BDD">
              <w:rPr>
                <w:sz w:val="16"/>
                <w:szCs w:val="16"/>
              </w:rPr>
              <w:t>К.Э.Н., доцент</w:t>
            </w:r>
          </w:p>
        </w:tc>
      </w:tr>
      <w:tr w:rsidR="00C80288" w:rsidRPr="000E6BDD">
        <w:trPr>
          <w:trHeight w:val="340"/>
        </w:trPr>
        <w:tc>
          <w:tcPr>
            <w:tcW w:w="2571" w:type="dxa"/>
            <w:gridSpan w:val="2"/>
            <w:shd w:val="clear" w:color="auto" w:fill="auto"/>
            <w:vAlign w:val="center"/>
          </w:tcPr>
          <w:p w:rsidR="00C80288" w:rsidRPr="000E6BDD" w:rsidRDefault="00C80288" w:rsidP="004821C7">
            <w:pPr>
              <w:rPr>
                <w:sz w:val="16"/>
                <w:szCs w:val="16"/>
              </w:rPr>
            </w:pPr>
            <w:r w:rsidRPr="000E6BDD">
              <w:rPr>
                <w:sz w:val="16"/>
                <w:szCs w:val="16"/>
              </w:rPr>
              <w:t>Место работы (должность)</w:t>
            </w:r>
          </w:p>
        </w:tc>
        <w:tc>
          <w:tcPr>
            <w:tcW w:w="4269" w:type="dxa"/>
            <w:gridSpan w:val="8"/>
            <w:tcBorders>
              <w:top w:val="dotted" w:sz="4" w:space="0" w:color="auto"/>
              <w:bottom w:val="dotted" w:sz="4" w:space="0" w:color="auto"/>
            </w:tcBorders>
            <w:vAlign w:val="bottom"/>
          </w:tcPr>
          <w:p w:rsidR="00C80288" w:rsidRPr="000E6BDD" w:rsidRDefault="00C80288" w:rsidP="004821C7">
            <w:pPr>
              <w:rPr>
                <w:sz w:val="16"/>
                <w:szCs w:val="16"/>
              </w:rPr>
            </w:pPr>
            <w:r w:rsidRPr="000E6BDD">
              <w:rPr>
                <w:sz w:val="16"/>
                <w:szCs w:val="16"/>
              </w:rPr>
              <w:t>Профессор, декан, заведующий кафедрой Экономики и менеджмента Красноярского филиала МЭСИ</w:t>
            </w:r>
          </w:p>
        </w:tc>
      </w:tr>
      <w:tr w:rsidR="00C80288" w:rsidRPr="000E6BDD">
        <w:trPr>
          <w:trHeight w:val="340"/>
        </w:trPr>
        <w:tc>
          <w:tcPr>
            <w:tcW w:w="2571" w:type="dxa"/>
            <w:gridSpan w:val="2"/>
            <w:tcBorders>
              <w:bottom w:val="dotted" w:sz="4" w:space="0" w:color="auto"/>
            </w:tcBorders>
            <w:shd w:val="clear" w:color="auto" w:fill="auto"/>
          </w:tcPr>
          <w:p w:rsidR="00C80288" w:rsidRPr="000E6BDD" w:rsidRDefault="00C80288" w:rsidP="004821C7">
            <w:pPr>
              <w:spacing w:before="80"/>
              <w:rPr>
                <w:sz w:val="16"/>
                <w:szCs w:val="16"/>
              </w:rPr>
            </w:pPr>
          </w:p>
        </w:tc>
        <w:tc>
          <w:tcPr>
            <w:tcW w:w="4269" w:type="dxa"/>
            <w:gridSpan w:val="8"/>
            <w:tcBorders>
              <w:top w:val="dotted" w:sz="4" w:space="0" w:color="auto"/>
              <w:bottom w:val="dotted" w:sz="4" w:space="0" w:color="auto"/>
            </w:tcBorders>
            <w:vAlign w:val="bottom"/>
          </w:tcPr>
          <w:p w:rsidR="00C80288" w:rsidRPr="000E6BDD" w:rsidRDefault="00C80288" w:rsidP="004821C7">
            <w:pPr>
              <w:rPr>
                <w:sz w:val="16"/>
                <w:szCs w:val="16"/>
              </w:rPr>
            </w:pPr>
          </w:p>
        </w:tc>
      </w:tr>
    </w:tbl>
    <w:p w:rsidR="00C80288" w:rsidRDefault="00C80288" w:rsidP="00C242CA">
      <w:pPr>
        <w:jc w:val="right"/>
      </w:pPr>
    </w:p>
    <w:tbl>
      <w:tblPr>
        <w:tblW w:w="6946" w:type="dxa"/>
        <w:tblInd w:w="-34" w:type="dxa"/>
        <w:tblBorders>
          <w:bottom w:val="dotted" w:sz="4" w:space="0" w:color="auto"/>
          <w:insideH w:val="dotted" w:sz="4" w:space="0" w:color="auto"/>
        </w:tblBorders>
        <w:tblLook w:val="0000" w:firstRow="0" w:lastRow="0" w:firstColumn="0" w:lastColumn="0" w:noHBand="0" w:noVBand="0"/>
      </w:tblPr>
      <w:tblGrid>
        <w:gridCol w:w="6946"/>
      </w:tblGrid>
      <w:tr w:rsidR="00C80288" w:rsidRPr="000E6BDD">
        <w:trPr>
          <w:trHeight w:val="149"/>
        </w:trPr>
        <w:tc>
          <w:tcPr>
            <w:tcW w:w="6946" w:type="dxa"/>
            <w:shd w:val="clear" w:color="auto" w:fill="auto"/>
          </w:tcPr>
          <w:p w:rsidR="00C80288" w:rsidRPr="000E6BDD" w:rsidRDefault="00C80288" w:rsidP="004821C7">
            <w:pPr>
              <w:spacing w:before="240"/>
              <w:rPr>
                <w:bCs/>
                <w:iCs/>
                <w:u w:val="single"/>
              </w:rPr>
            </w:pPr>
            <w:r w:rsidRPr="000E6BDD">
              <w:rPr>
                <w:bCs/>
                <w:iCs/>
              </w:rPr>
              <w:t xml:space="preserve">       </w:t>
            </w:r>
            <w:r w:rsidRPr="000E6BDD">
              <w:rPr>
                <w:bCs/>
                <w:iCs/>
                <w:u w:val="single"/>
              </w:rPr>
              <w:t>АКТУАЛЬНОСТЬ ТЕМЫ ИССЛЕДОВАНИЯ</w:t>
            </w:r>
          </w:p>
          <w:p w:rsidR="00C80288" w:rsidRPr="000E6BDD" w:rsidRDefault="00C80288" w:rsidP="004821C7">
            <w:pPr>
              <w:spacing w:before="120"/>
              <w:rPr>
                <w:bCs/>
                <w:iCs/>
              </w:rPr>
            </w:pPr>
          </w:p>
          <w:p w:rsidR="00C80288" w:rsidRPr="000E6BDD" w:rsidRDefault="00C80288" w:rsidP="004821C7">
            <w:pPr>
              <w:spacing w:before="120"/>
              <w:jc w:val="both"/>
              <w:rPr>
                <w:bCs/>
                <w:iCs/>
              </w:rPr>
            </w:pPr>
            <w:r w:rsidRPr="000E6BDD">
              <w:rPr>
                <w:bCs/>
                <w:iCs/>
              </w:rPr>
              <w:t xml:space="preserve">Тема дипломной работы актуальна и посвящена совершенствованию финансового торгового предприятия лесной  на примере ООО «Уют».      </w:t>
            </w:r>
          </w:p>
          <w:p w:rsidR="00C80288" w:rsidRPr="000E6BDD" w:rsidRDefault="00C80288" w:rsidP="004821C7">
            <w:pPr>
              <w:spacing w:before="120"/>
              <w:rPr>
                <w:bCs/>
                <w:iCs/>
              </w:rPr>
            </w:pPr>
          </w:p>
        </w:tc>
      </w:tr>
      <w:tr w:rsidR="00C80288" w:rsidRPr="000E6BDD">
        <w:trPr>
          <w:trHeight w:val="149"/>
        </w:trPr>
        <w:tc>
          <w:tcPr>
            <w:tcW w:w="6946" w:type="dxa"/>
            <w:shd w:val="clear" w:color="auto" w:fill="auto"/>
          </w:tcPr>
          <w:p w:rsidR="00C80288" w:rsidRPr="000E6BDD" w:rsidRDefault="00C80288" w:rsidP="004821C7">
            <w:pPr>
              <w:spacing w:before="360"/>
              <w:rPr>
                <w:bCs/>
                <w:iCs/>
                <w:u w:val="single"/>
              </w:rPr>
            </w:pPr>
            <w:r w:rsidRPr="000E6BDD">
              <w:rPr>
                <w:bCs/>
                <w:iCs/>
                <w:u w:val="single"/>
              </w:rPr>
              <w:t>ОЦЕНКА СОДЕРЖАНИЯ РАБОТЫ</w:t>
            </w:r>
          </w:p>
          <w:p w:rsidR="00C80288" w:rsidRPr="000E6BDD" w:rsidRDefault="00C80288" w:rsidP="004821C7">
            <w:pPr>
              <w:spacing w:before="360"/>
              <w:rPr>
                <w:bCs/>
                <w:iCs/>
              </w:rPr>
            </w:pPr>
          </w:p>
          <w:p w:rsidR="00C80288" w:rsidRPr="000E6BDD" w:rsidRDefault="00C80288" w:rsidP="004821C7">
            <w:pPr>
              <w:spacing w:before="120"/>
              <w:jc w:val="both"/>
              <w:rPr>
                <w:bCs/>
                <w:iCs/>
              </w:rPr>
            </w:pPr>
            <w:r w:rsidRPr="000E6BDD">
              <w:rPr>
                <w:bCs/>
                <w:iCs/>
              </w:rPr>
              <w:t xml:space="preserve">       Дипломная работа хорошо структурирована и состоит из трех глав.</w:t>
            </w:r>
          </w:p>
          <w:p w:rsidR="00C80288" w:rsidRPr="000E6BDD" w:rsidRDefault="00C80288" w:rsidP="004821C7">
            <w:pPr>
              <w:spacing w:before="120"/>
              <w:jc w:val="both"/>
              <w:rPr>
                <w:bCs/>
                <w:iCs/>
              </w:rPr>
            </w:pPr>
            <w:r w:rsidRPr="000E6BDD">
              <w:rPr>
                <w:bCs/>
                <w:iCs/>
              </w:rPr>
              <w:t xml:space="preserve">       В первой главе раскрыты теоретические основы анализа финансового состояния, методика его проведения и информационная база.</w:t>
            </w:r>
          </w:p>
          <w:p w:rsidR="00C80288" w:rsidRPr="000E6BDD" w:rsidRDefault="00C80288" w:rsidP="004821C7">
            <w:pPr>
              <w:spacing w:before="120"/>
              <w:jc w:val="both"/>
              <w:rPr>
                <w:bCs/>
                <w:iCs/>
              </w:rPr>
            </w:pPr>
            <w:r w:rsidRPr="000E6BDD">
              <w:rPr>
                <w:bCs/>
                <w:iCs/>
              </w:rPr>
              <w:t xml:space="preserve">       Во второй главе исследования дана характеристика предприятия, проанализированы имущество и источники его формирования, финансовая устойчивость и платежеспособность, а также отражены финансовые результаты.</w:t>
            </w:r>
          </w:p>
          <w:p w:rsidR="00C80288" w:rsidRPr="000E6BDD" w:rsidRDefault="00C80288" w:rsidP="004821C7">
            <w:pPr>
              <w:spacing w:before="120"/>
              <w:jc w:val="both"/>
              <w:rPr>
                <w:bCs/>
                <w:iCs/>
              </w:rPr>
            </w:pPr>
            <w:r w:rsidRPr="000E6BDD">
              <w:rPr>
                <w:bCs/>
                <w:iCs/>
              </w:rPr>
              <w:t xml:space="preserve">       В третьей главе на основании теоретических и практических исследований предлагаются меры по совершенствованию финансового состояния ООО «Уют», включающие изменение финансовой политики и разработку инвестиционного проекта.</w:t>
            </w:r>
          </w:p>
          <w:p w:rsidR="00C80288" w:rsidRPr="000E6BDD" w:rsidRDefault="00C80288" w:rsidP="004821C7">
            <w:pPr>
              <w:spacing w:before="240"/>
              <w:rPr>
                <w:bCs/>
                <w:iCs/>
              </w:rPr>
            </w:pPr>
          </w:p>
        </w:tc>
      </w:tr>
      <w:tr w:rsidR="00C80288" w:rsidRPr="000E6BDD">
        <w:trPr>
          <w:trHeight w:val="149"/>
        </w:trPr>
        <w:tc>
          <w:tcPr>
            <w:tcW w:w="6946" w:type="dxa"/>
            <w:shd w:val="clear" w:color="auto" w:fill="auto"/>
          </w:tcPr>
          <w:p w:rsidR="00C80288" w:rsidRPr="000E6BDD" w:rsidRDefault="00C80288" w:rsidP="004821C7">
            <w:pPr>
              <w:spacing w:before="360"/>
              <w:rPr>
                <w:bCs/>
                <w:iCs/>
                <w:u w:val="single"/>
              </w:rPr>
            </w:pPr>
            <w:r w:rsidRPr="000E6BDD">
              <w:rPr>
                <w:bCs/>
                <w:iCs/>
                <w:u w:val="single"/>
              </w:rPr>
              <w:t>СТЕПЕНЬ ДОСТИЖЕНИЯ ЦЕЛИ ИССЛЕДОВАНИЯ И ЕГО  ПРАКТИЧЕСКАЯ ЗНАЧИМОСТЬ</w:t>
            </w:r>
          </w:p>
          <w:p w:rsidR="00C80288" w:rsidRPr="000E6BDD" w:rsidRDefault="00C80288" w:rsidP="004821C7">
            <w:pPr>
              <w:spacing w:before="360"/>
              <w:rPr>
                <w:bCs/>
                <w:iCs/>
                <w:u w:val="single"/>
              </w:rPr>
            </w:pPr>
          </w:p>
          <w:p w:rsidR="00C80288" w:rsidRPr="000E6BDD" w:rsidRDefault="00C80288" w:rsidP="004821C7">
            <w:pPr>
              <w:spacing w:before="120"/>
              <w:jc w:val="both"/>
              <w:rPr>
                <w:bCs/>
                <w:iCs/>
              </w:rPr>
            </w:pPr>
            <w:r w:rsidRPr="000E6BDD">
              <w:rPr>
                <w:bCs/>
                <w:iCs/>
              </w:rPr>
              <w:t xml:space="preserve">       Дипломная работа написана самостоятельно, тема раскрыта в полном объеме. Цели и задачи реализованы в полном объеме. Работа изобилует большим количеством таблиц, рисунков.</w:t>
            </w:r>
          </w:p>
          <w:p w:rsidR="00C80288" w:rsidRPr="000E6BDD" w:rsidRDefault="00C80288" w:rsidP="004821C7">
            <w:pPr>
              <w:spacing w:before="120"/>
              <w:jc w:val="both"/>
              <w:rPr>
                <w:bCs/>
                <w:iCs/>
              </w:rPr>
            </w:pPr>
            <w:r w:rsidRPr="000E6BDD">
              <w:rPr>
                <w:bCs/>
                <w:iCs/>
              </w:rPr>
              <w:t xml:space="preserve">       При написании работы автор показал глубокие знания исследуемой темы.</w:t>
            </w:r>
          </w:p>
          <w:p w:rsidR="00C80288" w:rsidRPr="000E6BDD" w:rsidRDefault="00C80288" w:rsidP="004821C7">
            <w:pPr>
              <w:spacing w:before="120"/>
              <w:jc w:val="both"/>
              <w:rPr>
                <w:bCs/>
                <w:iCs/>
              </w:rPr>
            </w:pPr>
            <w:r w:rsidRPr="000E6BDD">
              <w:rPr>
                <w:bCs/>
                <w:iCs/>
              </w:rPr>
              <w:t xml:space="preserve">       К написанию дипломной работы Иванова Анна Ивановна подошла творчески, проявила эрудицию, умение вести научное исследование, правильно оформлять полученный материал, самостоятельно делать выводы.</w:t>
            </w:r>
          </w:p>
          <w:p w:rsidR="00C80288" w:rsidRPr="000E6BDD" w:rsidRDefault="00C80288" w:rsidP="004821C7">
            <w:pPr>
              <w:spacing w:before="120"/>
              <w:jc w:val="both"/>
              <w:rPr>
                <w:bCs/>
                <w:i/>
                <w:iCs/>
              </w:rPr>
            </w:pPr>
            <w:r w:rsidRPr="000E6BDD">
              <w:rPr>
                <w:bCs/>
                <w:iCs/>
              </w:rPr>
              <w:t xml:space="preserve">       Замечания руководителя автором воспринимались рационально, своевременно вносились изменения, свои предложения.</w:t>
            </w:r>
          </w:p>
          <w:p w:rsidR="00C80288" w:rsidRPr="000E6BDD" w:rsidRDefault="00C80288" w:rsidP="004821C7">
            <w:pPr>
              <w:spacing w:before="240"/>
              <w:rPr>
                <w:bCs/>
                <w:iCs/>
              </w:rPr>
            </w:pPr>
          </w:p>
        </w:tc>
      </w:tr>
      <w:tr w:rsidR="00C80288" w:rsidRPr="000E6BDD">
        <w:trPr>
          <w:trHeight w:val="149"/>
        </w:trPr>
        <w:tc>
          <w:tcPr>
            <w:tcW w:w="6946" w:type="dxa"/>
            <w:shd w:val="clear" w:color="auto" w:fill="auto"/>
          </w:tcPr>
          <w:p w:rsidR="00C80288" w:rsidRPr="000E6BDD" w:rsidRDefault="00C80288" w:rsidP="004821C7">
            <w:pPr>
              <w:spacing w:before="240"/>
              <w:rPr>
                <w:bCs/>
                <w:iCs/>
                <w:u w:val="single"/>
              </w:rPr>
            </w:pPr>
            <w:r w:rsidRPr="000E6BDD">
              <w:rPr>
                <w:bCs/>
                <w:iCs/>
                <w:u w:val="single"/>
              </w:rPr>
              <w:t>НЕДОСТАТКИ,  ОТМЕЧЕННЫЕ РАНЕЕ И НЕ УСТРАНЕННЫЕ НА ДАННЫЙ МОМЕНТ</w:t>
            </w:r>
          </w:p>
          <w:p w:rsidR="00C80288" w:rsidRPr="000E6BDD" w:rsidRDefault="00C80288" w:rsidP="004821C7">
            <w:pPr>
              <w:spacing w:before="240"/>
              <w:rPr>
                <w:bCs/>
                <w:iCs/>
                <w:u w:val="single"/>
              </w:rPr>
            </w:pPr>
          </w:p>
          <w:p w:rsidR="00C80288" w:rsidRPr="000E6BDD" w:rsidRDefault="00C80288" w:rsidP="004821C7">
            <w:pPr>
              <w:spacing w:before="120"/>
              <w:jc w:val="both"/>
              <w:rPr>
                <w:bCs/>
                <w:iCs/>
              </w:rPr>
            </w:pPr>
            <w:r w:rsidRPr="000E6BDD">
              <w:rPr>
                <w:bCs/>
                <w:iCs/>
              </w:rPr>
              <w:t xml:space="preserve">      Отсутствуют.</w:t>
            </w:r>
          </w:p>
          <w:p w:rsidR="00C80288" w:rsidRPr="000E6BDD" w:rsidRDefault="00C80288" w:rsidP="004821C7">
            <w:pPr>
              <w:spacing w:before="240"/>
              <w:rPr>
                <w:bCs/>
                <w:iCs/>
              </w:rPr>
            </w:pPr>
            <w:r w:rsidRPr="000E6BDD">
              <w:rPr>
                <w:bCs/>
                <w:iCs/>
              </w:rPr>
              <w:t xml:space="preserve">      </w:t>
            </w:r>
          </w:p>
        </w:tc>
      </w:tr>
    </w:tbl>
    <w:tbl>
      <w:tblPr>
        <w:tblStyle w:val="af2"/>
        <w:tblW w:w="676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624"/>
        <w:gridCol w:w="2520"/>
        <w:gridCol w:w="1620"/>
      </w:tblGrid>
      <w:tr w:rsidR="00C80288" w:rsidRPr="000E6BDD">
        <w:trPr>
          <w:trHeight w:val="686"/>
        </w:trPr>
        <w:tc>
          <w:tcPr>
            <w:tcW w:w="2624" w:type="dxa"/>
            <w:vAlign w:val="bottom"/>
          </w:tcPr>
          <w:p w:rsidR="00C80288" w:rsidRPr="000E6BDD" w:rsidRDefault="00C80288" w:rsidP="004821C7">
            <w:pPr>
              <w:jc w:val="right"/>
              <w:rPr>
                <w:b/>
              </w:rPr>
            </w:pPr>
            <w:r w:rsidRPr="000E6BDD">
              <w:rPr>
                <w:b/>
              </w:rPr>
              <w:t>Представленная работа</w:t>
            </w:r>
          </w:p>
        </w:tc>
        <w:tc>
          <w:tcPr>
            <w:tcW w:w="2520" w:type="dxa"/>
            <w:tcBorders>
              <w:bottom w:val="dotted" w:sz="4" w:space="0" w:color="auto"/>
            </w:tcBorders>
            <w:vAlign w:val="bottom"/>
          </w:tcPr>
          <w:p w:rsidR="00C80288" w:rsidRPr="000E6BDD" w:rsidRDefault="00C80288" w:rsidP="004821C7">
            <w:pPr>
              <w:jc w:val="center"/>
              <w:rPr>
                <w:b/>
                <w:i/>
              </w:rPr>
            </w:pPr>
            <w:r w:rsidRPr="000E6BDD">
              <w:rPr>
                <w:b/>
                <w:i/>
              </w:rPr>
              <w:t>Рекомендуется</w:t>
            </w:r>
          </w:p>
        </w:tc>
        <w:tc>
          <w:tcPr>
            <w:tcW w:w="1620" w:type="dxa"/>
            <w:tcBorders>
              <w:left w:val="nil"/>
            </w:tcBorders>
            <w:vAlign w:val="bottom"/>
          </w:tcPr>
          <w:p w:rsidR="00C80288" w:rsidRPr="000E6BDD" w:rsidRDefault="00C80288" w:rsidP="004821C7">
            <w:pPr>
              <w:ind w:left="72"/>
              <w:rPr>
                <w:b/>
              </w:rPr>
            </w:pPr>
            <w:r w:rsidRPr="000E6BDD">
              <w:rPr>
                <w:b/>
              </w:rPr>
              <w:t>к защите ГАК МЭСИ</w:t>
            </w:r>
          </w:p>
        </w:tc>
      </w:tr>
      <w:tr w:rsidR="00C80288" w:rsidRPr="000E6BDD">
        <w:trPr>
          <w:trHeight w:val="171"/>
        </w:trPr>
        <w:tc>
          <w:tcPr>
            <w:tcW w:w="2624" w:type="dxa"/>
            <w:vAlign w:val="bottom"/>
          </w:tcPr>
          <w:p w:rsidR="00C80288" w:rsidRPr="000E6BDD" w:rsidRDefault="00C80288" w:rsidP="004821C7"/>
        </w:tc>
        <w:tc>
          <w:tcPr>
            <w:tcW w:w="2520" w:type="dxa"/>
            <w:tcBorders>
              <w:top w:val="dotted" w:sz="4" w:space="0" w:color="auto"/>
            </w:tcBorders>
          </w:tcPr>
          <w:p w:rsidR="00C80288" w:rsidRPr="000E6BDD" w:rsidRDefault="00C80288" w:rsidP="004821C7">
            <w:pPr>
              <w:jc w:val="center"/>
              <w:rPr>
                <w:b/>
              </w:rPr>
            </w:pPr>
            <w:r w:rsidRPr="000E6BDD">
              <w:rPr>
                <w:b/>
              </w:rPr>
              <w:t>Рекомендуется / не рекомендуется</w:t>
            </w:r>
          </w:p>
        </w:tc>
        <w:tc>
          <w:tcPr>
            <w:tcW w:w="1620" w:type="dxa"/>
            <w:vAlign w:val="bottom"/>
          </w:tcPr>
          <w:p w:rsidR="00C80288" w:rsidRPr="000E6BDD" w:rsidRDefault="00C80288" w:rsidP="004821C7"/>
        </w:tc>
      </w:tr>
    </w:tbl>
    <w:p w:rsidR="00C80288" w:rsidRDefault="00C80288" w:rsidP="00C242CA">
      <w:pPr>
        <w:jc w:val="right"/>
      </w:pPr>
    </w:p>
    <w:tbl>
      <w:tblPr>
        <w:tblStyle w:val="af2"/>
        <w:tblpPr w:leftFromText="180" w:rightFromText="180" w:vertAnchor="text" w:horzAnchor="margin" w:tblpX="-432" w:tblpY="-5"/>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2520"/>
        <w:gridCol w:w="1800"/>
      </w:tblGrid>
      <w:tr w:rsidR="00C80288" w:rsidRPr="000E6BDD">
        <w:trPr>
          <w:trHeight w:val="340"/>
        </w:trPr>
        <w:tc>
          <w:tcPr>
            <w:tcW w:w="2808" w:type="dxa"/>
            <w:vAlign w:val="bottom"/>
          </w:tcPr>
          <w:p w:rsidR="00C80288" w:rsidRPr="000E6BDD" w:rsidRDefault="00C80288" w:rsidP="004821C7">
            <w:pPr>
              <w:ind w:right="72"/>
              <w:jc w:val="right"/>
              <w:rPr>
                <w:b/>
              </w:rPr>
            </w:pPr>
            <w:r w:rsidRPr="000E6BDD">
              <w:rPr>
                <w:i/>
              </w:rPr>
              <w:t>Научный руководитель</w:t>
            </w:r>
          </w:p>
        </w:tc>
        <w:tc>
          <w:tcPr>
            <w:tcW w:w="2520" w:type="dxa"/>
            <w:tcBorders>
              <w:bottom w:val="dotted" w:sz="4" w:space="0" w:color="auto"/>
            </w:tcBorders>
            <w:shd w:val="clear" w:color="auto" w:fill="auto"/>
            <w:vAlign w:val="bottom"/>
          </w:tcPr>
          <w:p w:rsidR="00C80288" w:rsidRPr="000E6BDD" w:rsidRDefault="00C80288" w:rsidP="004821C7">
            <w:pPr>
              <w:jc w:val="center"/>
            </w:pPr>
          </w:p>
        </w:tc>
        <w:tc>
          <w:tcPr>
            <w:tcW w:w="1800" w:type="dxa"/>
            <w:shd w:val="clear" w:color="auto" w:fill="auto"/>
            <w:vAlign w:val="bottom"/>
          </w:tcPr>
          <w:p w:rsidR="00C80288" w:rsidRPr="000E6BDD" w:rsidRDefault="00C80288" w:rsidP="004821C7">
            <w:pPr>
              <w:jc w:val="center"/>
            </w:pPr>
            <w:r w:rsidRPr="000E6BDD">
              <w:rPr>
                <w:i/>
              </w:rPr>
              <w:t>/Воробьев И. Н./</w:t>
            </w:r>
          </w:p>
        </w:tc>
      </w:tr>
    </w:tbl>
    <w:tbl>
      <w:tblPr>
        <w:tblStyle w:val="af2"/>
        <w:tblpPr w:leftFromText="180" w:rightFromText="180" w:vertAnchor="text" w:horzAnchor="margin" w:tblpXSpec="center" w:tblpY="-26"/>
        <w:tblW w:w="55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80"/>
        <w:gridCol w:w="236"/>
        <w:gridCol w:w="1107"/>
        <w:gridCol w:w="900"/>
        <w:gridCol w:w="1800"/>
        <w:gridCol w:w="797"/>
        <w:gridCol w:w="283"/>
      </w:tblGrid>
      <w:tr w:rsidR="00694F0C" w:rsidRPr="000E6BDD">
        <w:trPr>
          <w:trHeight w:val="515"/>
        </w:trPr>
        <w:tc>
          <w:tcPr>
            <w:tcW w:w="380" w:type="dxa"/>
            <w:tcBorders>
              <w:top w:val="nil"/>
              <w:left w:val="nil"/>
              <w:bottom w:val="nil"/>
              <w:right w:val="nil"/>
            </w:tcBorders>
            <w:vAlign w:val="bottom"/>
          </w:tcPr>
          <w:p w:rsidR="00694F0C" w:rsidRPr="000E6BDD" w:rsidRDefault="00694F0C" w:rsidP="00694F0C">
            <w:pPr>
              <w:spacing w:after="60"/>
              <w:ind w:right="-52"/>
              <w:jc w:val="right"/>
            </w:pPr>
          </w:p>
        </w:tc>
        <w:tc>
          <w:tcPr>
            <w:tcW w:w="236" w:type="dxa"/>
            <w:tcBorders>
              <w:top w:val="nil"/>
              <w:left w:val="nil"/>
              <w:bottom w:val="nil"/>
              <w:right w:val="nil"/>
            </w:tcBorders>
            <w:vAlign w:val="bottom"/>
          </w:tcPr>
          <w:p w:rsidR="00694F0C" w:rsidRPr="000E6BDD" w:rsidRDefault="00694F0C" w:rsidP="00694F0C">
            <w:pPr>
              <w:spacing w:after="60"/>
            </w:pPr>
          </w:p>
        </w:tc>
        <w:tc>
          <w:tcPr>
            <w:tcW w:w="1107" w:type="dxa"/>
            <w:tcBorders>
              <w:top w:val="nil"/>
              <w:left w:val="nil"/>
              <w:bottom w:val="nil"/>
              <w:right w:val="nil"/>
            </w:tcBorders>
            <w:vAlign w:val="bottom"/>
          </w:tcPr>
          <w:p w:rsidR="00694F0C" w:rsidRPr="000E6BDD" w:rsidRDefault="00694F0C" w:rsidP="00694F0C">
            <w:pPr>
              <w:spacing w:after="60"/>
              <w:jc w:val="right"/>
              <w:rPr>
                <w:i/>
              </w:rPr>
            </w:pPr>
            <w:r w:rsidRPr="000E6BDD">
              <w:rPr>
                <w:i/>
              </w:rPr>
              <w:t>дата</w:t>
            </w:r>
          </w:p>
        </w:tc>
        <w:tc>
          <w:tcPr>
            <w:tcW w:w="900" w:type="dxa"/>
            <w:tcBorders>
              <w:top w:val="nil"/>
              <w:left w:val="nil"/>
              <w:bottom w:val="nil"/>
              <w:right w:val="nil"/>
            </w:tcBorders>
            <w:vAlign w:val="bottom"/>
          </w:tcPr>
          <w:p w:rsidR="00694F0C" w:rsidRPr="000E6BDD" w:rsidRDefault="00694F0C" w:rsidP="00694F0C">
            <w:pPr>
              <w:spacing w:after="60"/>
              <w:ind w:left="16" w:hanging="16"/>
            </w:pPr>
            <w:r w:rsidRPr="000E6BDD">
              <w:t>«        »</w:t>
            </w:r>
          </w:p>
        </w:tc>
        <w:tc>
          <w:tcPr>
            <w:tcW w:w="1800" w:type="dxa"/>
            <w:tcBorders>
              <w:top w:val="nil"/>
              <w:left w:val="nil"/>
              <w:bottom w:val="dotted" w:sz="4" w:space="0" w:color="auto"/>
              <w:right w:val="nil"/>
            </w:tcBorders>
            <w:vAlign w:val="bottom"/>
          </w:tcPr>
          <w:p w:rsidR="00694F0C" w:rsidRPr="000E6BDD" w:rsidRDefault="00694F0C" w:rsidP="00694F0C">
            <w:pPr>
              <w:spacing w:after="60"/>
            </w:pPr>
          </w:p>
        </w:tc>
        <w:tc>
          <w:tcPr>
            <w:tcW w:w="797" w:type="dxa"/>
            <w:tcBorders>
              <w:top w:val="nil"/>
              <w:left w:val="nil"/>
              <w:bottom w:val="nil"/>
              <w:right w:val="nil"/>
            </w:tcBorders>
            <w:vAlign w:val="bottom"/>
          </w:tcPr>
          <w:p w:rsidR="00694F0C" w:rsidRPr="000E6BDD" w:rsidRDefault="00694F0C" w:rsidP="00694F0C">
            <w:pPr>
              <w:spacing w:after="60"/>
              <w:rPr>
                <w:i/>
              </w:rPr>
            </w:pPr>
            <w:r w:rsidRPr="000E6BDD">
              <w:rPr>
                <w:i/>
              </w:rPr>
              <w:t>200</w:t>
            </w:r>
          </w:p>
        </w:tc>
        <w:tc>
          <w:tcPr>
            <w:tcW w:w="283" w:type="dxa"/>
            <w:tcBorders>
              <w:top w:val="nil"/>
              <w:left w:val="nil"/>
              <w:bottom w:val="nil"/>
              <w:right w:val="nil"/>
            </w:tcBorders>
            <w:vAlign w:val="bottom"/>
          </w:tcPr>
          <w:p w:rsidR="00694F0C" w:rsidRPr="000E6BDD" w:rsidRDefault="00694F0C" w:rsidP="00694F0C">
            <w:pPr>
              <w:spacing w:after="60"/>
              <w:ind w:right="-160"/>
              <w:rPr>
                <w:i/>
              </w:rPr>
            </w:pPr>
            <w:r w:rsidRPr="000E6BDD">
              <w:rPr>
                <w:i/>
              </w:rPr>
              <w:t xml:space="preserve">  г.</w:t>
            </w:r>
          </w:p>
        </w:tc>
      </w:tr>
    </w:tbl>
    <w:p w:rsidR="00C80288" w:rsidRDefault="00C80288" w:rsidP="00C242CA">
      <w:pPr>
        <w:jc w:val="right"/>
      </w:pPr>
    </w:p>
    <w:p w:rsidR="00694F0C" w:rsidRDefault="00694F0C" w:rsidP="00C242CA">
      <w:pPr>
        <w:jc w:val="right"/>
      </w:pPr>
    </w:p>
    <w:p w:rsidR="00694F0C" w:rsidRPr="00694F0C" w:rsidRDefault="00694F0C" w:rsidP="00694F0C"/>
    <w:p w:rsidR="00694F0C" w:rsidRDefault="00694F0C" w:rsidP="00694F0C"/>
    <w:p w:rsidR="00D316C3" w:rsidRDefault="00694F0C" w:rsidP="00694F0C">
      <w:pPr>
        <w:tabs>
          <w:tab w:val="left" w:pos="5610"/>
        </w:tabs>
        <w:jc w:val="right"/>
      </w:pPr>
      <w:r>
        <w:t xml:space="preserve">                                                                                      </w:t>
      </w: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D316C3" w:rsidRDefault="00D316C3" w:rsidP="00694F0C">
      <w:pPr>
        <w:tabs>
          <w:tab w:val="left" w:pos="5610"/>
        </w:tabs>
        <w:jc w:val="right"/>
      </w:pPr>
    </w:p>
    <w:p w:rsidR="000773DB" w:rsidRDefault="00D316C3" w:rsidP="00D316C3">
      <w:pPr>
        <w:tabs>
          <w:tab w:val="left" w:pos="5610"/>
        </w:tabs>
        <w:jc w:val="right"/>
      </w:pPr>
      <w:r>
        <w:t xml:space="preserve">                                                                                   </w:t>
      </w:r>
      <w:r w:rsidR="00694F0C">
        <w:t xml:space="preserve"> </w:t>
      </w:r>
    </w:p>
    <w:p w:rsidR="00C80288" w:rsidRDefault="000773DB" w:rsidP="00D316C3">
      <w:pPr>
        <w:tabs>
          <w:tab w:val="left" w:pos="5610"/>
        </w:tabs>
        <w:jc w:val="right"/>
      </w:pPr>
      <w:r>
        <w:t xml:space="preserve">                                                                                   </w:t>
      </w:r>
      <w:r w:rsidR="00694F0C">
        <w:t>Приложения 7.</w:t>
      </w:r>
      <w:r w:rsidR="00694F0C">
        <w:tab/>
      </w:r>
    </w:p>
    <w:tbl>
      <w:tblPr>
        <w:tblW w:w="7195" w:type="dxa"/>
        <w:tblInd w:w="-176" w:type="dxa"/>
        <w:tblBorders>
          <w:bottom w:val="dotted" w:sz="4" w:space="0" w:color="auto"/>
        </w:tblBorders>
        <w:tblLook w:val="01E0" w:firstRow="1" w:lastRow="1" w:firstColumn="1" w:lastColumn="1" w:noHBand="0" w:noVBand="0"/>
      </w:tblPr>
      <w:tblGrid>
        <w:gridCol w:w="4958"/>
        <w:gridCol w:w="1116"/>
        <w:gridCol w:w="1121"/>
      </w:tblGrid>
      <w:tr w:rsidR="00694F0C">
        <w:trPr>
          <w:trHeight w:val="562"/>
        </w:trPr>
        <w:tc>
          <w:tcPr>
            <w:tcW w:w="4958" w:type="dxa"/>
            <w:vAlign w:val="bottom"/>
          </w:tcPr>
          <w:p w:rsidR="00694F0C" w:rsidRDefault="00694F0C" w:rsidP="004821C7">
            <w:pPr>
              <w:pStyle w:val="a8"/>
              <w:spacing w:after="60"/>
              <w:rPr>
                <w:rFonts w:ascii="Verdana" w:hAnsi="Verdana"/>
                <w:sz w:val="18"/>
                <w:szCs w:val="18"/>
              </w:rPr>
            </w:pPr>
            <w:r>
              <w:rPr>
                <w:rFonts w:ascii="Verdana" w:hAnsi="Verdana"/>
                <w:sz w:val="18"/>
                <w:szCs w:val="18"/>
              </w:rPr>
              <w:t>ВКР – РЕЦЕНЗИЯ</w:t>
            </w:r>
          </w:p>
        </w:tc>
        <w:tc>
          <w:tcPr>
            <w:tcW w:w="1116" w:type="dxa"/>
            <w:vAlign w:val="center"/>
          </w:tcPr>
          <w:p w:rsidR="00694F0C" w:rsidRDefault="00694F0C" w:rsidP="004821C7">
            <w:pPr>
              <w:pStyle w:val="a8"/>
              <w:rPr>
                <w:rFonts w:ascii="Verdana" w:hAnsi="Verdana"/>
                <w:sz w:val="18"/>
                <w:szCs w:val="18"/>
              </w:rPr>
            </w:pPr>
          </w:p>
          <w:p w:rsidR="00694F0C" w:rsidRDefault="00694F0C" w:rsidP="004821C7">
            <w:pPr>
              <w:pStyle w:val="a8"/>
              <w:jc w:val="right"/>
              <w:rPr>
                <w:rFonts w:ascii="Verdana" w:hAnsi="Verdana"/>
                <w:sz w:val="18"/>
                <w:szCs w:val="18"/>
              </w:rPr>
            </w:pPr>
            <w:r>
              <w:rPr>
                <w:rFonts w:ascii="Verdana" w:hAnsi="Verdana"/>
                <w:sz w:val="18"/>
                <w:szCs w:val="18"/>
              </w:rPr>
              <w:t>ИГА-56</w:t>
            </w:r>
          </w:p>
        </w:tc>
        <w:tc>
          <w:tcPr>
            <w:tcW w:w="1121" w:type="dxa"/>
          </w:tcPr>
          <w:p w:rsidR="00694F0C" w:rsidRDefault="006B787E" w:rsidP="004821C7">
            <w:pPr>
              <w:pStyle w:val="a8"/>
              <w:jc w:val="right"/>
              <w:rPr>
                <w:rFonts w:ascii="Verdana" w:hAnsi="Verdana"/>
                <w:sz w:val="18"/>
                <w:szCs w:val="18"/>
              </w:rPr>
            </w:pPr>
            <w:r>
              <w:rPr>
                <w:rFonts w:ascii="Verdana" w:hAnsi="Verdana"/>
                <w:color w:val="808080"/>
                <w:sz w:val="18"/>
                <w:szCs w:val="18"/>
              </w:rPr>
              <w:pict>
                <v:shape id="_x0000_i1028" type="#_x0000_t75" style="width:33.75pt;height:28.5pt" o:preferrelative="f">
                  <v:imagedata r:id="rId11" o:title="2222"/>
                  <o:lock v:ext="edit" aspectratio="f"/>
                </v:shape>
              </w:pict>
            </w:r>
          </w:p>
        </w:tc>
      </w:tr>
    </w:tbl>
    <w:p w:rsidR="00694F0C" w:rsidRDefault="00694F0C" w:rsidP="00694F0C">
      <w:pPr>
        <w:ind w:left="-539" w:right="175"/>
        <w:jc w:val="right"/>
        <w:rPr>
          <w:rFonts w:ascii="Arial" w:hAnsi="Arial" w:cs="Arial"/>
          <w:i/>
          <w:sz w:val="14"/>
          <w:szCs w:val="14"/>
        </w:rPr>
      </w:pPr>
    </w:p>
    <w:p w:rsidR="00694F0C" w:rsidRDefault="00694F0C" w:rsidP="00694F0C">
      <w:pPr>
        <w:ind w:left="-539" w:right="175"/>
        <w:jc w:val="right"/>
        <w:rPr>
          <w:rFonts w:ascii="Arial" w:hAnsi="Arial" w:cs="Arial"/>
          <w:i/>
          <w:sz w:val="14"/>
          <w:szCs w:val="14"/>
        </w:rPr>
      </w:pPr>
      <w:r>
        <w:rPr>
          <w:rFonts w:ascii="Arial" w:hAnsi="Arial" w:cs="Arial"/>
          <w:i/>
          <w:sz w:val="14"/>
          <w:szCs w:val="14"/>
        </w:rPr>
        <w:t>Исполнитель:  Рецензент</w:t>
      </w:r>
    </w:p>
    <w:p w:rsidR="00694F0C" w:rsidRDefault="00694F0C" w:rsidP="00694F0C">
      <w:pPr>
        <w:ind w:left="-539" w:right="175"/>
        <w:jc w:val="right"/>
        <w:rPr>
          <w:rFonts w:ascii="Arial" w:hAnsi="Arial" w:cs="Arial"/>
          <w:i/>
          <w:sz w:val="14"/>
          <w:szCs w:val="14"/>
        </w:rPr>
      </w:pPr>
      <w:r>
        <w:rPr>
          <w:rFonts w:ascii="Arial" w:hAnsi="Arial" w:cs="Arial"/>
          <w:i/>
          <w:sz w:val="14"/>
          <w:szCs w:val="14"/>
        </w:rPr>
        <w:t>Адресат:  ВКР</w:t>
      </w:r>
    </w:p>
    <w:p w:rsidR="00694F0C" w:rsidRDefault="00694F0C" w:rsidP="00694F0C">
      <w:pPr>
        <w:tabs>
          <w:tab w:val="left" w:pos="5610"/>
        </w:tabs>
        <w:jc w:val="right"/>
      </w:pPr>
    </w:p>
    <w:p w:rsidR="00694F0C" w:rsidRPr="00CE6F4E" w:rsidRDefault="00694F0C" w:rsidP="00694F0C">
      <w:pPr>
        <w:spacing w:before="360"/>
        <w:ind w:left="-539"/>
        <w:jc w:val="center"/>
        <w:rPr>
          <w:rFonts w:ascii="Verdana" w:hAnsi="Verdana"/>
          <w:b/>
        </w:rPr>
      </w:pPr>
      <w:r w:rsidRPr="00CE6F4E">
        <w:rPr>
          <w:rFonts w:ascii="Verdana" w:hAnsi="Verdana"/>
          <w:b/>
        </w:rPr>
        <w:t>РЕЦЕНЗИЯ НА ВКР</w:t>
      </w:r>
    </w:p>
    <w:tbl>
      <w:tblPr>
        <w:tblW w:w="7217" w:type="dxa"/>
        <w:tblInd w:w="-432" w:type="dxa"/>
        <w:tblLayout w:type="fixed"/>
        <w:tblLook w:val="00A0" w:firstRow="1" w:lastRow="0" w:firstColumn="1" w:lastColumn="0" w:noHBand="0" w:noVBand="0"/>
      </w:tblPr>
      <w:tblGrid>
        <w:gridCol w:w="1183"/>
        <w:gridCol w:w="3537"/>
        <w:gridCol w:w="1314"/>
        <w:gridCol w:w="1183"/>
      </w:tblGrid>
      <w:tr w:rsidR="00694F0C" w:rsidRPr="00CE6F4E">
        <w:trPr>
          <w:trHeight w:val="431"/>
        </w:trPr>
        <w:tc>
          <w:tcPr>
            <w:tcW w:w="1183" w:type="dxa"/>
            <w:vAlign w:val="bottom"/>
          </w:tcPr>
          <w:p w:rsidR="00694F0C" w:rsidRPr="00CE6F4E" w:rsidRDefault="00694F0C" w:rsidP="004821C7">
            <w:pPr>
              <w:spacing w:after="60"/>
              <w:ind w:right="-108"/>
              <w:rPr>
                <w:rFonts w:ascii="Arial" w:hAnsi="Arial" w:cs="Arial"/>
                <w:b/>
              </w:rPr>
            </w:pPr>
            <w:r w:rsidRPr="00CE6F4E">
              <w:rPr>
                <w:rFonts w:ascii="Arial" w:hAnsi="Arial" w:cs="Arial"/>
                <w:b/>
              </w:rPr>
              <w:t>Тип ВКР</w:t>
            </w:r>
          </w:p>
        </w:tc>
        <w:tc>
          <w:tcPr>
            <w:tcW w:w="6034" w:type="dxa"/>
            <w:gridSpan w:val="3"/>
            <w:tcBorders>
              <w:bottom w:val="dotted" w:sz="4" w:space="0" w:color="auto"/>
            </w:tcBorders>
            <w:vAlign w:val="bottom"/>
          </w:tcPr>
          <w:p w:rsidR="00694F0C" w:rsidRPr="00CE6F4E" w:rsidRDefault="00694F0C" w:rsidP="004821C7">
            <w:pPr>
              <w:rPr>
                <w:rFonts w:ascii="Arial" w:hAnsi="Arial" w:cs="Arial"/>
              </w:rPr>
            </w:pPr>
            <w:r w:rsidRPr="00CE6F4E">
              <w:rPr>
                <w:rFonts w:ascii="Arial" w:hAnsi="Arial" w:cs="Arial"/>
              </w:rPr>
              <w:t xml:space="preserve">Дипломная работа </w:t>
            </w:r>
          </w:p>
        </w:tc>
      </w:tr>
      <w:tr w:rsidR="00694F0C" w:rsidRPr="00CE6F4E">
        <w:trPr>
          <w:trHeight w:val="431"/>
        </w:trPr>
        <w:tc>
          <w:tcPr>
            <w:tcW w:w="1183" w:type="dxa"/>
            <w:vAlign w:val="bottom"/>
          </w:tcPr>
          <w:p w:rsidR="00694F0C" w:rsidRPr="00CE6F4E" w:rsidRDefault="00694F0C" w:rsidP="004821C7">
            <w:pPr>
              <w:spacing w:after="60"/>
              <w:ind w:right="-108"/>
              <w:rPr>
                <w:rFonts w:ascii="Arial" w:hAnsi="Arial" w:cs="Arial"/>
                <w:b/>
              </w:rPr>
            </w:pPr>
            <w:r w:rsidRPr="00CE6F4E">
              <w:rPr>
                <w:rFonts w:ascii="Arial" w:hAnsi="Arial" w:cs="Arial"/>
                <w:b/>
              </w:rPr>
              <w:t>Студента(ки)</w:t>
            </w:r>
          </w:p>
        </w:tc>
        <w:tc>
          <w:tcPr>
            <w:tcW w:w="6034" w:type="dxa"/>
            <w:gridSpan w:val="3"/>
            <w:tcBorders>
              <w:top w:val="dotted" w:sz="4" w:space="0" w:color="auto"/>
              <w:bottom w:val="dotted" w:sz="4" w:space="0" w:color="auto"/>
            </w:tcBorders>
            <w:vAlign w:val="bottom"/>
          </w:tcPr>
          <w:p w:rsidR="00694F0C" w:rsidRPr="00CE6F4E" w:rsidRDefault="00694F0C" w:rsidP="004821C7">
            <w:pPr>
              <w:rPr>
                <w:rFonts w:ascii="Arial" w:hAnsi="Arial" w:cs="Arial"/>
                <w:b/>
                <w:i/>
              </w:rPr>
            </w:pPr>
            <w:r w:rsidRPr="00CE6F4E">
              <w:rPr>
                <w:rFonts w:ascii="Arial" w:hAnsi="Arial" w:cs="Arial"/>
                <w:b/>
                <w:i/>
              </w:rPr>
              <w:t>Ивановой Анны Ивановны</w:t>
            </w:r>
          </w:p>
        </w:tc>
      </w:tr>
      <w:tr w:rsidR="00694F0C" w:rsidRPr="00CE6F4E">
        <w:trPr>
          <w:cantSplit/>
          <w:trHeight w:val="342"/>
        </w:trPr>
        <w:tc>
          <w:tcPr>
            <w:tcW w:w="1183" w:type="dxa"/>
            <w:vMerge w:val="restart"/>
            <w:vAlign w:val="center"/>
          </w:tcPr>
          <w:p w:rsidR="00694F0C" w:rsidRPr="00CE6F4E" w:rsidRDefault="00694F0C" w:rsidP="004821C7">
            <w:pPr>
              <w:ind w:right="-108"/>
              <w:rPr>
                <w:rFonts w:ascii="Arial" w:hAnsi="Arial" w:cs="Arial"/>
              </w:rPr>
            </w:pPr>
            <w:r w:rsidRPr="00CE6F4E">
              <w:rPr>
                <w:rFonts w:ascii="Arial" w:hAnsi="Arial" w:cs="Arial"/>
              </w:rPr>
              <w:t>Специальность</w:t>
            </w:r>
          </w:p>
          <w:p w:rsidR="00694F0C" w:rsidRPr="00CE6F4E" w:rsidRDefault="00694F0C" w:rsidP="004821C7">
            <w:pPr>
              <w:ind w:right="-108"/>
              <w:rPr>
                <w:rFonts w:ascii="Arial" w:hAnsi="Arial" w:cs="Arial"/>
              </w:rPr>
            </w:pPr>
          </w:p>
        </w:tc>
        <w:tc>
          <w:tcPr>
            <w:tcW w:w="6034" w:type="dxa"/>
            <w:gridSpan w:val="3"/>
            <w:tcBorders>
              <w:top w:val="dotted" w:sz="4" w:space="0" w:color="auto"/>
              <w:bottom w:val="dotted" w:sz="4" w:space="0" w:color="auto"/>
            </w:tcBorders>
            <w:vAlign w:val="bottom"/>
          </w:tcPr>
          <w:p w:rsidR="00694F0C" w:rsidRPr="00CE6F4E" w:rsidRDefault="00694F0C" w:rsidP="004821C7">
            <w:pPr>
              <w:rPr>
                <w:rFonts w:ascii="Arial" w:hAnsi="Arial" w:cs="Arial"/>
              </w:rPr>
            </w:pPr>
            <w:r w:rsidRPr="00CE6F4E">
              <w:rPr>
                <w:rFonts w:ascii="Arial" w:hAnsi="Arial" w:cs="Arial"/>
              </w:rPr>
              <w:t>Финансы и кредит</w:t>
            </w:r>
          </w:p>
        </w:tc>
      </w:tr>
      <w:tr w:rsidR="00694F0C" w:rsidRPr="00CE6F4E">
        <w:trPr>
          <w:cantSplit/>
          <w:trHeight w:val="342"/>
        </w:trPr>
        <w:tc>
          <w:tcPr>
            <w:tcW w:w="1183" w:type="dxa"/>
            <w:vMerge/>
            <w:vAlign w:val="center"/>
          </w:tcPr>
          <w:p w:rsidR="00694F0C" w:rsidRPr="00CE6F4E" w:rsidRDefault="00694F0C" w:rsidP="004821C7">
            <w:pPr>
              <w:ind w:right="-108"/>
              <w:rPr>
                <w:rFonts w:ascii="Arial" w:hAnsi="Arial" w:cs="Arial"/>
              </w:rPr>
            </w:pPr>
          </w:p>
        </w:tc>
        <w:tc>
          <w:tcPr>
            <w:tcW w:w="6034" w:type="dxa"/>
            <w:gridSpan w:val="3"/>
            <w:tcBorders>
              <w:top w:val="dotted" w:sz="4" w:space="0" w:color="auto"/>
              <w:bottom w:val="dotted" w:sz="4" w:space="0" w:color="auto"/>
            </w:tcBorders>
            <w:vAlign w:val="bottom"/>
          </w:tcPr>
          <w:p w:rsidR="00694F0C" w:rsidRPr="00CE6F4E" w:rsidRDefault="00694F0C" w:rsidP="004821C7">
            <w:pPr>
              <w:rPr>
                <w:rFonts w:ascii="Arial" w:hAnsi="Arial" w:cs="Arial"/>
              </w:rPr>
            </w:pPr>
          </w:p>
        </w:tc>
      </w:tr>
      <w:tr w:rsidR="00694F0C" w:rsidRPr="00CE6F4E">
        <w:trPr>
          <w:cantSplit/>
          <w:trHeight w:val="342"/>
        </w:trPr>
        <w:tc>
          <w:tcPr>
            <w:tcW w:w="1183" w:type="dxa"/>
            <w:vMerge w:val="restart"/>
            <w:vAlign w:val="center"/>
          </w:tcPr>
          <w:p w:rsidR="00694F0C" w:rsidRPr="00CE6F4E" w:rsidRDefault="00694F0C" w:rsidP="004821C7">
            <w:pPr>
              <w:ind w:right="-108"/>
              <w:rPr>
                <w:rFonts w:ascii="Arial" w:hAnsi="Arial" w:cs="Arial"/>
              </w:rPr>
            </w:pPr>
            <w:r w:rsidRPr="00CE6F4E">
              <w:rPr>
                <w:rFonts w:ascii="Arial" w:hAnsi="Arial" w:cs="Arial"/>
              </w:rPr>
              <w:t>Специализация</w:t>
            </w:r>
          </w:p>
          <w:p w:rsidR="00694F0C" w:rsidRPr="00CE6F4E" w:rsidRDefault="00694F0C" w:rsidP="004821C7">
            <w:pPr>
              <w:ind w:right="-108"/>
              <w:rPr>
                <w:rFonts w:ascii="Arial" w:hAnsi="Arial" w:cs="Arial"/>
              </w:rPr>
            </w:pPr>
          </w:p>
        </w:tc>
        <w:tc>
          <w:tcPr>
            <w:tcW w:w="6034" w:type="dxa"/>
            <w:gridSpan w:val="3"/>
            <w:tcBorders>
              <w:top w:val="dotted" w:sz="4" w:space="0" w:color="auto"/>
              <w:bottom w:val="dotted" w:sz="4" w:space="0" w:color="auto"/>
            </w:tcBorders>
            <w:vAlign w:val="bottom"/>
          </w:tcPr>
          <w:p w:rsidR="00694F0C" w:rsidRPr="00CE6F4E" w:rsidRDefault="00694F0C" w:rsidP="004821C7">
            <w:pPr>
              <w:rPr>
                <w:rFonts w:ascii="Arial" w:hAnsi="Arial" w:cs="Arial"/>
              </w:rPr>
            </w:pPr>
            <w:r w:rsidRPr="00CE6F4E">
              <w:rPr>
                <w:rFonts w:ascii="Arial" w:hAnsi="Arial" w:cs="Arial"/>
              </w:rPr>
              <w:t>Финансовый менеджмент</w:t>
            </w:r>
          </w:p>
        </w:tc>
      </w:tr>
      <w:tr w:rsidR="00694F0C" w:rsidRPr="00CE6F4E">
        <w:trPr>
          <w:cantSplit/>
          <w:trHeight w:val="342"/>
        </w:trPr>
        <w:tc>
          <w:tcPr>
            <w:tcW w:w="1183" w:type="dxa"/>
            <w:vMerge/>
            <w:vAlign w:val="center"/>
          </w:tcPr>
          <w:p w:rsidR="00694F0C" w:rsidRPr="00CE6F4E" w:rsidRDefault="00694F0C" w:rsidP="004821C7">
            <w:pPr>
              <w:ind w:right="-108"/>
              <w:rPr>
                <w:rFonts w:ascii="Arial" w:hAnsi="Arial" w:cs="Arial"/>
              </w:rPr>
            </w:pPr>
          </w:p>
        </w:tc>
        <w:tc>
          <w:tcPr>
            <w:tcW w:w="6034" w:type="dxa"/>
            <w:gridSpan w:val="3"/>
            <w:tcBorders>
              <w:top w:val="dotted" w:sz="4" w:space="0" w:color="auto"/>
              <w:bottom w:val="dotted" w:sz="4" w:space="0" w:color="auto"/>
            </w:tcBorders>
            <w:vAlign w:val="bottom"/>
          </w:tcPr>
          <w:p w:rsidR="00694F0C" w:rsidRPr="00CE6F4E" w:rsidRDefault="00694F0C" w:rsidP="004821C7">
            <w:pPr>
              <w:rPr>
                <w:rFonts w:ascii="Arial" w:hAnsi="Arial" w:cs="Arial"/>
              </w:rPr>
            </w:pPr>
          </w:p>
        </w:tc>
      </w:tr>
      <w:tr w:rsidR="00694F0C" w:rsidRPr="00CE6F4E">
        <w:tblPrEx>
          <w:tblLook w:val="01E0" w:firstRow="1" w:lastRow="1" w:firstColumn="1" w:lastColumn="1" w:noHBand="0" w:noVBand="0"/>
        </w:tblPrEx>
        <w:trPr>
          <w:trHeight w:val="497"/>
        </w:trPr>
        <w:tc>
          <w:tcPr>
            <w:tcW w:w="1183" w:type="dxa"/>
            <w:vAlign w:val="bottom"/>
          </w:tcPr>
          <w:p w:rsidR="00694F0C" w:rsidRPr="00CE6F4E" w:rsidRDefault="00694F0C" w:rsidP="004821C7">
            <w:pPr>
              <w:ind w:right="-108"/>
              <w:rPr>
                <w:rFonts w:ascii="Arial" w:hAnsi="Arial" w:cs="Arial"/>
              </w:rPr>
            </w:pPr>
            <w:r w:rsidRPr="00CE6F4E">
              <w:rPr>
                <w:rFonts w:ascii="Arial" w:hAnsi="Arial" w:cs="Arial"/>
              </w:rPr>
              <w:t>Институт</w:t>
            </w:r>
          </w:p>
        </w:tc>
        <w:tc>
          <w:tcPr>
            <w:tcW w:w="3537" w:type="dxa"/>
            <w:tcBorders>
              <w:top w:val="dotted" w:sz="4" w:space="0" w:color="auto"/>
              <w:bottom w:val="dotted" w:sz="4" w:space="0" w:color="auto"/>
            </w:tcBorders>
            <w:vAlign w:val="bottom"/>
          </w:tcPr>
          <w:p w:rsidR="00694F0C" w:rsidRPr="00CE6F4E" w:rsidRDefault="00694F0C" w:rsidP="004821C7">
            <w:pPr>
              <w:ind w:left="72"/>
              <w:rPr>
                <w:rFonts w:ascii="Arial" w:hAnsi="Arial" w:cs="Arial"/>
                <w:b/>
              </w:rPr>
            </w:pPr>
            <w:r w:rsidRPr="00CE6F4E">
              <w:rPr>
                <w:rFonts w:ascii="Arial" w:hAnsi="Arial" w:cs="Arial"/>
                <w:b/>
              </w:rPr>
              <w:t>Экономики и Финансов</w:t>
            </w:r>
          </w:p>
        </w:tc>
        <w:tc>
          <w:tcPr>
            <w:tcW w:w="1314" w:type="dxa"/>
            <w:vAlign w:val="bottom"/>
          </w:tcPr>
          <w:p w:rsidR="00694F0C" w:rsidRPr="00CE6F4E" w:rsidRDefault="00694F0C" w:rsidP="004821C7">
            <w:pPr>
              <w:ind w:left="74"/>
              <w:jc w:val="right"/>
              <w:rPr>
                <w:rFonts w:ascii="Arial" w:hAnsi="Arial" w:cs="Arial"/>
              </w:rPr>
            </w:pPr>
            <w:r w:rsidRPr="00CE6F4E">
              <w:rPr>
                <w:rFonts w:ascii="Arial" w:hAnsi="Arial" w:cs="Arial"/>
              </w:rPr>
              <w:t>Форма обучения</w:t>
            </w:r>
          </w:p>
        </w:tc>
        <w:tc>
          <w:tcPr>
            <w:tcW w:w="1183" w:type="dxa"/>
            <w:tcBorders>
              <w:top w:val="dotted" w:sz="4" w:space="0" w:color="auto"/>
              <w:bottom w:val="dotted" w:sz="4" w:space="0" w:color="auto"/>
            </w:tcBorders>
            <w:vAlign w:val="bottom"/>
          </w:tcPr>
          <w:p w:rsidR="00694F0C" w:rsidRPr="00CE6F4E" w:rsidRDefault="00694F0C" w:rsidP="004821C7">
            <w:pPr>
              <w:ind w:left="74"/>
              <w:rPr>
                <w:rFonts w:ascii="Arial" w:hAnsi="Arial" w:cs="Arial"/>
                <w:b/>
              </w:rPr>
            </w:pPr>
            <w:r w:rsidRPr="00CE6F4E">
              <w:rPr>
                <w:rFonts w:ascii="Arial" w:hAnsi="Arial" w:cs="Arial"/>
                <w:b/>
              </w:rPr>
              <w:t>экстернат</w:t>
            </w:r>
          </w:p>
        </w:tc>
      </w:tr>
      <w:tr w:rsidR="00694F0C" w:rsidRPr="00CE6F4E">
        <w:trPr>
          <w:cantSplit/>
          <w:trHeight w:val="342"/>
        </w:trPr>
        <w:tc>
          <w:tcPr>
            <w:tcW w:w="1183" w:type="dxa"/>
            <w:vMerge w:val="restart"/>
          </w:tcPr>
          <w:p w:rsidR="00694F0C" w:rsidRPr="00CE6F4E" w:rsidRDefault="00694F0C" w:rsidP="004821C7">
            <w:pPr>
              <w:spacing w:before="80"/>
              <w:ind w:right="-108"/>
              <w:rPr>
                <w:rFonts w:ascii="Arial" w:hAnsi="Arial" w:cs="Arial"/>
              </w:rPr>
            </w:pPr>
            <w:r w:rsidRPr="00CE6F4E">
              <w:rPr>
                <w:rFonts w:ascii="Arial" w:hAnsi="Arial" w:cs="Arial"/>
              </w:rPr>
              <w:t>Тема ВКР</w:t>
            </w:r>
          </w:p>
        </w:tc>
        <w:tc>
          <w:tcPr>
            <w:tcW w:w="6034" w:type="dxa"/>
            <w:gridSpan w:val="3"/>
            <w:tcBorders>
              <w:bottom w:val="dotted" w:sz="4" w:space="0" w:color="auto"/>
            </w:tcBorders>
            <w:vAlign w:val="bottom"/>
          </w:tcPr>
          <w:p w:rsidR="00694F0C" w:rsidRPr="00CE6F4E" w:rsidRDefault="00694F0C" w:rsidP="004821C7">
            <w:pPr>
              <w:rPr>
                <w:rFonts w:ascii="Arial" w:hAnsi="Arial" w:cs="Arial"/>
              </w:rPr>
            </w:pPr>
            <w:r w:rsidRPr="00CE6F4E">
              <w:rPr>
                <w:rFonts w:ascii="Arial" w:hAnsi="Arial" w:cs="Arial"/>
              </w:rPr>
              <w:t>Совершенствование финансового состояния торгового предприятия (на примере ООО "Уют")</w:t>
            </w:r>
          </w:p>
        </w:tc>
      </w:tr>
      <w:tr w:rsidR="00694F0C" w:rsidRPr="00CE6F4E">
        <w:trPr>
          <w:cantSplit/>
          <w:trHeight w:val="342"/>
        </w:trPr>
        <w:tc>
          <w:tcPr>
            <w:tcW w:w="1183" w:type="dxa"/>
            <w:vMerge/>
            <w:vAlign w:val="center"/>
          </w:tcPr>
          <w:p w:rsidR="00694F0C" w:rsidRPr="00CE6F4E" w:rsidRDefault="00694F0C" w:rsidP="004821C7">
            <w:pPr>
              <w:rPr>
                <w:rFonts w:ascii="Arial" w:hAnsi="Arial" w:cs="Arial"/>
              </w:rPr>
            </w:pPr>
          </w:p>
        </w:tc>
        <w:tc>
          <w:tcPr>
            <w:tcW w:w="6034" w:type="dxa"/>
            <w:gridSpan w:val="3"/>
            <w:tcBorders>
              <w:top w:val="dotted" w:sz="4" w:space="0" w:color="auto"/>
              <w:bottom w:val="dotted" w:sz="4" w:space="0" w:color="auto"/>
            </w:tcBorders>
            <w:vAlign w:val="bottom"/>
          </w:tcPr>
          <w:p w:rsidR="00694F0C" w:rsidRPr="00CE6F4E" w:rsidRDefault="00694F0C" w:rsidP="004821C7"/>
        </w:tc>
      </w:tr>
    </w:tbl>
    <w:p w:rsidR="00694F0C" w:rsidRPr="00CE6F4E" w:rsidRDefault="00694F0C" w:rsidP="00694F0C">
      <w:pPr>
        <w:pStyle w:val="21"/>
        <w:ind w:left="-539" w:firstLine="709"/>
        <w:rPr>
          <w:rFonts w:ascii="Arial" w:hAnsi="Arial" w:cs="Arial"/>
          <w:sz w:val="20"/>
        </w:rPr>
      </w:pPr>
    </w:p>
    <w:tbl>
      <w:tblPr>
        <w:tblW w:w="7223" w:type="dxa"/>
        <w:tblInd w:w="-432" w:type="dxa"/>
        <w:tblLayout w:type="fixed"/>
        <w:tblLook w:val="00A0" w:firstRow="1" w:lastRow="0" w:firstColumn="1" w:lastColumn="0" w:noHBand="0" w:noVBand="0"/>
      </w:tblPr>
      <w:tblGrid>
        <w:gridCol w:w="1839"/>
        <w:gridCol w:w="5384"/>
      </w:tblGrid>
      <w:tr w:rsidR="00694F0C" w:rsidRPr="00CE6F4E">
        <w:trPr>
          <w:trHeight w:val="550"/>
        </w:trPr>
        <w:tc>
          <w:tcPr>
            <w:tcW w:w="1839" w:type="dxa"/>
            <w:vAlign w:val="bottom"/>
          </w:tcPr>
          <w:p w:rsidR="00694F0C" w:rsidRPr="00CE6F4E" w:rsidRDefault="00694F0C" w:rsidP="004821C7">
            <w:pPr>
              <w:spacing w:after="60"/>
              <w:rPr>
                <w:rFonts w:ascii="Arial" w:hAnsi="Arial" w:cs="Arial"/>
                <w:b/>
                <w:color w:val="FF0000"/>
              </w:rPr>
            </w:pPr>
            <w:r w:rsidRPr="00CE6F4E">
              <w:rPr>
                <w:rFonts w:ascii="Arial" w:hAnsi="Arial" w:cs="Arial"/>
                <w:b/>
                <w:color w:val="FF0000"/>
              </w:rPr>
              <w:t>Рецензент</w:t>
            </w:r>
          </w:p>
        </w:tc>
        <w:tc>
          <w:tcPr>
            <w:tcW w:w="5384" w:type="dxa"/>
            <w:tcBorders>
              <w:bottom w:val="dotted" w:sz="4" w:space="0" w:color="auto"/>
            </w:tcBorders>
            <w:vAlign w:val="bottom"/>
          </w:tcPr>
          <w:p w:rsidR="00694F0C" w:rsidRPr="00CE6F4E" w:rsidRDefault="00694F0C" w:rsidP="004821C7">
            <w:pPr>
              <w:spacing w:after="60"/>
              <w:jc w:val="both"/>
              <w:rPr>
                <w:rFonts w:ascii="Arial" w:hAnsi="Arial" w:cs="Arial"/>
                <w:b/>
                <w:i/>
              </w:rPr>
            </w:pPr>
            <w:r w:rsidRPr="00CE6F4E">
              <w:rPr>
                <w:rFonts w:ascii="Arial" w:hAnsi="Arial" w:cs="Arial"/>
                <w:b/>
                <w:i/>
              </w:rPr>
              <w:t>Яричина Галина Федоровна</w:t>
            </w:r>
          </w:p>
        </w:tc>
      </w:tr>
      <w:tr w:rsidR="00694F0C" w:rsidRPr="00CE6F4E">
        <w:trPr>
          <w:trHeight w:val="331"/>
        </w:trPr>
        <w:tc>
          <w:tcPr>
            <w:tcW w:w="1839" w:type="dxa"/>
            <w:vAlign w:val="center"/>
          </w:tcPr>
          <w:p w:rsidR="00694F0C" w:rsidRPr="00CE6F4E" w:rsidRDefault="00694F0C" w:rsidP="004821C7">
            <w:pPr>
              <w:rPr>
                <w:rFonts w:ascii="Arial" w:hAnsi="Arial" w:cs="Arial"/>
                <w:color w:val="FF0000"/>
              </w:rPr>
            </w:pPr>
            <w:r w:rsidRPr="00CE6F4E">
              <w:rPr>
                <w:rFonts w:ascii="Arial" w:hAnsi="Arial" w:cs="Arial"/>
                <w:color w:val="FF0000"/>
              </w:rPr>
              <w:t>Ученая степень, звание</w:t>
            </w:r>
          </w:p>
        </w:tc>
        <w:tc>
          <w:tcPr>
            <w:tcW w:w="5384" w:type="dxa"/>
            <w:tcBorders>
              <w:top w:val="dotted" w:sz="4" w:space="0" w:color="auto"/>
              <w:bottom w:val="dotted" w:sz="4" w:space="0" w:color="auto"/>
            </w:tcBorders>
            <w:vAlign w:val="bottom"/>
          </w:tcPr>
          <w:p w:rsidR="00694F0C" w:rsidRPr="00CE6F4E" w:rsidRDefault="00694F0C" w:rsidP="004821C7">
            <w:r w:rsidRPr="00CE6F4E">
              <w:t>К.Э.Н., доцент</w:t>
            </w:r>
          </w:p>
        </w:tc>
      </w:tr>
      <w:tr w:rsidR="00694F0C" w:rsidRPr="00CE6F4E">
        <w:trPr>
          <w:trHeight w:val="326"/>
        </w:trPr>
        <w:tc>
          <w:tcPr>
            <w:tcW w:w="1839" w:type="dxa"/>
            <w:vAlign w:val="center"/>
          </w:tcPr>
          <w:p w:rsidR="00694F0C" w:rsidRPr="00CE6F4E" w:rsidRDefault="00694F0C" w:rsidP="004821C7">
            <w:pPr>
              <w:rPr>
                <w:rFonts w:ascii="Arial" w:hAnsi="Arial" w:cs="Arial"/>
                <w:color w:val="FF0000"/>
              </w:rPr>
            </w:pPr>
            <w:r w:rsidRPr="00CE6F4E">
              <w:rPr>
                <w:rFonts w:ascii="Arial" w:hAnsi="Arial" w:cs="Arial"/>
                <w:color w:val="FF0000"/>
              </w:rPr>
              <w:t>Место работы (должность)</w:t>
            </w:r>
          </w:p>
        </w:tc>
        <w:tc>
          <w:tcPr>
            <w:tcW w:w="5384" w:type="dxa"/>
            <w:tcBorders>
              <w:top w:val="dotted" w:sz="4" w:space="0" w:color="auto"/>
              <w:bottom w:val="dotted" w:sz="4" w:space="0" w:color="auto"/>
            </w:tcBorders>
            <w:vAlign w:val="bottom"/>
          </w:tcPr>
          <w:p w:rsidR="00694F0C" w:rsidRPr="00CE6F4E" w:rsidRDefault="00694F0C" w:rsidP="004821C7">
            <w:pPr>
              <w:rPr>
                <w:rFonts w:ascii="Arial" w:hAnsi="Arial" w:cs="Arial"/>
              </w:rPr>
            </w:pPr>
            <w:r w:rsidRPr="00CE6F4E">
              <w:rPr>
                <w:rFonts w:ascii="Arial" w:hAnsi="Arial" w:cs="Arial"/>
              </w:rPr>
              <w:t xml:space="preserve">Доцент кафедры бухгалтерского учета и аудита </w:t>
            </w:r>
          </w:p>
          <w:p w:rsidR="00694F0C" w:rsidRPr="00CE6F4E" w:rsidRDefault="00694F0C" w:rsidP="004821C7">
            <w:pPr>
              <w:rPr>
                <w:rFonts w:ascii="Arial" w:hAnsi="Arial" w:cs="Arial"/>
              </w:rPr>
            </w:pPr>
            <w:r w:rsidRPr="00CE6F4E">
              <w:rPr>
                <w:rFonts w:ascii="Arial" w:hAnsi="Arial" w:cs="Arial"/>
              </w:rPr>
              <w:t>Красноярского филиала МЭСИ</w:t>
            </w:r>
          </w:p>
        </w:tc>
      </w:tr>
    </w:tbl>
    <w:p w:rsidR="00694F0C" w:rsidRPr="00CE6F4E" w:rsidRDefault="00694F0C" w:rsidP="00694F0C">
      <w:pPr>
        <w:pStyle w:val="21"/>
        <w:ind w:left="-539" w:firstLine="709"/>
        <w:rPr>
          <w:rFonts w:ascii="Arial" w:hAnsi="Arial" w:cs="Arial"/>
          <w:sz w:val="20"/>
        </w:rPr>
      </w:pPr>
    </w:p>
    <w:p w:rsidR="00694F0C" w:rsidRPr="00CE6F4E" w:rsidRDefault="00694F0C" w:rsidP="00694F0C">
      <w:pPr>
        <w:pStyle w:val="21"/>
        <w:ind w:left="-539" w:firstLine="709"/>
        <w:rPr>
          <w:rFonts w:ascii="Arial" w:hAnsi="Arial" w:cs="Arial"/>
          <w:sz w:val="20"/>
        </w:rPr>
      </w:pPr>
    </w:p>
    <w:tbl>
      <w:tblPr>
        <w:tblW w:w="7089" w:type="dxa"/>
        <w:tblInd w:w="-318" w:type="dxa"/>
        <w:tblBorders>
          <w:bottom w:val="dotted" w:sz="4" w:space="0" w:color="auto"/>
          <w:insideH w:val="dotted" w:sz="4" w:space="0" w:color="auto"/>
        </w:tblBorders>
        <w:tblLook w:val="0000" w:firstRow="0" w:lastRow="0" w:firstColumn="0" w:lastColumn="0" w:noHBand="0" w:noVBand="0"/>
      </w:tblPr>
      <w:tblGrid>
        <w:gridCol w:w="7089"/>
      </w:tblGrid>
      <w:tr w:rsidR="00694F0C" w:rsidRPr="00CE6F4E">
        <w:trPr>
          <w:trHeight w:val="1653"/>
        </w:trPr>
        <w:tc>
          <w:tcPr>
            <w:tcW w:w="7089" w:type="dxa"/>
            <w:shd w:val="clear" w:color="auto" w:fill="auto"/>
          </w:tcPr>
          <w:p w:rsidR="00694F0C" w:rsidRPr="00CE6F4E" w:rsidRDefault="00694F0C" w:rsidP="004821C7">
            <w:pPr>
              <w:spacing w:before="120"/>
              <w:rPr>
                <w:rFonts w:ascii="Arial" w:hAnsi="Arial" w:cs="Arial"/>
                <w:bCs/>
                <w:iCs/>
              </w:rPr>
            </w:pPr>
            <w:r w:rsidRPr="00CE6F4E">
              <w:rPr>
                <w:rFonts w:ascii="Arial" w:hAnsi="Arial" w:cs="Arial"/>
                <w:bCs/>
                <w:iCs/>
              </w:rPr>
              <w:t xml:space="preserve">     </w:t>
            </w:r>
          </w:p>
          <w:p w:rsidR="00694F0C" w:rsidRPr="00CE6F4E" w:rsidRDefault="00694F0C" w:rsidP="004821C7">
            <w:pPr>
              <w:spacing w:before="240"/>
              <w:rPr>
                <w:rFonts w:ascii="Arial" w:hAnsi="Arial" w:cs="Arial"/>
                <w:bCs/>
                <w:iCs/>
                <w:u w:val="single"/>
              </w:rPr>
            </w:pPr>
            <w:r w:rsidRPr="00CE6F4E">
              <w:rPr>
                <w:rFonts w:ascii="Arial" w:hAnsi="Arial" w:cs="Arial"/>
                <w:bCs/>
                <w:iCs/>
                <w:u w:val="single"/>
              </w:rPr>
              <w:t>АКТУАЛЬНОСТЬ ТЕМЫ ИССЛЕДОВАНИЯ</w:t>
            </w:r>
          </w:p>
          <w:p w:rsidR="00694F0C" w:rsidRPr="00CE6F4E" w:rsidRDefault="00694F0C" w:rsidP="004821C7">
            <w:pPr>
              <w:spacing w:before="240"/>
              <w:rPr>
                <w:rFonts w:ascii="Arial" w:hAnsi="Arial" w:cs="Arial"/>
                <w:bCs/>
                <w:iCs/>
                <w:u w:val="single"/>
              </w:rPr>
            </w:pPr>
          </w:p>
          <w:p w:rsidR="00694F0C" w:rsidRPr="00CE6F4E" w:rsidRDefault="00694F0C" w:rsidP="004821C7">
            <w:pPr>
              <w:spacing w:before="120"/>
              <w:jc w:val="both"/>
              <w:rPr>
                <w:rFonts w:ascii="Arial" w:hAnsi="Arial" w:cs="Arial"/>
                <w:bCs/>
                <w:iCs/>
              </w:rPr>
            </w:pPr>
            <w:r w:rsidRPr="00CE6F4E">
              <w:rPr>
                <w:rFonts w:ascii="Arial" w:hAnsi="Arial" w:cs="Arial"/>
                <w:bCs/>
                <w:iCs/>
              </w:rPr>
              <w:t xml:space="preserve">  Тема дипломной работы Лавровой Ю. А., несомненно актуальна, так как автор в работе ставит перед собой цель: совершенствование финансового состояния реально действующего предприятия, деятельность которого направлена на улучшение торгового предприятия ООО «Уют».</w:t>
            </w:r>
          </w:p>
          <w:p w:rsidR="00694F0C" w:rsidRPr="00CE6F4E" w:rsidRDefault="00694F0C" w:rsidP="004821C7">
            <w:pPr>
              <w:spacing w:before="120"/>
              <w:rPr>
                <w:rFonts w:ascii="Arial" w:hAnsi="Arial" w:cs="Arial"/>
                <w:bCs/>
                <w:iCs/>
              </w:rPr>
            </w:pPr>
            <w:r w:rsidRPr="00CE6F4E">
              <w:rPr>
                <w:rFonts w:ascii="Arial" w:hAnsi="Arial" w:cs="Arial"/>
                <w:bCs/>
                <w:iCs/>
              </w:rPr>
              <w:t xml:space="preserve">       </w:t>
            </w:r>
          </w:p>
        </w:tc>
      </w:tr>
      <w:tr w:rsidR="00694F0C" w:rsidRPr="00CE6F4E">
        <w:trPr>
          <w:trHeight w:val="1653"/>
        </w:trPr>
        <w:tc>
          <w:tcPr>
            <w:tcW w:w="7089" w:type="dxa"/>
            <w:shd w:val="clear" w:color="auto" w:fill="auto"/>
          </w:tcPr>
          <w:p w:rsidR="00694F0C" w:rsidRPr="00CE6F4E" w:rsidRDefault="00694F0C" w:rsidP="004821C7">
            <w:pPr>
              <w:spacing w:before="240"/>
              <w:rPr>
                <w:rFonts w:ascii="Arial" w:hAnsi="Arial" w:cs="Arial"/>
                <w:bCs/>
                <w:iCs/>
                <w:u w:val="single"/>
              </w:rPr>
            </w:pPr>
            <w:r w:rsidRPr="00CE6F4E">
              <w:rPr>
                <w:rFonts w:ascii="Arial" w:hAnsi="Arial" w:cs="Arial"/>
                <w:bCs/>
                <w:iCs/>
                <w:u w:val="single"/>
              </w:rPr>
              <w:t xml:space="preserve">ХАРАКТЕРИСТИКА ОСНОВНОГО СОДЕРЖАНИЯ ВКР </w:t>
            </w:r>
          </w:p>
          <w:p w:rsidR="00694F0C" w:rsidRPr="00CE6F4E" w:rsidRDefault="00694F0C" w:rsidP="004821C7">
            <w:pPr>
              <w:spacing w:before="240"/>
              <w:rPr>
                <w:rFonts w:ascii="Arial" w:hAnsi="Arial" w:cs="Arial"/>
                <w:bCs/>
                <w:iCs/>
                <w:u w:val="single"/>
              </w:rPr>
            </w:pPr>
          </w:p>
          <w:p w:rsidR="00694F0C" w:rsidRPr="00CE6F4E" w:rsidRDefault="00694F0C" w:rsidP="004821C7">
            <w:pPr>
              <w:spacing w:before="120"/>
              <w:jc w:val="both"/>
              <w:rPr>
                <w:rFonts w:ascii="Arial" w:hAnsi="Arial" w:cs="Arial"/>
                <w:bCs/>
                <w:iCs/>
              </w:rPr>
            </w:pPr>
            <w:r w:rsidRPr="00CE6F4E">
              <w:rPr>
                <w:rFonts w:ascii="Arial" w:hAnsi="Arial" w:cs="Arial"/>
                <w:bCs/>
                <w:iCs/>
              </w:rPr>
              <w:t xml:space="preserve">       В работе автор показал хорошие знания теоретического материала, рассмотрел различные методы и способы финансового анализа, исследовав различные литературные и методические источники. Представлены показатели для проведения финансового анализа.</w:t>
            </w:r>
          </w:p>
          <w:p w:rsidR="00694F0C" w:rsidRPr="00CE6F4E" w:rsidRDefault="00694F0C" w:rsidP="004821C7">
            <w:pPr>
              <w:spacing w:before="120"/>
              <w:jc w:val="both"/>
              <w:rPr>
                <w:rFonts w:ascii="Arial" w:hAnsi="Arial" w:cs="Arial"/>
                <w:bCs/>
                <w:iCs/>
              </w:rPr>
            </w:pPr>
            <w:r w:rsidRPr="00CE6F4E">
              <w:rPr>
                <w:rFonts w:ascii="Arial" w:hAnsi="Arial" w:cs="Arial"/>
                <w:bCs/>
                <w:iCs/>
              </w:rPr>
              <w:t xml:space="preserve">       Работу отличает комплексный подход к исследуемой проблеме, автор на основании теоретического материала проводит анализ финансового состояния объекта исследования с учетом специфики данного предприятия, выявляет ликвидность, платежеспособность и финансовую устойчивость,  делает выводы по результатам анализа.</w:t>
            </w:r>
          </w:p>
          <w:p w:rsidR="00694F0C" w:rsidRPr="00CE6F4E" w:rsidRDefault="00694F0C" w:rsidP="004821C7">
            <w:pPr>
              <w:spacing w:before="120"/>
              <w:rPr>
                <w:rFonts w:ascii="Arial" w:hAnsi="Arial" w:cs="Arial"/>
                <w:bCs/>
                <w:iCs/>
              </w:rPr>
            </w:pPr>
          </w:p>
        </w:tc>
      </w:tr>
      <w:tr w:rsidR="00694F0C" w:rsidRPr="00CE6F4E">
        <w:trPr>
          <w:trHeight w:val="1653"/>
        </w:trPr>
        <w:tc>
          <w:tcPr>
            <w:tcW w:w="7089" w:type="dxa"/>
            <w:shd w:val="clear" w:color="auto" w:fill="auto"/>
          </w:tcPr>
          <w:p w:rsidR="00694F0C" w:rsidRPr="00CE6F4E" w:rsidRDefault="00694F0C" w:rsidP="004821C7">
            <w:pPr>
              <w:spacing w:before="120"/>
              <w:rPr>
                <w:rFonts w:ascii="Arial" w:hAnsi="Arial" w:cs="Arial"/>
                <w:bCs/>
                <w:iCs/>
                <w:u w:val="single"/>
              </w:rPr>
            </w:pPr>
            <w:r w:rsidRPr="00CE6F4E">
              <w:rPr>
                <w:rFonts w:ascii="Arial" w:hAnsi="Arial" w:cs="Arial"/>
                <w:bCs/>
                <w:iCs/>
                <w:u w:val="single"/>
              </w:rPr>
              <w:t>СТЕПЕНЬ ДОСТИЖЕНИЯ ЦЕЛИ ИССЛЕДОВАНИЯ И ЕГО  ПРАКТИЧЕСКАЯ ЗНАЧИМОСТЬ</w:t>
            </w:r>
          </w:p>
          <w:p w:rsidR="00694F0C" w:rsidRPr="00CE6F4E" w:rsidRDefault="00694F0C" w:rsidP="004821C7">
            <w:pPr>
              <w:spacing w:before="120"/>
              <w:rPr>
                <w:rFonts w:ascii="Arial" w:hAnsi="Arial" w:cs="Arial"/>
                <w:bCs/>
                <w:iCs/>
                <w:u w:val="single"/>
              </w:rPr>
            </w:pPr>
          </w:p>
          <w:p w:rsidR="00694F0C" w:rsidRPr="00CE6F4E" w:rsidRDefault="00694F0C" w:rsidP="004821C7">
            <w:pPr>
              <w:spacing w:before="120"/>
              <w:jc w:val="both"/>
              <w:rPr>
                <w:rFonts w:ascii="Arial" w:hAnsi="Arial" w:cs="Arial"/>
                <w:bCs/>
                <w:iCs/>
              </w:rPr>
            </w:pPr>
            <w:r w:rsidRPr="00CE6F4E">
              <w:rPr>
                <w:rFonts w:ascii="Arial" w:hAnsi="Arial" w:cs="Arial"/>
                <w:bCs/>
                <w:iCs/>
              </w:rPr>
              <w:t xml:space="preserve">       Исходя из полученных данных, Иванова А. И. разрабатывает мероприятия по совершенствованию финансового состояния объекта исследования, где предлагается совершенствование финансовой политики предприятия, а также инвестиционный проект. Данные мероприятия позволят предприятию существенно улучшить свое финансовое состояние и повысить свою финансовую устойчивость. </w:t>
            </w:r>
          </w:p>
          <w:p w:rsidR="00694F0C" w:rsidRPr="00CE6F4E" w:rsidRDefault="00694F0C" w:rsidP="004821C7">
            <w:pPr>
              <w:spacing w:before="120"/>
              <w:jc w:val="both"/>
              <w:rPr>
                <w:rFonts w:ascii="Arial" w:hAnsi="Arial" w:cs="Arial"/>
                <w:bCs/>
                <w:iCs/>
              </w:rPr>
            </w:pPr>
            <w:r w:rsidRPr="00CE6F4E">
              <w:rPr>
                <w:rFonts w:ascii="Arial" w:hAnsi="Arial" w:cs="Arial"/>
                <w:bCs/>
                <w:iCs/>
              </w:rPr>
              <w:t xml:space="preserve">       Материал в работе изложен грамотно, логично структурирован, что свидетельствует о высоком уровне  подготовки автора.</w:t>
            </w:r>
          </w:p>
          <w:p w:rsidR="00694F0C" w:rsidRPr="00CE6F4E" w:rsidRDefault="00694F0C" w:rsidP="004821C7">
            <w:pPr>
              <w:spacing w:before="120"/>
              <w:rPr>
                <w:rFonts w:ascii="Arial" w:hAnsi="Arial" w:cs="Arial"/>
                <w:bCs/>
                <w:iCs/>
              </w:rPr>
            </w:pPr>
          </w:p>
        </w:tc>
      </w:tr>
      <w:tr w:rsidR="00694F0C" w:rsidRPr="00CE6F4E">
        <w:trPr>
          <w:trHeight w:val="890"/>
        </w:trPr>
        <w:tc>
          <w:tcPr>
            <w:tcW w:w="7089" w:type="dxa"/>
            <w:shd w:val="clear" w:color="auto" w:fill="auto"/>
          </w:tcPr>
          <w:p w:rsidR="00694F0C" w:rsidRPr="00CE6F4E" w:rsidRDefault="00694F0C" w:rsidP="004821C7">
            <w:pPr>
              <w:spacing w:before="240"/>
              <w:rPr>
                <w:rFonts w:ascii="Arial" w:hAnsi="Arial" w:cs="Arial"/>
                <w:bCs/>
                <w:iCs/>
                <w:u w:val="single"/>
              </w:rPr>
            </w:pPr>
            <w:r w:rsidRPr="00CE6F4E">
              <w:rPr>
                <w:rFonts w:ascii="Arial" w:hAnsi="Arial" w:cs="Arial"/>
                <w:bCs/>
                <w:iCs/>
                <w:u w:val="single"/>
              </w:rPr>
              <w:t>НЕДОСТАТКИ,  ОТМЕЧЕННЫЕ РАНЕЕ И НЕ УСТРАНЕННЫЕ НА ДАННЫЙ МОМЕНТ</w:t>
            </w:r>
          </w:p>
          <w:p w:rsidR="00694F0C" w:rsidRPr="00CE6F4E" w:rsidRDefault="00694F0C" w:rsidP="004821C7">
            <w:pPr>
              <w:spacing w:before="120"/>
              <w:rPr>
                <w:rFonts w:ascii="Arial" w:hAnsi="Arial" w:cs="Arial"/>
                <w:bCs/>
                <w:iCs/>
              </w:rPr>
            </w:pPr>
          </w:p>
          <w:p w:rsidR="00694F0C" w:rsidRPr="00CE6F4E" w:rsidRDefault="00694F0C" w:rsidP="004821C7">
            <w:pPr>
              <w:spacing w:before="120"/>
              <w:jc w:val="both"/>
              <w:rPr>
                <w:rFonts w:ascii="Arial" w:hAnsi="Arial" w:cs="Arial"/>
                <w:bCs/>
                <w:iCs/>
              </w:rPr>
            </w:pPr>
            <w:r w:rsidRPr="00CE6F4E">
              <w:rPr>
                <w:rFonts w:ascii="Arial" w:hAnsi="Arial" w:cs="Arial"/>
                <w:bCs/>
                <w:iCs/>
              </w:rPr>
              <w:t xml:space="preserve">       Отсутствуют.</w:t>
            </w:r>
          </w:p>
        </w:tc>
      </w:tr>
    </w:tbl>
    <w:p w:rsidR="00694F0C" w:rsidRPr="00CE6F4E" w:rsidRDefault="00694F0C" w:rsidP="00694F0C">
      <w:pPr>
        <w:pStyle w:val="21"/>
        <w:ind w:left="-539" w:firstLine="709"/>
        <w:rPr>
          <w:rFonts w:ascii="Arial" w:hAnsi="Arial" w:cs="Arial"/>
          <w:sz w:val="20"/>
        </w:rPr>
      </w:pPr>
    </w:p>
    <w:p w:rsidR="00694F0C" w:rsidRPr="00CE6F4E" w:rsidRDefault="00694F0C" w:rsidP="00D316C3">
      <w:pPr>
        <w:pStyle w:val="21"/>
        <w:ind w:left="-426" w:right="708" w:firstLine="709"/>
        <w:rPr>
          <w:rFonts w:ascii="Arial" w:hAnsi="Arial" w:cs="Arial"/>
          <w:sz w:val="20"/>
        </w:rPr>
      </w:pPr>
      <w:r w:rsidRPr="00CE6F4E">
        <w:rPr>
          <w:rFonts w:ascii="Arial" w:hAnsi="Arial" w:cs="Arial"/>
          <w:bCs/>
          <w:iCs/>
          <w:sz w:val="20"/>
        </w:rPr>
        <w:t xml:space="preserve">В целом работа отвечает </w:t>
      </w:r>
      <w:r>
        <w:rPr>
          <w:rFonts w:ascii="Arial" w:hAnsi="Arial" w:cs="Arial"/>
          <w:bCs/>
          <w:iCs/>
          <w:sz w:val="20"/>
        </w:rPr>
        <w:t xml:space="preserve">  </w:t>
      </w:r>
      <w:r w:rsidRPr="00CE6F4E">
        <w:rPr>
          <w:rFonts w:ascii="Arial" w:hAnsi="Arial" w:cs="Arial"/>
          <w:bCs/>
          <w:iCs/>
          <w:sz w:val="20"/>
        </w:rPr>
        <w:t>предъявленным требованиям и заслуживает оценки «отлично», а ее автор присвоения соответствующей квалификации.</w:t>
      </w:r>
    </w:p>
    <w:p w:rsidR="00694F0C" w:rsidRPr="00CE6F4E" w:rsidRDefault="00694F0C" w:rsidP="00694F0C">
      <w:pPr>
        <w:pStyle w:val="21"/>
        <w:ind w:left="-539" w:firstLine="709"/>
        <w:rPr>
          <w:rFonts w:ascii="Arial" w:hAnsi="Arial" w:cs="Arial"/>
          <w:sz w:val="20"/>
        </w:rPr>
      </w:pPr>
    </w:p>
    <w:tbl>
      <w:tblPr>
        <w:tblStyle w:val="af2"/>
        <w:tblW w:w="7486"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424"/>
        <w:gridCol w:w="1939"/>
        <w:gridCol w:w="3123"/>
      </w:tblGrid>
      <w:tr w:rsidR="00694F0C" w:rsidRPr="00CE6F4E">
        <w:trPr>
          <w:trHeight w:val="606"/>
        </w:trPr>
        <w:tc>
          <w:tcPr>
            <w:tcW w:w="2424" w:type="dxa"/>
            <w:vAlign w:val="bottom"/>
          </w:tcPr>
          <w:p w:rsidR="00694F0C" w:rsidRPr="00CE6F4E" w:rsidRDefault="00694F0C" w:rsidP="004821C7">
            <w:pPr>
              <w:rPr>
                <w:rFonts w:ascii="Arial" w:hAnsi="Arial" w:cs="Arial"/>
                <w:b/>
              </w:rPr>
            </w:pPr>
            <w:r w:rsidRPr="00CE6F4E">
              <w:rPr>
                <w:rFonts w:ascii="Arial" w:hAnsi="Arial" w:cs="Arial"/>
                <w:b/>
              </w:rPr>
              <w:t>РЕКОМЕНДУЕМАЯ ОЦЕНКА ВКР</w:t>
            </w:r>
          </w:p>
        </w:tc>
        <w:tc>
          <w:tcPr>
            <w:tcW w:w="1939" w:type="dxa"/>
            <w:tcBorders>
              <w:bottom w:val="dotted" w:sz="4" w:space="0" w:color="auto"/>
            </w:tcBorders>
            <w:vAlign w:val="bottom"/>
          </w:tcPr>
          <w:p w:rsidR="00694F0C" w:rsidRPr="00CE6F4E" w:rsidRDefault="00694F0C" w:rsidP="004821C7">
            <w:pPr>
              <w:jc w:val="center"/>
              <w:rPr>
                <w:rFonts w:ascii="Arial" w:hAnsi="Arial" w:cs="Arial"/>
                <w:b/>
                <w:i/>
              </w:rPr>
            </w:pPr>
            <w:r w:rsidRPr="00CE6F4E">
              <w:rPr>
                <w:rFonts w:ascii="Arial" w:hAnsi="Arial" w:cs="Arial"/>
                <w:b/>
                <w:i/>
              </w:rPr>
              <w:t>Отлично</w:t>
            </w:r>
          </w:p>
        </w:tc>
        <w:tc>
          <w:tcPr>
            <w:tcW w:w="3123" w:type="dxa"/>
            <w:tcBorders>
              <w:left w:val="nil"/>
            </w:tcBorders>
            <w:vAlign w:val="bottom"/>
          </w:tcPr>
          <w:p w:rsidR="00694F0C" w:rsidRPr="00CE6F4E" w:rsidRDefault="00694F0C" w:rsidP="004821C7">
            <w:pPr>
              <w:ind w:left="72"/>
              <w:rPr>
                <w:rFonts w:ascii="Arial" w:hAnsi="Arial" w:cs="Arial"/>
                <w:b/>
              </w:rPr>
            </w:pPr>
          </w:p>
        </w:tc>
      </w:tr>
    </w:tbl>
    <w:p w:rsidR="00694F0C" w:rsidRPr="00CE6F4E" w:rsidRDefault="00694F0C" w:rsidP="00694F0C"/>
    <w:tbl>
      <w:tblPr>
        <w:tblStyle w:val="af2"/>
        <w:tblpPr w:leftFromText="180" w:rightFromText="180" w:vertAnchor="text" w:horzAnchor="margin" w:tblpX="-396" w:tblpY="-5"/>
        <w:tblW w:w="7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96"/>
        <w:gridCol w:w="1409"/>
        <w:gridCol w:w="390"/>
        <w:gridCol w:w="3084"/>
      </w:tblGrid>
      <w:tr w:rsidR="00694F0C" w:rsidRPr="00CE6F4E">
        <w:trPr>
          <w:trHeight w:val="459"/>
        </w:trPr>
        <w:tc>
          <w:tcPr>
            <w:tcW w:w="2596" w:type="dxa"/>
            <w:vAlign w:val="bottom"/>
          </w:tcPr>
          <w:p w:rsidR="00694F0C" w:rsidRPr="00CE6F4E" w:rsidRDefault="00694F0C" w:rsidP="004821C7">
            <w:pPr>
              <w:ind w:right="72"/>
              <w:jc w:val="right"/>
            </w:pPr>
            <w:r w:rsidRPr="00CE6F4E">
              <w:rPr>
                <w:rFonts w:ascii="Arial" w:hAnsi="Arial" w:cs="Arial"/>
                <w:i/>
              </w:rPr>
              <w:t>Рецензент</w:t>
            </w:r>
          </w:p>
        </w:tc>
        <w:tc>
          <w:tcPr>
            <w:tcW w:w="1409" w:type="dxa"/>
            <w:tcBorders>
              <w:bottom w:val="dotted" w:sz="4" w:space="0" w:color="auto"/>
            </w:tcBorders>
            <w:shd w:val="clear" w:color="auto" w:fill="auto"/>
            <w:vAlign w:val="bottom"/>
          </w:tcPr>
          <w:p w:rsidR="00694F0C" w:rsidRPr="00CE6F4E" w:rsidRDefault="00694F0C" w:rsidP="004821C7">
            <w:pPr>
              <w:rPr>
                <w:b/>
              </w:rPr>
            </w:pPr>
          </w:p>
        </w:tc>
        <w:tc>
          <w:tcPr>
            <w:tcW w:w="390" w:type="dxa"/>
            <w:shd w:val="clear" w:color="auto" w:fill="auto"/>
            <w:vAlign w:val="bottom"/>
          </w:tcPr>
          <w:p w:rsidR="00694F0C" w:rsidRPr="00CE6F4E" w:rsidRDefault="00694F0C" w:rsidP="004821C7">
            <w:pPr>
              <w:rPr>
                <w:b/>
              </w:rPr>
            </w:pPr>
          </w:p>
        </w:tc>
        <w:tc>
          <w:tcPr>
            <w:tcW w:w="3084" w:type="dxa"/>
            <w:tcBorders>
              <w:bottom w:val="dotted" w:sz="4" w:space="0" w:color="auto"/>
            </w:tcBorders>
            <w:shd w:val="clear" w:color="auto" w:fill="auto"/>
            <w:vAlign w:val="bottom"/>
          </w:tcPr>
          <w:p w:rsidR="00694F0C" w:rsidRPr="00CE6F4E" w:rsidRDefault="00694F0C" w:rsidP="004821C7">
            <w:pPr>
              <w:jc w:val="center"/>
              <w:rPr>
                <w:rFonts w:ascii="Arial" w:hAnsi="Arial" w:cs="Arial"/>
                <w:i/>
              </w:rPr>
            </w:pPr>
            <w:r w:rsidRPr="00CE6F4E">
              <w:rPr>
                <w:rFonts w:ascii="Arial" w:hAnsi="Arial" w:cs="Arial"/>
                <w:i/>
              </w:rPr>
              <w:t>/Яричина Г. Ф./</w:t>
            </w:r>
          </w:p>
        </w:tc>
      </w:tr>
      <w:tr w:rsidR="00694F0C" w:rsidRPr="00CE6F4E">
        <w:trPr>
          <w:trHeight w:val="63"/>
        </w:trPr>
        <w:tc>
          <w:tcPr>
            <w:tcW w:w="2596" w:type="dxa"/>
            <w:vAlign w:val="bottom"/>
          </w:tcPr>
          <w:p w:rsidR="00694F0C" w:rsidRPr="00CE6F4E" w:rsidRDefault="00694F0C" w:rsidP="004821C7">
            <w:pPr>
              <w:ind w:right="72"/>
              <w:jc w:val="right"/>
              <w:rPr>
                <w:rFonts w:ascii="Arial" w:hAnsi="Arial" w:cs="Arial"/>
                <w:i/>
              </w:rPr>
            </w:pPr>
          </w:p>
        </w:tc>
        <w:tc>
          <w:tcPr>
            <w:tcW w:w="1409" w:type="dxa"/>
            <w:tcBorders>
              <w:top w:val="dotted" w:sz="4" w:space="0" w:color="auto"/>
            </w:tcBorders>
            <w:shd w:val="clear" w:color="auto" w:fill="auto"/>
          </w:tcPr>
          <w:p w:rsidR="00694F0C" w:rsidRPr="00CE6F4E" w:rsidRDefault="00694F0C" w:rsidP="004821C7">
            <w:pPr>
              <w:jc w:val="center"/>
              <w:rPr>
                <w:rFonts w:ascii="Arial" w:hAnsi="Arial" w:cs="Arial"/>
              </w:rPr>
            </w:pPr>
            <w:r w:rsidRPr="00CE6F4E">
              <w:rPr>
                <w:rFonts w:ascii="Arial" w:hAnsi="Arial" w:cs="Arial"/>
              </w:rPr>
              <w:t>подпись</w:t>
            </w:r>
          </w:p>
        </w:tc>
        <w:tc>
          <w:tcPr>
            <w:tcW w:w="390" w:type="dxa"/>
            <w:shd w:val="clear" w:color="auto" w:fill="auto"/>
            <w:vAlign w:val="bottom"/>
          </w:tcPr>
          <w:p w:rsidR="00694F0C" w:rsidRPr="00CE6F4E" w:rsidRDefault="00694F0C" w:rsidP="004821C7">
            <w:pPr>
              <w:rPr>
                <w:rFonts w:ascii="Arial" w:hAnsi="Arial" w:cs="Arial"/>
              </w:rPr>
            </w:pPr>
          </w:p>
        </w:tc>
        <w:tc>
          <w:tcPr>
            <w:tcW w:w="3084" w:type="dxa"/>
            <w:tcBorders>
              <w:top w:val="dotted" w:sz="4" w:space="0" w:color="auto"/>
            </w:tcBorders>
            <w:shd w:val="clear" w:color="auto" w:fill="auto"/>
          </w:tcPr>
          <w:p w:rsidR="00694F0C" w:rsidRPr="00CE6F4E" w:rsidRDefault="00694F0C" w:rsidP="004821C7">
            <w:pPr>
              <w:jc w:val="center"/>
              <w:rPr>
                <w:rFonts w:ascii="Arial" w:hAnsi="Arial" w:cs="Arial"/>
              </w:rPr>
            </w:pPr>
            <w:r w:rsidRPr="00CE6F4E">
              <w:rPr>
                <w:rFonts w:ascii="Arial" w:hAnsi="Arial" w:cs="Arial"/>
              </w:rPr>
              <w:t>Ф.И.О.</w:t>
            </w:r>
          </w:p>
        </w:tc>
      </w:tr>
    </w:tbl>
    <w:tbl>
      <w:tblPr>
        <w:tblStyle w:val="af2"/>
        <w:tblW w:w="7486" w:type="dxa"/>
        <w:tblInd w:w="-4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00"/>
        <w:gridCol w:w="2160"/>
        <w:gridCol w:w="900"/>
        <w:gridCol w:w="938"/>
        <w:gridCol w:w="682"/>
        <w:gridCol w:w="720"/>
        <w:gridCol w:w="1186"/>
      </w:tblGrid>
      <w:tr w:rsidR="00694F0C" w:rsidRPr="00CE6F4E">
        <w:trPr>
          <w:trHeight w:val="91"/>
        </w:trPr>
        <w:tc>
          <w:tcPr>
            <w:tcW w:w="900" w:type="dxa"/>
            <w:tcBorders>
              <w:top w:val="nil"/>
              <w:left w:val="nil"/>
              <w:bottom w:val="nil"/>
              <w:right w:val="nil"/>
            </w:tcBorders>
            <w:vAlign w:val="bottom"/>
          </w:tcPr>
          <w:p w:rsidR="00694F0C" w:rsidRPr="00CE6F4E" w:rsidRDefault="00694F0C" w:rsidP="004821C7">
            <w:pPr>
              <w:spacing w:after="60"/>
              <w:ind w:right="-52"/>
              <w:jc w:val="right"/>
              <w:rPr>
                <w:rFonts w:ascii="Arial" w:hAnsi="Arial" w:cs="Arial"/>
              </w:rPr>
            </w:pPr>
          </w:p>
        </w:tc>
        <w:tc>
          <w:tcPr>
            <w:tcW w:w="2160" w:type="dxa"/>
            <w:tcBorders>
              <w:top w:val="nil"/>
              <w:left w:val="nil"/>
              <w:bottom w:val="nil"/>
              <w:right w:val="nil"/>
            </w:tcBorders>
            <w:vAlign w:val="bottom"/>
          </w:tcPr>
          <w:p w:rsidR="00694F0C" w:rsidRPr="00CE6F4E" w:rsidRDefault="00694F0C" w:rsidP="004821C7">
            <w:pPr>
              <w:spacing w:after="60"/>
              <w:rPr>
                <w:rFonts w:ascii="Arial" w:hAnsi="Arial" w:cs="Arial"/>
              </w:rPr>
            </w:pPr>
          </w:p>
        </w:tc>
        <w:tc>
          <w:tcPr>
            <w:tcW w:w="900" w:type="dxa"/>
            <w:tcBorders>
              <w:top w:val="nil"/>
              <w:left w:val="nil"/>
              <w:bottom w:val="nil"/>
              <w:right w:val="nil"/>
            </w:tcBorders>
            <w:vAlign w:val="bottom"/>
          </w:tcPr>
          <w:p w:rsidR="00694F0C" w:rsidRPr="00CE6F4E" w:rsidRDefault="00694F0C" w:rsidP="004821C7">
            <w:pPr>
              <w:spacing w:after="60"/>
              <w:jc w:val="right"/>
              <w:rPr>
                <w:rFonts w:ascii="Arial" w:hAnsi="Arial" w:cs="Arial"/>
                <w:i/>
              </w:rPr>
            </w:pPr>
            <w:r w:rsidRPr="00CE6F4E">
              <w:rPr>
                <w:rFonts w:ascii="Arial" w:hAnsi="Arial" w:cs="Arial"/>
                <w:i/>
              </w:rPr>
              <w:t>дата</w:t>
            </w:r>
          </w:p>
        </w:tc>
        <w:tc>
          <w:tcPr>
            <w:tcW w:w="938" w:type="dxa"/>
            <w:tcBorders>
              <w:top w:val="nil"/>
              <w:left w:val="nil"/>
              <w:bottom w:val="nil"/>
              <w:right w:val="nil"/>
            </w:tcBorders>
            <w:vAlign w:val="bottom"/>
          </w:tcPr>
          <w:p w:rsidR="00694F0C" w:rsidRPr="00CE6F4E" w:rsidRDefault="00694F0C" w:rsidP="004821C7">
            <w:pPr>
              <w:spacing w:after="60"/>
              <w:ind w:left="16" w:hanging="16"/>
              <w:rPr>
                <w:rFonts w:ascii="Arial" w:hAnsi="Arial" w:cs="Arial"/>
              </w:rPr>
            </w:pPr>
            <w:r w:rsidRPr="00CE6F4E">
              <w:rPr>
                <w:rFonts w:ascii="Arial" w:hAnsi="Arial" w:cs="Arial"/>
              </w:rPr>
              <w:t>«        »</w:t>
            </w:r>
          </w:p>
        </w:tc>
        <w:tc>
          <w:tcPr>
            <w:tcW w:w="682" w:type="dxa"/>
            <w:tcBorders>
              <w:top w:val="nil"/>
              <w:left w:val="nil"/>
              <w:bottom w:val="dotted" w:sz="4" w:space="0" w:color="auto"/>
              <w:right w:val="nil"/>
            </w:tcBorders>
            <w:vAlign w:val="bottom"/>
          </w:tcPr>
          <w:p w:rsidR="00694F0C" w:rsidRPr="00CE6F4E" w:rsidRDefault="00694F0C" w:rsidP="004821C7">
            <w:pPr>
              <w:spacing w:after="60"/>
              <w:rPr>
                <w:rFonts w:ascii="Arial" w:hAnsi="Arial" w:cs="Arial"/>
              </w:rPr>
            </w:pPr>
          </w:p>
        </w:tc>
        <w:tc>
          <w:tcPr>
            <w:tcW w:w="720" w:type="dxa"/>
            <w:tcBorders>
              <w:top w:val="nil"/>
              <w:left w:val="nil"/>
              <w:bottom w:val="nil"/>
              <w:right w:val="nil"/>
            </w:tcBorders>
            <w:vAlign w:val="bottom"/>
          </w:tcPr>
          <w:p w:rsidR="00694F0C" w:rsidRPr="00CE6F4E" w:rsidRDefault="00694F0C" w:rsidP="004821C7">
            <w:pPr>
              <w:spacing w:after="60"/>
              <w:rPr>
                <w:rFonts w:ascii="Arial" w:hAnsi="Arial" w:cs="Arial"/>
                <w:i/>
              </w:rPr>
            </w:pPr>
            <w:r w:rsidRPr="00CE6F4E">
              <w:rPr>
                <w:rFonts w:ascii="Arial" w:hAnsi="Arial" w:cs="Arial"/>
                <w:i/>
              </w:rPr>
              <w:t>200</w:t>
            </w:r>
          </w:p>
        </w:tc>
        <w:tc>
          <w:tcPr>
            <w:tcW w:w="1186" w:type="dxa"/>
            <w:tcBorders>
              <w:top w:val="nil"/>
              <w:left w:val="nil"/>
              <w:bottom w:val="nil"/>
              <w:right w:val="nil"/>
            </w:tcBorders>
            <w:vAlign w:val="bottom"/>
          </w:tcPr>
          <w:p w:rsidR="00694F0C" w:rsidRPr="00CE6F4E" w:rsidRDefault="00694F0C" w:rsidP="004821C7">
            <w:pPr>
              <w:spacing w:after="60"/>
              <w:ind w:right="-160"/>
              <w:rPr>
                <w:rFonts w:ascii="Arial" w:hAnsi="Arial" w:cs="Arial"/>
                <w:i/>
              </w:rPr>
            </w:pPr>
            <w:r w:rsidRPr="00CE6F4E">
              <w:rPr>
                <w:rFonts w:ascii="Arial" w:hAnsi="Arial" w:cs="Arial"/>
                <w:i/>
              </w:rPr>
              <w:t xml:space="preserve">  г.</w:t>
            </w:r>
          </w:p>
        </w:tc>
      </w:tr>
    </w:tbl>
    <w:p w:rsidR="00694F0C" w:rsidRPr="00694F0C" w:rsidRDefault="00694F0C" w:rsidP="00694F0C">
      <w:pPr>
        <w:tabs>
          <w:tab w:val="left" w:pos="5610"/>
        </w:tabs>
        <w:jc w:val="right"/>
      </w:pPr>
      <w:bookmarkStart w:id="1" w:name="_GoBack"/>
      <w:bookmarkEnd w:id="1"/>
    </w:p>
    <w:sectPr w:rsidR="00694F0C" w:rsidRPr="00694F0C" w:rsidSect="00493A13">
      <w:headerReference w:type="even" r:id="rId12"/>
      <w:headerReference w:type="default" r:id="rId13"/>
      <w:footerReference w:type="even" r:id="rId14"/>
      <w:footerReference w:type="default" r:id="rId15"/>
      <w:pgSz w:w="8222" w:h="11907"/>
      <w:pgMar w:top="851" w:right="851" w:bottom="851" w:left="567" w:header="0"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903" w:rsidRDefault="00541903">
      <w:r>
        <w:separator/>
      </w:r>
    </w:p>
  </w:endnote>
  <w:endnote w:type="continuationSeparator" w:id="0">
    <w:p w:rsidR="00541903" w:rsidRDefault="0054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AB" w:rsidRDefault="009638AB">
    <w:pPr>
      <w:pStyle w:val="a9"/>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9638AB" w:rsidRDefault="009638AB">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AB" w:rsidRDefault="009638AB">
    <w:pPr>
      <w:pStyle w:val="a9"/>
      <w:framePr w:wrap="around" w:vAnchor="text" w:hAnchor="margin" w:xAlign="outside" w:y="1"/>
      <w:rPr>
        <w:rStyle w:val="aa"/>
      </w:rPr>
    </w:pPr>
  </w:p>
  <w:bookmarkStart w:id="2" w:name="_MON_1244889019"/>
  <w:bookmarkEnd w:id="2"/>
  <w:p w:rsidR="009638AB" w:rsidRDefault="009638AB">
    <w:pPr>
      <w:pStyle w:val="a9"/>
      <w:ind w:right="360" w:firstLine="360"/>
      <w:jc w:val="center"/>
    </w:pPr>
    <w:r w:rsidRPr="00542122">
      <w:rPr>
        <w:rStyle w:val="aa"/>
      </w:rPr>
      <w:object w:dxaOrig="9980" w:dyaOrig="13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98.75pt;height:699.75pt" o:ole="">
          <v:imagedata r:id="rId1" o:title=""/>
        </v:shape>
        <o:OLEObject Type="Embed" ProgID="Word.Document.8" ShapeID="_x0000_i1029" DrawAspect="Content" ObjectID="_1468416927" r:id="rId2">
          <o:FieldCodes>\s</o:FieldCodes>
        </o:OLEObject>
      </w:object>
    </w:r>
    <w:r>
      <w:rPr>
        <w:rStyle w:val="aa"/>
      </w:rPr>
      <w:fldChar w:fldCharType="begin"/>
    </w:r>
    <w:r>
      <w:rPr>
        <w:rStyle w:val="aa"/>
      </w:rPr>
      <w:instrText xml:space="preserve"> PAGE </w:instrText>
    </w:r>
    <w:r>
      <w:rPr>
        <w:rStyle w:val="aa"/>
      </w:rPr>
      <w:fldChar w:fldCharType="separate"/>
    </w:r>
    <w:r w:rsidR="000773DB">
      <w:rPr>
        <w:rStyle w:val="aa"/>
        <w:noProof/>
      </w:rPr>
      <w:t>79</w:t>
    </w:r>
    <w:r>
      <w:rPr>
        <w:rStyle w:val="aa"/>
      </w:rPr>
      <w:fldChar w:fldCharType="end"/>
    </w:r>
    <w:bookmarkStart w:id="3" w:name="_MON_1244888998"/>
    <w:bookmarkEnd w:id="3"/>
    <w:r w:rsidRPr="00542122">
      <w:rPr>
        <w:rStyle w:val="aa"/>
      </w:rPr>
      <w:object w:dxaOrig="9980" w:dyaOrig="13995">
        <v:shape id="_x0000_i1030" type="#_x0000_t75" style="width:498.75pt;height:699.75pt" o:ole="">
          <v:imagedata r:id="rId3" o:title=""/>
        </v:shape>
        <o:OLEObject Type="Embed" ProgID="Word.Document.8" ShapeID="_x0000_i1030" DrawAspect="Content" ObjectID="_1468416928" r:id="rId4">
          <o:FieldCodes>\s</o:FieldCodes>
        </o:OLEObject>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903" w:rsidRDefault="00541903">
      <w:r>
        <w:separator/>
      </w:r>
    </w:p>
  </w:footnote>
  <w:footnote w:type="continuationSeparator" w:id="0">
    <w:p w:rsidR="00541903" w:rsidRDefault="00541903">
      <w:r>
        <w:continuationSeparator/>
      </w:r>
    </w:p>
  </w:footnote>
  <w:footnote w:id="1">
    <w:p w:rsidR="009638AB" w:rsidRDefault="009638AB" w:rsidP="005513DF">
      <w:r>
        <w:rPr>
          <w:rStyle w:val="af0"/>
        </w:rPr>
        <w:footnoteRef/>
      </w:r>
      <w:r>
        <w:t xml:space="preserve"> </w:t>
      </w:r>
      <w:r>
        <w:rPr>
          <w:b/>
        </w:rPr>
        <w:t>Латфуллин Г.Р.</w:t>
      </w:r>
      <w:r>
        <w:t xml:space="preserve"> Теория организации: Учебник для вузов / Г.Р. Латфуллин, А.В. Райченко. – СПб.: Питер, 2003. – С. 400. </w:t>
      </w:r>
    </w:p>
    <w:p w:rsidR="009638AB" w:rsidRDefault="009638AB" w:rsidP="005513DF">
      <w:pPr>
        <w:pStyle w:val="ad"/>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AB" w:rsidRDefault="009638AB">
    <w:pPr>
      <w:pStyle w:val="a8"/>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end"/>
    </w:r>
  </w:p>
  <w:p w:rsidR="009638AB" w:rsidRDefault="009638AB">
    <w:pPr>
      <w:pStyle w:val="a8"/>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8AB" w:rsidRDefault="009638AB">
    <w:pPr>
      <w:pStyle w:val="a8"/>
      <w:framePr w:wrap="around" w:vAnchor="text" w:hAnchor="margin" w:xAlign="outside" w:y="1"/>
      <w:rPr>
        <w:rStyle w:val="aa"/>
      </w:rPr>
    </w:pPr>
  </w:p>
  <w:p w:rsidR="009638AB" w:rsidRDefault="009638AB">
    <w:pPr>
      <w:pStyle w:val="a8"/>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6808E9"/>
    <w:multiLevelType w:val="multilevel"/>
    <w:tmpl w:val="0220DE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7865568"/>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3">
    <w:nsid w:val="0FAD2357"/>
    <w:multiLevelType w:val="singleLevel"/>
    <w:tmpl w:val="F424C692"/>
    <w:lvl w:ilvl="0">
      <w:start w:val="1"/>
      <w:numFmt w:val="decimal"/>
      <w:lvlText w:val="1.%1."/>
      <w:legacy w:legacy="1" w:legacySpace="0" w:legacyIndent="480"/>
      <w:lvlJc w:val="left"/>
      <w:rPr>
        <w:rFonts w:ascii="Times New Roman" w:hAnsi="Times New Roman" w:cs="Times New Roman" w:hint="default"/>
      </w:rPr>
    </w:lvl>
  </w:abstractNum>
  <w:abstractNum w:abstractNumId="4">
    <w:nsid w:val="14412B75"/>
    <w:multiLevelType w:val="multilevel"/>
    <w:tmpl w:val="64A80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5093541"/>
    <w:multiLevelType w:val="singleLevel"/>
    <w:tmpl w:val="73F87F2E"/>
    <w:lvl w:ilvl="0">
      <w:start w:val="2"/>
      <w:numFmt w:val="decimal"/>
      <w:lvlText w:val="2.%1."/>
      <w:legacy w:legacy="1" w:legacySpace="0" w:legacyIndent="489"/>
      <w:lvlJc w:val="left"/>
      <w:rPr>
        <w:rFonts w:ascii="Times New Roman" w:hAnsi="Times New Roman" w:cs="Times New Roman" w:hint="default"/>
      </w:rPr>
    </w:lvl>
  </w:abstractNum>
  <w:abstractNum w:abstractNumId="6">
    <w:nsid w:val="19145312"/>
    <w:multiLevelType w:val="multilevel"/>
    <w:tmpl w:val="89F626F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7">
    <w:nsid w:val="1AF31EE2"/>
    <w:multiLevelType w:val="multilevel"/>
    <w:tmpl w:val="0D6E8A14"/>
    <w:lvl w:ilvl="0">
      <w:start w:val="2"/>
      <w:numFmt w:val="decimal"/>
      <w:lvlText w:val="%1."/>
      <w:lvlJc w:val="left"/>
      <w:pPr>
        <w:tabs>
          <w:tab w:val="num" w:pos="360"/>
        </w:tabs>
        <w:ind w:left="360" w:hanging="360"/>
      </w:pPr>
      <w:rPr>
        <w:rFonts w:hint="default"/>
        <w:b/>
        <w:i/>
      </w:rPr>
    </w:lvl>
    <w:lvl w:ilvl="1">
      <w:start w:val="1"/>
      <w:numFmt w:val="decimal"/>
      <w:lvlText w:val="%1.%2."/>
      <w:lvlJc w:val="left"/>
      <w:pPr>
        <w:tabs>
          <w:tab w:val="num" w:pos="1080"/>
        </w:tabs>
        <w:ind w:left="1080" w:hanging="360"/>
      </w:pPr>
      <w:rPr>
        <w:rFonts w:hint="default"/>
        <w:b/>
        <w:i/>
      </w:rPr>
    </w:lvl>
    <w:lvl w:ilvl="2">
      <w:start w:val="1"/>
      <w:numFmt w:val="decimal"/>
      <w:lvlText w:val="%1.%2.%3."/>
      <w:lvlJc w:val="left"/>
      <w:pPr>
        <w:tabs>
          <w:tab w:val="num" w:pos="2160"/>
        </w:tabs>
        <w:ind w:left="2160" w:hanging="720"/>
      </w:pPr>
      <w:rPr>
        <w:rFonts w:hint="default"/>
        <w:b/>
        <w:i/>
      </w:rPr>
    </w:lvl>
    <w:lvl w:ilvl="3">
      <w:start w:val="1"/>
      <w:numFmt w:val="decimal"/>
      <w:lvlText w:val="%1.%2.%3.%4."/>
      <w:lvlJc w:val="left"/>
      <w:pPr>
        <w:tabs>
          <w:tab w:val="num" w:pos="2880"/>
        </w:tabs>
        <w:ind w:left="2880" w:hanging="720"/>
      </w:pPr>
      <w:rPr>
        <w:rFonts w:hint="default"/>
        <w:b/>
        <w:i/>
      </w:rPr>
    </w:lvl>
    <w:lvl w:ilvl="4">
      <w:start w:val="1"/>
      <w:numFmt w:val="decimal"/>
      <w:lvlText w:val="%1.%2.%3.%4.%5."/>
      <w:lvlJc w:val="left"/>
      <w:pPr>
        <w:tabs>
          <w:tab w:val="num" w:pos="3960"/>
        </w:tabs>
        <w:ind w:left="3960" w:hanging="1080"/>
      </w:pPr>
      <w:rPr>
        <w:rFonts w:hint="default"/>
        <w:b/>
        <w:i/>
      </w:rPr>
    </w:lvl>
    <w:lvl w:ilvl="5">
      <w:start w:val="1"/>
      <w:numFmt w:val="decimal"/>
      <w:lvlText w:val="%1.%2.%3.%4.%5.%6."/>
      <w:lvlJc w:val="left"/>
      <w:pPr>
        <w:tabs>
          <w:tab w:val="num" w:pos="4680"/>
        </w:tabs>
        <w:ind w:left="4680" w:hanging="1080"/>
      </w:pPr>
      <w:rPr>
        <w:rFonts w:hint="default"/>
        <w:b/>
        <w:i/>
      </w:rPr>
    </w:lvl>
    <w:lvl w:ilvl="6">
      <w:start w:val="1"/>
      <w:numFmt w:val="decimal"/>
      <w:lvlText w:val="%1.%2.%3.%4.%5.%6.%7."/>
      <w:lvlJc w:val="left"/>
      <w:pPr>
        <w:tabs>
          <w:tab w:val="num" w:pos="5400"/>
        </w:tabs>
        <w:ind w:left="5400" w:hanging="1080"/>
      </w:pPr>
      <w:rPr>
        <w:rFonts w:hint="default"/>
        <w:b/>
        <w:i/>
      </w:rPr>
    </w:lvl>
    <w:lvl w:ilvl="7">
      <w:start w:val="1"/>
      <w:numFmt w:val="decimal"/>
      <w:lvlText w:val="%1.%2.%3.%4.%5.%6.%7.%8."/>
      <w:lvlJc w:val="left"/>
      <w:pPr>
        <w:tabs>
          <w:tab w:val="num" w:pos="6480"/>
        </w:tabs>
        <w:ind w:left="6480" w:hanging="1440"/>
      </w:pPr>
      <w:rPr>
        <w:rFonts w:hint="default"/>
        <w:b/>
        <w:i/>
      </w:rPr>
    </w:lvl>
    <w:lvl w:ilvl="8">
      <w:start w:val="1"/>
      <w:numFmt w:val="decimal"/>
      <w:lvlText w:val="%1.%2.%3.%4.%5.%6.%7.%8.%9."/>
      <w:lvlJc w:val="left"/>
      <w:pPr>
        <w:tabs>
          <w:tab w:val="num" w:pos="7200"/>
        </w:tabs>
        <w:ind w:left="7200" w:hanging="1440"/>
      </w:pPr>
      <w:rPr>
        <w:rFonts w:hint="default"/>
        <w:b/>
        <w:i/>
      </w:rPr>
    </w:lvl>
  </w:abstractNum>
  <w:abstractNum w:abstractNumId="8">
    <w:nsid w:val="1FA6520E"/>
    <w:multiLevelType w:val="singleLevel"/>
    <w:tmpl w:val="56F42B60"/>
    <w:lvl w:ilvl="0">
      <w:start w:val="1"/>
      <w:numFmt w:val="decimal"/>
      <w:lvlText w:val="3.%1."/>
      <w:legacy w:legacy="1" w:legacySpace="0" w:legacyIndent="566"/>
      <w:lvlJc w:val="left"/>
      <w:rPr>
        <w:rFonts w:ascii="Times New Roman" w:hAnsi="Times New Roman" w:cs="Times New Roman" w:hint="default"/>
      </w:rPr>
    </w:lvl>
  </w:abstractNum>
  <w:abstractNum w:abstractNumId="9">
    <w:nsid w:val="201621B9"/>
    <w:multiLevelType w:val="singleLevel"/>
    <w:tmpl w:val="6F8259B2"/>
    <w:lvl w:ilvl="0">
      <w:start w:val="1"/>
      <w:numFmt w:val="bullet"/>
      <w:lvlText w:val=""/>
      <w:lvlJc w:val="left"/>
      <w:pPr>
        <w:tabs>
          <w:tab w:val="num" w:pos="720"/>
        </w:tabs>
        <w:ind w:left="720" w:hanging="380"/>
      </w:pPr>
      <w:rPr>
        <w:rFonts w:ascii="Symbol" w:hAnsi="Symbol" w:hint="default"/>
      </w:rPr>
    </w:lvl>
  </w:abstractNum>
  <w:abstractNum w:abstractNumId="10">
    <w:nsid w:val="22060100"/>
    <w:multiLevelType w:val="multilevel"/>
    <w:tmpl w:val="3086EB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1">
    <w:nsid w:val="241E58F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26070D46"/>
    <w:multiLevelType w:val="multilevel"/>
    <w:tmpl w:val="29F63ECE"/>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27A94AE3"/>
    <w:multiLevelType w:val="multilevel"/>
    <w:tmpl w:val="78860C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8253EAC"/>
    <w:multiLevelType w:val="singleLevel"/>
    <w:tmpl w:val="6F8259B2"/>
    <w:lvl w:ilvl="0">
      <w:start w:val="1"/>
      <w:numFmt w:val="bullet"/>
      <w:lvlText w:val=""/>
      <w:lvlJc w:val="left"/>
      <w:pPr>
        <w:tabs>
          <w:tab w:val="num" w:pos="720"/>
        </w:tabs>
        <w:ind w:left="720" w:hanging="380"/>
      </w:pPr>
      <w:rPr>
        <w:rFonts w:ascii="Symbol" w:hAnsi="Symbol" w:hint="default"/>
      </w:rPr>
    </w:lvl>
  </w:abstractNum>
  <w:abstractNum w:abstractNumId="15">
    <w:nsid w:val="289F121B"/>
    <w:multiLevelType w:val="singleLevel"/>
    <w:tmpl w:val="7C86B52E"/>
    <w:lvl w:ilvl="0">
      <w:start w:val="1"/>
      <w:numFmt w:val="decimal"/>
      <w:lvlText w:val="2.%1."/>
      <w:legacy w:legacy="1" w:legacySpace="0" w:legacyIndent="499"/>
      <w:lvlJc w:val="left"/>
      <w:rPr>
        <w:rFonts w:ascii="Times New Roman" w:hAnsi="Times New Roman" w:cs="Times New Roman" w:hint="default"/>
      </w:rPr>
    </w:lvl>
  </w:abstractNum>
  <w:abstractNum w:abstractNumId="16">
    <w:nsid w:val="3041616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321E7082"/>
    <w:multiLevelType w:val="singleLevel"/>
    <w:tmpl w:val="01B27D12"/>
    <w:lvl w:ilvl="0">
      <w:start w:val="1"/>
      <w:numFmt w:val="decimal"/>
      <w:lvlText w:val="3.%1"/>
      <w:legacy w:legacy="1" w:legacySpace="0" w:legacyIndent="403"/>
      <w:lvlJc w:val="left"/>
      <w:rPr>
        <w:rFonts w:ascii="Times New Roman" w:hAnsi="Times New Roman" w:cs="Times New Roman" w:hint="default"/>
      </w:rPr>
    </w:lvl>
  </w:abstractNum>
  <w:abstractNum w:abstractNumId="18">
    <w:nsid w:val="34137EE2"/>
    <w:multiLevelType w:val="multilevel"/>
    <w:tmpl w:val="161A3A7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61176FD"/>
    <w:multiLevelType w:val="singleLevel"/>
    <w:tmpl w:val="3EF49E1E"/>
    <w:lvl w:ilvl="0">
      <w:start w:val="1"/>
      <w:numFmt w:val="decimal"/>
      <w:lvlText w:val="2.%1."/>
      <w:legacy w:legacy="1" w:legacySpace="0" w:legacyIndent="509"/>
      <w:lvlJc w:val="left"/>
      <w:rPr>
        <w:rFonts w:ascii="Times New Roman" w:hAnsi="Times New Roman" w:cs="Times New Roman" w:hint="default"/>
      </w:rPr>
    </w:lvl>
  </w:abstractNum>
  <w:abstractNum w:abstractNumId="20">
    <w:nsid w:val="362F65A6"/>
    <w:multiLevelType w:val="singleLevel"/>
    <w:tmpl w:val="CDCED9A4"/>
    <w:lvl w:ilvl="0">
      <w:start w:val="1"/>
      <w:numFmt w:val="decimal"/>
      <w:lvlText w:val="1.%1."/>
      <w:legacy w:legacy="1" w:legacySpace="0" w:legacyIndent="461"/>
      <w:lvlJc w:val="left"/>
      <w:rPr>
        <w:rFonts w:ascii="Times New Roman" w:hAnsi="Times New Roman" w:cs="Times New Roman" w:hint="default"/>
      </w:rPr>
    </w:lvl>
  </w:abstractNum>
  <w:abstractNum w:abstractNumId="21">
    <w:nsid w:val="37445E54"/>
    <w:multiLevelType w:val="singleLevel"/>
    <w:tmpl w:val="22521E28"/>
    <w:lvl w:ilvl="0">
      <w:start w:val="1"/>
      <w:numFmt w:val="decimal"/>
      <w:lvlText w:val="3.%1."/>
      <w:legacy w:legacy="1" w:legacySpace="0" w:legacyIndent="500"/>
      <w:lvlJc w:val="left"/>
      <w:rPr>
        <w:rFonts w:ascii="Times New Roman" w:hAnsi="Times New Roman" w:cs="Times New Roman" w:hint="default"/>
      </w:rPr>
    </w:lvl>
  </w:abstractNum>
  <w:abstractNum w:abstractNumId="22">
    <w:nsid w:val="3ABC6C6A"/>
    <w:multiLevelType w:val="singleLevel"/>
    <w:tmpl w:val="E0526228"/>
    <w:lvl w:ilvl="0">
      <w:start w:val="2"/>
      <w:numFmt w:val="decimal"/>
      <w:lvlText w:val="2.%1"/>
      <w:legacy w:legacy="1" w:legacySpace="0" w:legacyIndent="710"/>
      <w:lvlJc w:val="left"/>
      <w:rPr>
        <w:rFonts w:ascii="Times New Roman" w:hAnsi="Times New Roman" w:cs="Times New Roman" w:hint="default"/>
      </w:rPr>
    </w:lvl>
  </w:abstractNum>
  <w:abstractNum w:abstractNumId="23">
    <w:nsid w:val="3CB0676C"/>
    <w:multiLevelType w:val="singleLevel"/>
    <w:tmpl w:val="6F8259B2"/>
    <w:lvl w:ilvl="0">
      <w:start w:val="1"/>
      <w:numFmt w:val="bullet"/>
      <w:lvlText w:val=""/>
      <w:lvlJc w:val="left"/>
      <w:pPr>
        <w:tabs>
          <w:tab w:val="num" w:pos="720"/>
        </w:tabs>
        <w:ind w:left="720" w:hanging="380"/>
      </w:pPr>
      <w:rPr>
        <w:rFonts w:ascii="Symbol" w:hAnsi="Symbol" w:hint="default"/>
      </w:rPr>
    </w:lvl>
  </w:abstractNum>
  <w:abstractNum w:abstractNumId="24">
    <w:nsid w:val="3E6435F7"/>
    <w:multiLevelType w:val="multilevel"/>
    <w:tmpl w:val="E5FA4D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nsid w:val="3F171986"/>
    <w:multiLevelType w:val="singleLevel"/>
    <w:tmpl w:val="9FFC1ECC"/>
    <w:lvl w:ilvl="0">
      <w:start w:val="1"/>
      <w:numFmt w:val="decimal"/>
      <w:lvlText w:val="1.%1."/>
      <w:legacy w:legacy="1" w:legacySpace="0" w:legacyIndent="470"/>
      <w:lvlJc w:val="left"/>
      <w:rPr>
        <w:rFonts w:ascii="Times New Roman" w:hAnsi="Times New Roman" w:cs="Times New Roman" w:hint="default"/>
      </w:rPr>
    </w:lvl>
  </w:abstractNum>
  <w:abstractNum w:abstractNumId="26">
    <w:nsid w:val="40D20CF4"/>
    <w:multiLevelType w:val="singleLevel"/>
    <w:tmpl w:val="1AB4AD3E"/>
    <w:lvl w:ilvl="0">
      <w:start w:val="1"/>
      <w:numFmt w:val="decimal"/>
      <w:lvlText w:val="1.%1."/>
      <w:legacy w:legacy="1" w:legacySpace="0" w:legacyIndent="471"/>
      <w:lvlJc w:val="left"/>
      <w:rPr>
        <w:rFonts w:ascii="Times New Roman" w:hAnsi="Times New Roman" w:cs="Times New Roman" w:hint="default"/>
      </w:rPr>
    </w:lvl>
  </w:abstractNum>
  <w:abstractNum w:abstractNumId="27">
    <w:nsid w:val="420D34F3"/>
    <w:multiLevelType w:val="multilevel"/>
    <w:tmpl w:val="344469F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24524EC"/>
    <w:multiLevelType w:val="multilevel"/>
    <w:tmpl w:val="442CD6E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4421779A"/>
    <w:multiLevelType w:val="multilevel"/>
    <w:tmpl w:val="2F4608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0">
    <w:nsid w:val="449126E3"/>
    <w:multiLevelType w:val="singleLevel"/>
    <w:tmpl w:val="0419000F"/>
    <w:lvl w:ilvl="0">
      <w:start w:val="1"/>
      <w:numFmt w:val="decimal"/>
      <w:lvlText w:val="%1."/>
      <w:lvlJc w:val="left"/>
      <w:pPr>
        <w:tabs>
          <w:tab w:val="num" w:pos="720"/>
        </w:tabs>
        <w:ind w:left="720" w:hanging="360"/>
      </w:pPr>
    </w:lvl>
  </w:abstractNum>
  <w:abstractNum w:abstractNumId="31">
    <w:nsid w:val="464E68D2"/>
    <w:multiLevelType w:val="multilevel"/>
    <w:tmpl w:val="2FD204A4"/>
    <w:lvl w:ilvl="0">
      <w:start w:val="2"/>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4D6D1F68"/>
    <w:multiLevelType w:val="hybridMultilevel"/>
    <w:tmpl w:val="A7AC20EE"/>
    <w:lvl w:ilvl="0" w:tplc="59381C5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DCC50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50383C7D"/>
    <w:multiLevelType w:val="multilevel"/>
    <w:tmpl w:val="97063A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35">
    <w:nsid w:val="522F0E9F"/>
    <w:multiLevelType w:val="multilevel"/>
    <w:tmpl w:val="328ECB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6">
    <w:nsid w:val="527B7449"/>
    <w:multiLevelType w:val="singleLevel"/>
    <w:tmpl w:val="B6B60774"/>
    <w:lvl w:ilvl="0">
      <w:start w:val="1"/>
      <w:numFmt w:val="decimal"/>
      <w:lvlText w:val="1.%1."/>
      <w:legacy w:legacy="1" w:legacySpace="0" w:legacyIndent="471"/>
      <w:lvlJc w:val="left"/>
      <w:rPr>
        <w:rFonts w:ascii="Times New Roman" w:hAnsi="Times New Roman" w:cs="Times New Roman" w:hint="default"/>
      </w:rPr>
    </w:lvl>
  </w:abstractNum>
  <w:abstractNum w:abstractNumId="37">
    <w:nsid w:val="53B1669C"/>
    <w:multiLevelType w:val="multilevel"/>
    <w:tmpl w:val="EFE4AC3C"/>
    <w:lvl w:ilvl="0">
      <w:start w:val="3"/>
      <w:numFmt w:val="decimal"/>
      <w:lvlText w:val="%1."/>
      <w:lvlJc w:val="left"/>
      <w:pPr>
        <w:tabs>
          <w:tab w:val="num" w:pos="1230"/>
        </w:tabs>
        <w:ind w:left="1230" w:hanging="51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8">
    <w:nsid w:val="53E65995"/>
    <w:multiLevelType w:val="singleLevel"/>
    <w:tmpl w:val="E8349290"/>
    <w:lvl w:ilvl="0">
      <w:start w:val="1"/>
      <w:numFmt w:val="decimal"/>
      <w:lvlText w:val="3.%1."/>
      <w:legacy w:legacy="1" w:legacySpace="0" w:legacyIndent="499"/>
      <w:lvlJc w:val="left"/>
      <w:rPr>
        <w:rFonts w:ascii="Times New Roman" w:hAnsi="Times New Roman" w:cs="Times New Roman" w:hint="default"/>
      </w:rPr>
    </w:lvl>
  </w:abstractNum>
  <w:abstractNum w:abstractNumId="39">
    <w:nsid w:val="575932DF"/>
    <w:multiLevelType w:val="singleLevel"/>
    <w:tmpl w:val="6F8259B2"/>
    <w:lvl w:ilvl="0">
      <w:start w:val="1"/>
      <w:numFmt w:val="bullet"/>
      <w:lvlText w:val=""/>
      <w:lvlJc w:val="left"/>
      <w:pPr>
        <w:tabs>
          <w:tab w:val="num" w:pos="720"/>
        </w:tabs>
        <w:ind w:left="720" w:hanging="380"/>
      </w:pPr>
      <w:rPr>
        <w:rFonts w:ascii="Symbol" w:hAnsi="Symbol" w:hint="default"/>
      </w:rPr>
    </w:lvl>
  </w:abstractNum>
  <w:abstractNum w:abstractNumId="40">
    <w:nsid w:val="59D221F6"/>
    <w:multiLevelType w:val="singleLevel"/>
    <w:tmpl w:val="6F8259B2"/>
    <w:lvl w:ilvl="0">
      <w:start w:val="1"/>
      <w:numFmt w:val="bullet"/>
      <w:lvlText w:val=""/>
      <w:lvlJc w:val="left"/>
      <w:pPr>
        <w:tabs>
          <w:tab w:val="num" w:pos="720"/>
        </w:tabs>
        <w:ind w:left="720" w:hanging="380"/>
      </w:pPr>
      <w:rPr>
        <w:rFonts w:ascii="Symbol" w:hAnsi="Symbol" w:hint="default"/>
      </w:rPr>
    </w:lvl>
  </w:abstractNum>
  <w:abstractNum w:abstractNumId="41">
    <w:nsid w:val="5A5E0FBA"/>
    <w:multiLevelType w:val="singleLevel"/>
    <w:tmpl w:val="F9106CB0"/>
    <w:lvl w:ilvl="0">
      <w:start w:val="1"/>
      <w:numFmt w:val="decimal"/>
      <w:lvlText w:val="2.%1."/>
      <w:legacy w:legacy="1" w:legacySpace="0" w:legacyIndent="595"/>
      <w:lvlJc w:val="left"/>
      <w:rPr>
        <w:rFonts w:ascii="Times New Roman" w:hAnsi="Times New Roman" w:cs="Times New Roman" w:hint="default"/>
      </w:rPr>
    </w:lvl>
  </w:abstractNum>
  <w:abstractNum w:abstractNumId="42">
    <w:nsid w:val="5EEA7257"/>
    <w:multiLevelType w:val="hybridMultilevel"/>
    <w:tmpl w:val="E5E29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04A3EF7"/>
    <w:multiLevelType w:val="singleLevel"/>
    <w:tmpl w:val="9DD0D1B6"/>
    <w:lvl w:ilvl="0">
      <w:start w:val="1"/>
      <w:numFmt w:val="decimal"/>
      <w:lvlText w:val="1.%1."/>
      <w:legacy w:legacy="1" w:legacySpace="0" w:legacyIndent="538"/>
      <w:lvlJc w:val="left"/>
      <w:rPr>
        <w:rFonts w:ascii="Times New Roman" w:hAnsi="Times New Roman" w:cs="Times New Roman" w:hint="default"/>
      </w:rPr>
    </w:lvl>
  </w:abstractNum>
  <w:abstractNum w:abstractNumId="44">
    <w:nsid w:val="638949A7"/>
    <w:multiLevelType w:val="singleLevel"/>
    <w:tmpl w:val="A8FEC0B8"/>
    <w:lvl w:ilvl="0">
      <w:start w:val="1"/>
      <w:numFmt w:val="decimal"/>
      <w:lvlText w:val="3.%1."/>
      <w:legacy w:legacy="1" w:legacySpace="0" w:legacyIndent="499"/>
      <w:lvlJc w:val="left"/>
      <w:rPr>
        <w:rFonts w:ascii="Times New Roman" w:hAnsi="Times New Roman" w:cs="Times New Roman" w:hint="default"/>
      </w:rPr>
    </w:lvl>
  </w:abstractNum>
  <w:abstractNum w:abstractNumId="45">
    <w:nsid w:val="669657F5"/>
    <w:multiLevelType w:val="singleLevel"/>
    <w:tmpl w:val="595E086E"/>
    <w:lvl w:ilvl="0">
      <w:start w:val="1"/>
      <w:numFmt w:val="decimal"/>
      <w:lvlText w:val="2.%1."/>
      <w:legacy w:legacy="1" w:legacySpace="0" w:legacyIndent="499"/>
      <w:lvlJc w:val="left"/>
      <w:rPr>
        <w:rFonts w:ascii="Times New Roman" w:hAnsi="Times New Roman" w:cs="Times New Roman" w:hint="default"/>
      </w:rPr>
    </w:lvl>
  </w:abstractNum>
  <w:abstractNum w:abstractNumId="46">
    <w:nsid w:val="67672936"/>
    <w:multiLevelType w:val="singleLevel"/>
    <w:tmpl w:val="C7661012"/>
    <w:lvl w:ilvl="0">
      <w:start w:val="2"/>
      <w:numFmt w:val="decimal"/>
      <w:lvlText w:val="1.%1"/>
      <w:legacy w:legacy="1" w:legacySpace="0" w:legacyIndent="374"/>
      <w:lvlJc w:val="left"/>
      <w:rPr>
        <w:rFonts w:ascii="Times New Roman" w:hAnsi="Times New Roman" w:cs="Times New Roman" w:hint="default"/>
      </w:rPr>
    </w:lvl>
  </w:abstractNum>
  <w:abstractNum w:abstractNumId="47">
    <w:nsid w:val="69232502"/>
    <w:multiLevelType w:val="singleLevel"/>
    <w:tmpl w:val="DD243B7E"/>
    <w:lvl w:ilvl="0">
      <w:start w:val="1"/>
      <w:numFmt w:val="decimal"/>
      <w:lvlText w:val="1.%1"/>
      <w:legacy w:legacy="1" w:legacySpace="0" w:legacyIndent="403"/>
      <w:lvlJc w:val="left"/>
      <w:rPr>
        <w:rFonts w:ascii="Times New Roman" w:hAnsi="Times New Roman" w:cs="Times New Roman" w:hint="default"/>
      </w:rPr>
    </w:lvl>
  </w:abstractNum>
  <w:abstractNum w:abstractNumId="48">
    <w:nsid w:val="6A9472AD"/>
    <w:multiLevelType w:val="singleLevel"/>
    <w:tmpl w:val="5B983B40"/>
    <w:lvl w:ilvl="0">
      <w:start w:val="1"/>
      <w:numFmt w:val="decimal"/>
      <w:lvlText w:val="2.%1"/>
      <w:legacy w:legacy="1" w:legacySpace="0" w:legacyIndent="403"/>
      <w:lvlJc w:val="left"/>
      <w:rPr>
        <w:rFonts w:ascii="Times New Roman" w:hAnsi="Times New Roman" w:cs="Times New Roman" w:hint="default"/>
      </w:rPr>
    </w:lvl>
  </w:abstractNum>
  <w:abstractNum w:abstractNumId="49">
    <w:nsid w:val="6D7167B5"/>
    <w:multiLevelType w:val="singleLevel"/>
    <w:tmpl w:val="6F8259B2"/>
    <w:lvl w:ilvl="0">
      <w:start w:val="1"/>
      <w:numFmt w:val="bullet"/>
      <w:lvlText w:val=""/>
      <w:lvlJc w:val="left"/>
      <w:pPr>
        <w:tabs>
          <w:tab w:val="num" w:pos="720"/>
        </w:tabs>
        <w:ind w:left="720" w:hanging="380"/>
      </w:pPr>
      <w:rPr>
        <w:rFonts w:ascii="Symbol" w:hAnsi="Symbol" w:hint="default"/>
      </w:rPr>
    </w:lvl>
  </w:abstractNum>
  <w:abstractNum w:abstractNumId="50">
    <w:nsid w:val="6DFD562E"/>
    <w:multiLevelType w:val="singleLevel"/>
    <w:tmpl w:val="B6C413A6"/>
    <w:lvl w:ilvl="0">
      <w:start w:val="2"/>
      <w:numFmt w:val="decimal"/>
      <w:lvlText w:val="3.%1."/>
      <w:legacy w:legacy="1" w:legacySpace="0" w:legacyIndent="480"/>
      <w:lvlJc w:val="left"/>
      <w:rPr>
        <w:rFonts w:ascii="Times New Roman" w:hAnsi="Times New Roman" w:cs="Times New Roman" w:hint="default"/>
      </w:rPr>
    </w:lvl>
  </w:abstractNum>
  <w:abstractNum w:abstractNumId="51">
    <w:nsid w:val="72A3237B"/>
    <w:multiLevelType w:val="singleLevel"/>
    <w:tmpl w:val="DE12E23C"/>
    <w:lvl w:ilvl="0">
      <w:start w:val="1"/>
      <w:numFmt w:val="decimal"/>
      <w:lvlText w:val="3.%1"/>
      <w:legacy w:legacy="1" w:legacySpace="0" w:legacyIndent="432"/>
      <w:lvlJc w:val="left"/>
      <w:rPr>
        <w:rFonts w:ascii="Times New Roman" w:hAnsi="Times New Roman" w:cs="Times New Roman" w:hint="default"/>
      </w:rPr>
    </w:lvl>
  </w:abstractNum>
  <w:abstractNum w:abstractNumId="52">
    <w:nsid w:val="7635176E"/>
    <w:multiLevelType w:val="singleLevel"/>
    <w:tmpl w:val="273EDDB8"/>
    <w:lvl w:ilvl="0">
      <w:start w:val="1"/>
      <w:numFmt w:val="decimal"/>
      <w:lvlText w:val="2.%1."/>
      <w:legacy w:legacy="1" w:legacySpace="0" w:legacyIndent="490"/>
      <w:lvlJc w:val="left"/>
      <w:rPr>
        <w:rFonts w:ascii="Times New Roman" w:hAnsi="Times New Roman" w:cs="Times New Roman" w:hint="default"/>
      </w:rPr>
    </w:lvl>
  </w:abstractNum>
  <w:abstractNum w:abstractNumId="53">
    <w:nsid w:val="76EA3D06"/>
    <w:multiLevelType w:val="hybridMultilevel"/>
    <w:tmpl w:val="B0925256"/>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54">
    <w:nsid w:val="79910986"/>
    <w:multiLevelType w:val="hybridMultilevel"/>
    <w:tmpl w:val="DE8C3650"/>
    <w:lvl w:ilvl="0" w:tplc="CB38A0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CE76AAD"/>
    <w:multiLevelType w:val="singleLevel"/>
    <w:tmpl w:val="8B84E778"/>
    <w:lvl w:ilvl="0">
      <w:start w:val="1"/>
      <w:numFmt w:val="decimal"/>
      <w:lvlText w:val="2.%1."/>
      <w:legacy w:legacy="1" w:legacySpace="0" w:legacyIndent="490"/>
      <w:lvlJc w:val="left"/>
      <w:rPr>
        <w:rFonts w:ascii="Times New Roman" w:hAnsi="Times New Roman" w:cs="Times New Roman" w:hint="default"/>
      </w:rPr>
    </w:lvl>
  </w:abstractNum>
  <w:num w:numId="1">
    <w:abstractNumId w:val="34"/>
  </w:num>
  <w:num w:numId="2">
    <w:abstractNumId w:val="6"/>
  </w:num>
  <w:num w:numId="3">
    <w:abstractNumId w:val="11"/>
  </w:num>
  <w:num w:numId="4">
    <w:abstractNumId w:val="12"/>
  </w:num>
  <w:num w:numId="5">
    <w:abstractNumId w:val="33"/>
  </w:num>
  <w:num w:numId="6">
    <w:abstractNumId w:val="2"/>
  </w:num>
  <w:num w:numId="7">
    <w:abstractNumId w:val="10"/>
  </w:num>
  <w:num w:numId="8">
    <w:abstractNumId w:val="7"/>
  </w:num>
  <w:num w:numId="9">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10">
    <w:abstractNumId w:val="53"/>
  </w:num>
  <w:num w:numId="11">
    <w:abstractNumId w:val="14"/>
  </w:num>
  <w:num w:numId="12">
    <w:abstractNumId w:val="49"/>
  </w:num>
  <w:num w:numId="13">
    <w:abstractNumId w:val="23"/>
  </w:num>
  <w:num w:numId="14">
    <w:abstractNumId w:val="9"/>
  </w:num>
  <w:num w:numId="15">
    <w:abstractNumId w:val="39"/>
  </w:num>
  <w:num w:numId="16">
    <w:abstractNumId w:val="40"/>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54"/>
  </w:num>
  <w:num w:numId="20">
    <w:abstractNumId w:val="16"/>
  </w:num>
  <w:num w:numId="21">
    <w:abstractNumId w:val="18"/>
  </w:num>
  <w:num w:numId="22">
    <w:abstractNumId w:val="31"/>
  </w:num>
  <w:num w:numId="23">
    <w:abstractNumId w:val="13"/>
  </w:num>
  <w:num w:numId="24">
    <w:abstractNumId w:val="24"/>
  </w:num>
  <w:num w:numId="25">
    <w:abstractNumId w:val="29"/>
  </w:num>
  <w:num w:numId="26">
    <w:abstractNumId w:val="27"/>
  </w:num>
  <w:num w:numId="27">
    <w:abstractNumId w:val="1"/>
  </w:num>
  <w:num w:numId="28">
    <w:abstractNumId w:val="37"/>
  </w:num>
  <w:num w:numId="29">
    <w:abstractNumId w:val="35"/>
  </w:num>
  <w:num w:numId="30">
    <w:abstractNumId w:val="28"/>
  </w:num>
  <w:num w:numId="31">
    <w:abstractNumId w:val="46"/>
  </w:num>
  <w:num w:numId="32">
    <w:abstractNumId w:val="48"/>
  </w:num>
  <w:num w:numId="33">
    <w:abstractNumId w:val="17"/>
  </w:num>
  <w:num w:numId="34">
    <w:abstractNumId w:val="47"/>
  </w:num>
  <w:num w:numId="35">
    <w:abstractNumId w:val="51"/>
  </w:num>
  <w:num w:numId="36">
    <w:abstractNumId w:val="3"/>
  </w:num>
  <w:num w:numId="37">
    <w:abstractNumId w:val="3"/>
    <w:lvlOverride w:ilvl="0">
      <w:lvl w:ilvl="0">
        <w:start w:val="1"/>
        <w:numFmt w:val="decimal"/>
        <w:lvlText w:val="1.%1."/>
        <w:legacy w:legacy="1" w:legacySpace="0" w:legacyIndent="479"/>
        <w:lvlJc w:val="left"/>
        <w:rPr>
          <w:rFonts w:ascii="Times New Roman" w:hAnsi="Times New Roman" w:cs="Times New Roman" w:hint="default"/>
        </w:rPr>
      </w:lvl>
    </w:lvlOverride>
  </w:num>
  <w:num w:numId="38">
    <w:abstractNumId w:val="19"/>
  </w:num>
  <w:num w:numId="39">
    <w:abstractNumId w:val="26"/>
  </w:num>
  <w:num w:numId="40">
    <w:abstractNumId w:val="45"/>
  </w:num>
  <w:num w:numId="41">
    <w:abstractNumId w:val="38"/>
  </w:num>
  <w:num w:numId="42">
    <w:abstractNumId w:val="4"/>
  </w:num>
  <w:num w:numId="43">
    <w:abstractNumId w:val="36"/>
  </w:num>
  <w:num w:numId="44">
    <w:abstractNumId w:val="36"/>
    <w:lvlOverride w:ilvl="0">
      <w:lvl w:ilvl="0">
        <w:start w:val="1"/>
        <w:numFmt w:val="decimal"/>
        <w:lvlText w:val="1.%1."/>
        <w:legacy w:legacy="1" w:legacySpace="0" w:legacyIndent="470"/>
        <w:lvlJc w:val="left"/>
        <w:rPr>
          <w:rFonts w:ascii="Times New Roman" w:hAnsi="Times New Roman" w:cs="Times New Roman" w:hint="default"/>
        </w:rPr>
      </w:lvl>
    </w:lvlOverride>
  </w:num>
  <w:num w:numId="45">
    <w:abstractNumId w:val="15"/>
  </w:num>
  <w:num w:numId="46">
    <w:abstractNumId w:val="44"/>
  </w:num>
  <w:num w:numId="47">
    <w:abstractNumId w:val="25"/>
  </w:num>
  <w:num w:numId="48">
    <w:abstractNumId w:val="55"/>
  </w:num>
  <w:num w:numId="49">
    <w:abstractNumId w:val="21"/>
  </w:num>
  <w:num w:numId="50">
    <w:abstractNumId w:val="50"/>
  </w:num>
  <w:num w:numId="51">
    <w:abstractNumId w:val="52"/>
  </w:num>
  <w:num w:numId="52">
    <w:abstractNumId w:val="43"/>
  </w:num>
  <w:num w:numId="53">
    <w:abstractNumId w:val="41"/>
  </w:num>
  <w:num w:numId="54">
    <w:abstractNumId w:val="8"/>
  </w:num>
  <w:num w:numId="55">
    <w:abstractNumId w:val="22"/>
  </w:num>
  <w:num w:numId="56">
    <w:abstractNumId w:val="20"/>
  </w:num>
  <w:num w:numId="57">
    <w:abstractNumId w:val="5"/>
  </w:num>
  <w:num w:numId="58">
    <w:abstractNumId w:val="30"/>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307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2BD"/>
    <w:rsid w:val="00014066"/>
    <w:rsid w:val="00025B03"/>
    <w:rsid w:val="000521A2"/>
    <w:rsid w:val="00056041"/>
    <w:rsid w:val="000741DF"/>
    <w:rsid w:val="000773DB"/>
    <w:rsid w:val="000A54B6"/>
    <w:rsid w:val="000C1982"/>
    <w:rsid w:val="000E7CA6"/>
    <w:rsid w:val="00113DF7"/>
    <w:rsid w:val="0013621D"/>
    <w:rsid w:val="001465B6"/>
    <w:rsid w:val="0017093D"/>
    <w:rsid w:val="00170ADA"/>
    <w:rsid w:val="00176F60"/>
    <w:rsid w:val="00183171"/>
    <w:rsid w:val="00195727"/>
    <w:rsid w:val="001A10C0"/>
    <w:rsid w:val="001C500A"/>
    <w:rsid w:val="001C7E7F"/>
    <w:rsid w:val="0020244F"/>
    <w:rsid w:val="002112DE"/>
    <w:rsid w:val="00211F82"/>
    <w:rsid w:val="00257278"/>
    <w:rsid w:val="00260AC7"/>
    <w:rsid w:val="0026518B"/>
    <w:rsid w:val="00274D0C"/>
    <w:rsid w:val="00284C75"/>
    <w:rsid w:val="002867B6"/>
    <w:rsid w:val="002A566C"/>
    <w:rsid w:val="002B5F2D"/>
    <w:rsid w:val="002C31D7"/>
    <w:rsid w:val="002C4067"/>
    <w:rsid w:val="003028B4"/>
    <w:rsid w:val="00311E87"/>
    <w:rsid w:val="00343579"/>
    <w:rsid w:val="00356772"/>
    <w:rsid w:val="00361DE3"/>
    <w:rsid w:val="003708C2"/>
    <w:rsid w:val="0037593F"/>
    <w:rsid w:val="00377FD2"/>
    <w:rsid w:val="00383AD5"/>
    <w:rsid w:val="00393442"/>
    <w:rsid w:val="00396AE4"/>
    <w:rsid w:val="003A6F0E"/>
    <w:rsid w:val="003C4001"/>
    <w:rsid w:val="003C73E9"/>
    <w:rsid w:val="003E5245"/>
    <w:rsid w:val="003E7F03"/>
    <w:rsid w:val="00406501"/>
    <w:rsid w:val="004146E4"/>
    <w:rsid w:val="00436AC6"/>
    <w:rsid w:val="00444E57"/>
    <w:rsid w:val="00455F04"/>
    <w:rsid w:val="00456EFB"/>
    <w:rsid w:val="004821C7"/>
    <w:rsid w:val="0049318A"/>
    <w:rsid w:val="00493A13"/>
    <w:rsid w:val="004977EE"/>
    <w:rsid w:val="004A0AA9"/>
    <w:rsid w:val="004A161E"/>
    <w:rsid w:val="004C5B75"/>
    <w:rsid w:val="004C7B03"/>
    <w:rsid w:val="004D5A6F"/>
    <w:rsid w:val="00502973"/>
    <w:rsid w:val="00517779"/>
    <w:rsid w:val="00541903"/>
    <w:rsid w:val="00542122"/>
    <w:rsid w:val="005513DF"/>
    <w:rsid w:val="00554F32"/>
    <w:rsid w:val="00570397"/>
    <w:rsid w:val="005762BD"/>
    <w:rsid w:val="005A6F61"/>
    <w:rsid w:val="005D2992"/>
    <w:rsid w:val="005E4071"/>
    <w:rsid w:val="005E560A"/>
    <w:rsid w:val="005E6DE6"/>
    <w:rsid w:val="00622BCE"/>
    <w:rsid w:val="0063113A"/>
    <w:rsid w:val="00645A9F"/>
    <w:rsid w:val="00673128"/>
    <w:rsid w:val="00683197"/>
    <w:rsid w:val="00686D12"/>
    <w:rsid w:val="00691619"/>
    <w:rsid w:val="00694F0C"/>
    <w:rsid w:val="006B787E"/>
    <w:rsid w:val="006E498B"/>
    <w:rsid w:val="006E741A"/>
    <w:rsid w:val="006F792E"/>
    <w:rsid w:val="00704284"/>
    <w:rsid w:val="00717206"/>
    <w:rsid w:val="00726E4E"/>
    <w:rsid w:val="00732C8F"/>
    <w:rsid w:val="00740E2F"/>
    <w:rsid w:val="0074116D"/>
    <w:rsid w:val="00777F28"/>
    <w:rsid w:val="00792098"/>
    <w:rsid w:val="007A4FD5"/>
    <w:rsid w:val="007B2192"/>
    <w:rsid w:val="007D23D3"/>
    <w:rsid w:val="007D73AF"/>
    <w:rsid w:val="0080708C"/>
    <w:rsid w:val="008221B9"/>
    <w:rsid w:val="00833244"/>
    <w:rsid w:val="0083653B"/>
    <w:rsid w:val="008440F4"/>
    <w:rsid w:val="00850C12"/>
    <w:rsid w:val="00853AD1"/>
    <w:rsid w:val="008663B9"/>
    <w:rsid w:val="008718A4"/>
    <w:rsid w:val="00876781"/>
    <w:rsid w:val="008869C2"/>
    <w:rsid w:val="00890BEA"/>
    <w:rsid w:val="00893A9F"/>
    <w:rsid w:val="008C081E"/>
    <w:rsid w:val="008E1705"/>
    <w:rsid w:val="008E4AA9"/>
    <w:rsid w:val="008F27B7"/>
    <w:rsid w:val="00901FA2"/>
    <w:rsid w:val="00916982"/>
    <w:rsid w:val="00926474"/>
    <w:rsid w:val="00952ED9"/>
    <w:rsid w:val="009638AB"/>
    <w:rsid w:val="009701F1"/>
    <w:rsid w:val="00975BB9"/>
    <w:rsid w:val="00980AC8"/>
    <w:rsid w:val="009A7A5F"/>
    <w:rsid w:val="009C0807"/>
    <w:rsid w:val="009D0748"/>
    <w:rsid w:val="009E00C1"/>
    <w:rsid w:val="00A00CD0"/>
    <w:rsid w:val="00A25A41"/>
    <w:rsid w:val="00A30280"/>
    <w:rsid w:val="00A40136"/>
    <w:rsid w:val="00A41A5B"/>
    <w:rsid w:val="00A41D08"/>
    <w:rsid w:val="00A42D81"/>
    <w:rsid w:val="00A436E5"/>
    <w:rsid w:val="00A731BE"/>
    <w:rsid w:val="00AC2BE7"/>
    <w:rsid w:val="00AD2447"/>
    <w:rsid w:val="00AE0043"/>
    <w:rsid w:val="00B11607"/>
    <w:rsid w:val="00B4237A"/>
    <w:rsid w:val="00B55253"/>
    <w:rsid w:val="00B647F8"/>
    <w:rsid w:val="00B750E7"/>
    <w:rsid w:val="00B815A2"/>
    <w:rsid w:val="00B91ECF"/>
    <w:rsid w:val="00B97825"/>
    <w:rsid w:val="00BB3EA4"/>
    <w:rsid w:val="00BC2856"/>
    <w:rsid w:val="00BC2ADE"/>
    <w:rsid w:val="00BC2EEC"/>
    <w:rsid w:val="00BC64B1"/>
    <w:rsid w:val="00BF5DFD"/>
    <w:rsid w:val="00C03AC5"/>
    <w:rsid w:val="00C242CA"/>
    <w:rsid w:val="00C3481D"/>
    <w:rsid w:val="00C45F75"/>
    <w:rsid w:val="00C601FC"/>
    <w:rsid w:val="00C71A8B"/>
    <w:rsid w:val="00C73DC7"/>
    <w:rsid w:val="00C80288"/>
    <w:rsid w:val="00C82395"/>
    <w:rsid w:val="00C96338"/>
    <w:rsid w:val="00CA0E79"/>
    <w:rsid w:val="00CB0581"/>
    <w:rsid w:val="00CB34C3"/>
    <w:rsid w:val="00CB6D7C"/>
    <w:rsid w:val="00D00E55"/>
    <w:rsid w:val="00D13819"/>
    <w:rsid w:val="00D1451D"/>
    <w:rsid w:val="00D20C2B"/>
    <w:rsid w:val="00D316C3"/>
    <w:rsid w:val="00D4135A"/>
    <w:rsid w:val="00D95A2A"/>
    <w:rsid w:val="00DB1502"/>
    <w:rsid w:val="00DD3D09"/>
    <w:rsid w:val="00DE71D0"/>
    <w:rsid w:val="00E0069B"/>
    <w:rsid w:val="00E00A13"/>
    <w:rsid w:val="00E00EEB"/>
    <w:rsid w:val="00E3441F"/>
    <w:rsid w:val="00E50FEF"/>
    <w:rsid w:val="00E6774D"/>
    <w:rsid w:val="00E85164"/>
    <w:rsid w:val="00E94F58"/>
    <w:rsid w:val="00EA2BBF"/>
    <w:rsid w:val="00EB6A10"/>
    <w:rsid w:val="00EC1622"/>
    <w:rsid w:val="00F365C1"/>
    <w:rsid w:val="00F6283B"/>
    <w:rsid w:val="00F7593A"/>
    <w:rsid w:val="00F94C18"/>
    <w:rsid w:val="00FA1A9E"/>
    <w:rsid w:val="00FB00CC"/>
    <w:rsid w:val="00FB0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3075"/>
    <o:shapelayout v:ext="edit">
      <o:idmap v:ext="edit" data="1"/>
    </o:shapelayout>
  </w:shapeDefaults>
  <w:decimalSymbol w:val=","/>
  <w:listSeparator w:val=";"/>
  <w15:chartTrackingRefBased/>
  <w15:docId w15:val="{A6FE94C2-A7D3-4F8C-8A0B-B12CE515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outlineLvl w:val="0"/>
    </w:pPr>
    <w:rPr>
      <w:b/>
      <w:sz w:val="24"/>
    </w:rPr>
  </w:style>
  <w:style w:type="paragraph" w:styleId="2">
    <w:name w:val="heading 2"/>
    <w:basedOn w:val="a"/>
    <w:next w:val="a"/>
    <w:qFormat/>
    <w:pPr>
      <w:keepNext/>
      <w:ind w:firstLine="567"/>
      <w:jc w:val="center"/>
      <w:outlineLvl w:val="1"/>
    </w:pPr>
    <w:rPr>
      <w:b/>
      <w:sz w:val="24"/>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jc w:val="center"/>
      <w:outlineLvl w:val="3"/>
    </w:pPr>
    <w:rPr>
      <w:b/>
      <w:sz w:val="24"/>
    </w:rPr>
  </w:style>
  <w:style w:type="paragraph" w:styleId="5">
    <w:name w:val="heading 5"/>
    <w:basedOn w:val="a"/>
    <w:next w:val="a"/>
    <w:qFormat/>
    <w:pPr>
      <w:keepNext/>
      <w:ind w:firstLine="567"/>
      <w:outlineLvl w:val="4"/>
    </w:pPr>
    <w:rPr>
      <w:b/>
      <w:i/>
      <w:sz w:val="24"/>
    </w:rPr>
  </w:style>
  <w:style w:type="paragraph" w:styleId="6">
    <w:name w:val="heading 6"/>
    <w:basedOn w:val="a"/>
    <w:next w:val="a"/>
    <w:qFormat/>
    <w:pPr>
      <w:keepNext/>
      <w:outlineLvl w:val="5"/>
    </w:pPr>
    <w:rPr>
      <w:i/>
      <w:sz w:val="24"/>
    </w:rPr>
  </w:style>
  <w:style w:type="paragraph" w:styleId="7">
    <w:name w:val="heading 7"/>
    <w:basedOn w:val="a"/>
    <w:next w:val="a"/>
    <w:qFormat/>
    <w:pPr>
      <w:keepNext/>
      <w:outlineLvl w:val="6"/>
    </w:pPr>
    <w:rPr>
      <w:sz w:val="24"/>
    </w:rPr>
  </w:style>
  <w:style w:type="paragraph" w:styleId="8">
    <w:name w:val="heading 8"/>
    <w:basedOn w:val="a"/>
    <w:next w:val="a"/>
    <w:qFormat/>
    <w:pPr>
      <w:keepNext/>
      <w:jc w:val="both"/>
      <w:outlineLvl w:val="7"/>
    </w:pPr>
    <w:rPr>
      <w:i/>
      <w:sz w:val="24"/>
    </w:rPr>
  </w:style>
  <w:style w:type="paragraph" w:styleId="9">
    <w:name w:val="heading 9"/>
    <w:basedOn w:val="a"/>
    <w:next w:val="a"/>
    <w:qFormat/>
    <w:pPr>
      <w:keepNext/>
      <w:outlineLvl w:val="8"/>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pPr>
      <w:ind w:firstLine="567"/>
    </w:pPr>
    <w:rPr>
      <w:sz w:val="24"/>
    </w:rPr>
  </w:style>
  <w:style w:type="paragraph" w:styleId="a3">
    <w:name w:val="Title"/>
    <w:basedOn w:val="a"/>
    <w:qFormat/>
    <w:pPr>
      <w:jc w:val="center"/>
    </w:pPr>
    <w:rPr>
      <w:sz w:val="24"/>
    </w:rPr>
  </w:style>
  <w:style w:type="paragraph" w:styleId="a4">
    <w:name w:val="Subtitle"/>
    <w:basedOn w:val="a"/>
    <w:qFormat/>
    <w:pPr>
      <w:jc w:val="center"/>
    </w:pPr>
    <w:rPr>
      <w:sz w:val="24"/>
    </w:rPr>
  </w:style>
  <w:style w:type="paragraph" w:styleId="30">
    <w:name w:val="Body Text 3"/>
    <w:basedOn w:val="a"/>
    <w:pPr>
      <w:jc w:val="both"/>
    </w:pPr>
    <w:rPr>
      <w:sz w:val="24"/>
    </w:rPr>
  </w:style>
  <w:style w:type="paragraph" w:styleId="a5">
    <w:name w:val="Body Text Indent"/>
    <w:basedOn w:val="a"/>
    <w:pPr>
      <w:ind w:right="-766"/>
      <w:jc w:val="both"/>
    </w:pPr>
    <w:rPr>
      <w:sz w:val="24"/>
    </w:rPr>
  </w:style>
  <w:style w:type="paragraph" w:styleId="a6">
    <w:name w:val="Body Text"/>
    <w:basedOn w:val="a"/>
    <w:pPr>
      <w:ind w:right="-766"/>
    </w:pPr>
    <w:rPr>
      <w:b/>
      <w:sz w:val="24"/>
    </w:rPr>
  </w:style>
  <w:style w:type="paragraph" w:styleId="21">
    <w:name w:val="Body Text 2"/>
    <w:basedOn w:val="a"/>
    <w:pPr>
      <w:ind w:right="-766"/>
      <w:jc w:val="both"/>
    </w:pPr>
    <w:rPr>
      <w:sz w:val="24"/>
    </w:rPr>
  </w:style>
  <w:style w:type="paragraph" w:styleId="31">
    <w:name w:val="Body Text Indent 3"/>
    <w:basedOn w:val="a"/>
    <w:pPr>
      <w:ind w:right="-766" w:firstLine="720"/>
      <w:jc w:val="both"/>
    </w:pPr>
    <w:rPr>
      <w:i/>
      <w:sz w:val="24"/>
    </w:rPr>
  </w:style>
  <w:style w:type="paragraph" w:styleId="a7">
    <w:name w:val="Block Text"/>
    <w:basedOn w:val="a"/>
    <w:pPr>
      <w:ind w:left="34" w:right="34" w:hanging="34"/>
    </w:pPr>
    <w:rPr>
      <w:sz w:val="32"/>
    </w:rPr>
  </w:style>
  <w:style w:type="paragraph" w:styleId="a8">
    <w:name w:val="header"/>
    <w:basedOn w:val="a"/>
    <w:pPr>
      <w:tabs>
        <w:tab w:val="center" w:pos="4153"/>
        <w:tab w:val="right" w:pos="8306"/>
      </w:tabs>
    </w:pPr>
  </w:style>
  <w:style w:type="paragraph" w:styleId="a9">
    <w:name w:val="footer"/>
    <w:basedOn w:val="a"/>
    <w:pPr>
      <w:tabs>
        <w:tab w:val="center" w:pos="4153"/>
        <w:tab w:val="right" w:pos="8306"/>
      </w:tabs>
    </w:pPr>
  </w:style>
  <w:style w:type="character" w:styleId="aa">
    <w:name w:val="page number"/>
    <w:basedOn w:val="a0"/>
  </w:style>
  <w:style w:type="character" w:styleId="ab">
    <w:name w:val="line number"/>
    <w:basedOn w:val="a0"/>
  </w:style>
  <w:style w:type="character" w:styleId="ac">
    <w:name w:val="Hyperlink"/>
    <w:basedOn w:val="a0"/>
    <w:rPr>
      <w:color w:val="0000FF"/>
      <w:u w:val="single"/>
    </w:rPr>
  </w:style>
  <w:style w:type="paragraph" w:styleId="ad">
    <w:name w:val="footnote text"/>
    <w:basedOn w:val="a"/>
    <w:semiHidden/>
    <w:pPr>
      <w:jc w:val="both"/>
    </w:pPr>
  </w:style>
  <w:style w:type="character" w:styleId="ae">
    <w:name w:val="FollowedHyperlink"/>
    <w:basedOn w:val="a0"/>
    <w:rPr>
      <w:color w:val="800080"/>
      <w:u w:val="single"/>
    </w:rPr>
  </w:style>
  <w:style w:type="paragraph" w:customStyle="1" w:styleId="af">
    <w:name w:val="СтильЯ"/>
    <w:basedOn w:val="a"/>
    <w:pPr>
      <w:spacing w:before="40" w:line="360" w:lineRule="auto"/>
      <w:ind w:left="11" w:right="-1049" w:firstLine="720"/>
      <w:jc w:val="both"/>
    </w:pPr>
    <w:rPr>
      <w:sz w:val="24"/>
    </w:rPr>
  </w:style>
  <w:style w:type="paragraph" w:styleId="32">
    <w:name w:val="List Bullet 3"/>
    <w:basedOn w:val="a"/>
    <w:autoRedefine/>
    <w:rsid w:val="00673128"/>
    <w:pPr>
      <w:ind w:left="849" w:hanging="283"/>
    </w:pPr>
  </w:style>
  <w:style w:type="paragraph" w:styleId="22">
    <w:name w:val="List Continue 2"/>
    <w:basedOn w:val="a"/>
    <w:rsid w:val="00517779"/>
    <w:pPr>
      <w:spacing w:after="120"/>
      <w:ind w:left="566"/>
    </w:pPr>
  </w:style>
  <w:style w:type="paragraph" w:styleId="23">
    <w:name w:val="List 2"/>
    <w:basedOn w:val="a"/>
    <w:rsid w:val="00396AE4"/>
    <w:pPr>
      <w:ind w:left="566" w:hanging="283"/>
    </w:pPr>
  </w:style>
  <w:style w:type="paragraph" w:customStyle="1" w:styleId="10">
    <w:name w:val="прил1"/>
    <w:basedOn w:val="a"/>
    <w:rsid w:val="005513DF"/>
    <w:pPr>
      <w:tabs>
        <w:tab w:val="right" w:pos="9071"/>
      </w:tabs>
      <w:suppressAutoHyphens/>
      <w:spacing w:line="360" w:lineRule="auto"/>
      <w:jc w:val="center"/>
      <w:outlineLvl w:val="0"/>
    </w:pPr>
    <w:rPr>
      <w:caps/>
      <w:sz w:val="28"/>
    </w:rPr>
  </w:style>
  <w:style w:type="character" w:styleId="af0">
    <w:name w:val="footnote reference"/>
    <w:basedOn w:val="a0"/>
    <w:semiHidden/>
    <w:rsid w:val="005513DF"/>
    <w:rPr>
      <w:vertAlign w:val="superscript"/>
    </w:rPr>
  </w:style>
  <w:style w:type="paragraph" w:customStyle="1" w:styleId="14-1">
    <w:name w:val="А:14-1"/>
    <w:basedOn w:val="a"/>
    <w:rsid w:val="005513DF"/>
    <w:pPr>
      <w:ind w:firstLine="680"/>
      <w:jc w:val="both"/>
    </w:pPr>
    <w:rPr>
      <w:sz w:val="28"/>
    </w:rPr>
  </w:style>
  <w:style w:type="paragraph" w:customStyle="1" w:styleId="210">
    <w:name w:val="Основний текст з відступом 21"/>
    <w:basedOn w:val="a"/>
    <w:rsid w:val="00FB010F"/>
    <w:pPr>
      <w:spacing w:line="360" w:lineRule="auto"/>
      <w:ind w:firstLine="709"/>
      <w:jc w:val="center"/>
    </w:pPr>
    <w:rPr>
      <w:sz w:val="28"/>
    </w:rPr>
  </w:style>
  <w:style w:type="paragraph" w:styleId="af1">
    <w:name w:val="Normal (Web)"/>
    <w:basedOn w:val="a"/>
    <w:rsid w:val="00BC2856"/>
    <w:pPr>
      <w:spacing w:before="100" w:beforeAutospacing="1" w:after="100" w:afterAutospacing="1"/>
    </w:pPr>
    <w:rPr>
      <w:sz w:val="24"/>
      <w:szCs w:val="24"/>
    </w:rPr>
  </w:style>
  <w:style w:type="paragraph" w:styleId="HTML">
    <w:name w:val="HTML Preformatted"/>
    <w:basedOn w:val="a"/>
    <w:rsid w:val="00BC2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11">
    <w:name w:val="toc 1"/>
    <w:basedOn w:val="a"/>
    <w:next w:val="a"/>
    <w:autoRedefine/>
    <w:semiHidden/>
    <w:rsid w:val="00BC2856"/>
    <w:pPr>
      <w:tabs>
        <w:tab w:val="right" w:leader="dot" w:pos="9105"/>
        <w:tab w:val="right" w:leader="dot" w:pos="9540"/>
      </w:tabs>
      <w:spacing w:line="360" w:lineRule="auto"/>
      <w:ind w:right="638"/>
    </w:pPr>
    <w:rPr>
      <w:noProof/>
      <w:spacing w:val="-20"/>
      <w:sz w:val="28"/>
      <w:szCs w:val="28"/>
    </w:rPr>
  </w:style>
  <w:style w:type="paragraph" w:styleId="24">
    <w:name w:val="toc 2"/>
    <w:basedOn w:val="a"/>
    <w:next w:val="a"/>
    <w:autoRedefine/>
    <w:semiHidden/>
    <w:rsid w:val="00BC2856"/>
    <w:pPr>
      <w:tabs>
        <w:tab w:val="right" w:leader="dot" w:pos="9540"/>
      </w:tabs>
      <w:spacing w:line="360" w:lineRule="auto"/>
      <w:ind w:right="458" w:firstLine="720"/>
      <w:jc w:val="both"/>
    </w:pPr>
    <w:rPr>
      <w:sz w:val="28"/>
      <w:szCs w:val="28"/>
    </w:rPr>
  </w:style>
  <w:style w:type="table" w:styleId="af2">
    <w:name w:val="Table Grid"/>
    <w:basedOn w:val="a1"/>
    <w:rsid w:val="00414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a"/>
    <w:basedOn w:val="a"/>
    <w:rsid w:val="004146E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06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oleObject" Target="embeddings/_________Microsoft_Word_97___20031.doc"/><Relationship Id="rId1" Type="http://schemas.openxmlformats.org/officeDocument/2006/relationships/image" Target="media/image4.emf"/><Relationship Id="rId4" Type="http://schemas.openxmlformats.org/officeDocument/2006/relationships/oleObject" Target="embeddings/_________Microsoft_Word_97___20032.doc"/></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18056</Words>
  <Characters>102923</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120738</CharactersWithSpaces>
  <SharedDoc>false</SharedDoc>
  <HLinks>
    <vt:vector size="84" baseType="variant">
      <vt:variant>
        <vt:i4>1638453</vt:i4>
      </vt:variant>
      <vt:variant>
        <vt:i4>45</vt:i4>
      </vt:variant>
      <vt:variant>
        <vt:i4>0</vt:i4>
      </vt:variant>
      <vt:variant>
        <vt:i4>5</vt:i4>
      </vt:variant>
      <vt:variant>
        <vt:lpwstr/>
      </vt:variant>
      <vt:variant>
        <vt:lpwstr>_Toc167000389</vt:lpwstr>
      </vt:variant>
      <vt:variant>
        <vt:i4>1638453</vt:i4>
      </vt:variant>
      <vt:variant>
        <vt:i4>42</vt:i4>
      </vt:variant>
      <vt:variant>
        <vt:i4>0</vt:i4>
      </vt:variant>
      <vt:variant>
        <vt:i4>5</vt:i4>
      </vt:variant>
      <vt:variant>
        <vt:lpwstr/>
      </vt:variant>
      <vt:variant>
        <vt:lpwstr>_Toc167000388</vt:lpwstr>
      </vt:variant>
      <vt:variant>
        <vt:i4>1638453</vt:i4>
      </vt:variant>
      <vt:variant>
        <vt:i4>39</vt:i4>
      </vt:variant>
      <vt:variant>
        <vt:i4>0</vt:i4>
      </vt:variant>
      <vt:variant>
        <vt:i4>5</vt:i4>
      </vt:variant>
      <vt:variant>
        <vt:lpwstr/>
      </vt:variant>
      <vt:variant>
        <vt:lpwstr>_Toc167000387</vt:lpwstr>
      </vt:variant>
      <vt:variant>
        <vt:i4>1638453</vt:i4>
      </vt:variant>
      <vt:variant>
        <vt:i4>36</vt:i4>
      </vt:variant>
      <vt:variant>
        <vt:i4>0</vt:i4>
      </vt:variant>
      <vt:variant>
        <vt:i4>5</vt:i4>
      </vt:variant>
      <vt:variant>
        <vt:lpwstr/>
      </vt:variant>
      <vt:variant>
        <vt:lpwstr>_Toc167000386</vt:lpwstr>
      </vt:variant>
      <vt:variant>
        <vt:i4>1638453</vt:i4>
      </vt:variant>
      <vt:variant>
        <vt:i4>33</vt:i4>
      </vt:variant>
      <vt:variant>
        <vt:i4>0</vt:i4>
      </vt:variant>
      <vt:variant>
        <vt:i4>5</vt:i4>
      </vt:variant>
      <vt:variant>
        <vt:lpwstr/>
      </vt:variant>
      <vt:variant>
        <vt:lpwstr>_Toc167000385</vt:lpwstr>
      </vt:variant>
      <vt:variant>
        <vt:i4>1638453</vt:i4>
      </vt:variant>
      <vt:variant>
        <vt:i4>30</vt:i4>
      </vt:variant>
      <vt:variant>
        <vt:i4>0</vt:i4>
      </vt:variant>
      <vt:variant>
        <vt:i4>5</vt:i4>
      </vt:variant>
      <vt:variant>
        <vt:lpwstr/>
      </vt:variant>
      <vt:variant>
        <vt:lpwstr>_Toc167000384</vt:lpwstr>
      </vt:variant>
      <vt:variant>
        <vt:i4>1638453</vt:i4>
      </vt:variant>
      <vt:variant>
        <vt:i4>27</vt:i4>
      </vt:variant>
      <vt:variant>
        <vt:i4>0</vt:i4>
      </vt:variant>
      <vt:variant>
        <vt:i4>5</vt:i4>
      </vt:variant>
      <vt:variant>
        <vt:lpwstr/>
      </vt:variant>
      <vt:variant>
        <vt:lpwstr>_Toc167000383</vt:lpwstr>
      </vt:variant>
      <vt:variant>
        <vt:i4>1638453</vt:i4>
      </vt:variant>
      <vt:variant>
        <vt:i4>24</vt:i4>
      </vt:variant>
      <vt:variant>
        <vt:i4>0</vt:i4>
      </vt:variant>
      <vt:variant>
        <vt:i4>5</vt:i4>
      </vt:variant>
      <vt:variant>
        <vt:lpwstr/>
      </vt:variant>
      <vt:variant>
        <vt:lpwstr>_Toc167000382</vt:lpwstr>
      </vt:variant>
      <vt:variant>
        <vt:i4>1638453</vt:i4>
      </vt:variant>
      <vt:variant>
        <vt:i4>21</vt:i4>
      </vt:variant>
      <vt:variant>
        <vt:i4>0</vt:i4>
      </vt:variant>
      <vt:variant>
        <vt:i4>5</vt:i4>
      </vt:variant>
      <vt:variant>
        <vt:lpwstr/>
      </vt:variant>
      <vt:variant>
        <vt:lpwstr>_Toc167000381</vt:lpwstr>
      </vt:variant>
      <vt:variant>
        <vt:i4>1638453</vt:i4>
      </vt:variant>
      <vt:variant>
        <vt:i4>18</vt:i4>
      </vt:variant>
      <vt:variant>
        <vt:i4>0</vt:i4>
      </vt:variant>
      <vt:variant>
        <vt:i4>5</vt:i4>
      </vt:variant>
      <vt:variant>
        <vt:lpwstr/>
      </vt:variant>
      <vt:variant>
        <vt:lpwstr>_Toc167000380</vt:lpwstr>
      </vt:variant>
      <vt:variant>
        <vt:i4>1441845</vt:i4>
      </vt:variant>
      <vt:variant>
        <vt:i4>15</vt:i4>
      </vt:variant>
      <vt:variant>
        <vt:i4>0</vt:i4>
      </vt:variant>
      <vt:variant>
        <vt:i4>5</vt:i4>
      </vt:variant>
      <vt:variant>
        <vt:lpwstr/>
      </vt:variant>
      <vt:variant>
        <vt:lpwstr>_Toc167000379</vt:lpwstr>
      </vt:variant>
      <vt:variant>
        <vt:i4>1441845</vt:i4>
      </vt:variant>
      <vt:variant>
        <vt:i4>12</vt:i4>
      </vt:variant>
      <vt:variant>
        <vt:i4>0</vt:i4>
      </vt:variant>
      <vt:variant>
        <vt:i4>5</vt:i4>
      </vt:variant>
      <vt:variant>
        <vt:lpwstr/>
      </vt:variant>
      <vt:variant>
        <vt:lpwstr>_Toc167000377</vt:lpwstr>
      </vt:variant>
      <vt:variant>
        <vt:i4>1441845</vt:i4>
      </vt:variant>
      <vt:variant>
        <vt:i4>9</vt:i4>
      </vt:variant>
      <vt:variant>
        <vt:i4>0</vt:i4>
      </vt:variant>
      <vt:variant>
        <vt:i4>5</vt:i4>
      </vt:variant>
      <vt:variant>
        <vt:lpwstr/>
      </vt:variant>
      <vt:variant>
        <vt:lpwstr>_Toc167000376</vt:lpwstr>
      </vt:variant>
      <vt:variant>
        <vt:i4>1441845</vt:i4>
      </vt:variant>
      <vt:variant>
        <vt:i4>6</vt:i4>
      </vt:variant>
      <vt:variant>
        <vt:i4>0</vt:i4>
      </vt:variant>
      <vt:variant>
        <vt:i4>5</vt:i4>
      </vt:variant>
      <vt:variant>
        <vt:lpwstr/>
      </vt:variant>
      <vt:variant>
        <vt:lpwstr>_Toc167000375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Женя &amp; Олег</dc:creator>
  <cp:keywords/>
  <dc:description/>
  <cp:lastModifiedBy>Irina</cp:lastModifiedBy>
  <cp:revision>2</cp:revision>
  <cp:lastPrinted>2007-07-02T12:42:00Z</cp:lastPrinted>
  <dcterms:created xsi:type="dcterms:W3CDTF">2014-08-01T13:49:00Z</dcterms:created>
  <dcterms:modified xsi:type="dcterms:W3CDTF">2014-08-01T13:49:00Z</dcterms:modified>
</cp:coreProperties>
</file>