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96" w:rsidRPr="0024669E" w:rsidRDefault="00121496" w:rsidP="00121496">
      <w:pPr>
        <w:ind w:firstLine="709"/>
        <w:jc w:val="center"/>
        <w:rPr>
          <w:sz w:val="20"/>
          <w:szCs w:val="20"/>
        </w:rPr>
      </w:pPr>
      <w:r w:rsidRPr="0024669E">
        <w:rPr>
          <w:sz w:val="20"/>
          <w:szCs w:val="20"/>
        </w:rPr>
        <w:t xml:space="preserve">Федеральное агентство по образованию </w:t>
      </w:r>
    </w:p>
    <w:p w:rsidR="00121496" w:rsidRPr="0024669E" w:rsidRDefault="00121496" w:rsidP="00121496">
      <w:pPr>
        <w:ind w:firstLine="709"/>
        <w:jc w:val="center"/>
        <w:rPr>
          <w:sz w:val="20"/>
          <w:szCs w:val="20"/>
        </w:rPr>
      </w:pPr>
      <w:r w:rsidRPr="0024669E">
        <w:rPr>
          <w:sz w:val="20"/>
          <w:szCs w:val="20"/>
        </w:rPr>
        <w:t>Государственное образовательное учреждение</w:t>
      </w:r>
    </w:p>
    <w:p w:rsidR="00121496" w:rsidRPr="0024669E" w:rsidRDefault="00121496" w:rsidP="00121496">
      <w:pPr>
        <w:ind w:firstLine="709"/>
        <w:jc w:val="center"/>
        <w:rPr>
          <w:sz w:val="20"/>
          <w:szCs w:val="20"/>
        </w:rPr>
      </w:pPr>
      <w:r w:rsidRPr="0024669E">
        <w:rPr>
          <w:sz w:val="20"/>
          <w:szCs w:val="20"/>
        </w:rPr>
        <w:t xml:space="preserve"> высшего профессионального образования</w:t>
      </w:r>
    </w:p>
    <w:p w:rsidR="00121496" w:rsidRPr="0024669E" w:rsidRDefault="00121496" w:rsidP="00121496">
      <w:pPr>
        <w:ind w:firstLine="709"/>
        <w:jc w:val="center"/>
        <w:rPr>
          <w:sz w:val="20"/>
          <w:szCs w:val="20"/>
        </w:rPr>
      </w:pPr>
      <w:r w:rsidRPr="0024669E">
        <w:rPr>
          <w:sz w:val="20"/>
          <w:szCs w:val="20"/>
        </w:rPr>
        <w:t>«Казанский государственный технологический университет»</w:t>
      </w:r>
    </w:p>
    <w:p w:rsidR="00121496" w:rsidRPr="0024669E" w:rsidRDefault="00121496" w:rsidP="00121496">
      <w:pPr>
        <w:ind w:firstLine="709"/>
        <w:jc w:val="center"/>
        <w:rPr>
          <w:sz w:val="22"/>
          <w:szCs w:val="22"/>
        </w:rPr>
      </w:pPr>
      <w:r w:rsidRPr="0024669E">
        <w:rPr>
          <w:sz w:val="20"/>
          <w:szCs w:val="20"/>
        </w:rPr>
        <w:t>Кафедра государственного, муниципального управления и социологии</w:t>
      </w:r>
    </w:p>
    <w:p w:rsidR="00121496" w:rsidRPr="0024669E" w:rsidRDefault="00121496" w:rsidP="00121496">
      <w:pPr>
        <w:spacing w:line="360" w:lineRule="auto"/>
        <w:ind w:firstLine="709"/>
        <w:jc w:val="both"/>
        <w:rPr>
          <w:sz w:val="22"/>
          <w:szCs w:val="22"/>
        </w:rPr>
      </w:pPr>
    </w:p>
    <w:p w:rsidR="00121496" w:rsidRPr="0024669E" w:rsidRDefault="00121496" w:rsidP="00121496">
      <w:pPr>
        <w:spacing w:line="360" w:lineRule="auto"/>
        <w:ind w:firstLine="709"/>
        <w:jc w:val="both"/>
        <w:rPr>
          <w:sz w:val="22"/>
          <w:szCs w:val="22"/>
        </w:rPr>
      </w:pPr>
      <w:r w:rsidRPr="0024669E">
        <w:rPr>
          <w:sz w:val="22"/>
          <w:szCs w:val="22"/>
        </w:rPr>
        <w:tab/>
      </w:r>
      <w:r w:rsidRPr="0024669E">
        <w:rPr>
          <w:sz w:val="22"/>
          <w:szCs w:val="22"/>
        </w:rPr>
        <w:tab/>
      </w:r>
      <w:r w:rsidRPr="0024669E">
        <w:rPr>
          <w:sz w:val="22"/>
          <w:szCs w:val="22"/>
        </w:rPr>
        <w:tab/>
      </w:r>
      <w:r w:rsidRPr="0024669E">
        <w:rPr>
          <w:sz w:val="22"/>
          <w:szCs w:val="22"/>
        </w:rPr>
        <w:tab/>
      </w:r>
    </w:p>
    <w:p w:rsidR="00121496" w:rsidRPr="0024669E" w:rsidRDefault="00121496" w:rsidP="00121496">
      <w:pPr>
        <w:spacing w:line="360" w:lineRule="auto"/>
        <w:ind w:firstLine="709"/>
        <w:jc w:val="center"/>
        <w:rPr>
          <w:sz w:val="28"/>
          <w:szCs w:val="28"/>
        </w:rPr>
      </w:pPr>
      <w:r w:rsidRPr="0024669E">
        <w:rPr>
          <w:sz w:val="28"/>
          <w:szCs w:val="28"/>
        </w:rPr>
        <w:t xml:space="preserve">Л.А. Бурганова,  К. С.Идиатуллина </w:t>
      </w:r>
    </w:p>
    <w:p w:rsidR="00121496" w:rsidRPr="0024669E" w:rsidRDefault="00121496" w:rsidP="00121496">
      <w:pPr>
        <w:spacing w:line="360" w:lineRule="auto"/>
        <w:ind w:firstLine="709"/>
        <w:jc w:val="both"/>
        <w:rPr>
          <w:sz w:val="32"/>
          <w:szCs w:val="32"/>
        </w:rPr>
      </w:pPr>
    </w:p>
    <w:p w:rsidR="00121496" w:rsidRPr="0024669E" w:rsidRDefault="00121496" w:rsidP="00121496">
      <w:pPr>
        <w:pStyle w:val="1"/>
        <w:jc w:val="center"/>
        <w:rPr>
          <w:b w:val="0"/>
          <w:color w:val="000000"/>
          <w:sz w:val="36"/>
          <w:szCs w:val="36"/>
        </w:rPr>
      </w:pPr>
      <w:bookmarkStart w:id="0" w:name="_Toc211819676"/>
      <w:r w:rsidRPr="0024669E">
        <w:rPr>
          <w:b w:val="0"/>
          <w:sz w:val="36"/>
          <w:szCs w:val="36"/>
        </w:rPr>
        <w:t xml:space="preserve">Государственное и муниципальное управление: </w:t>
      </w:r>
      <w:r w:rsidRPr="0024669E">
        <w:rPr>
          <w:b w:val="0"/>
          <w:color w:val="000000"/>
          <w:sz w:val="36"/>
          <w:szCs w:val="36"/>
        </w:rPr>
        <w:t xml:space="preserve">выпускная </w:t>
      </w:r>
    </w:p>
    <w:p w:rsidR="00121496" w:rsidRPr="0024669E" w:rsidRDefault="00121496" w:rsidP="00121496">
      <w:pPr>
        <w:pStyle w:val="1"/>
        <w:jc w:val="center"/>
        <w:rPr>
          <w:b w:val="0"/>
          <w:sz w:val="36"/>
          <w:szCs w:val="36"/>
        </w:rPr>
      </w:pPr>
      <w:r w:rsidRPr="0024669E">
        <w:rPr>
          <w:b w:val="0"/>
          <w:color w:val="000000"/>
          <w:sz w:val="36"/>
          <w:szCs w:val="36"/>
        </w:rPr>
        <w:t>квалификационная работа</w:t>
      </w:r>
      <w:r w:rsidRPr="0024669E">
        <w:rPr>
          <w:b w:val="0"/>
          <w:sz w:val="36"/>
          <w:szCs w:val="36"/>
        </w:rPr>
        <w:t xml:space="preserve"> </w:t>
      </w:r>
      <w:bookmarkStart w:id="1" w:name="_Toc211819677"/>
      <w:bookmarkEnd w:id="0"/>
    </w:p>
    <w:p w:rsidR="00121496" w:rsidRPr="0024669E" w:rsidRDefault="00121496" w:rsidP="00121496">
      <w:pPr>
        <w:pStyle w:val="1"/>
        <w:jc w:val="center"/>
        <w:rPr>
          <w:b w:val="0"/>
        </w:rPr>
      </w:pPr>
      <w:r w:rsidRPr="0024669E">
        <w:rPr>
          <w:b w:val="0"/>
          <w:sz w:val="28"/>
          <w:szCs w:val="28"/>
        </w:rPr>
        <w:t>(специальность 080504.65 - «Государственное и муниципальное управление</w:t>
      </w:r>
      <w:r w:rsidRPr="0024669E">
        <w:rPr>
          <w:b w:val="0"/>
        </w:rPr>
        <w:t>)</w:t>
      </w:r>
      <w:bookmarkEnd w:id="1"/>
    </w:p>
    <w:p w:rsidR="00121496" w:rsidRPr="00722DBE" w:rsidRDefault="002049F8" w:rsidP="00CD378F">
      <w:pPr>
        <w:pStyle w:val="2"/>
        <w:jc w:val="center"/>
        <w:rPr>
          <w:b w:val="0"/>
        </w:rPr>
      </w:pPr>
      <w:r w:rsidRPr="00722DBE">
        <w:rPr>
          <w:b w:val="0"/>
        </w:rPr>
        <w:t>Учебно-методическое пособие</w:t>
      </w:r>
    </w:p>
    <w:p w:rsidR="00121496" w:rsidRPr="0024669E" w:rsidRDefault="00121496" w:rsidP="00121496">
      <w:pPr>
        <w:spacing w:line="360" w:lineRule="auto"/>
        <w:ind w:firstLine="709"/>
        <w:jc w:val="both"/>
        <w:rPr>
          <w:sz w:val="22"/>
          <w:szCs w:val="22"/>
        </w:rPr>
      </w:pPr>
    </w:p>
    <w:p w:rsidR="00121496" w:rsidRPr="0024669E" w:rsidRDefault="00121496" w:rsidP="00121496">
      <w:pPr>
        <w:spacing w:line="360" w:lineRule="auto"/>
        <w:ind w:firstLine="709"/>
        <w:jc w:val="both"/>
        <w:rPr>
          <w:sz w:val="22"/>
          <w:szCs w:val="22"/>
        </w:rPr>
      </w:pPr>
    </w:p>
    <w:p w:rsidR="002049F8" w:rsidRDefault="002049F8" w:rsidP="002049F8">
      <w:pPr>
        <w:jc w:val="center"/>
      </w:pPr>
    </w:p>
    <w:p w:rsidR="00722DBE" w:rsidRDefault="00722DBE" w:rsidP="002049F8">
      <w:pPr>
        <w:jc w:val="center"/>
      </w:pPr>
    </w:p>
    <w:p w:rsidR="00722DBE" w:rsidRDefault="00722DBE" w:rsidP="002049F8">
      <w:pPr>
        <w:jc w:val="center"/>
      </w:pPr>
    </w:p>
    <w:p w:rsidR="002049F8" w:rsidRPr="002049F8" w:rsidRDefault="002049F8" w:rsidP="002049F8">
      <w:pPr>
        <w:jc w:val="center"/>
      </w:pPr>
      <w:r w:rsidRPr="002049F8">
        <w:t>Издательство</w:t>
      </w:r>
    </w:p>
    <w:p w:rsidR="002049F8" w:rsidRPr="002049F8" w:rsidRDefault="002049F8" w:rsidP="002049F8">
      <w:pPr>
        <w:jc w:val="center"/>
      </w:pPr>
      <w:r w:rsidRPr="002049F8">
        <w:t xml:space="preserve">Казанского государственного </w:t>
      </w:r>
    </w:p>
    <w:p w:rsidR="002049F8" w:rsidRPr="002049F8" w:rsidRDefault="002049F8" w:rsidP="002049F8">
      <w:pPr>
        <w:jc w:val="center"/>
      </w:pPr>
      <w:r w:rsidRPr="002049F8">
        <w:t>технологического университета</w:t>
      </w:r>
    </w:p>
    <w:p w:rsidR="002049F8" w:rsidRPr="002049F8" w:rsidRDefault="002049F8" w:rsidP="002049F8">
      <w:pPr>
        <w:jc w:val="center"/>
        <w:rPr>
          <w:sz w:val="28"/>
          <w:szCs w:val="28"/>
        </w:rPr>
      </w:pPr>
      <w:r w:rsidRPr="002049F8">
        <w:rPr>
          <w:sz w:val="28"/>
          <w:szCs w:val="28"/>
        </w:rPr>
        <w:t>2008</w:t>
      </w:r>
    </w:p>
    <w:p w:rsidR="00121496" w:rsidRDefault="00121496" w:rsidP="00121496">
      <w:pPr>
        <w:spacing w:line="360" w:lineRule="auto"/>
        <w:jc w:val="both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УДК  351/354 (075.8)</w:t>
      </w:r>
    </w:p>
    <w:p w:rsidR="00121496" w:rsidRDefault="00121496" w:rsidP="00121496">
      <w:pPr>
        <w:rPr>
          <w:sz w:val="22"/>
          <w:szCs w:val="22"/>
        </w:rPr>
      </w:pPr>
      <w:r>
        <w:rPr>
          <w:sz w:val="22"/>
          <w:szCs w:val="22"/>
        </w:rPr>
        <w:t>ББК 67.400.6я73 + 67.401я73</w:t>
      </w:r>
      <w:r>
        <w:rPr>
          <w:sz w:val="22"/>
          <w:szCs w:val="22"/>
        </w:rPr>
        <w:tab/>
      </w:r>
    </w:p>
    <w:p w:rsidR="00121496" w:rsidRDefault="00121496" w:rsidP="00121496">
      <w:pPr>
        <w:spacing w:line="288" w:lineRule="auto"/>
        <w:ind w:firstLine="709"/>
        <w:jc w:val="both"/>
        <w:rPr>
          <w:b/>
          <w:sz w:val="22"/>
          <w:szCs w:val="22"/>
        </w:rPr>
      </w:pPr>
    </w:p>
    <w:p w:rsidR="00121496" w:rsidRDefault="00121496" w:rsidP="00121496">
      <w:pPr>
        <w:spacing w:line="288" w:lineRule="auto"/>
        <w:ind w:firstLine="709"/>
        <w:jc w:val="both"/>
        <w:rPr>
          <w:sz w:val="22"/>
          <w:szCs w:val="22"/>
        </w:rPr>
      </w:pPr>
    </w:p>
    <w:p w:rsidR="00121496" w:rsidRDefault="00121496" w:rsidP="0012149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Авторский коллектив: Л.А. Бурганова,</w:t>
      </w:r>
    </w:p>
    <w:p w:rsidR="00121496" w:rsidRDefault="00121496" w:rsidP="0012149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К. С.Идиатуллина. </w:t>
      </w:r>
    </w:p>
    <w:p w:rsidR="00121496" w:rsidRDefault="00121496" w:rsidP="00121496">
      <w:pPr>
        <w:spacing w:line="288" w:lineRule="auto"/>
        <w:ind w:firstLine="709"/>
        <w:jc w:val="both"/>
        <w:rPr>
          <w:sz w:val="22"/>
          <w:szCs w:val="22"/>
        </w:rPr>
      </w:pPr>
    </w:p>
    <w:p w:rsidR="00121496" w:rsidRDefault="00121496" w:rsidP="00121496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Государственное и муниципальное управление</w:t>
      </w:r>
      <w:r>
        <w:rPr>
          <w:sz w:val="22"/>
          <w:szCs w:val="22"/>
        </w:rPr>
        <w:t xml:space="preserve">: </w:t>
      </w:r>
      <w:r w:rsidR="0024669E" w:rsidRPr="000C6A72">
        <w:rPr>
          <w:b/>
          <w:color w:val="000000"/>
          <w:sz w:val="22"/>
          <w:szCs w:val="22"/>
        </w:rPr>
        <w:t>выпускная квалификационная работ</w:t>
      </w:r>
      <w:r w:rsidR="000C6A72" w:rsidRPr="000C6A72">
        <w:rPr>
          <w:b/>
          <w:color w:val="000000"/>
          <w:sz w:val="22"/>
          <w:szCs w:val="22"/>
        </w:rPr>
        <w:t>а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учебно-методическое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пособие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/ Казан. гос. технол. ун-т; </w:t>
      </w:r>
      <w:r w:rsidR="000C6A72">
        <w:rPr>
          <w:sz w:val="22"/>
          <w:szCs w:val="22"/>
        </w:rPr>
        <w:t>Бурганова Л.А.,  Идиатуллина К. С.</w:t>
      </w:r>
      <w:r>
        <w:rPr>
          <w:sz w:val="22"/>
          <w:szCs w:val="22"/>
        </w:rPr>
        <w:t xml:space="preserve"> -  Казань, 2008. 62 с.</w:t>
      </w:r>
    </w:p>
    <w:p w:rsidR="00121496" w:rsidRDefault="00121496" w:rsidP="00121496">
      <w:pPr>
        <w:pStyle w:val="a5"/>
        <w:spacing w:line="288" w:lineRule="auto"/>
        <w:ind w:firstLine="709"/>
        <w:jc w:val="both"/>
        <w:rPr>
          <w:sz w:val="22"/>
          <w:szCs w:val="22"/>
        </w:rPr>
      </w:pPr>
    </w:p>
    <w:p w:rsidR="00121496" w:rsidRDefault="00121496" w:rsidP="00121496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Содержит указания, необходимые для выполнения</w:t>
      </w:r>
      <w:r>
        <w:rPr>
          <w:color w:val="000000"/>
          <w:sz w:val="22"/>
          <w:szCs w:val="22"/>
        </w:rPr>
        <w:t xml:space="preserve"> выпускной </w:t>
      </w:r>
      <w:r w:rsidR="0024669E">
        <w:rPr>
          <w:color w:val="000000"/>
          <w:sz w:val="22"/>
          <w:szCs w:val="22"/>
        </w:rPr>
        <w:t>квалификационной работы студентам</w:t>
      </w:r>
      <w:r>
        <w:rPr>
          <w:color w:val="000000"/>
          <w:sz w:val="22"/>
          <w:szCs w:val="22"/>
        </w:rPr>
        <w:t xml:space="preserve">, обучающихся по специальности </w:t>
      </w:r>
      <w:r>
        <w:t xml:space="preserve">080504.65 </w:t>
      </w:r>
      <w:r>
        <w:rPr>
          <w:color w:val="000000"/>
          <w:sz w:val="22"/>
          <w:szCs w:val="22"/>
        </w:rPr>
        <w:t>«Государственное и муниципальное управление» факультета управления, экономики и права Института управления, экономики и социальных технологий КГТУ. В них определены требования выпускающей кафедры к написанию, оформлению и защите дипломного проекта. Даются рекомендации по выбору темы дипломного проекта, организации сбора материала и его обработки.</w:t>
      </w:r>
    </w:p>
    <w:p w:rsidR="00121496" w:rsidRDefault="00121496" w:rsidP="00121496">
      <w:pPr>
        <w:jc w:val="both"/>
        <w:rPr>
          <w:sz w:val="22"/>
          <w:szCs w:val="22"/>
        </w:rPr>
      </w:pPr>
    </w:p>
    <w:p w:rsidR="00121496" w:rsidRDefault="00121496" w:rsidP="00121496">
      <w:pPr>
        <w:spacing w:line="288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Подготовлены на кафедре государственного, муниципального управления и социологии КГТУ</w:t>
      </w:r>
      <w:r w:rsidR="0024669E">
        <w:rPr>
          <w:sz w:val="22"/>
          <w:szCs w:val="22"/>
        </w:rPr>
        <w:t>.</w:t>
      </w:r>
    </w:p>
    <w:p w:rsidR="0024669E" w:rsidRDefault="0024669E" w:rsidP="00121496">
      <w:pPr>
        <w:spacing w:line="288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Предназначены для студентов выпускных курсов всех форм обучения по специальности </w:t>
      </w:r>
      <w:r>
        <w:rPr>
          <w:color w:val="000000"/>
          <w:sz w:val="22"/>
          <w:szCs w:val="22"/>
        </w:rPr>
        <w:t>«Государственное и муниципальное управление»</w:t>
      </w:r>
    </w:p>
    <w:p w:rsidR="00121496" w:rsidRDefault="00121496" w:rsidP="00121496">
      <w:pPr>
        <w:spacing w:line="288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Печатается по решению методической комиссии ФУЭП ИУЭСГТ КГТУ.</w:t>
      </w:r>
    </w:p>
    <w:p w:rsidR="00121496" w:rsidRDefault="00121496" w:rsidP="00121496">
      <w:pPr>
        <w:spacing w:line="288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Рецензенты: д.э.н., проф. В.В.Авилова,</w:t>
      </w:r>
    </w:p>
    <w:p w:rsidR="00121496" w:rsidRDefault="00121496" w:rsidP="00121496">
      <w:pPr>
        <w:spacing w:line="288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к.ф.н.,</w:t>
      </w:r>
      <w:r w:rsidR="002049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доц.Н.А.Тазетдинова </w:t>
      </w:r>
    </w:p>
    <w:p w:rsidR="00121496" w:rsidRDefault="00121496" w:rsidP="00121496">
      <w:pPr>
        <w:jc w:val="right"/>
        <w:rPr>
          <w:sz w:val="22"/>
          <w:szCs w:val="22"/>
        </w:rPr>
      </w:pPr>
      <w:r>
        <w:rPr>
          <w:sz w:val="22"/>
          <w:szCs w:val="22"/>
        </w:rPr>
        <w:t>© Казанский государственный</w:t>
      </w:r>
    </w:p>
    <w:p w:rsidR="00121496" w:rsidRDefault="00121496" w:rsidP="00121496">
      <w:pPr>
        <w:jc w:val="right"/>
        <w:rPr>
          <w:sz w:val="22"/>
          <w:szCs w:val="22"/>
        </w:rPr>
      </w:pPr>
      <w:r>
        <w:rPr>
          <w:sz w:val="22"/>
          <w:szCs w:val="22"/>
        </w:rPr>
        <w:t>технологический университет, 2008 г.</w:t>
      </w:r>
    </w:p>
    <w:p w:rsidR="000D29C8" w:rsidRDefault="00121496" w:rsidP="00121496">
      <w:pPr>
        <w:pStyle w:val="1"/>
      </w:pPr>
      <w:r>
        <w:br w:type="page"/>
      </w:r>
    </w:p>
    <w:p w:rsidR="000D29C8" w:rsidRPr="000D29C8" w:rsidRDefault="000D29C8" w:rsidP="00C00BBE">
      <w:pPr>
        <w:pStyle w:val="1"/>
        <w:jc w:val="center"/>
        <w:rPr>
          <w:sz w:val="28"/>
          <w:szCs w:val="28"/>
        </w:rPr>
      </w:pPr>
      <w:bookmarkStart w:id="2" w:name="_Toc212017356"/>
      <w:r w:rsidRPr="000D29C8">
        <w:rPr>
          <w:sz w:val="28"/>
          <w:szCs w:val="28"/>
        </w:rPr>
        <w:t>Введение</w:t>
      </w:r>
      <w:bookmarkEnd w:id="2"/>
    </w:p>
    <w:p w:rsidR="000D29C8" w:rsidRDefault="000D29C8" w:rsidP="000D29C8">
      <w:pPr>
        <w:pStyle w:val="10"/>
        <w:ind w:firstLine="720"/>
        <w:jc w:val="both"/>
      </w:pPr>
    </w:p>
    <w:p w:rsidR="000D29C8" w:rsidRDefault="000D29C8" w:rsidP="000D29C8">
      <w:pPr>
        <w:pStyle w:val="10"/>
        <w:ind w:firstLine="709"/>
        <w:jc w:val="both"/>
        <w:rPr>
          <w:sz w:val="24"/>
        </w:rPr>
      </w:pPr>
    </w:p>
    <w:p w:rsidR="000D29C8" w:rsidRDefault="000D29C8" w:rsidP="000D29C8">
      <w:pPr>
        <w:pStyle w:val="a6"/>
        <w:tabs>
          <w:tab w:val="left" w:pos="708"/>
        </w:tabs>
        <w:spacing w:after="0"/>
        <w:ind w:left="0" w:firstLine="709"/>
        <w:jc w:val="both"/>
        <w:rPr>
          <w:szCs w:val="28"/>
        </w:rPr>
      </w:pPr>
    </w:p>
    <w:p w:rsidR="000D29C8" w:rsidRPr="000D29C8" w:rsidRDefault="000D29C8" w:rsidP="00C00BBE">
      <w:pPr>
        <w:pStyle w:val="a6"/>
        <w:tabs>
          <w:tab w:val="left" w:pos="708"/>
        </w:tabs>
        <w:spacing w:after="0" w:line="312" w:lineRule="auto"/>
        <w:ind w:left="57" w:firstLine="709"/>
        <w:jc w:val="both"/>
        <w:rPr>
          <w:sz w:val="22"/>
          <w:szCs w:val="22"/>
        </w:rPr>
      </w:pPr>
      <w:r w:rsidRPr="000D29C8">
        <w:rPr>
          <w:sz w:val="22"/>
          <w:szCs w:val="22"/>
        </w:rPr>
        <w:t>Возросшие требования к работе государственного и муници</w:t>
      </w:r>
      <w:r w:rsidR="00C00BBE">
        <w:rPr>
          <w:sz w:val="22"/>
          <w:szCs w:val="22"/>
        </w:rPr>
        <w:t xml:space="preserve">пального служащего </w:t>
      </w:r>
      <w:r w:rsidRPr="000D29C8">
        <w:rPr>
          <w:sz w:val="22"/>
          <w:szCs w:val="22"/>
        </w:rPr>
        <w:t>предполагают наличие у выпускников обширных знаний, умения творчески мыслить, свободно ориентироваться в конкретных социально-экономических ситуациях, осуществлять эффективное управление социально-экономическими и политическими процессами, решать управленческие проблемы соответствующего уровня власти. За время обучения в ВУЗе студент приобретает базовые знания и формирует навыки творческой работы. Завершающей  стадией обучения в высшем учебном заведении является итоговая аттестация студентов. Итоговая государственная аттестация менеджеров государственного и муниципального управления включает:</w:t>
      </w:r>
    </w:p>
    <w:p w:rsidR="000D29C8" w:rsidRPr="000D29C8" w:rsidRDefault="000D29C8" w:rsidP="00C00BBE">
      <w:pPr>
        <w:pStyle w:val="a6"/>
        <w:tabs>
          <w:tab w:val="left" w:pos="708"/>
        </w:tabs>
        <w:spacing w:after="0" w:line="312" w:lineRule="auto"/>
        <w:ind w:left="57"/>
        <w:jc w:val="both"/>
        <w:rPr>
          <w:sz w:val="22"/>
          <w:szCs w:val="22"/>
        </w:rPr>
      </w:pPr>
      <w:r w:rsidRPr="000D29C8">
        <w:rPr>
          <w:sz w:val="22"/>
          <w:szCs w:val="22"/>
        </w:rPr>
        <w:t>- сдачу итогового государственного междисциплинарного  экза</w:t>
      </w:r>
      <w:r w:rsidR="00C00BBE">
        <w:rPr>
          <w:sz w:val="22"/>
          <w:szCs w:val="22"/>
        </w:rPr>
        <w:t>мена по специальности</w:t>
      </w:r>
      <w:r w:rsidRPr="000D29C8">
        <w:rPr>
          <w:sz w:val="22"/>
          <w:szCs w:val="22"/>
        </w:rPr>
        <w:t>;</w:t>
      </w:r>
    </w:p>
    <w:p w:rsidR="000D29C8" w:rsidRPr="000D29C8" w:rsidRDefault="000D29C8" w:rsidP="00C00BBE">
      <w:pPr>
        <w:pStyle w:val="a6"/>
        <w:tabs>
          <w:tab w:val="left" w:pos="708"/>
        </w:tabs>
        <w:spacing w:after="0" w:line="312" w:lineRule="auto"/>
        <w:ind w:left="57"/>
        <w:jc w:val="both"/>
        <w:rPr>
          <w:sz w:val="22"/>
          <w:szCs w:val="22"/>
        </w:rPr>
      </w:pPr>
      <w:r w:rsidRPr="000D29C8">
        <w:rPr>
          <w:sz w:val="22"/>
          <w:szCs w:val="22"/>
        </w:rPr>
        <w:t xml:space="preserve"> - защиту выпускной квалификационной работы (дипломного проекта)</w:t>
      </w:r>
      <w:r w:rsidRPr="000D29C8">
        <w:rPr>
          <w:i/>
          <w:sz w:val="22"/>
          <w:szCs w:val="22"/>
        </w:rPr>
        <w:t xml:space="preserve"> </w:t>
      </w:r>
      <w:r w:rsidRPr="000D29C8">
        <w:rPr>
          <w:sz w:val="22"/>
          <w:szCs w:val="22"/>
        </w:rPr>
        <w:t>по одной из актуальных тем совершенствования управления.</w:t>
      </w:r>
    </w:p>
    <w:p w:rsidR="000D29C8" w:rsidRPr="000D29C8" w:rsidRDefault="000D29C8" w:rsidP="00C00BBE">
      <w:pPr>
        <w:pStyle w:val="a6"/>
        <w:tabs>
          <w:tab w:val="left" w:pos="708"/>
        </w:tabs>
        <w:spacing w:after="0" w:line="312" w:lineRule="auto"/>
        <w:ind w:left="57" w:firstLine="709"/>
        <w:jc w:val="both"/>
        <w:rPr>
          <w:sz w:val="22"/>
          <w:szCs w:val="22"/>
        </w:rPr>
      </w:pPr>
      <w:r w:rsidRPr="000D29C8">
        <w:rPr>
          <w:sz w:val="22"/>
          <w:szCs w:val="22"/>
        </w:rPr>
        <w:t>На этом этапе студент должен максимально использовать все знания, накопленные во время обучения. Оказать необходимую методическую помощь, правильно направить усилия студента на качественное выполнение дипломного проекта – основная задача данного учебно-методического пособия.</w:t>
      </w:r>
    </w:p>
    <w:p w:rsidR="000D29C8" w:rsidRPr="000D29C8" w:rsidRDefault="000D29C8" w:rsidP="000D29C8">
      <w:pPr>
        <w:pStyle w:val="a6"/>
        <w:tabs>
          <w:tab w:val="left" w:pos="708"/>
        </w:tabs>
        <w:spacing w:after="0" w:line="312" w:lineRule="auto"/>
        <w:ind w:left="0" w:firstLine="709"/>
        <w:jc w:val="both"/>
        <w:rPr>
          <w:sz w:val="22"/>
          <w:szCs w:val="22"/>
        </w:rPr>
      </w:pPr>
      <w:r w:rsidRPr="000D29C8">
        <w:rPr>
          <w:sz w:val="22"/>
          <w:szCs w:val="22"/>
        </w:rPr>
        <w:t>Пособие призвано систематизировать и по возможности облегчить прохождение студентом заключительной фазы процесса профессиональной подготовки специалистов в области управления по специальности "Государственное и муниципальное управление" в соответствии с требованиями Государственного образовательного стандарта  высше</w:t>
      </w:r>
      <w:r w:rsidR="00C00BBE">
        <w:rPr>
          <w:sz w:val="22"/>
          <w:szCs w:val="22"/>
        </w:rPr>
        <w:t>го</w:t>
      </w:r>
      <w:r w:rsidRPr="000D29C8">
        <w:rPr>
          <w:sz w:val="22"/>
          <w:szCs w:val="22"/>
        </w:rPr>
        <w:t xml:space="preserve"> профессионально</w:t>
      </w:r>
      <w:r w:rsidR="00C00BBE">
        <w:rPr>
          <w:sz w:val="22"/>
          <w:szCs w:val="22"/>
        </w:rPr>
        <w:t>го</w:t>
      </w:r>
      <w:r w:rsidRPr="000D29C8">
        <w:rPr>
          <w:sz w:val="22"/>
          <w:szCs w:val="22"/>
        </w:rPr>
        <w:t xml:space="preserve"> обра</w:t>
      </w:r>
      <w:r w:rsidR="00C00BBE">
        <w:rPr>
          <w:sz w:val="22"/>
          <w:szCs w:val="22"/>
        </w:rPr>
        <w:t>зования</w:t>
      </w:r>
      <w:r w:rsidRPr="000D29C8">
        <w:rPr>
          <w:sz w:val="22"/>
          <w:szCs w:val="22"/>
        </w:rPr>
        <w:t xml:space="preserve"> 2000 г.</w:t>
      </w:r>
    </w:p>
    <w:p w:rsidR="000D29C8" w:rsidRPr="000D29C8" w:rsidRDefault="000D29C8" w:rsidP="000D29C8">
      <w:pPr>
        <w:pStyle w:val="a6"/>
        <w:tabs>
          <w:tab w:val="left" w:pos="708"/>
        </w:tabs>
        <w:spacing w:after="0" w:line="312" w:lineRule="auto"/>
        <w:ind w:left="0" w:firstLine="709"/>
        <w:jc w:val="both"/>
        <w:rPr>
          <w:sz w:val="22"/>
          <w:szCs w:val="22"/>
        </w:rPr>
      </w:pPr>
      <w:r w:rsidRPr="000D29C8">
        <w:rPr>
          <w:sz w:val="22"/>
          <w:szCs w:val="22"/>
        </w:rPr>
        <w:t>В пособии рассматриваются общие вопросы выполнения дипломного проекта: сформулированы требования и даны указания по его объему, структуре, содержанию, по организации работы студента в процессе проектирования, а также отражен порядок оформления и защиты квалификационной работы.</w:t>
      </w:r>
    </w:p>
    <w:p w:rsidR="000D29C8" w:rsidRPr="000D29C8" w:rsidRDefault="000D29C8" w:rsidP="000D29C8">
      <w:pPr>
        <w:pStyle w:val="a6"/>
        <w:tabs>
          <w:tab w:val="left" w:pos="708"/>
        </w:tabs>
        <w:spacing w:after="0" w:line="312" w:lineRule="auto"/>
        <w:ind w:left="0" w:firstLine="709"/>
        <w:jc w:val="both"/>
        <w:rPr>
          <w:sz w:val="22"/>
          <w:szCs w:val="22"/>
        </w:rPr>
      </w:pPr>
      <w:r w:rsidRPr="000D29C8">
        <w:rPr>
          <w:sz w:val="22"/>
          <w:szCs w:val="22"/>
        </w:rPr>
        <w:t>Главная цель издания – повышение уровня организации и качества проведения завершающей фазы процесса профессиональной подготовки специалистов и повышение востребованности и конкурентоспособности выпускников вуза на рынке труда за счет их лучшей теоретической и практической подготовки. Учебно-методическое пособие разработано на основе обобщения опыта выполнения дипломных проектов по специальности 080504.65 - "Государственное и муниципальное управление" ведущих ВУЗов страны, а также выпускающих кафедр ВУЗов  г.Казани. Оно составлено с учетом типовых требований к дипломным проектам и задач дальнейшего повышения качества их выполнения.</w:t>
      </w:r>
    </w:p>
    <w:p w:rsidR="000D29C8" w:rsidRPr="000D29C8" w:rsidRDefault="000D29C8" w:rsidP="000D29C8">
      <w:pPr>
        <w:pStyle w:val="a6"/>
        <w:tabs>
          <w:tab w:val="left" w:pos="708"/>
        </w:tabs>
        <w:spacing w:after="0" w:line="312" w:lineRule="auto"/>
        <w:ind w:left="0" w:firstLine="709"/>
        <w:jc w:val="both"/>
        <w:rPr>
          <w:sz w:val="22"/>
          <w:szCs w:val="22"/>
        </w:rPr>
      </w:pPr>
      <w:r w:rsidRPr="000D29C8">
        <w:rPr>
          <w:sz w:val="22"/>
          <w:szCs w:val="22"/>
        </w:rPr>
        <w:t>Пособие  предназначено для студентов, обучающихся по специальности «Государственное и муниципальное управление» (080504.65), а также руководителей и консультантов дипломных проектов. Практическому применению пособия будут способствовать приводимые примеры тематики дипломных проектов, оформления текстового и графического материала, методические рекомендации по выполнению основных разделов дипломного проекта, по организации работы над дипломным проектом, его оформлению и защите.</w:t>
      </w:r>
    </w:p>
    <w:p w:rsidR="000D29C8" w:rsidRDefault="000D29C8" w:rsidP="000D29C8">
      <w:pPr>
        <w:pStyle w:val="1"/>
        <w:jc w:val="center"/>
        <w:rPr>
          <w:rFonts w:ascii="Times New Roman" w:hAnsi="Times New Roman"/>
          <w:bCs w:val="0"/>
          <w:color w:val="000000"/>
        </w:rPr>
      </w:pPr>
      <w:r>
        <w:rPr>
          <w:rFonts w:ascii="Times New Roman" w:hAnsi="Times New Roman"/>
          <w:bCs w:val="0"/>
          <w:color w:val="000000"/>
        </w:rPr>
        <w:br w:type="page"/>
      </w:r>
      <w:bookmarkStart w:id="3" w:name="_Toc212017357"/>
      <w:r w:rsidR="000E2777">
        <w:rPr>
          <w:rFonts w:ascii="Times New Roman" w:hAnsi="Times New Roman"/>
          <w:bCs w:val="0"/>
          <w:color w:val="000000"/>
        </w:rPr>
        <w:t>Глава</w:t>
      </w:r>
      <w:r>
        <w:rPr>
          <w:rFonts w:ascii="Times New Roman" w:hAnsi="Times New Roman"/>
          <w:bCs w:val="0"/>
          <w:color w:val="000000"/>
        </w:rPr>
        <w:t xml:space="preserve"> 1</w:t>
      </w:r>
      <w:bookmarkEnd w:id="3"/>
    </w:p>
    <w:p w:rsidR="008A4CF7" w:rsidRDefault="000D29C8" w:rsidP="000D29C8">
      <w:pPr>
        <w:pStyle w:val="1"/>
        <w:jc w:val="center"/>
        <w:rPr>
          <w:rFonts w:ascii="Times New Roman" w:hAnsi="Times New Roman"/>
          <w:bCs w:val="0"/>
          <w:caps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</w:rPr>
        <w:t xml:space="preserve"> </w:t>
      </w:r>
      <w:bookmarkStart w:id="4" w:name="_Toc212017358"/>
      <w:r w:rsidRPr="000D29C8">
        <w:rPr>
          <w:rFonts w:ascii="Times New Roman" w:hAnsi="Times New Roman"/>
          <w:bCs w:val="0"/>
          <w:caps/>
          <w:color w:val="000000"/>
          <w:sz w:val="28"/>
          <w:szCs w:val="28"/>
        </w:rPr>
        <w:t>Организация ДИПЛОМНого</w:t>
      </w:r>
      <w:bookmarkEnd w:id="4"/>
    </w:p>
    <w:p w:rsidR="000D29C8" w:rsidRPr="000D29C8" w:rsidRDefault="000D29C8" w:rsidP="000D29C8">
      <w:pPr>
        <w:pStyle w:val="1"/>
        <w:jc w:val="center"/>
        <w:rPr>
          <w:rFonts w:ascii="Times New Roman" w:hAnsi="Times New Roman"/>
          <w:bCs w:val="0"/>
          <w:caps/>
          <w:color w:val="000000"/>
          <w:sz w:val="28"/>
          <w:szCs w:val="28"/>
        </w:rPr>
      </w:pPr>
      <w:r w:rsidRPr="000D29C8">
        <w:rPr>
          <w:rFonts w:ascii="Times New Roman" w:hAnsi="Times New Roman"/>
          <w:bCs w:val="0"/>
          <w:caps/>
          <w:color w:val="000000"/>
          <w:sz w:val="28"/>
          <w:szCs w:val="28"/>
        </w:rPr>
        <w:t xml:space="preserve"> </w:t>
      </w:r>
      <w:bookmarkStart w:id="5" w:name="_Toc212017359"/>
      <w:r w:rsidRPr="000D29C8">
        <w:rPr>
          <w:rFonts w:ascii="Times New Roman" w:hAnsi="Times New Roman"/>
          <w:bCs w:val="0"/>
          <w:caps/>
          <w:color w:val="000000"/>
          <w:sz w:val="28"/>
          <w:szCs w:val="28"/>
        </w:rPr>
        <w:t>проектирования</w:t>
      </w:r>
      <w:bookmarkEnd w:id="5"/>
    </w:p>
    <w:p w:rsidR="008A4CF7" w:rsidRDefault="008A4CF7" w:rsidP="008A4CF7">
      <w:pPr>
        <w:pStyle w:val="2"/>
        <w:spacing w:before="0" w:after="0" w:line="312" w:lineRule="auto"/>
        <w:ind w:firstLine="709"/>
        <w:jc w:val="center"/>
        <w:rPr>
          <w:b w:val="0"/>
          <w:bCs w:val="0"/>
          <w:sz w:val="24"/>
        </w:rPr>
      </w:pPr>
    </w:p>
    <w:p w:rsidR="000D29C8" w:rsidRDefault="0033545C" w:rsidP="008A4CF7">
      <w:pPr>
        <w:pStyle w:val="2"/>
        <w:spacing w:before="0" w:after="0" w:line="312" w:lineRule="auto"/>
        <w:ind w:firstLine="709"/>
        <w:jc w:val="center"/>
        <w:rPr>
          <w:rFonts w:ascii="Times New Roman" w:hAnsi="Times New Roman"/>
          <w:bCs w:val="0"/>
          <w:sz w:val="24"/>
        </w:rPr>
      </w:pPr>
      <w:bookmarkStart w:id="6" w:name="_Toc212017360"/>
      <w:r>
        <w:rPr>
          <w:b w:val="0"/>
          <w:bCs w:val="0"/>
          <w:sz w:val="24"/>
        </w:rPr>
        <w:t>1.1</w:t>
      </w:r>
      <w:r w:rsidRPr="000E2777">
        <w:rPr>
          <w:b w:val="0"/>
          <w:bCs w:val="0"/>
          <w:sz w:val="24"/>
        </w:rPr>
        <w:t xml:space="preserve"> </w:t>
      </w:r>
      <w:r w:rsidR="000D29C8">
        <w:rPr>
          <w:b w:val="0"/>
          <w:bCs w:val="0"/>
          <w:sz w:val="24"/>
        </w:rPr>
        <w:t xml:space="preserve"> Основные требования, предъявляемые</w:t>
      </w:r>
      <w:bookmarkEnd w:id="6"/>
    </w:p>
    <w:p w:rsidR="000D29C8" w:rsidRDefault="000D29C8" w:rsidP="008A4CF7">
      <w:pPr>
        <w:pStyle w:val="2"/>
        <w:spacing w:before="0" w:after="0" w:line="312" w:lineRule="auto"/>
        <w:ind w:firstLine="709"/>
        <w:jc w:val="center"/>
        <w:rPr>
          <w:b w:val="0"/>
          <w:bCs w:val="0"/>
          <w:sz w:val="24"/>
        </w:rPr>
      </w:pPr>
      <w:bookmarkStart w:id="7" w:name="_Toc212017361"/>
      <w:r>
        <w:rPr>
          <w:b w:val="0"/>
          <w:bCs w:val="0"/>
          <w:sz w:val="24"/>
        </w:rPr>
        <w:t>к дипломному проекту</w:t>
      </w:r>
      <w:bookmarkEnd w:id="7"/>
    </w:p>
    <w:p w:rsidR="000E2777" w:rsidRDefault="000E2777" w:rsidP="008A4CF7">
      <w:pPr>
        <w:pStyle w:val="31"/>
        <w:spacing w:after="0" w:line="312" w:lineRule="auto"/>
        <w:ind w:left="0" w:firstLine="709"/>
        <w:jc w:val="both"/>
        <w:rPr>
          <w:sz w:val="22"/>
          <w:szCs w:val="22"/>
        </w:rPr>
      </w:pPr>
    </w:p>
    <w:p w:rsidR="000D29C8" w:rsidRDefault="000D29C8" w:rsidP="008A4CF7">
      <w:pPr>
        <w:pStyle w:val="31"/>
        <w:spacing w:after="0" w:line="312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Подготовка и защита дипломного проекта в соответствии с государственным образовательным стандартом являются необходимыми условиями итоговой государственной аттестации студентов, обучающихся по специальности 080504 «Государственное и муниципальное управление». Сдав все положенные экзамены, студент пишет выпускную квалификационную работу и представляет её на рассмотрение дипломной комиссии. Комиссия выслушивает характеристику руководителя (который курировал дипломника) и отзыв рецензента. В выступлениях руководителя и рецензента подчеркиваются плюсы (и минусы) представленной работы, а от того, как дипломник сумеет защищать свой собственный текст, зависят суждение комиссии и выносимая оценка. Приняв во внимание экзаменационные оценки за все годы, комиссия ставит окончательную отметку, а также решает, какую присвоить ВКР оценку.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Дипломный проект по специальности «государственное и муниципальное управление» представляет собой выпускную квалификационную работу научного содержания, которая отражает ход и результаты разработки выбранной темы. Она должна соответствовать современному уровню развития науки, а её тема — быть актуальной и иметь практическое значение. Полученные в такой работе результаты должны свидетельствовать о наличии у студентов теоретических знаний по специальности, умении применять современные методы исследования, четко излагать и структурировать свои мысли, формулировать выводы и предложения.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Дипломник должен отразить в работе такое свойство научного познания как критичность по отношению к существующим взглядам и представлениям, поэтому содержание дипломного сочинения характеризует также наличие в нём дискуссионного и полемического материала.</w:t>
      </w:r>
    </w:p>
    <w:p w:rsidR="000D29C8" w:rsidRDefault="000D29C8" w:rsidP="000D29C8">
      <w:pPr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Дипломный проект, хотя и является самостоятельным научным исследованием, относится к разряду учебно-исследовательских работ. </w:t>
      </w:r>
      <w:r>
        <w:rPr>
          <w:sz w:val="22"/>
          <w:szCs w:val="22"/>
        </w:rPr>
        <w:t xml:space="preserve">Дипломный проект – профессиональная проверка, это не диссертация, которая – проверка академическая. </w:t>
      </w:r>
      <w:r>
        <w:rPr>
          <w:color w:val="000000"/>
          <w:sz w:val="22"/>
          <w:szCs w:val="22"/>
        </w:rPr>
        <w:t xml:space="preserve">Подготовка ВКР должна не столько решать научные проблемы, сколько служить свидетельством того, что её автор способен систематизировать, закреплять и расширять теоретические и практические знания по специальности, творчески применять эти знания при решении конкретных научных и управленческих задач.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Дипломный проект по специальности «Государственное и муниципальное управление» представляет собой законченную общую или локальную оргпроектную разработку механизма, системы, либо технологий  управления, выполненную на базе конкретной организации (её структурного подразделения) государственного или муниципального управления. В работе студент должен осуществить комплексный анализ состояния системы управления организации, используя адекватные методы сбора данных. В задачу работы входит разработка обоснованных предложений по рациональному построению, совершенствованию механизма управления организации (или ее отдельных частей). </w:t>
      </w:r>
    </w:p>
    <w:p w:rsidR="000D29C8" w:rsidRDefault="000D29C8" w:rsidP="000D29C8">
      <w:pPr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Дипломный проект — самостоятельная, творческая работа студента, которая </w:t>
      </w:r>
      <w:r>
        <w:rPr>
          <w:color w:val="000000"/>
          <w:sz w:val="22"/>
          <w:szCs w:val="22"/>
        </w:rPr>
        <w:t xml:space="preserve">должна быть направлена на решение задач, имеющих практическое значение.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Оформление работы должно соответствовать требованиям, изложенным в соответствующих разделах настоящих методических рекомендаций.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Дипломный проект должен соответствовать следующим требованиям: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актуальность проблемы исследования;</w:t>
      </w:r>
    </w:p>
    <w:p w:rsidR="000D29C8" w:rsidRDefault="000D29C8" w:rsidP="000D29C8">
      <w:pPr>
        <w:pStyle w:val="a5"/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—владение теоретическим и методологическим инструментарием осмысления проблемы;</w:t>
      </w:r>
    </w:p>
    <w:p w:rsidR="000D29C8" w:rsidRDefault="000D29C8" w:rsidP="000D29C8">
      <w:pPr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новизна и самостоятельность результатов исследования; </w:t>
      </w:r>
    </w:p>
    <w:p w:rsidR="000D29C8" w:rsidRDefault="000D29C8" w:rsidP="000D29C8">
      <w:pPr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обоснованность выводов и предложений;</w:t>
      </w:r>
    </w:p>
    <w:p w:rsidR="000D29C8" w:rsidRDefault="000D29C8" w:rsidP="000D29C8">
      <w:pPr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практическая значимость рекомендаций; </w:t>
      </w:r>
    </w:p>
    <w:p w:rsidR="000D29C8" w:rsidRDefault="000D29C8" w:rsidP="000D29C8">
      <w:pPr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степень законченности разработки. </w:t>
      </w:r>
    </w:p>
    <w:p w:rsidR="000D29C8" w:rsidRDefault="000D29C8" w:rsidP="000D29C8">
      <w:pPr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Дипломн</w:t>
      </w:r>
      <w:r w:rsidR="000E2777">
        <w:rPr>
          <w:color w:val="000000"/>
          <w:sz w:val="22"/>
          <w:szCs w:val="22"/>
        </w:rPr>
        <w:t>ый</w:t>
      </w:r>
      <w:r>
        <w:rPr>
          <w:color w:val="000000"/>
          <w:sz w:val="22"/>
          <w:szCs w:val="22"/>
        </w:rPr>
        <w:t xml:space="preserve"> </w:t>
      </w:r>
      <w:r w:rsidR="000E2777">
        <w:rPr>
          <w:color w:val="000000"/>
          <w:sz w:val="22"/>
          <w:szCs w:val="22"/>
        </w:rPr>
        <w:t>проект</w:t>
      </w:r>
      <w:r>
        <w:rPr>
          <w:color w:val="000000"/>
          <w:sz w:val="22"/>
          <w:szCs w:val="22"/>
        </w:rPr>
        <w:t xml:space="preserve"> подлежит обязательному рецензированию.</w:t>
      </w:r>
    </w:p>
    <w:p w:rsidR="000D29C8" w:rsidRDefault="000D29C8" w:rsidP="000D29C8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0D29C8" w:rsidRDefault="0033545C" w:rsidP="000D29C8">
      <w:pPr>
        <w:pStyle w:val="2"/>
        <w:jc w:val="center"/>
        <w:rPr>
          <w:sz w:val="24"/>
          <w:szCs w:val="24"/>
        </w:rPr>
      </w:pPr>
      <w:bookmarkStart w:id="8" w:name="_Toc212017362"/>
      <w:r>
        <w:rPr>
          <w:b w:val="0"/>
          <w:bCs w:val="0"/>
          <w:sz w:val="24"/>
        </w:rPr>
        <w:t>1.2</w:t>
      </w:r>
      <w:r>
        <w:rPr>
          <w:b w:val="0"/>
          <w:bCs w:val="0"/>
          <w:sz w:val="24"/>
          <w:lang w:val="en-US"/>
        </w:rPr>
        <w:t xml:space="preserve"> </w:t>
      </w:r>
      <w:r w:rsidR="000D29C8">
        <w:rPr>
          <w:b w:val="0"/>
          <w:bCs w:val="0"/>
          <w:sz w:val="24"/>
        </w:rPr>
        <w:t xml:space="preserve"> </w:t>
      </w:r>
      <w:r w:rsidRPr="0033545C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>иды в</w:t>
      </w:r>
      <w:r w:rsidRPr="0033545C">
        <w:rPr>
          <w:b w:val="0"/>
          <w:sz w:val="24"/>
          <w:szCs w:val="24"/>
        </w:rPr>
        <w:t>ыпускн</w:t>
      </w:r>
      <w:r>
        <w:rPr>
          <w:b w:val="0"/>
          <w:sz w:val="24"/>
          <w:szCs w:val="24"/>
        </w:rPr>
        <w:t>ой</w:t>
      </w:r>
      <w:r w:rsidRPr="0033545C">
        <w:rPr>
          <w:b w:val="0"/>
          <w:sz w:val="24"/>
          <w:szCs w:val="24"/>
        </w:rPr>
        <w:t xml:space="preserve"> квалификацион</w:t>
      </w:r>
      <w:r>
        <w:rPr>
          <w:b w:val="0"/>
          <w:sz w:val="24"/>
          <w:szCs w:val="24"/>
        </w:rPr>
        <w:t>ной</w:t>
      </w:r>
      <w:r w:rsidRPr="0033545C">
        <w:rPr>
          <w:b w:val="0"/>
          <w:sz w:val="24"/>
          <w:szCs w:val="24"/>
        </w:rPr>
        <w:t xml:space="preserve"> работ</w:t>
      </w:r>
      <w:r>
        <w:rPr>
          <w:b w:val="0"/>
          <w:sz w:val="24"/>
          <w:szCs w:val="24"/>
        </w:rPr>
        <w:t>ы</w:t>
      </w:r>
      <w:bookmarkEnd w:id="8"/>
    </w:p>
    <w:p w:rsidR="000D29C8" w:rsidRDefault="000D29C8" w:rsidP="000D29C8">
      <w:pPr>
        <w:pStyle w:val="a6"/>
        <w:ind w:left="709"/>
        <w:rPr>
          <w:b/>
          <w:sz w:val="28"/>
        </w:rPr>
      </w:pPr>
    </w:p>
    <w:p w:rsidR="000D29C8" w:rsidRDefault="008A4CF7" w:rsidP="008A4CF7">
      <w:pPr>
        <w:pStyle w:val="a6"/>
        <w:spacing w:after="0" w:line="312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Выпускная квалификационная работа </w:t>
      </w:r>
      <w:r w:rsidR="000D29C8">
        <w:rPr>
          <w:sz w:val="22"/>
          <w:szCs w:val="22"/>
        </w:rPr>
        <w:t xml:space="preserve">может иметь исследовательский, комбинированный и проектный характер. </w:t>
      </w:r>
    </w:p>
    <w:p w:rsidR="000D29C8" w:rsidRDefault="008A4CF7" w:rsidP="008A4CF7">
      <w:pPr>
        <w:pStyle w:val="a6"/>
        <w:spacing w:after="0" w:line="312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Выпускная квалификационная работа </w:t>
      </w:r>
      <w:r w:rsidR="000D29C8">
        <w:rPr>
          <w:i/>
          <w:iCs/>
          <w:sz w:val="22"/>
          <w:szCs w:val="22"/>
        </w:rPr>
        <w:t>исследовательского</w:t>
      </w:r>
      <w:r w:rsidR="000D29C8">
        <w:rPr>
          <w:sz w:val="22"/>
          <w:szCs w:val="22"/>
        </w:rPr>
        <w:t xml:space="preserve"> характера в качестве основного результата должен содержать предлагаемую автором концептуальную модель изучения объекта сферы государственного и муниципального управления. Модель должна адекватно отражать определенные процессы, соответствующий круг проблем, конкретные направления эффективной реорганизации функций, структур и систем управления в исследуемых типах социальных организаций. Она должна содержать теоретическое обоснование особенностей государственного (муниципального) управления, специфики выполняемых функций, компетенции и реализуемых полномочий исследуемого объекта. </w:t>
      </w:r>
    </w:p>
    <w:p w:rsidR="000D29C8" w:rsidRDefault="000D29C8" w:rsidP="008A4CF7">
      <w:pPr>
        <w:pStyle w:val="a6"/>
        <w:spacing w:after="0" w:line="312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ВКР </w:t>
      </w:r>
      <w:r>
        <w:rPr>
          <w:i/>
          <w:iCs/>
          <w:sz w:val="22"/>
          <w:szCs w:val="22"/>
        </w:rPr>
        <w:t xml:space="preserve">проектного </w:t>
      </w:r>
      <w:r>
        <w:rPr>
          <w:sz w:val="22"/>
          <w:szCs w:val="22"/>
        </w:rPr>
        <w:t>типа в качестве основного результата должна содержать конкретный социальный проект или программу совершенствования (оптимизации) развития объектов (государственного или муниципального органа, подразделения, службы), изменения организационной структуры управления, организационной культуры и т.д. Особое внимание следует уделять разработке практических рекомендаций по изменению в системах управления коммуникациями, прогнозирования и планирования, обучения, управления персоналом, трудовыми конфликтами, в системах информатизации, управления технологическими и организационными инновациями и т.д.</w:t>
      </w:r>
    </w:p>
    <w:p w:rsidR="000D29C8" w:rsidRDefault="008A4CF7" w:rsidP="008A4CF7">
      <w:pPr>
        <w:pStyle w:val="a6"/>
        <w:spacing w:after="0" w:line="312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Выпускная квалификационная работа </w:t>
      </w:r>
      <w:r w:rsidR="000D29C8">
        <w:rPr>
          <w:sz w:val="22"/>
          <w:szCs w:val="22"/>
        </w:rPr>
        <w:t>комбинированного характера основан</w:t>
      </w:r>
      <w:r>
        <w:rPr>
          <w:sz w:val="22"/>
          <w:szCs w:val="22"/>
        </w:rPr>
        <w:t>а</w:t>
      </w:r>
      <w:r w:rsidR="000D29C8">
        <w:rPr>
          <w:sz w:val="22"/>
          <w:szCs w:val="22"/>
        </w:rPr>
        <w:t xml:space="preserve"> на синтезе характеристик работы исследовательского и проектного типа. Он</w:t>
      </w:r>
      <w:r>
        <w:rPr>
          <w:sz w:val="22"/>
          <w:szCs w:val="22"/>
        </w:rPr>
        <w:t>а</w:t>
      </w:r>
      <w:r w:rsidR="000D29C8">
        <w:rPr>
          <w:sz w:val="22"/>
          <w:szCs w:val="22"/>
        </w:rPr>
        <w:t xml:space="preserve"> должн</w:t>
      </w:r>
      <w:r>
        <w:rPr>
          <w:sz w:val="22"/>
          <w:szCs w:val="22"/>
        </w:rPr>
        <w:t>а</w:t>
      </w:r>
      <w:r w:rsidR="000D29C8">
        <w:rPr>
          <w:sz w:val="22"/>
          <w:szCs w:val="22"/>
        </w:rPr>
        <w:t xml:space="preserve"> содержать развернутый анализ теоретической модели, предлагаемой автором для изучения объекта сферы государственного и муниципального управления, а также совокупность предлагаемых автором практических рекомендаций по изменению в системах и механизмах управления как на макроуровне (государства, региона, отрасли), так и на микроуровне (отдельной организации,  ее структурных подразделений). Результатом также могут выступить методы, методики, системы показателей оценки персонала, предприятия, отрасли, региона.</w:t>
      </w:r>
    </w:p>
    <w:p w:rsidR="000D29C8" w:rsidRDefault="000D29C8" w:rsidP="000D29C8">
      <w:pPr>
        <w:pStyle w:val="a6"/>
        <w:jc w:val="both"/>
        <w:rPr>
          <w:sz w:val="28"/>
        </w:rPr>
      </w:pPr>
    </w:p>
    <w:p w:rsidR="000D29C8" w:rsidRDefault="000D29C8" w:rsidP="000D29C8">
      <w:pPr>
        <w:ind w:firstLine="720"/>
        <w:jc w:val="both"/>
        <w:rPr>
          <w:sz w:val="28"/>
        </w:rPr>
      </w:pPr>
    </w:p>
    <w:p w:rsidR="000D29C8" w:rsidRDefault="000D29C8" w:rsidP="000D29C8">
      <w:pPr>
        <w:pStyle w:val="2"/>
        <w:jc w:val="center"/>
        <w:rPr>
          <w:color w:val="000000"/>
          <w:sz w:val="24"/>
        </w:rPr>
      </w:pPr>
      <w:bookmarkStart w:id="9" w:name="_Toc212017363"/>
      <w:r>
        <w:rPr>
          <w:b w:val="0"/>
          <w:bCs w:val="0"/>
          <w:color w:val="000000"/>
          <w:sz w:val="24"/>
        </w:rPr>
        <w:t>1.3. Порядок утверждения темы дипломного проекта</w:t>
      </w:r>
      <w:bookmarkEnd w:id="9"/>
      <w:r>
        <w:rPr>
          <w:b w:val="0"/>
          <w:bCs w:val="0"/>
          <w:color w:val="000000"/>
          <w:sz w:val="24"/>
        </w:rPr>
        <w:t xml:space="preserve">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Студент, выполнивший все требования учебного плана и образовательных программ, допускается к защите дипломного проекта.</w:t>
      </w:r>
    </w:p>
    <w:p w:rsidR="000D29C8" w:rsidRPr="00A46487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Тематика дипломных проектов должна быть актуальной в научном и практическом отношении. Примерная тематика ВКР разрабатывается кафедрой и систематически обновляется с учётом интересов студентов, а также изменений, происходящих в системе государственного и муниципального управления</w:t>
      </w:r>
      <w:r w:rsidR="00A46487">
        <w:rPr>
          <w:color w:val="000000"/>
          <w:sz w:val="22"/>
          <w:szCs w:val="22"/>
        </w:rPr>
        <w:t xml:space="preserve"> </w:t>
      </w:r>
      <w:r w:rsidR="001138D5" w:rsidRPr="00A46487">
        <w:rPr>
          <w:color w:val="000000"/>
          <w:sz w:val="22"/>
          <w:szCs w:val="22"/>
        </w:rPr>
        <w:t>(</w:t>
      </w:r>
      <w:r w:rsidR="00A46487">
        <w:rPr>
          <w:color w:val="000000"/>
          <w:sz w:val="22"/>
          <w:szCs w:val="22"/>
        </w:rPr>
        <w:t>См.: Приложение 1</w:t>
      </w:r>
      <w:r w:rsidR="001138D5" w:rsidRPr="00A46487">
        <w:rPr>
          <w:color w:val="000000"/>
          <w:sz w:val="22"/>
          <w:szCs w:val="22"/>
        </w:rPr>
        <w:t>)</w:t>
      </w:r>
      <w:r w:rsidR="00A46487">
        <w:rPr>
          <w:color w:val="000000"/>
          <w:sz w:val="22"/>
          <w:szCs w:val="22"/>
        </w:rPr>
        <w:t>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Тема работы согласовывается с научным руководителем. Закрепление темы за студентом осуществляется путём подачи заявления на имя заведующего кафедрой. В нем излагается просьба об утверждении конкретной темы и назначении научного руководителя в соответствии с установленными сроками. На заседании кафедры утверждается тема ВКР, определяется научный руководитель из числа профессоров и доцентов кафедры. Списки тем дипломных проектов студентов и фамилии научных руководителей по каждой работе утверждаются на ученом совете факультета. Декан факультета готовит проект приказа ректора о допуске студентов к защите. После издания приказа кафедрам запрещается самостоятельно вносить в них какие-либо изменения.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Руководитель оформляет каждому студенту задание на выполнение ВКР. В нем фиксируется тема, методические рекомендации студенту по раскрытию темы, определяется характер и сроки отчетности. Изменение этих сроков допускается по совместному согласованию руководителя и студента, но не более чем на 10 дней. Задание подписывается студентом, руководителем и утверждается заведующим кафедрой в срок до 10 октября текущего года. Задание составляется в двух экземплярах: один выдается студенту, второй остается на кафедре. Оформленное задание является обязательным и прилагается к ВКР при представлении ее на защиту. Отсутствие данного документа, утвержденного заведующим кафедрой, является основанием не допуска к защите.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необходимости кафедре предоставляется право приглашать консультантов по отдельным разделам ВКР в пределах установленного лимита времени, отводимого на руководство дипломным проектом.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Каждый дипломный проект должен получить оценку внешнего рецензента, в число которых могут войти преподаватели других кафедр университета или специалисты-практики в сфере государственного и муниципального управления.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 w:rsidRPr="008A4CF7">
        <w:rPr>
          <w:bCs/>
          <w:color w:val="000000"/>
          <w:sz w:val="22"/>
          <w:szCs w:val="22"/>
        </w:rPr>
        <w:t>С</w:t>
      </w:r>
      <w:r>
        <w:rPr>
          <w:color w:val="000000"/>
          <w:sz w:val="22"/>
          <w:szCs w:val="22"/>
        </w:rPr>
        <w:t>тудент обязан за 3 дня до защиты представить свою работу, заверенную подписями научного руководителя и заведующего кафедрой, ответственному секретарю ГАК. Вместе с работой дипломник обязан представить:</w:t>
      </w:r>
    </w:p>
    <w:p w:rsidR="000D29C8" w:rsidRDefault="000D29C8" w:rsidP="000D29C8">
      <w:pPr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заключение научного руководителя на работу; </w:t>
      </w:r>
    </w:p>
    <w:p w:rsidR="00D5571F" w:rsidRDefault="000D29C8" w:rsidP="00D5571F">
      <w:pPr>
        <w:pStyle w:val="a5"/>
        <w:numPr>
          <w:ilvl w:val="0"/>
          <w:numId w:val="10"/>
        </w:numPr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отзыв рецензента</w:t>
      </w:r>
      <w:r w:rsidR="00D5571F">
        <w:rPr>
          <w:color w:val="000000"/>
          <w:sz w:val="22"/>
          <w:szCs w:val="22"/>
        </w:rPr>
        <w:t>;</w:t>
      </w:r>
    </w:p>
    <w:p w:rsidR="00D5571F" w:rsidRDefault="00D5571F" w:rsidP="00D5571F">
      <w:pPr>
        <w:pStyle w:val="a5"/>
        <w:numPr>
          <w:ilvl w:val="0"/>
          <w:numId w:val="10"/>
        </w:numPr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автореферат ВКР;</w:t>
      </w:r>
    </w:p>
    <w:p w:rsidR="00D5571F" w:rsidRDefault="00EC6215" w:rsidP="00D5571F">
      <w:pPr>
        <w:pStyle w:val="a5"/>
        <w:numPr>
          <w:ilvl w:val="0"/>
          <w:numId w:val="10"/>
        </w:numPr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аннотацию ВКР;</w:t>
      </w:r>
    </w:p>
    <w:p w:rsidR="00EC6215" w:rsidRDefault="00EC6215" w:rsidP="00D5571F">
      <w:pPr>
        <w:pStyle w:val="a5"/>
        <w:numPr>
          <w:ilvl w:val="0"/>
          <w:numId w:val="10"/>
        </w:numPr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резюме;</w:t>
      </w:r>
    </w:p>
    <w:p w:rsidR="00EC6215" w:rsidRDefault="00EC6215" w:rsidP="00D5571F">
      <w:pPr>
        <w:pStyle w:val="a5"/>
        <w:numPr>
          <w:ilvl w:val="0"/>
          <w:numId w:val="10"/>
        </w:numPr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ВКР в электронном виде (на дискете или </w:t>
      </w:r>
      <w:r>
        <w:rPr>
          <w:color w:val="000000"/>
          <w:sz w:val="22"/>
          <w:szCs w:val="22"/>
          <w:lang w:val="en-US"/>
        </w:rPr>
        <w:t>CD</w:t>
      </w:r>
      <w:r>
        <w:rPr>
          <w:color w:val="000000"/>
          <w:sz w:val="22"/>
          <w:szCs w:val="22"/>
        </w:rPr>
        <w:t>).</w:t>
      </w:r>
    </w:p>
    <w:p w:rsidR="000D29C8" w:rsidRDefault="00D5571F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Студент несёт полную ответственность за научную добросовестность и достоверность результатов проведённого исследования.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Студент, не выполнивший ВКР в срок, считается окончившим университет, но не защитившим </w:t>
      </w:r>
      <w:r w:rsidR="00EC6215">
        <w:rPr>
          <w:color w:val="000000"/>
          <w:sz w:val="22"/>
          <w:szCs w:val="22"/>
        </w:rPr>
        <w:t>выпускную квалифицированную работу</w:t>
      </w:r>
      <w:r>
        <w:rPr>
          <w:color w:val="000000"/>
          <w:sz w:val="22"/>
          <w:szCs w:val="22"/>
        </w:rPr>
        <w:t>.</w:t>
      </w:r>
    </w:p>
    <w:p w:rsidR="000D29C8" w:rsidRDefault="000D29C8" w:rsidP="000D29C8">
      <w:pPr>
        <w:spacing w:line="288" w:lineRule="auto"/>
        <w:jc w:val="both"/>
        <w:rPr>
          <w:color w:val="000000"/>
          <w:sz w:val="28"/>
          <w:szCs w:val="28"/>
        </w:rPr>
      </w:pPr>
    </w:p>
    <w:p w:rsidR="000D29C8" w:rsidRDefault="000D29C8" w:rsidP="000D29C8">
      <w:pPr>
        <w:pStyle w:val="2"/>
        <w:rPr>
          <w:sz w:val="24"/>
          <w:szCs w:val="24"/>
        </w:rPr>
      </w:pPr>
      <w:bookmarkStart w:id="10" w:name="_Toc212017364"/>
      <w:r>
        <w:rPr>
          <w:b w:val="0"/>
          <w:bCs w:val="0"/>
          <w:sz w:val="24"/>
        </w:rPr>
        <w:t>1.4  Научное руководство ВКР</w:t>
      </w:r>
      <w:bookmarkEnd w:id="10"/>
      <w:r>
        <w:rPr>
          <w:b w:val="0"/>
          <w:bCs w:val="0"/>
          <w:sz w:val="24"/>
        </w:rPr>
        <w:t xml:space="preserve">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Непосредственное руководство выпускной квалификационной работой студента осуществляет научный руководитель, в число обязанностей которого входят следующие виды работы:</w:t>
      </w:r>
    </w:p>
    <w:p w:rsidR="000D29C8" w:rsidRDefault="000D29C8" w:rsidP="000D29C8">
      <w:pPr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помощь студенту в выборе и формулировании темы выпускной квалификационной работы, определении предмета исследования и соответствия его базе преддипломной практики;</w:t>
      </w:r>
    </w:p>
    <w:p w:rsidR="000D29C8" w:rsidRDefault="000D29C8" w:rsidP="000D29C8">
      <w:pPr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выдача студенту задания на дипломный проект с указанием сроков его окончания и представления к защите;</w:t>
      </w:r>
    </w:p>
    <w:p w:rsidR="000D29C8" w:rsidRDefault="000D29C8" w:rsidP="000D29C8">
      <w:pPr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помощь студенту в разработке плана и календарного графика его выполнения; </w:t>
      </w:r>
    </w:p>
    <w:p w:rsidR="000D29C8" w:rsidRDefault="000D29C8" w:rsidP="000D29C8">
      <w:pPr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оказание помощи в выборе методики проведения исследования; </w:t>
      </w:r>
    </w:p>
    <w:p w:rsidR="000D29C8" w:rsidRDefault="000D29C8" w:rsidP="000D29C8">
      <w:pPr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квалифицированные консультации по подбору литературы и эмпирического материала; </w:t>
      </w:r>
    </w:p>
    <w:p w:rsidR="000D29C8" w:rsidRDefault="000D29C8" w:rsidP="000D29C8">
      <w:pPr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систематический контроль над ходом выполнения выпускной квалификационной работы в соответствии с разработанным планом; </w:t>
      </w:r>
    </w:p>
    <w:p w:rsidR="000D29C8" w:rsidRDefault="000D29C8" w:rsidP="000D29C8">
      <w:pPr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оценка качества выполнения выпускной квалификационной работы в соответствии с предъявляемыми к ней требованиями (отзыв научного руководителя); </w:t>
      </w:r>
    </w:p>
    <w:p w:rsidR="000D29C8" w:rsidRDefault="000D29C8" w:rsidP="000D29C8">
      <w:pPr>
        <w:spacing w:line="288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Научными руководителями выпускных квалификационных работ могут быть профессора и доценты КГТУ, штатные или совместители, имеющие учёную степень доктора или кандидата наук.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Научный руководитель выпускной квалификационной работы контролирует все стадии подготовки и написания работы вплоть до её защиты. Студент-дипломник не менее двух раз в месяц отчитывается перед руководителем о выполнении задания.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Для руководства разделами выпускной квалификационной работы, связанными с использованием правовых и экономических методов анализа и обработки данных, назначаются консультанты. Они могут быть назначены  также в тех случаях, когда тематика выпускных квалификационных работ носит межкафедральный или междисциплинарный характер.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Контроль над работой студента, проводимый научным руководителем, дополняется контролем со стороны кафедры и деканата.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Невыполнение дипломником указаний руководителя, уклонение от информации о ходе работы, неявки без уважительных причин на консультации дают преподавателю основание для отказа от руководства ВКР.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После завершения студентом выпускной квалификационной работы научный руководитель даёт письменный отзыв, в котором характеризует текущую работу студента над выбранной темой и полученные результаты. Заключение научного руководителя не должно содержать балльной оценки.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Перед защитой дипломной работы на заседании ГАК кафедра, проводит предварительную защиту. Сроки и порядок предзащиты определяются кафедрой. После предварительной защиты заведующий кафедрой ставит визу на титульном листе работы, и она вместе с заключением научного руководителя и отзывами рецензентов направляется в ГАК.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0D29C8" w:rsidRDefault="008A4CF7" w:rsidP="000D29C8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11" w:name="_Toc212017365"/>
      <w:r w:rsidR="000E2777">
        <w:rPr>
          <w:rFonts w:ascii="Times New Roman" w:hAnsi="Times New Roman"/>
        </w:rPr>
        <w:t xml:space="preserve">Глава </w:t>
      </w:r>
      <w:r w:rsidR="000D29C8">
        <w:rPr>
          <w:rFonts w:ascii="Times New Roman" w:hAnsi="Times New Roman"/>
        </w:rPr>
        <w:t xml:space="preserve"> 2</w:t>
      </w:r>
      <w:bookmarkEnd w:id="11"/>
    </w:p>
    <w:p w:rsidR="000D29C8" w:rsidRPr="008A4CF7" w:rsidRDefault="000D29C8" w:rsidP="000D29C8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2" w:name="_Toc212017366"/>
      <w:r w:rsidRPr="008A4CF7">
        <w:rPr>
          <w:rFonts w:ascii="Times New Roman" w:hAnsi="Times New Roman"/>
          <w:sz w:val="28"/>
          <w:szCs w:val="28"/>
        </w:rPr>
        <w:t>СТРУКТУРА И СОДЕРЖАНИЕ ВЫПУСКНОЙ КВАЛИФИКАЦИОННОЙ РАБОТЫ</w:t>
      </w:r>
      <w:bookmarkEnd w:id="12"/>
    </w:p>
    <w:p w:rsidR="000D29C8" w:rsidRDefault="000D29C8" w:rsidP="000D29C8">
      <w:pPr>
        <w:pStyle w:val="a5"/>
        <w:spacing w:line="288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D29C8" w:rsidRDefault="000D29C8" w:rsidP="0033545C">
      <w:pPr>
        <w:pStyle w:val="2"/>
        <w:jc w:val="center"/>
        <w:rPr>
          <w:b w:val="0"/>
          <w:bCs w:val="0"/>
          <w:sz w:val="24"/>
          <w:szCs w:val="24"/>
        </w:rPr>
      </w:pPr>
      <w:bookmarkStart w:id="13" w:name="_Toc212017367"/>
      <w:r>
        <w:rPr>
          <w:b w:val="0"/>
          <w:sz w:val="24"/>
        </w:rPr>
        <w:t>2.1. Выбор темы дипломного проекта</w:t>
      </w:r>
      <w:bookmarkEnd w:id="13"/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Работа над дипломным проектом начинается с выбора темы. Выпускная квалификационная работа должна быть выполнена на тему, соответствующую профилю специальности.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Выбор темы определяется как объективными (актуальность, новизна, проблемность, перспективность разработки), так и субъективными (личными интересами студентов) факторами. Ориентиром для студента является список тем ВКР, имеющийся на кафедре и ежегодно обновляемый. При выборе темы необходимо четко представлять себе ее границы. Для правильно избранной темы характерна не ее обширность, а тщательность и глубина ее разработки. Например, очень широкой является тема «Совершенствование системы государственного управления в РФ в условиях реализации административной реформы». Тема не должна быть и слишком узкой, конкретной (например, «Организационная структура управления ООО «Чермет»). Тема должна носить не описательный, а проблемный характер. Оригинальность темы также повышает общую оценку работы.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Тема может быть выдвинута учреждениями и организациями, где проходит практику или работает студент.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Изучение темы следует начинать со знакомства с общей литературой, с монографиями и статьями, которые помогут выявить степень её изученности.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процессе работы над источниками и литературой рекомендуется делать выписки и заметки по фактам, событиям, относящимся к избранной теме. Важно точно указывать названия источников и литературы с выходными данными, откуда сделаны выписки.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После изучения источников и литературы необходимо составить подробный план ВКР и согласовать его с научным руководителем. Планирование начинается с составления рабочего плана, который представляет собой схему исследования, позволяющую представить различные варианты рассмотрения изучаемой проблемы. Возможно, что в основу общего замысла работы будет положена гипотеза, то есть предположение, не связанное систематически с предшествующим знанием об изучаемом объекте. Рабочий план может носить произвольную форму и состоять из пунктов, расположенных соответствующим образом, позволяющих выделить значимость той или иной задачи. План не носит характера догмы, он должен быть гибким и способным к изменению в процессе работы. После утверждения научным руководителем плана он становится обязательным документом, изменение которого возможно только с согласия руководителя.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0D29C8" w:rsidRDefault="000D29C8" w:rsidP="00D5571F">
      <w:pPr>
        <w:pStyle w:val="2"/>
        <w:jc w:val="center"/>
        <w:rPr>
          <w:sz w:val="24"/>
          <w:szCs w:val="24"/>
        </w:rPr>
      </w:pPr>
      <w:bookmarkStart w:id="14" w:name="_Toc212017368"/>
      <w:r>
        <w:rPr>
          <w:b w:val="0"/>
          <w:bCs w:val="0"/>
          <w:sz w:val="24"/>
        </w:rPr>
        <w:t>2.2</w:t>
      </w:r>
      <w:r w:rsidR="00D5571F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 Структура дипломного проекта</w:t>
      </w:r>
      <w:bookmarkEnd w:id="14"/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Основными элементами ВКР являются следующие: титульный лист, </w:t>
      </w:r>
      <w:r>
        <w:rPr>
          <w:sz w:val="22"/>
          <w:szCs w:val="22"/>
        </w:rPr>
        <w:t xml:space="preserve">задание на проект, реферат, </w:t>
      </w:r>
      <w:r>
        <w:rPr>
          <w:color w:val="000000"/>
          <w:sz w:val="22"/>
          <w:szCs w:val="22"/>
        </w:rPr>
        <w:t>содержание (оглавление), введение, основная часть, заключение, список использованных источников и литературы, приложение.</w:t>
      </w:r>
    </w:p>
    <w:p w:rsidR="000D29C8" w:rsidRDefault="000D29C8" w:rsidP="000D29C8">
      <w:pPr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i/>
          <w:iCs/>
          <w:sz w:val="22"/>
          <w:szCs w:val="22"/>
        </w:rPr>
        <w:t>Титульный лист</w:t>
      </w:r>
      <w:r>
        <w:rPr>
          <w:sz w:val="22"/>
          <w:szCs w:val="22"/>
        </w:rPr>
        <w:t xml:space="preserve"> является первой страницей дипломного проекта (см. </w:t>
      </w:r>
      <w:r w:rsidR="00062E6A">
        <w:rPr>
          <w:color w:val="000000"/>
          <w:sz w:val="22"/>
          <w:szCs w:val="22"/>
        </w:rPr>
        <w:t>Приложение</w:t>
      </w:r>
      <w:r>
        <w:rPr>
          <w:color w:val="000000"/>
          <w:sz w:val="22"/>
          <w:szCs w:val="22"/>
        </w:rPr>
        <w:t xml:space="preserve"> №</w:t>
      </w:r>
      <w:r w:rsidR="001138D5">
        <w:rPr>
          <w:color w:val="000000"/>
          <w:sz w:val="22"/>
          <w:szCs w:val="22"/>
          <w:lang w:val="en-US"/>
        </w:rPr>
        <w:t xml:space="preserve"> 2</w:t>
      </w:r>
      <w:r>
        <w:rPr>
          <w:color w:val="000000"/>
          <w:sz w:val="22"/>
          <w:szCs w:val="22"/>
        </w:rPr>
        <w:t xml:space="preserve">.) </w:t>
      </w:r>
    </w:p>
    <w:p w:rsidR="000D29C8" w:rsidRDefault="000D29C8" w:rsidP="000D29C8">
      <w:pPr>
        <w:pStyle w:val="a6"/>
        <w:spacing w:line="288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титульном листе приводятся следующие сведения: 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наименование учебного заведения, факультета, кафедры;</w:t>
      </w:r>
    </w:p>
    <w:p w:rsidR="000D29C8" w:rsidRDefault="000D29C8" w:rsidP="000D29C8">
      <w:pPr>
        <w:pStyle w:val="a6"/>
        <w:spacing w:line="288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—гриф учреждения;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наименование проекта;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автор дипломного проекта;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—название проекта;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специальность;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научный руководитель;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консультанты;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рецензент;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место и дата оформления проекта.</w:t>
      </w:r>
    </w:p>
    <w:p w:rsidR="000D29C8" w:rsidRPr="00062E6A" w:rsidRDefault="000D29C8" w:rsidP="00062E6A">
      <w:pPr>
        <w:spacing w:line="288" w:lineRule="auto"/>
        <w:ind w:firstLine="709"/>
        <w:jc w:val="both"/>
        <w:rPr>
          <w:sz w:val="22"/>
          <w:szCs w:val="22"/>
        </w:rPr>
      </w:pPr>
      <w:r w:rsidRPr="00062E6A">
        <w:rPr>
          <w:i/>
          <w:iCs/>
          <w:sz w:val="22"/>
          <w:szCs w:val="22"/>
        </w:rPr>
        <w:t>Задание на проект</w:t>
      </w:r>
      <w:r w:rsidRPr="00062E6A">
        <w:rPr>
          <w:sz w:val="22"/>
          <w:szCs w:val="22"/>
        </w:rPr>
        <w:t xml:space="preserve"> является вторым листом работы.</w:t>
      </w:r>
      <w:r w:rsidR="00062E6A" w:rsidRPr="00062E6A">
        <w:rPr>
          <w:sz w:val="22"/>
          <w:szCs w:val="22"/>
        </w:rPr>
        <w:t xml:space="preserve"> (см. </w:t>
      </w:r>
      <w:r w:rsidR="00062E6A" w:rsidRPr="00062E6A">
        <w:rPr>
          <w:color w:val="000000"/>
          <w:sz w:val="22"/>
          <w:szCs w:val="22"/>
        </w:rPr>
        <w:t xml:space="preserve">Приложение № 3) </w:t>
      </w:r>
      <w:r w:rsidRPr="00062E6A">
        <w:rPr>
          <w:sz w:val="22"/>
          <w:szCs w:val="22"/>
        </w:rPr>
        <w:t xml:space="preserve"> В нем приводятся следующие сведения: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наименование учебного заведения, факультета, кафедры;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автор проекта;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тема;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срок пр</w:t>
      </w:r>
      <w:r w:rsidR="00062E6A">
        <w:rPr>
          <w:sz w:val="22"/>
          <w:szCs w:val="22"/>
        </w:rPr>
        <w:t xml:space="preserve">едставления дипломного проекта </w:t>
      </w:r>
      <w:r>
        <w:rPr>
          <w:sz w:val="22"/>
          <w:szCs w:val="22"/>
        </w:rPr>
        <w:t xml:space="preserve"> к защите;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исходные данные для научного исследования;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содержание проекта;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перечень графического и иллюстративного материала;</w:t>
      </w:r>
    </w:p>
    <w:p w:rsidR="000D29C8" w:rsidRDefault="000D29C8" w:rsidP="000D29C8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Ф.И.О. научного руководителя.</w:t>
      </w:r>
    </w:p>
    <w:p w:rsidR="000D29C8" w:rsidRDefault="000D29C8" w:rsidP="000D29C8">
      <w:pPr>
        <w:pStyle w:val="a6"/>
        <w:spacing w:line="288" w:lineRule="auto"/>
        <w:ind w:firstLine="709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Содержание</w:t>
      </w:r>
      <w:r>
        <w:rPr>
          <w:sz w:val="22"/>
          <w:szCs w:val="22"/>
        </w:rPr>
        <w:t xml:space="preserve"> (оглавление) представляет собой перечисление всех частей проекта с указанием номеров страниц. Это введение, название всех разделов (глав), подразделов, пунктов, заключение, список использованных источников и литературы, приложения.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Во </w:t>
      </w:r>
      <w:r>
        <w:rPr>
          <w:i/>
          <w:iCs/>
          <w:color w:val="000000"/>
          <w:sz w:val="22"/>
          <w:szCs w:val="22"/>
        </w:rPr>
        <w:t>Введении</w:t>
      </w:r>
      <w:r>
        <w:rPr>
          <w:color w:val="000000"/>
          <w:sz w:val="22"/>
          <w:szCs w:val="22"/>
        </w:rPr>
        <w:t xml:space="preserve"> определяется актуальность темы, её научное и практическое значение. После обоснования актуальности следует представить библиографический обзор, то есть характеристику литературы по проблемно-хронологическому принципу с учётом вклада авторов в освещение данной темы. При изучении литературы нужно определить, в чем ценность данных работ для изучения поставленной проблемы, дать общую оценку их достоинств и недостатков. Не следует подменять критический анализ исследовательской литературы её перечислением.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kern w:val="16"/>
          <w:sz w:val="22"/>
          <w:szCs w:val="22"/>
        </w:rPr>
      </w:pPr>
      <w:r>
        <w:rPr>
          <w:color w:val="000000"/>
          <w:sz w:val="22"/>
          <w:szCs w:val="22"/>
        </w:rPr>
        <w:t>Важность введения определяется тем, что в нем получает обоснование м</w:t>
      </w:r>
      <w:r>
        <w:rPr>
          <w:kern w:val="16"/>
          <w:sz w:val="22"/>
          <w:szCs w:val="22"/>
        </w:rPr>
        <w:t xml:space="preserve">етодологический аппарат исследования, который образуют следующие элементы: проблема, объект и предмет исследования, его цель и задачи, методы исследования. </w:t>
      </w:r>
    </w:p>
    <w:p w:rsidR="000D29C8" w:rsidRDefault="000D29C8" w:rsidP="000D29C8">
      <w:pPr>
        <w:spacing w:line="288" w:lineRule="auto"/>
        <w:ind w:firstLine="709"/>
        <w:jc w:val="both"/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 xml:space="preserve">Определение </w:t>
      </w:r>
      <w:r>
        <w:rPr>
          <w:i/>
          <w:iCs/>
          <w:kern w:val="16"/>
          <w:sz w:val="22"/>
          <w:szCs w:val="22"/>
        </w:rPr>
        <w:t>проблемы</w:t>
      </w:r>
      <w:r>
        <w:rPr>
          <w:kern w:val="16"/>
          <w:sz w:val="22"/>
          <w:szCs w:val="22"/>
        </w:rPr>
        <w:t xml:space="preserve"> исследования – сложная задача. В широком смысле слова проблема означает объективное затруднение, противоречие, которое возникает в науке и практике. В научном исследовании сущность проблемы составляет противоречие между фактами и их теоретическим осмыслением.</w:t>
      </w:r>
    </w:p>
    <w:p w:rsidR="000D29C8" w:rsidRDefault="000D29C8" w:rsidP="000D29C8">
      <w:pPr>
        <w:spacing w:line="288" w:lineRule="auto"/>
        <w:ind w:firstLine="709"/>
        <w:jc w:val="both"/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 xml:space="preserve">С проблемой связан </w:t>
      </w:r>
      <w:r>
        <w:rPr>
          <w:bCs/>
          <w:i/>
          <w:kern w:val="16"/>
          <w:sz w:val="22"/>
          <w:szCs w:val="22"/>
        </w:rPr>
        <w:t>объект и предмет</w:t>
      </w:r>
      <w:r>
        <w:rPr>
          <w:kern w:val="16"/>
          <w:sz w:val="22"/>
          <w:szCs w:val="22"/>
        </w:rPr>
        <w:t xml:space="preserve"> исследования. Основным объектом исследования могут быть процессы, развивающиеся в коллективе, организации, обществе и т.п. Понятие «предмет исследования» значительно уже и конкретнее объекта. В предмет включаются только те элементы, связи, отношения внутри объекта, которые будут непосредственно изучаться в дипломном проекте. Один и тот же объект может изучаться с разных позиций, что и определяет важность выделения предмета исследования. Например, в качестве объекта может выступать организация, а предметом — технологии управления персоналом, механизм регулирования конкретным видом практики (организационной культурой, информатизацией и т.п.). Таким образом, объект и предмет связаны как целое и часть; предмет указывает, какая сторона объекта будет исследоваться автором данной работы.</w:t>
      </w:r>
    </w:p>
    <w:p w:rsidR="000D29C8" w:rsidRDefault="000D29C8" w:rsidP="000D29C8">
      <w:pPr>
        <w:spacing w:line="288" w:lineRule="auto"/>
        <w:ind w:firstLine="709"/>
        <w:jc w:val="both"/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 xml:space="preserve">Следующий элемент, который необходимо сформулировать – </w:t>
      </w:r>
      <w:r>
        <w:rPr>
          <w:bCs/>
          <w:i/>
          <w:kern w:val="16"/>
          <w:sz w:val="22"/>
          <w:szCs w:val="22"/>
        </w:rPr>
        <w:t>цель</w:t>
      </w:r>
      <w:r>
        <w:rPr>
          <w:bCs/>
          <w:kern w:val="16"/>
          <w:sz w:val="22"/>
          <w:szCs w:val="22"/>
        </w:rPr>
        <w:t xml:space="preserve"> </w:t>
      </w:r>
      <w:r>
        <w:rPr>
          <w:kern w:val="16"/>
          <w:sz w:val="22"/>
          <w:szCs w:val="22"/>
        </w:rPr>
        <w:t>исследования. Цель выражает путь решения проблемы и конечные результаты, которые при этом должны быть получены. Цель – это общая формулировка конечного результата, который предполагается получить при выполнении дипломного проекта.</w:t>
      </w:r>
    </w:p>
    <w:p w:rsidR="000D29C8" w:rsidRDefault="000D29C8" w:rsidP="000D29C8">
      <w:pPr>
        <w:spacing w:line="288" w:lineRule="auto"/>
        <w:ind w:firstLine="709"/>
        <w:jc w:val="both"/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 xml:space="preserve">В соответствии с предметом и целью определяются задачи исследования. </w:t>
      </w:r>
      <w:r>
        <w:rPr>
          <w:bCs/>
          <w:i/>
          <w:kern w:val="16"/>
          <w:sz w:val="22"/>
          <w:szCs w:val="22"/>
        </w:rPr>
        <w:t>Задачи</w:t>
      </w:r>
      <w:r>
        <w:rPr>
          <w:kern w:val="16"/>
          <w:sz w:val="22"/>
          <w:szCs w:val="22"/>
        </w:rPr>
        <w:t xml:space="preserve"> – это последовательные шаги, которые обеспечивают достижение поставленной цели и конкретизируют ее. Задачи должны быть взаимосвязанными и отражать общий путь достижения цели. Они должны быть четкими и лаконичными; каждая из задач формулируется в виде поручения («Изучить…», «Разработать…», «Выявить…», «Определить…» и т.п.).</w:t>
      </w:r>
    </w:p>
    <w:p w:rsidR="000D29C8" w:rsidRDefault="000D29C8" w:rsidP="000D29C8">
      <w:pPr>
        <w:spacing w:line="288" w:lineRule="auto"/>
        <w:ind w:firstLine="709"/>
        <w:jc w:val="both"/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 xml:space="preserve">Важное значение придается обоснованию методологии и методов исследования как способов решения исследовательской задачи, изучения явления, получения необходимой информации. </w:t>
      </w:r>
      <w:r>
        <w:rPr>
          <w:bCs/>
          <w:i/>
          <w:kern w:val="16"/>
          <w:sz w:val="22"/>
          <w:szCs w:val="22"/>
        </w:rPr>
        <w:t>Методология</w:t>
      </w:r>
      <w:r>
        <w:rPr>
          <w:kern w:val="16"/>
          <w:sz w:val="22"/>
          <w:szCs w:val="22"/>
        </w:rPr>
        <w:t xml:space="preserve"> – это система принципов, подходов, исследовательских методов, процедур, техник, используемых при познании управленческих процессов. Методология существует не только как абстрактная область рефлексии научной деятельности, но и как область, устанавливающая правила организации деятельности и призванная подвергнуть анализу существующую практику. Выделяются несколько уровней методологии. Отметим, прежде всего </w:t>
      </w:r>
      <w:r>
        <w:rPr>
          <w:i/>
          <w:iCs/>
          <w:kern w:val="16"/>
          <w:sz w:val="22"/>
          <w:szCs w:val="22"/>
        </w:rPr>
        <w:t>общенаучнуюя методологию —</w:t>
      </w:r>
      <w:r>
        <w:rPr>
          <w:kern w:val="16"/>
          <w:sz w:val="22"/>
          <w:szCs w:val="22"/>
        </w:rPr>
        <w:t xml:space="preserve"> подходы и методы познания общие для всех наук — это, например, логический анализ, системный подход, сравнительно-исторический анализ). Второй уровень связан со </w:t>
      </w:r>
      <w:r>
        <w:rPr>
          <w:i/>
          <w:iCs/>
          <w:kern w:val="16"/>
          <w:sz w:val="22"/>
          <w:szCs w:val="22"/>
        </w:rPr>
        <w:t>специально-научной методологией</w:t>
      </w:r>
      <w:r>
        <w:rPr>
          <w:kern w:val="16"/>
          <w:sz w:val="22"/>
          <w:szCs w:val="22"/>
        </w:rPr>
        <w:t xml:space="preserve"> — в нашем случае, речь идет о теориях и парадигмах таких наук, как социология управления, экономика, менеджмент, кибернетика, психология и др. Третий уровень методологии представлен методикой, техникой и процедурой научного исследования — это система правил сбора, обработки и анализа доступной информации. Среди последних отметим такие методы, как наблюдение, опрос, интервью, изучение документов, фокус-группы, кейс-стади и др. Успех исследования находится в прямой связи от методов: результаты работы будут тем более достоверными, чем богаче арсенал используемых методов. 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Следующим шагом во введении является обоснование её хронологических рамок. Далее следует анализ источниковой и эмпирической базы исследования.</w:t>
      </w:r>
    </w:p>
    <w:p w:rsidR="000D29C8" w:rsidRDefault="000D29C8" w:rsidP="000D29C8">
      <w:pPr>
        <w:pStyle w:val="a5"/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 анализе источников необходимо определить, к какому виду относится изучаемый источник (источники) – законодательные и нормативные акты, делопроизводственные документы, статистическая информация, периодическая печать, источники личного происхождения и др. Эмпирическая база ВКР представлена материалами авторских социологических исследований (если они есть), а также данными социологических исследований других авторов. </w:t>
      </w:r>
    </w:p>
    <w:p w:rsidR="000D29C8" w:rsidRDefault="000D29C8" w:rsidP="000D29C8">
      <w:pPr>
        <w:pStyle w:val="HTML"/>
        <w:spacing w:line="28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При необходимости во введении обосновывается научная новизна, практическая значимость, если имеются публикации и выступления на конференциях — апробация работы. Заканчивается введение обоснованием структуры работы.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i/>
          <w:iCs/>
          <w:sz w:val="22"/>
          <w:szCs w:val="22"/>
        </w:rPr>
        <w:t>Основная часть</w:t>
      </w:r>
      <w:r>
        <w:rPr>
          <w:sz w:val="22"/>
          <w:szCs w:val="22"/>
        </w:rPr>
        <w:t xml:space="preserve"> ВКР</w:t>
      </w:r>
      <w:r>
        <w:rPr>
          <w:color w:val="000000"/>
          <w:sz w:val="22"/>
          <w:szCs w:val="22"/>
        </w:rPr>
        <w:t xml:space="preserve"> состоит из теоретического и практического разделов и включает в себя две-три главы. Название глав должно быть кратким и конкретным, отражать проблему и не повторять название работы. Главы подразделяются на параграфы. Число параграфов определяется логикой исследования, но не может превышать двух-трех. Названия параграфов также не должны повторять название главы. Параграфы нумеруются двумя арабскими цифрами, разделенными точкой. Первая цифра - номер главы, вторая - номер параграфа. Следует помнить, что каждый параграф должен содержать не описание вопроса, а определенную проблему, ее анализ и решение.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Первая глава</w:t>
      </w:r>
      <w:r>
        <w:rPr>
          <w:color w:val="000000"/>
          <w:sz w:val="22"/>
          <w:szCs w:val="22"/>
        </w:rPr>
        <w:t xml:space="preserve"> — теоретико-методологическая. В ней раскрывается сущность проблемы, заявленной автором в теме, выявляется степень ее разработанности в науке, предлагается осмысление базовых понятий и категорий, на которые опирается анализ исследования, определяются основные подходы к решению поставленной проблемы в конкретной сфере государственного или муниципальном образовании. В рамках данной главы обосновывается выбор конкретных методов решения поставленных задач, разрабатываются основные модели такого решения.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Изложение положений данной главы должно носить аргументированный характер, опираться на источники и литературу. Для подтверждения своих мыслей допустимо использование как прямых цитат, так и пересказа текста первоисточника.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этой главе особое внимание должно быть уделено сопоставлению позиций по изучаемой проблеме наиболее крупных ее исследователей. Важно обосновать авторское отношение к проблеме, наметить возможности ее решения на теоретическом уровне. </w:t>
      </w:r>
    </w:p>
    <w:p w:rsidR="000D29C8" w:rsidRDefault="000D29C8" w:rsidP="000D29C8">
      <w:pPr>
        <w:pStyle w:val="HTML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>Вторая глава</w:t>
      </w:r>
      <w:r>
        <w:rPr>
          <w:rFonts w:ascii="Times New Roman" w:hAnsi="Times New Roman" w:cs="Times New Roman"/>
          <w:sz w:val="22"/>
          <w:szCs w:val="22"/>
        </w:rPr>
        <w:t xml:space="preserve"> — аналитическая, в которой дается </w:t>
      </w:r>
      <w:r>
        <w:rPr>
          <w:rFonts w:ascii="Times New Roman" w:hAnsi="Times New Roman" w:cs="Times New Roman"/>
          <w:color w:val="000000"/>
          <w:sz w:val="22"/>
          <w:szCs w:val="22"/>
        </w:rPr>
        <w:t>комплексный анализ состояния системы управления организации</w:t>
      </w:r>
      <w:r>
        <w:rPr>
          <w:rFonts w:ascii="Times New Roman" w:hAnsi="Times New Roman" w:cs="Times New Roman"/>
          <w:sz w:val="22"/>
          <w:szCs w:val="22"/>
        </w:rPr>
        <w:t xml:space="preserve">, органа власти и управления. Аналитическая характеристика предмета исследования должна содержать описание его структуры с выделением основных, вспомогательных подразделений и их роли в управлении. Важно определить место анализируемого объекта в иерархической системе более крупного масштаба. Следует уделить внимание изучению механизма регулятивного воздействия: его нормативно-правовой базе, организационной (институциональной) основе, экономическим, информационным и др. рычагам целеполагания.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91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Общие рекомендации по основной части: 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в конце каждого параграфа и главы необходимо делать выводы; 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все разделы и подразделы работы должны быть соизмеримы как по содержанию, так и по объему; </w:t>
      </w:r>
    </w:p>
    <w:p w:rsidR="000D29C8" w:rsidRDefault="000D29C8" w:rsidP="000D29C8">
      <w:pPr>
        <w:pStyle w:val="HTML"/>
        <w:spacing w:line="288" w:lineRule="auto"/>
        <w:ind w:firstLine="9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Третья глава</w:t>
      </w:r>
      <w:r>
        <w:rPr>
          <w:rFonts w:ascii="Times New Roman" w:hAnsi="Times New Roman" w:cs="Times New Roman"/>
          <w:sz w:val="22"/>
          <w:szCs w:val="22"/>
        </w:rPr>
        <w:t xml:space="preserve"> — проект, направленный на усовершенствование изучаемого объекта. Он посвящается обоснованию предложений, содержащих практические рекомендации, основанные на результатах анализа организации государственного и муниципального управления, представленных в основной части работы. Проект должен содержать предложения, рекомендации по модернизации, совершенствованию управленческих процессов, повышению его эффективности, устранению выявленных недостатков.</w:t>
      </w:r>
    </w:p>
    <w:p w:rsidR="000D29C8" w:rsidRDefault="000D29C8" w:rsidP="000D29C8">
      <w:pPr>
        <w:pStyle w:val="HTML"/>
        <w:spacing w:line="288" w:lineRule="auto"/>
        <w:ind w:firstLine="9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Проект должен содержать обоснование актуальности, цели, задач, специфики стратегии проекта, этапов его реализации; анализ ожидаемых результатов; его финансового, экономического, правового, компьютерного, социологического обеспечения; управление проектом; обоснование его жизнеспособности; разработку рабочего плана реализации проекта.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Заключение</w:t>
      </w:r>
      <w:r>
        <w:rPr>
          <w:color w:val="000000"/>
          <w:sz w:val="22"/>
          <w:szCs w:val="22"/>
        </w:rPr>
        <w:t xml:space="preserve"> должно содержать ключевые моменты проведенного исследования с выделением выводов, практических рекомендаций. В нем должны четко прослеживаться достижение и решение задач, поставленных автором во введении. Если во введении была сформулирована гипотеза, необходимо обоснованно показать, подтвердилась ли она в процессе исследования. Могут быть указаны перспективы дальнейшей разработки темы. Заключение не должно содержать новых сведений, фактов, аргументов и т.п., его выводы должны логически вытекать из основного текста работы.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Список использованных источников и литературы </w:t>
      </w:r>
      <w:r>
        <w:rPr>
          <w:color w:val="000000"/>
          <w:sz w:val="22"/>
          <w:szCs w:val="22"/>
        </w:rPr>
        <w:t xml:space="preserve">включает все источники, которые, так или иначе, использовались студентом в процессе подготовки ВКР. Он должен иметь следующие разделы: </w:t>
      </w:r>
      <w:r>
        <w:rPr>
          <w:i/>
          <w:iCs/>
          <w:color w:val="000000"/>
          <w:sz w:val="22"/>
          <w:szCs w:val="22"/>
        </w:rPr>
        <w:t>источники —</w:t>
      </w:r>
      <w:r>
        <w:rPr>
          <w:color w:val="000000"/>
          <w:sz w:val="22"/>
          <w:szCs w:val="22"/>
        </w:rPr>
        <w:t xml:space="preserve"> законодательные и нормативные акты, а также статистические материалы; </w:t>
      </w:r>
      <w:r>
        <w:rPr>
          <w:i/>
          <w:iCs/>
          <w:color w:val="000000"/>
          <w:sz w:val="22"/>
          <w:szCs w:val="22"/>
        </w:rPr>
        <w:t>литература</w:t>
      </w:r>
      <w:r>
        <w:rPr>
          <w:color w:val="000000"/>
          <w:sz w:val="22"/>
          <w:szCs w:val="22"/>
        </w:rPr>
        <w:t xml:space="preserve"> — монографии, учебники и статьи.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</w:t>
      </w:r>
      <w:r>
        <w:rPr>
          <w:i/>
          <w:iCs/>
          <w:color w:val="000000"/>
          <w:sz w:val="22"/>
          <w:szCs w:val="22"/>
        </w:rPr>
        <w:t>Приложения</w:t>
      </w:r>
      <w:r>
        <w:rPr>
          <w:color w:val="000000"/>
          <w:sz w:val="22"/>
          <w:szCs w:val="22"/>
        </w:rPr>
        <w:t xml:space="preserve"> выносятся вспомогательные материалы, либо те, которые сложно разместить по тексту работы (большие схемы и таблицы, графические материалы, справочные данные, образцы первичных документов, методические разработки и т.д.).</w:t>
      </w:r>
    </w:p>
    <w:p w:rsidR="00055E11" w:rsidRDefault="00055E11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8"/>
        <w:jc w:val="both"/>
        <w:rPr>
          <w:color w:val="000000"/>
          <w:sz w:val="22"/>
          <w:szCs w:val="22"/>
        </w:rPr>
      </w:pPr>
      <w:r w:rsidRPr="00055E11">
        <w:rPr>
          <w:b/>
          <w:i/>
          <w:color w:val="000000"/>
          <w:sz w:val="22"/>
          <w:szCs w:val="22"/>
        </w:rPr>
        <w:t>Составление автореферата ВКР</w:t>
      </w:r>
      <w:r>
        <w:rPr>
          <w:color w:val="000000"/>
          <w:sz w:val="22"/>
          <w:szCs w:val="22"/>
        </w:rPr>
        <w:t xml:space="preserve">. </w:t>
      </w:r>
    </w:p>
    <w:p w:rsidR="00055E11" w:rsidRPr="00055E11" w:rsidRDefault="00055E11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Заключительный этап выполнения ВКР - составление ее автореферата. Автореферат содержит 7-10 страниц текста и сдается на кафедру в пяти экземплярах. Автореферат должен содержать </w:t>
      </w:r>
      <w:r w:rsidR="00DE4BE9"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>бщие сведения (фамилию дипломника и научного руководителя, название темы, год защиты, количество страниц ВКР) и краткую характеристику главных положений ВКР, поставленной к защите. В автореферате обобщаются наиболее существенные материалы и решения, имеющиеся в аналитической части, тезисно констатируются  существенные выводы и рекомендации, которые могут найти практическое использование как в сфере государственного (муниципального) управления, так и в учебном процессе. В нем указываются также перечень и краткая характеристика приложений и других наиболее значимых иллюстративных материалов. Автореферат составляется и подписывается дипломником, а затем визируется научным руководителем.</w:t>
      </w:r>
    </w:p>
    <w:p w:rsidR="00DE4BE9" w:rsidRDefault="00DE4BE9" w:rsidP="00DE4BE9">
      <w:pPr>
        <w:pStyle w:val="a6"/>
        <w:spacing w:line="288" w:lineRule="auto"/>
        <w:ind w:firstLine="709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Реферат</w:t>
      </w:r>
      <w:r>
        <w:rPr>
          <w:sz w:val="22"/>
          <w:szCs w:val="22"/>
        </w:rPr>
        <w:t xml:space="preserve"> (</w:t>
      </w:r>
      <w:r w:rsidRPr="00DE4BE9">
        <w:rPr>
          <w:i/>
          <w:sz w:val="22"/>
          <w:szCs w:val="22"/>
        </w:rPr>
        <w:t>аннотация</w:t>
      </w:r>
      <w:r>
        <w:rPr>
          <w:sz w:val="22"/>
          <w:szCs w:val="22"/>
        </w:rPr>
        <w:t xml:space="preserve">) должен содержать: </w:t>
      </w:r>
    </w:p>
    <w:p w:rsidR="00DE4BE9" w:rsidRDefault="00DE4BE9" w:rsidP="00DE4BE9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сведения об объеме проекта, количестве в нем иллюстративного материала, таблиц, использованных источников и литературы;</w:t>
      </w:r>
    </w:p>
    <w:p w:rsidR="00DE4BE9" w:rsidRDefault="00DE4BE9" w:rsidP="00DE4BE9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перечень ключевых слов;</w:t>
      </w:r>
    </w:p>
    <w:p w:rsidR="00DE4BE9" w:rsidRDefault="00DE4BE9" w:rsidP="00DE4BE9">
      <w:pPr>
        <w:pStyle w:val="a6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— текст реферата.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8"/>
        <w:jc w:val="both"/>
        <w:rPr>
          <w:color w:val="000000"/>
          <w:sz w:val="28"/>
          <w:szCs w:val="28"/>
        </w:rPr>
      </w:pPr>
    </w:p>
    <w:p w:rsidR="000D29C8" w:rsidRDefault="000E2777" w:rsidP="000D29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5" w:name="_Toc212017369"/>
      <w:r>
        <w:rPr>
          <w:bCs w:val="0"/>
          <w:color w:val="000000"/>
          <w:sz w:val="28"/>
          <w:szCs w:val="28"/>
        </w:rPr>
        <w:t>Глава</w:t>
      </w:r>
      <w:r w:rsidR="00062E6A">
        <w:rPr>
          <w:bCs w:val="0"/>
          <w:color w:val="000000"/>
        </w:rPr>
        <w:t xml:space="preserve"> </w:t>
      </w:r>
      <w:r w:rsidR="000D29C8">
        <w:rPr>
          <w:rFonts w:ascii="Times New Roman" w:hAnsi="Times New Roman"/>
          <w:color w:val="000000"/>
          <w:sz w:val="28"/>
          <w:szCs w:val="28"/>
        </w:rPr>
        <w:t>3</w:t>
      </w:r>
      <w:bookmarkEnd w:id="15"/>
    </w:p>
    <w:p w:rsidR="000D29C8" w:rsidRPr="00062E6A" w:rsidRDefault="000D29C8" w:rsidP="000D29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6" w:name="_Toc212017370"/>
      <w:r w:rsidRPr="00062E6A">
        <w:rPr>
          <w:rFonts w:ascii="Times New Roman" w:hAnsi="Times New Roman"/>
          <w:color w:val="000000"/>
          <w:sz w:val="28"/>
          <w:szCs w:val="28"/>
        </w:rPr>
        <w:t>ОФОРМЛЕНИЕ ДИПЛОМНОГО ПРОЕКТА</w:t>
      </w:r>
      <w:bookmarkEnd w:id="16"/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Особое внимание следует обратить на правильное оформление дипломного проекта и научно-справочного аппарата к нему.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b/>
          <w:bCs/>
          <w:color w:val="000000"/>
          <w:sz w:val="22"/>
          <w:szCs w:val="22"/>
        </w:rPr>
      </w:pPr>
    </w:p>
    <w:p w:rsidR="000D29C8" w:rsidRPr="00062E6A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b/>
          <w:bCs/>
          <w:color w:val="000000"/>
        </w:rPr>
      </w:pPr>
      <w:r w:rsidRPr="00FC2DB1">
        <w:rPr>
          <w:bCs/>
          <w:i/>
          <w:color w:val="000000"/>
        </w:rPr>
        <w:t>3</w:t>
      </w:r>
      <w:r w:rsidRPr="00FC2DB1">
        <w:rPr>
          <w:rStyle w:val="20"/>
          <w:b w:val="0"/>
          <w:bCs w:val="0"/>
          <w:i w:val="0"/>
          <w:sz w:val="24"/>
          <w:szCs w:val="24"/>
        </w:rPr>
        <w:t>.</w:t>
      </w:r>
      <w:r w:rsidRPr="00062E6A">
        <w:rPr>
          <w:rStyle w:val="20"/>
          <w:b w:val="0"/>
          <w:bCs w:val="0"/>
          <w:sz w:val="24"/>
          <w:szCs w:val="24"/>
        </w:rPr>
        <w:t>1 Общие требования к оформлению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sz w:val="22"/>
          <w:szCs w:val="22"/>
        </w:rPr>
      </w:pP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Выпускная квалификационная работа должна быть грамотно написана, правильно оформлена и сброшюрована в твердой обложке. Поскольку ВКР является текстовым документом, ее следует оформлять в соответствии с требованиями ГОСТ 2.301. ВКР выполняется на листах формата А4 (297х210 мм) в компьютерном наборе. Текст дипломного проекта должен быть отпечатан на компьютере через 1,5 межстрочных интервала с использованием шрифта «</w:t>
      </w:r>
      <w:r>
        <w:rPr>
          <w:sz w:val="22"/>
          <w:szCs w:val="22"/>
          <w:lang w:val="en-US"/>
        </w:rPr>
        <w:t>Times</w:t>
      </w:r>
      <w:r w:rsidRPr="000D29C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New</w:t>
      </w:r>
      <w:r w:rsidRPr="000D29C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Roman</w:t>
      </w:r>
      <w:r>
        <w:rPr>
          <w:sz w:val="22"/>
          <w:szCs w:val="22"/>
        </w:rPr>
        <w:t xml:space="preserve">» размер 14.  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Рекомендуемый объем дипломного проекта в целом – 70-80 страниц компьютерного текста. Приложения к работе выносятся за пределы этого объема.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общую нумерацию страниц не включаются: 1) лист нормоконтролера; 2) задание; 3) реферат. Титульный лист и содержание включаются в общую нумерацию страниц без проставления номера страницы. Номер страницы проставляется, начиная с раздела ВВЕДЕНИЕ.</w:t>
      </w:r>
    </w:p>
    <w:p w:rsidR="000D29C8" w:rsidRDefault="000D29C8" w:rsidP="000D29C8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Текст работы следует печатать, соблюдая следующие размеры полей: левое – 30 мм, правое – 10 мм, нижнее – 20 мм, верхнее – 15 мм.</w:t>
      </w:r>
    </w:p>
    <w:p w:rsidR="000D29C8" w:rsidRDefault="000D29C8" w:rsidP="000D29C8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Законченный дипломный проект брошюруется в следующем порядке:</w:t>
      </w:r>
    </w:p>
    <w:p w:rsidR="000D29C8" w:rsidRDefault="000D29C8" w:rsidP="000D29C8">
      <w:pPr>
        <w:pStyle w:val="a6"/>
        <w:numPr>
          <w:ilvl w:val="0"/>
          <w:numId w:val="1"/>
        </w:numPr>
        <w:spacing w:after="0" w:line="288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титульный лист;</w:t>
      </w:r>
    </w:p>
    <w:p w:rsidR="000D29C8" w:rsidRDefault="000D29C8" w:rsidP="000D29C8">
      <w:pPr>
        <w:pStyle w:val="a6"/>
        <w:numPr>
          <w:ilvl w:val="0"/>
          <w:numId w:val="1"/>
        </w:numPr>
        <w:spacing w:after="0" w:line="288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лист нормоконтролера;</w:t>
      </w:r>
    </w:p>
    <w:p w:rsidR="000D29C8" w:rsidRDefault="000D29C8" w:rsidP="000D29C8">
      <w:pPr>
        <w:pStyle w:val="a6"/>
        <w:numPr>
          <w:ilvl w:val="0"/>
          <w:numId w:val="1"/>
        </w:numPr>
        <w:spacing w:after="0" w:line="288" w:lineRule="auto"/>
        <w:ind w:left="0" w:firstLine="709"/>
        <w:rPr>
          <w:sz w:val="22"/>
          <w:szCs w:val="22"/>
        </w:rPr>
      </w:pPr>
      <w:r>
        <w:rPr>
          <w:sz w:val="22"/>
          <w:szCs w:val="22"/>
        </w:rPr>
        <w:t>задание на проект;</w:t>
      </w:r>
    </w:p>
    <w:p w:rsidR="000D29C8" w:rsidRDefault="000D29C8" w:rsidP="000D29C8">
      <w:pPr>
        <w:pStyle w:val="a6"/>
        <w:numPr>
          <w:ilvl w:val="0"/>
          <w:numId w:val="1"/>
        </w:numPr>
        <w:spacing w:after="0" w:line="288" w:lineRule="auto"/>
        <w:ind w:left="0" w:firstLine="709"/>
        <w:rPr>
          <w:sz w:val="22"/>
          <w:szCs w:val="22"/>
        </w:rPr>
      </w:pPr>
      <w:r>
        <w:rPr>
          <w:sz w:val="22"/>
          <w:szCs w:val="22"/>
        </w:rPr>
        <w:t>реферат;</w:t>
      </w:r>
    </w:p>
    <w:p w:rsidR="000D29C8" w:rsidRDefault="000D29C8" w:rsidP="000D29C8">
      <w:pPr>
        <w:pStyle w:val="a6"/>
        <w:numPr>
          <w:ilvl w:val="0"/>
          <w:numId w:val="1"/>
        </w:numPr>
        <w:spacing w:after="0" w:line="288" w:lineRule="auto"/>
        <w:ind w:left="0" w:firstLine="709"/>
        <w:rPr>
          <w:sz w:val="22"/>
          <w:szCs w:val="22"/>
        </w:rPr>
      </w:pPr>
      <w:r>
        <w:rPr>
          <w:sz w:val="22"/>
          <w:szCs w:val="22"/>
        </w:rPr>
        <w:t>содержание;</w:t>
      </w:r>
    </w:p>
    <w:p w:rsidR="000D29C8" w:rsidRDefault="000D29C8" w:rsidP="000D29C8">
      <w:pPr>
        <w:pStyle w:val="a6"/>
        <w:numPr>
          <w:ilvl w:val="0"/>
          <w:numId w:val="1"/>
        </w:numPr>
        <w:spacing w:after="0" w:line="288" w:lineRule="auto"/>
        <w:ind w:left="0" w:firstLine="709"/>
        <w:rPr>
          <w:sz w:val="22"/>
          <w:szCs w:val="22"/>
        </w:rPr>
      </w:pPr>
      <w:r>
        <w:rPr>
          <w:sz w:val="22"/>
          <w:szCs w:val="22"/>
        </w:rPr>
        <w:t>введение;</w:t>
      </w:r>
    </w:p>
    <w:p w:rsidR="000D29C8" w:rsidRDefault="000D29C8" w:rsidP="000D29C8">
      <w:pPr>
        <w:pStyle w:val="a6"/>
        <w:numPr>
          <w:ilvl w:val="0"/>
          <w:numId w:val="1"/>
        </w:numPr>
        <w:spacing w:after="0" w:line="288" w:lineRule="auto"/>
        <w:ind w:left="0" w:firstLine="709"/>
        <w:rPr>
          <w:sz w:val="22"/>
          <w:szCs w:val="22"/>
        </w:rPr>
      </w:pPr>
      <w:r>
        <w:rPr>
          <w:sz w:val="22"/>
          <w:szCs w:val="22"/>
        </w:rPr>
        <w:t>основная часть;</w:t>
      </w:r>
    </w:p>
    <w:p w:rsidR="000D29C8" w:rsidRDefault="000D29C8" w:rsidP="000D29C8">
      <w:pPr>
        <w:pStyle w:val="a6"/>
        <w:numPr>
          <w:ilvl w:val="0"/>
          <w:numId w:val="1"/>
        </w:numPr>
        <w:spacing w:after="0" w:line="288" w:lineRule="auto"/>
        <w:ind w:left="0" w:firstLine="709"/>
        <w:rPr>
          <w:sz w:val="22"/>
          <w:szCs w:val="22"/>
        </w:rPr>
      </w:pPr>
      <w:r>
        <w:rPr>
          <w:sz w:val="22"/>
          <w:szCs w:val="22"/>
        </w:rPr>
        <w:t>заключение;</w:t>
      </w:r>
    </w:p>
    <w:p w:rsidR="000D29C8" w:rsidRDefault="000D29C8" w:rsidP="000D29C8">
      <w:pPr>
        <w:pStyle w:val="a6"/>
        <w:numPr>
          <w:ilvl w:val="0"/>
          <w:numId w:val="1"/>
        </w:numPr>
        <w:spacing w:after="0" w:line="288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список использованных источников и литературы;</w:t>
      </w:r>
    </w:p>
    <w:p w:rsidR="000D29C8" w:rsidRDefault="000D29C8" w:rsidP="000D29C8">
      <w:pPr>
        <w:pStyle w:val="a6"/>
        <w:numPr>
          <w:ilvl w:val="0"/>
          <w:numId w:val="1"/>
        </w:numPr>
        <w:spacing w:after="0" w:line="288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приложения. </w:t>
      </w:r>
    </w:p>
    <w:p w:rsidR="000D29C8" w:rsidRDefault="000D29C8" w:rsidP="000D29C8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Страницы работы следует нумеровать арабскими цифрами, соблюдая сквозную нумерацию по всему тексту. Номер страницы проставляется в правом верхнем углу без точки в конце.</w:t>
      </w:r>
    </w:p>
    <w:p w:rsidR="000D29C8" w:rsidRDefault="000D29C8" w:rsidP="000D29C8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b/>
          <w:sz w:val="22"/>
          <w:szCs w:val="22"/>
        </w:rPr>
      </w:pPr>
    </w:p>
    <w:p w:rsidR="000D29C8" w:rsidRPr="00062E6A" w:rsidRDefault="000D29C8" w:rsidP="00062E6A">
      <w:pPr>
        <w:pStyle w:val="2"/>
        <w:jc w:val="center"/>
        <w:rPr>
          <w:b w:val="0"/>
          <w:sz w:val="24"/>
        </w:rPr>
      </w:pPr>
      <w:bookmarkStart w:id="17" w:name="_Toc212017371"/>
      <w:r w:rsidRPr="00062E6A">
        <w:rPr>
          <w:b w:val="0"/>
          <w:sz w:val="24"/>
        </w:rPr>
        <w:t>3.2 Оформление основного текста</w:t>
      </w:r>
      <w:bookmarkEnd w:id="17"/>
    </w:p>
    <w:p w:rsidR="000D29C8" w:rsidRDefault="000D29C8" w:rsidP="000D29C8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rPr>
          <w:sz w:val="22"/>
          <w:szCs w:val="22"/>
        </w:rPr>
      </w:pPr>
    </w:p>
    <w:p w:rsidR="000D29C8" w:rsidRDefault="000D29C8" w:rsidP="000D29C8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Основную часть ВКР следует делить на главы (разделы), подразделы, пункты и подпункты. </w:t>
      </w:r>
    </w:p>
    <w:p w:rsidR="000D29C8" w:rsidRDefault="000D29C8" w:rsidP="000D29C8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Каждый раздел дипломного проекта следует начинать с новой страницы.</w:t>
      </w:r>
    </w:p>
    <w:p w:rsidR="000D29C8" w:rsidRDefault="006E58AE" w:rsidP="00FC2DB1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11.4pt;width:30pt;height:18pt;z-index:251657216" filled="f" stroked="f">
            <v:textbox inset="0,0,0,0">
              <w:txbxContent>
                <w:p w:rsidR="0086033B" w:rsidRDefault="0086033B" w:rsidP="000D29C8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0D29C8">
        <w:rPr>
          <w:sz w:val="22"/>
          <w:szCs w:val="22"/>
        </w:rPr>
        <w:t>Все разделы должны иметь заголовки, которые четко отражают их содержание. Заголовки разделов, а также слова «ВВЕДЕНИЕ», «ЗАКЛЮЧЕНИЕ», «РЕФЕРАТ», «СОДЕРЖАНИЕ», «СПИСОК ИСПОЛЬЗОВАННЫХ ИСТОЧНИКОВ»», «ПЕРЕЧЕНЬ СОКРАЩЕНИЙ И УСЛОВНЫХ ОБОЗНАЧЕНИЙ» следует располагать в середине строки без точки в конце и печатать прописными буквами (можно использовать жирный шрифт) не подчеркивая. Переносы слов и сокращения в заголовках не допускаются. Если заголовок состоит из двух предложений, их разделяют точкой. Расстояние между заголовком и текстом 15 мм (2 пробела). Если раздел состоит из одного подраздела, то подраздел не нумеруется.</w:t>
      </w:r>
    </w:p>
    <w:p w:rsidR="000D29C8" w:rsidRDefault="000D29C8" w:rsidP="000D29C8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Разделы должны иметь порядковые номера, обозначенные арабскими цифрами без точки. </w:t>
      </w:r>
    </w:p>
    <w:p w:rsidR="000D29C8" w:rsidRDefault="000D29C8" w:rsidP="00FC2DB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bookmarkStart w:id="18" w:name="_Toc212017372"/>
      <w:r>
        <w:rPr>
          <w:b w:val="0"/>
          <w:bCs w:val="0"/>
          <w:sz w:val="24"/>
        </w:rPr>
        <w:t>3.3. Оформление подстрочных ссылок</w:t>
      </w:r>
      <w:bookmarkEnd w:id="18"/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Подстрочные примечания (ссылки) приводятся во всех случаях, когда в ВКР используются и цитируются источники и литература. Обязательно подтверждаются подстрочными ссылками все факты, цифры, статистические и другие конкретные данные, приводимые в тексте и заимствованные из источников и литературы.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выявления чужого материала без ссылки на автора и источник заимствования дипломный проект не допускается к защите.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Подстрочные ссылки нумеруются в валовом порядке арабскими цифрами в пределах каждой страницы ВКР.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ссылках на опубликованные источники и литературу указываются: фамилия и инициалы автора, название работы, место и год издания, номер страницы, например: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Воржецов А.Г. Социальное проектирование: учебное пособие /А.Г. Воржецов, Л.И. Гатина, Ю.Г. Мягков. — Казань: изд-во Казан. гос. технол. ун-та, 2007. — С. 27.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ссылках на статьи, опубликованные в сборниках статей и периодических изданиях, указываются: фамилия и инициалы автора, название статьи, название сборника (журнала), год издания, номер журнала и номер страницы. Слова "В кн.:", "В сб.:", "В изд.:" в описании не используются. Например: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Шлычков В.В. Новая парадигма энергетической безопасности // Вестник экономики, права и социологии. — 2008. — № 5. — С. 40-45</w:t>
      </w:r>
      <w:r>
        <w:rPr>
          <w:color w:val="000000"/>
          <w:sz w:val="22"/>
          <w:szCs w:val="22"/>
        </w:rPr>
        <w:t xml:space="preserve">.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ссылках на статьи из газеты указываются авторы и заглавие статьи, название газеты, год издания, число и месяц. Страница указывается, если в газете более 6 страниц, например: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Если ВКР имеет несколько ссылок на одну и ту же книгу или статью, то вторая и последующие ссылки делаются кратко, например: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Шлычков В.В. Новая парадигма энергетической безопасности. —  С. 41.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Если в тексте встречается только одна работа этого автора, то в последующих сносках вместо заглавия приводят условное обозначение, например: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Шлычков В.В. Указ. соч. С. 42.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Если несколько ссылок на один и тот же источник приводятся на одной странице диплома, в этом случае также делаются сокращения, например: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1.Шлычков В.В. Новая парадигма энергетической безопасности. —  С. 40.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2.Там же. С. 39.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Законодательные и ведомственные акты цитируются по их официальным изданиям.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Иноязычная литература указывается на языке оригинала с соблюдением орфографических норм для соответствующего языка.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Если текст цитируется не по самой публикации источника, а по другому изданию, то ссылки следует начинать словами «Цит. по:».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b/>
          <w:bCs/>
          <w:color w:val="000000"/>
          <w:sz w:val="22"/>
          <w:szCs w:val="22"/>
        </w:rPr>
      </w:pPr>
    </w:p>
    <w:p w:rsidR="000D29C8" w:rsidRDefault="000D29C8" w:rsidP="000D29C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bCs w:val="0"/>
          <w:sz w:val="24"/>
          <w:szCs w:val="24"/>
        </w:rPr>
      </w:pPr>
      <w:bookmarkStart w:id="19" w:name="_Toc212017373"/>
      <w:r>
        <w:rPr>
          <w:b w:val="0"/>
          <w:bCs w:val="0"/>
          <w:sz w:val="24"/>
        </w:rPr>
        <w:t>3.4. Составление и оформление списка источников и литературы</w:t>
      </w:r>
      <w:bookmarkEnd w:id="19"/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Список использованных источников и литературы охватывает все источники и литературу, которыми пользовался автор при изучении темы. Такой список составляет одну из существенных частей дипломного проекта, отражающую самостоятельную творческую работу автора, и позволяет судить об уровне проведённого исследования.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Список источников и литературы обязательно входят все издания, упомянутые в подстрочных примечаниях.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Список использованных источников и литературы содержит их библиографические описания и оформляется в соответствии с действующими государственными стандартами и правилами.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составлении Списка использованных источников и литературы необходимо соблюдать строгую последовательность в их перечислении. Примерная структура Списка может быть следующей:</w:t>
      </w:r>
    </w:p>
    <w:p w:rsidR="000D29C8" w:rsidRDefault="000D29C8" w:rsidP="000D29C8">
      <w:pPr>
        <w:numPr>
          <w:ilvl w:val="0"/>
          <w:numId w:val="2"/>
        </w:numPr>
        <w:spacing w:line="288" w:lineRule="auto"/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Источники — опубликованные и неопубликованные </w:t>
      </w:r>
    </w:p>
    <w:p w:rsidR="000D29C8" w:rsidRDefault="000D29C8" w:rsidP="000D29C8">
      <w:pPr>
        <w:numPr>
          <w:ilvl w:val="0"/>
          <w:numId w:val="2"/>
        </w:numPr>
        <w:spacing w:line="288" w:lineRule="auto"/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Литература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Опубликованные документы располагаются в иерархии видов источников: законодательство, актовые источники, делопроизводственные документы, статистические источники, периодическая печать, источники личного происхождения (мемуары, дневники, переписка).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пределах своего вида законодательные и нормативно-правовые акты размещаются в Списке в алфавитном порядке и по степени их юридической силы (кодексы, законы РФ, указы Президента РФ и постановления Правительства РФ, законы, указы, постановления субъекта РФ),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Для остальных видов источников могут быть также использованы другие способы их группировки: по алфавиту фамилий авторов (например, мемуары); по тематике (например, сборники документов), по видам изданий, по характеру содержания и др.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Сведения о неопубликованных источниках приводятся в порядке перечисления учреждений, хранящих документы: архивы организаций, библиотеки.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разделе «Литература» приводят сведения об исследовательской литературе — монографиях, статьях, очерках, рецензиях, авторефератах, тезисах докладов др., которая использовалась при подготовке дипломной работы.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Литература перечисляется по алфавиту фамилий авторов, а издания без индивидуального автора — по алфавиту заглавия. После литературы на русском языке указываются книги на иностранных языках.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последнем листе Списка использованных источников и литературы ставится личная подпись студента-дипломника, удостоверяющая, что текст работы выверен, цитаты проверены.</w:t>
      </w:r>
    </w:p>
    <w:p w:rsidR="00DE4BE9" w:rsidRDefault="00DE4BE9" w:rsidP="000D29C8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</w:p>
    <w:p w:rsidR="000D29C8" w:rsidRDefault="000D29C8" w:rsidP="000D29C8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Примеры библиографического описания различных видов произведений печати</w:t>
      </w:r>
    </w:p>
    <w:p w:rsidR="000D29C8" w:rsidRDefault="000D29C8" w:rsidP="000D29C8">
      <w:pPr>
        <w:pStyle w:val="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Cs/>
          <w:sz w:val="22"/>
          <w:szCs w:val="22"/>
        </w:rPr>
      </w:pPr>
      <w:r>
        <w:rPr>
          <w:bCs/>
          <w:i w:val="0"/>
          <w:iCs w:val="0"/>
          <w:sz w:val="22"/>
          <w:szCs w:val="22"/>
        </w:rPr>
        <w:t>Книга одного автора</w:t>
      </w:r>
    </w:p>
    <w:p w:rsidR="000D29C8" w:rsidRDefault="000D29C8" w:rsidP="000D29C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ab/>
        <w:t>Друкер, П. Задачи менеджмента в ХХ1 века / П. Друкер. — М.: Вильямс, 2001. — 272 с.</w:t>
      </w:r>
    </w:p>
    <w:p w:rsidR="000D29C8" w:rsidRDefault="000D29C8" w:rsidP="000D29C8">
      <w:pPr>
        <w:pStyle w:val="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Cs/>
          <w:sz w:val="22"/>
          <w:szCs w:val="22"/>
        </w:rPr>
      </w:pPr>
      <w:r>
        <w:rPr>
          <w:bCs/>
          <w:i w:val="0"/>
          <w:iCs w:val="0"/>
          <w:sz w:val="22"/>
          <w:szCs w:val="22"/>
        </w:rPr>
        <w:t>Книга двух и трех  авторов</w:t>
      </w:r>
    </w:p>
    <w:p w:rsidR="000D29C8" w:rsidRDefault="000D29C8" w:rsidP="000D29C8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Пронников В.А. Управление персоналом в Японии: очерки / В.А. Пронников, И.Д. Ладанов. — М., 2002. — 320 с.</w:t>
      </w:r>
    </w:p>
    <w:p w:rsidR="000D29C8" w:rsidRDefault="000D29C8" w:rsidP="000D29C8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</w:rPr>
      </w:pPr>
      <w:r>
        <w:rPr>
          <w:sz w:val="22"/>
          <w:szCs w:val="22"/>
        </w:rPr>
        <w:t>Книга более трех авторов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Экономика предприятия /Л.Я.Аврамков, В.В. Адамчук, О.В. Антонова, Л.В. Бобков.- М.: Банки и биржи, ЮНИТИ, 1998. – 742 с.</w:t>
      </w:r>
    </w:p>
    <w:p w:rsidR="000D29C8" w:rsidRDefault="000D29C8" w:rsidP="000D29C8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Книги, не имеющие индивидуальных авторов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Международная деятельность вуза: Организация и управление качеством /Под ред. А.П. Петрова, В.М. Приходько. – М.: Латмэс, 2002. – 152 с.</w:t>
      </w:r>
    </w:p>
    <w:p w:rsidR="000D29C8" w:rsidRDefault="000D29C8" w:rsidP="000D29C8">
      <w:pPr>
        <w:pStyle w:val="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Статьи в периодических изданиях</w:t>
      </w:r>
    </w:p>
    <w:p w:rsidR="000D29C8" w:rsidRDefault="000D29C8" w:rsidP="000D29C8">
      <w:pPr>
        <w:pStyle w:val="BodyText2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spacing w:line="240" w:lineRule="auto"/>
        <w:ind w:firstLine="397"/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>Комлев Ю.Ю. Социологическое изучение преступности: по следам зарубежного опыта /Ю.Ю. Комлев// Вестник экономики, права и социологии. — 2008. — № 4. — С. 98-106.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kern w:val="16"/>
          <w:sz w:val="22"/>
          <w:szCs w:val="22"/>
        </w:rPr>
      </w:pPr>
      <w:r>
        <w:rPr>
          <w:sz w:val="22"/>
          <w:szCs w:val="22"/>
        </w:rPr>
        <w:t xml:space="preserve">Посталюк М.П. Интерактивные методы обучения как основа формирования профессионального конкурентоспособного специалиста/ М.П. Посталюк, О.М. Бобиенко, Т.М. Посталюк// </w:t>
      </w:r>
      <w:r>
        <w:rPr>
          <w:kern w:val="16"/>
          <w:sz w:val="22"/>
          <w:szCs w:val="22"/>
        </w:rPr>
        <w:t xml:space="preserve">Вестник экономики, права и социологии. — 2008. — № 4. — С. 33-40. 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Структура доходов различных социальных групп /В.В. Нестеров, А.В. Иванов, П.А. Кочкин, В.М. Дмитриев //Экономические науки. – 1990. — № 5. – С. 64 – 69.</w:t>
      </w:r>
    </w:p>
    <w:p w:rsidR="000D29C8" w:rsidRDefault="000D29C8" w:rsidP="000D29C8">
      <w:pPr>
        <w:pStyle w:val="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Cs/>
          <w:sz w:val="22"/>
          <w:szCs w:val="22"/>
        </w:rPr>
      </w:pPr>
      <w:r>
        <w:rPr>
          <w:bCs/>
          <w:i w:val="0"/>
          <w:iCs w:val="0"/>
          <w:sz w:val="22"/>
          <w:szCs w:val="22"/>
        </w:rPr>
        <w:t>Документы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Гражданский кодекс РФ. Часть 1. – М.:–Юридическая литература, 1995. – 140с.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rFonts w:ascii="Arial" w:hAnsi="Arial" w:cs="Arial"/>
          <w:kern w:val="16"/>
          <w:sz w:val="22"/>
          <w:szCs w:val="22"/>
        </w:rPr>
      </w:pPr>
      <w:r>
        <w:rPr>
          <w:kern w:val="16"/>
          <w:sz w:val="22"/>
          <w:szCs w:val="22"/>
        </w:rPr>
        <w:t>О наркотических средствах и психотропных веществах: Федеральный закон РФ от 08.01.98 № 3-ФЗ // Российская газета. – 1998. – 15 марта</w:t>
      </w:r>
      <w:r>
        <w:rPr>
          <w:rFonts w:ascii="Arial" w:hAnsi="Arial" w:cs="Arial"/>
          <w:kern w:val="16"/>
          <w:sz w:val="22"/>
          <w:szCs w:val="22"/>
        </w:rPr>
        <w:t>.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2"/>
          <w:szCs w:val="22"/>
        </w:rPr>
      </w:pPr>
    </w:p>
    <w:p w:rsidR="000D29C8" w:rsidRDefault="000D29C8" w:rsidP="000D29C8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Ссылки на интернет-источники</w:t>
      </w:r>
    </w:p>
    <w:p w:rsidR="000D29C8" w:rsidRDefault="000D29C8" w:rsidP="000D29C8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www.marketcenter.ru </w:t>
      </w:r>
    </w:p>
    <w:p w:rsidR="000D29C8" w:rsidRDefault="000D29C8" w:rsidP="000D29C8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0D29C8" w:rsidRDefault="000D29C8" w:rsidP="000D29C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bookmarkStart w:id="20" w:name="_Toc212017374"/>
      <w:r>
        <w:rPr>
          <w:b w:val="0"/>
          <w:bCs w:val="0"/>
          <w:sz w:val="24"/>
        </w:rPr>
        <w:t>3.5 Оформление иллюстративного материала</w:t>
      </w:r>
      <w:bookmarkEnd w:id="20"/>
    </w:p>
    <w:p w:rsidR="000D29C8" w:rsidRDefault="000D29C8" w:rsidP="000D29C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bookmarkStart w:id="21" w:name="_Toc212017375"/>
      <w:r>
        <w:rPr>
          <w:b w:val="0"/>
          <w:bCs w:val="0"/>
          <w:sz w:val="24"/>
        </w:rPr>
        <w:t>и приложений</w:t>
      </w:r>
      <w:bookmarkEnd w:id="21"/>
    </w:p>
    <w:p w:rsidR="000D29C8" w:rsidRDefault="000D29C8" w:rsidP="000D29C8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0D29C8" w:rsidRDefault="000D29C8" w:rsidP="00FC2DB1">
      <w:pPr>
        <w:pStyle w:val="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0" w:firstLine="919"/>
        <w:jc w:val="both"/>
        <w:rPr>
          <w:sz w:val="22"/>
          <w:szCs w:val="22"/>
        </w:rPr>
      </w:pPr>
      <w:r>
        <w:rPr>
          <w:sz w:val="22"/>
          <w:szCs w:val="22"/>
        </w:rPr>
        <w:t>К иллюстрациям относят материал, дополняющий текст работы — графический материал, таблицы, графики, схемы, документы. графики, таблицы и пр. Они помещаются в тексте работы сразу после ссылок на них, сопровождаются подписями и нумеруются. Например: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Рис. 1. Варианты матричных структур управления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Табл. 2. Организационно-правовые формы хозяйственных организаций в РФ 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Схема 3. Структура Администрации Президента РФ на январь 2008 г.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Иллюстративные материалы, занимающие много места в работе (например, таблица или схема на нескольких страницах) могут быть в</w:t>
      </w:r>
      <w:r w:rsidR="000E2777">
        <w:rPr>
          <w:color w:val="000000"/>
          <w:sz w:val="22"/>
          <w:szCs w:val="22"/>
        </w:rPr>
        <w:t>ы</w:t>
      </w:r>
      <w:r>
        <w:rPr>
          <w:color w:val="000000"/>
          <w:sz w:val="22"/>
          <w:szCs w:val="22"/>
        </w:rPr>
        <w:t>несены в Приложения или оформлены в виде плакатов и использованы при защите дипломного проекта. Плакаты оформляются на стандартных листах чертёжной бумаги формата А1.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Приложения</w:t>
      </w:r>
      <w:r>
        <w:rPr>
          <w:color w:val="000000"/>
          <w:sz w:val="22"/>
          <w:szCs w:val="22"/>
        </w:rPr>
        <w:t xml:space="preserve"> формируются автором дипломного проекта и служат для иллюстрации отдельных положений исследуемой темы или являются практическим результатом проведённого исследования (публикации документов, новые формы документов, инструкции, правила и т.п., разработанные автором работы).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Каждое приложение должно иметь заголовок и начинаться с нового листа.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самом приложении в верхнем правом углу прописными буквами пишется: ПРИЛОЖЕНИЕ №6.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Приложения помещаются в конце работы после Списка использованных источников и литературы и располагаются в порядке их упоминания в тексте. Страницы Приложений не входят в общее количество страниц работы.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0D29C8" w:rsidRPr="00FC2DB1" w:rsidRDefault="000E2777" w:rsidP="000D29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22" w:name="_Toc212017376"/>
      <w:r>
        <w:rPr>
          <w:bCs w:val="0"/>
          <w:color w:val="000000"/>
          <w:sz w:val="28"/>
          <w:szCs w:val="28"/>
        </w:rPr>
        <w:t>Глава</w:t>
      </w:r>
      <w:r w:rsidR="00FC2DB1" w:rsidRPr="00FC2DB1">
        <w:rPr>
          <w:bCs w:val="0"/>
          <w:color w:val="000000"/>
          <w:sz w:val="28"/>
          <w:szCs w:val="28"/>
        </w:rPr>
        <w:t xml:space="preserve"> </w:t>
      </w:r>
      <w:r w:rsidR="000D29C8" w:rsidRPr="00FC2DB1">
        <w:rPr>
          <w:rFonts w:ascii="Times New Roman" w:hAnsi="Times New Roman"/>
          <w:color w:val="000000"/>
          <w:sz w:val="28"/>
          <w:szCs w:val="28"/>
        </w:rPr>
        <w:t>4</w:t>
      </w:r>
      <w:bookmarkEnd w:id="22"/>
    </w:p>
    <w:p w:rsidR="000D29C8" w:rsidRPr="00FC2DB1" w:rsidRDefault="000D29C8" w:rsidP="000D29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bookmarkStart w:id="23" w:name="_Toc212017377"/>
      <w:r w:rsidRPr="00FC2DB1">
        <w:rPr>
          <w:rFonts w:ascii="Times New Roman" w:hAnsi="Times New Roman"/>
          <w:color w:val="000000"/>
          <w:sz w:val="28"/>
          <w:szCs w:val="28"/>
        </w:rPr>
        <w:t>ПОРЯДОК ЗАЩИТЫ ДИПЛОМНОГО ПРОЕКТА</w:t>
      </w:r>
      <w:bookmarkEnd w:id="23"/>
    </w:p>
    <w:p w:rsidR="000D29C8" w:rsidRDefault="000D29C8" w:rsidP="00FC2DB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bCs w:val="0"/>
          <w:sz w:val="24"/>
          <w:szCs w:val="24"/>
        </w:rPr>
      </w:pPr>
      <w:bookmarkStart w:id="24" w:name="_Toc212017378"/>
      <w:r>
        <w:rPr>
          <w:b w:val="0"/>
          <w:bCs w:val="0"/>
          <w:sz w:val="24"/>
        </w:rPr>
        <w:t xml:space="preserve">4.1 </w:t>
      </w:r>
      <w:r w:rsidR="007A6201">
        <w:rPr>
          <w:b w:val="0"/>
          <w:bCs w:val="0"/>
          <w:sz w:val="24"/>
        </w:rPr>
        <w:t>З</w:t>
      </w:r>
      <w:r>
        <w:rPr>
          <w:b w:val="0"/>
          <w:bCs w:val="0"/>
          <w:sz w:val="24"/>
        </w:rPr>
        <w:t>ащит</w:t>
      </w:r>
      <w:r w:rsidR="007A6201">
        <w:rPr>
          <w:b w:val="0"/>
          <w:bCs w:val="0"/>
          <w:sz w:val="24"/>
        </w:rPr>
        <w:t>а</w:t>
      </w:r>
      <w:r>
        <w:rPr>
          <w:b w:val="0"/>
          <w:bCs w:val="0"/>
          <w:sz w:val="24"/>
        </w:rPr>
        <w:t xml:space="preserve"> дипломного проекта</w:t>
      </w:r>
      <w:bookmarkEnd w:id="24"/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После предварительной защиты на кафедре за 3 дня до защиты секретарю ГАК должны быть представлены: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а)</w:t>
      </w:r>
      <w:r>
        <w:rPr>
          <w:color w:val="000000"/>
          <w:sz w:val="22"/>
          <w:szCs w:val="22"/>
        </w:rPr>
        <w:t xml:space="preserve"> первый экземпляр ВКР, подписанный научным руководителем и заведующим кафедрой;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б) </w:t>
      </w:r>
      <w:r>
        <w:rPr>
          <w:color w:val="000000"/>
          <w:sz w:val="22"/>
          <w:szCs w:val="22"/>
        </w:rPr>
        <w:t xml:space="preserve">заключение научного руководителя дипломного проекта; </w:t>
      </w:r>
    </w:p>
    <w:p w:rsidR="00FC2DB1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в)</w:t>
      </w:r>
      <w:r>
        <w:rPr>
          <w:color w:val="000000"/>
          <w:sz w:val="22"/>
          <w:szCs w:val="22"/>
        </w:rPr>
        <w:t xml:space="preserve"> отзывы рецензентов;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г)</w:t>
      </w:r>
      <w:r>
        <w:rPr>
          <w:color w:val="000000"/>
          <w:sz w:val="22"/>
          <w:szCs w:val="22"/>
        </w:rPr>
        <w:t xml:space="preserve"> другие отзывы на работу при их наличии.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Защита дипломных работ проводится на открытом заседании ГАК с участием не менее половины состава комиссии, в присутствии научного руководителя, дипломника и рецензентов. Отсутствие научного руководителя или рецензентов при защите, как правило, не допускается. В порядке исключения при отсутствии рецензента по уважительной причине председатель ГАК может зачитать письменный отзыв рецензента.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Устанавливается следующий </w:t>
      </w:r>
      <w:r>
        <w:rPr>
          <w:i/>
          <w:iCs/>
          <w:color w:val="000000"/>
          <w:sz w:val="22"/>
          <w:szCs w:val="22"/>
        </w:rPr>
        <w:t>порядок защиты</w:t>
      </w:r>
      <w:r>
        <w:rPr>
          <w:color w:val="000000"/>
          <w:sz w:val="22"/>
          <w:szCs w:val="22"/>
        </w:rPr>
        <w:t xml:space="preserve">: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вступительное слово дипломника (не более 10 минут), в котором даётся обоснование актуальности, научной новизне и практической значимости темы, цели и задач работы, характеристика объекта и предмета исследования, степень изученности темы, краткая характеристика предмета исследования с выводами о состоянии изучаемых процессов, основные направления решения проблемы с аргументацией предлагаемых мероприятий;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ответы на вопросы членов ГАК; 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—выступление научного руководителя и рецензентов;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заключительное слово дипломника — ответы на замечания, полученные в ходе обсуждения работы.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Все присутствующие на заседании ГАК могут задавать вопросы и участвовать в творческой дискуссии.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Окончательная (балльная) оценка выносится на закрытом заседании ГАК большинством голосов членов ГАК. Научный руководитель и рецензент имеют право высказывать своё мнение, но в голосовании не участвуют.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ГАК имеет право рекомендовать дипломные работы к публикации, на конкурс, к практическому использованию.</w:t>
      </w: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D29C8" w:rsidRPr="00FC2DB1" w:rsidRDefault="000D29C8" w:rsidP="00FC2DB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bCs w:val="0"/>
          <w:sz w:val="24"/>
          <w:szCs w:val="24"/>
        </w:rPr>
      </w:pPr>
      <w:bookmarkStart w:id="25" w:name="_Toc212017379"/>
      <w:r w:rsidRPr="00FC2DB1">
        <w:rPr>
          <w:b w:val="0"/>
          <w:bCs w:val="0"/>
          <w:sz w:val="24"/>
        </w:rPr>
        <w:t>4.2. Критерии оценки дипломной работы</w:t>
      </w:r>
      <w:bookmarkEnd w:id="25"/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0D29C8" w:rsidRDefault="000D29C8" w:rsidP="000D29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Основными критериями для вынесения балльной оценки дипломной работе являются:</w:t>
      </w:r>
    </w:p>
    <w:p w:rsidR="000D29C8" w:rsidRDefault="000D29C8" w:rsidP="00FC2DB1">
      <w:pPr>
        <w:numPr>
          <w:ilvl w:val="0"/>
          <w:numId w:val="3"/>
        </w:numPr>
        <w:spacing w:line="288" w:lineRule="auto"/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актуальность и новизна темы, сложность её разработки; </w:t>
      </w:r>
    </w:p>
    <w:p w:rsidR="000D29C8" w:rsidRDefault="000D29C8" w:rsidP="00FC2DB1">
      <w:pPr>
        <w:numPr>
          <w:ilvl w:val="0"/>
          <w:numId w:val="3"/>
        </w:numPr>
        <w:spacing w:line="288" w:lineRule="auto"/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полнота использования источников, отечественной и иностранной специальной литературы по рассматриваемым вопросам; </w:t>
      </w:r>
    </w:p>
    <w:p w:rsidR="000D29C8" w:rsidRDefault="000D29C8" w:rsidP="00FC2DB1">
      <w:pPr>
        <w:numPr>
          <w:ilvl w:val="0"/>
          <w:numId w:val="3"/>
        </w:numPr>
        <w:spacing w:line="288" w:lineRule="auto"/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полнота и качество собранных фактических данных по объекту исследования; </w:t>
      </w:r>
    </w:p>
    <w:p w:rsidR="000D29C8" w:rsidRDefault="000D29C8" w:rsidP="00FC2DB1">
      <w:pPr>
        <w:numPr>
          <w:ilvl w:val="0"/>
          <w:numId w:val="3"/>
        </w:numPr>
        <w:spacing w:line="288" w:lineRule="auto"/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творческий характер анализа и обобщения фактических данных на основе современных методов и научных достижений; </w:t>
      </w:r>
    </w:p>
    <w:p w:rsidR="000D29C8" w:rsidRDefault="000D29C8" w:rsidP="00FC2DB1">
      <w:pPr>
        <w:numPr>
          <w:ilvl w:val="0"/>
          <w:numId w:val="3"/>
        </w:numPr>
        <w:spacing w:line="288" w:lineRule="auto"/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научное и практическое значение предложений, выводов и рекомендаций, степень их обоснованности и возможность реального внедрения в работу учреждений и организаций; </w:t>
      </w:r>
    </w:p>
    <w:p w:rsidR="000D29C8" w:rsidRDefault="000D29C8" w:rsidP="00FC2DB1">
      <w:pPr>
        <w:numPr>
          <w:ilvl w:val="0"/>
          <w:numId w:val="3"/>
        </w:numPr>
        <w:spacing w:line="288" w:lineRule="auto"/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навыки лаконичного, чёткого и грамотного изложения материала, оформление работы в соответствии с методическими указаниями; </w:t>
      </w:r>
    </w:p>
    <w:p w:rsidR="000D29C8" w:rsidRDefault="000D29C8" w:rsidP="00FC2DB1">
      <w:pPr>
        <w:numPr>
          <w:ilvl w:val="0"/>
          <w:numId w:val="3"/>
        </w:numPr>
        <w:spacing w:line="288" w:lineRule="auto"/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умение вести полемику по теоретическим и практическим вопросам дипломной работы, глубина и правильность ответов на замечания рецензентов и вопросы членов ГАКа. 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Оценка дипломной работы формируется на основе баллов по каждому критерию, приведенному в Приложении </w:t>
      </w:r>
      <w:r w:rsidR="00AE4CB4">
        <w:rPr>
          <w:sz w:val="22"/>
          <w:szCs w:val="22"/>
        </w:rPr>
        <w:t>7</w:t>
      </w:r>
      <w:r>
        <w:rPr>
          <w:sz w:val="22"/>
          <w:szCs w:val="22"/>
        </w:rPr>
        <w:t>.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Итоговая оценка выставляется, исходя из суммы баллов, следующим образом:</w:t>
      </w:r>
    </w:p>
    <w:p w:rsidR="000D29C8" w:rsidRPr="0033545C" w:rsidRDefault="009D0B5C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9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</w:t>
      </w:r>
      <w:r w:rsidR="000D29C8" w:rsidRPr="0033545C">
        <w:rPr>
          <w:b/>
          <w:sz w:val="22"/>
          <w:szCs w:val="22"/>
        </w:rPr>
        <w:t>о 50 баллов – удовлетворительно,</w:t>
      </w:r>
    </w:p>
    <w:p w:rsidR="000D29C8" w:rsidRPr="0033545C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919"/>
        <w:jc w:val="both"/>
        <w:rPr>
          <w:b/>
          <w:sz w:val="22"/>
          <w:szCs w:val="22"/>
        </w:rPr>
      </w:pPr>
      <w:r w:rsidRPr="0033545C">
        <w:rPr>
          <w:b/>
          <w:sz w:val="22"/>
          <w:szCs w:val="22"/>
        </w:rPr>
        <w:t>50-70 баллов – хорошо,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919"/>
        <w:jc w:val="both"/>
        <w:rPr>
          <w:sz w:val="22"/>
          <w:szCs w:val="22"/>
        </w:rPr>
      </w:pPr>
      <w:r w:rsidRPr="0033545C">
        <w:rPr>
          <w:b/>
          <w:sz w:val="22"/>
          <w:szCs w:val="22"/>
        </w:rPr>
        <w:t>более 70 баллов – отлично</w:t>
      </w:r>
      <w:r>
        <w:rPr>
          <w:sz w:val="22"/>
          <w:szCs w:val="22"/>
        </w:rPr>
        <w:t>.</w:t>
      </w:r>
    </w:p>
    <w:p w:rsidR="009D0B5C" w:rsidRDefault="009D0B5C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919"/>
        <w:jc w:val="both"/>
        <w:rPr>
          <w:sz w:val="22"/>
          <w:szCs w:val="22"/>
        </w:rPr>
      </w:pP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проставлении баллов по различным критериям членами ГАК, могут возникнуть проблемы определения выраженности тех или иных составляющих (например, актуальность, практическая значимость, новизна и т.д.). Поэтому студенту в докладе желательно отразить наличие основных требований ГАК в дипломном проекте. 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В целом оценки по дипломным проектам обычно распределяются следующим образом:</w:t>
      </w:r>
    </w:p>
    <w:p w:rsidR="000D29C8" w:rsidRDefault="00FC2DB1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D29C8">
        <w:rPr>
          <w:sz w:val="22"/>
          <w:szCs w:val="22"/>
        </w:rPr>
        <w:t xml:space="preserve"> оценка </w:t>
      </w:r>
      <w:r w:rsidR="000D29C8">
        <w:rPr>
          <w:i/>
          <w:iCs/>
          <w:sz w:val="22"/>
          <w:szCs w:val="22"/>
        </w:rPr>
        <w:t>«</w:t>
      </w:r>
      <w:r w:rsidR="000D29C8" w:rsidRPr="0033545C">
        <w:rPr>
          <w:b/>
          <w:i/>
          <w:iCs/>
          <w:sz w:val="22"/>
          <w:szCs w:val="22"/>
        </w:rPr>
        <w:t>Отлично</w:t>
      </w:r>
      <w:r w:rsidR="000D29C8">
        <w:rPr>
          <w:sz w:val="22"/>
          <w:szCs w:val="22"/>
        </w:rPr>
        <w:t>»</w:t>
      </w:r>
      <w:r w:rsidR="000D29C8">
        <w:rPr>
          <w:b/>
          <w:bCs/>
          <w:i/>
          <w:iCs/>
          <w:sz w:val="22"/>
          <w:szCs w:val="22"/>
        </w:rPr>
        <w:t xml:space="preserve"> </w:t>
      </w:r>
      <w:r w:rsidR="000D29C8">
        <w:rPr>
          <w:sz w:val="22"/>
          <w:szCs w:val="22"/>
        </w:rPr>
        <w:t>выставляется в том случае, если: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содержание соответствует выбранной специальности и теме работы;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работа актуальна, выполнена самостоятельно, носит творческий характер, отличается новизной;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сделан обстоятельный анализ теоретических аспектов проблемы и различных подходов к ее решению;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показано знание нормативной базы, учтены последние изменения в законодательстве и нормативных документах по данной проблеме; 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проблема раскрыта глубоко и всесторонне, материал изложен  грамотно и логично;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теоретические положения органично сопряжены с управленческой практикой, даны представляющие интерес практические рекомендации по решению проблемы;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в работе широко используются материалы исследования, проведенного автором самостоятельно или в составе группы (частично допускается опора на вторичный анализ имеющихся данных);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в работе проведен количественный и качественный  анализ проблемы, который подкрепляет теорию и иллюстрирует реальную ситуацию, приведены таблицы сравнений, графики, диаграммы, формулы, показывающие умение автора формализовать результаты исследования;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широко представлена библиография по теме работы;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приложения к работе иллюстрируют достижения автора и подкрепляют его выводы;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по своему стилистическому содержанию и форме работа соответствует всем предъявленным требованиям;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оценен практический эффект от сделанных рекомендаций;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руководителем и рецензентом работа оценена на отлично;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выступление дипломника при защите, ответы на вопросы и критические замечания проведены в полном объеме.</w:t>
      </w:r>
    </w:p>
    <w:p w:rsidR="000D29C8" w:rsidRDefault="000D29C8" w:rsidP="00FC2DB1">
      <w:pPr>
        <w:pStyle w:val="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rPr>
          <w:sz w:val="22"/>
          <w:szCs w:val="22"/>
        </w:rPr>
      </w:pPr>
      <w:r>
        <w:rPr>
          <w:sz w:val="22"/>
          <w:szCs w:val="22"/>
        </w:rPr>
        <w:t xml:space="preserve"> Оценка «</w:t>
      </w:r>
      <w:r w:rsidRPr="0033545C">
        <w:rPr>
          <w:b/>
          <w:i/>
          <w:iCs/>
          <w:sz w:val="22"/>
          <w:szCs w:val="22"/>
        </w:rPr>
        <w:t>Хорошо</w:t>
      </w:r>
      <w:r>
        <w:rPr>
          <w:i/>
          <w:iCs/>
          <w:sz w:val="22"/>
          <w:szCs w:val="22"/>
        </w:rPr>
        <w:t>»</w:t>
      </w:r>
      <w:r>
        <w:rPr>
          <w:sz w:val="22"/>
          <w:szCs w:val="22"/>
        </w:rPr>
        <w:t xml:space="preserve"> выставляется в том случае, если:</w:t>
      </w:r>
      <w:r>
        <w:rPr>
          <w:sz w:val="22"/>
          <w:szCs w:val="22"/>
        </w:rPr>
        <w:br/>
      </w:r>
      <w:r w:rsidR="00FC2DB1">
        <w:rPr>
          <w:sz w:val="22"/>
          <w:szCs w:val="22"/>
        </w:rPr>
        <w:t xml:space="preserve">       </w:t>
      </w:r>
      <w:r>
        <w:rPr>
          <w:sz w:val="22"/>
          <w:szCs w:val="22"/>
        </w:rPr>
        <w:t>- тема соответствует специальности и содержание работы в целом соответствует дипломному заданию;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работа актуальна, написана самостоятельно;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основные положения работы раскрыты на хорошем теоретическом и методологическом уровне;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теоретические положения связаны с управленческой практикой, представлены количественные показатели, характеризующие проблемную ситуацию;</w:t>
      </w: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практические рекомендации обоснованы;</w:t>
      </w:r>
    </w:p>
    <w:p w:rsidR="000D29C8" w:rsidRDefault="000D29C8" w:rsidP="009D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приложения грамотно составлены и прослеживается связь дипломного проекта с приложениями;</w:t>
      </w:r>
    </w:p>
    <w:p w:rsidR="000D29C8" w:rsidRDefault="000D29C8" w:rsidP="009D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составлена оптимальная библиография по теме работы;</w:t>
      </w:r>
      <w:r>
        <w:rPr>
          <w:sz w:val="22"/>
          <w:szCs w:val="22"/>
        </w:rPr>
        <w:br/>
        <w:t>- по своему стилистическому содержанию и форме работа практически соответствует всем предъявленным требованиям;</w:t>
      </w:r>
    </w:p>
    <w:p w:rsidR="000D29C8" w:rsidRDefault="000D29C8" w:rsidP="009D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руководителем и рецензентом работа оценена положительно;</w:t>
      </w:r>
    </w:p>
    <w:p w:rsidR="000D29C8" w:rsidRDefault="000D29C8" w:rsidP="009D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выступление дипломника при защите и ответы на вопросы и критические замечания проведены в полном объеме с небольшими неточностями.</w:t>
      </w:r>
    </w:p>
    <w:p w:rsidR="000D29C8" w:rsidRDefault="000D29C8" w:rsidP="009D0B5C">
      <w:pPr>
        <w:pStyle w:val="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rPr>
          <w:sz w:val="22"/>
          <w:szCs w:val="22"/>
        </w:rPr>
      </w:pPr>
      <w:r>
        <w:rPr>
          <w:sz w:val="22"/>
          <w:szCs w:val="22"/>
        </w:rPr>
        <w:t>— Оценка «</w:t>
      </w:r>
      <w:r w:rsidRPr="0033545C">
        <w:rPr>
          <w:b/>
          <w:i/>
          <w:iCs/>
          <w:sz w:val="22"/>
          <w:szCs w:val="22"/>
        </w:rPr>
        <w:t>Удовлетворительно</w:t>
      </w:r>
      <w:r>
        <w:rPr>
          <w:sz w:val="22"/>
          <w:szCs w:val="22"/>
        </w:rPr>
        <w:t>» выставляется в том случае, если:</w:t>
      </w:r>
    </w:p>
    <w:p w:rsidR="000D29C8" w:rsidRDefault="000D29C8" w:rsidP="009D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- работа соответствует специальности, однако имеется определенное несоответствие содержания работы заявленной теме;</w:t>
      </w:r>
    </w:p>
    <w:p w:rsidR="000D29C8" w:rsidRDefault="000D29C8" w:rsidP="009D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- исследуемая проблема в основном раскрыта, но не отличается новизной, теоретической глубиной и аргументированностью;</w:t>
      </w:r>
    </w:p>
    <w:p w:rsidR="000D29C8" w:rsidRDefault="000D29C8" w:rsidP="009D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- нарушена логика изложения материала, задачи раскрыты не полностью;</w:t>
      </w:r>
    </w:p>
    <w:p w:rsidR="000D29C8" w:rsidRDefault="000D29C8" w:rsidP="009D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- в работе не в полной мере использованы необходимые для раскрытия темы научная литература, нормативные документы, а также материалы исследований;</w:t>
      </w:r>
    </w:p>
    <w:p w:rsidR="000D29C8" w:rsidRDefault="000D29C8" w:rsidP="009D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- теоретические положения слабо увязаны с практикой, практические рекомендации носят формальный бездоказательный характер;</w:t>
      </w:r>
    </w:p>
    <w:p w:rsidR="000D29C8" w:rsidRDefault="000D29C8" w:rsidP="009D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- содержание приложений не освещает решения поставленных задач;</w:t>
      </w:r>
    </w:p>
    <w:p w:rsidR="000D29C8" w:rsidRDefault="000D29C8" w:rsidP="009D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- по своему стилистическому содержанию и форме работа не соответствует большинству требований;</w:t>
      </w:r>
    </w:p>
    <w:p w:rsidR="000D29C8" w:rsidRDefault="000D29C8" w:rsidP="009D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- в отзывах руководителя и рецензента большое количество замечаний;</w:t>
      </w:r>
    </w:p>
    <w:p w:rsidR="00123577" w:rsidRDefault="00123577" w:rsidP="009D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</w:p>
    <w:p w:rsidR="000D29C8" w:rsidRDefault="000D29C8" w:rsidP="009D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- выступление дипломника при защите и ответы на вопросы и критические замечания проведены частично.</w:t>
      </w:r>
    </w:p>
    <w:p w:rsidR="00123577" w:rsidRDefault="00123577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919"/>
        <w:jc w:val="both"/>
        <w:rPr>
          <w:sz w:val="22"/>
          <w:szCs w:val="22"/>
        </w:rPr>
      </w:pPr>
    </w:p>
    <w:p w:rsidR="000D29C8" w:rsidRDefault="000D29C8" w:rsidP="00FC2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Оценка </w:t>
      </w:r>
      <w:r>
        <w:rPr>
          <w:i/>
          <w:iCs/>
          <w:sz w:val="22"/>
          <w:szCs w:val="22"/>
        </w:rPr>
        <w:t>«</w:t>
      </w:r>
      <w:r w:rsidRPr="0033545C">
        <w:rPr>
          <w:b/>
          <w:i/>
          <w:iCs/>
          <w:sz w:val="22"/>
          <w:szCs w:val="22"/>
        </w:rPr>
        <w:t>Неудовлетворительно</w:t>
      </w:r>
      <w:r>
        <w:rPr>
          <w:sz w:val="22"/>
          <w:szCs w:val="22"/>
        </w:rPr>
        <w:t>» выставляется в том случае, если:</w:t>
      </w:r>
    </w:p>
    <w:p w:rsidR="000D29C8" w:rsidRDefault="000D29C8" w:rsidP="00123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- тема работы не соответствует специальности, а содержание работы не соответствует теме;</w:t>
      </w:r>
    </w:p>
    <w:p w:rsidR="000D29C8" w:rsidRDefault="000D29C8" w:rsidP="00123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- работа содержит существенные теоретико-методологические ошибки и поверхностную аргументацию основных положений;</w:t>
      </w:r>
    </w:p>
    <w:p w:rsidR="000D29C8" w:rsidRDefault="000D29C8" w:rsidP="00123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- дипломная работа носит чисто компилятивный и описательный  характер;</w:t>
      </w:r>
    </w:p>
    <w:p w:rsidR="000D29C8" w:rsidRDefault="000D29C8" w:rsidP="00123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- предложения автора не сформулированы;</w:t>
      </w:r>
    </w:p>
    <w:p w:rsidR="000D29C8" w:rsidRDefault="000D29C8" w:rsidP="00123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>- отзыв руководителя или рецензента отрицательный.</w:t>
      </w:r>
    </w:p>
    <w:p w:rsidR="000D29C8" w:rsidRDefault="000D29C8" w:rsidP="00123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9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Научным руководителям следует исключать возможность приобретения студентами готовых дипломных проектов, так как при установлении этого факта членами ГАК выставляется неудовлетворительная оценка, вне зависимости от качества ВКР. В случае если дипломник получил оценку «неудовлетворительно», ГАК решает, может ли он представить к повторной защите эту же тему дипломной работы после ее доработки, или необходимо разработать новое направление, которое будет определено и утверждено в установленном порядке. Студент допускается к повторной защите в течение 3 лет после окончания вуза. В случае превышения этого срока, он лишается права на получение диплома, и ему выдается академическая справка или диплом о неполном высшем образовании, в котором указываются сведения о времени пребывания в ВУЗе и перечисляются дисциплины, сданные по учебному плану. </w:t>
      </w:r>
    </w:p>
    <w:p w:rsidR="000D29C8" w:rsidRDefault="000D29C8" w:rsidP="000D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0D29C8" w:rsidRDefault="000D29C8" w:rsidP="000D29C8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29C8" w:rsidRPr="000D29C8" w:rsidRDefault="00123577" w:rsidP="000D29C8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_Toc212017380"/>
      <w:r>
        <w:rPr>
          <w:rFonts w:ascii="Times New Roman" w:hAnsi="Times New Roman" w:cs="Times New Roman"/>
          <w:sz w:val="28"/>
          <w:szCs w:val="28"/>
        </w:rPr>
        <w:br w:type="page"/>
      </w:r>
      <w:r w:rsidR="000D29C8" w:rsidRPr="000D29C8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End w:id="26"/>
    </w:p>
    <w:p w:rsidR="000D29C8" w:rsidRDefault="000D29C8" w:rsidP="000D29C8"/>
    <w:p w:rsidR="000D29C8" w:rsidRPr="00D24A0F" w:rsidRDefault="000D29C8" w:rsidP="00123577">
      <w:pPr>
        <w:numPr>
          <w:ilvl w:val="0"/>
          <w:numId w:val="8"/>
        </w:numPr>
        <w:spacing w:line="312" w:lineRule="auto"/>
        <w:ind w:left="0" w:firstLine="720"/>
        <w:jc w:val="both"/>
        <w:rPr>
          <w:sz w:val="22"/>
          <w:szCs w:val="22"/>
        </w:rPr>
      </w:pPr>
      <w:r w:rsidRPr="00D24A0F">
        <w:rPr>
          <w:sz w:val="22"/>
          <w:szCs w:val="22"/>
        </w:rPr>
        <w:t>ГОСТ 7.1-2003. - Библиографическое описание документа. Общие требования и правила составления. – М.: Изд-во стандартов, 2003.</w:t>
      </w:r>
    </w:p>
    <w:p w:rsidR="000D29C8" w:rsidRPr="00D24A0F" w:rsidRDefault="000D29C8" w:rsidP="00123577">
      <w:pPr>
        <w:numPr>
          <w:ilvl w:val="0"/>
          <w:numId w:val="8"/>
        </w:numPr>
        <w:spacing w:line="312" w:lineRule="auto"/>
        <w:ind w:left="0" w:firstLine="720"/>
        <w:jc w:val="both"/>
        <w:rPr>
          <w:sz w:val="22"/>
          <w:szCs w:val="22"/>
        </w:rPr>
      </w:pPr>
      <w:r w:rsidRPr="00D24A0F">
        <w:rPr>
          <w:sz w:val="22"/>
          <w:szCs w:val="22"/>
        </w:rPr>
        <w:t>ГОСТ 2.105-95. Общие требования к текстовым документам. – М.: Изд-во стандартов, 1995.</w:t>
      </w:r>
    </w:p>
    <w:p w:rsidR="000D29C8" w:rsidRPr="00D24A0F" w:rsidRDefault="000D29C8" w:rsidP="00123577">
      <w:pPr>
        <w:numPr>
          <w:ilvl w:val="0"/>
          <w:numId w:val="8"/>
        </w:numPr>
        <w:spacing w:line="312" w:lineRule="auto"/>
        <w:ind w:left="0" w:firstLine="720"/>
        <w:jc w:val="both"/>
        <w:rPr>
          <w:sz w:val="22"/>
          <w:szCs w:val="22"/>
        </w:rPr>
      </w:pPr>
      <w:r w:rsidRPr="00D24A0F">
        <w:rPr>
          <w:sz w:val="22"/>
          <w:szCs w:val="22"/>
        </w:rPr>
        <w:t>ГОСТ 8.417-2002. Единицы физических величин</w:t>
      </w:r>
    </w:p>
    <w:p w:rsidR="000D29C8" w:rsidRPr="00D24A0F" w:rsidRDefault="000D29C8" w:rsidP="00123577">
      <w:pPr>
        <w:numPr>
          <w:ilvl w:val="0"/>
          <w:numId w:val="8"/>
        </w:numPr>
        <w:spacing w:line="312" w:lineRule="auto"/>
        <w:ind w:left="0" w:firstLine="720"/>
        <w:jc w:val="both"/>
        <w:rPr>
          <w:sz w:val="22"/>
          <w:szCs w:val="22"/>
        </w:rPr>
      </w:pPr>
      <w:r w:rsidRPr="00D24A0F">
        <w:rPr>
          <w:sz w:val="22"/>
          <w:szCs w:val="22"/>
        </w:rPr>
        <w:t>ГОСТ 7.12-93. Перечень допускаемых сокращений слов</w:t>
      </w:r>
    </w:p>
    <w:p w:rsidR="000D29C8" w:rsidRPr="00D24A0F" w:rsidRDefault="000D29C8" w:rsidP="00123577">
      <w:pPr>
        <w:numPr>
          <w:ilvl w:val="0"/>
          <w:numId w:val="8"/>
        </w:numPr>
        <w:spacing w:line="312" w:lineRule="auto"/>
        <w:ind w:left="0" w:firstLine="720"/>
        <w:jc w:val="both"/>
        <w:rPr>
          <w:sz w:val="22"/>
          <w:szCs w:val="22"/>
        </w:rPr>
      </w:pPr>
      <w:r w:rsidRPr="00D24A0F">
        <w:rPr>
          <w:sz w:val="22"/>
          <w:szCs w:val="22"/>
        </w:rPr>
        <w:t>ГОСТ 7.9-95. – Реферат и аннотации. Общие требования.</w:t>
      </w:r>
    </w:p>
    <w:p w:rsidR="000D29C8" w:rsidRPr="00D24A0F" w:rsidRDefault="000D29C8" w:rsidP="00123577">
      <w:pPr>
        <w:numPr>
          <w:ilvl w:val="0"/>
          <w:numId w:val="8"/>
        </w:numPr>
        <w:spacing w:line="312" w:lineRule="auto"/>
        <w:ind w:left="0" w:firstLine="720"/>
        <w:jc w:val="both"/>
        <w:rPr>
          <w:sz w:val="22"/>
          <w:szCs w:val="22"/>
        </w:rPr>
      </w:pPr>
      <w:r w:rsidRPr="00D24A0F">
        <w:rPr>
          <w:sz w:val="22"/>
          <w:szCs w:val="22"/>
        </w:rPr>
        <w:t xml:space="preserve">Приказ Министерства образования Российской Федерации от 25.03.2003 № 1155 "Об утверждении Положения об итоговой государственной аттестации выпускников высших учебных заведений Российской Федерации" (зарегистрирован в Минюсте России 05.05.2003 рег. № 4490). </w:t>
      </w:r>
    </w:p>
    <w:p w:rsidR="000D29C8" w:rsidRPr="00D24A0F" w:rsidRDefault="000D29C8" w:rsidP="00123577">
      <w:pPr>
        <w:numPr>
          <w:ilvl w:val="0"/>
          <w:numId w:val="8"/>
        </w:numPr>
        <w:spacing w:line="312" w:lineRule="auto"/>
        <w:ind w:left="0" w:firstLine="720"/>
        <w:jc w:val="both"/>
        <w:rPr>
          <w:sz w:val="22"/>
          <w:szCs w:val="22"/>
        </w:rPr>
      </w:pPr>
      <w:r w:rsidRPr="00D24A0F">
        <w:rPr>
          <w:sz w:val="22"/>
          <w:szCs w:val="22"/>
        </w:rPr>
        <w:t>Государственное и муниципальное управление: курсовое и дипломное проектирование: учеб. пособие / Под ред. Е.Г. Коваленко. - Саранск: Тип. «Крас. Октябрь», 2003.-116 с.</w:t>
      </w:r>
    </w:p>
    <w:p w:rsidR="000D29C8" w:rsidRPr="00D24A0F" w:rsidRDefault="000D29C8" w:rsidP="00123577">
      <w:pPr>
        <w:numPr>
          <w:ilvl w:val="0"/>
          <w:numId w:val="8"/>
        </w:numPr>
        <w:spacing w:line="312" w:lineRule="auto"/>
        <w:ind w:left="0" w:firstLine="720"/>
        <w:jc w:val="both"/>
        <w:rPr>
          <w:sz w:val="22"/>
          <w:szCs w:val="22"/>
        </w:rPr>
      </w:pPr>
      <w:r w:rsidRPr="00D24A0F">
        <w:rPr>
          <w:sz w:val="22"/>
          <w:szCs w:val="22"/>
        </w:rPr>
        <w:t>Козбаненко В.А. Методические рекомендации выполнения дипломных работ студентов по специальности «Государственное и муниципальное управление» // Государственное управление: основы теории и организации: учебник/ Под ред.  В.А. Козбаненко - М.: Статут, 2000. С.852-886.</w:t>
      </w:r>
    </w:p>
    <w:p w:rsidR="000D29C8" w:rsidRPr="00D24A0F" w:rsidRDefault="000D29C8" w:rsidP="00123577">
      <w:pPr>
        <w:numPr>
          <w:ilvl w:val="0"/>
          <w:numId w:val="8"/>
        </w:numPr>
        <w:spacing w:line="312" w:lineRule="auto"/>
        <w:ind w:left="0" w:firstLine="720"/>
        <w:jc w:val="both"/>
        <w:rPr>
          <w:sz w:val="22"/>
          <w:szCs w:val="22"/>
        </w:rPr>
      </w:pPr>
      <w:r w:rsidRPr="00D24A0F">
        <w:rPr>
          <w:rStyle w:val="a4"/>
          <w:sz w:val="22"/>
          <w:szCs w:val="22"/>
        </w:rPr>
        <w:t xml:space="preserve">Методические рекомендации по подготовке, написанию, оформлению и защите дипломного проекта. Специальность 061000 - «Государственное и муниципальное управление»/ Сост.:С.Ю. Рычков, Л.С. Астахова. </w:t>
      </w:r>
      <w:r w:rsidRPr="00D24A0F">
        <w:rPr>
          <w:sz w:val="22"/>
          <w:szCs w:val="22"/>
        </w:rPr>
        <w:t xml:space="preserve">- Казань: Институт государственной службы при  </w:t>
      </w:r>
      <w:r w:rsidRPr="00D24A0F">
        <w:rPr>
          <w:rStyle w:val="a4"/>
          <w:sz w:val="22"/>
          <w:szCs w:val="22"/>
        </w:rPr>
        <w:t xml:space="preserve">Президенте Республики Татарстан, </w:t>
      </w:r>
      <w:r w:rsidRPr="00D24A0F">
        <w:rPr>
          <w:sz w:val="22"/>
          <w:szCs w:val="22"/>
        </w:rPr>
        <w:t xml:space="preserve"> 2005.</w:t>
      </w:r>
    </w:p>
    <w:p w:rsidR="000D29C8" w:rsidRPr="00D24A0F" w:rsidRDefault="000D29C8" w:rsidP="00123577">
      <w:pPr>
        <w:numPr>
          <w:ilvl w:val="0"/>
          <w:numId w:val="8"/>
        </w:numPr>
        <w:spacing w:line="312" w:lineRule="auto"/>
        <w:ind w:left="0" w:firstLine="720"/>
        <w:jc w:val="both"/>
        <w:rPr>
          <w:sz w:val="22"/>
          <w:szCs w:val="22"/>
        </w:rPr>
      </w:pPr>
      <w:r w:rsidRPr="00D24A0F">
        <w:rPr>
          <w:sz w:val="22"/>
          <w:szCs w:val="22"/>
        </w:rPr>
        <w:t>Салагаев А.Л., Сергеев С.А., Туриянский И.Е. Государственное и муниципальное управление: курсовое и дипломное проектирование: учебно-метод. пособие._ Казань: КГТУ, 2003.- 63 с.</w:t>
      </w:r>
    </w:p>
    <w:p w:rsidR="000D29C8" w:rsidRPr="00D24A0F" w:rsidRDefault="000D29C8" w:rsidP="00123577">
      <w:pPr>
        <w:numPr>
          <w:ilvl w:val="0"/>
          <w:numId w:val="8"/>
        </w:numPr>
        <w:spacing w:line="312" w:lineRule="auto"/>
        <w:ind w:left="0" w:firstLine="720"/>
        <w:jc w:val="both"/>
        <w:rPr>
          <w:sz w:val="22"/>
          <w:szCs w:val="22"/>
        </w:rPr>
      </w:pPr>
      <w:r w:rsidRPr="00D24A0F">
        <w:rPr>
          <w:sz w:val="22"/>
          <w:szCs w:val="22"/>
        </w:rPr>
        <w:t xml:space="preserve">Менеджмент: итоговая аттестация студентов, преддипломная практика и дипломное проектирование: учеб. пособие / Под общ.ред. Э.М.Короткова и С.Д.Резника. - М.: ИНФРА-М, 2002. - 286 с. </w:t>
      </w:r>
    </w:p>
    <w:p w:rsidR="000D29C8" w:rsidRPr="00D24A0F" w:rsidRDefault="000D29C8" w:rsidP="00123577">
      <w:pPr>
        <w:numPr>
          <w:ilvl w:val="0"/>
          <w:numId w:val="8"/>
        </w:numPr>
        <w:spacing w:line="312" w:lineRule="auto"/>
        <w:ind w:left="0" w:firstLine="720"/>
        <w:jc w:val="both"/>
        <w:rPr>
          <w:sz w:val="22"/>
          <w:szCs w:val="22"/>
        </w:rPr>
      </w:pPr>
      <w:r w:rsidRPr="00D24A0F">
        <w:rPr>
          <w:sz w:val="22"/>
          <w:szCs w:val="22"/>
        </w:rPr>
        <w:t>Дипломный проект по программам "Мастер делового администрирования, МВА". Методические рекомендации по подготовке, оформлению и защите. - М.: Международный университет (в Москве), 2002.</w:t>
      </w:r>
    </w:p>
    <w:p w:rsidR="00D24A0F" w:rsidRDefault="00D24A0F" w:rsidP="00123577">
      <w:pPr>
        <w:pStyle w:val="1"/>
        <w:spacing w:line="312" w:lineRule="auto"/>
        <w:jc w:val="right"/>
      </w:pPr>
      <w:r>
        <w:br w:type="page"/>
      </w:r>
      <w:bookmarkStart w:id="27" w:name="_Toc212017381"/>
      <w:r>
        <w:rPr>
          <w:b w:val="0"/>
          <w:sz w:val="24"/>
        </w:rPr>
        <w:t>Приложения</w:t>
      </w:r>
      <w:bookmarkEnd w:id="27"/>
    </w:p>
    <w:p w:rsidR="00D24A0F" w:rsidRDefault="00D24A0F" w:rsidP="00D24A0F">
      <w:pPr>
        <w:jc w:val="right"/>
      </w:pPr>
      <w:r>
        <w:t>Приложение 1</w:t>
      </w:r>
    </w:p>
    <w:p w:rsidR="00D24A0F" w:rsidRDefault="00D24A0F" w:rsidP="00D24A0F">
      <w:pPr>
        <w:pStyle w:val="21"/>
        <w:jc w:val="center"/>
        <w:rPr>
          <w:b/>
          <w:i/>
          <w:sz w:val="28"/>
          <w:u w:val="single"/>
        </w:rPr>
      </w:pPr>
      <w:r>
        <w:rPr>
          <w:b/>
          <w:i/>
          <w:u w:val="single"/>
        </w:rPr>
        <w:t>Тематические направления дипломных исследований</w:t>
      </w:r>
    </w:p>
    <w:p w:rsidR="00D24A0F" w:rsidRPr="001C4466" w:rsidRDefault="00D24A0F" w:rsidP="001C4466">
      <w:pPr>
        <w:pStyle w:val="22"/>
        <w:spacing w:line="240" w:lineRule="auto"/>
        <w:jc w:val="center"/>
        <w:rPr>
          <w:i/>
          <w:sz w:val="22"/>
          <w:szCs w:val="22"/>
        </w:rPr>
      </w:pPr>
      <w:r w:rsidRPr="001C4466">
        <w:rPr>
          <w:i/>
          <w:sz w:val="22"/>
          <w:szCs w:val="22"/>
        </w:rPr>
        <w:t>Организационное, кадровое, информационное и техническое обеспечение деятельности государственных и муниципальных органов</w:t>
      </w:r>
    </w:p>
    <w:p w:rsidR="00D24A0F" w:rsidRPr="001C4466" w:rsidRDefault="007701FA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1C4466">
        <w:rPr>
          <w:sz w:val="22"/>
          <w:szCs w:val="22"/>
        </w:rPr>
        <w:t>адр</w:t>
      </w:r>
      <w:r>
        <w:rPr>
          <w:sz w:val="22"/>
          <w:szCs w:val="22"/>
        </w:rPr>
        <w:t>овое планирование в системе</w:t>
      </w:r>
      <w:r w:rsidR="00D24A0F" w:rsidRPr="001C4466">
        <w:rPr>
          <w:sz w:val="22"/>
          <w:szCs w:val="22"/>
        </w:rPr>
        <w:t xml:space="preserve"> государственн</w:t>
      </w:r>
      <w:r>
        <w:rPr>
          <w:sz w:val="22"/>
          <w:szCs w:val="22"/>
        </w:rPr>
        <w:t>ого</w:t>
      </w:r>
      <w:r w:rsidR="00D24A0F" w:rsidRPr="001C4466">
        <w:rPr>
          <w:sz w:val="22"/>
          <w:szCs w:val="22"/>
        </w:rPr>
        <w:t xml:space="preserve"> (муниципальн</w:t>
      </w:r>
      <w:r>
        <w:rPr>
          <w:sz w:val="22"/>
          <w:szCs w:val="22"/>
        </w:rPr>
        <w:t>ого</w:t>
      </w:r>
      <w:r w:rsidR="00D24A0F" w:rsidRPr="001C4466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управления </w:t>
      </w:r>
      <w:r w:rsidR="00D24A0F" w:rsidRPr="001C4466">
        <w:rPr>
          <w:sz w:val="22"/>
          <w:szCs w:val="22"/>
        </w:rPr>
        <w:t>(на примере ...).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Повышение уровня подготовки руководящих кадров предприятий, организаций и учреждений региона (муниципального образования) (на примере ...).</w:t>
      </w:r>
    </w:p>
    <w:p w:rsidR="007701FA" w:rsidRDefault="007701FA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</w:t>
      </w:r>
      <w:r w:rsidR="00D24A0F" w:rsidRPr="001C4466">
        <w:rPr>
          <w:sz w:val="22"/>
          <w:szCs w:val="22"/>
        </w:rPr>
        <w:t>систем</w:t>
      </w:r>
      <w:r>
        <w:rPr>
          <w:sz w:val="22"/>
          <w:szCs w:val="22"/>
        </w:rPr>
        <w:t>ой</w:t>
      </w:r>
      <w:r w:rsidR="00D24A0F" w:rsidRPr="001C4466">
        <w:rPr>
          <w:sz w:val="22"/>
          <w:szCs w:val="22"/>
        </w:rPr>
        <w:t xml:space="preserve"> подготовки </w:t>
      </w:r>
      <w:r>
        <w:rPr>
          <w:sz w:val="22"/>
          <w:szCs w:val="22"/>
        </w:rPr>
        <w:t xml:space="preserve">и переподготовки </w:t>
      </w:r>
      <w:r w:rsidR="00D24A0F" w:rsidRPr="001C4466">
        <w:rPr>
          <w:sz w:val="22"/>
          <w:szCs w:val="22"/>
        </w:rPr>
        <w:t xml:space="preserve">кадров </w:t>
      </w:r>
      <w:r>
        <w:rPr>
          <w:sz w:val="22"/>
          <w:szCs w:val="22"/>
        </w:rPr>
        <w:t>государственного/муниципального управления (на примере..).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Кадровая политика региона и ее совершенствование (на примере . . .).</w:t>
      </w:r>
    </w:p>
    <w:p w:rsidR="00C34438" w:rsidRDefault="00C34438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воспроизводством управленческого персонала на предприятиях нефтегазового комплекса.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кадрового обеспечения государственной и/или муниципальной службы (на примере …).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использованию современных технологий кадрового менеджмента в государственной и/или муниципальной службе (на примере . . .).</w:t>
      </w:r>
    </w:p>
    <w:p w:rsidR="007701FA" w:rsidRDefault="007701FA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трудовой карьерой государственных (муниципальных) служащих 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pacing w:val="-6"/>
          <w:sz w:val="22"/>
          <w:szCs w:val="22"/>
        </w:rPr>
        <w:t>Анализ и прогнозирование кадрового потенциала региона</w:t>
      </w:r>
      <w:r w:rsidR="00C34438">
        <w:rPr>
          <w:spacing w:val="-6"/>
          <w:sz w:val="22"/>
          <w:szCs w:val="22"/>
        </w:rPr>
        <w:t xml:space="preserve"> (муниципального образования)</w:t>
      </w:r>
      <w:r w:rsidRPr="001C4466">
        <w:rPr>
          <w:spacing w:val="-6"/>
          <w:sz w:val="22"/>
          <w:szCs w:val="22"/>
        </w:rPr>
        <w:t xml:space="preserve">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организационной структуры городских (сельских, районных) администраций (на примере . . .). </w:t>
      </w:r>
    </w:p>
    <w:p w:rsidR="00D24A0F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информационного обеспечения </w:t>
      </w:r>
      <w:r w:rsidR="00762F41">
        <w:rPr>
          <w:sz w:val="22"/>
          <w:szCs w:val="22"/>
        </w:rPr>
        <w:t xml:space="preserve">органов государственной власти </w:t>
      </w:r>
      <w:r w:rsidRPr="001C4466">
        <w:rPr>
          <w:sz w:val="22"/>
          <w:szCs w:val="22"/>
        </w:rPr>
        <w:t>(на примере . . .).</w:t>
      </w:r>
    </w:p>
    <w:p w:rsidR="00C34438" w:rsidRDefault="00C34438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Совершенствование информационного обеспечения АПК (на примере . . .).</w:t>
      </w:r>
    </w:p>
    <w:p w:rsidR="00C34438" w:rsidRDefault="00C34438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Информационные технологии управления в жилищно-коммунальной сфере.</w:t>
      </w:r>
    </w:p>
    <w:p w:rsidR="00C34438" w:rsidRDefault="00C34438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Оптимизация информационного обеспечения </w:t>
      </w:r>
      <w:r w:rsidR="00762F41">
        <w:rPr>
          <w:sz w:val="22"/>
          <w:szCs w:val="22"/>
        </w:rPr>
        <w:t>управления в органах местного самоуправления (на примере . . .).</w:t>
      </w:r>
    </w:p>
    <w:p w:rsidR="00762F41" w:rsidRPr="001C4466" w:rsidRDefault="00762F41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Развитие системы электронных взаимодействий государства и населения.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Рационализация делопроизводства и совершенствование документооборота в муниципальных органах (на примере . . .).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организации контроля за исполнением управленческих решений, принимаемых в органе муниципального управления (на примере ...). </w:t>
      </w:r>
    </w:p>
    <w:p w:rsidR="00D24A0F" w:rsidRPr="00A64ABE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1C4466">
        <w:rPr>
          <w:sz w:val="22"/>
          <w:szCs w:val="22"/>
        </w:rPr>
        <w:t>Совершенствование организации приема граждан аппаратом городской (сельской, районной) адми</w:t>
      </w:r>
      <w:r w:rsidR="00A64ABE">
        <w:rPr>
          <w:sz w:val="22"/>
          <w:szCs w:val="22"/>
        </w:rPr>
        <w:t xml:space="preserve">нистрации </w:t>
      </w:r>
      <w:r w:rsidR="00A64ABE" w:rsidRPr="00A64ABE">
        <w:rPr>
          <w:sz w:val="20"/>
          <w:szCs w:val="20"/>
        </w:rPr>
        <w:t>(на примере. . )</w:t>
      </w:r>
      <w:r w:rsidRPr="00A64ABE">
        <w:rPr>
          <w:sz w:val="20"/>
          <w:szCs w:val="20"/>
        </w:rPr>
        <w:t xml:space="preserve">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организации труда муниципальных служащих (на примере . . .).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работы с обращениями граждан в</w:t>
      </w:r>
      <w:r w:rsidR="00762F41">
        <w:rPr>
          <w:sz w:val="22"/>
          <w:szCs w:val="22"/>
        </w:rPr>
        <w:t xml:space="preserve"> органах государственного (</w:t>
      </w:r>
      <w:r w:rsidRPr="001C4466">
        <w:rPr>
          <w:sz w:val="22"/>
          <w:szCs w:val="22"/>
        </w:rPr>
        <w:t>муниципально</w:t>
      </w:r>
      <w:r w:rsidR="00762F41">
        <w:rPr>
          <w:sz w:val="22"/>
          <w:szCs w:val="22"/>
        </w:rPr>
        <w:t>го)</w:t>
      </w:r>
      <w:r w:rsidRPr="001C4466">
        <w:rPr>
          <w:sz w:val="22"/>
          <w:szCs w:val="22"/>
        </w:rPr>
        <w:t xml:space="preserve"> </w:t>
      </w:r>
      <w:r w:rsidR="00762F41">
        <w:rPr>
          <w:sz w:val="22"/>
          <w:szCs w:val="22"/>
        </w:rPr>
        <w:t xml:space="preserve">управления </w:t>
      </w:r>
      <w:r w:rsidRPr="001C4466">
        <w:rPr>
          <w:sz w:val="22"/>
          <w:szCs w:val="22"/>
        </w:rPr>
        <w:t>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технического обеспечения органа местного самоуправления (на примере . . .). </w:t>
      </w:r>
    </w:p>
    <w:p w:rsidR="00D24A0F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взаимодействия органов представительной и исполнительной власти в местном самоуправлении (на примере . . .).</w:t>
      </w:r>
    </w:p>
    <w:p w:rsidR="00CD3A2E" w:rsidRPr="001C4466" w:rsidRDefault="00CD3A2E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Система контроля в организации и оценка  ее эффективности.</w:t>
      </w:r>
    </w:p>
    <w:p w:rsidR="00D24A0F" w:rsidRPr="001C4466" w:rsidRDefault="00D24A0F" w:rsidP="001C4466">
      <w:pPr>
        <w:pStyle w:val="22"/>
        <w:spacing w:line="240" w:lineRule="auto"/>
        <w:jc w:val="center"/>
        <w:rPr>
          <w:sz w:val="22"/>
          <w:szCs w:val="22"/>
        </w:rPr>
      </w:pPr>
    </w:p>
    <w:p w:rsidR="00D24A0F" w:rsidRPr="001C4466" w:rsidRDefault="00D24A0F" w:rsidP="001C4466">
      <w:pPr>
        <w:pStyle w:val="22"/>
        <w:spacing w:line="240" w:lineRule="auto"/>
        <w:jc w:val="center"/>
        <w:rPr>
          <w:i/>
          <w:sz w:val="22"/>
          <w:szCs w:val="22"/>
        </w:rPr>
      </w:pPr>
      <w:r w:rsidRPr="00CD3A2E">
        <w:rPr>
          <w:i/>
          <w:sz w:val="22"/>
          <w:szCs w:val="22"/>
        </w:rPr>
        <w:t>Социальная сфера</w:t>
      </w:r>
      <w:r w:rsidR="00CD3A2E">
        <w:rPr>
          <w:i/>
          <w:sz w:val="22"/>
          <w:szCs w:val="22"/>
        </w:rPr>
        <w:t>:</w:t>
      </w:r>
      <w:r w:rsidRPr="00CD3A2E">
        <w:rPr>
          <w:i/>
          <w:sz w:val="22"/>
          <w:szCs w:val="22"/>
        </w:rPr>
        <w:t xml:space="preserve"> комплексное социальное развитие,</w:t>
      </w:r>
      <w:r w:rsidRPr="00CD3A2E">
        <w:rPr>
          <w:i/>
          <w:sz w:val="22"/>
          <w:szCs w:val="22"/>
        </w:rPr>
        <w:br/>
        <w:t xml:space="preserve">социальная поддержка населения, </w:t>
      </w:r>
      <w:r w:rsidR="00CD3A2E">
        <w:rPr>
          <w:i/>
          <w:sz w:val="22"/>
          <w:szCs w:val="22"/>
        </w:rPr>
        <w:t>с</w:t>
      </w:r>
      <w:r w:rsidRPr="001C4466">
        <w:rPr>
          <w:i/>
          <w:sz w:val="22"/>
          <w:szCs w:val="22"/>
        </w:rPr>
        <w:t>оциальная защита граждан и социальное обслуживание</w:t>
      </w:r>
    </w:p>
    <w:p w:rsidR="00F36589" w:rsidRDefault="00F36589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социальной политики и ее реализация (на примере . . .).</w:t>
      </w:r>
    </w:p>
    <w:p w:rsidR="00CD3A2E" w:rsidRDefault="00CD3A2E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Механизмы управления социальным развитием в регионе (муниципальном образовании).</w:t>
      </w:r>
    </w:p>
    <w:p w:rsidR="00CD3A2E" w:rsidRDefault="00CD3A2E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демографической (или миграционной) политики региона.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структуры и направлений деятельности органов защиты прав потребителей в регионе (го</w:t>
      </w:r>
      <w:r w:rsidR="00BF0CC2">
        <w:rPr>
          <w:sz w:val="22"/>
          <w:szCs w:val="22"/>
        </w:rPr>
        <w:t xml:space="preserve">роде, районе и т.п.)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системы социальной защиты населения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системы социальной защиты </w:t>
      </w:r>
      <w:r w:rsidR="00CD3A2E">
        <w:rPr>
          <w:sz w:val="22"/>
          <w:szCs w:val="22"/>
        </w:rPr>
        <w:t xml:space="preserve"> детей-сирот </w:t>
      </w:r>
      <w:r w:rsidRPr="001C4466">
        <w:rPr>
          <w:sz w:val="22"/>
          <w:szCs w:val="22"/>
        </w:rPr>
        <w:t>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</w:t>
      </w:r>
      <w:r w:rsidR="00CD3A2E">
        <w:rPr>
          <w:sz w:val="22"/>
          <w:szCs w:val="22"/>
        </w:rPr>
        <w:t xml:space="preserve">системы </w:t>
      </w:r>
      <w:r w:rsidRPr="001C4466">
        <w:rPr>
          <w:sz w:val="22"/>
          <w:szCs w:val="22"/>
        </w:rPr>
        <w:t>социального обслуживания населения муниципального образования (на примере . . .).</w:t>
      </w:r>
    </w:p>
    <w:p w:rsidR="00F36589" w:rsidRDefault="00F36589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Совершенствование методов социальной защиты инвалидов.</w:t>
      </w:r>
    </w:p>
    <w:p w:rsidR="00F36589" w:rsidRDefault="00F36589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Развитие системы пенсионного обеспечения.</w:t>
      </w:r>
    </w:p>
    <w:p w:rsidR="00F36589" w:rsidRDefault="00F36589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Развитие системы социального страхования.</w:t>
      </w:r>
    </w:p>
    <w:p w:rsidR="00F36589" w:rsidRDefault="00F36589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Совершенствование управления системой здравоохранения (на примере . . .).</w:t>
      </w:r>
    </w:p>
    <w:p w:rsidR="00F36589" w:rsidRDefault="00F36589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современной концепции охраны здоровья.</w:t>
      </w:r>
    </w:p>
    <w:p w:rsidR="00F36589" w:rsidRDefault="00F36589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Система управления трудовыми ресурсами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деятельности органов местного самоуправления по созданию условий для организации зрелищных мероприятий (на примере . . .).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деятельности органов местного самоуправления по обеспечению социальной поддержки населения муниципального образования (на примере . . .).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системы управления социальной сферой на уровне муниципального образования (на примере . . .).</w:t>
      </w:r>
    </w:p>
    <w:p w:rsidR="00BF0CC2" w:rsidRDefault="00D24A0F" w:rsidP="00BF0CC2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Пути улучшения работы службы социальной защиты населения (на примере ...).</w:t>
      </w:r>
      <w:r w:rsidR="00BF0CC2">
        <w:rPr>
          <w:sz w:val="22"/>
          <w:szCs w:val="22"/>
        </w:rPr>
        <w:t xml:space="preserve"> </w:t>
      </w:r>
    </w:p>
    <w:p w:rsidR="00D24A0F" w:rsidRPr="00BF0CC2" w:rsidRDefault="00BF0CC2" w:rsidP="00BF0CC2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Развитие системы </w:t>
      </w:r>
      <w:r w:rsidR="00D24A0F" w:rsidRPr="00BF0CC2">
        <w:rPr>
          <w:sz w:val="22"/>
          <w:szCs w:val="22"/>
        </w:rPr>
        <w:t>профессиональной подготовки для безработных, инвалидов, иммигрантов</w:t>
      </w:r>
      <w:r>
        <w:rPr>
          <w:sz w:val="22"/>
          <w:szCs w:val="22"/>
        </w:rPr>
        <w:t>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деятельности органов муниципального управления по содействию занятости населения муниципального образования (на примере ...).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муниципальной программы занятости и финансово-экономического механизма ее реализации (на примере ...).</w:t>
      </w:r>
    </w:p>
    <w:p w:rsidR="00F36589" w:rsidRDefault="00F36589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системой образования в регионе (муниципальном образовании).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деятельности органов местного самоуправления по организации содержания и развития муниципальных учреждений дошкольного, основного общего и профессионального образования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деятельности органов местного самоуправления по организации содержания и развитию муниципальных учреждений здравоохранения (на примере . . .).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деятельности органов </w:t>
      </w:r>
      <w:r w:rsidR="00BF0CC2">
        <w:rPr>
          <w:sz w:val="22"/>
          <w:szCs w:val="22"/>
        </w:rPr>
        <w:t>государственной власти (</w:t>
      </w:r>
      <w:r w:rsidRPr="001C4466">
        <w:rPr>
          <w:sz w:val="22"/>
          <w:szCs w:val="22"/>
        </w:rPr>
        <w:t>местного самоуправления</w:t>
      </w:r>
      <w:r w:rsidR="00BF0CC2">
        <w:rPr>
          <w:sz w:val="22"/>
          <w:szCs w:val="22"/>
        </w:rPr>
        <w:t>)</w:t>
      </w:r>
      <w:r w:rsidRPr="001C4466">
        <w:rPr>
          <w:sz w:val="22"/>
          <w:szCs w:val="22"/>
        </w:rPr>
        <w:t xml:space="preserve"> по обеспечению санитарного благополучия населения (на примере . . .).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созданию условий для деятельности учреждений культуры в муниципальном образовании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управления культурно-просветительскими учреждениями в регионе (городе, районе и т.п.)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деятельности органов </w:t>
      </w:r>
      <w:r w:rsidR="00BF0CC2">
        <w:rPr>
          <w:sz w:val="22"/>
          <w:szCs w:val="22"/>
        </w:rPr>
        <w:t>государственной власти (</w:t>
      </w:r>
      <w:r w:rsidRPr="001C4466">
        <w:rPr>
          <w:sz w:val="22"/>
          <w:szCs w:val="22"/>
        </w:rPr>
        <w:t>местного самоуправления</w:t>
      </w:r>
      <w:r w:rsidR="00BF0CC2">
        <w:rPr>
          <w:sz w:val="22"/>
          <w:szCs w:val="22"/>
        </w:rPr>
        <w:t>)</w:t>
      </w:r>
      <w:r w:rsidRPr="001C4466">
        <w:rPr>
          <w:sz w:val="22"/>
          <w:szCs w:val="22"/>
        </w:rPr>
        <w:t xml:space="preserve"> по сохранению памятников истории и культу</w:t>
      </w:r>
      <w:r w:rsidR="00BF0CC2">
        <w:rPr>
          <w:sz w:val="22"/>
          <w:szCs w:val="22"/>
        </w:rPr>
        <w:t xml:space="preserve">ры </w:t>
      </w:r>
      <w:r w:rsidR="00A64ABE">
        <w:rPr>
          <w:sz w:val="22"/>
          <w:szCs w:val="22"/>
        </w:rPr>
        <w:t>(на примере . .)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Анализ и совершенствование деятельности органов местного самоуправления по созданию условий для развития физической культуры и спорта в муниципальном образовании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Анализ и развитие культурно-спортивного потенциала региона (на примере ...).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разработки программы социального развития муниципального образования (на примере …).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Социальные проблемы региона и пути их решения.</w:t>
      </w:r>
    </w:p>
    <w:p w:rsidR="006868E3" w:rsidRDefault="00D24A0F" w:rsidP="006868E3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Социальные проблемы муниципального образования и пути их решения (на примере …).</w:t>
      </w:r>
      <w:r w:rsidR="006868E3">
        <w:rPr>
          <w:sz w:val="22"/>
          <w:szCs w:val="22"/>
        </w:rPr>
        <w:t xml:space="preserve"> </w:t>
      </w:r>
    </w:p>
    <w:p w:rsidR="00D24A0F" w:rsidRPr="006868E3" w:rsidRDefault="00D24A0F" w:rsidP="006868E3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6868E3">
        <w:rPr>
          <w:sz w:val="22"/>
          <w:szCs w:val="22"/>
        </w:rPr>
        <w:t>Создание эффективной социальной инфраструктуры</w:t>
      </w:r>
      <w:r w:rsidRPr="006868E3">
        <w:rPr>
          <w:sz w:val="22"/>
          <w:szCs w:val="22"/>
        </w:rPr>
        <w:br/>
        <w:t>и обеспечение ее жизнедеятельности</w:t>
      </w:r>
      <w:r w:rsidR="006868E3">
        <w:rPr>
          <w:sz w:val="22"/>
          <w:szCs w:val="22"/>
        </w:rPr>
        <w:t xml:space="preserve">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созданию условий для лучшего обеспечения населения услугами торговли и общественного питания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созданию условий для лучшего обеспечения населения услугами бытового обслуживания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Развитие системы бытового обслуживания населения муниципального образования в</w:t>
      </w:r>
      <w:r w:rsidR="006868E3">
        <w:rPr>
          <w:sz w:val="22"/>
          <w:szCs w:val="22"/>
        </w:rPr>
        <w:t xml:space="preserve"> рыночных условиях (на примере. .)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совершенствованию развития потребительского рынка и услуг в городском районе (поселке, городе и т.п.)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Анализ и совершенствование работы органов местного самоуправления по созданию условий для деятельности средств массовой информации муниципального образования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созданию эффективной связи органов муниципального управления с населением в решении местных проблем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работы по информированию населения в муниципальном образовании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организации работы с населением в муниципальном районе (административном округе, городе)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организации социального контроля за эффективностью работы органов власти и должностных лиц (на примере …).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Развитие территориального общественного самоуправления как фактор</w:t>
      </w:r>
      <w:r w:rsidR="006868E3">
        <w:rPr>
          <w:sz w:val="22"/>
          <w:szCs w:val="22"/>
        </w:rPr>
        <w:t>а</w:t>
      </w:r>
      <w:r w:rsidRPr="001C4466">
        <w:rPr>
          <w:sz w:val="22"/>
          <w:szCs w:val="22"/>
        </w:rPr>
        <w:t xml:space="preserve"> повышения потенциала местного самоуправления (на примере …).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развитию территориального общественно</w:t>
      </w:r>
      <w:r w:rsidRPr="001C4466">
        <w:rPr>
          <w:spacing w:val="-8"/>
          <w:sz w:val="22"/>
          <w:szCs w:val="22"/>
        </w:rPr>
        <w:t>го самоуправления в системе муниципального управления (на примере . . .).</w:t>
      </w:r>
    </w:p>
    <w:p w:rsidR="00D24A0F" w:rsidRPr="001C4466" w:rsidRDefault="00D24A0F" w:rsidP="001C4466">
      <w:pPr>
        <w:pStyle w:val="22"/>
        <w:spacing w:line="240" w:lineRule="auto"/>
        <w:rPr>
          <w:sz w:val="22"/>
          <w:szCs w:val="22"/>
        </w:rPr>
      </w:pPr>
    </w:p>
    <w:p w:rsidR="00D24A0F" w:rsidRPr="006868E3" w:rsidRDefault="00D24A0F" w:rsidP="001C4466">
      <w:pPr>
        <w:pStyle w:val="22"/>
        <w:spacing w:line="240" w:lineRule="auto"/>
        <w:jc w:val="center"/>
        <w:rPr>
          <w:i/>
          <w:sz w:val="22"/>
          <w:szCs w:val="22"/>
        </w:rPr>
      </w:pPr>
      <w:r w:rsidRPr="006868E3">
        <w:rPr>
          <w:i/>
          <w:sz w:val="22"/>
          <w:szCs w:val="22"/>
        </w:rPr>
        <w:t>Финансо</w:t>
      </w:r>
      <w:r w:rsidR="006868E3">
        <w:rPr>
          <w:i/>
          <w:sz w:val="22"/>
          <w:szCs w:val="22"/>
        </w:rPr>
        <w:t>во-экономическая сфера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развитию финансовой основы местного самоуправления (на материалах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системы управления местными финансами (на примере ...).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системы управления финансовой деятельностью подотраслей жилищно-коммунального хозяйства (на примере …).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Развитие и совершенствование межбюджетных отношений в РФ (на примере ...).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Методические и организационно-экономические основы проведения муниципальных займов (на примере ...).</w:t>
      </w:r>
    </w:p>
    <w:p w:rsidR="00586283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Проблемы бюджетного финансирования жилищно-коммунального хозяйства и пути их решения </w:t>
      </w:r>
      <w:r w:rsidR="00586283">
        <w:rPr>
          <w:sz w:val="22"/>
          <w:szCs w:val="22"/>
        </w:rPr>
        <w:t>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Финансовые проблемы реформирования жилищного хозяйства и пути из решения (на материалах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Организация и совершенствование бюджетного процесса в регионе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взаимодействия региональной и местной власти в формировании финансовых основ местного самоуправления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Формирование финансово-экономической основы муниципального образования (на материалах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системы управления муниципальным имуществом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Повышение эффективности управления государственной собственностью на региональном уровне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стратегической программы развития муниципального предприятия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инновационной стратегии муниципального предприятия (на материалах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усилению контроля за использованием земель на территории муниципального образования (на примере . . .).</w:t>
      </w:r>
    </w:p>
    <w:p w:rsidR="00586283" w:rsidRDefault="00586283" w:rsidP="001C4466">
      <w:pPr>
        <w:pStyle w:val="22"/>
        <w:spacing w:line="240" w:lineRule="auto"/>
        <w:jc w:val="center"/>
        <w:rPr>
          <w:i/>
          <w:sz w:val="22"/>
          <w:szCs w:val="22"/>
        </w:rPr>
      </w:pPr>
    </w:p>
    <w:p w:rsidR="00D24A0F" w:rsidRPr="001C4466" w:rsidRDefault="00D24A0F" w:rsidP="001C4466">
      <w:pPr>
        <w:pStyle w:val="22"/>
        <w:spacing w:line="240" w:lineRule="auto"/>
        <w:jc w:val="center"/>
        <w:rPr>
          <w:i/>
          <w:sz w:val="22"/>
          <w:szCs w:val="22"/>
        </w:rPr>
      </w:pPr>
      <w:r w:rsidRPr="001C4466">
        <w:rPr>
          <w:i/>
          <w:sz w:val="22"/>
          <w:szCs w:val="22"/>
        </w:rPr>
        <w:t>Создание эффективной экономической структуры в регионе</w:t>
      </w:r>
      <w:r w:rsidRPr="001C4466">
        <w:rPr>
          <w:i/>
          <w:sz w:val="22"/>
          <w:szCs w:val="22"/>
        </w:rPr>
        <w:br/>
        <w:t>(муниципальном образовании)</w:t>
      </w:r>
    </w:p>
    <w:p w:rsidR="00B730F8" w:rsidRDefault="0086033B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Государственное регулирование процессов развития региональных рынков.</w:t>
      </w:r>
    </w:p>
    <w:p w:rsidR="0086033B" w:rsidRDefault="0086033B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Развитие регионального рынка продовольственных товаров.</w:t>
      </w:r>
    </w:p>
    <w:p w:rsidR="0086033B" w:rsidRDefault="0086033B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Развитие регионального рынка непродовольственных товаров (на примере нефтегазового комплекса)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развитию экономики на муниципальном уровне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программы структурной перестройки экономики района и финансово- экономический механизм ее реализации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pacing w:val="-6"/>
          <w:sz w:val="22"/>
          <w:szCs w:val="22"/>
        </w:rPr>
        <w:t>Повышение экономической стабильности малых городов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организации управления развитием территории муниципального образования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взаимодействия органов местного самоуправления с муниципальными предприятиями (организациями)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взаимоотношений местных органов власти с предприятиями и организациями жилищно-коммунального комплекса (на примере ...).</w:t>
      </w:r>
    </w:p>
    <w:p w:rsidR="001C7C31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организации поддержки и развития малого предпринимательства в регионе (городе, районе и т.п.)</w:t>
      </w:r>
      <w:r w:rsidR="001C7C31">
        <w:rPr>
          <w:sz w:val="22"/>
          <w:szCs w:val="22"/>
        </w:rPr>
        <w:t>.</w:t>
      </w:r>
      <w:r w:rsidRPr="001C4466">
        <w:rPr>
          <w:sz w:val="22"/>
          <w:szCs w:val="22"/>
        </w:rPr>
        <w:t xml:space="preserve">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городской (районной) программы развития малого бизнеса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организации и проведения конкурсов  по размещению государственного (муниципального) заказа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Финансовая и информационная поддержка малого предпринимательства  в </w:t>
      </w:r>
      <w:r w:rsidR="001C7C31">
        <w:rPr>
          <w:sz w:val="22"/>
          <w:szCs w:val="22"/>
        </w:rPr>
        <w:t xml:space="preserve">муниципальном образовании </w:t>
      </w:r>
      <w:r w:rsidRPr="001C4466">
        <w:rPr>
          <w:sz w:val="22"/>
          <w:szCs w:val="22"/>
        </w:rPr>
        <w:t>и пути ее совершенствования (на примере . . .).</w:t>
      </w:r>
    </w:p>
    <w:p w:rsidR="00D24A0F" w:rsidRPr="001C4466" w:rsidRDefault="001C7C31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Государственная </w:t>
      </w:r>
      <w:r w:rsidR="00D24A0F" w:rsidRPr="001C4466">
        <w:rPr>
          <w:sz w:val="22"/>
          <w:szCs w:val="22"/>
        </w:rPr>
        <w:t>поддержка малого предпринимательства в России</w:t>
      </w:r>
      <w:r>
        <w:rPr>
          <w:sz w:val="22"/>
          <w:szCs w:val="22"/>
        </w:rPr>
        <w:t xml:space="preserve"> (регионе)</w:t>
      </w:r>
      <w:r w:rsidR="00D24A0F" w:rsidRPr="001C4466">
        <w:rPr>
          <w:sz w:val="22"/>
          <w:szCs w:val="22"/>
        </w:rPr>
        <w:t>, пути ее совершенствования.</w:t>
      </w:r>
    </w:p>
    <w:p w:rsidR="001C7C31" w:rsidRPr="001C7C31" w:rsidRDefault="00D24A0F" w:rsidP="001C7C31">
      <w:pPr>
        <w:pStyle w:val="22"/>
        <w:numPr>
          <w:ilvl w:val="0"/>
          <w:numId w:val="7"/>
        </w:numPr>
        <w:spacing w:after="0" w:line="240" w:lineRule="auto"/>
        <w:jc w:val="both"/>
        <w:rPr>
          <w:i/>
          <w:sz w:val="22"/>
          <w:szCs w:val="22"/>
        </w:rPr>
      </w:pPr>
      <w:r w:rsidRPr="001C4466">
        <w:rPr>
          <w:sz w:val="22"/>
          <w:szCs w:val="22"/>
        </w:rPr>
        <w:t>Совершенствование деятельности местных органов управления по регулированию и поддержке малого бизнеса (на примере . . .).</w:t>
      </w:r>
    </w:p>
    <w:p w:rsidR="001C7C31" w:rsidRPr="001C7C31" w:rsidRDefault="00D24A0F" w:rsidP="001C7C31">
      <w:pPr>
        <w:pStyle w:val="22"/>
        <w:spacing w:after="0" w:line="240" w:lineRule="auto"/>
        <w:jc w:val="center"/>
        <w:rPr>
          <w:sz w:val="22"/>
          <w:szCs w:val="22"/>
        </w:rPr>
      </w:pPr>
      <w:r w:rsidRPr="001C4466">
        <w:rPr>
          <w:i/>
          <w:sz w:val="22"/>
          <w:szCs w:val="22"/>
        </w:rPr>
        <w:t>Прогнозирование и планирование экономического развития региона</w:t>
      </w:r>
      <w:r w:rsidR="001C7C31">
        <w:rPr>
          <w:i/>
          <w:sz w:val="22"/>
          <w:szCs w:val="22"/>
        </w:rPr>
        <w:t xml:space="preserve"> </w:t>
      </w:r>
      <w:r w:rsidRPr="001C4466">
        <w:rPr>
          <w:i/>
          <w:sz w:val="22"/>
          <w:szCs w:val="22"/>
        </w:rPr>
        <w:t>(муниципального образования)</w:t>
      </w:r>
    </w:p>
    <w:p w:rsidR="00D24A0F" w:rsidRPr="001C4466" w:rsidRDefault="00D24A0F" w:rsidP="001C7C31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региональной (муниципальной) программы развития внешнеэкономической деятельности и экономический механизм ее реализации (на примере . . .).</w:t>
      </w:r>
    </w:p>
    <w:p w:rsidR="001C7C31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Анализ и прогнозирование социально-экономического развития региона</w:t>
      </w:r>
      <w:r w:rsidR="001C7C31">
        <w:rPr>
          <w:sz w:val="22"/>
          <w:szCs w:val="22"/>
        </w:rPr>
        <w:t>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Анализ и прогнозирование развития промышленного потенциала региона </w:t>
      </w:r>
      <w:r w:rsidR="001C7C31">
        <w:rPr>
          <w:sz w:val="22"/>
          <w:szCs w:val="22"/>
        </w:rPr>
        <w:t>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Анализ и прогнозирование инновационного потенциала ре</w:t>
      </w:r>
      <w:r w:rsidR="001C7C31">
        <w:rPr>
          <w:sz w:val="22"/>
          <w:szCs w:val="22"/>
        </w:rPr>
        <w:t xml:space="preserve">гиона </w:t>
      </w:r>
      <w:r w:rsidRPr="001C4466">
        <w:rPr>
          <w:sz w:val="22"/>
          <w:szCs w:val="22"/>
        </w:rPr>
        <w:t>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Анализ и прогнозирование инвестиционного потенциала региона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Опыт и перспективы применения программно-целевого подхода в области государственного ре</w:t>
      </w:r>
      <w:r w:rsidR="001C7C31">
        <w:rPr>
          <w:sz w:val="22"/>
          <w:szCs w:val="22"/>
        </w:rPr>
        <w:t xml:space="preserve">гулирования </w:t>
      </w:r>
      <w:r w:rsidRPr="001C4466">
        <w:rPr>
          <w:sz w:val="22"/>
          <w:szCs w:val="22"/>
        </w:rPr>
        <w:t>экономик</w:t>
      </w:r>
      <w:r w:rsidR="001C7C31">
        <w:rPr>
          <w:sz w:val="22"/>
          <w:szCs w:val="22"/>
        </w:rPr>
        <w:t>и</w:t>
      </w:r>
      <w:r w:rsidRPr="001C4466">
        <w:rPr>
          <w:sz w:val="22"/>
          <w:szCs w:val="22"/>
        </w:rPr>
        <w:t xml:space="preserve"> региона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процесса разработки и реализации программ социально-экономического развития региона (муниципального образования)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экономического взаимодействия государственных и муниципальных органов управления в регионе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Развитие межрегиональных и внешнеэкономических связей предприятий региона и их стимулирование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Развитие внешнеэкономического потенциала региона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Региональная политика и направления совершенствования методов моделирования социально-экономического развития (на материалах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Региональная политика в зарубежных странах и возможности использования позитивного опыта в России.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Анализ эффективности бюджетного федерализма как фактора управления региональной политикой.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процесса разработки и реализации региональной инвестиционной политики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организации и стимулирования инвестиционного процесса в регионе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Управление инвестициями в социальную сферу и оценка их эффективности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Комплексная оценка инвестиционных проектов (на примере</w:t>
      </w:r>
      <w:r w:rsidR="001C7C31">
        <w:rPr>
          <w:sz w:val="22"/>
          <w:szCs w:val="22"/>
        </w:rPr>
        <w:t xml:space="preserve">..)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Разработка предложений по улучшению деятельности органов местного самоуправления по регулированию планировки и застройки территории муниципального образования (на примере . . .).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Разработка предложений по созданию условий для жилищного и социально-культурного строительства на территории муниципального образования (на примере . . .).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совершенствованию взаимодействия муниципальных органов управления со строительными организациями (на примере ...).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pacing w:val="-2"/>
          <w:sz w:val="22"/>
          <w:szCs w:val="22"/>
        </w:rPr>
      </w:pPr>
      <w:r w:rsidRPr="001C4466">
        <w:rPr>
          <w:sz w:val="22"/>
          <w:szCs w:val="22"/>
        </w:rPr>
        <w:t xml:space="preserve">Разработка предложений по улучшению организации транспортного </w:t>
      </w:r>
      <w:r w:rsidRPr="001C4466">
        <w:rPr>
          <w:spacing w:val="-2"/>
          <w:sz w:val="22"/>
          <w:szCs w:val="22"/>
        </w:rPr>
        <w:t xml:space="preserve">обслуживания населения муниципального образования (на примере . . .).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Разработка предложений по улучшению организации обеспечения населения услугами связи (на примере . . .).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Развитие системы транспортного обслуживания населения города на основе развития рынка транспортных услуг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организации управления муниципальным дорожным строительством и содержанием дорог местного значения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совершенствованию  организации ритуальных услуг и содержанию мест захоронения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улучшению использования водных объектов местного значения (на примере . . .).</w:t>
      </w:r>
    </w:p>
    <w:p w:rsidR="00D24A0F" w:rsidRPr="001C4466" w:rsidRDefault="00D24A0F" w:rsidP="001C4466">
      <w:pPr>
        <w:pStyle w:val="22"/>
        <w:spacing w:line="240" w:lineRule="auto"/>
        <w:jc w:val="center"/>
        <w:rPr>
          <w:i/>
          <w:sz w:val="22"/>
          <w:szCs w:val="22"/>
        </w:rPr>
      </w:pPr>
      <w:r w:rsidRPr="001C4466">
        <w:rPr>
          <w:i/>
          <w:sz w:val="22"/>
          <w:szCs w:val="22"/>
        </w:rPr>
        <w:t>Организация, содержание и развитие муниципальных</w:t>
      </w:r>
      <w:r w:rsidRPr="001C4466">
        <w:rPr>
          <w:i/>
          <w:sz w:val="22"/>
          <w:szCs w:val="22"/>
        </w:rPr>
        <w:br/>
        <w:t>энерго-, газо-, тепло-, водоснабжения и канализации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деятельности местных органов управления по организации, содержанию и развитию муниципальных энерго-, газо-, теплоснабжения (на примере . . .).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деятельности местных органов управления по организации, содержанию и развитию муниципальных водоснабжения и канализации (на примере . . .).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работы органов местного самоуправления по водоснабжению жилищного фонда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ресурсосбережению и ценообразованию в системах водоснабжения жилищного фонда (на материалах . . .).</w:t>
      </w:r>
    </w:p>
    <w:p w:rsidR="0012149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организации и стимулирования энергосбережения в жилищно-коммунальном хозяйстве</w:t>
      </w:r>
      <w:r w:rsidR="00121496">
        <w:rPr>
          <w:sz w:val="22"/>
          <w:szCs w:val="22"/>
        </w:rPr>
        <w:t>.</w:t>
      </w:r>
      <w:r w:rsidRPr="001C4466">
        <w:rPr>
          <w:sz w:val="22"/>
          <w:szCs w:val="22"/>
        </w:rPr>
        <w:t xml:space="preserve"> 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Опыт и перспективы применения программно-целевого подхода в области энергоснабжения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Развитие процессов энергосбережения как источника финансовых ресурсов развития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деятельности органов местного самоуправления по организации эксплуатации и содержания муниципального жилищного фонда и использования нежилых помещений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организации управления эксплуатацией и ремонтом жилищного фонда города (городского района, поселка и т.п.) (на примере ...).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Проблемы реформирования и совершенствования управления жилищно-коммунальным хозяйством (на примере ...).</w:t>
      </w:r>
    </w:p>
    <w:p w:rsidR="00B730F8" w:rsidRDefault="00B730F8" w:rsidP="001C4466">
      <w:pPr>
        <w:pStyle w:val="22"/>
        <w:spacing w:line="240" w:lineRule="auto"/>
        <w:jc w:val="center"/>
        <w:rPr>
          <w:i/>
          <w:sz w:val="22"/>
          <w:szCs w:val="22"/>
        </w:rPr>
      </w:pPr>
    </w:p>
    <w:p w:rsidR="00B730F8" w:rsidRDefault="00D24A0F" w:rsidP="001C4466">
      <w:pPr>
        <w:pStyle w:val="22"/>
        <w:spacing w:line="240" w:lineRule="auto"/>
        <w:jc w:val="center"/>
        <w:rPr>
          <w:i/>
          <w:sz w:val="22"/>
          <w:szCs w:val="22"/>
        </w:rPr>
      </w:pPr>
      <w:r w:rsidRPr="001C4466">
        <w:rPr>
          <w:i/>
          <w:sz w:val="22"/>
          <w:szCs w:val="22"/>
        </w:rPr>
        <w:t xml:space="preserve">Рациональное использование природных ресурсов и охрана </w:t>
      </w:r>
    </w:p>
    <w:p w:rsidR="00D24A0F" w:rsidRPr="001C4466" w:rsidRDefault="00D24A0F" w:rsidP="001C4466">
      <w:pPr>
        <w:pStyle w:val="22"/>
        <w:spacing w:line="240" w:lineRule="auto"/>
        <w:jc w:val="center"/>
        <w:rPr>
          <w:i/>
          <w:sz w:val="22"/>
          <w:szCs w:val="22"/>
        </w:rPr>
      </w:pPr>
      <w:r w:rsidRPr="001C4466">
        <w:rPr>
          <w:i/>
          <w:sz w:val="22"/>
          <w:szCs w:val="22"/>
        </w:rPr>
        <w:t>окружающей среды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механизма участия местного самоуправления в охране окружающей среды на территории муниципального образования.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экологических программ муниципальных образований (на примере ...).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управления охраной окружающей среды города (на примере …).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организации управления благоустройством и озеленением территории муниципального образования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Разработка предложений по совершенствованию организации утилизации и переработки бытовых отходов (на примере . . .).</w:t>
      </w:r>
    </w:p>
    <w:p w:rsidR="00D24A0F" w:rsidRPr="001C4466" w:rsidRDefault="00D24A0F" w:rsidP="001C4466">
      <w:pPr>
        <w:pStyle w:val="22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1C4466">
        <w:rPr>
          <w:sz w:val="22"/>
          <w:szCs w:val="22"/>
        </w:rPr>
        <w:t>Формирование системы комплексного управления утилизацией бытовых отходов города с использованием инновационного метода (на примере . . .).</w:t>
      </w:r>
    </w:p>
    <w:p w:rsidR="00B730F8" w:rsidRPr="00B730F8" w:rsidRDefault="00D24A0F" w:rsidP="00B730F8">
      <w:pPr>
        <w:pStyle w:val="22"/>
        <w:numPr>
          <w:ilvl w:val="0"/>
          <w:numId w:val="7"/>
        </w:numPr>
        <w:spacing w:after="0" w:line="240" w:lineRule="auto"/>
        <w:jc w:val="both"/>
        <w:rPr>
          <w:i/>
          <w:sz w:val="22"/>
          <w:szCs w:val="22"/>
        </w:rPr>
      </w:pPr>
      <w:r w:rsidRPr="001C4466">
        <w:rPr>
          <w:sz w:val="22"/>
          <w:szCs w:val="22"/>
        </w:rPr>
        <w:t xml:space="preserve">Совершенствование организации управления санитарной очисткой города (района, округа, поселка и т.п.) </w:t>
      </w:r>
    </w:p>
    <w:p w:rsidR="00D24A0F" w:rsidRDefault="00D24A0F" w:rsidP="00B730F8">
      <w:pPr>
        <w:numPr>
          <w:ilvl w:val="0"/>
          <w:numId w:val="7"/>
        </w:numPr>
        <w:rPr>
          <w:sz w:val="22"/>
          <w:szCs w:val="22"/>
        </w:rPr>
      </w:pPr>
      <w:r w:rsidRPr="001C4466">
        <w:rPr>
          <w:sz w:val="22"/>
          <w:szCs w:val="22"/>
        </w:rPr>
        <w:t>Совершенствование деятельности органов местного самоуправления по обеспечению противопожарной безопасности в муниципальном образовании (на примере . . .).</w:t>
      </w:r>
    </w:p>
    <w:p w:rsidR="00474938" w:rsidRDefault="00474938" w:rsidP="00474938">
      <w:pPr>
        <w:rPr>
          <w:sz w:val="22"/>
          <w:szCs w:val="22"/>
        </w:rPr>
      </w:pPr>
    </w:p>
    <w:p w:rsidR="00474938" w:rsidRDefault="00474938" w:rsidP="00474938">
      <w:pPr>
        <w:jc w:val="center"/>
        <w:rPr>
          <w:b/>
          <w:sz w:val="22"/>
          <w:szCs w:val="22"/>
        </w:rPr>
      </w:pPr>
      <w:r w:rsidRPr="00474938">
        <w:rPr>
          <w:b/>
          <w:sz w:val="22"/>
          <w:szCs w:val="22"/>
        </w:rPr>
        <w:t>Примерное содержание ВКР по отдельным темам</w:t>
      </w:r>
    </w:p>
    <w:p w:rsidR="009D0B5C" w:rsidRDefault="009D0B5C" w:rsidP="00474938">
      <w:pPr>
        <w:jc w:val="center"/>
        <w:rPr>
          <w:b/>
          <w:sz w:val="22"/>
          <w:szCs w:val="22"/>
        </w:rPr>
      </w:pPr>
    </w:p>
    <w:p w:rsidR="00474938" w:rsidRDefault="00474938" w:rsidP="00474938">
      <w:pPr>
        <w:jc w:val="center"/>
        <w:rPr>
          <w:sz w:val="22"/>
          <w:szCs w:val="22"/>
        </w:rPr>
      </w:pPr>
      <w:r w:rsidRPr="00474938">
        <w:rPr>
          <w:b/>
          <w:i/>
          <w:sz w:val="22"/>
          <w:szCs w:val="22"/>
        </w:rPr>
        <w:t>Тема «Совершенствование системы управления транспортным комплексом города»</w:t>
      </w:r>
    </w:p>
    <w:p w:rsidR="00474938" w:rsidRDefault="00474938" w:rsidP="009D0B5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Цель исследования: </w:t>
      </w:r>
      <w:r w:rsidR="009D0B5C">
        <w:rPr>
          <w:sz w:val="22"/>
          <w:szCs w:val="22"/>
        </w:rPr>
        <w:t>изучение</w:t>
      </w:r>
      <w:r>
        <w:rPr>
          <w:sz w:val="22"/>
          <w:szCs w:val="22"/>
        </w:rPr>
        <w:t xml:space="preserve"> теоретических аспектов управления транспортным комплексом города и выработка основных направлений по его совершенствованию</w:t>
      </w:r>
    </w:p>
    <w:p w:rsidR="00474938" w:rsidRDefault="00474938" w:rsidP="009D0B5C">
      <w:pPr>
        <w:jc w:val="center"/>
        <w:rPr>
          <w:sz w:val="22"/>
          <w:szCs w:val="22"/>
        </w:rPr>
      </w:pPr>
      <w:r>
        <w:rPr>
          <w:sz w:val="22"/>
          <w:szCs w:val="22"/>
        </w:rPr>
        <w:t>План</w:t>
      </w:r>
    </w:p>
    <w:p w:rsidR="00474938" w:rsidRDefault="00474938" w:rsidP="0012149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121496">
        <w:rPr>
          <w:sz w:val="22"/>
          <w:szCs w:val="22"/>
        </w:rPr>
        <w:t xml:space="preserve"> </w:t>
      </w:r>
      <w:r>
        <w:rPr>
          <w:sz w:val="22"/>
          <w:szCs w:val="22"/>
        </w:rPr>
        <w:t>Теоретические аспекты управления</w:t>
      </w:r>
      <w:r w:rsidRPr="004749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транспортным комплексом города. </w:t>
      </w:r>
    </w:p>
    <w:p w:rsidR="00474938" w:rsidRDefault="00474938" w:rsidP="001214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1.1.</w:t>
      </w:r>
      <w:r w:rsidRPr="00474938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Транспортный комплекс города</w:t>
      </w:r>
      <w:r w:rsidR="00121496">
        <w:rPr>
          <w:sz w:val="22"/>
          <w:szCs w:val="22"/>
        </w:rPr>
        <w:t>: структура и особенности осуществления грузо- и пассажироперевозок.</w:t>
      </w:r>
    </w:p>
    <w:p w:rsidR="00121496" w:rsidRDefault="00121496" w:rsidP="001214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1.2. Характеристика системы управления</w:t>
      </w:r>
      <w:r w:rsidRPr="00121496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транспортным комплексом города.</w:t>
      </w:r>
    </w:p>
    <w:p w:rsidR="00121496" w:rsidRDefault="00121496" w:rsidP="001214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1.3. Нормативно-правовые основы организации и осуществления</w:t>
      </w:r>
      <w:r w:rsidRPr="00121496">
        <w:rPr>
          <w:sz w:val="22"/>
          <w:szCs w:val="22"/>
        </w:rPr>
        <w:t xml:space="preserve"> </w:t>
      </w:r>
      <w:r>
        <w:rPr>
          <w:sz w:val="22"/>
          <w:szCs w:val="22"/>
        </w:rPr>
        <w:t>грузо- и пассажироперевозок.</w:t>
      </w:r>
    </w:p>
    <w:p w:rsidR="00121496" w:rsidRDefault="00121496" w:rsidP="00121496">
      <w:pPr>
        <w:jc w:val="both"/>
        <w:rPr>
          <w:sz w:val="22"/>
          <w:szCs w:val="22"/>
        </w:rPr>
      </w:pPr>
      <w:r>
        <w:rPr>
          <w:sz w:val="22"/>
          <w:szCs w:val="22"/>
        </w:rPr>
        <w:t>2. Оценка системы управления транспортным комплексом города.</w:t>
      </w:r>
    </w:p>
    <w:p w:rsidR="00121496" w:rsidRDefault="00121496" w:rsidP="001214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2.1. </w:t>
      </w:r>
      <w:r w:rsidR="009D0B5C">
        <w:rPr>
          <w:sz w:val="22"/>
          <w:szCs w:val="22"/>
        </w:rPr>
        <w:t>Выявление</w:t>
      </w:r>
      <w:r>
        <w:rPr>
          <w:sz w:val="22"/>
          <w:szCs w:val="22"/>
        </w:rPr>
        <w:t xml:space="preserve"> уровня развития транспортной инфраструктуры и эффективности организации работы транспортных средств.</w:t>
      </w:r>
    </w:p>
    <w:p w:rsidR="00121496" w:rsidRDefault="00121496" w:rsidP="001214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2.2. Исследование системы и структуры органов управления транспортным комплексом города.</w:t>
      </w:r>
    </w:p>
    <w:p w:rsidR="00121496" w:rsidRDefault="00121496" w:rsidP="00121496">
      <w:pPr>
        <w:jc w:val="both"/>
        <w:rPr>
          <w:sz w:val="22"/>
          <w:szCs w:val="22"/>
        </w:rPr>
      </w:pPr>
      <w:r>
        <w:rPr>
          <w:sz w:val="22"/>
          <w:szCs w:val="22"/>
        </w:rPr>
        <w:t>3. Основные направления совершенствование системы управления транспортным комплексом города.</w:t>
      </w:r>
    </w:p>
    <w:p w:rsidR="00121496" w:rsidRDefault="00121496" w:rsidP="001214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3.1.Совершенствование методов управления транспортным комплексом города.</w:t>
      </w:r>
    </w:p>
    <w:p w:rsidR="00121496" w:rsidRDefault="00121496" w:rsidP="001214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3.2.Основные направления формирования и реализации «Программы развития городского транспорта».</w:t>
      </w:r>
    </w:p>
    <w:p w:rsidR="00D24A0F" w:rsidRDefault="00D24A0F" w:rsidP="00D24A0F">
      <w:pPr>
        <w:jc w:val="right"/>
      </w:pPr>
      <w:r w:rsidRPr="00474938">
        <w:rPr>
          <w:b/>
        </w:rPr>
        <w:br w:type="page"/>
      </w:r>
      <w:r w:rsidRPr="005624DE">
        <w:rPr>
          <w:sz w:val="22"/>
          <w:szCs w:val="22"/>
        </w:rPr>
        <w:t>ПРИЛОЖЕНИЕ</w:t>
      </w:r>
      <w:r>
        <w:t xml:space="preserve"> 2</w:t>
      </w:r>
    </w:p>
    <w:p w:rsidR="0039205E" w:rsidRPr="0039205E" w:rsidRDefault="0039205E" w:rsidP="00A46487">
      <w:pPr>
        <w:jc w:val="center"/>
        <w:rPr>
          <w:color w:val="000000"/>
          <w:sz w:val="22"/>
          <w:szCs w:val="22"/>
        </w:rPr>
      </w:pPr>
      <w:r w:rsidRPr="0039205E">
        <w:rPr>
          <w:color w:val="000000"/>
          <w:sz w:val="22"/>
          <w:szCs w:val="22"/>
        </w:rPr>
        <w:t>Пример оформления титульного листа</w:t>
      </w:r>
    </w:p>
    <w:p w:rsidR="00A46487" w:rsidRPr="00A46487" w:rsidRDefault="00A46487" w:rsidP="00A46487">
      <w:pPr>
        <w:jc w:val="center"/>
        <w:rPr>
          <w:b/>
          <w:color w:val="000000"/>
          <w:sz w:val="18"/>
          <w:szCs w:val="18"/>
        </w:rPr>
      </w:pPr>
      <w:r w:rsidRPr="00A46487">
        <w:rPr>
          <w:b/>
          <w:color w:val="000000"/>
          <w:sz w:val="18"/>
          <w:szCs w:val="18"/>
        </w:rPr>
        <w:t>ФЕДЕРАЛЬНОЕ АГЕНТСТВО ПО ОБРАЗОВАНИЮ</w:t>
      </w:r>
    </w:p>
    <w:p w:rsidR="00A46487" w:rsidRPr="00A46487" w:rsidRDefault="00A46487" w:rsidP="00A46487">
      <w:pPr>
        <w:jc w:val="center"/>
        <w:rPr>
          <w:b/>
          <w:color w:val="000000"/>
          <w:sz w:val="18"/>
          <w:szCs w:val="18"/>
        </w:rPr>
      </w:pPr>
      <w:r w:rsidRPr="00A46487">
        <w:rPr>
          <w:b/>
          <w:color w:val="000000"/>
          <w:sz w:val="18"/>
          <w:szCs w:val="18"/>
        </w:rPr>
        <w:t xml:space="preserve">ГОСУДАРСТВЕННОЕ ОБРАЗОВАТЕЛЬНОЕ УЧРЕЖДЕНИЕ </w:t>
      </w:r>
    </w:p>
    <w:p w:rsidR="00A46487" w:rsidRPr="00A46487" w:rsidRDefault="00A46487" w:rsidP="00A46487">
      <w:pPr>
        <w:jc w:val="center"/>
        <w:rPr>
          <w:b/>
          <w:color w:val="000000"/>
          <w:sz w:val="18"/>
          <w:szCs w:val="18"/>
        </w:rPr>
      </w:pPr>
      <w:r w:rsidRPr="00A46487">
        <w:rPr>
          <w:b/>
          <w:color w:val="000000"/>
          <w:sz w:val="18"/>
          <w:szCs w:val="18"/>
        </w:rPr>
        <w:t>ВЫСШЕГО ПРОФЕССИОНАЛЬНОГО ОБРАЗОВАНИЯ</w:t>
      </w:r>
    </w:p>
    <w:p w:rsidR="00A46487" w:rsidRPr="00A46487" w:rsidRDefault="00A46487" w:rsidP="00A46487">
      <w:pPr>
        <w:jc w:val="center"/>
        <w:rPr>
          <w:b/>
          <w:color w:val="000000"/>
          <w:sz w:val="16"/>
          <w:szCs w:val="16"/>
        </w:rPr>
      </w:pPr>
      <w:r w:rsidRPr="00A46487">
        <w:rPr>
          <w:b/>
          <w:color w:val="000000"/>
          <w:sz w:val="16"/>
          <w:szCs w:val="16"/>
        </w:rPr>
        <w:t>КАЗАНСКИЙ ГОСУДАРСТВЕННЫЙ ТЕХНОЛОГИЧЕСКИЙ УНИВЕРСИТЕТ</w:t>
      </w:r>
    </w:p>
    <w:p w:rsidR="00A46487" w:rsidRDefault="00A46487" w:rsidP="00A46487">
      <w:pPr>
        <w:jc w:val="center"/>
        <w:rPr>
          <w:b/>
          <w:color w:val="000000"/>
          <w:sz w:val="20"/>
          <w:szCs w:val="20"/>
        </w:rPr>
      </w:pPr>
      <w:r w:rsidRPr="00A46487">
        <w:rPr>
          <w:b/>
          <w:color w:val="000000"/>
          <w:sz w:val="20"/>
          <w:szCs w:val="20"/>
        </w:rPr>
        <w:t xml:space="preserve">ИНСТИТУТ УПРАВЛЕНИЯ, ЭКОНОМИКИ И </w:t>
      </w:r>
    </w:p>
    <w:p w:rsidR="00A46487" w:rsidRPr="00A46487" w:rsidRDefault="00A46487" w:rsidP="00A46487">
      <w:pPr>
        <w:jc w:val="center"/>
        <w:rPr>
          <w:b/>
          <w:color w:val="000000"/>
          <w:sz w:val="20"/>
          <w:szCs w:val="20"/>
        </w:rPr>
      </w:pPr>
      <w:r w:rsidRPr="00A46487">
        <w:rPr>
          <w:b/>
          <w:color w:val="000000"/>
          <w:sz w:val="20"/>
          <w:szCs w:val="20"/>
        </w:rPr>
        <w:t>СОЦИАЛЬНЫХ ТЕХНОЛОГИЙ</w:t>
      </w:r>
    </w:p>
    <w:p w:rsidR="00A46487" w:rsidRPr="00A46487" w:rsidRDefault="00A46487" w:rsidP="00A46487">
      <w:pPr>
        <w:jc w:val="center"/>
        <w:rPr>
          <w:b/>
          <w:color w:val="000000"/>
          <w:sz w:val="20"/>
          <w:szCs w:val="20"/>
        </w:rPr>
      </w:pPr>
      <w:r w:rsidRPr="00A46487">
        <w:rPr>
          <w:b/>
          <w:color w:val="000000"/>
          <w:sz w:val="20"/>
          <w:szCs w:val="20"/>
        </w:rPr>
        <w:t>ФАКУЛЬТЕТ УПРАВЛЕНИЯ, ЭКОНОМИКИ И ПРАВА</w:t>
      </w:r>
    </w:p>
    <w:p w:rsidR="00A46487" w:rsidRDefault="00A46487" w:rsidP="00A46487">
      <w:pPr>
        <w:jc w:val="center"/>
        <w:rPr>
          <w:b/>
          <w:color w:val="000000"/>
        </w:rPr>
      </w:pPr>
    </w:p>
    <w:p w:rsidR="00A46487" w:rsidRPr="00A46487" w:rsidRDefault="00A46487" w:rsidP="00A46487">
      <w:pPr>
        <w:rPr>
          <w:color w:val="000000"/>
          <w:sz w:val="20"/>
          <w:szCs w:val="20"/>
          <w:u w:val="single"/>
        </w:rPr>
      </w:pPr>
      <w:r w:rsidRPr="00A46487">
        <w:rPr>
          <w:color w:val="000000"/>
          <w:sz w:val="20"/>
          <w:szCs w:val="20"/>
        </w:rPr>
        <w:t xml:space="preserve">Кафедра  </w:t>
      </w:r>
      <w:r w:rsidRPr="00A46487">
        <w:rPr>
          <w:color w:val="000000"/>
          <w:sz w:val="20"/>
          <w:szCs w:val="20"/>
          <w:u w:val="single"/>
        </w:rPr>
        <w:t>государственного, муниципального управления и социоло</w:t>
      </w:r>
      <w:r>
        <w:rPr>
          <w:color w:val="000000"/>
          <w:sz w:val="20"/>
          <w:szCs w:val="20"/>
          <w:u w:val="single"/>
        </w:rPr>
        <w:t>гии</w:t>
      </w:r>
    </w:p>
    <w:p w:rsidR="00A46487" w:rsidRPr="00A46487" w:rsidRDefault="00A46487" w:rsidP="00A46487">
      <w:pPr>
        <w:rPr>
          <w:color w:val="000000"/>
          <w:sz w:val="20"/>
          <w:szCs w:val="20"/>
          <w:u w:val="single"/>
        </w:rPr>
      </w:pPr>
      <w:r w:rsidRPr="00A46487">
        <w:rPr>
          <w:color w:val="000000"/>
          <w:sz w:val="20"/>
          <w:szCs w:val="20"/>
        </w:rPr>
        <w:t xml:space="preserve">Направление </w:t>
      </w:r>
      <w:r w:rsidRPr="00A46487">
        <w:rPr>
          <w:color w:val="000000"/>
          <w:sz w:val="20"/>
          <w:szCs w:val="20"/>
          <w:u w:val="single"/>
        </w:rPr>
        <w:t>менеджмент__</w:t>
      </w:r>
    </w:p>
    <w:p w:rsidR="00A46487" w:rsidRPr="00A46487" w:rsidRDefault="00A46487" w:rsidP="00A46487">
      <w:pPr>
        <w:rPr>
          <w:color w:val="000000"/>
          <w:sz w:val="20"/>
          <w:szCs w:val="20"/>
          <w:u w:val="single"/>
        </w:rPr>
      </w:pPr>
      <w:r w:rsidRPr="00A46487">
        <w:rPr>
          <w:color w:val="000000"/>
          <w:sz w:val="20"/>
          <w:szCs w:val="20"/>
        </w:rPr>
        <w:t>Специальность</w:t>
      </w:r>
      <w:r w:rsidRPr="00A46487">
        <w:rPr>
          <w:color w:val="000000"/>
          <w:sz w:val="20"/>
          <w:szCs w:val="20"/>
          <w:u w:val="single"/>
        </w:rPr>
        <w:t xml:space="preserve"> 080504.65 Государственное и муниципальное управле</w:t>
      </w:r>
      <w:r>
        <w:rPr>
          <w:color w:val="000000"/>
          <w:sz w:val="20"/>
          <w:szCs w:val="20"/>
          <w:u w:val="single"/>
        </w:rPr>
        <w:t>ние</w:t>
      </w:r>
    </w:p>
    <w:p w:rsidR="00A46487" w:rsidRPr="00A46487" w:rsidRDefault="00A46487" w:rsidP="00A46487">
      <w:pPr>
        <w:rPr>
          <w:color w:val="000000"/>
          <w:sz w:val="20"/>
          <w:szCs w:val="20"/>
          <w:u w:val="single"/>
        </w:rPr>
      </w:pPr>
      <w:r w:rsidRPr="00A46487">
        <w:rPr>
          <w:color w:val="000000"/>
          <w:sz w:val="20"/>
          <w:szCs w:val="20"/>
        </w:rPr>
        <w:t>Группа</w:t>
      </w:r>
      <w:r w:rsidRPr="00A46487">
        <w:rPr>
          <w:color w:val="000000"/>
          <w:sz w:val="20"/>
          <w:szCs w:val="20"/>
          <w:u w:val="single"/>
        </w:rPr>
        <w:t xml:space="preserve"> ____</w:t>
      </w:r>
    </w:p>
    <w:p w:rsidR="00A46487" w:rsidRDefault="00A46487" w:rsidP="00A46487">
      <w:pPr>
        <w:rPr>
          <w:color w:val="000000"/>
          <w:sz w:val="28"/>
          <w:szCs w:val="28"/>
          <w:u w:val="single"/>
        </w:rPr>
      </w:pPr>
    </w:p>
    <w:p w:rsidR="00A46487" w:rsidRPr="005624DE" w:rsidRDefault="00A46487" w:rsidP="00A46487">
      <w:pPr>
        <w:jc w:val="center"/>
        <w:rPr>
          <w:b/>
          <w:color w:val="000000"/>
          <w:sz w:val="20"/>
          <w:szCs w:val="20"/>
        </w:rPr>
      </w:pPr>
      <w:r w:rsidRPr="005624DE">
        <w:rPr>
          <w:b/>
          <w:color w:val="000000"/>
          <w:sz w:val="20"/>
          <w:szCs w:val="20"/>
        </w:rPr>
        <w:t>ВЫПУСКНАЯ КВАЛИФИКАЦИОННАЯ РАБОТА</w:t>
      </w:r>
    </w:p>
    <w:p w:rsidR="00A46487" w:rsidRDefault="00A46487" w:rsidP="00A46487">
      <w:pPr>
        <w:rPr>
          <w:color w:val="000000"/>
          <w:sz w:val="22"/>
          <w:szCs w:val="22"/>
        </w:rPr>
      </w:pPr>
    </w:p>
    <w:p w:rsidR="00A46487" w:rsidRPr="00A46487" w:rsidRDefault="00A46487" w:rsidP="00A46487">
      <w:pPr>
        <w:rPr>
          <w:color w:val="000000"/>
          <w:sz w:val="20"/>
          <w:szCs w:val="20"/>
          <w:u w:val="single"/>
        </w:rPr>
      </w:pPr>
      <w:r w:rsidRPr="00A46487">
        <w:rPr>
          <w:color w:val="000000"/>
          <w:sz w:val="20"/>
          <w:szCs w:val="20"/>
        </w:rPr>
        <w:t xml:space="preserve">Уровень образования:  </w:t>
      </w:r>
      <w:r w:rsidRPr="00A46487">
        <w:rPr>
          <w:color w:val="000000"/>
          <w:sz w:val="20"/>
          <w:szCs w:val="20"/>
          <w:u w:val="single"/>
        </w:rPr>
        <w:t>специа</w:t>
      </w:r>
      <w:r w:rsidR="0039205E">
        <w:rPr>
          <w:color w:val="000000"/>
          <w:sz w:val="20"/>
          <w:szCs w:val="20"/>
          <w:u w:val="single"/>
        </w:rPr>
        <w:t>лист_____</w:t>
      </w:r>
    </w:p>
    <w:p w:rsidR="00A46487" w:rsidRPr="00A46487" w:rsidRDefault="00A46487" w:rsidP="00A46487">
      <w:pPr>
        <w:jc w:val="center"/>
        <w:rPr>
          <w:color w:val="000000"/>
          <w:sz w:val="20"/>
          <w:szCs w:val="20"/>
        </w:rPr>
      </w:pPr>
      <w:r w:rsidRPr="00A46487">
        <w:rPr>
          <w:color w:val="000000"/>
          <w:sz w:val="20"/>
          <w:szCs w:val="20"/>
        </w:rPr>
        <w:t>(бакалавр, специалист, магистр)</w:t>
      </w:r>
    </w:p>
    <w:p w:rsidR="00A46487" w:rsidRPr="00A46487" w:rsidRDefault="00A46487" w:rsidP="00A46487">
      <w:pPr>
        <w:rPr>
          <w:color w:val="000000"/>
          <w:sz w:val="20"/>
          <w:szCs w:val="20"/>
          <w:u w:val="single"/>
        </w:rPr>
      </w:pPr>
      <w:r w:rsidRPr="00A46487">
        <w:rPr>
          <w:color w:val="000000"/>
          <w:sz w:val="20"/>
          <w:szCs w:val="20"/>
        </w:rPr>
        <w:t xml:space="preserve"> Вид ВКР: </w:t>
      </w:r>
      <w:r w:rsidRPr="00A46487">
        <w:rPr>
          <w:color w:val="000000"/>
          <w:sz w:val="20"/>
          <w:szCs w:val="20"/>
          <w:u w:val="single"/>
        </w:rPr>
        <w:t>______________________________</w:t>
      </w:r>
    </w:p>
    <w:p w:rsidR="00A46487" w:rsidRPr="00A46487" w:rsidRDefault="00A46487" w:rsidP="00A46487">
      <w:pPr>
        <w:jc w:val="center"/>
        <w:rPr>
          <w:color w:val="000000"/>
          <w:sz w:val="20"/>
          <w:szCs w:val="20"/>
        </w:rPr>
      </w:pPr>
      <w:r w:rsidRPr="00A46487">
        <w:rPr>
          <w:color w:val="000000"/>
          <w:sz w:val="20"/>
          <w:szCs w:val="20"/>
        </w:rPr>
        <w:t>(проектный, исследовательский, комбинированный)</w:t>
      </w:r>
    </w:p>
    <w:p w:rsidR="00A46487" w:rsidRPr="00A46487" w:rsidRDefault="00A46487" w:rsidP="00A46487">
      <w:pPr>
        <w:jc w:val="center"/>
        <w:rPr>
          <w:color w:val="000000"/>
          <w:sz w:val="22"/>
          <w:szCs w:val="22"/>
        </w:rPr>
      </w:pPr>
    </w:p>
    <w:p w:rsidR="00A46487" w:rsidRPr="00A46487" w:rsidRDefault="00A46487" w:rsidP="00A46487">
      <w:pPr>
        <w:jc w:val="center"/>
        <w:rPr>
          <w:b/>
          <w:color w:val="000000"/>
          <w:sz w:val="22"/>
          <w:szCs w:val="22"/>
          <w:u w:val="single"/>
        </w:rPr>
      </w:pPr>
      <w:r w:rsidRPr="00A46487">
        <w:rPr>
          <w:b/>
          <w:color w:val="000000"/>
          <w:sz w:val="22"/>
          <w:szCs w:val="22"/>
        </w:rPr>
        <w:t xml:space="preserve">Тема:   </w:t>
      </w:r>
    </w:p>
    <w:p w:rsidR="00A46487" w:rsidRDefault="00A46487" w:rsidP="00A46487">
      <w:pPr>
        <w:rPr>
          <w:b/>
          <w:color w:val="000000"/>
          <w:sz w:val="32"/>
          <w:szCs w:val="32"/>
          <w:u w:val="single"/>
        </w:rPr>
      </w:pPr>
    </w:p>
    <w:p w:rsidR="00A46487" w:rsidRPr="005624DE" w:rsidRDefault="00A46487" w:rsidP="00A46487">
      <w:pPr>
        <w:rPr>
          <w:b/>
          <w:color w:val="000000"/>
          <w:sz w:val="20"/>
          <w:szCs w:val="20"/>
        </w:rPr>
      </w:pPr>
      <w:r w:rsidRPr="005624DE">
        <w:rPr>
          <w:b/>
          <w:color w:val="000000"/>
          <w:sz w:val="20"/>
          <w:szCs w:val="20"/>
        </w:rPr>
        <w:t>Рецензент</w:t>
      </w:r>
      <w:r w:rsidR="005624DE">
        <w:rPr>
          <w:b/>
          <w:color w:val="000000"/>
          <w:sz w:val="20"/>
          <w:szCs w:val="20"/>
        </w:rPr>
        <w:t xml:space="preserve">, зав. отделом ____________                                 </w:t>
      </w:r>
      <w:r w:rsidRPr="005624DE">
        <w:rPr>
          <w:color w:val="000000"/>
          <w:sz w:val="20"/>
          <w:szCs w:val="20"/>
        </w:rPr>
        <w:t>(____________)</w:t>
      </w:r>
    </w:p>
    <w:p w:rsidR="00A46487" w:rsidRPr="005624DE" w:rsidRDefault="00A46487" w:rsidP="00A46487">
      <w:pPr>
        <w:rPr>
          <w:color w:val="000000"/>
          <w:sz w:val="20"/>
          <w:szCs w:val="20"/>
        </w:rPr>
      </w:pPr>
      <w:r w:rsidRPr="005624DE">
        <w:rPr>
          <w:b/>
          <w:color w:val="000000"/>
          <w:sz w:val="20"/>
          <w:szCs w:val="20"/>
        </w:rPr>
        <w:t>Зав.кафедрой, д.</w:t>
      </w:r>
      <w:r w:rsidR="0039205E">
        <w:rPr>
          <w:b/>
          <w:color w:val="000000"/>
          <w:sz w:val="20"/>
          <w:szCs w:val="20"/>
        </w:rPr>
        <w:t>с</w:t>
      </w:r>
      <w:r w:rsidRPr="005624DE">
        <w:rPr>
          <w:b/>
          <w:color w:val="000000"/>
          <w:sz w:val="20"/>
          <w:szCs w:val="20"/>
        </w:rPr>
        <w:t>.н., проф.</w:t>
      </w:r>
      <w:r w:rsidRPr="005624DE">
        <w:rPr>
          <w:color w:val="000000"/>
          <w:sz w:val="20"/>
          <w:szCs w:val="20"/>
        </w:rPr>
        <w:t>_________________________    (Тузиков А.Р.)</w:t>
      </w:r>
    </w:p>
    <w:p w:rsidR="00A46487" w:rsidRPr="005624DE" w:rsidRDefault="00A46487" w:rsidP="00A46487">
      <w:pPr>
        <w:rPr>
          <w:color w:val="000000"/>
          <w:sz w:val="20"/>
          <w:szCs w:val="20"/>
        </w:rPr>
      </w:pPr>
      <w:r w:rsidRPr="005624DE">
        <w:rPr>
          <w:b/>
          <w:color w:val="000000"/>
          <w:sz w:val="20"/>
          <w:szCs w:val="20"/>
        </w:rPr>
        <w:t>Нормоконтролер, к.и.н., доц.</w:t>
      </w:r>
      <w:r w:rsidR="005624DE">
        <w:rPr>
          <w:color w:val="000000"/>
          <w:sz w:val="20"/>
          <w:szCs w:val="20"/>
        </w:rPr>
        <w:t>_________________________</w:t>
      </w:r>
      <w:r w:rsidR="005624DE" w:rsidRPr="005624DE">
        <w:rPr>
          <w:color w:val="000000"/>
          <w:sz w:val="20"/>
          <w:szCs w:val="20"/>
        </w:rPr>
        <w:t xml:space="preserve"> </w:t>
      </w:r>
      <w:r w:rsidRPr="005624DE">
        <w:rPr>
          <w:color w:val="000000"/>
          <w:sz w:val="20"/>
          <w:szCs w:val="20"/>
        </w:rPr>
        <w:t>Гасимова Р.А.)</w:t>
      </w:r>
    </w:p>
    <w:p w:rsidR="00A46487" w:rsidRPr="005624DE" w:rsidRDefault="0039205E" w:rsidP="00A46487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Руководитель, д.с</w:t>
      </w:r>
      <w:r w:rsidR="00A64ABE">
        <w:rPr>
          <w:b/>
          <w:color w:val="000000"/>
          <w:sz w:val="20"/>
          <w:szCs w:val="20"/>
        </w:rPr>
        <w:t>.н.</w:t>
      </w:r>
      <w:r w:rsidR="00A46487" w:rsidRPr="005624DE">
        <w:rPr>
          <w:b/>
          <w:color w:val="000000"/>
          <w:sz w:val="20"/>
          <w:szCs w:val="20"/>
        </w:rPr>
        <w:t>,</w:t>
      </w:r>
      <w:r w:rsidR="00A64ABE">
        <w:rPr>
          <w:b/>
          <w:color w:val="000000"/>
          <w:sz w:val="20"/>
          <w:szCs w:val="20"/>
        </w:rPr>
        <w:t xml:space="preserve"> </w:t>
      </w:r>
      <w:r w:rsidR="00A46487" w:rsidRPr="005624DE">
        <w:rPr>
          <w:b/>
          <w:color w:val="000000"/>
          <w:sz w:val="20"/>
          <w:szCs w:val="20"/>
        </w:rPr>
        <w:t>проф.</w:t>
      </w:r>
      <w:r w:rsidR="00A46487" w:rsidRPr="005624DE">
        <w:rPr>
          <w:color w:val="000000"/>
          <w:sz w:val="20"/>
          <w:szCs w:val="20"/>
        </w:rPr>
        <w:t>_______________</w:t>
      </w:r>
      <w:r w:rsidR="005624DE">
        <w:rPr>
          <w:color w:val="000000"/>
          <w:sz w:val="20"/>
          <w:szCs w:val="20"/>
        </w:rPr>
        <w:t xml:space="preserve">       </w:t>
      </w:r>
      <w:r>
        <w:rPr>
          <w:color w:val="000000"/>
          <w:sz w:val="20"/>
          <w:szCs w:val="20"/>
        </w:rPr>
        <w:t xml:space="preserve">         </w:t>
      </w:r>
      <w:r w:rsidR="00A46487" w:rsidRPr="005624DE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________________</w:t>
      </w:r>
      <w:r w:rsidR="00A46487" w:rsidRPr="005624DE">
        <w:rPr>
          <w:color w:val="000000"/>
          <w:sz w:val="20"/>
          <w:szCs w:val="20"/>
        </w:rPr>
        <w:t>)</w:t>
      </w:r>
    </w:p>
    <w:p w:rsidR="00A46487" w:rsidRPr="005624DE" w:rsidRDefault="00A46487" w:rsidP="00A46487">
      <w:pPr>
        <w:rPr>
          <w:color w:val="000000"/>
          <w:sz w:val="20"/>
          <w:szCs w:val="20"/>
        </w:rPr>
      </w:pPr>
      <w:r w:rsidRPr="005624DE">
        <w:rPr>
          <w:b/>
          <w:color w:val="000000"/>
          <w:sz w:val="20"/>
          <w:szCs w:val="20"/>
        </w:rPr>
        <w:t>Студент</w:t>
      </w:r>
      <w:r w:rsidRPr="005624DE">
        <w:rPr>
          <w:color w:val="000000"/>
          <w:sz w:val="20"/>
          <w:szCs w:val="20"/>
        </w:rPr>
        <w:t>________________________</w:t>
      </w:r>
      <w:r w:rsidR="005624DE">
        <w:rPr>
          <w:color w:val="000000"/>
          <w:sz w:val="20"/>
          <w:szCs w:val="20"/>
        </w:rPr>
        <w:t xml:space="preserve">                               </w:t>
      </w:r>
      <w:r w:rsidRPr="005624DE">
        <w:rPr>
          <w:color w:val="000000"/>
          <w:sz w:val="20"/>
          <w:szCs w:val="20"/>
        </w:rPr>
        <w:t>(</w:t>
      </w:r>
      <w:r w:rsidR="0039205E">
        <w:rPr>
          <w:color w:val="000000"/>
          <w:sz w:val="20"/>
          <w:szCs w:val="20"/>
        </w:rPr>
        <w:t>________________</w:t>
      </w:r>
      <w:r w:rsidRPr="005624DE">
        <w:rPr>
          <w:color w:val="000000"/>
          <w:sz w:val="20"/>
          <w:szCs w:val="20"/>
        </w:rPr>
        <w:t>.)</w:t>
      </w:r>
    </w:p>
    <w:p w:rsidR="00A46487" w:rsidRPr="005624DE" w:rsidRDefault="00A46487" w:rsidP="00A46487">
      <w:pPr>
        <w:rPr>
          <w:color w:val="000000"/>
          <w:sz w:val="20"/>
          <w:szCs w:val="20"/>
        </w:rPr>
      </w:pPr>
    </w:p>
    <w:p w:rsidR="00A46487" w:rsidRPr="005624DE" w:rsidRDefault="00A46487" w:rsidP="00A46487">
      <w:pPr>
        <w:rPr>
          <w:color w:val="000000"/>
          <w:sz w:val="20"/>
          <w:szCs w:val="20"/>
        </w:rPr>
      </w:pPr>
    </w:p>
    <w:p w:rsidR="00A46487" w:rsidRPr="005624DE" w:rsidRDefault="00A46487" w:rsidP="00A46487">
      <w:pPr>
        <w:jc w:val="center"/>
        <w:rPr>
          <w:b/>
          <w:color w:val="000000"/>
          <w:sz w:val="20"/>
          <w:szCs w:val="20"/>
        </w:rPr>
      </w:pPr>
      <w:r w:rsidRPr="005624DE">
        <w:rPr>
          <w:b/>
          <w:color w:val="000000"/>
          <w:sz w:val="20"/>
          <w:szCs w:val="20"/>
        </w:rPr>
        <w:t>Консультанты:</w:t>
      </w:r>
    </w:p>
    <w:p w:rsidR="00123577" w:rsidRDefault="00123577" w:rsidP="00A4648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 нормативно-правовому обеспечению,</w:t>
      </w:r>
      <w:r w:rsidR="0093598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должность, звание ______ (Ф.И.О.)</w:t>
      </w:r>
    </w:p>
    <w:p w:rsidR="00A46487" w:rsidRPr="005624DE" w:rsidRDefault="00A46487" w:rsidP="00A46487">
      <w:pPr>
        <w:rPr>
          <w:color w:val="000000"/>
          <w:sz w:val="20"/>
          <w:szCs w:val="20"/>
        </w:rPr>
      </w:pPr>
      <w:r w:rsidRPr="005624DE">
        <w:rPr>
          <w:color w:val="000000"/>
          <w:sz w:val="20"/>
          <w:szCs w:val="20"/>
        </w:rPr>
        <w:t>по экономической час</w:t>
      </w:r>
      <w:r w:rsidR="005624DE">
        <w:rPr>
          <w:color w:val="000000"/>
          <w:sz w:val="20"/>
          <w:szCs w:val="20"/>
        </w:rPr>
        <w:t>ти</w:t>
      </w:r>
      <w:r w:rsidR="00123577">
        <w:rPr>
          <w:color w:val="000000"/>
          <w:sz w:val="20"/>
          <w:szCs w:val="20"/>
        </w:rPr>
        <w:t>,</w:t>
      </w:r>
      <w:r w:rsidR="00123577" w:rsidRPr="00123577">
        <w:rPr>
          <w:color w:val="000000"/>
          <w:sz w:val="20"/>
          <w:szCs w:val="20"/>
        </w:rPr>
        <w:t xml:space="preserve"> </w:t>
      </w:r>
      <w:r w:rsidR="00123577">
        <w:rPr>
          <w:color w:val="000000"/>
          <w:sz w:val="20"/>
          <w:szCs w:val="20"/>
        </w:rPr>
        <w:t xml:space="preserve">должность, звание </w:t>
      </w:r>
      <w:r w:rsidR="005624DE">
        <w:rPr>
          <w:color w:val="000000"/>
          <w:sz w:val="20"/>
          <w:szCs w:val="20"/>
        </w:rPr>
        <w:t>_______________</w:t>
      </w:r>
      <w:r w:rsidRPr="005624DE">
        <w:rPr>
          <w:color w:val="000000"/>
          <w:sz w:val="20"/>
          <w:szCs w:val="20"/>
        </w:rPr>
        <w:t>_</w:t>
      </w:r>
      <w:r w:rsidR="00935983">
        <w:rPr>
          <w:color w:val="000000"/>
          <w:sz w:val="20"/>
          <w:szCs w:val="20"/>
        </w:rPr>
        <w:t xml:space="preserve">     </w:t>
      </w:r>
      <w:r w:rsidRPr="005624DE">
        <w:rPr>
          <w:color w:val="000000"/>
          <w:sz w:val="20"/>
          <w:szCs w:val="20"/>
        </w:rPr>
        <w:t xml:space="preserve">( </w:t>
      </w:r>
      <w:r w:rsidR="00123577">
        <w:rPr>
          <w:color w:val="000000"/>
          <w:sz w:val="20"/>
          <w:szCs w:val="20"/>
        </w:rPr>
        <w:t xml:space="preserve">Ф.И.О.)                           </w:t>
      </w:r>
    </w:p>
    <w:p w:rsidR="00A46487" w:rsidRPr="005624DE" w:rsidRDefault="00A46487" w:rsidP="00A46487">
      <w:pPr>
        <w:rPr>
          <w:color w:val="000000"/>
          <w:sz w:val="20"/>
          <w:szCs w:val="20"/>
        </w:rPr>
      </w:pPr>
      <w:r w:rsidRPr="005624DE">
        <w:rPr>
          <w:color w:val="000000"/>
          <w:sz w:val="20"/>
          <w:szCs w:val="20"/>
        </w:rPr>
        <w:t xml:space="preserve">по </w:t>
      </w:r>
      <w:r w:rsidR="00123577">
        <w:rPr>
          <w:color w:val="000000"/>
          <w:sz w:val="20"/>
          <w:szCs w:val="20"/>
        </w:rPr>
        <w:t>информационному обеспечению</w:t>
      </w:r>
      <w:r w:rsidR="00935983">
        <w:rPr>
          <w:color w:val="000000"/>
          <w:sz w:val="20"/>
          <w:szCs w:val="20"/>
        </w:rPr>
        <w:t>,</w:t>
      </w:r>
      <w:r w:rsidR="00935983" w:rsidRPr="00935983">
        <w:rPr>
          <w:color w:val="000000"/>
          <w:sz w:val="20"/>
          <w:szCs w:val="20"/>
        </w:rPr>
        <w:t xml:space="preserve"> </w:t>
      </w:r>
      <w:r w:rsidR="00935983">
        <w:rPr>
          <w:color w:val="000000"/>
          <w:sz w:val="20"/>
          <w:szCs w:val="20"/>
        </w:rPr>
        <w:t>должность, звание</w:t>
      </w:r>
      <w:r w:rsidR="005624DE">
        <w:rPr>
          <w:color w:val="000000"/>
          <w:sz w:val="20"/>
          <w:szCs w:val="20"/>
        </w:rPr>
        <w:t>________</w:t>
      </w:r>
      <w:r w:rsidR="00935983">
        <w:rPr>
          <w:color w:val="000000"/>
          <w:sz w:val="20"/>
          <w:szCs w:val="20"/>
        </w:rPr>
        <w:t xml:space="preserve">  </w:t>
      </w:r>
      <w:r w:rsidRPr="005624DE">
        <w:rPr>
          <w:color w:val="000000"/>
          <w:sz w:val="20"/>
          <w:szCs w:val="20"/>
        </w:rPr>
        <w:t xml:space="preserve">(  </w:t>
      </w:r>
      <w:r w:rsidR="00935983">
        <w:rPr>
          <w:color w:val="000000"/>
          <w:sz w:val="20"/>
          <w:szCs w:val="20"/>
        </w:rPr>
        <w:t>Ф.И.О.</w:t>
      </w:r>
      <w:r w:rsidRPr="005624DE">
        <w:rPr>
          <w:color w:val="000000"/>
          <w:sz w:val="20"/>
          <w:szCs w:val="20"/>
        </w:rPr>
        <w:t xml:space="preserve"> )</w:t>
      </w:r>
    </w:p>
    <w:p w:rsidR="00A46487" w:rsidRDefault="00A46487" w:rsidP="00A46487">
      <w:pPr>
        <w:rPr>
          <w:color w:val="000000"/>
          <w:sz w:val="28"/>
          <w:szCs w:val="28"/>
        </w:rPr>
      </w:pPr>
    </w:p>
    <w:p w:rsidR="00A46487" w:rsidRDefault="00A46487" w:rsidP="00A46487">
      <w:pPr>
        <w:jc w:val="center"/>
        <w:rPr>
          <w:color w:val="000000"/>
          <w:sz w:val="28"/>
          <w:szCs w:val="28"/>
        </w:rPr>
      </w:pPr>
    </w:p>
    <w:p w:rsidR="00A46487" w:rsidRPr="005624DE" w:rsidRDefault="00935983" w:rsidP="00A46487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Казань, </w:t>
      </w:r>
      <w:r w:rsidR="00A46487" w:rsidRPr="005624DE">
        <w:rPr>
          <w:color w:val="000000"/>
          <w:sz w:val="22"/>
          <w:szCs w:val="22"/>
        </w:rPr>
        <w:t>200</w:t>
      </w:r>
      <w:r w:rsidR="005624DE">
        <w:rPr>
          <w:color w:val="000000"/>
          <w:sz w:val="22"/>
          <w:szCs w:val="22"/>
        </w:rPr>
        <w:t>9</w:t>
      </w:r>
      <w:r w:rsidR="00A46487" w:rsidRPr="005624DE">
        <w:rPr>
          <w:color w:val="000000"/>
          <w:sz w:val="22"/>
          <w:szCs w:val="22"/>
        </w:rPr>
        <w:t xml:space="preserve"> г.</w:t>
      </w:r>
    </w:p>
    <w:p w:rsidR="005624DE" w:rsidRDefault="00A46487" w:rsidP="005624DE">
      <w:pPr>
        <w:jc w:val="right"/>
        <w:rPr>
          <w:sz w:val="22"/>
          <w:szCs w:val="22"/>
        </w:rPr>
      </w:pPr>
      <w:r>
        <w:rPr>
          <w:bCs/>
        </w:rPr>
        <w:br w:type="page"/>
      </w:r>
      <w:r w:rsidR="005624DE" w:rsidRPr="005624DE">
        <w:rPr>
          <w:sz w:val="22"/>
          <w:szCs w:val="22"/>
        </w:rPr>
        <w:t>ПРИЛОЖЕНИЕ</w:t>
      </w:r>
      <w:r w:rsidR="005624DE">
        <w:rPr>
          <w:sz w:val="22"/>
          <w:szCs w:val="22"/>
        </w:rPr>
        <w:t xml:space="preserve"> 3</w:t>
      </w:r>
    </w:p>
    <w:p w:rsidR="0039205E" w:rsidRPr="0039205E" w:rsidRDefault="0039205E" w:rsidP="0039205E">
      <w:pPr>
        <w:jc w:val="center"/>
        <w:rPr>
          <w:b/>
          <w:color w:val="000000"/>
          <w:sz w:val="22"/>
          <w:szCs w:val="22"/>
        </w:rPr>
      </w:pPr>
      <w:r w:rsidRPr="0039205E">
        <w:rPr>
          <w:b/>
          <w:color w:val="000000"/>
          <w:sz w:val="22"/>
          <w:szCs w:val="22"/>
        </w:rPr>
        <w:t>Пример оформления задания на ВКР</w:t>
      </w:r>
    </w:p>
    <w:p w:rsidR="0039205E" w:rsidRDefault="0039205E" w:rsidP="0039205E">
      <w:pPr>
        <w:rPr>
          <w:sz w:val="22"/>
          <w:szCs w:val="22"/>
        </w:rPr>
      </w:pPr>
    </w:p>
    <w:p w:rsidR="005624DE" w:rsidRPr="005624DE" w:rsidRDefault="005624DE" w:rsidP="005624DE">
      <w:pPr>
        <w:jc w:val="center"/>
        <w:rPr>
          <w:sz w:val="18"/>
          <w:szCs w:val="18"/>
        </w:rPr>
      </w:pPr>
      <w:r w:rsidRPr="005624DE">
        <w:rPr>
          <w:sz w:val="18"/>
          <w:szCs w:val="18"/>
        </w:rPr>
        <w:t>КАЗАНСКИЙ ГОСУДАРСТВЕННЫЙ ТЕХНОЛОГИЧЕСИЙ УНИВЕРСИТЕТ</w:t>
      </w:r>
    </w:p>
    <w:p w:rsidR="005624DE" w:rsidRDefault="005624DE" w:rsidP="005624DE"/>
    <w:p w:rsidR="005624DE" w:rsidRPr="005624DE" w:rsidRDefault="00FD5831" w:rsidP="00FD5831">
      <w:pPr>
        <w:rPr>
          <w:b/>
          <w:sz w:val="20"/>
          <w:szCs w:val="20"/>
        </w:rPr>
      </w:pPr>
      <w:r>
        <w:rPr>
          <w:b/>
          <w:sz w:val="20"/>
          <w:szCs w:val="20"/>
        </w:rPr>
        <w:t>Кафедра  ________________</w:t>
      </w:r>
      <w:r w:rsidR="005624DE" w:rsidRPr="005624DE">
        <w:rPr>
          <w:b/>
          <w:sz w:val="20"/>
          <w:szCs w:val="20"/>
        </w:rPr>
        <w:t xml:space="preserve">             </w:t>
      </w:r>
      <w:r w:rsidR="005624DE">
        <w:rPr>
          <w:b/>
          <w:sz w:val="20"/>
          <w:szCs w:val="20"/>
        </w:rPr>
        <w:t xml:space="preserve">                              </w:t>
      </w:r>
      <w:r w:rsidR="005624DE" w:rsidRPr="005624DE">
        <w:rPr>
          <w:b/>
          <w:sz w:val="20"/>
          <w:szCs w:val="20"/>
        </w:rPr>
        <w:t xml:space="preserve">  «УТВЕРЖДАЮ»</w:t>
      </w:r>
    </w:p>
    <w:p w:rsidR="005624DE" w:rsidRPr="005624DE" w:rsidRDefault="005624DE" w:rsidP="005624DE">
      <w:pPr>
        <w:jc w:val="right"/>
        <w:rPr>
          <w:sz w:val="20"/>
          <w:szCs w:val="20"/>
        </w:rPr>
      </w:pPr>
      <w:r w:rsidRPr="005624DE">
        <w:rPr>
          <w:b/>
          <w:sz w:val="20"/>
          <w:szCs w:val="20"/>
        </w:rPr>
        <w:t xml:space="preserve">Направление </w:t>
      </w:r>
      <w:r w:rsidRPr="005624DE">
        <w:rPr>
          <w:sz w:val="20"/>
          <w:szCs w:val="20"/>
        </w:rPr>
        <w:t xml:space="preserve">_________________                 Зав.кафедрой проф. __________ </w:t>
      </w:r>
      <w:r>
        <w:rPr>
          <w:sz w:val="20"/>
          <w:szCs w:val="20"/>
        </w:rPr>
        <w:t>Тузиков А.Р.</w:t>
      </w:r>
    </w:p>
    <w:p w:rsidR="005624DE" w:rsidRPr="005624DE" w:rsidRDefault="005624DE" w:rsidP="00FD5831">
      <w:pPr>
        <w:rPr>
          <w:sz w:val="20"/>
          <w:szCs w:val="20"/>
        </w:rPr>
      </w:pPr>
      <w:r w:rsidRPr="005624DE">
        <w:rPr>
          <w:b/>
          <w:sz w:val="20"/>
          <w:szCs w:val="20"/>
        </w:rPr>
        <w:t>Специальность __________</w:t>
      </w:r>
      <w:r w:rsidRPr="005624DE">
        <w:rPr>
          <w:sz w:val="20"/>
          <w:szCs w:val="20"/>
        </w:rPr>
        <w:t xml:space="preserve">                                 __________________ 200</w:t>
      </w:r>
      <w:r w:rsidR="00FD5831">
        <w:rPr>
          <w:sz w:val="20"/>
          <w:szCs w:val="20"/>
        </w:rPr>
        <w:t>8</w:t>
      </w:r>
      <w:r w:rsidRPr="005624DE">
        <w:rPr>
          <w:sz w:val="20"/>
          <w:szCs w:val="20"/>
        </w:rPr>
        <w:t xml:space="preserve"> г.</w:t>
      </w:r>
    </w:p>
    <w:p w:rsidR="005624DE" w:rsidRPr="005624DE" w:rsidRDefault="005624DE" w:rsidP="005624DE">
      <w:pPr>
        <w:rPr>
          <w:b/>
          <w:sz w:val="20"/>
          <w:szCs w:val="20"/>
        </w:rPr>
      </w:pPr>
      <w:r w:rsidRPr="005624DE">
        <w:rPr>
          <w:b/>
          <w:sz w:val="20"/>
          <w:szCs w:val="20"/>
        </w:rPr>
        <w:t>Группа ______________________</w:t>
      </w:r>
    </w:p>
    <w:p w:rsidR="005624DE" w:rsidRDefault="005624DE" w:rsidP="005624DE">
      <w:pPr>
        <w:jc w:val="center"/>
        <w:rPr>
          <w:b/>
        </w:rPr>
      </w:pPr>
    </w:p>
    <w:p w:rsidR="005624DE" w:rsidRPr="005624DE" w:rsidRDefault="005624DE" w:rsidP="005624DE">
      <w:pPr>
        <w:jc w:val="center"/>
        <w:rPr>
          <w:b/>
          <w:sz w:val="20"/>
          <w:szCs w:val="20"/>
        </w:rPr>
      </w:pPr>
      <w:r w:rsidRPr="005624DE">
        <w:rPr>
          <w:b/>
          <w:sz w:val="20"/>
          <w:szCs w:val="20"/>
        </w:rPr>
        <w:t>ЗАДАНИЕ</w:t>
      </w:r>
    </w:p>
    <w:p w:rsidR="005624DE" w:rsidRDefault="005624DE" w:rsidP="005624DE"/>
    <w:p w:rsidR="005624DE" w:rsidRPr="005624DE" w:rsidRDefault="005624DE" w:rsidP="005624DE">
      <w:pPr>
        <w:rPr>
          <w:sz w:val="22"/>
          <w:szCs w:val="22"/>
        </w:rPr>
      </w:pPr>
      <w:r w:rsidRPr="005624DE">
        <w:rPr>
          <w:sz w:val="22"/>
          <w:szCs w:val="22"/>
        </w:rPr>
        <w:t>на выпускную квалификационную работу студента</w:t>
      </w:r>
      <w:r w:rsidR="0039205E">
        <w:rPr>
          <w:sz w:val="22"/>
          <w:szCs w:val="22"/>
        </w:rPr>
        <w:t xml:space="preserve"> ______________     </w:t>
      </w:r>
    </w:p>
    <w:p w:rsidR="005624DE" w:rsidRPr="005624DE" w:rsidRDefault="005624DE" w:rsidP="005624DE">
      <w:pPr>
        <w:rPr>
          <w:b/>
          <w:sz w:val="20"/>
          <w:szCs w:val="20"/>
        </w:rPr>
      </w:pPr>
      <w:r w:rsidRPr="005624DE">
        <w:rPr>
          <w:sz w:val="20"/>
          <w:szCs w:val="20"/>
        </w:rPr>
        <w:t>Тема</w:t>
      </w:r>
      <w:r w:rsidRPr="005624DE">
        <w:rPr>
          <w:b/>
          <w:sz w:val="20"/>
          <w:szCs w:val="20"/>
        </w:rPr>
        <w:t>: «</w:t>
      </w:r>
      <w:r w:rsidR="0039205E">
        <w:rPr>
          <w:b/>
          <w:sz w:val="20"/>
          <w:szCs w:val="20"/>
        </w:rPr>
        <w:t>_________________________________________________________</w:t>
      </w:r>
      <w:r w:rsidRPr="005624DE">
        <w:rPr>
          <w:b/>
          <w:sz w:val="20"/>
          <w:szCs w:val="20"/>
        </w:rPr>
        <w:t>»</w:t>
      </w:r>
    </w:p>
    <w:p w:rsidR="005624DE" w:rsidRPr="005624DE" w:rsidRDefault="005624DE" w:rsidP="005624DE">
      <w:pPr>
        <w:rPr>
          <w:sz w:val="20"/>
          <w:szCs w:val="20"/>
        </w:rPr>
      </w:pPr>
      <w:r w:rsidRPr="005624DE">
        <w:rPr>
          <w:sz w:val="20"/>
          <w:szCs w:val="20"/>
        </w:rPr>
        <w:t>Срок представлени</w:t>
      </w:r>
      <w:r w:rsidR="0039205E">
        <w:rPr>
          <w:sz w:val="20"/>
          <w:szCs w:val="20"/>
        </w:rPr>
        <w:t>я к защите «____» _________ 2009</w:t>
      </w:r>
      <w:r w:rsidRPr="005624DE">
        <w:rPr>
          <w:sz w:val="20"/>
          <w:szCs w:val="20"/>
        </w:rPr>
        <w:t xml:space="preserve"> г.</w:t>
      </w:r>
    </w:p>
    <w:p w:rsidR="005624DE" w:rsidRPr="005624DE" w:rsidRDefault="005624DE" w:rsidP="005624DE">
      <w:pPr>
        <w:rPr>
          <w:sz w:val="20"/>
          <w:szCs w:val="20"/>
        </w:rPr>
      </w:pPr>
    </w:p>
    <w:p w:rsidR="005624DE" w:rsidRPr="005624DE" w:rsidRDefault="005624DE" w:rsidP="005624DE">
      <w:pPr>
        <w:rPr>
          <w:sz w:val="20"/>
          <w:szCs w:val="20"/>
        </w:rPr>
      </w:pPr>
      <w:r w:rsidRPr="005624DE">
        <w:rPr>
          <w:sz w:val="20"/>
          <w:szCs w:val="20"/>
        </w:rPr>
        <w:t>Цель, задачи, исходные данные работы: ___________________________________________</w:t>
      </w:r>
    </w:p>
    <w:p w:rsidR="005624DE" w:rsidRPr="005624DE" w:rsidRDefault="005624DE" w:rsidP="005624DE">
      <w:pPr>
        <w:rPr>
          <w:sz w:val="20"/>
          <w:szCs w:val="20"/>
        </w:rPr>
      </w:pPr>
      <w:r w:rsidRPr="005624D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</w:t>
      </w:r>
    </w:p>
    <w:p w:rsidR="005624DE" w:rsidRPr="005624DE" w:rsidRDefault="005624DE" w:rsidP="005624DE">
      <w:pPr>
        <w:rPr>
          <w:sz w:val="20"/>
          <w:szCs w:val="20"/>
        </w:rPr>
      </w:pPr>
      <w:r w:rsidRPr="005624DE">
        <w:rPr>
          <w:sz w:val="20"/>
          <w:szCs w:val="20"/>
        </w:rPr>
        <w:t>Задание по разделам работы:_____________________</w:t>
      </w:r>
      <w:r w:rsidR="00FD5831">
        <w:rPr>
          <w:sz w:val="20"/>
          <w:szCs w:val="20"/>
        </w:rPr>
        <w:t>___________</w:t>
      </w:r>
    </w:p>
    <w:p w:rsidR="005624DE" w:rsidRPr="005624DE" w:rsidRDefault="005624DE" w:rsidP="005624DE">
      <w:pPr>
        <w:rPr>
          <w:sz w:val="20"/>
          <w:szCs w:val="20"/>
        </w:rPr>
      </w:pPr>
      <w:r w:rsidRPr="005624D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5831">
        <w:rPr>
          <w:sz w:val="20"/>
          <w:szCs w:val="20"/>
        </w:rPr>
        <w:t>_______</w:t>
      </w:r>
    </w:p>
    <w:p w:rsidR="005624DE" w:rsidRPr="005624DE" w:rsidRDefault="005624DE" w:rsidP="005624DE">
      <w:pPr>
        <w:rPr>
          <w:sz w:val="20"/>
          <w:szCs w:val="20"/>
        </w:rPr>
      </w:pPr>
    </w:p>
    <w:p w:rsidR="005624DE" w:rsidRPr="005624DE" w:rsidRDefault="005624DE" w:rsidP="005624DE">
      <w:pPr>
        <w:rPr>
          <w:sz w:val="20"/>
          <w:szCs w:val="20"/>
        </w:rPr>
      </w:pPr>
      <w:r w:rsidRPr="005624DE">
        <w:rPr>
          <w:sz w:val="20"/>
          <w:szCs w:val="20"/>
        </w:rPr>
        <w:t>Содержание графической части (иллюстрированного материа</w:t>
      </w:r>
      <w:r w:rsidR="00FD5831">
        <w:rPr>
          <w:sz w:val="20"/>
          <w:szCs w:val="20"/>
        </w:rPr>
        <w:t>ла): ______</w:t>
      </w:r>
    </w:p>
    <w:p w:rsidR="005624DE" w:rsidRPr="005624DE" w:rsidRDefault="005624DE" w:rsidP="005624DE">
      <w:pPr>
        <w:rPr>
          <w:sz w:val="20"/>
          <w:szCs w:val="20"/>
        </w:rPr>
      </w:pPr>
      <w:r w:rsidRPr="005624DE">
        <w:rPr>
          <w:sz w:val="20"/>
          <w:szCs w:val="20"/>
        </w:rPr>
        <w:t>_______________________________________________________________________________________________________</w:t>
      </w:r>
      <w:r w:rsidR="00FD5831">
        <w:rPr>
          <w:sz w:val="20"/>
          <w:szCs w:val="20"/>
        </w:rPr>
        <w:t>____________________________</w:t>
      </w:r>
    </w:p>
    <w:p w:rsidR="005624DE" w:rsidRPr="005624DE" w:rsidRDefault="005624DE" w:rsidP="005624DE">
      <w:pPr>
        <w:rPr>
          <w:sz w:val="20"/>
          <w:szCs w:val="20"/>
        </w:rPr>
      </w:pPr>
      <w:r w:rsidRPr="005624DE">
        <w:rPr>
          <w:sz w:val="20"/>
          <w:szCs w:val="20"/>
        </w:rPr>
        <w:t>Консультанты: ______________________________________________</w:t>
      </w:r>
      <w:r w:rsidR="00FD5831">
        <w:rPr>
          <w:sz w:val="20"/>
          <w:szCs w:val="20"/>
        </w:rPr>
        <w:t>__________________</w:t>
      </w:r>
    </w:p>
    <w:p w:rsidR="005624DE" w:rsidRPr="005624DE" w:rsidRDefault="005624DE" w:rsidP="005624DE">
      <w:pPr>
        <w:rPr>
          <w:sz w:val="20"/>
          <w:szCs w:val="20"/>
        </w:rPr>
      </w:pPr>
    </w:p>
    <w:p w:rsidR="005624DE" w:rsidRPr="005624DE" w:rsidRDefault="005624DE" w:rsidP="005624DE">
      <w:pPr>
        <w:rPr>
          <w:sz w:val="20"/>
          <w:szCs w:val="20"/>
        </w:rPr>
      </w:pPr>
      <w:r w:rsidRPr="005624DE">
        <w:rPr>
          <w:sz w:val="20"/>
          <w:szCs w:val="20"/>
        </w:rPr>
        <w:t>Дата выдачи задан</w:t>
      </w:r>
      <w:r w:rsidR="00FD5831">
        <w:rPr>
          <w:sz w:val="20"/>
          <w:szCs w:val="20"/>
        </w:rPr>
        <w:t>ия «____» _________________ 2008</w:t>
      </w:r>
      <w:r w:rsidRPr="005624DE">
        <w:rPr>
          <w:sz w:val="20"/>
          <w:szCs w:val="20"/>
        </w:rPr>
        <w:t xml:space="preserve"> г.</w:t>
      </w:r>
    </w:p>
    <w:p w:rsidR="005624DE" w:rsidRPr="005624DE" w:rsidRDefault="005624DE" w:rsidP="005624DE">
      <w:pPr>
        <w:rPr>
          <w:sz w:val="20"/>
          <w:szCs w:val="20"/>
        </w:rPr>
      </w:pPr>
      <w:r w:rsidRPr="005624DE">
        <w:rPr>
          <w:sz w:val="20"/>
          <w:szCs w:val="20"/>
        </w:rPr>
        <w:t>Руководитель ________________</w:t>
      </w:r>
      <w:r w:rsidR="00FD5831">
        <w:rPr>
          <w:sz w:val="20"/>
          <w:szCs w:val="20"/>
        </w:rPr>
        <w:t xml:space="preserve">                    </w:t>
      </w:r>
      <w:r w:rsidRPr="005624DE">
        <w:rPr>
          <w:sz w:val="20"/>
          <w:szCs w:val="20"/>
        </w:rPr>
        <w:t>(</w:t>
      </w:r>
      <w:r w:rsidR="00E32A0C">
        <w:rPr>
          <w:sz w:val="20"/>
          <w:szCs w:val="20"/>
        </w:rPr>
        <w:t>_____________________</w:t>
      </w:r>
      <w:r w:rsidRPr="005624DE">
        <w:rPr>
          <w:sz w:val="20"/>
          <w:szCs w:val="20"/>
        </w:rPr>
        <w:t>)</w:t>
      </w:r>
    </w:p>
    <w:p w:rsidR="005624DE" w:rsidRPr="005624DE" w:rsidRDefault="005624DE" w:rsidP="005624DE">
      <w:pPr>
        <w:rPr>
          <w:sz w:val="20"/>
          <w:szCs w:val="20"/>
        </w:rPr>
      </w:pPr>
      <w:r w:rsidRPr="005624DE">
        <w:rPr>
          <w:sz w:val="20"/>
          <w:szCs w:val="20"/>
        </w:rPr>
        <w:t>Задание принял к и</w:t>
      </w:r>
      <w:r w:rsidR="00FD5831">
        <w:rPr>
          <w:sz w:val="20"/>
          <w:szCs w:val="20"/>
        </w:rPr>
        <w:t>сполнению _________________</w:t>
      </w:r>
      <w:r w:rsidRPr="005624DE">
        <w:rPr>
          <w:sz w:val="20"/>
          <w:szCs w:val="20"/>
        </w:rPr>
        <w:t>(</w:t>
      </w:r>
      <w:r w:rsidR="00E32A0C">
        <w:rPr>
          <w:sz w:val="20"/>
          <w:szCs w:val="20"/>
        </w:rPr>
        <w:t>_______________</w:t>
      </w:r>
      <w:r w:rsidRPr="005624DE">
        <w:rPr>
          <w:sz w:val="20"/>
          <w:szCs w:val="20"/>
        </w:rPr>
        <w:t>)</w:t>
      </w:r>
    </w:p>
    <w:p w:rsidR="005624DE" w:rsidRPr="005624DE" w:rsidRDefault="005624DE" w:rsidP="005624DE">
      <w:pPr>
        <w:rPr>
          <w:bCs/>
          <w:sz w:val="22"/>
          <w:szCs w:val="22"/>
        </w:rPr>
      </w:pPr>
    </w:p>
    <w:p w:rsidR="005624DE" w:rsidRDefault="005624DE" w:rsidP="00FD5831">
      <w:pPr>
        <w:jc w:val="right"/>
        <w:rPr>
          <w:sz w:val="20"/>
          <w:szCs w:val="20"/>
        </w:rPr>
      </w:pPr>
      <w:r>
        <w:rPr>
          <w:bCs/>
        </w:rPr>
        <w:br w:type="page"/>
      </w:r>
      <w:r w:rsidRPr="00FD5831">
        <w:rPr>
          <w:sz w:val="20"/>
          <w:szCs w:val="20"/>
        </w:rPr>
        <w:t>ПРИЛОЖЕНИЕ</w:t>
      </w:r>
      <w:r w:rsidR="00E32A0C">
        <w:rPr>
          <w:sz w:val="20"/>
          <w:szCs w:val="20"/>
        </w:rPr>
        <w:t xml:space="preserve"> 4</w:t>
      </w:r>
    </w:p>
    <w:p w:rsidR="0039205E" w:rsidRPr="0039205E" w:rsidRDefault="0039205E" w:rsidP="0039205E">
      <w:pPr>
        <w:jc w:val="center"/>
        <w:rPr>
          <w:b/>
          <w:color w:val="000000"/>
          <w:sz w:val="22"/>
          <w:szCs w:val="22"/>
        </w:rPr>
      </w:pPr>
      <w:r w:rsidRPr="0039205E">
        <w:rPr>
          <w:b/>
          <w:color w:val="000000"/>
          <w:sz w:val="22"/>
          <w:szCs w:val="22"/>
        </w:rPr>
        <w:t xml:space="preserve">Пример оформления </w:t>
      </w:r>
      <w:r w:rsidR="00752028">
        <w:rPr>
          <w:b/>
          <w:color w:val="000000"/>
          <w:sz w:val="22"/>
          <w:szCs w:val="22"/>
        </w:rPr>
        <w:t xml:space="preserve">аннотации </w:t>
      </w:r>
      <w:r w:rsidRPr="0039205E">
        <w:rPr>
          <w:b/>
          <w:color w:val="000000"/>
          <w:sz w:val="22"/>
          <w:szCs w:val="22"/>
        </w:rPr>
        <w:t>ВКР</w:t>
      </w:r>
    </w:p>
    <w:p w:rsidR="0039205E" w:rsidRDefault="0039205E" w:rsidP="0039205E">
      <w:pPr>
        <w:jc w:val="center"/>
        <w:rPr>
          <w:color w:val="000000"/>
          <w:sz w:val="22"/>
          <w:szCs w:val="22"/>
        </w:rPr>
      </w:pPr>
    </w:p>
    <w:p w:rsidR="00BB4B13" w:rsidRPr="00752028" w:rsidRDefault="00752028" w:rsidP="00752028">
      <w:pPr>
        <w:jc w:val="center"/>
        <w:rPr>
          <w:b/>
        </w:rPr>
      </w:pPr>
      <w:r w:rsidRPr="00752028">
        <w:rPr>
          <w:b/>
        </w:rPr>
        <w:t>Аннотация</w:t>
      </w:r>
    </w:p>
    <w:p w:rsidR="00822163" w:rsidRDefault="00822163" w:rsidP="0075202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Студент гр.________________</w:t>
      </w:r>
    </w:p>
    <w:p w:rsidR="00BB4B13" w:rsidRDefault="00BB4B13" w:rsidP="0075202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Тема</w:t>
      </w:r>
      <w:r w:rsidR="00822163">
        <w:rPr>
          <w:sz w:val="22"/>
          <w:szCs w:val="22"/>
        </w:rPr>
        <w:t xml:space="preserve"> ВКР</w:t>
      </w:r>
      <w:r>
        <w:rPr>
          <w:sz w:val="22"/>
          <w:szCs w:val="22"/>
        </w:rPr>
        <w:t xml:space="preserve"> «Совершенствование механизма формирования и исполнения бюджета муниципального образования (на примере Арского муниципального района)»</w:t>
      </w:r>
    </w:p>
    <w:p w:rsidR="0039205E" w:rsidRDefault="0039205E" w:rsidP="0075202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Выпускная квалификационная работа содержит 100 страниц, 7 таблиц, 5 рисунков, 105 источников,5 приложений.</w:t>
      </w:r>
    </w:p>
    <w:p w:rsidR="0039205E" w:rsidRDefault="0039205E" w:rsidP="00752028">
      <w:pPr>
        <w:ind w:firstLine="709"/>
        <w:jc w:val="both"/>
        <w:rPr>
          <w:sz w:val="22"/>
          <w:szCs w:val="22"/>
        </w:rPr>
      </w:pPr>
    </w:p>
    <w:p w:rsidR="0039205E" w:rsidRPr="00752028" w:rsidRDefault="0039205E" w:rsidP="00752028">
      <w:pPr>
        <w:ind w:firstLine="709"/>
        <w:jc w:val="both"/>
        <w:rPr>
          <w:i/>
          <w:sz w:val="22"/>
          <w:szCs w:val="22"/>
        </w:rPr>
      </w:pPr>
      <w:r w:rsidRPr="00752028">
        <w:rPr>
          <w:i/>
          <w:sz w:val="22"/>
          <w:szCs w:val="22"/>
        </w:rPr>
        <w:t>Бюджет муниципального образования, доходы, расходы, дефицит, налоги, финансовые средства, бюджетный процесс, законодательство, органы местного самоуправления</w:t>
      </w:r>
      <w:r w:rsidR="00BB4B13" w:rsidRPr="00752028">
        <w:rPr>
          <w:i/>
          <w:sz w:val="22"/>
          <w:szCs w:val="22"/>
        </w:rPr>
        <w:t>, публичные чтения</w:t>
      </w:r>
      <w:r w:rsidRPr="00752028">
        <w:rPr>
          <w:i/>
          <w:sz w:val="22"/>
          <w:szCs w:val="22"/>
        </w:rPr>
        <w:t>.</w:t>
      </w:r>
    </w:p>
    <w:p w:rsidR="00BB4B13" w:rsidRDefault="00BB4B13" w:rsidP="00752028">
      <w:pPr>
        <w:ind w:firstLine="709"/>
        <w:rPr>
          <w:sz w:val="22"/>
          <w:szCs w:val="22"/>
        </w:rPr>
      </w:pPr>
    </w:p>
    <w:p w:rsidR="00BB4B13" w:rsidRDefault="00BB4B13" w:rsidP="0075202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Объектом исследования является исполнительный комитет муниципального образования.</w:t>
      </w:r>
    </w:p>
    <w:p w:rsidR="00BB4B13" w:rsidRDefault="00BB4B13" w:rsidP="0075202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Цель ВКР- разработка основных направлений совершенствования механизма формирования и исполнения бюджета муниципального образования.</w:t>
      </w:r>
    </w:p>
    <w:p w:rsidR="00BB4B13" w:rsidRDefault="00BB4B13" w:rsidP="0075202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процессе исследования изучены теоретические аспекты формирования и исполнения бюджета  муниципального образования, приведен анализ механизма формирования и исполнения бюджета муниципального образования. В результате проведенного исследования разработаны основные направления совершенствования механизма формирования и исполнения бюджета Арского муниципального района.</w:t>
      </w:r>
    </w:p>
    <w:p w:rsidR="00BB4B13" w:rsidRDefault="00BB4B13" w:rsidP="0075202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Степень внедрения - основные результаты исследования доведены до финансового отдела </w:t>
      </w:r>
      <w:r w:rsidR="00752028">
        <w:rPr>
          <w:sz w:val="22"/>
          <w:szCs w:val="22"/>
        </w:rPr>
        <w:t>Арского муниципального района и могут быть использованы в аналитической и плановой деятельности.</w:t>
      </w:r>
    </w:p>
    <w:p w:rsidR="00BB4B13" w:rsidRDefault="00BB4B13" w:rsidP="00BB4B13">
      <w:pPr>
        <w:rPr>
          <w:sz w:val="22"/>
          <w:szCs w:val="22"/>
        </w:rPr>
      </w:pPr>
    </w:p>
    <w:p w:rsidR="00BB4B13" w:rsidRDefault="00BB4B13" w:rsidP="00BB4B13">
      <w:pPr>
        <w:rPr>
          <w:sz w:val="22"/>
          <w:szCs w:val="22"/>
        </w:rPr>
      </w:pPr>
    </w:p>
    <w:p w:rsidR="00BB4B13" w:rsidRPr="0039205E" w:rsidRDefault="00BB4B13" w:rsidP="0039205E">
      <w:pPr>
        <w:rPr>
          <w:sz w:val="22"/>
          <w:szCs w:val="22"/>
        </w:rPr>
      </w:pPr>
    </w:p>
    <w:p w:rsidR="0039205E" w:rsidRPr="00FD5831" w:rsidRDefault="0039205E" w:rsidP="00FD5831">
      <w:pPr>
        <w:jc w:val="right"/>
        <w:rPr>
          <w:bCs/>
          <w:sz w:val="20"/>
          <w:szCs w:val="20"/>
        </w:rPr>
      </w:pPr>
    </w:p>
    <w:p w:rsidR="0039205E" w:rsidRPr="0039205E" w:rsidRDefault="0039205E" w:rsidP="0039205E">
      <w:pPr>
        <w:jc w:val="right"/>
        <w:rPr>
          <w:b/>
          <w:bCs/>
          <w:sz w:val="22"/>
          <w:szCs w:val="22"/>
        </w:rPr>
      </w:pPr>
      <w:r>
        <w:rPr>
          <w:b/>
          <w:bCs/>
        </w:rPr>
        <w:br w:type="page"/>
      </w:r>
      <w:r w:rsidRPr="0039205E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5</w:t>
      </w:r>
    </w:p>
    <w:p w:rsidR="00D24A0F" w:rsidRPr="00752028" w:rsidRDefault="00D24A0F" w:rsidP="00E32A0C">
      <w:pPr>
        <w:pStyle w:val="3"/>
        <w:spacing w:before="0" w:after="0"/>
        <w:jc w:val="center"/>
        <w:rPr>
          <w:rFonts w:ascii="Times New Roman" w:hAnsi="Times New Roman"/>
          <w:b w:val="0"/>
          <w:sz w:val="20"/>
          <w:szCs w:val="20"/>
        </w:rPr>
      </w:pPr>
      <w:r w:rsidRPr="00752028">
        <w:rPr>
          <w:rFonts w:ascii="Times New Roman" w:hAnsi="Times New Roman"/>
          <w:b w:val="0"/>
          <w:bCs w:val="0"/>
          <w:sz w:val="20"/>
          <w:szCs w:val="20"/>
        </w:rPr>
        <w:t>БЛАНК ОТЗЫВА РУКОВОДИТЕЛЯ</w:t>
      </w:r>
    </w:p>
    <w:p w:rsidR="00D24A0F" w:rsidRDefault="00D24A0F" w:rsidP="00D24A0F"/>
    <w:p w:rsidR="00D24A0F" w:rsidRDefault="00D24A0F" w:rsidP="00D24A0F">
      <w:pPr>
        <w:jc w:val="center"/>
        <w:rPr>
          <w:sz w:val="20"/>
        </w:rPr>
      </w:pPr>
      <w:r>
        <w:rPr>
          <w:sz w:val="20"/>
        </w:rPr>
        <w:t>Федеральное агентство по образованию</w:t>
      </w:r>
    </w:p>
    <w:p w:rsidR="00D24A0F" w:rsidRDefault="00D24A0F" w:rsidP="00D24A0F">
      <w:pPr>
        <w:jc w:val="center"/>
        <w:rPr>
          <w:sz w:val="20"/>
        </w:rPr>
      </w:pPr>
      <w:r>
        <w:rPr>
          <w:sz w:val="20"/>
        </w:rPr>
        <w:t>Казанский государственный технологический университет</w:t>
      </w:r>
    </w:p>
    <w:p w:rsidR="00D24A0F" w:rsidRDefault="00D24A0F" w:rsidP="00D24A0F">
      <w:pPr>
        <w:jc w:val="center"/>
        <w:rPr>
          <w:b/>
          <w:bCs/>
          <w:sz w:val="20"/>
        </w:rPr>
      </w:pPr>
    </w:p>
    <w:p w:rsidR="00D24A0F" w:rsidRDefault="00D24A0F" w:rsidP="00D24A0F">
      <w:pPr>
        <w:jc w:val="center"/>
        <w:rPr>
          <w:sz w:val="20"/>
        </w:rPr>
      </w:pPr>
      <w:r>
        <w:rPr>
          <w:b/>
          <w:bCs/>
          <w:sz w:val="20"/>
        </w:rPr>
        <w:t>ОТЗЫВ</w:t>
      </w:r>
    </w:p>
    <w:p w:rsidR="00D24A0F" w:rsidRDefault="00D24A0F" w:rsidP="00D24A0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руководителя выпускной квалификационной работы (проекта)</w:t>
      </w:r>
    </w:p>
    <w:p w:rsidR="00D24A0F" w:rsidRDefault="00D24A0F" w:rsidP="00D24A0F">
      <w:pPr>
        <w:rPr>
          <w:b/>
          <w:bCs/>
          <w:sz w:val="20"/>
        </w:rPr>
      </w:pPr>
      <w:r>
        <w:rPr>
          <w:b/>
          <w:bCs/>
          <w:sz w:val="20"/>
        </w:rPr>
        <w:t>Тема работы (проекта):____________________________________________</w:t>
      </w:r>
    </w:p>
    <w:p w:rsidR="00D24A0F" w:rsidRDefault="00D24A0F" w:rsidP="00D24A0F">
      <w:pPr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</w:t>
      </w:r>
    </w:p>
    <w:p w:rsidR="00D24A0F" w:rsidRDefault="00D24A0F" w:rsidP="00D24A0F">
      <w:pPr>
        <w:rPr>
          <w:b/>
          <w:bCs/>
        </w:rPr>
      </w:pPr>
      <w:r>
        <w:t>_______________________________________________________</w:t>
      </w:r>
    </w:p>
    <w:p w:rsidR="00D24A0F" w:rsidRDefault="00D24A0F" w:rsidP="00D24A0F">
      <w:pPr>
        <w:rPr>
          <w:b/>
          <w:bCs/>
          <w:sz w:val="20"/>
        </w:rPr>
      </w:pPr>
      <w:r>
        <w:rPr>
          <w:b/>
          <w:bCs/>
          <w:sz w:val="20"/>
        </w:rPr>
        <w:t>Автор (студент/ка) _________________</w:t>
      </w:r>
      <w:r w:rsidR="00E32A0C">
        <w:rPr>
          <w:b/>
          <w:bCs/>
          <w:sz w:val="20"/>
        </w:rPr>
        <w:t>_______________________________</w:t>
      </w:r>
    </w:p>
    <w:p w:rsidR="00D24A0F" w:rsidRDefault="00D24A0F" w:rsidP="00D24A0F">
      <w:pPr>
        <w:rPr>
          <w:b/>
          <w:bCs/>
          <w:sz w:val="20"/>
        </w:rPr>
      </w:pPr>
      <w:r>
        <w:rPr>
          <w:b/>
          <w:bCs/>
          <w:sz w:val="20"/>
        </w:rPr>
        <w:t>Группа ___________________________</w:t>
      </w:r>
      <w:r w:rsidR="00E32A0C">
        <w:rPr>
          <w:b/>
          <w:bCs/>
          <w:sz w:val="20"/>
        </w:rPr>
        <w:t>_______________________________</w:t>
      </w:r>
    </w:p>
    <w:p w:rsidR="00D24A0F" w:rsidRDefault="00D24A0F" w:rsidP="00D24A0F">
      <w:pPr>
        <w:rPr>
          <w:b/>
          <w:bCs/>
          <w:sz w:val="20"/>
        </w:rPr>
      </w:pPr>
      <w:r>
        <w:rPr>
          <w:b/>
          <w:bCs/>
          <w:sz w:val="20"/>
        </w:rPr>
        <w:t>Факультет ________________________</w:t>
      </w:r>
      <w:r w:rsidR="00E32A0C">
        <w:rPr>
          <w:b/>
          <w:bCs/>
          <w:sz w:val="20"/>
        </w:rPr>
        <w:t>_______________________________</w:t>
      </w:r>
    </w:p>
    <w:p w:rsidR="00D24A0F" w:rsidRDefault="00D24A0F" w:rsidP="00D24A0F">
      <w:pPr>
        <w:rPr>
          <w:b/>
          <w:bCs/>
          <w:sz w:val="20"/>
        </w:rPr>
      </w:pPr>
      <w:r>
        <w:rPr>
          <w:b/>
          <w:bCs/>
          <w:sz w:val="20"/>
        </w:rPr>
        <w:t>Кафедра __________________________</w:t>
      </w:r>
      <w:r w:rsidR="00E32A0C">
        <w:rPr>
          <w:b/>
          <w:bCs/>
          <w:sz w:val="20"/>
        </w:rPr>
        <w:t>_______________________________</w:t>
      </w:r>
    </w:p>
    <w:p w:rsidR="00D24A0F" w:rsidRDefault="00D24A0F" w:rsidP="00D24A0F">
      <w:pPr>
        <w:rPr>
          <w:b/>
          <w:bCs/>
          <w:sz w:val="20"/>
        </w:rPr>
      </w:pPr>
      <w:r>
        <w:rPr>
          <w:b/>
          <w:bCs/>
          <w:sz w:val="20"/>
        </w:rPr>
        <w:t>Направление ______________________</w:t>
      </w:r>
      <w:r w:rsidR="00E32A0C">
        <w:rPr>
          <w:b/>
          <w:bCs/>
          <w:sz w:val="20"/>
        </w:rPr>
        <w:t>_______________________________</w:t>
      </w:r>
    </w:p>
    <w:p w:rsidR="00D24A0F" w:rsidRDefault="00D24A0F" w:rsidP="00D24A0F">
      <w:pPr>
        <w:rPr>
          <w:b/>
          <w:bCs/>
          <w:sz w:val="20"/>
        </w:rPr>
      </w:pPr>
      <w:r>
        <w:rPr>
          <w:b/>
          <w:bCs/>
          <w:sz w:val="20"/>
        </w:rPr>
        <w:t>Специальность ____________________</w:t>
      </w:r>
      <w:r w:rsidR="00E32A0C">
        <w:rPr>
          <w:b/>
          <w:bCs/>
          <w:sz w:val="20"/>
        </w:rPr>
        <w:t>_______________________________</w:t>
      </w:r>
    </w:p>
    <w:p w:rsidR="00D24A0F" w:rsidRDefault="00D24A0F" w:rsidP="00D24A0F">
      <w:pPr>
        <w:rPr>
          <w:b/>
          <w:bCs/>
          <w:sz w:val="20"/>
        </w:rPr>
      </w:pPr>
      <w:r>
        <w:rPr>
          <w:b/>
          <w:bCs/>
          <w:sz w:val="20"/>
        </w:rPr>
        <w:t>Специализация ___________________________________________________</w:t>
      </w:r>
    </w:p>
    <w:p w:rsidR="00D24A0F" w:rsidRDefault="00D24A0F" w:rsidP="00D24A0F">
      <w:pPr>
        <w:rPr>
          <w:sz w:val="20"/>
        </w:rPr>
      </w:pPr>
      <w:r>
        <w:rPr>
          <w:b/>
          <w:bCs/>
          <w:sz w:val="20"/>
        </w:rPr>
        <w:t>Руководитель ____________________________________________________</w:t>
      </w:r>
    </w:p>
    <w:p w:rsidR="00D24A0F" w:rsidRDefault="00D24A0F" w:rsidP="00D24A0F">
      <w:pPr>
        <w:jc w:val="center"/>
        <w:rPr>
          <w:sz w:val="20"/>
        </w:rPr>
      </w:pPr>
      <w:r>
        <w:rPr>
          <w:sz w:val="20"/>
        </w:rPr>
        <w:t>(Фамилия, И.О., место работы, должность, ученое звание, степень)</w:t>
      </w:r>
    </w:p>
    <w:p w:rsidR="00D24A0F" w:rsidRDefault="00D24A0F" w:rsidP="00D24A0F">
      <w:pPr>
        <w:rPr>
          <w:sz w:val="20"/>
        </w:rPr>
      </w:pPr>
      <w:r>
        <w:rPr>
          <w:sz w:val="20"/>
        </w:rPr>
        <w:t>__________________________________________________________</w:t>
      </w:r>
    </w:p>
    <w:p w:rsidR="00D24A0F" w:rsidRDefault="00D24A0F" w:rsidP="00D24A0F">
      <w:pPr>
        <w:rPr>
          <w:sz w:val="20"/>
        </w:rPr>
      </w:pPr>
    </w:p>
    <w:p w:rsidR="00D24A0F" w:rsidRDefault="00D24A0F" w:rsidP="00D24A0F">
      <w:pPr>
        <w:rPr>
          <w:b/>
          <w:bCs/>
          <w:sz w:val="20"/>
        </w:rPr>
      </w:pPr>
      <w:r>
        <w:rPr>
          <w:b/>
          <w:bCs/>
          <w:sz w:val="20"/>
        </w:rPr>
        <w:t>Оценка соответствия требованиям ГОС подготовленности автора  выпускной квалификационной работы (проекта)</w:t>
      </w:r>
    </w:p>
    <w:p w:rsidR="00E32A0C" w:rsidRDefault="00E32A0C" w:rsidP="00D24A0F">
      <w:pPr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0"/>
        <w:gridCol w:w="605"/>
        <w:gridCol w:w="812"/>
        <w:gridCol w:w="664"/>
      </w:tblGrid>
      <w:tr w:rsidR="00D24A0F">
        <w:trPr>
          <w:cantSplit/>
          <w:trHeight w:val="113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Требования к профессиональной подготовке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Соответствует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Соответствует в основном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Не соот-ветствует</w:t>
            </w:r>
          </w:p>
        </w:tc>
      </w:tr>
      <w:tr w:rsidR="00D24A0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Уметь корректно формулировать и ставить задачи (проблемы) своей деятельности при выполнении работы, анализировать, диагностировать причины появления проблем, их актуальность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</w:p>
        </w:tc>
      </w:tr>
      <w:tr w:rsidR="00D24A0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Устанавливать приоритеты и методы решения поставленных задач (проблем)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</w:p>
        </w:tc>
      </w:tr>
      <w:tr w:rsidR="00D24A0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Уметь использовать информацию – правильно оценить и обобщить степень изученности объекта исследования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</w:p>
        </w:tc>
      </w:tr>
      <w:tr w:rsidR="00D24A0F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Владеть компьютерными методами сбора, хранения и обработки (редактирования) информации, применяемой в сфере профессиональной 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</w:p>
        </w:tc>
      </w:tr>
    </w:tbl>
    <w:p w:rsidR="00D24A0F" w:rsidRPr="00E32A0C" w:rsidRDefault="00E32A0C" w:rsidP="00E32A0C">
      <w:pPr>
        <w:jc w:val="right"/>
        <w:rPr>
          <w:sz w:val="20"/>
          <w:szCs w:val="20"/>
        </w:rPr>
      </w:pPr>
      <w:r w:rsidRPr="00E32A0C">
        <w:rPr>
          <w:sz w:val="20"/>
          <w:szCs w:val="20"/>
        </w:rPr>
        <w:t xml:space="preserve">Продолжение ПРИЛОЖЕНИЯ </w:t>
      </w:r>
      <w:r w:rsidR="003F38FE">
        <w:rPr>
          <w:sz w:val="20"/>
          <w:szCs w:val="20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0"/>
        <w:gridCol w:w="601"/>
        <w:gridCol w:w="809"/>
        <w:gridCol w:w="661"/>
      </w:tblGrid>
      <w:tr w:rsidR="00D24A0F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Владеть современными методами анализа и интерпретации полученной информации, оценивать их возможности при решении поставленных задач (проблем)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Уметь рационально планировать время выполнения работы, определять грамотную последовательность и объем операций и решений при выполнении поставленной задачи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Уметь объективно оценивать полученные результаты расчетов, вычислений, используя для сравнения данные других направлений (химии, технологии и т.д.)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Уметь анализировать полученные результаты интерпретации экспериментальных данных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Знать методы системного анализа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Уметь осуществлять деятельность в кооперации с коллегами, находить компромиссы при совместной деятельности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Уметь делать самостоятельные обоснованные и достоверные выводы из проделанной работы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rPr>
                <w:sz w:val="18"/>
              </w:rPr>
            </w:pPr>
            <w:r>
              <w:rPr>
                <w:sz w:val="18"/>
              </w:rPr>
              <w:t>Уметь пользоваться научной литературой профессиональной направленности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</w:tbl>
    <w:p w:rsidR="00D24A0F" w:rsidRDefault="00D24A0F" w:rsidP="00D24A0F">
      <w:pPr>
        <w:jc w:val="both"/>
        <w:rPr>
          <w:sz w:val="20"/>
        </w:rPr>
      </w:pP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Отмеченные достоинства ____________</w:t>
      </w:r>
      <w:r w:rsidR="00E32A0C">
        <w:rPr>
          <w:sz w:val="20"/>
        </w:rPr>
        <w:t>_______________________________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Отмеченные недостатки _____________</w:t>
      </w:r>
      <w:r w:rsidR="00E32A0C">
        <w:rPr>
          <w:sz w:val="20"/>
        </w:rPr>
        <w:t>_______________________________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</w:t>
      </w:r>
      <w:r w:rsidR="00E32A0C">
        <w:rPr>
          <w:sz w:val="20"/>
        </w:rPr>
        <w:t>______________________________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Заключение _______________________________________________________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4A0F" w:rsidRDefault="00D24A0F" w:rsidP="00D24A0F">
      <w:pPr>
        <w:pStyle w:val="a3"/>
        <w:rPr>
          <w:sz w:val="20"/>
        </w:rPr>
      </w:pPr>
      <w:r>
        <w:rPr>
          <w:sz w:val="20"/>
        </w:rPr>
        <w:tab/>
        <w:t>Руководитель ___</w:t>
      </w:r>
      <w:r w:rsidR="00E32A0C">
        <w:rPr>
          <w:sz w:val="20"/>
        </w:rPr>
        <w:t>____________</w:t>
      </w:r>
      <w:r w:rsidR="00E32A0C">
        <w:rPr>
          <w:sz w:val="20"/>
        </w:rPr>
        <w:tab/>
      </w:r>
      <w:r w:rsidR="00E32A0C">
        <w:rPr>
          <w:sz w:val="20"/>
        </w:rPr>
        <w:tab/>
        <w:t>«___»___________</w:t>
      </w:r>
      <w:r>
        <w:rPr>
          <w:sz w:val="20"/>
        </w:rPr>
        <w:t>20__ г.</w:t>
      </w:r>
    </w:p>
    <w:p w:rsidR="00D24A0F" w:rsidRDefault="00D24A0F" w:rsidP="00D24A0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</w:p>
    <w:p w:rsidR="00D24A0F" w:rsidRDefault="00D24A0F" w:rsidP="00D24A0F">
      <w:pPr>
        <w:pStyle w:val="a5"/>
        <w:jc w:val="right"/>
      </w:pPr>
      <w:r>
        <w:br w:type="page"/>
      </w:r>
      <w:r w:rsidR="00E32A0C">
        <w:t>ПРИЛОЖ</w:t>
      </w:r>
      <w:r w:rsidR="003F38FE">
        <w:t>ЕНИЕ 6</w:t>
      </w:r>
    </w:p>
    <w:p w:rsidR="00D24A0F" w:rsidRDefault="00D24A0F" w:rsidP="0034631C">
      <w:pPr>
        <w:jc w:val="center"/>
      </w:pPr>
      <w:r>
        <w:t>Бланк отзыва рецензента</w:t>
      </w:r>
    </w:p>
    <w:p w:rsidR="00D24A0F" w:rsidRDefault="00D24A0F" w:rsidP="00D24A0F">
      <w:pPr>
        <w:jc w:val="center"/>
        <w:rPr>
          <w:sz w:val="20"/>
        </w:rPr>
      </w:pPr>
      <w:r>
        <w:rPr>
          <w:sz w:val="20"/>
        </w:rPr>
        <w:t>Федеральное агентство по образованию</w:t>
      </w:r>
    </w:p>
    <w:p w:rsidR="00D24A0F" w:rsidRDefault="00D24A0F" w:rsidP="00D24A0F">
      <w:pPr>
        <w:jc w:val="center"/>
        <w:rPr>
          <w:sz w:val="20"/>
        </w:rPr>
      </w:pPr>
      <w:r>
        <w:rPr>
          <w:sz w:val="20"/>
        </w:rPr>
        <w:t>Казанский государственный технологический университет</w:t>
      </w:r>
    </w:p>
    <w:p w:rsidR="00D24A0F" w:rsidRDefault="00D24A0F" w:rsidP="00D24A0F">
      <w:pPr>
        <w:jc w:val="center"/>
        <w:rPr>
          <w:sz w:val="20"/>
        </w:rPr>
      </w:pPr>
    </w:p>
    <w:p w:rsidR="00D24A0F" w:rsidRDefault="00D24A0F" w:rsidP="00D24A0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ОТЗЫВ</w:t>
      </w:r>
    </w:p>
    <w:p w:rsidR="00D24A0F" w:rsidRDefault="00D24A0F" w:rsidP="0086033B">
      <w:r>
        <w:t>рецензента о выпускной квалификационной работе (проекте)</w:t>
      </w:r>
    </w:p>
    <w:p w:rsidR="00D24A0F" w:rsidRDefault="00D24A0F" w:rsidP="00D24A0F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Автор (студент/ка)_________________</w:t>
      </w:r>
      <w:r w:rsidR="00E32A0C">
        <w:rPr>
          <w:b/>
          <w:bCs/>
          <w:sz w:val="20"/>
        </w:rPr>
        <w:t>_______________________________</w:t>
      </w:r>
    </w:p>
    <w:p w:rsidR="00D24A0F" w:rsidRDefault="00D24A0F" w:rsidP="00D24A0F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Группа ___________________________</w:t>
      </w:r>
      <w:r w:rsidR="00E32A0C">
        <w:rPr>
          <w:b/>
          <w:bCs/>
          <w:sz w:val="20"/>
        </w:rPr>
        <w:t>_______________________________</w:t>
      </w:r>
    </w:p>
    <w:p w:rsidR="00D24A0F" w:rsidRDefault="00D24A0F" w:rsidP="00D24A0F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Факультет ________________________</w:t>
      </w:r>
      <w:r w:rsidR="00E32A0C">
        <w:rPr>
          <w:b/>
          <w:bCs/>
          <w:sz w:val="20"/>
        </w:rPr>
        <w:t>_______________________________</w:t>
      </w:r>
    </w:p>
    <w:p w:rsidR="00D24A0F" w:rsidRDefault="00D24A0F" w:rsidP="00D24A0F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Кафедра __________________________</w:t>
      </w:r>
      <w:r w:rsidR="00E32A0C">
        <w:rPr>
          <w:b/>
          <w:bCs/>
          <w:sz w:val="20"/>
        </w:rPr>
        <w:t>_______________________________</w:t>
      </w:r>
    </w:p>
    <w:p w:rsidR="00D24A0F" w:rsidRDefault="00D24A0F" w:rsidP="00D24A0F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Направление ______________________</w:t>
      </w:r>
      <w:r w:rsidR="00E32A0C">
        <w:rPr>
          <w:b/>
          <w:bCs/>
          <w:sz w:val="20"/>
        </w:rPr>
        <w:t>_______________________________</w:t>
      </w:r>
    </w:p>
    <w:p w:rsidR="00D24A0F" w:rsidRDefault="00D24A0F" w:rsidP="00D24A0F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Специальность ____________________</w:t>
      </w:r>
      <w:r w:rsidR="00E32A0C">
        <w:rPr>
          <w:b/>
          <w:bCs/>
          <w:sz w:val="20"/>
        </w:rPr>
        <w:t>_______________________________</w:t>
      </w:r>
    </w:p>
    <w:p w:rsidR="00D24A0F" w:rsidRDefault="00D24A0F" w:rsidP="00D24A0F">
      <w:pPr>
        <w:pStyle w:val="5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Тема работы (проекта)</w:t>
      </w:r>
      <w:r>
        <w:rPr>
          <w:sz w:val="20"/>
        </w:rPr>
        <w:t xml:space="preserve"> ____________________________________________</w:t>
      </w:r>
    </w:p>
    <w:p w:rsidR="00D24A0F" w:rsidRDefault="00D24A0F" w:rsidP="00D24A0F">
      <w:pPr>
        <w:ind w:left="705"/>
        <w:jc w:val="both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______________________________________________________________________________________________________________________</w:t>
      </w:r>
    </w:p>
    <w:p w:rsidR="00D24A0F" w:rsidRDefault="00D24A0F" w:rsidP="00D24A0F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Рецензент ________________________________________________________</w:t>
      </w:r>
    </w:p>
    <w:p w:rsidR="00D24A0F" w:rsidRDefault="00D24A0F" w:rsidP="00D24A0F">
      <w:pPr>
        <w:jc w:val="right"/>
        <w:rPr>
          <w:sz w:val="20"/>
        </w:rPr>
      </w:pPr>
      <w:r>
        <w:rPr>
          <w:sz w:val="20"/>
        </w:rPr>
        <w:t>(Фамилия, И.О., место работы, должность, ученое звание, степень)</w:t>
      </w:r>
    </w:p>
    <w:p w:rsidR="00D24A0F" w:rsidRDefault="00D24A0F" w:rsidP="00D24A0F">
      <w:pPr>
        <w:ind w:firstLine="708"/>
        <w:jc w:val="center"/>
        <w:rPr>
          <w:b/>
          <w:bCs/>
          <w:sz w:val="20"/>
        </w:rPr>
      </w:pPr>
      <w:r>
        <w:rPr>
          <w:b/>
          <w:bCs/>
          <w:sz w:val="20"/>
        </w:rPr>
        <w:t>___________________________</w:t>
      </w:r>
      <w:r w:rsidR="00E32A0C">
        <w:rPr>
          <w:b/>
          <w:bCs/>
          <w:sz w:val="20"/>
        </w:rPr>
        <w:t>_______________________________</w:t>
      </w:r>
    </w:p>
    <w:p w:rsidR="00D24A0F" w:rsidRDefault="00D24A0F" w:rsidP="00D24A0F">
      <w:pPr>
        <w:jc w:val="center"/>
        <w:rPr>
          <w:b/>
          <w:bCs/>
          <w:sz w:val="20"/>
        </w:rPr>
      </w:pPr>
    </w:p>
    <w:p w:rsidR="00D24A0F" w:rsidRDefault="00D24A0F" w:rsidP="00D24A0F">
      <w:pPr>
        <w:jc w:val="center"/>
        <w:rPr>
          <w:sz w:val="20"/>
        </w:rPr>
      </w:pPr>
      <w:r>
        <w:rPr>
          <w:sz w:val="20"/>
        </w:rPr>
        <w:t>ОЦЕНКА ВЫПУСКНОЙ КВАЛИФИКАЦИОННОЙ РАБОТЫ (проекта)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1"/>
        <w:gridCol w:w="434"/>
        <w:gridCol w:w="434"/>
        <w:gridCol w:w="434"/>
        <w:gridCol w:w="434"/>
        <w:gridCol w:w="434"/>
      </w:tblGrid>
      <w:tr w:rsidR="00D24A0F">
        <w:trPr>
          <w:cantSplit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A0F" w:rsidRDefault="00D24A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Показатели</w:t>
            </w:r>
          </w:p>
        </w:tc>
        <w:tc>
          <w:tcPr>
            <w:tcW w:w="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Оценки</w:t>
            </w:r>
          </w:p>
        </w:tc>
      </w:tr>
      <w:tr w:rsidR="00D24A0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A0F" w:rsidRDefault="00D24A0F">
            <w:pPr>
              <w:rPr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</w:tr>
      <w:tr w:rsidR="00D24A0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both"/>
              <w:rPr>
                <w:sz w:val="18"/>
              </w:rPr>
            </w:pPr>
            <w:r>
              <w:rPr>
                <w:sz w:val="18"/>
              </w:rPr>
              <w:t>Актуальность тематики работы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both"/>
              <w:rPr>
                <w:sz w:val="18"/>
              </w:rPr>
            </w:pPr>
            <w:r>
              <w:rPr>
                <w:sz w:val="18"/>
              </w:rPr>
              <w:t>Степень полноты обзора состояния вопроса и корректность постановки задачи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both"/>
              <w:rPr>
                <w:sz w:val="18"/>
              </w:rPr>
            </w:pPr>
            <w:r>
              <w:rPr>
                <w:sz w:val="18"/>
              </w:rPr>
              <w:t>Уровень и корректность использования в работе методов исследований, математического моделирования, расчетов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both"/>
              <w:rPr>
                <w:sz w:val="18"/>
              </w:rPr>
            </w:pPr>
            <w:r>
              <w:rPr>
                <w:sz w:val="18"/>
              </w:rPr>
              <w:t>Степень комплексности работы, применение в ней знаний общепрофессиональных и специальных дисциплин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both"/>
              <w:rPr>
                <w:sz w:val="18"/>
              </w:rPr>
            </w:pPr>
            <w:r>
              <w:rPr>
                <w:sz w:val="18"/>
              </w:rPr>
              <w:t>Ясность, четкость, последовательность и обоснованность изложения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Применение современного математического и программного обеспечения, компьютерных технологий в работе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both"/>
              <w:rPr>
                <w:sz w:val="18"/>
              </w:rPr>
            </w:pPr>
            <w:r>
              <w:rPr>
                <w:sz w:val="18"/>
              </w:rPr>
              <w:t>Качество оформления (общий уровень грамотности, стиль изложения, качество иллюстраций, соответствие требованиям стандартов)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</w:tbl>
    <w:p w:rsidR="00BA7FDA" w:rsidRDefault="00BA7FDA" w:rsidP="00E32A0C">
      <w:pPr>
        <w:jc w:val="right"/>
        <w:rPr>
          <w:sz w:val="20"/>
          <w:szCs w:val="20"/>
        </w:rPr>
      </w:pPr>
    </w:p>
    <w:p w:rsidR="00D24A0F" w:rsidRPr="00E32A0C" w:rsidRDefault="00D24A0F" w:rsidP="00E32A0C">
      <w:pPr>
        <w:jc w:val="right"/>
        <w:rPr>
          <w:sz w:val="20"/>
          <w:szCs w:val="20"/>
        </w:rPr>
      </w:pPr>
      <w:r w:rsidRPr="00E32A0C">
        <w:rPr>
          <w:sz w:val="20"/>
          <w:szCs w:val="20"/>
        </w:rPr>
        <w:t xml:space="preserve">Продолжение ПРИЛОЖЕНИЯ </w:t>
      </w:r>
      <w:r w:rsidR="003F38FE">
        <w:rPr>
          <w:sz w:val="20"/>
          <w:szCs w:val="20"/>
        </w:rPr>
        <w:t>6</w:t>
      </w:r>
    </w:p>
    <w:p w:rsidR="00D24A0F" w:rsidRDefault="00D24A0F" w:rsidP="00D24A0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5"/>
        <w:gridCol w:w="434"/>
        <w:gridCol w:w="433"/>
        <w:gridCol w:w="433"/>
        <w:gridCol w:w="433"/>
        <w:gridCol w:w="433"/>
      </w:tblGrid>
      <w:tr w:rsidR="00D24A0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both"/>
              <w:rPr>
                <w:sz w:val="18"/>
              </w:rPr>
            </w:pPr>
            <w:r>
              <w:rPr>
                <w:sz w:val="18"/>
              </w:rPr>
              <w:t>Объем и качество выполнения графического материала, его соответствие тексту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both"/>
              <w:rPr>
                <w:sz w:val="18"/>
              </w:rPr>
            </w:pPr>
            <w:r>
              <w:rPr>
                <w:sz w:val="18"/>
              </w:rPr>
              <w:t>Обоснованность и доказательность выводов работы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  <w:tr w:rsidR="00D24A0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both"/>
              <w:rPr>
                <w:sz w:val="18"/>
              </w:rPr>
            </w:pPr>
            <w:r>
              <w:rPr>
                <w:sz w:val="18"/>
              </w:rPr>
              <w:t>Оригинальность и новизна полученных результатов, научно-исследовательских или производственно-технологических решений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jc w:val="center"/>
              <w:rPr>
                <w:sz w:val="18"/>
              </w:rPr>
            </w:pPr>
          </w:p>
        </w:tc>
      </w:tr>
    </w:tbl>
    <w:p w:rsidR="00D24A0F" w:rsidRDefault="00D24A0F" w:rsidP="00D24A0F">
      <w:pPr>
        <w:pStyle w:val="a3"/>
        <w:ind w:left="360"/>
        <w:rPr>
          <w:sz w:val="18"/>
        </w:rPr>
      </w:pPr>
      <w:r>
        <w:rPr>
          <w:sz w:val="18"/>
        </w:rPr>
        <w:t>*не оценивается (трудно оценить)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Отмеченные достоинства ___________________________________________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4A0F" w:rsidRDefault="00D24A0F" w:rsidP="00D24A0F">
      <w:pPr>
        <w:jc w:val="both"/>
        <w:rPr>
          <w:sz w:val="20"/>
        </w:rPr>
      </w:pP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Отмеченные недостатки ____________________________________________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  <w:r w:rsidR="00E32A0C">
        <w:rPr>
          <w:sz w:val="20"/>
        </w:rPr>
        <w:t>______________________________</w:t>
      </w:r>
    </w:p>
    <w:p w:rsidR="00D24A0F" w:rsidRDefault="00D24A0F" w:rsidP="00D24A0F">
      <w:pPr>
        <w:jc w:val="both"/>
        <w:rPr>
          <w:sz w:val="20"/>
        </w:rPr>
      </w:pP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Заключение ________________________________________________________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>Общая оценка работы ______________________________</w:t>
      </w:r>
      <w:r w:rsidR="00E32A0C">
        <w:rPr>
          <w:sz w:val="20"/>
        </w:rPr>
        <w:t>________________</w:t>
      </w:r>
    </w:p>
    <w:p w:rsidR="00D24A0F" w:rsidRDefault="00D24A0F" w:rsidP="00D24A0F">
      <w:pPr>
        <w:jc w:val="both"/>
        <w:rPr>
          <w:sz w:val="20"/>
        </w:rPr>
      </w:pPr>
    </w:p>
    <w:p w:rsidR="00D24A0F" w:rsidRDefault="00E32A0C" w:rsidP="00D24A0F">
      <w:pPr>
        <w:pStyle w:val="a3"/>
        <w:rPr>
          <w:sz w:val="20"/>
        </w:rPr>
      </w:pPr>
      <w:r>
        <w:rPr>
          <w:sz w:val="20"/>
        </w:rPr>
        <w:tab/>
        <w:t>Рецензент   ____________</w:t>
      </w:r>
      <w:r>
        <w:rPr>
          <w:sz w:val="20"/>
        </w:rPr>
        <w:tab/>
      </w:r>
      <w:r>
        <w:rPr>
          <w:sz w:val="20"/>
        </w:rPr>
        <w:tab/>
        <w:t>«___»__________</w:t>
      </w:r>
      <w:r w:rsidR="00D24A0F">
        <w:rPr>
          <w:sz w:val="20"/>
        </w:rPr>
        <w:t>_20__ г.</w:t>
      </w:r>
    </w:p>
    <w:p w:rsidR="00D24A0F" w:rsidRDefault="00D24A0F" w:rsidP="00D24A0F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</w:p>
    <w:p w:rsidR="00AE4CB4" w:rsidRDefault="00AE4CB4" w:rsidP="00D24A0F">
      <w:pPr>
        <w:jc w:val="both"/>
        <w:rPr>
          <w:sz w:val="20"/>
        </w:rPr>
      </w:pPr>
      <w:r>
        <w:rPr>
          <w:sz w:val="20"/>
        </w:rPr>
        <w:t xml:space="preserve">                                              печать</w:t>
      </w:r>
    </w:p>
    <w:p w:rsidR="00D24A0F" w:rsidRPr="00E32A0C" w:rsidRDefault="00D24A0F" w:rsidP="00D24A0F">
      <w:pPr>
        <w:jc w:val="right"/>
        <w:rPr>
          <w:sz w:val="20"/>
          <w:szCs w:val="20"/>
        </w:rPr>
      </w:pPr>
      <w:r>
        <w:br w:type="page"/>
      </w:r>
      <w:r w:rsidRPr="00E32A0C">
        <w:rPr>
          <w:sz w:val="20"/>
          <w:szCs w:val="20"/>
        </w:rPr>
        <w:t xml:space="preserve">ПРИЛОЖЕНИЕ </w:t>
      </w:r>
      <w:r w:rsidR="003F38FE">
        <w:rPr>
          <w:sz w:val="20"/>
          <w:szCs w:val="20"/>
        </w:rPr>
        <w:t>7</w:t>
      </w:r>
    </w:p>
    <w:p w:rsidR="00D24A0F" w:rsidRPr="0034631C" w:rsidRDefault="00D24A0F" w:rsidP="00E32A0C">
      <w:pPr>
        <w:jc w:val="center"/>
        <w:rPr>
          <w:b/>
        </w:rPr>
      </w:pPr>
      <w:r w:rsidRPr="0034631C">
        <w:rPr>
          <w:b/>
        </w:rPr>
        <w:t>Критерии оценки дипломных проектов</w:t>
      </w:r>
    </w:p>
    <w:p w:rsidR="00D24A0F" w:rsidRDefault="00D24A0F" w:rsidP="00D24A0F">
      <w:pPr>
        <w:tabs>
          <w:tab w:val="left" w:pos="2295"/>
        </w:tabs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5642"/>
        <w:gridCol w:w="668"/>
      </w:tblGrid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Актуальность темы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Научная новизна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значимость, возможность широкого применения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Четкость и логическая обоснованность в постановке целей и задач выполняемого проекта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методологической и теоретической части проекта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1-7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аппарат, в том числе библиографическая база, наличие ссылок на первоисточники с указанием страниц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аналитической части проекта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проектной части (обоснование и значение предложенных управленческих решений, методик, моделей, мероприятий, система показателей и др.)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1-8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экономического обоснования предложенных решений.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использования современных компьютерных программных средств.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Нормативно- правовое обеспечение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 обоснованность заключительных выводов и рекомендаций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Реальность дипломного проекта:</w:t>
            </w:r>
          </w:p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заказ предприятия на разработку проекта</w:t>
            </w:r>
          </w:p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б)справка о внедрении полученных результатов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Самостоятельность и оригинальность суждений, оценок, выводов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Стиль, язык изложения материала (ясность, образность, лаконичность, лексика, грамматика.)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Логичность и пропорциональность структуры проекта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иллюстрированных материалов и оформления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</w:tr>
      <w:tr w:rsidR="00D24A0F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авторских публикаций по теме проекта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  <w:p w:rsidR="00D24A0F" w:rsidRDefault="00D24A0F">
            <w:pPr>
              <w:tabs>
                <w:tab w:val="left" w:pos="229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24A0F" w:rsidRDefault="00D24A0F" w:rsidP="00D24A0F">
      <w:pPr>
        <w:jc w:val="center"/>
        <w:rPr>
          <w:sz w:val="20"/>
          <w:szCs w:val="20"/>
        </w:rPr>
      </w:pPr>
    </w:p>
    <w:p w:rsidR="00D24A0F" w:rsidRDefault="00D24A0F" w:rsidP="00D24A0F">
      <w:pPr>
        <w:jc w:val="center"/>
        <w:rPr>
          <w:sz w:val="20"/>
          <w:szCs w:val="20"/>
        </w:rPr>
      </w:pPr>
    </w:p>
    <w:p w:rsidR="00D24A0F" w:rsidRDefault="00D24A0F" w:rsidP="00D24A0F">
      <w:pPr>
        <w:jc w:val="center"/>
        <w:rPr>
          <w:sz w:val="20"/>
          <w:szCs w:val="20"/>
        </w:rPr>
      </w:pPr>
      <w:r>
        <w:rPr>
          <w:sz w:val="20"/>
          <w:szCs w:val="20"/>
        </w:rPr>
        <w:t>ВСЕГО: 12-100</w:t>
      </w:r>
    </w:p>
    <w:p w:rsidR="00D24A0F" w:rsidRDefault="00D24A0F" w:rsidP="00D24A0F"/>
    <w:p w:rsidR="008B0804" w:rsidRDefault="008B0804" w:rsidP="008B0804">
      <w:pPr>
        <w:pStyle w:val="22"/>
        <w:spacing w:line="360" w:lineRule="auto"/>
        <w:ind w:firstLine="720"/>
        <w:jc w:val="right"/>
      </w:pPr>
      <w:r>
        <w:br w:type="page"/>
      </w:r>
      <w:r w:rsidR="00BA7FDA">
        <w:rPr>
          <w:sz w:val="22"/>
          <w:szCs w:val="22"/>
        </w:rPr>
        <w:t xml:space="preserve">ПРИЛОЖЕНИЕ </w:t>
      </w:r>
      <w:r w:rsidR="003F38FE">
        <w:t>8</w:t>
      </w:r>
    </w:p>
    <w:p w:rsidR="008B0804" w:rsidRDefault="00BA7FDA" w:rsidP="008B0804">
      <w:pPr>
        <w:pStyle w:val="22"/>
        <w:spacing w:line="360" w:lineRule="auto"/>
        <w:ind w:firstLine="720"/>
        <w:jc w:val="center"/>
        <w:rPr>
          <w:b/>
        </w:rPr>
      </w:pPr>
      <w:r>
        <w:rPr>
          <w:b/>
        </w:rPr>
        <w:t>Последний лист дипломной работы</w:t>
      </w:r>
    </w:p>
    <w:p w:rsidR="008B0804" w:rsidRDefault="008B0804" w:rsidP="008B0804">
      <w:pPr>
        <w:pStyle w:val="22"/>
        <w:spacing w:line="360" w:lineRule="auto"/>
        <w:ind w:firstLine="720"/>
        <w:rPr>
          <w:sz w:val="22"/>
          <w:szCs w:val="22"/>
        </w:rPr>
      </w:pPr>
      <w:r w:rsidRPr="008B0804">
        <w:rPr>
          <w:sz w:val="22"/>
          <w:szCs w:val="22"/>
        </w:rPr>
        <w:t>Дипломная работа выполнена мной самостоятельно. Использованные в работе материалы и концепции из опубликованной научной литературы и других источников имеют ссылки на них.</w:t>
      </w:r>
    </w:p>
    <w:p w:rsidR="00935983" w:rsidRPr="008B0804" w:rsidRDefault="00935983" w:rsidP="00935983">
      <w:pPr>
        <w:pStyle w:val="22"/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ознакомлен(а) с действующим на кафедре ГМУС КГТУ регламентом учебного процесса, согласно которому обнаружение прямых заимствований из источников без соответствующих ссылок является основанием для выставления за выпускную квалификационную работу оценки «неудовлетворительно» </w:t>
      </w:r>
    </w:p>
    <w:p w:rsidR="008B0804" w:rsidRPr="008B0804" w:rsidRDefault="008B0804" w:rsidP="008B0804">
      <w:pPr>
        <w:pStyle w:val="22"/>
        <w:spacing w:line="360" w:lineRule="auto"/>
        <w:ind w:firstLine="720"/>
        <w:rPr>
          <w:sz w:val="22"/>
          <w:szCs w:val="22"/>
        </w:rPr>
      </w:pPr>
    </w:p>
    <w:p w:rsidR="008B0804" w:rsidRPr="008B0804" w:rsidRDefault="008B0804" w:rsidP="008B0804">
      <w:pPr>
        <w:pStyle w:val="22"/>
        <w:spacing w:line="360" w:lineRule="auto"/>
        <w:ind w:firstLine="720"/>
        <w:rPr>
          <w:sz w:val="22"/>
          <w:szCs w:val="22"/>
        </w:rPr>
      </w:pPr>
      <w:r w:rsidRPr="008B0804">
        <w:rPr>
          <w:sz w:val="22"/>
          <w:szCs w:val="22"/>
        </w:rPr>
        <w:t>Отпечатано в___________________________экземплярах.</w:t>
      </w:r>
    </w:p>
    <w:p w:rsidR="008B0804" w:rsidRPr="008B0804" w:rsidRDefault="008B0804" w:rsidP="008B0804">
      <w:pPr>
        <w:pStyle w:val="22"/>
        <w:spacing w:line="360" w:lineRule="auto"/>
        <w:ind w:firstLine="720"/>
        <w:rPr>
          <w:sz w:val="22"/>
          <w:szCs w:val="22"/>
        </w:rPr>
      </w:pPr>
      <w:r w:rsidRPr="008B0804">
        <w:rPr>
          <w:sz w:val="22"/>
          <w:szCs w:val="22"/>
        </w:rPr>
        <w:t>Библиография___________________________наименований.</w:t>
      </w:r>
    </w:p>
    <w:p w:rsidR="008B0804" w:rsidRPr="008B0804" w:rsidRDefault="008B0804" w:rsidP="008B0804">
      <w:pPr>
        <w:pStyle w:val="22"/>
        <w:spacing w:line="360" w:lineRule="auto"/>
        <w:ind w:firstLine="720"/>
        <w:rPr>
          <w:sz w:val="22"/>
          <w:szCs w:val="22"/>
        </w:rPr>
      </w:pPr>
    </w:p>
    <w:p w:rsidR="008B0804" w:rsidRPr="008B0804" w:rsidRDefault="008B0804" w:rsidP="008B0804">
      <w:pPr>
        <w:pStyle w:val="22"/>
        <w:spacing w:line="360" w:lineRule="auto"/>
        <w:ind w:firstLine="720"/>
        <w:rPr>
          <w:sz w:val="22"/>
          <w:szCs w:val="22"/>
        </w:rPr>
      </w:pPr>
      <w:r w:rsidRPr="008B0804">
        <w:rPr>
          <w:sz w:val="22"/>
          <w:szCs w:val="22"/>
        </w:rPr>
        <w:t>Один экземпляр сдан на кафедру.</w:t>
      </w:r>
    </w:p>
    <w:p w:rsidR="008B0804" w:rsidRPr="008B0804" w:rsidRDefault="008B0804" w:rsidP="008B0804">
      <w:pPr>
        <w:pStyle w:val="22"/>
        <w:spacing w:line="360" w:lineRule="auto"/>
        <w:ind w:firstLine="720"/>
        <w:rPr>
          <w:sz w:val="22"/>
          <w:szCs w:val="22"/>
        </w:rPr>
      </w:pPr>
    </w:p>
    <w:p w:rsidR="008B0804" w:rsidRPr="008B0804" w:rsidRDefault="008B0804" w:rsidP="008B0804">
      <w:pPr>
        <w:pStyle w:val="22"/>
        <w:spacing w:line="360" w:lineRule="auto"/>
        <w:ind w:firstLine="720"/>
        <w:rPr>
          <w:sz w:val="22"/>
          <w:szCs w:val="22"/>
        </w:rPr>
      </w:pPr>
    </w:p>
    <w:p w:rsidR="008B0804" w:rsidRPr="008B0804" w:rsidRDefault="008B0804" w:rsidP="008B0804">
      <w:pPr>
        <w:pStyle w:val="22"/>
        <w:spacing w:line="360" w:lineRule="auto"/>
        <w:ind w:firstLine="720"/>
        <w:rPr>
          <w:sz w:val="22"/>
          <w:szCs w:val="22"/>
        </w:rPr>
      </w:pPr>
      <w:r w:rsidRPr="008B0804">
        <w:rPr>
          <w:sz w:val="22"/>
          <w:szCs w:val="22"/>
        </w:rPr>
        <w:t>«______»______________________200__г.</w:t>
      </w:r>
    </w:p>
    <w:p w:rsidR="008B0804" w:rsidRDefault="008B0804" w:rsidP="008B0804">
      <w:pPr>
        <w:pStyle w:val="22"/>
        <w:spacing w:line="360" w:lineRule="auto"/>
        <w:ind w:firstLine="24"/>
      </w:pPr>
      <w:r>
        <w:t xml:space="preserve">           _____________________________</w:t>
      </w:r>
    </w:p>
    <w:p w:rsidR="008B0804" w:rsidRDefault="008B0804" w:rsidP="008B0804">
      <w:pPr>
        <w:pStyle w:val="22"/>
        <w:spacing w:line="360" w:lineRule="auto"/>
        <w:ind w:firstLine="24"/>
        <w:rPr>
          <w:i/>
          <w:sz w:val="22"/>
        </w:rPr>
      </w:pPr>
      <w:r>
        <w:rPr>
          <w:i/>
          <w:sz w:val="22"/>
        </w:rPr>
        <w:t>(подпись)                                (Ф.И.О.)</w:t>
      </w:r>
    </w:p>
    <w:p w:rsidR="003F38FE" w:rsidRDefault="003F38FE" w:rsidP="008B0804">
      <w:pPr>
        <w:jc w:val="right"/>
        <w:rPr>
          <w:sz w:val="22"/>
          <w:szCs w:val="22"/>
        </w:rPr>
      </w:pPr>
      <w:r w:rsidRPr="003F38FE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9</w:t>
      </w:r>
    </w:p>
    <w:p w:rsidR="003F38FE" w:rsidRDefault="003F38FE" w:rsidP="003F38FE">
      <w:pPr>
        <w:tabs>
          <w:tab w:val="left" w:pos="3615"/>
        </w:tabs>
        <w:jc w:val="center"/>
      </w:pPr>
      <w:r>
        <w:t>Бланк справки о внедрении результатов ВКР</w:t>
      </w:r>
    </w:p>
    <w:p w:rsidR="003F38FE" w:rsidRDefault="003F38FE" w:rsidP="003F38FE">
      <w:pPr>
        <w:tabs>
          <w:tab w:val="left" w:pos="3615"/>
        </w:tabs>
        <w:jc w:val="center"/>
      </w:pPr>
      <w:r>
        <w:t>С П Р А В К А</w:t>
      </w:r>
    </w:p>
    <w:p w:rsidR="003F38FE" w:rsidRPr="003F38FE" w:rsidRDefault="003F38FE" w:rsidP="003F38FE">
      <w:pPr>
        <w:tabs>
          <w:tab w:val="left" w:pos="3615"/>
        </w:tabs>
        <w:jc w:val="center"/>
        <w:rPr>
          <w:sz w:val="22"/>
          <w:szCs w:val="22"/>
        </w:rPr>
      </w:pPr>
      <w:r w:rsidRPr="003F38FE">
        <w:rPr>
          <w:sz w:val="22"/>
          <w:szCs w:val="22"/>
        </w:rPr>
        <w:t xml:space="preserve">о результатах внедрения решений, </w:t>
      </w:r>
    </w:p>
    <w:p w:rsidR="003F38FE" w:rsidRPr="003F38FE" w:rsidRDefault="003F38FE" w:rsidP="003F38FE">
      <w:pPr>
        <w:tabs>
          <w:tab w:val="left" w:pos="3615"/>
        </w:tabs>
        <w:jc w:val="center"/>
        <w:rPr>
          <w:sz w:val="22"/>
          <w:szCs w:val="22"/>
        </w:rPr>
      </w:pPr>
      <w:r w:rsidRPr="003F38FE">
        <w:rPr>
          <w:sz w:val="22"/>
          <w:szCs w:val="22"/>
        </w:rPr>
        <w:t>разработанных в дипломном проекте студентом</w:t>
      </w:r>
    </w:p>
    <w:p w:rsidR="003F38FE" w:rsidRPr="003F38FE" w:rsidRDefault="003F38FE" w:rsidP="003F38FE">
      <w:pPr>
        <w:jc w:val="center"/>
        <w:rPr>
          <w:sz w:val="22"/>
          <w:szCs w:val="22"/>
        </w:rPr>
      </w:pPr>
      <w:r w:rsidRPr="003F38FE">
        <w:rPr>
          <w:sz w:val="22"/>
          <w:szCs w:val="22"/>
        </w:rPr>
        <w:t>кафедры государственного, муниципального управления и социологии Казанского государственного технологического университета</w:t>
      </w:r>
    </w:p>
    <w:p w:rsidR="003F38FE" w:rsidRPr="003F38FE" w:rsidRDefault="003F38FE" w:rsidP="003F38FE">
      <w:pPr>
        <w:jc w:val="center"/>
        <w:rPr>
          <w:sz w:val="22"/>
          <w:szCs w:val="22"/>
        </w:rPr>
      </w:pPr>
    </w:p>
    <w:p w:rsidR="003F38FE" w:rsidRPr="003F38FE" w:rsidRDefault="003F38FE" w:rsidP="003F38FE">
      <w:pPr>
        <w:jc w:val="center"/>
        <w:rPr>
          <w:sz w:val="22"/>
          <w:szCs w:val="22"/>
        </w:rPr>
      </w:pPr>
    </w:p>
    <w:p w:rsidR="003F38FE" w:rsidRPr="003F38FE" w:rsidRDefault="006E58AE" w:rsidP="003F38FE">
      <w:pPr>
        <w:jc w:val="center"/>
        <w:rPr>
          <w:sz w:val="22"/>
          <w:szCs w:val="22"/>
        </w:rPr>
      </w:pPr>
      <w:r>
        <w:rPr>
          <w:sz w:val="22"/>
          <w:szCs w:val="22"/>
        </w:rPr>
        <w:pict>
          <v:line id="_x0000_s1031" style="position:absolute;left:0;text-align:left;flip:y;z-index:251658240" from="0,1.8pt" to="458.85pt,1.8pt" strokeweight=".5pt"/>
        </w:pict>
      </w:r>
      <w:r w:rsidR="003F38FE" w:rsidRPr="003F38FE">
        <w:rPr>
          <w:sz w:val="22"/>
          <w:szCs w:val="22"/>
        </w:rPr>
        <w:t xml:space="preserve">(фамилия, имя, отчество) </w:t>
      </w:r>
    </w:p>
    <w:p w:rsidR="003F38FE" w:rsidRPr="003F38FE" w:rsidRDefault="003F38FE" w:rsidP="003F38FE">
      <w:pPr>
        <w:tabs>
          <w:tab w:val="left" w:pos="3615"/>
        </w:tabs>
        <w:jc w:val="center"/>
        <w:rPr>
          <w:sz w:val="22"/>
          <w:szCs w:val="22"/>
        </w:rPr>
      </w:pP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  <w:r w:rsidRPr="003F38FE">
        <w:rPr>
          <w:sz w:val="22"/>
          <w:szCs w:val="22"/>
        </w:rPr>
        <w:t>В процессе работы над дипломным проектом по теме: _______</w:t>
      </w: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  <w:r w:rsidRPr="003F38FE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__________________________</w:t>
      </w: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  <w:r w:rsidRPr="003F38FE">
        <w:rPr>
          <w:sz w:val="22"/>
          <w:szCs w:val="22"/>
        </w:rPr>
        <w:t>студент _______________________________________________________</w:t>
      </w: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  <w:r w:rsidRPr="003F38FE">
        <w:rPr>
          <w:sz w:val="22"/>
          <w:szCs w:val="22"/>
        </w:rPr>
        <w:t xml:space="preserve">                             (фамилия, имя, отчество)</w:t>
      </w: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  <w:r w:rsidRPr="003F38FE">
        <w:rPr>
          <w:sz w:val="22"/>
          <w:szCs w:val="22"/>
        </w:rPr>
        <w:t>принял непосредственное участие в разработке _____________</w:t>
      </w: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  <w:r w:rsidRPr="003F38FE">
        <w:rPr>
          <w:sz w:val="22"/>
          <w:szCs w:val="22"/>
        </w:rPr>
        <w:t>_______________________________________________________</w:t>
      </w: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  <w:r w:rsidRPr="003F38FE">
        <w:rPr>
          <w:sz w:val="22"/>
          <w:szCs w:val="22"/>
        </w:rPr>
        <w:t xml:space="preserve">                                 (перечень разработанных вопросов)</w:t>
      </w: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</w:p>
    <w:p w:rsidR="003F38FE" w:rsidRPr="003F38FE" w:rsidRDefault="003F38FE" w:rsidP="003F38FE">
      <w:pPr>
        <w:pStyle w:val="22"/>
        <w:tabs>
          <w:tab w:val="left" w:pos="3615"/>
        </w:tabs>
        <w:spacing w:line="240" w:lineRule="auto"/>
        <w:rPr>
          <w:kern w:val="20"/>
          <w:sz w:val="22"/>
          <w:szCs w:val="22"/>
        </w:rPr>
      </w:pPr>
      <w:r w:rsidRPr="003F38FE">
        <w:rPr>
          <w:kern w:val="20"/>
          <w:sz w:val="22"/>
          <w:szCs w:val="22"/>
        </w:rPr>
        <w:t>Полученные им результаты нашли отражение в методических разработках, в докладных и аналитических записках ___</w:t>
      </w: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  <w:r w:rsidRPr="003F38FE">
        <w:rPr>
          <w:sz w:val="22"/>
          <w:szCs w:val="22"/>
        </w:rPr>
        <w:t>______________________________________________________________________________________________________________</w:t>
      </w: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  <w:r w:rsidRPr="003F38FE">
        <w:rPr>
          <w:sz w:val="22"/>
          <w:szCs w:val="22"/>
        </w:rPr>
        <w:t>_______________________________________________________</w:t>
      </w: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  <w:r w:rsidRPr="003F38FE">
        <w:rPr>
          <w:sz w:val="22"/>
          <w:szCs w:val="22"/>
        </w:rPr>
        <w:t xml:space="preserve">            (находятся в стадии внедрения или включены в инструктивные материалы)</w:t>
      </w: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  <w:r w:rsidRPr="003F38FE">
        <w:rPr>
          <w:sz w:val="22"/>
          <w:szCs w:val="22"/>
        </w:rPr>
        <w:t>Подпись руководителя</w:t>
      </w: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  <w:r w:rsidRPr="003F38FE">
        <w:rPr>
          <w:sz w:val="22"/>
          <w:szCs w:val="22"/>
        </w:rPr>
        <w:t>организации или подразделения</w:t>
      </w:r>
    </w:p>
    <w:p w:rsidR="003F38FE" w:rsidRPr="003F38FE" w:rsidRDefault="003F38FE" w:rsidP="003F38FE">
      <w:pPr>
        <w:tabs>
          <w:tab w:val="left" w:pos="3615"/>
        </w:tabs>
        <w:rPr>
          <w:sz w:val="22"/>
          <w:szCs w:val="22"/>
        </w:rPr>
      </w:pPr>
    </w:p>
    <w:p w:rsidR="003F38FE" w:rsidRPr="003F38FE" w:rsidRDefault="003F38FE" w:rsidP="003F38FE">
      <w:pPr>
        <w:tabs>
          <w:tab w:val="left" w:pos="3615"/>
        </w:tabs>
        <w:ind w:left="2948"/>
        <w:rPr>
          <w:sz w:val="22"/>
          <w:szCs w:val="22"/>
        </w:rPr>
      </w:pPr>
      <w:r w:rsidRPr="003F38FE">
        <w:rPr>
          <w:sz w:val="22"/>
          <w:szCs w:val="22"/>
        </w:rPr>
        <w:t xml:space="preserve">  Печать </w:t>
      </w:r>
    </w:p>
    <w:p w:rsidR="003F38FE" w:rsidRDefault="003F38FE" w:rsidP="003F38FE">
      <w:pPr>
        <w:tabs>
          <w:tab w:val="left" w:pos="3615"/>
        </w:tabs>
        <w:ind w:left="2948"/>
      </w:pPr>
      <w:r>
        <w:t>организации</w:t>
      </w:r>
    </w:p>
    <w:p w:rsidR="00822163" w:rsidRDefault="003F38FE" w:rsidP="008B0804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822163" w:rsidRPr="00822163">
        <w:rPr>
          <w:sz w:val="22"/>
          <w:szCs w:val="22"/>
        </w:rPr>
        <w:t>ПРИЛОЖЕНИЕ</w:t>
      </w:r>
      <w:r w:rsidR="00822163">
        <w:rPr>
          <w:sz w:val="22"/>
          <w:szCs w:val="22"/>
        </w:rPr>
        <w:t xml:space="preserve"> 10</w:t>
      </w:r>
    </w:p>
    <w:p w:rsidR="00822163" w:rsidRDefault="00822163" w:rsidP="00822163">
      <w:pPr>
        <w:jc w:val="center"/>
        <w:rPr>
          <w:b/>
        </w:rPr>
      </w:pPr>
      <w:r>
        <w:rPr>
          <w:b/>
        </w:rPr>
        <w:t>РЕЗЮМЕ</w:t>
      </w:r>
    </w:p>
    <w:p w:rsidR="00822163" w:rsidRDefault="00822163" w:rsidP="00822163">
      <w:pPr>
        <w:jc w:val="center"/>
        <w:rPr>
          <w:b/>
        </w:rPr>
      </w:pPr>
    </w:p>
    <w:p w:rsidR="00822163" w:rsidRPr="00822163" w:rsidRDefault="00822163" w:rsidP="00822163">
      <w:pPr>
        <w:jc w:val="center"/>
        <w:rPr>
          <w:sz w:val="22"/>
          <w:szCs w:val="22"/>
        </w:rPr>
      </w:pPr>
      <w:r w:rsidRPr="00822163">
        <w:rPr>
          <w:sz w:val="22"/>
          <w:szCs w:val="22"/>
        </w:rPr>
        <w:t>Фамилия, имя, отчество</w:t>
      </w:r>
    </w:p>
    <w:p w:rsidR="00822163" w:rsidRPr="00822163" w:rsidRDefault="00822163" w:rsidP="00822163">
      <w:pPr>
        <w:jc w:val="center"/>
        <w:rPr>
          <w:sz w:val="22"/>
          <w:szCs w:val="22"/>
        </w:rPr>
      </w:pPr>
      <w:r w:rsidRPr="00822163">
        <w:rPr>
          <w:sz w:val="22"/>
          <w:szCs w:val="22"/>
        </w:rPr>
        <w:t>Возраст:</w:t>
      </w:r>
    </w:p>
    <w:p w:rsidR="00822163" w:rsidRPr="00822163" w:rsidRDefault="00822163" w:rsidP="00822163">
      <w:pPr>
        <w:jc w:val="center"/>
        <w:rPr>
          <w:sz w:val="22"/>
          <w:szCs w:val="22"/>
        </w:rPr>
      </w:pPr>
      <w:r w:rsidRPr="00822163">
        <w:rPr>
          <w:sz w:val="22"/>
          <w:szCs w:val="22"/>
        </w:rPr>
        <w:t>Адрес:</w:t>
      </w:r>
    </w:p>
    <w:p w:rsidR="00822163" w:rsidRPr="00822163" w:rsidRDefault="00822163" w:rsidP="00822163">
      <w:pPr>
        <w:jc w:val="center"/>
        <w:rPr>
          <w:sz w:val="22"/>
          <w:szCs w:val="22"/>
        </w:rPr>
      </w:pPr>
      <w:r w:rsidRPr="00822163">
        <w:rPr>
          <w:sz w:val="22"/>
          <w:szCs w:val="22"/>
        </w:rPr>
        <w:t>Контактный телефон:</w:t>
      </w:r>
    </w:p>
    <w:p w:rsidR="00822163" w:rsidRPr="00822163" w:rsidRDefault="00822163" w:rsidP="00822163">
      <w:pPr>
        <w:jc w:val="center"/>
        <w:rPr>
          <w:sz w:val="22"/>
          <w:szCs w:val="22"/>
        </w:rPr>
      </w:pPr>
    </w:p>
    <w:p w:rsidR="00822163" w:rsidRPr="00822163" w:rsidRDefault="00822163" w:rsidP="00822163">
      <w:pPr>
        <w:rPr>
          <w:sz w:val="22"/>
          <w:szCs w:val="22"/>
        </w:rPr>
      </w:pPr>
      <w:r w:rsidRPr="00822163">
        <w:rPr>
          <w:i/>
          <w:sz w:val="22"/>
          <w:szCs w:val="22"/>
        </w:rPr>
        <w:t>Образование</w:t>
      </w:r>
      <w:r w:rsidRPr="00822163">
        <w:rPr>
          <w:sz w:val="22"/>
          <w:szCs w:val="22"/>
        </w:rPr>
        <w:t>:</w:t>
      </w:r>
    </w:p>
    <w:p w:rsidR="00822163" w:rsidRPr="00822163" w:rsidRDefault="00822163" w:rsidP="00822163">
      <w:pPr>
        <w:rPr>
          <w:sz w:val="22"/>
          <w:szCs w:val="22"/>
        </w:rPr>
      </w:pPr>
      <w:r w:rsidRPr="00822163">
        <w:rPr>
          <w:sz w:val="22"/>
          <w:szCs w:val="22"/>
        </w:rPr>
        <w:t>Годы: вуз, кафедра, специальность</w:t>
      </w:r>
    </w:p>
    <w:p w:rsidR="00822163" w:rsidRPr="00822163" w:rsidRDefault="00822163" w:rsidP="00822163">
      <w:pPr>
        <w:rPr>
          <w:sz w:val="22"/>
          <w:szCs w:val="22"/>
        </w:rPr>
      </w:pPr>
    </w:p>
    <w:p w:rsidR="00822163" w:rsidRPr="00822163" w:rsidRDefault="00822163" w:rsidP="00822163">
      <w:pPr>
        <w:rPr>
          <w:sz w:val="22"/>
          <w:szCs w:val="22"/>
        </w:rPr>
      </w:pPr>
      <w:r w:rsidRPr="00822163">
        <w:rPr>
          <w:sz w:val="22"/>
          <w:szCs w:val="22"/>
        </w:rPr>
        <w:t>Годы: колледж или средняя школа</w:t>
      </w:r>
    </w:p>
    <w:p w:rsidR="00822163" w:rsidRPr="00822163" w:rsidRDefault="00822163" w:rsidP="00822163">
      <w:pPr>
        <w:rPr>
          <w:sz w:val="22"/>
          <w:szCs w:val="22"/>
        </w:rPr>
      </w:pPr>
    </w:p>
    <w:p w:rsidR="00822163" w:rsidRPr="00822163" w:rsidRDefault="00822163" w:rsidP="00822163">
      <w:pPr>
        <w:rPr>
          <w:sz w:val="22"/>
          <w:szCs w:val="22"/>
        </w:rPr>
      </w:pPr>
      <w:r w:rsidRPr="00822163">
        <w:rPr>
          <w:sz w:val="22"/>
          <w:szCs w:val="22"/>
        </w:rPr>
        <w:t>Годы: дополнительное образование</w:t>
      </w:r>
    </w:p>
    <w:p w:rsidR="00822163" w:rsidRPr="00822163" w:rsidRDefault="00822163" w:rsidP="00822163">
      <w:pPr>
        <w:rPr>
          <w:sz w:val="22"/>
          <w:szCs w:val="22"/>
        </w:rPr>
      </w:pPr>
    </w:p>
    <w:p w:rsidR="00822163" w:rsidRPr="00822163" w:rsidRDefault="00822163" w:rsidP="00822163">
      <w:pPr>
        <w:rPr>
          <w:sz w:val="22"/>
          <w:szCs w:val="22"/>
        </w:rPr>
      </w:pPr>
      <w:r w:rsidRPr="00822163">
        <w:rPr>
          <w:i/>
          <w:sz w:val="22"/>
          <w:szCs w:val="22"/>
        </w:rPr>
        <w:t>Опыт работы</w:t>
      </w:r>
      <w:r w:rsidRPr="00822163">
        <w:rPr>
          <w:sz w:val="22"/>
          <w:szCs w:val="22"/>
        </w:rPr>
        <w:t>:</w:t>
      </w:r>
    </w:p>
    <w:p w:rsidR="00822163" w:rsidRPr="00822163" w:rsidRDefault="00822163" w:rsidP="00822163">
      <w:pPr>
        <w:rPr>
          <w:sz w:val="22"/>
          <w:szCs w:val="22"/>
        </w:rPr>
      </w:pPr>
      <w:r w:rsidRPr="00822163">
        <w:rPr>
          <w:sz w:val="22"/>
          <w:szCs w:val="22"/>
        </w:rPr>
        <w:t>Год: преддипломная практика, место практики</w:t>
      </w:r>
    </w:p>
    <w:p w:rsidR="00822163" w:rsidRPr="00822163" w:rsidRDefault="00822163" w:rsidP="00822163">
      <w:pPr>
        <w:rPr>
          <w:sz w:val="22"/>
          <w:szCs w:val="22"/>
        </w:rPr>
      </w:pPr>
    </w:p>
    <w:p w:rsidR="00822163" w:rsidRPr="00822163" w:rsidRDefault="00822163" w:rsidP="00822163">
      <w:pPr>
        <w:rPr>
          <w:sz w:val="22"/>
          <w:szCs w:val="22"/>
        </w:rPr>
      </w:pPr>
      <w:r w:rsidRPr="00822163">
        <w:rPr>
          <w:sz w:val="22"/>
          <w:szCs w:val="22"/>
        </w:rPr>
        <w:t>Год: управленческая практика, место практики</w:t>
      </w:r>
    </w:p>
    <w:p w:rsidR="00822163" w:rsidRPr="00822163" w:rsidRDefault="00822163" w:rsidP="00822163">
      <w:pPr>
        <w:rPr>
          <w:sz w:val="22"/>
          <w:szCs w:val="22"/>
        </w:rPr>
      </w:pPr>
    </w:p>
    <w:p w:rsidR="00822163" w:rsidRPr="00822163" w:rsidRDefault="00822163" w:rsidP="00822163">
      <w:pPr>
        <w:rPr>
          <w:sz w:val="22"/>
          <w:szCs w:val="22"/>
        </w:rPr>
      </w:pPr>
      <w:r w:rsidRPr="00822163">
        <w:rPr>
          <w:sz w:val="22"/>
          <w:szCs w:val="22"/>
        </w:rPr>
        <w:t>Год: ознакомительная практика, место практики</w:t>
      </w:r>
    </w:p>
    <w:p w:rsidR="00822163" w:rsidRPr="00822163" w:rsidRDefault="00822163" w:rsidP="00822163">
      <w:pPr>
        <w:rPr>
          <w:sz w:val="22"/>
          <w:szCs w:val="22"/>
        </w:rPr>
      </w:pPr>
    </w:p>
    <w:p w:rsidR="00822163" w:rsidRPr="00822163" w:rsidRDefault="00822163" w:rsidP="00822163">
      <w:pPr>
        <w:rPr>
          <w:i/>
          <w:sz w:val="22"/>
          <w:szCs w:val="22"/>
        </w:rPr>
      </w:pPr>
      <w:r w:rsidRPr="00822163">
        <w:rPr>
          <w:i/>
          <w:sz w:val="22"/>
          <w:szCs w:val="22"/>
        </w:rPr>
        <w:t>Научная деятельность:</w:t>
      </w:r>
    </w:p>
    <w:p w:rsidR="00822163" w:rsidRPr="00822163" w:rsidRDefault="00822163" w:rsidP="00822163">
      <w:pPr>
        <w:rPr>
          <w:sz w:val="22"/>
          <w:szCs w:val="22"/>
        </w:rPr>
      </w:pPr>
      <w:r w:rsidRPr="00822163">
        <w:rPr>
          <w:sz w:val="22"/>
          <w:szCs w:val="22"/>
        </w:rPr>
        <w:t>1.Разработка ВКР по теме</w:t>
      </w:r>
    </w:p>
    <w:p w:rsidR="00822163" w:rsidRPr="00822163" w:rsidRDefault="00822163" w:rsidP="00822163">
      <w:pPr>
        <w:rPr>
          <w:sz w:val="22"/>
          <w:szCs w:val="22"/>
        </w:rPr>
      </w:pPr>
      <w:r w:rsidRPr="00822163">
        <w:rPr>
          <w:sz w:val="22"/>
          <w:szCs w:val="22"/>
        </w:rPr>
        <w:t>2.Публикации:</w:t>
      </w:r>
    </w:p>
    <w:p w:rsidR="00822163" w:rsidRPr="00822163" w:rsidRDefault="00822163" w:rsidP="00822163">
      <w:pPr>
        <w:rPr>
          <w:sz w:val="22"/>
          <w:szCs w:val="22"/>
        </w:rPr>
      </w:pPr>
      <w:r w:rsidRPr="00822163">
        <w:rPr>
          <w:sz w:val="22"/>
          <w:szCs w:val="22"/>
        </w:rPr>
        <w:t>3.Участие в студенческих научных конференциях</w:t>
      </w:r>
    </w:p>
    <w:p w:rsidR="00822163" w:rsidRPr="00822163" w:rsidRDefault="00822163" w:rsidP="00822163">
      <w:pPr>
        <w:rPr>
          <w:sz w:val="22"/>
          <w:szCs w:val="22"/>
        </w:rPr>
      </w:pPr>
    </w:p>
    <w:p w:rsidR="00822163" w:rsidRPr="00822163" w:rsidRDefault="00822163" w:rsidP="00822163">
      <w:pPr>
        <w:rPr>
          <w:sz w:val="22"/>
          <w:szCs w:val="22"/>
        </w:rPr>
      </w:pPr>
      <w:r w:rsidRPr="00822163">
        <w:rPr>
          <w:i/>
          <w:sz w:val="22"/>
          <w:szCs w:val="22"/>
        </w:rPr>
        <w:t>Дополнительная информация</w:t>
      </w:r>
      <w:r w:rsidRPr="00822163">
        <w:rPr>
          <w:sz w:val="22"/>
          <w:szCs w:val="22"/>
        </w:rPr>
        <w:t>:</w:t>
      </w:r>
    </w:p>
    <w:p w:rsidR="00822163" w:rsidRPr="00822163" w:rsidRDefault="00822163" w:rsidP="00822163">
      <w:pPr>
        <w:numPr>
          <w:ilvl w:val="0"/>
          <w:numId w:val="9"/>
        </w:numPr>
        <w:rPr>
          <w:sz w:val="22"/>
          <w:szCs w:val="22"/>
        </w:rPr>
      </w:pPr>
      <w:r w:rsidRPr="00822163">
        <w:rPr>
          <w:sz w:val="22"/>
          <w:szCs w:val="22"/>
        </w:rPr>
        <w:t>Знание иностранного языка.</w:t>
      </w:r>
    </w:p>
    <w:p w:rsidR="00822163" w:rsidRPr="00822163" w:rsidRDefault="00822163" w:rsidP="00822163">
      <w:pPr>
        <w:numPr>
          <w:ilvl w:val="0"/>
          <w:numId w:val="9"/>
        </w:numPr>
        <w:rPr>
          <w:sz w:val="22"/>
          <w:szCs w:val="22"/>
        </w:rPr>
      </w:pPr>
      <w:r w:rsidRPr="00822163">
        <w:rPr>
          <w:sz w:val="22"/>
          <w:szCs w:val="22"/>
        </w:rPr>
        <w:t>Работа с компьютером.</w:t>
      </w:r>
    </w:p>
    <w:p w:rsidR="00822163" w:rsidRPr="00822163" w:rsidRDefault="00822163" w:rsidP="00822163">
      <w:pPr>
        <w:numPr>
          <w:ilvl w:val="0"/>
          <w:numId w:val="9"/>
        </w:numPr>
        <w:rPr>
          <w:sz w:val="22"/>
          <w:szCs w:val="22"/>
        </w:rPr>
      </w:pPr>
      <w:r w:rsidRPr="00822163">
        <w:rPr>
          <w:sz w:val="22"/>
          <w:szCs w:val="22"/>
        </w:rPr>
        <w:t>Общественная работа.</w:t>
      </w:r>
    </w:p>
    <w:p w:rsidR="00822163" w:rsidRPr="00822163" w:rsidRDefault="00822163" w:rsidP="00822163">
      <w:pPr>
        <w:numPr>
          <w:ilvl w:val="0"/>
          <w:numId w:val="9"/>
        </w:numPr>
        <w:rPr>
          <w:sz w:val="22"/>
          <w:szCs w:val="22"/>
        </w:rPr>
      </w:pPr>
      <w:r w:rsidRPr="00822163">
        <w:rPr>
          <w:sz w:val="22"/>
          <w:szCs w:val="22"/>
        </w:rPr>
        <w:t>Участие в спортивных мероприятиях</w:t>
      </w:r>
    </w:p>
    <w:p w:rsidR="00822163" w:rsidRPr="00822163" w:rsidRDefault="00822163" w:rsidP="00822163">
      <w:pPr>
        <w:numPr>
          <w:ilvl w:val="0"/>
          <w:numId w:val="9"/>
        </w:numPr>
        <w:rPr>
          <w:sz w:val="22"/>
          <w:szCs w:val="22"/>
        </w:rPr>
      </w:pPr>
      <w:r w:rsidRPr="00822163">
        <w:rPr>
          <w:sz w:val="22"/>
          <w:szCs w:val="22"/>
        </w:rPr>
        <w:t>Семейное положение</w:t>
      </w:r>
    </w:p>
    <w:p w:rsidR="00822163" w:rsidRPr="00822163" w:rsidRDefault="00822163" w:rsidP="00822163">
      <w:pPr>
        <w:rPr>
          <w:sz w:val="20"/>
          <w:szCs w:val="20"/>
        </w:rPr>
      </w:pPr>
      <w:r w:rsidRPr="00822163">
        <w:rPr>
          <w:sz w:val="20"/>
          <w:szCs w:val="20"/>
        </w:rPr>
        <w:t>Текст резюме -одна полная страница, основной шрифт № 14.</w:t>
      </w:r>
    </w:p>
    <w:p w:rsidR="00822163" w:rsidRPr="00822163" w:rsidRDefault="00822163" w:rsidP="00822163">
      <w:pPr>
        <w:rPr>
          <w:sz w:val="20"/>
          <w:szCs w:val="20"/>
        </w:rPr>
      </w:pPr>
      <w:r w:rsidRPr="00822163">
        <w:rPr>
          <w:sz w:val="20"/>
          <w:szCs w:val="20"/>
        </w:rPr>
        <w:t xml:space="preserve">Текст в формате </w:t>
      </w:r>
      <w:r w:rsidRPr="00822163">
        <w:rPr>
          <w:sz w:val="20"/>
          <w:szCs w:val="20"/>
          <w:lang w:val="en-US"/>
        </w:rPr>
        <w:t>WinWord</w:t>
      </w:r>
      <w:r w:rsidRPr="00822163">
        <w:rPr>
          <w:sz w:val="20"/>
          <w:szCs w:val="20"/>
        </w:rPr>
        <w:t xml:space="preserve"> 97 или </w:t>
      </w:r>
      <w:r w:rsidRPr="00822163">
        <w:rPr>
          <w:sz w:val="20"/>
          <w:szCs w:val="20"/>
          <w:lang w:val="en-US"/>
        </w:rPr>
        <w:t>WinWord</w:t>
      </w:r>
      <w:r w:rsidRPr="00822163">
        <w:rPr>
          <w:sz w:val="20"/>
          <w:szCs w:val="20"/>
        </w:rPr>
        <w:t xml:space="preserve"> 2000/ </w:t>
      </w:r>
      <w:r w:rsidRPr="00822163">
        <w:rPr>
          <w:sz w:val="20"/>
          <w:szCs w:val="20"/>
          <w:lang w:val="en-US"/>
        </w:rPr>
        <w:t>XP</w:t>
      </w:r>
      <w:r w:rsidRPr="00822163">
        <w:rPr>
          <w:sz w:val="20"/>
          <w:szCs w:val="20"/>
        </w:rPr>
        <w:t xml:space="preserve"> на дискете или </w:t>
      </w:r>
      <w:r w:rsidRPr="00822163">
        <w:rPr>
          <w:sz w:val="20"/>
          <w:szCs w:val="20"/>
          <w:lang w:val="en-US"/>
        </w:rPr>
        <w:t>CD</w:t>
      </w:r>
      <w:r w:rsidRPr="00822163">
        <w:rPr>
          <w:sz w:val="20"/>
          <w:szCs w:val="20"/>
        </w:rPr>
        <w:t xml:space="preserve"> сдается вместе с дипломом на кафедру.</w:t>
      </w:r>
    </w:p>
    <w:p w:rsidR="00822163" w:rsidRPr="00822163" w:rsidRDefault="00822163" w:rsidP="00822163">
      <w:pPr>
        <w:rPr>
          <w:sz w:val="20"/>
          <w:szCs w:val="20"/>
        </w:rPr>
      </w:pPr>
      <w:r w:rsidRPr="00822163">
        <w:rPr>
          <w:sz w:val="20"/>
          <w:szCs w:val="20"/>
        </w:rPr>
        <w:t>Имя файла: Резюме (указать фамилию в именительном падеже).</w:t>
      </w:r>
    </w:p>
    <w:p w:rsidR="00612AFB" w:rsidRDefault="00822163" w:rsidP="00612AFB">
      <w:pPr>
        <w:tabs>
          <w:tab w:val="left" w:pos="4080"/>
        </w:tabs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612AFB" w:rsidRPr="00612AFB">
        <w:rPr>
          <w:sz w:val="22"/>
          <w:szCs w:val="22"/>
        </w:rPr>
        <w:t xml:space="preserve"> </w:t>
      </w:r>
      <w:r w:rsidR="00612AFB">
        <w:rPr>
          <w:sz w:val="22"/>
          <w:szCs w:val="22"/>
        </w:rPr>
        <w:t>ПРИЛОЖЕНИЕ  11</w:t>
      </w:r>
    </w:p>
    <w:p w:rsidR="00612AFB" w:rsidRDefault="00612AFB" w:rsidP="00612AFB">
      <w:pPr>
        <w:tabs>
          <w:tab w:val="left" w:pos="4080"/>
        </w:tabs>
        <w:jc w:val="center"/>
      </w:pPr>
      <w:r>
        <w:rPr>
          <w:i/>
        </w:rPr>
        <w:t>Образец оформления содержания (о</w:t>
      </w:r>
      <w:r w:rsidR="007A6201">
        <w:rPr>
          <w:i/>
        </w:rPr>
        <w:t>главления</w:t>
      </w:r>
      <w:r>
        <w:rPr>
          <w:i/>
        </w:rPr>
        <w:t>)</w:t>
      </w:r>
    </w:p>
    <w:p w:rsidR="00BA7FDA" w:rsidRDefault="00BA7FDA" w:rsidP="00BA7FDA">
      <w:pPr>
        <w:tabs>
          <w:tab w:val="left" w:pos="4080"/>
        </w:tabs>
        <w:rPr>
          <w:i/>
        </w:rPr>
      </w:pPr>
    </w:p>
    <w:p w:rsidR="00BA7FDA" w:rsidRPr="00BA7FDA" w:rsidRDefault="00612AFB" w:rsidP="00612AFB">
      <w:pPr>
        <w:jc w:val="center"/>
        <w:rPr>
          <w:sz w:val="22"/>
          <w:szCs w:val="22"/>
        </w:rPr>
      </w:pPr>
      <w:r>
        <w:rPr>
          <w:sz w:val="22"/>
          <w:szCs w:val="22"/>
        </w:rPr>
        <w:t>ОГЛАВЛЕ</w:t>
      </w:r>
      <w:r w:rsidR="00BA7FDA" w:rsidRPr="00BA7FDA">
        <w:rPr>
          <w:sz w:val="22"/>
          <w:szCs w:val="22"/>
        </w:rPr>
        <w:t>НИЕ</w:t>
      </w:r>
    </w:p>
    <w:p w:rsidR="00BA7FDA" w:rsidRPr="00BA7FDA" w:rsidRDefault="00BA7FDA" w:rsidP="00612AFB">
      <w:pPr>
        <w:tabs>
          <w:tab w:val="left" w:pos="6162"/>
        </w:tabs>
        <w:ind w:left="108"/>
        <w:jc w:val="both"/>
        <w:rPr>
          <w:sz w:val="22"/>
          <w:szCs w:val="22"/>
        </w:rPr>
      </w:pPr>
      <w:r w:rsidRPr="00612AFB">
        <w:rPr>
          <w:sz w:val="22"/>
          <w:szCs w:val="22"/>
        </w:rPr>
        <w:t>Введение</w:t>
      </w:r>
      <w:r w:rsidRPr="00BA7FDA">
        <w:rPr>
          <w:sz w:val="22"/>
          <w:szCs w:val="22"/>
        </w:rPr>
        <w:t xml:space="preserve">. . . . . . . . . . . . . . . . . . . . . . . . . . . . . . . . . . . . . . . . . . . . </w:t>
      </w:r>
      <w:r w:rsidR="00612AFB">
        <w:rPr>
          <w:sz w:val="22"/>
          <w:szCs w:val="22"/>
        </w:rPr>
        <w:t xml:space="preserve">……   </w:t>
      </w:r>
      <w:r w:rsidRPr="00BA7FDA">
        <w:rPr>
          <w:sz w:val="22"/>
          <w:szCs w:val="22"/>
        </w:rPr>
        <w:t>3</w:t>
      </w:r>
    </w:p>
    <w:p w:rsidR="00BA7FDA" w:rsidRPr="00BA7FDA" w:rsidRDefault="00BA7FDA" w:rsidP="00612AFB">
      <w:pPr>
        <w:tabs>
          <w:tab w:val="left" w:pos="455"/>
          <w:tab w:val="left" w:pos="6162"/>
        </w:tabs>
        <w:ind w:left="108"/>
        <w:jc w:val="both"/>
        <w:rPr>
          <w:sz w:val="22"/>
          <w:szCs w:val="22"/>
        </w:rPr>
      </w:pPr>
      <w:r w:rsidRPr="00BA7FDA">
        <w:rPr>
          <w:sz w:val="22"/>
          <w:szCs w:val="22"/>
        </w:rPr>
        <w:t>1</w:t>
      </w:r>
      <w:r w:rsidRPr="00BA7FDA">
        <w:rPr>
          <w:sz w:val="22"/>
          <w:szCs w:val="22"/>
        </w:rPr>
        <w:tab/>
        <w:t>Организационно-правовой и кадровый потенциал муниципальной службы</w:t>
      </w:r>
      <w:r w:rsidR="007A6201">
        <w:rPr>
          <w:sz w:val="22"/>
          <w:szCs w:val="22"/>
        </w:rPr>
        <w:t>: теоретические основы изучения</w:t>
      </w:r>
      <w:r w:rsidRPr="00BA7FDA">
        <w:rPr>
          <w:sz w:val="22"/>
          <w:szCs w:val="22"/>
        </w:rPr>
        <w:t xml:space="preserve"> . . . </w:t>
      </w:r>
      <w:r w:rsidR="00612AFB">
        <w:rPr>
          <w:sz w:val="22"/>
          <w:szCs w:val="22"/>
        </w:rPr>
        <w:t xml:space="preserve">….. . . . . . . . . . .  . </w:t>
      </w:r>
      <w:r w:rsidRPr="00BA7FDA">
        <w:rPr>
          <w:sz w:val="22"/>
          <w:szCs w:val="22"/>
        </w:rPr>
        <w:t>7</w:t>
      </w:r>
    </w:p>
    <w:p w:rsidR="00BA7FDA" w:rsidRPr="00BA7FDA" w:rsidRDefault="00BA7FDA" w:rsidP="00612AFB">
      <w:pPr>
        <w:tabs>
          <w:tab w:val="left" w:pos="455"/>
          <w:tab w:val="left" w:pos="991"/>
          <w:tab w:val="left" w:pos="6162"/>
        </w:tabs>
        <w:ind w:left="108"/>
        <w:jc w:val="both"/>
        <w:rPr>
          <w:sz w:val="22"/>
          <w:szCs w:val="22"/>
        </w:rPr>
      </w:pPr>
      <w:r w:rsidRPr="00BA7FDA">
        <w:rPr>
          <w:sz w:val="22"/>
          <w:szCs w:val="22"/>
        </w:rPr>
        <w:tab/>
        <w:t>1.1</w:t>
      </w:r>
      <w:r w:rsidRPr="00BA7FDA">
        <w:rPr>
          <w:sz w:val="22"/>
          <w:szCs w:val="22"/>
        </w:rPr>
        <w:tab/>
        <w:t>Соотношение понятий «муниципальная служба», «муниципальный служащий», «кадры муниципального управления</w:t>
      </w:r>
      <w:r>
        <w:rPr>
          <w:sz w:val="22"/>
          <w:szCs w:val="22"/>
        </w:rPr>
        <w:t>». .</w:t>
      </w:r>
      <w:r w:rsidRPr="00BA7FDA">
        <w:rPr>
          <w:sz w:val="22"/>
          <w:szCs w:val="22"/>
        </w:rPr>
        <w:tab/>
      </w:r>
      <w:r w:rsidR="00612AFB">
        <w:rPr>
          <w:sz w:val="22"/>
          <w:szCs w:val="22"/>
        </w:rPr>
        <w:t xml:space="preserve">  .. </w:t>
      </w:r>
      <w:r w:rsidRPr="00BA7FDA">
        <w:rPr>
          <w:sz w:val="22"/>
          <w:szCs w:val="22"/>
        </w:rPr>
        <w:t>7</w:t>
      </w:r>
    </w:p>
    <w:p w:rsidR="00BA7FDA" w:rsidRPr="00BA7FDA" w:rsidRDefault="00BA7FDA" w:rsidP="00612AFB">
      <w:pPr>
        <w:tabs>
          <w:tab w:val="left" w:pos="455"/>
          <w:tab w:val="left" w:pos="991"/>
          <w:tab w:val="left" w:pos="6162"/>
        </w:tabs>
        <w:ind w:left="108"/>
        <w:jc w:val="both"/>
        <w:rPr>
          <w:sz w:val="22"/>
          <w:szCs w:val="22"/>
        </w:rPr>
      </w:pPr>
      <w:r w:rsidRPr="00BA7FDA">
        <w:rPr>
          <w:sz w:val="22"/>
          <w:szCs w:val="22"/>
        </w:rPr>
        <w:tab/>
        <w:t>1.2</w:t>
      </w:r>
      <w:r w:rsidRPr="00BA7FDA">
        <w:rPr>
          <w:sz w:val="22"/>
          <w:szCs w:val="22"/>
        </w:rPr>
        <w:tab/>
        <w:t xml:space="preserve">Задачи муниципальной службы и требования к муниципальным служащим в современных </w:t>
      </w:r>
      <w:r>
        <w:rPr>
          <w:sz w:val="22"/>
          <w:szCs w:val="22"/>
        </w:rPr>
        <w:t xml:space="preserve">условиях. . </w:t>
      </w:r>
      <w:r w:rsidRPr="00BA7FDA">
        <w:rPr>
          <w:sz w:val="22"/>
          <w:szCs w:val="22"/>
        </w:rPr>
        <w:t xml:space="preserve"> </w:t>
      </w:r>
      <w:r w:rsidR="00612AFB">
        <w:rPr>
          <w:sz w:val="22"/>
          <w:szCs w:val="22"/>
        </w:rPr>
        <w:t xml:space="preserve">. . . . . . . . . . . . . . .. </w:t>
      </w:r>
      <w:r w:rsidRPr="00BA7FDA">
        <w:rPr>
          <w:sz w:val="22"/>
          <w:szCs w:val="22"/>
        </w:rPr>
        <w:t>12</w:t>
      </w:r>
    </w:p>
    <w:p w:rsidR="00BA7FDA" w:rsidRPr="00BA7FDA" w:rsidRDefault="00BA7FDA" w:rsidP="00612AFB">
      <w:pPr>
        <w:tabs>
          <w:tab w:val="left" w:pos="455"/>
          <w:tab w:val="left" w:pos="991"/>
          <w:tab w:val="left" w:pos="6162"/>
        </w:tabs>
        <w:ind w:left="108"/>
        <w:jc w:val="both"/>
        <w:rPr>
          <w:sz w:val="22"/>
          <w:szCs w:val="22"/>
        </w:rPr>
      </w:pPr>
      <w:r w:rsidRPr="00BA7FDA">
        <w:rPr>
          <w:sz w:val="22"/>
          <w:szCs w:val="22"/>
        </w:rPr>
        <w:tab/>
        <w:t>1.3</w:t>
      </w:r>
      <w:r w:rsidRPr="00BA7FDA">
        <w:rPr>
          <w:sz w:val="22"/>
          <w:szCs w:val="22"/>
        </w:rPr>
        <w:tab/>
        <w:t xml:space="preserve">Кадровый потенциал муниципальной службы. . . . . </w:t>
      </w:r>
      <w:r w:rsidR="00612AFB">
        <w:rPr>
          <w:sz w:val="22"/>
          <w:szCs w:val="22"/>
        </w:rPr>
        <w:t xml:space="preserve"> . . ..  </w:t>
      </w:r>
      <w:r w:rsidRPr="00BA7FDA">
        <w:rPr>
          <w:sz w:val="22"/>
          <w:szCs w:val="22"/>
        </w:rPr>
        <w:t>17</w:t>
      </w:r>
    </w:p>
    <w:p w:rsidR="00BA7FDA" w:rsidRPr="00BA7FDA" w:rsidRDefault="00BA7FDA" w:rsidP="00612AFB">
      <w:pPr>
        <w:tabs>
          <w:tab w:val="left" w:pos="455"/>
          <w:tab w:val="left" w:pos="6162"/>
        </w:tabs>
        <w:ind w:left="108"/>
        <w:jc w:val="both"/>
        <w:rPr>
          <w:sz w:val="22"/>
          <w:szCs w:val="22"/>
        </w:rPr>
      </w:pPr>
      <w:r w:rsidRPr="00BA7FDA">
        <w:rPr>
          <w:sz w:val="22"/>
          <w:szCs w:val="22"/>
        </w:rPr>
        <w:t>2</w:t>
      </w:r>
      <w:r w:rsidRPr="00BA7FDA">
        <w:rPr>
          <w:sz w:val="22"/>
          <w:szCs w:val="22"/>
        </w:rPr>
        <w:tab/>
      </w:r>
      <w:r w:rsidR="007A6201">
        <w:rPr>
          <w:sz w:val="22"/>
          <w:szCs w:val="22"/>
        </w:rPr>
        <w:t>К</w:t>
      </w:r>
      <w:r w:rsidRPr="00612AFB">
        <w:rPr>
          <w:sz w:val="22"/>
          <w:szCs w:val="22"/>
        </w:rPr>
        <w:t>адрово</w:t>
      </w:r>
      <w:r w:rsidR="007A6201">
        <w:rPr>
          <w:sz w:val="22"/>
          <w:szCs w:val="22"/>
        </w:rPr>
        <w:t>е</w:t>
      </w:r>
      <w:r w:rsidRPr="00612AFB">
        <w:rPr>
          <w:sz w:val="22"/>
          <w:szCs w:val="22"/>
        </w:rPr>
        <w:t xml:space="preserve"> обеспечени</w:t>
      </w:r>
      <w:r w:rsidR="007A6201">
        <w:rPr>
          <w:sz w:val="22"/>
          <w:szCs w:val="22"/>
        </w:rPr>
        <w:t>е</w:t>
      </w:r>
      <w:r w:rsidRPr="00612AFB">
        <w:rPr>
          <w:sz w:val="22"/>
          <w:szCs w:val="22"/>
        </w:rPr>
        <w:t xml:space="preserve"> </w:t>
      </w:r>
      <w:r w:rsidR="00612AFB">
        <w:rPr>
          <w:sz w:val="22"/>
          <w:szCs w:val="22"/>
        </w:rPr>
        <w:t>испол</w:t>
      </w:r>
      <w:r w:rsidR="007A6201">
        <w:rPr>
          <w:sz w:val="22"/>
          <w:szCs w:val="22"/>
        </w:rPr>
        <w:t xml:space="preserve">нительного </w:t>
      </w:r>
      <w:r w:rsidR="00612AFB">
        <w:rPr>
          <w:sz w:val="22"/>
          <w:szCs w:val="22"/>
        </w:rPr>
        <w:t>ком</w:t>
      </w:r>
      <w:r w:rsidR="007A6201">
        <w:rPr>
          <w:sz w:val="22"/>
          <w:szCs w:val="22"/>
        </w:rPr>
        <w:t>итет</w:t>
      </w:r>
      <w:r w:rsidR="00612AFB">
        <w:rPr>
          <w:sz w:val="22"/>
          <w:szCs w:val="22"/>
        </w:rPr>
        <w:t xml:space="preserve">а  </w:t>
      </w:r>
      <w:r w:rsidR="007A6201">
        <w:rPr>
          <w:sz w:val="22"/>
          <w:szCs w:val="22"/>
        </w:rPr>
        <w:t>г.</w:t>
      </w:r>
      <w:r w:rsidRPr="00612AFB">
        <w:rPr>
          <w:sz w:val="22"/>
          <w:szCs w:val="22"/>
        </w:rPr>
        <w:t>Казани</w:t>
      </w:r>
      <w:r w:rsidR="00612AFB">
        <w:rPr>
          <w:sz w:val="22"/>
          <w:szCs w:val="22"/>
        </w:rPr>
        <w:t xml:space="preserve">.  . </w:t>
      </w:r>
      <w:r w:rsidRPr="00BA7FDA">
        <w:rPr>
          <w:sz w:val="22"/>
          <w:szCs w:val="22"/>
        </w:rPr>
        <w:t>23</w:t>
      </w:r>
    </w:p>
    <w:p w:rsidR="00BA7FDA" w:rsidRPr="00BA7FDA" w:rsidRDefault="00BA7FDA" w:rsidP="00612AFB">
      <w:pPr>
        <w:tabs>
          <w:tab w:val="left" w:pos="455"/>
          <w:tab w:val="left" w:pos="991"/>
          <w:tab w:val="left" w:pos="6162"/>
        </w:tabs>
        <w:ind w:left="108"/>
        <w:jc w:val="both"/>
        <w:rPr>
          <w:sz w:val="22"/>
          <w:szCs w:val="22"/>
        </w:rPr>
      </w:pPr>
      <w:r w:rsidRPr="00BA7FDA">
        <w:rPr>
          <w:sz w:val="22"/>
          <w:szCs w:val="22"/>
        </w:rPr>
        <w:tab/>
        <w:t>2.1</w:t>
      </w:r>
      <w:r w:rsidRPr="00BA7FDA">
        <w:rPr>
          <w:sz w:val="22"/>
          <w:szCs w:val="22"/>
        </w:rPr>
        <w:tab/>
      </w:r>
      <w:r w:rsidR="007A6201">
        <w:rPr>
          <w:sz w:val="22"/>
          <w:szCs w:val="22"/>
        </w:rPr>
        <w:t>К</w:t>
      </w:r>
      <w:r w:rsidRPr="00BA7FDA">
        <w:rPr>
          <w:sz w:val="22"/>
          <w:szCs w:val="22"/>
        </w:rPr>
        <w:t>оличественн</w:t>
      </w:r>
      <w:r w:rsidR="007A6201">
        <w:rPr>
          <w:sz w:val="22"/>
          <w:szCs w:val="22"/>
        </w:rPr>
        <w:t>ый</w:t>
      </w:r>
      <w:r w:rsidRPr="00BA7FDA">
        <w:rPr>
          <w:sz w:val="22"/>
          <w:szCs w:val="22"/>
        </w:rPr>
        <w:t xml:space="preserve"> и качественн</w:t>
      </w:r>
      <w:r w:rsidR="007A6201">
        <w:rPr>
          <w:sz w:val="22"/>
          <w:szCs w:val="22"/>
        </w:rPr>
        <w:t>ый</w:t>
      </w:r>
      <w:r w:rsidRPr="00BA7FDA">
        <w:rPr>
          <w:sz w:val="22"/>
          <w:szCs w:val="22"/>
        </w:rPr>
        <w:t xml:space="preserve"> состав кадров муниципального управления . . . . . . . . . . . </w:t>
      </w:r>
      <w:r w:rsidR="00612AFB">
        <w:rPr>
          <w:sz w:val="22"/>
          <w:szCs w:val="22"/>
        </w:rPr>
        <w:t xml:space="preserve"> . . . . . . . . . . . . . . . . . . .  </w:t>
      </w:r>
      <w:r w:rsidR="007A6201">
        <w:rPr>
          <w:sz w:val="22"/>
          <w:szCs w:val="22"/>
        </w:rPr>
        <w:t>……….</w:t>
      </w:r>
      <w:r w:rsidR="00612AFB">
        <w:rPr>
          <w:sz w:val="22"/>
          <w:szCs w:val="22"/>
        </w:rPr>
        <w:t xml:space="preserve"> </w:t>
      </w:r>
      <w:r w:rsidRPr="00BA7FDA">
        <w:rPr>
          <w:sz w:val="22"/>
          <w:szCs w:val="22"/>
        </w:rPr>
        <w:t>23</w:t>
      </w:r>
    </w:p>
    <w:p w:rsidR="00BA7FDA" w:rsidRPr="00BA7FDA" w:rsidRDefault="00BA7FDA" w:rsidP="00612AFB">
      <w:pPr>
        <w:tabs>
          <w:tab w:val="left" w:pos="455"/>
          <w:tab w:val="left" w:pos="991"/>
          <w:tab w:val="left" w:pos="6162"/>
        </w:tabs>
        <w:ind w:left="108"/>
        <w:jc w:val="both"/>
        <w:rPr>
          <w:sz w:val="22"/>
          <w:szCs w:val="22"/>
        </w:rPr>
      </w:pPr>
      <w:r w:rsidRPr="00BA7FDA">
        <w:rPr>
          <w:sz w:val="22"/>
          <w:szCs w:val="22"/>
        </w:rPr>
        <w:tab/>
        <w:t>2.2</w:t>
      </w:r>
      <w:r w:rsidRPr="00BA7FDA">
        <w:rPr>
          <w:sz w:val="22"/>
          <w:szCs w:val="22"/>
        </w:rPr>
        <w:tab/>
      </w:r>
      <w:r w:rsidR="007A6201">
        <w:rPr>
          <w:sz w:val="22"/>
          <w:szCs w:val="22"/>
        </w:rPr>
        <w:t>Р</w:t>
      </w:r>
      <w:r w:rsidRPr="00BA7FDA">
        <w:rPr>
          <w:sz w:val="22"/>
          <w:szCs w:val="22"/>
        </w:rPr>
        <w:t>абот</w:t>
      </w:r>
      <w:r w:rsidR="007A6201">
        <w:rPr>
          <w:sz w:val="22"/>
          <w:szCs w:val="22"/>
        </w:rPr>
        <w:t>а</w:t>
      </w:r>
      <w:r w:rsidRPr="00BA7FDA">
        <w:rPr>
          <w:sz w:val="22"/>
          <w:szCs w:val="22"/>
        </w:rPr>
        <w:t xml:space="preserve"> кадровой службы по переподготовке и повышению квалификации муниципальных служащих. . . . . . .</w:t>
      </w:r>
      <w:r w:rsidR="00612AFB">
        <w:rPr>
          <w:sz w:val="22"/>
          <w:szCs w:val="22"/>
        </w:rPr>
        <w:t xml:space="preserve"> . . .  </w:t>
      </w:r>
      <w:r w:rsidR="007A6201">
        <w:rPr>
          <w:sz w:val="22"/>
          <w:szCs w:val="22"/>
        </w:rPr>
        <w:t>…………..</w:t>
      </w:r>
      <w:r w:rsidRPr="00BA7FDA">
        <w:rPr>
          <w:sz w:val="22"/>
          <w:szCs w:val="22"/>
        </w:rPr>
        <w:tab/>
        <w:t>30</w:t>
      </w:r>
    </w:p>
    <w:p w:rsidR="00BA7FDA" w:rsidRPr="00BA7FDA" w:rsidRDefault="00BA7FDA" w:rsidP="00612AFB">
      <w:pPr>
        <w:tabs>
          <w:tab w:val="left" w:pos="455"/>
          <w:tab w:val="left" w:pos="991"/>
          <w:tab w:val="left" w:pos="6162"/>
        </w:tabs>
        <w:ind w:left="108"/>
        <w:jc w:val="both"/>
        <w:rPr>
          <w:sz w:val="22"/>
          <w:szCs w:val="22"/>
        </w:rPr>
      </w:pPr>
      <w:r w:rsidRPr="00BA7FDA">
        <w:rPr>
          <w:sz w:val="22"/>
          <w:szCs w:val="22"/>
        </w:rPr>
        <w:tab/>
        <w:t>2.3</w:t>
      </w:r>
      <w:r w:rsidRPr="00BA7FDA">
        <w:rPr>
          <w:sz w:val="22"/>
          <w:szCs w:val="22"/>
        </w:rPr>
        <w:tab/>
      </w:r>
      <w:r w:rsidR="007A6201">
        <w:rPr>
          <w:sz w:val="22"/>
          <w:szCs w:val="22"/>
        </w:rPr>
        <w:t>П</w:t>
      </w:r>
      <w:r w:rsidRPr="00BA7FDA">
        <w:rPr>
          <w:sz w:val="22"/>
          <w:szCs w:val="22"/>
        </w:rPr>
        <w:t>одбор</w:t>
      </w:r>
      <w:r w:rsidR="007A6201">
        <w:rPr>
          <w:sz w:val="22"/>
          <w:szCs w:val="22"/>
        </w:rPr>
        <w:t xml:space="preserve"> кадров и организация</w:t>
      </w:r>
      <w:r w:rsidRPr="00BA7FDA">
        <w:rPr>
          <w:sz w:val="22"/>
          <w:szCs w:val="22"/>
        </w:rPr>
        <w:t xml:space="preserve"> карье</w:t>
      </w:r>
      <w:r w:rsidR="00612AFB">
        <w:rPr>
          <w:sz w:val="22"/>
          <w:szCs w:val="22"/>
        </w:rPr>
        <w:t>рного роста</w:t>
      </w:r>
      <w:r w:rsidR="007A6201">
        <w:rPr>
          <w:sz w:val="22"/>
          <w:szCs w:val="22"/>
        </w:rPr>
        <w:t>………</w:t>
      </w:r>
      <w:r w:rsidRPr="00BA7FDA">
        <w:rPr>
          <w:sz w:val="22"/>
          <w:szCs w:val="22"/>
        </w:rPr>
        <w:t xml:space="preserve"> </w:t>
      </w:r>
      <w:r w:rsidRPr="00BA7FDA">
        <w:rPr>
          <w:sz w:val="22"/>
          <w:szCs w:val="22"/>
        </w:rPr>
        <w:tab/>
        <w:t>40</w:t>
      </w:r>
    </w:p>
    <w:p w:rsidR="00612AFB" w:rsidRDefault="00BA7FDA" w:rsidP="00612AFB">
      <w:pPr>
        <w:tabs>
          <w:tab w:val="left" w:pos="455"/>
          <w:tab w:val="left" w:pos="6162"/>
        </w:tabs>
        <w:ind w:left="108"/>
        <w:jc w:val="both"/>
        <w:rPr>
          <w:sz w:val="22"/>
          <w:szCs w:val="22"/>
        </w:rPr>
      </w:pPr>
      <w:r w:rsidRPr="00BA7FDA">
        <w:rPr>
          <w:sz w:val="22"/>
          <w:szCs w:val="22"/>
        </w:rPr>
        <w:t>3</w:t>
      </w:r>
      <w:r w:rsidRPr="00BA7FDA">
        <w:rPr>
          <w:sz w:val="22"/>
          <w:szCs w:val="22"/>
        </w:rPr>
        <w:tab/>
      </w:r>
      <w:r w:rsidRPr="00612AFB">
        <w:rPr>
          <w:sz w:val="22"/>
          <w:szCs w:val="22"/>
        </w:rPr>
        <w:t>Повышение кадрового потенциала муниципальной службы</w:t>
      </w:r>
    </w:p>
    <w:p w:rsidR="00BA7FDA" w:rsidRPr="00BA7FDA" w:rsidRDefault="00BA7FDA" w:rsidP="00612AFB">
      <w:pPr>
        <w:tabs>
          <w:tab w:val="left" w:pos="455"/>
          <w:tab w:val="left" w:pos="6162"/>
        </w:tabs>
        <w:ind w:left="108"/>
        <w:jc w:val="both"/>
        <w:rPr>
          <w:sz w:val="22"/>
          <w:szCs w:val="22"/>
        </w:rPr>
      </w:pPr>
      <w:r w:rsidRPr="00612AFB">
        <w:rPr>
          <w:sz w:val="22"/>
          <w:szCs w:val="22"/>
        </w:rPr>
        <w:t xml:space="preserve"> </w:t>
      </w:r>
      <w:r w:rsidR="00612AFB">
        <w:rPr>
          <w:sz w:val="22"/>
          <w:szCs w:val="22"/>
        </w:rPr>
        <w:t xml:space="preserve"> </w:t>
      </w:r>
      <w:r w:rsidRPr="00612AFB">
        <w:rPr>
          <w:sz w:val="22"/>
          <w:szCs w:val="22"/>
        </w:rPr>
        <w:t>г. Казани.</w:t>
      </w:r>
      <w:r w:rsidRPr="00BA7FDA">
        <w:rPr>
          <w:sz w:val="22"/>
          <w:szCs w:val="22"/>
        </w:rPr>
        <w:t xml:space="preserve"> . . . . . . . . . . . . . . . . . . . . . . . . . . . . . . </w:t>
      </w:r>
      <w:r w:rsidRPr="00BA7FDA">
        <w:rPr>
          <w:sz w:val="22"/>
          <w:szCs w:val="22"/>
        </w:rPr>
        <w:tab/>
      </w:r>
      <w:r w:rsidR="00612AFB">
        <w:rPr>
          <w:sz w:val="22"/>
          <w:szCs w:val="22"/>
        </w:rPr>
        <w:t xml:space="preserve">    </w:t>
      </w:r>
      <w:r w:rsidRPr="00BA7FDA">
        <w:rPr>
          <w:sz w:val="22"/>
          <w:szCs w:val="22"/>
        </w:rPr>
        <w:t>46</w:t>
      </w:r>
    </w:p>
    <w:p w:rsidR="00BA7FDA" w:rsidRPr="00BA7FDA" w:rsidRDefault="00BA7FDA" w:rsidP="00612AFB">
      <w:pPr>
        <w:tabs>
          <w:tab w:val="left" w:pos="455"/>
          <w:tab w:val="left" w:pos="991"/>
          <w:tab w:val="left" w:pos="6162"/>
        </w:tabs>
        <w:ind w:left="108"/>
        <w:jc w:val="both"/>
        <w:rPr>
          <w:sz w:val="22"/>
          <w:szCs w:val="22"/>
        </w:rPr>
      </w:pPr>
      <w:r w:rsidRPr="00BA7FDA">
        <w:rPr>
          <w:sz w:val="22"/>
          <w:szCs w:val="22"/>
        </w:rPr>
        <w:tab/>
        <w:t>3.1</w:t>
      </w:r>
      <w:r w:rsidRPr="00BA7FDA">
        <w:rPr>
          <w:sz w:val="22"/>
          <w:szCs w:val="22"/>
        </w:rPr>
        <w:tab/>
        <w:t xml:space="preserve">Пути повышения кадрового потенциала муниципальной службы. . . . </w:t>
      </w:r>
      <w:r w:rsidR="00612AFB">
        <w:rPr>
          <w:sz w:val="22"/>
          <w:szCs w:val="22"/>
        </w:rPr>
        <w:t xml:space="preserve"> . . . . . . . . . . . . . . . . . . . . . . . . . . . . . . . . . . . . . . . . . . . ..   </w:t>
      </w:r>
      <w:r w:rsidRPr="00BA7FDA">
        <w:rPr>
          <w:sz w:val="22"/>
          <w:szCs w:val="22"/>
        </w:rPr>
        <w:t>46</w:t>
      </w:r>
    </w:p>
    <w:p w:rsidR="00BA7FDA" w:rsidRPr="00BA7FDA" w:rsidRDefault="00BA7FDA" w:rsidP="00612AFB">
      <w:pPr>
        <w:tabs>
          <w:tab w:val="left" w:pos="455"/>
          <w:tab w:val="left" w:pos="991"/>
          <w:tab w:val="left" w:pos="6162"/>
        </w:tabs>
        <w:ind w:left="108"/>
        <w:jc w:val="both"/>
        <w:rPr>
          <w:sz w:val="22"/>
          <w:szCs w:val="22"/>
        </w:rPr>
      </w:pPr>
      <w:r w:rsidRPr="00BA7FDA">
        <w:rPr>
          <w:sz w:val="22"/>
          <w:szCs w:val="22"/>
        </w:rPr>
        <w:tab/>
        <w:t>3.2</w:t>
      </w:r>
      <w:r w:rsidRPr="00BA7FDA">
        <w:rPr>
          <w:sz w:val="22"/>
          <w:szCs w:val="22"/>
        </w:rPr>
        <w:tab/>
        <w:t xml:space="preserve">Организация подбора кадров на муниципальную службу на конкурсной основе. . . . . . . . . . . . . </w:t>
      </w:r>
      <w:r w:rsidR="00612AFB">
        <w:rPr>
          <w:sz w:val="22"/>
          <w:szCs w:val="22"/>
        </w:rPr>
        <w:t xml:space="preserve"> . . . . . . . . . . . . . . . . . . . . . . . .. ..</w:t>
      </w:r>
      <w:r w:rsidRPr="00BA7FDA">
        <w:rPr>
          <w:sz w:val="22"/>
          <w:szCs w:val="22"/>
        </w:rPr>
        <w:tab/>
        <w:t>53</w:t>
      </w:r>
    </w:p>
    <w:p w:rsidR="00BA7FDA" w:rsidRPr="00BA7FDA" w:rsidRDefault="00BA7FDA" w:rsidP="00612AFB">
      <w:pPr>
        <w:tabs>
          <w:tab w:val="left" w:pos="455"/>
          <w:tab w:val="left" w:pos="991"/>
          <w:tab w:val="left" w:pos="6162"/>
        </w:tabs>
        <w:ind w:left="108"/>
        <w:jc w:val="both"/>
        <w:rPr>
          <w:sz w:val="22"/>
          <w:szCs w:val="22"/>
        </w:rPr>
      </w:pPr>
      <w:r w:rsidRPr="00BA7FDA">
        <w:rPr>
          <w:sz w:val="22"/>
          <w:szCs w:val="22"/>
        </w:rPr>
        <w:tab/>
        <w:t>3.3</w:t>
      </w:r>
      <w:r w:rsidRPr="00BA7FDA">
        <w:rPr>
          <w:sz w:val="22"/>
          <w:szCs w:val="22"/>
        </w:rPr>
        <w:tab/>
        <w:t xml:space="preserve">Организация работы с молодыми специалистами и по формированию кадрового резерва. . . . . . . . . . </w:t>
      </w:r>
      <w:r w:rsidR="00612AFB">
        <w:rPr>
          <w:sz w:val="22"/>
          <w:szCs w:val="22"/>
        </w:rPr>
        <w:t xml:space="preserve"> . . . . . . . . . . . . . . . .</w:t>
      </w:r>
      <w:r w:rsidRPr="00BA7FDA">
        <w:rPr>
          <w:sz w:val="22"/>
          <w:szCs w:val="22"/>
        </w:rPr>
        <w:tab/>
        <w:t>62</w:t>
      </w:r>
    </w:p>
    <w:p w:rsidR="00BA7FDA" w:rsidRPr="00BA7FDA" w:rsidRDefault="00BA7FDA" w:rsidP="00612AFB">
      <w:pPr>
        <w:tabs>
          <w:tab w:val="left" w:pos="6162"/>
        </w:tabs>
        <w:ind w:left="108"/>
        <w:jc w:val="both"/>
        <w:rPr>
          <w:sz w:val="22"/>
          <w:szCs w:val="22"/>
        </w:rPr>
      </w:pPr>
      <w:r w:rsidRPr="00612AFB">
        <w:rPr>
          <w:sz w:val="22"/>
          <w:szCs w:val="22"/>
        </w:rPr>
        <w:t>Заключение</w:t>
      </w:r>
      <w:r w:rsidRPr="00BA7FDA">
        <w:rPr>
          <w:sz w:val="22"/>
          <w:szCs w:val="22"/>
        </w:rPr>
        <w:t xml:space="preserve">. . . . . . . . . . . . . . . . . . . . . . . . . . . . . . . . . . . . . . . . . . </w:t>
      </w:r>
      <w:r w:rsidR="00612AFB">
        <w:rPr>
          <w:sz w:val="22"/>
          <w:szCs w:val="22"/>
        </w:rPr>
        <w:t xml:space="preserve"> . .. </w:t>
      </w:r>
      <w:r w:rsidRPr="00BA7FDA">
        <w:rPr>
          <w:sz w:val="22"/>
          <w:szCs w:val="22"/>
        </w:rPr>
        <w:tab/>
        <w:t>70</w:t>
      </w:r>
    </w:p>
    <w:p w:rsidR="00BA7FDA" w:rsidRPr="00BA7FDA" w:rsidRDefault="00BA7FDA" w:rsidP="00612AFB">
      <w:pPr>
        <w:tabs>
          <w:tab w:val="left" w:pos="6162"/>
        </w:tabs>
        <w:ind w:left="108"/>
        <w:jc w:val="both"/>
        <w:rPr>
          <w:sz w:val="22"/>
          <w:szCs w:val="22"/>
        </w:rPr>
      </w:pPr>
      <w:r w:rsidRPr="00612AFB">
        <w:rPr>
          <w:sz w:val="22"/>
          <w:szCs w:val="22"/>
        </w:rPr>
        <w:t>Список использованных источников</w:t>
      </w:r>
      <w:r w:rsidRPr="00BA7FDA">
        <w:rPr>
          <w:sz w:val="22"/>
          <w:szCs w:val="22"/>
        </w:rPr>
        <w:t xml:space="preserve">. . . . . . . . . . . . . . . . . . . </w:t>
      </w:r>
      <w:r w:rsidR="00612AFB">
        <w:rPr>
          <w:sz w:val="22"/>
          <w:szCs w:val="22"/>
        </w:rPr>
        <w:t xml:space="preserve"> . . . . .</w:t>
      </w:r>
      <w:r w:rsidRPr="00BA7FDA">
        <w:rPr>
          <w:sz w:val="22"/>
          <w:szCs w:val="22"/>
        </w:rPr>
        <w:tab/>
        <w:t>74</w:t>
      </w:r>
    </w:p>
    <w:p w:rsidR="00BA7FDA" w:rsidRPr="00BA7FDA" w:rsidRDefault="00BA7FDA" w:rsidP="00612AFB">
      <w:pPr>
        <w:tabs>
          <w:tab w:val="left" w:pos="6162"/>
        </w:tabs>
        <w:ind w:left="108"/>
        <w:jc w:val="both"/>
        <w:rPr>
          <w:sz w:val="22"/>
          <w:szCs w:val="22"/>
        </w:rPr>
      </w:pPr>
      <w:r w:rsidRPr="00612AFB">
        <w:rPr>
          <w:sz w:val="22"/>
          <w:szCs w:val="22"/>
        </w:rPr>
        <w:t>Приложения</w:t>
      </w:r>
      <w:r w:rsidRPr="00BA7FDA">
        <w:rPr>
          <w:sz w:val="22"/>
          <w:szCs w:val="22"/>
        </w:rPr>
        <w:t>. . . . . . . . . . . . . . . . . . . . . . . . . . . . . . . . . . . . . . . . .</w:t>
      </w:r>
      <w:r w:rsidR="00612AFB">
        <w:rPr>
          <w:sz w:val="22"/>
          <w:szCs w:val="22"/>
        </w:rPr>
        <w:t xml:space="preserve"> . . . .</w:t>
      </w:r>
      <w:r w:rsidRPr="00BA7FDA">
        <w:rPr>
          <w:sz w:val="22"/>
          <w:szCs w:val="22"/>
        </w:rPr>
        <w:tab/>
        <w:t>76</w:t>
      </w:r>
    </w:p>
    <w:p w:rsidR="00BA7FDA" w:rsidRDefault="00BA7FDA" w:rsidP="00BA7FDA">
      <w:pPr>
        <w:rPr>
          <w:b/>
          <w:sz w:val="28"/>
          <w:szCs w:val="28"/>
        </w:rPr>
      </w:pPr>
    </w:p>
    <w:p w:rsidR="00BA7FDA" w:rsidRDefault="00BA7FDA" w:rsidP="00BA7FDA">
      <w:pPr>
        <w:jc w:val="center"/>
        <w:rPr>
          <w:b/>
          <w:sz w:val="28"/>
          <w:szCs w:val="28"/>
        </w:rPr>
      </w:pPr>
    </w:p>
    <w:p w:rsidR="000D29C8" w:rsidRDefault="00612AFB" w:rsidP="00BA7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24A0F" w:rsidRPr="00D24A0F">
        <w:rPr>
          <w:b/>
          <w:sz w:val="28"/>
          <w:szCs w:val="28"/>
        </w:rPr>
        <w:t>Оглавление</w:t>
      </w:r>
    </w:p>
    <w:p w:rsidR="00D24A0F" w:rsidRDefault="00D24A0F" w:rsidP="00D24A0F">
      <w:pPr>
        <w:jc w:val="center"/>
        <w:rPr>
          <w:b/>
          <w:sz w:val="28"/>
          <w:szCs w:val="28"/>
        </w:rPr>
      </w:pPr>
    </w:p>
    <w:p w:rsidR="0086033B" w:rsidRDefault="0086033B">
      <w:pPr>
        <w:pStyle w:val="11"/>
        <w:tabs>
          <w:tab w:val="right" w:leader="dot" w:pos="6595"/>
        </w:tabs>
        <w:rPr>
          <w:noProof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"1-2" \h \z \u </w:instrText>
      </w:r>
      <w:r>
        <w:rPr>
          <w:sz w:val="28"/>
          <w:szCs w:val="28"/>
        </w:rPr>
        <w:fldChar w:fldCharType="separate"/>
      </w:r>
      <w:hyperlink w:anchor="_Toc212017356" w:history="1">
        <w:r w:rsidRPr="00876F9E">
          <w:rPr>
            <w:rStyle w:val="a9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_Toc212017356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6033B" w:rsidRDefault="006E58AE">
      <w:pPr>
        <w:pStyle w:val="11"/>
        <w:tabs>
          <w:tab w:val="right" w:leader="dot" w:pos="6595"/>
        </w:tabs>
        <w:rPr>
          <w:noProof/>
        </w:rPr>
      </w:pPr>
      <w:hyperlink w:anchor="_Toc212017357" w:history="1">
        <w:r w:rsidR="00576F3F" w:rsidRPr="00576F3F">
          <w:rPr>
            <w:rStyle w:val="a9"/>
            <w:noProof/>
            <w:u w:val="none"/>
          </w:rPr>
          <w:t>Глава</w:t>
        </w:r>
      </w:hyperlink>
      <w:r w:rsidR="00576F3F" w:rsidRPr="00576F3F">
        <w:rPr>
          <w:rStyle w:val="a9"/>
          <w:noProof/>
          <w:u w:val="none"/>
        </w:rPr>
        <w:t xml:space="preserve"> </w:t>
      </w:r>
      <w:r w:rsidR="00576F3F">
        <w:rPr>
          <w:rStyle w:val="a9"/>
          <w:noProof/>
          <w:u w:val="none"/>
        </w:rPr>
        <w:t>1</w:t>
      </w:r>
      <w:r w:rsidR="00BA7FDA" w:rsidRPr="00576F3F">
        <w:rPr>
          <w:rStyle w:val="a9"/>
          <w:noProof/>
          <w:u w:val="none"/>
        </w:rPr>
        <w:t xml:space="preserve"> </w:t>
      </w:r>
      <w:hyperlink w:anchor="_Toc212017358" w:history="1">
        <w:r w:rsidR="0086033B" w:rsidRPr="00876F9E">
          <w:rPr>
            <w:rStyle w:val="a9"/>
            <w:caps/>
            <w:noProof/>
          </w:rPr>
          <w:t>Организация ДИПЛОМНого</w:t>
        </w:r>
        <w:r w:rsidR="0086033B">
          <w:rPr>
            <w:noProof/>
            <w:webHidden/>
          </w:rPr>
          <w:tab/>
        </w:r>
        <w:r w:rsidR="00612AFB">
          <w:rPr>
            <w:noProof/>
            <w:webHidden/>
          </w:rPr>
          <w:t xml:space="preserve">  </w:t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_Toc212017358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5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11"/>
        <w:tabs>
          <w:tab w:val="right" w:leader="dot" w:pos="6595"/>
        </w:tabs>
        <w:rPr>
          <w:noProof/>
        </w:rPr>
      </w:pPr>
      <w:hyperlink w:anchor="_Toc212017359" w:history="1">
        <w:r w:rsidR="0086033B" w:rsidRPr="00876F9E">
          <w:rPr>
            <w:rStyle w:val="a9"/>
            <w:caps/>
            <w:noProof/>
          </w:rPr>
          <w:t>проектирования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_Toc212017359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5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23"/>
        <w:tabs>
          <w:tab w:val="right" w:leader="dot" w:pos="6595"/>
        </w:tabs>
        <w:rPr>
          <w:noProof/>
        </w:rPr>
      </w:pPr>
      <w:hyperlink w:anchor="_Toc212017360" w:history="1">
        <w:r w:rsidR="0086033B" w:rsidRPr="00876F9E">
          <w:rPr>
            <w:rStyle w:val="a9"/>
            <w:noProof/>
          </w:rPr>
          <w:t>1.1</w:t>
        </w:r>
        <w:r w:rsidR="0086033B" w:rsidRPr="00876F9E">
          <w:rPr>
            <w:rStyle w:val="a9"/>
            <w:noProof/>
            <w:lang w:val="en-US"/>
          </w:rPr>
          <w:t xml:space="preserve"> </w:t>
        </w:r>
        <w:r w:rsidR="0086033B" w:rsidRPr="00876F9E">
          <w:rPr>
            <w:rStyle w:val="a9"/>
            <w:noProof/>
          </w:rPr>
          <w:t xml:space="preserve"> Основные требования, предъявляемые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_Toc212017360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5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23"/>
        <w:tabs>
          <w:tab w:val="right" w:leader="dot" w:pos="6595"/>
        </w:tabs>
        <w:rPr>
          <w:noProof/>
        </w:rPr>
      </w:pPr>
      <w:hyperlink w:anchor="_Toc212017361" w:history="1">
        <w:r w:rsidR="0086033B" w:rsidRPr="00876F9E">
          <w:rPr>
            <w:rStyle w:val="a9"/>
            <w:noProof/>
          </w:rPr>
          <w:t>к дипломному проекту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_Toc212017361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5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23"/>
        <w:tabs>
          <w:tab w:val="right" w:leader="dot" w:pos="6595"/>
        </w:tabs>
        <w:rPr>
          <w:noProof/>
        </w:rPr>
      </w:pPr>
      <w:hyperlink w:anchor="_Toc212017362" w:history="1">
        <w:r w:rsidR="0086033B" w:rsidRPr="00876F9E">
          <w:rPr>
            <w:rStyle w:val="a9"/>
            <w:noProof/>
          </w:rPr>
          <w:t>1.2</w:t>
        </w:r>
        <w:r w:rsidR="0086033B" w:rsidRPr="00876F9E">
          <w:rPr>
            <w:rStyle w:val="a9"/>
            <w:noProof/>
            <w:lang w:val="en-US"/>
          </w:rPr>
          <w:t xml:space="preserve"> </w:t>
        </w:r>
        <w:r w:rsidR="0086033B" w:rsidRPr="00876F9E">
          <w:rPr>
            <w:rStyle w:val="a9"/>
            <w:noProof/>
          </w:rPr>
          <w:t xml:space="preserve"> Виды выпускной квалификационной работы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_Toc212017362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7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23"/>
        <w:tabs>
          <w:tab w:val="right" w:leader="dot" w:pos="6595"/>
        </w:tabs>
        <w:rPr>
          <w:noProof/>
        </w:rPr>
      </w:pPr>
      <w:hyperlink w:anchor="_Toc212017363" w:history="1">
        <w:r w:rsidR="0086033B" w:rsidRPr="00876F9E">
          <w:rPr>
            <w:rStyle w:val="a9"/>
            <w:noProof/>
          </w:rPr>
          <w:t>1.3. Порядок утверждения темы дипломного проекта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_Toc212017363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9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23"/>
        <w:tabs>
          <w:tab w:val="right" w:leader="dot" w:pos="6595"/>
        </w:tabs>
        <w:rPr>
          <w:noProof/>
        </w:rPr>
      </w:pPr>
      <w:hyperlink w:anchor="_Toc212017364" w:history="1">
        <w:r w:rsidR="0086033B" w:rsidRPr="00876F9E">
          <w:rPr>
            <w:rStyle w:val="a9"/>
            <w:noProof/>
          </w:rPr>
          <w:t>1.4  Научное руководство ВКР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_Toc212017364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11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11"/>
        <w:tabs>
          <w:tab w:val="right" w:leader="dot" w:pos="6595"/>
        </w:tabs>
        <w:rPr>
          <w:noProof/>
        </w:rPr>
      </w:pPr>
      <w:hyperlink w:anchor="_Toc212017365" w:history="1">
        <w:r w:rsidR="00576F3F">
          <w:rPr>
            <w:rStyle w:val="a9"/>
            <w:noProof/>
          </w:rPr>
          <w:t>Глава</w:t>
        </w:r>
        <w:r w:rsidR="0086033B" w:rsidRPr="00876F9E">
          <w:rPr>
            <w:rStyle w:val="a9"/>
            <w:noProof/>
          </w:rPr>
          <w:t xml:space="preserve"> 2</w:t>
        </w:r>
        <w:r w:rsidR="00BA7FDA">
          <w:rPr>
            <w:rStyle w:val="a9"/>
            <w:noProof/>
          </w:rPr>
          <w:t xml:space="preserve"> </w:t>
        </w:r>
      </w:hyperlink>
      <w:hyperlink w:anchor="_Toc212017366" w:history="1">
        <w:r w:rsidR="0086033B" w:rsidRPr="00876F9E">
          <w:rPr>
            <w:rStyle w:val="a9"/>
            <w:noProof/>
          </w:rPr>
          <w:t>СТРУКТУРА И СОДЕРЖАНИЕ ВЫПУСКНОЙ КВАЛИФИКАЦИОННОЙ РАБОТЫ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_Toc212017366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13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23"/>
        <w:tabs>
          <w:tab w:val="right" w:leader="dot" w:pos="6595"/>
        </w:tabs>
        <w:rPr>
          <w:noProof/>
        </w:rPr>
      </w:pPr>
      <w:hyperlink w:anchor="_Toc212017367" w:history="1">
        <w:r w:rsidR="0086033B" w:rsidRPr="00876F9E">
          <w:rPr>
            <w:rStyle w:val="a9"/>
            <w:noProof/>
          </w:rPr>
          <w:t>2.1. Выбор темы дипломного проекта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_Toc212017367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13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23"/>
        <w:tabs>
          <w:tab w:val="right" w:leader="dot" w:pos="6595"/>
        </w:tabs>
        <w:rPr>
          <w:noProof/>
        </w:rPr>
      </w:pPr>
      <w:hyperlink w:anchor="_Toc212017368" w:history="1">
        <w:r w:rsidR="0086033B" w:rsidRPr="00876F9E">
          <w:rPr>
            <w:rStyle w:val="a9"/>
            <w:noProof/>
          </w:rPr>
          <w:t>2.2  Структура дипломного проекта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_Toc212017368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14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11"/>
        <w:tabs>
          <w:tab w:val="right" w:leader="dot" w:pos="6595"/>
        </w:tabs>
        <w:rPr>
          <w:noProof/>
        </w:rPr>
      </w:pPr>
      <w:hyperlink w:anchor="_Toc212017369" w:history="1">
        <w:r w:rsidR="00576F3F">
          <w:rPr>
            <w:rStyle w:val="a9"/>
            <w:noProof/>
          </w:rPr>
          <w:t>Глава</w:t>
        </w:r>
        <w:r w:rsidR="0086033B" w:rsidRPr="00876F9E">
          <w:rPr>
            <w:rStyle w:val="a9"/>
            <w:noProof/>
          </w:rPr>
          <w:t xml:space="preserve"> 3</w:t>
        </w:r>
        <w:r w:rsidR="00BA7FDA">
          <w:rPr>
            <w:rStyle w:val="a9"/>
            <w:noProof/>
          </w:rPr>
          <w:t xml:space="preserve"> </w:t>
        </w:r>
      </w:hyperlink>
      <w:hyperlink w:anchor="_Toc212017370" w:history="1">
        <w:r w:rsidR="0086033B" w:rsidRPr="00876F9E">
          <w:rPr>
            <w:rStyle w:val="a9"/>
            <w:noProof/>
          </w:rPr>
          <w:t>ОФОРМЛЕНИЕ ДИПЛОМНОГО ПРОЕКТА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_Toc212017370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22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23"/>
        <w:tabs>
          <w:tab w:val="right" w:leader="dot" w:pos="6595"/>
        </w:tabs>
        <w:rPr>
          <w:noProof/>
        </w:rPr>
      </w:pPr>
      <w:hyperlink w:anchor="_Toc212017371" w:history="1">
        <w:r w:rsidR="0086033B" w:rsidRPr="00876F9E">
          <w:rPr>
            <w:rStyle w:val="a9"/>
            <w:noProof/>
          </w:rPr>
          <w:t>3.2 Оформление основного текста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_Toc212017371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23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23"/>
        <w:tabs>
          <w:tab w:val="right" w:leader="dot" w:pos="6595"/>
        </w:tabs>
        <w:rPr>
          <w:noProof/>
        </w:rPr>
      </w:pPr>
      <w:hyperlink w:anchor="_Toc212017372" w:history="1">
        <w:r w:rsidR="0086033B" w:rsidRPr="00876F9E">
          <w:rPr>
            <w:rStyle w:val="a9"/>
            <w:noProof/>
          </w:rPr>
          <w:t>3.3. Оформление подстрочных ссылок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_Toc212017372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24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23"/>
        <w:tabs>
          <w:tab w:val="right" w:leader="dot" w:pos="6595"/>
        </w:tabs>
        <w:rPr>
          <w:noProof/>
        </w:rPr>
      </w:pPr>
      <w:hyperlink w:anchor="_Toc212017373" w:history="1">
        <w:r w:rsidR="0086033B" w:rsidRPr="00876F9E">
          <w:rPr>
            <w:rStyle w:val="a9"/>
            <w:noProof/>
          </w:rPr>
          <w:t>3.4. Составление и оформление списка источников и литературы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_Toc212017373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25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23"/>
        <w:tabs>
          <w:tab w:val="right" w:leader="dot" w:pos="6595"/>
        </w:tabs>
        <w:rPr>
          <w:noProof/>
        </w:rPr>
      </w:pPr>
      <w:hyperlink w:anchor="_Toc212017374" w:history="1">
        <w:r w:rsidR="0086033B" w:rsidRPr="00876F9E">
          <w:rPr>
            <w:rStyle w:val="a9"/>
            <w:noProof/>
          </w:rPr>
          <w:t>3.5 Оформление иллюстративного материала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_Toc212017374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28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23"/>
        <w:tabs>
          <w:tab w:val="right" w:leader="dot" w:pos="6595"/>
        </w:tabs>
        <w:rPr>
          <w:noProof/>
        </w:rPr>
      </w:pPr>
      <w:hyperlink w:anchor="_Toc212017375" w:history="1">
        <w:r w:rsidR="0086033B" w:rsidRPr="00876F9E">
          <w:rPr>
            <w:rStyle w:val="a9"/>
            <w:noProof/>
          </w:rPr>
          <w:t>и приложений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_Toc212017375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28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11"/>
        <w:tabs>
          <w:tab w:val="right" w:leader="dot" w:pos="6595"/>
        </w:tabs>
        <w:rPr>
          <w:noProof/>
        </w:rPr>
      </w:pPr>
      <w:hyperlink w:anchor="_Toc212017376" w:history="1">
        <w:r w:rsidR="00576F3F">
          <w:rPr>
            <w:rStyle w:val="a9"/>
            <w:noProof/>
          </w:rPr>
          <w:t>Глава</w:t>
        </w:r>
        <w:r w:rsidR="0086033B" w:rsidRPr="00876F9E">
          <w:rPr>
            <w:rStyle w:val="a9"/>
            <w:noProof/>
          </w:rPr>
          <w:t xml:space="preserve"> 4</w:t>
        </w:r>
        <w:r w:rsidR="00BA7FDA">
          <w:rPr>
            <w:rStyle w:val="a9"/>
            <w:noProof/>
          </w:rPr>
          <w:t xml:space="preserve"> </w:t>
        </w:r>
      </w:hyperlink>
      <w:hyperlink w:anchor="_Toc212017377" w:history="1">
        <w:r w:rsidR="0086033B" w:rsidRPr="00876F9E">
          <w:rPr>
            <w:rStyle w:val="a9"/>
            <w:noProof/>
          </w:rPr>
          <w:t>ПОРЯДОК ЗАЩИТЫ ДИПЛОМНОГО ПРОЕКТА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_Toc212017377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30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23"/>
        <w:tabs>
          <w:tab w:val="right" w:leader="dot" w:pos="6595"/>
        </w:tabs>
        <w:rPr>
          <w:noProof/>
        </w:rPr>
      </w:pPr>
      <w:hyperlink w:anchor="_Toc212017378" w:history="1">
        <w:r w:rsidR="00576F3F">
          <w:rPr>
            <w:rStyle w:val="a9"/>
            <w:noProof/>
          </w:rPr>
          <w:t>4.1  За</w:t>
        </w:r>
        <w:r w:rsidR="0086033B" w:rsidRPr="00876F9E">
          <w:rPr>
            <w:rStyle w:val="a9"/>
            <w:noProof/>
          </w:rPr>
          <w:t>щит</w:t>
        </w:r>
        <w:r w:rsidR="00576F3F">
          <w:rPr>
            <w:rStyle w:val="a9"/>
            <w:noProof/>
          </w:rPr>
          <w:t>а</w:t>
        </w:r>
        <w:r w:rsidR="0086033B" w:rsidRPr="00876F9E">
          <w:rPr>
            <w:rStyle w:val="a9"/>
            <w:noProof/>
          </w:rPr>
          <w:t xml:space="preserve"> дипломного проекта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_Toc212017378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30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23"/>
        <w:tabs>
          <w:tab w:val="right" w:leader="dot" w:pos="6595"/>
        </w:tabs>
        <w:rPr>
          <w:noProof/>
        </w:rPr>
      </w:pPr>
      <w:hyperlink w:anchor="_Toc212017379" w:history="1">
        <w:r w:rsidR="0086033B" w:rsidRPr="00876F9E">
          <w:rPr>
            <w:rStyle w:val="a9"/>
            <w:noProof/>
          </w:rPr>
          <w:t>4.2. Критерии оценки дипломной работы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_Toc212017379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31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11"/>
        <w:tabs>
          <w:tab w:val="right" w:leader="dot" w:pos="6595"/>
        </w:tabs>
        <w:rPr>
          <w:noProof/>
        </w:rPr>
      </w:pPr>
      <w:hyperlink w:anchor="_Toc212017380" w:history="1">
        <w:r w:rsidR="0086033B" w:rsidRPr="00876F9E">
          <w:rPr>
            <w:rStyle w:val="a9"/>
            <w:noProof/>
          </w:rPr>
          <w:t>Список использованной литературы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_Toc212017380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36</w:t>
        </w:r>
        <w:r w:rsidR="0086033B">
          <w:rPr>
            <w:noProof/>
            <w:webHidden/>
          </w:rPr>
          <w:fldChar w:fldCharType="end"/>
        </w:r>
      </w:hyperlink>
    </w:p>
    <w:p w:rsidR="0086033B" w:rsidRDefault="006E58AE">
      <w:pPr>
        <w:pStyle w:val="11"/>
        <w:tabs>
          <w:tab w:val="right" w:leader="dot" w:pos="6595"/>
        </w:tabs>
        <w:rPr>
          <w:noProof/>
        </w:rPr>
      </w:pPr>
      <w:hyperlink w:anchor="_Toc212017381" w:history="1">
        <w:r w:rsidR="0086033B" w:rsidRPr="00876F9E">
          <w:rPr>
            <w:rStyle w:val="a9"/>
            <w:noProof/>
          </w:rPr>
          <w:t>Приложения</w:t>
        </w:r>
        <w:r w:rsidR="0086033B">
          <w:rPr>
            <w:noProof/>
            <w:webHidden/>
          </w:rPr>
          <w:tab/>
        </w:r>
        <w:r w:rsidR="0086033B">
          <w:rPr>
            <w:noProof/>
            <w:webHidden/>
          </w:rPr>
          <w:fldChar w:fldCharType="begin"/>
        </w:r>
        <w:r w:rsidR="0086033B">
          <w:rPr>
            <w:noProof/>
            <w:webHidden/>
          </w:rPr>
          <w:instrText xml:space="preserve"> PAGEREF _Toc212017381 \h </w:instrText>
        </w:r>
        <w:r w:rsidR="0086033B">
          <w:rPr>
            <w:noProof/>
            <w:webHidden/>
          </w:rPr>
        </w:r>
        <w:r w:rsidR="0086033B">
          <w:rPr>
            <w:noProof/>
            <w:webHidden/>
          </w:rPr>
          <w:fldChar w:fldCharType="separate"/>
        </w:r>
        <w:r w:rsidR="00576F3F">
          <w:rPr>
            <w:noProof/>
            <w:webHidden/>
          </w:rPr>
          <w:t>38</w:t>
        </w:r>
        <w:r w:rsidR="0086033B">
          <w:rPr>
            <w:noProof/>
            <w:webHidden/>
          </w:rPr>
          <w:fldChar w:fldCharType="end"/>
        </w:r>
      </w:hyperlink>
    </w:p>
    <w:p w:rsidR="00D24A0F" w:rsidRDefault="0086033B" w:rsidP="00D24A0F">
      <w:p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CD378F" w:rsidRDefault="002049F8" w:rsidP="00CD378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D378F">
        <w:rPr>
          <w:sz w:val="28"/>
          <w:szCs w:val="28"/>
        </w:rPr>
        <w:t xml:space="preserve">Л.А. Бурганова,  К. С.Идиатуллина </w:t>
      </w:r>
    </w:p>
    <w:p w:rsidR="00CD378F" w:rsidRPr="00CD378F" w:rsidRDefault="00CD378F" w:rsidP="00CD378F">
      <w:pPr>
        <w:pStyle w:val="1"/>
        <w:jc w:val="center"/>
        <w:rPr>
          <w:b w:val="0"/>
          <w:sz w:val="28"/>
          <w:szCs w:val="28"/>
        </w:rPr>
      </w:pPr>
      <w:r w:rsidRPr="00CD378F">
        <w:rPr>
          <w:b w:val="0"/>
          <w:sz w:val="28"/>
          <w:szCs w:val="28"/>
        </w:rPr>
        <w:t xml:space="preserve">Государственное и муниципальное управление: </w:t>
      </w:r>
      <w:r w:rsidRPr="00CD378F">
        <w:rPr>
          <w:b w:val="0"/>
          <w:color w:val="000000"/>
          <w:sz w:val="28"/>
          <w:szCs w:val="28"/>
        </w:rPr>
        <w:t>выпускная квалификационная работа</w:t>
      </w:r>
      <w:r w:rsidRPr="00CD378F">
        <w:rPr>
          <w:b w:val="0"/>
          <w:sz w:val="28"/>
          <w:szCs w:val="28"/>
        </w:rPr>
        <w:t xml:space="preserve"> </w:t>
      </w:r>
    </w:p>
    <w:p w:rsidR="00CD378F" w:rsidRDefault="00CD378F" w:rsidP="00CD378F">
      <w:pPr>
        <w:pStyle w:val="1"/>
        <w:jc w:val="center"/>
        <w:rPr>
          <w:b w:val="0"/>
        </w:rPr>
      </w:pPr>
      <w:r>
        <w:rPr>
          <w:b w:val="0"/>
          <w:sz w:val="28"/>
          <w:szCs w:val="28"/>
        </w:rPr>
        <w:t>(специальность 080504.65 - «Государственное и муниципальное управление</w:t>
      </w:r>
      <w:r>
        <w:rPr>
          <w:b w:val="0"/>
        </w:rPr>
        <w:t>)</w:t>
      </w:r>
    </w:p>
    <w:p w:rsidR="00CD378F" w:rsidRPr="00576F3F" w:rsidRDefault="00CD378F" w:rsidP="00CD378F">
      <w:pPr>
        <w:pStyle w:val="2"/>
        <w:jc w:val="center"/>
        <w:rPr>
          <w:b w:val="0"/>
        </w:rPr>
      </w:pPr>
      <w:r w:rsidRPr="00576F3F">
        <w:rPr>
          <w:b w:val="0"/>
        </w:rPr>
        <w:t>Учебно-методическое пособие</w:t>
      </w:r>
    </w:p>
    <w:p w:rsidR="002049F8" w:rsidRDefault="002049F8" w:rsidP="002049F8">
      <w:pPr>
        <w:pStyle w:val="1"/>
        <w:jc w:val="center"/>
        <w:rPr>
          <w:b w:val="0"/>
          <w:szCs w:val="28"/>
        </w:rPr>
      </w:pPr>
    </w:p>
    <w:p w:rsidR="002049F8" w:rsidRDefault="002049F8" w:rsidP="002049F8">
      <w:pPr>
        <w:rPr>
          <w:i/>
          <w:szCs w:val="20"/>
        </w:rPr>
      </w:pPr>
      <w:r>
        <w:rPr>
          <w:i/>
        </w:rPr>
        <w:t xml:space="preserve">     </w:t>
      </w:r>
    </w:p>
    <w:p w:rsidR="002049F8" w:rsidRDefault="002049F8" w:rsidP="002049F8">
      <w:pPr>
        <w:rPr>
          <w:i/>
        </w:rPr>
      </w:pPr>
      <w:r>
        <w:rPr>
          <w:i/>
        </w:rPr>
        <w:t xml:space="preserve">    </w:t>
      </w:r>
    </w:p>
    <w:p w:rsidR="002049F8" w:rsidRDefault="002049F8" w:rsidP="002049F8">
      <w:pPr>
        <w:jc w:val="both"/>
        <w:rPr>
          <w:i/>
        </w:rPr>
      </w:pPr>
      <w:r>
        <w:rPr>
          <w:i/>
        </w:rPr>
        <w:t xml:space="preserve">                    </w:t>
      </w:r>
      <w:r w:rsidR="00CD378F">
        <w:rPr>
          <w:i/>
        </w:rPr>
        <w:t xml:space="preserve">Корректор    </w:t>
      </w:r>
    </w:p>
    <w:p w:rsidR="002049F8" w:rsidRDefault="002049F8" w:rsidP="002049F8">
      <w:pPr>
        <w:jc w:val="both"/>
        <w:rPr>
          <w:i/>
        </w:rPr>
      </w:pPr>
    </w:p>
    <w:p w:rsidR="002049F8" w:rsidRDefault="002049F8" w:rsidP="002049F8">
      <w:pPr>
        <w:jc w:val="both"/>
        <w:rPr>
          <w:i/>
        </w:rPr>
      </w:pPr>
    </w:p>
    <w:p w:rsidR="002049F8" w:rsidRDefault="002049F8" w:rsidP="002049F8">
      <w:pPr>
        <w:jc w:val="both"/>
        <w:rPr>
          <w:i/>
        </w:rPr>
      </w:pPr>
    </w:p>
    <w:p w:rsidR="002049F8" w:rsidRDefault="002049F8" w:rsidP="002049F8">
      <w:pPr>
        <w:jc w:val="center"/>
      </w:pPr>
      <w:r>
        <w:t>Лицензия № 020404 от 2.03.97 г.</w:t>
      </w:r>
    </w:p>
    <w:p w:rsidR="002049F8" w:rsidRDefault="002049F8" w:rsidP="002049F8">
      <w:pPr>
        <w:rPr>
          <w:i/>
        </w:rPr>
      </w:pPr>
      <w:r>
        <w:rPr>
          <w:i/>
        </w:rPr>
        <w:t xml:space="preserve">              </w:t>
      </w:r>
    </w:p>
    <w:p w:rsidR="002049F8" w:rsidRDefault="00CD378F" w:rsidP="002049F8">
      <w:r>
        <w:t xml:space="preserve"> Подписано в печать      .  . 2009</w:t>
      </w:r>
      <w:r w:rsidR="002049F8">
        <w:t xml:space="preserve"> г.                  Формат  60х84 1/16.                     </w:t>
      </w:r>
    </w:p>
    <w:p w:rsidR="002049F8" w:rsidRDefault="002049F8" w:rsidP="002049F8">
      <w:pPr>
        <w:jc w:val="both"/>
      </w:pPr>
      <w:r>
        <w:t xml:space="preserve"> Бумага  писчая                      Печать </w:t>
      </w:r>
      <w:r>
        <w:rPr>
          <w:lang w:val="en-US"/>
        </w:rPr>
        <w:t>RISO</w:t>
      </w:r>
      <w:r w:rsidRPr="002049F8">
        <w:t xml:space="preserve"> </w:t>
      </w:r>
      <w:r>
        <w:t xml:space="preserve">                   усл. печ. л.</w:t>
      </w:r>
    </w:p>
    <w:p w:rsidR="002049F8" w:rsidRDefault="002049F8" w:rsidP="002049F8">
      <w:pPr>
        <w:jc w:val="both"/>
      </w:pPr>
      <w:r>
        <w:t xml:space="preserve">        уч.-изд. л.        </w:t>
      </w:r>
      <w:r w:rsidR="00CD378F">
        <w:t xml:space="preserve">         Тираж     15</w:t>
      </w:r>
      <w:r>
        <w:t>0  экз.       Заказ №          «С»</w:t>
      </w:r>
    </w:p>
    <w:p w:rsidR="002049F8" w:rsidRDefault="002049F8" w:rsidP="002049F8">
      <w:pPr>
        <w:jc w:val="both"/>
      </w:pPr>
      <w:r>
        <w:t xml:space="preserve">                                   </w:t>
      </w:r>
    </w:p>
    <w:p w:rsidR="002049F8" w:rsidRDefault="002049F8" w:rsidP="002049F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Издательство Казанского государственного технологического университета</w:t>
      </w:r>
    </w:p>
    <w:p w:rsidR="002049F8" w:rsidRDefault="002049F8" w:rsidP="002049F8">
      <w:pPr>
        <w:jc w:val="center"/>
        <w:rPr>
          <w:sz w:val="22"/>
          <w:szCs w:val="22"/>
        </w:rPr>
      </w:pPr>
    </w:p>
    <w:p w:rsidR="002049F8" w:rsidRDefault="002049F8" w:rsidP="002049F8">
      <w:pPr>
        <w:jc w:val="center"/>
        <w:rPr>
          <w:sz w:val="20"/>
          <w:szCs w:val="20"/>
        </w:rPr>
      </w:pPr>
      <w:r>
        <w:t xml:space="preserve">Офсетная лаборатория Казанского государственного </w:t>
      </w:r>
    </w:p>
    <w:p w:rsidR="002049F8" w:rsidRDefault="002049F8" w:rsidP="002049F8">
      <w:pPr>
        <w:jc w:val="center"/>
      </w:pPr>
      <w:r>
        <w:t xml:space="preserve"> технологического университета</w:t>
      </w:r>
    </w:p>
    <w:p w:rsidR="002049F8" w:rsidRDefault="002049F8" w:rsidP="002049F8">
      <w:pPr>
        <w:jc w:val="center"/>
      </w:pPr>
      <w:r>
        <w:t>420015, г. Казань, К.Маркса, 68</w:t>
      </w:r>
    </w:p>
    <w:p w:rsidR="00722DBE" w:rsidRDefault="00722DBE" w:rsidP="00722DBE">
      <w:pPr>
        <w:ind w:firstLine="709"/>
        <w:jc w:val="center"/>
        <w:rPr>
          <w:b/>
          <w:sz w:val="22"/>
          <w:szCs w:val="22"/>
        </w:rPr>
      </w:pPr>
      <w:r>
        <w:rPr>
          <w:sz w:val="28"/>
          <w:szCs w:val="28"/>
        </w:rPr>
        <w:br w:type="page"/>
      </w:r>
      <w:r>
        <w:br w:type="page"/>
      </w:r>
    </w:p>
    <w:p w:rsidR="00722DBE" w:rsidRDefault="00722DBE" w:rsidP="00722DBE">
      <w:pPr>
        <w:spacing w:line="360" w:lineRule="auto"/>
        <w:ind w:firstLine="709"/>
        <w:jc w:val="both"/>
        <w:rPr>
          <w:b/>
          <w:sz w:val="22"/>
          <w:szCs w:val="22"/>
        </w:rPr>
      </w:pPr>
    </w:p>
    <w:p w:rsidR="00722DBE" w:rsidRDefault="00722DBE" w:rsidP="00722DBE">
      <w:pPr>
        <w:spacing w:line="360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22DBE" w:rsidRDefault="00722DBE" w:rsidP="00722DB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Л.А. Бурганова,  К. С. Идиатуллина </w:t>
      </w:r>
    </w:p>
    <w:p w:rsidR="00722DBE" w:rsidRDefault="00722DBE" w:rsidP="00722DBE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722DBE" w:rsidRDefault="00722DBE" w:rsidP="00722DBE">
      <w:pPr>
        <w:pStyle w:val="1"/>
        <w:jc w:val="center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Государственное и муниципальное управление: </w:t>
      </w:r>
      <w:r>
        <w:rPr>
          <w:color w:val="000000"/>
          <w:sz w:val="36"/>
          <w:szCs w:val="36"/>
        </w:rPr>
        <w:t xml:space="preserve">выпускная </w:t>
      </w:r>
    </w:p>
    <w:p w:rsidR="00722DBE" w:rsidRDefault="00722DBE" w:rsidP="00722DBE">
      <w:pPr>
        <w:pStyle w:val="1"/>
        <w:jc w:val="center"/>
        <w:rPr>
          <w:sz w:val="36"/>
          <w:szCs w:val="36"/>
        </w:rPr>
      </w:pPr>
      <w:r>
        <w:rPr>
          <w:color w:val="000000"/>
          <w:sz w:val="36"/>
          <w:szCs w:val="36"/>
        </w:rPr>
        <w:t>квалификационная работа</w:t>
      </w:r>
      <w:r>
        <w:rPr>
          <w:sz w:val="36"/>
          <w:szCs w:val="36"/>
        </w:rPr>
        <w:t xml:space="preserve"> </w:t>
      </w:r>
    </w:p>
    <w:p w:rsidR="00722DBE" w:rsidRDefault="00722DBE" w:rsidP="00722DBE">
      <w:pPr>
        <w:pStyle w:val="1"/>
        <w:jc w:val="center"/>
        <w:rPr>
          <w:b w:val="0"/>
        </w:rPr>
      </w:pPr>
      <w:r>
        <w:rPr>
          <w:sz w:val="28"/>
          <w:szCs w:val="28"/>
        </w:rPr>
        <w:t>(специальность 080504.65 - «Государственное и муниципальное управление</w:t>
      </w:r>
      <w:r>
        <w:rPr>
          <w:b w:val="0"/>
        </w:rPr>
        <w:t>)</w:t>
      </w:r>
    </w:p>
    <w:p w:rsidR="00722DBE" w:rsidRDefault="00722DBE" w:rsidP="00722DBE">
      <w:pPr>
        <w:spacing w:line="360" w:lineRule="auto"/>
        <w:ind w:firstLine="709"/>
        <w:jc w:val="center"/>
        <w:rPr>
          <w:sz w:val="28"/>
          <w:szCs w:val="28"/>
        </w:rPr>
      </w:pPr>
    </w:p>
    <w:p w:rsidR="00722DBE" w:rsidRDefault="00722DBE" w:rsidP="00722DBE">
      <w:pPr>
        <w:pStyle w:val="2"/>
        <w:jc w:val="center"/>
      </w:pPr>
      <w:r>
        <w:rPr>
          <w:b w:val="0"/>
          <w:bCs w:val="0"/>
        </w:rPr>
        <w:t>Учебно-методическое пособие</w:t>
      </w:r>
    </w:p>
    <w:p w:rsidR="00722DBE" w:rsidRDefault="00722DBE" w:rsidP="00722DBE">
      <w:pPr>
        <w:spacing w:line="360" w:lineRule="auto"/>
        <w:ind w:firstLine="709"/>
        <w:jc w:val="both"/>
        <w:rPr>
          <w:sz w:val="22"/>
          <w:szCs w:val="22"/>
        </w:rPr>
      </w:pPr>
    </w:p>
    <w:p w:rsidR="00722DBE" w:rsidRDefault="00722DBE" w:rsidP="00722DBE">
      <w:pPr>
        <w:spacing w:line="360" w:lineRule="auto"/>
        <w:ind w:firstLine="709"/>
        <w:jc w:val="both"/>
        <w:rPr>
          <w:sz w:val="22"/>
          <w:szCs w:val="22"/>
        </w:rPr>
      </w:pPr>
    </w:p>
    <w:p w:rsidR="00722DBE" w:rsidRDefault="00722DBE" w:rsidP="00722DBE">
      <w:pPr>
        <w:jc w:val="center"/>
      </w:pPr>
    </w:p>
    <w:p w:rsidR="00722DBE" w:rsidRDefault="00722DBE" w:rsidP="00722DBE">
      <w:pPr>
        <w:jc w:val="center"/>
      </w:pPr>
    </w:p>
    <w:p w:rsidR="00722DBE" w:rsidRDefault="00722DBE" w:rsidP="00722DBE">
      <w:pPr>
        <w:jc w:val="center"/>
      </w:pPr>
    </w:p>
    <w:p w:rsidR="00722DBE" w:rsidRDefault="00722DBE" w:rsidP="00722DBE">
      <w:pPr>
        <w:jc w:val="center"/>
        <w:rPr>
          <w:b/>
          <w:sz w:val="28"/>
          <w:szCs w:val="28"/>
        </w:rPr>
      </w:pPr>
    </w:p>
    <w:p w:rsidR="00722DBE" w:rsidRDefault="00722DBE" w:rsidP="00722DBE">
      <w:pPr>
        <w:jc w:val="center"/>
        <w:rPr>
          <w:b/>
          <w:sz w:val="28"/>
          <w:szCs w:val="28"/>
        </w:rPr>
      </w:pPr>
    </w:p>
    <w:p w:rsidR="00722DBE" w:rsidRDefault="00722DBE" w:rsidP="00722DBE">
      <w:pPr>
        <w:jc w:val="center"/>
        <w:rPr>
          <w:b/>
          <w:sz w:val="28"/>
          <w:szCs w:val="28"/>
        </w:rPr>
      </w:pPr>
    </w:p>
    <w:p w:rsidR="00722DBE" w:rsidRDefault="00722DBE" w:rsidP="00722DBE">
      <w:pPr>
        <w:jc w:val="center"/>
        <w:rPr>
          <w:b/>
          <w:sz w:val="28"/>
          <w:szCs w:val="28"/>
        </w:rPr>
      </w:pPr>
    </w:p>
    <w:p w:rsidR="002049F8" w:rsidRPr="00A30BD9" w:rsidRDefault="00722DBE" w:rsidP="00D24A0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2008</w:t>
      </w:r>
      <w:bookmarkStart w:id="28" w:name="_GoBack"/>
      <w:bookmarkEnd w:id="28"/>
    </w:p>
    <w:sectPr w:rsidR="002049F8" w:rsidRPr="00A30BD9" w:rsidSect="000C6A72">
      <w:footerReference w:type="even" r:id="rId7"/>
      <w:footerReference w:type="default" r:id="rId8"/>
      <w:pgSz w:w="8419" w:h="11906" w:orient="landscape"/>
      <w:pgMar w:top="1134" w:right="907" w:bottom="1418" w:left="90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2BC" w:rsidRDefault="00D73575">
      <w:r>
        <w:separator/>
      </w:r>
    </w:p>
  </w:endnote>
  <w:endnote w:type="continuationSeparator" w:id="0">
    <w:p w:rsidR="004152BC" w:rsidRDefault="00D7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B" w:rsidRDefault="0086033B" w:rsidP="000C6A7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6033B" w:rsidRDefault="008603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B" w:rsidRDefault="0086033B" w:rsidP="000C6A7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30BD9">
      <w:rPr>
        <w:rStyle w:val="a8"/>
        <w:noProof/>
      </w:rPr>
      <w:t>62</w:t>
    </w:r>
    <w:r>
      <w:rPr>
        <w:rStyle w:val="a8"/>
      </w:rPr>
      <w:fldChar w:fldCharType="end"/>
    </w:r>
  </w:p>
  <w:p w:rsidR="0086033B" w:rsidRDefault="008603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2BC" w:rsidRDefault="00D73575">
      <w:r>
        <w:separator/>
      </w:r>
    </w:p>
  </w:footnote>
  <w:footnote w:type="continuationSeparator" w:id="0">
    <w:p w:rsidR="004152BC" w:rsidRDefault="00D7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550"/>
    <w:multiLevelType w:val="hybridMultilevel"/>
    <w:tmpl w:val="2DD2431A"/>
    <w:lvl w:ilvl="0" w:tplc="8B76B3D8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240EF1"/>
    <w:multiLevelType w:val="hybridMultilevel"/>
    <w:tmpl w:val="E31686F6"/>
    <w:lvl w:ilvl="0" w:tplc="6D107B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8200C"/>
    <w:multiLevelType w:val="multilevel"/>
    <w:tmpl w:val="2F42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D323A"/>
    <w:multiLevelType w:val="hybridMultilevel"/>
    <w:tmpl w:val="31247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9D2E57"/>
    <w:multiLevelType w:val="hybridMultilevel"/>
    <w:tmpl w:val="BB787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4D632A"/>
    <w:multiLevelType w:val="multilevel"/>
    <w:tmpl w:val="1372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42760F"/>
    <w:multiLevelType w:val="hybridMultilevel"/>
    <w:tmpl w:val="2C1816A0"/>
    <w:lvl w:ilvl="0" w:tplc="A48E8BF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50372C"/>
    <w:multiLevelType w:val="multilevel"/>
    <w:tmpl w:val="2F42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616F78"/>
    <w:multiLevelType w:val="hybridMultilevel"/>
    <w:tmpl w:val="DAB4B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244DF9"/>
    <w:multiLevelType w:val="hybridMultilevel"/>
    <w:tmpl w:val="233E67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9145AD"/>
    <w:multiLevelType w:val="singleLevel"/>
    <w:tmpl w:val="6D107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0EA"/>
    <w:rsid w:val="00051683"/>
    <w:rsid w:val="00055E11"/>
    <w:rsid w:val="00062E6A"/>
    <w:rsid w:val="000C6A72"/>
    <w:rsid w:val="000D29C8"/>
    <w:rsid w:val="000E2777"/>
    <w:rsid w:val="00106888"/>
    <w:rsid w:val="001138D5"/>
    <w:rsid w:val="00121496"/>
    <w:rsid w:val="00123577"/>
    <w:rsid w:val="001C4466"/>
    <w:rsid w:val="001C7C31"/>
    <w:rsid w:val="002049F8"/>
    <w:rsid w:val="002057B9"/>
    <w:rsid w:val="0024669E"/>
    <w:rsid w:val="002600EA"/>
    <w:rsid w:val="00301FF9"/>
    <w:rsid w:val="0033545C"/>
    <w:rsid w:val="0034631C"/>
    <w:rsid w:val="0039205E"/>
    <w:rsid w:val="003F38FE"/>
    <w:rsid w:val="004152BC"/>
    <w:rsid w:val="00474938"/>
    <w:rsid w:val="00520D0E"/>
    <w:rsid w:val="005624DE"/>
    <w:rsid w:val="00576F3F"/>
    <w:rsid w:val="00586283"/>
    <w:rsid w:val="005973A5"/>
    <w:rsid w:val="005A2906"/>
    <w:rsid w:val="005E6437"/>
    <w:rsid w:val="00612AFB"/>
    <w:rsid w:val="006868E3"/>
    <w:rsid w:val="006E58AE"/>
    <w:rsid w:val="00722DBE"/>
    <w:rsid w:val="00752028"/>
    <w:rsid w:val="00762F41"/>
    <w:rsid w:val="007701FA"/>
    <w:rsid w:val="007A6201"/>
    <w:rsid w:val="007A71A7"/>
    <w:rsid w:val="007B043D"/>
    <w:rsid w:val="007B641A"/>
    <w:rsid w:val="00822163"/>
    <w:rsid w:val="00822C8F"/>
    <w:rsid w:val="0085507C"/>
    <w:rsid w:val="0086033B"/>
    <w:rsid w:val="008A4CF7"/>
    <w:rsid w:val="008B0804"/>
    <w:rsid w:val="00935983"/>
    <w:rsid w:val="009D0B5C"/>
    <w:rsid w:val="00A30BD9"/>
    <w:rsid w:val="00A46487"/>
    <w:rsid w:val="00A52FCD"/>
    <w:rsid w:val="00A64ABE"/>
    <w:rsid w:val="00AB244D"/>
    <w:rsid w:val="00AE4CB4"/>
    <w:rsid w:val="00B730F8"/>
    <w:rsid w:val="00BA7FDA"/>
    <w:rsid w:val="00BB4B13"/>
    <w:rsid w:val="00BC3454"/>
    <w:rsid w:val="00BE7FE1"/>
    <w:rsid w:val="00BF0CC2"/>
    <w:rsid w:val="00C00BBE"/>
    <w:rsid w:val="00C34438"/>
    <w:rsid w:val="00C838A6"/>
    <w:rsid w:val="00CC3EDD"/>
    <w:rsid w:val="00CD378F"/>
    <w:rsid w:val="00CD3A2E"/>
    <w:rsid w:val="00CF58CE"/>
    <w:rsid w:val="00D044CC"/>
    <w:rsid w:val="00D24A0F"/>
    <w:rsid w:val="00D37DF3"/>
    <w:rsid w:val="00D45A1E"/>
    <w:rsid w:val="00D5571F"/>
    <w:rsid w:val="00D73575"/>
    <w:rsid w:val="00D911BE"/>
    <w:rsid w:val="00DC2E47"/>
    <w:rsid w:val="00DE4BE9"/>
    <w:rsid w:val="00E32A0C"/>
    <w:rsid w:val="00E84AE9"/>
    <w:rsid w:val="00EC6215"/>
    <w:rsid w:val="00F36589"/>
    <w:rsid w:val="00FC2DB1"/>
    <w:rsid w:val="00F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18F38258-141D-4DBA-B17A-ECE3DFF5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9C8"/>
    <w:rPr>
      <w:sz w:val="24"/>
      <w:szCs w:val="24"/>
    </w:rPr>
  </w:style>
  <w:style w:type="paragraph" w:styleId="1">
    <w:name w:val="heading 1"/>
    <w:basedOn w:val="a"/>
    <w:next w:val="a"/>
    <w:qFormat/>
    <w:rsid w:val="000D29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 Знак"/>
    <w:basedOn w:val="a"/>
    <w:next w:val="a"/>
    <w:link w:val="20"/>
    <w:qFormat/>
    <w:rsid w:val="000D29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4A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D24A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0D29C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D29C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уплотненный  0"/>
    <w:aliases w:val="1"/>
    <w:basedOn w:val="a"/>
    <w:next w:val="a3"/>
    <w:rsid w:val="00051683"/>
    <w:pPr>
      <w:overflowPunct w:val="0"/>
      <w:autoSpaceDE w:val="0"/>
      <w:autoSpaceDN w:val="0"/>
      <w:adjustRightInd w:val="0"/>
      <w:spacing w:line="288" w:lineRule="auto"/>
      <w:ind w:firstLine="454"/>
      <w:jc w:val="both"/>
      <w:textAlignment w:val="baseline"/>
    </w:pPr>
    <w:rPr>
      <w:sz w:val="22"/>
      <w:szCs w:val="22"/>
    </w:rPr>
  </w:style>
  <w:style w:type="paragraph" w:styleId="a3">
    <w:name w:val="Body Text"/>
    <w:basedOn w:val="a"/>
    <w:link w:val="a4"/>
    <w:rsid w:val="00051683"/>
    <w:pPr>
      <w:spacing w:after="120"/>
    </w:pPr>
  </w:style>
  <w:style w:type="paragraph" w:styleId="a5">
    <w:name w:val="Normal (Web)"/>
    <w:basedOn w:val="a"/>
    <w:rsid w:val="000D29C8"/>
  </w:style>
  <w:style w:type="paragraph" w:styleId="a6">
    <w:name w:val="Body Text Indent"/>
    <w:basedOn w:val="a"/>
    <w:rsid w:val="000D29C8"/>
    <w:pPr>
      <w:spacing w:after="120"/>
      <w:ind w:left="283"/>
    </w:pPr>
  </w:style>
  <w:style w:type="paragraph" w:customStyle="1" w:styleId="10">
    <w:name w:val="Текст1"/>
    <w:basedOn w:val="a"/>
    <w:rsid w:val="000D29C8"/>
    <w:rPr>
      <w:rFonts w:ascii="Courier New" w:hAnsi="Courier New"/>
      <w:sz w:val="20"/>
      <w:szCs w:val="20"/>
    </w:rPr>
  </w:style>
  <w:style w:type="paragraph" w:styleId="30">
    <w:name w:val="Body Text 3"/>
    <w:basedOn w:val="a"/>
    <w:rsid w:val="000D29C8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0D29C8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aliases w:val="Заголовок 2 Знак Знак Знак"/>
    <w:basedOn w:val="a0"/>
    <w:link w:val="2"/>
    <w:rsid w:val="000D29C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HTML">
    <w:name w:val="HTML Preformatted"/>
    <w:basedOn w:val="a"/>
    <w:rsid w:val="000D2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BodyText21">
    <w:name w:val="Body Text 21"/>
    <w:basedOn w:val="a"/>
    <w:rsid w:val="000D29C8"/>
    <w:pPr>
      <w:widowControl w:val="0"/>
      <w:overflowPunct w:val="0"/>
      <w:autoSpaceDE w:val="0"/>
      <w:autoSpaceDN w:val="0"/>
      <w:adjustRightInd w:val="0"/>
      <w:spacing w:line="288" w:lineRule="auto"/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0D29C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D29C8"/>
  </w:style>
  <w:style w:type="character" w:customStyle="1" w:styleId="a4">
    <w:name w:val="Основний текст Знак"/>
    <w:basedOn w:val="a0"/>
    <w:link w:val="a3"/>
    <w:rsid w:val="000D29C8"/>
    <w:rPr>
      <w:sz w:val="24"/>
      <w:szCs w:val="24"/>
      <w:lang w:val="ru-RU" w:eastAsia="ru-RU" w:bidi="ar-SA"/>
    </w:rPr>
  </w:style>
  <w:style w:type="paragraph" w:styleId="21">
    <w:name w:val="Body Text Indent 2"/>
    <w:basedOn w:val="a"/>
    <w:rsid w:val="00D24A0F"/>
    <w:pPr>
      <w:spacing w:after="120" w:line="480" w:lineRule="auto"/>
      <w:ind w:left="283"/>
    </w:pPr>
  </w:style>
  <w:style w:type="paragraph" w:styleId="22">
    <w:name w:val="Body Text 2"/>
    <w:basedOn w:val="a"/>
    <w:rsid w:val="00D24A0F"/>
    <w:pPr>
      <w:spacing w:after="120" w:line="480" w:lineRule="auto"/>
    </w:pPr>
  </w:style>
  <w:style w:type="paragraph" w:styleId="11">
    <w:name w:val="toc 1"/>
    <w:basedOn w:val="a"/>
    <w:next w:val="a"/>
    <w:autoRedefine/>
    <w:semiHidden/>
    <w:rsid w:val="00D24A0F"/>
  </w:style>
  <w:style w:type="paragraph" w:styleId="23">
    <w:name w:val="toc 2"/>
    <w:basedOn w:val="a"/>
    <w:next w:val="a"/>
    <w:autoRedefine/>
    <w:semiHidden/>
    <w:rsid w:val="00D24A0F"/>
    <w:pPr>
      <w:ind w:left="240"/>
    </w:pPr>
  </w:style>
  <w:style w:type="character" w:styleId="a9">
    <w:name w:val="Hyperlink"/>
    <w:basedOn w:val="a0"/>
    <w:rsid w:val="00D24A0F"/>
    <w:rPr>
      <w:color w:val="0000FF"/>
      <w:u w:val="single"/>
    </w:rPr>
  </w:style>
  <w:style w:type="table" w:styleId="aa">
    <w:name w:val="Table Grid"/>
    <w:basedOn w:val="a1"/>
    <w:rsid w:val="00BA7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13175</Words>
  <Characters>75104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</vt:lpstr>
    </vt:vector>
  </TitlesOfParts>
  <Company/>
  <LinksUpToDate>false</LinksUpToDate>
  <CharactersWithSpaces>88103</CharactersWithSpaces>
  <SharedDoc>false</SharedDoc>
  <HLinks>
    <vt:vector size="156" baseType="variant"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_Toc212017381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_Toc212017380</vt:lpwstr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_Toc212017379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_Toc212017378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_Toc212017377</vt:lpwstr>
      </vt:variant>
      <vt:variant>
        <vt:i4>1441842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_Toc212017376</vt:lpwstr>
      </vt:variant>
      <vt:variant>
        <vt:i4>1441842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_Toc212017375</vt:lpwstr>
      </vt:variant>
      <vt:variant>
        <vt:i4>1441842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_Toc212017374</vt:lpwstr>
      </vt:variant>
      <vt:variant>
        <vt:i4>1441842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_Toc212017373</vt:lpwstr>
      </vt:variant>
      <vt:variant>
        <vt:i4>1441842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_Toc212017372</vt:lpwstr>
      </vt:variant>
      <vt:variant>
        <vt:i4>1441842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_Toc212017371</vt:lpwstr>
      </vt:variant>
      <vt:variant>
        <vt:i4>1441842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_Toc212017370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_Toc212017369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_Toc212017368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_Toc212017367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_Toc212017366</vt:lpwstr>
      </vt:variant>
      <vt:variant>
        <vt:i4>1507378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_Toc212017365</vt:lpwstr>
      </vt:variant>
      <vt:variant>
        <vt:i4>1507378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_Toc212017364</vt:lpwstr>
      </vt:variant>
      <vt:variant>
        <vt:i4>1507378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_Toc212017363</vt:lpwstr>
      </vt:variant>
      <vt:variant>
        <vt:i4>1507378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_Toc212017362</vt:lpwstr>
      </vt:variant>
      <vt:variant>
        <vt:i4>1507378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_Toc212017361</vt:lpwstr>
      </vt:variant>
      <vt:variant>
        <vt:i4>1507378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_Toc212017360</vt:lpwstr>
      </vt:variant>
      <vt:variant>
        <vt:i4>1310770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_Toc212017359</vt:lpwstr>
      </vt:variant>
      <vt:variant>
        <vt:i4>1310770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_Toc212017358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_Toc212017357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_Toc212017356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</dc:title>
  <dc:subject/>
  <dc:creator>User</dc:creator>
  <cp:keywords/>
  <dc:description/>
  <cp:lastModifiedBy>Irina</cp:lastModifiedBy>
  <cp:revision>2</cp:revision>
  <cp:lastPrinted>2008-10-18T13:20:00Z</cp:lastPrinted>
  <dcterms:created xsi:type="dcterms:W3CDTF">2014-09-02T07:58:00Z</dcterms:created>
  <dcterms:modified xsi:type="dcterms:W3CDTF">2014-09-02T07:58:00Z</dcterms:modified>
</cp:coreProperties>
</file>