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53A" w:rsidRDefault="0064602C">
      <w:pPr>
        <w:pStyle w:val="1"/>
        <w:jc w:val="center"/>
      </w:pPr>
      <w:r>
        <w:t>Обзорные темы по произведениям русской литературы xx века - Тема животных в литературе</w:t>
      </w:r>
    </w:p>
    <w:p w:rsidR="00A0653A" w:rsidRPr="0064602C" w:rsidRDefault="0064602C">
      <w:pPr>
        <w:pStyle w:val="a3"/>
        <w:spacing w:after="240" w:afterAutospacing="0"/>
      </w:pPr>
      <w:r>
        <w:t>    Мы всегда в ответе за тех, кого приручили.</w:t>
      </w:r>
      <w:r>
        <w:br/>
        <w:t>    Экзюпери</w:t>
      </w:r>
      <w:r>
        <w:br/>
        <w:t>    Почти все большие писатели обращались к этой теме. Прежде всего они старались через "братьев меньших" показать человека. Но были, есть и будут писатели, специализирующиеся только на этой теме. Мы уже не можем представить детства без Маугли Киплинга, без его "Книги джунглей". "Путешествие Нильса с дикими гусями", созданное учительницей географии, очеловечило для нас птиц. Книга Даррелла - энциклопедия не только зоологии, но и любви, дружбы. Без "Белого клыка", "Джерри-островитянина" и "Майкла, брата Джерри", без "Зова предков" творчество Д.Лондона стало бы намного ущербнее. Тургенева трудно представить без маленького произведения "Му-му", Льва Толстого - без "Холстомера", А.Куприна - без "Белого пуделя", "Девочки и слона" и "Ю-ю"...</w:t>
      </w:r>
      <w:r>
        <w:br/>
        <w:t>    Впрочем, и Есенин без ряда стихов о животных не был бы столь проникновенен, как не полностью выразил бы себя Высоцкий без знаменитых "Волков". А то, что во многих случаях животное служит всего лишь аллегорией, как в баснях Крылова, не суть важно. Важно то, что именно за счет многочисленной литературы о животных мы приписываем им человеческие черты. Если уж труслив, то как заяц, а если хитер, то как лисица. Мартышка любит подражать, а моська самоутверждается за счет слонов.</w:t>
      </w:r>
      <w:r>
        <w:br/>
        <w:t>    В большинстве литературных произведений животным сочувствуют, скорбят о том, что люди к ним плохо относятся.</w:t>
      </w:r>
      <w:r>
        <w:br/>
        <w:t>    ...Думает грустную думу</w:t>
      </w:r>
      <w:r>
        <w:br/>
        <w:t>    О белоногом сынке.</w:t>
      </w:r>
      <w:r>
        <w:br/>
        <w:t>    Не дали матери сына,</w:t>
      </w:r>
      <w:r>
        <w:br/>
        <w:t>    Первая радость - не впрок.</w:t>
      </w:r>
      <w:r>
        <w:br/>
        <w:t>    И на колу, под осиной</w:t>
      </w:r>
      <w:r>
        <w:br/>
        <w:t>    Шкуру трепал ветерок.</w:t>
      </w:r>
      <w:r>
        <w:br/>
        <w:t>    Так пишет Сергей Есенин о простой корове.</w:t>
      </w:r>
      <w:r>
        <w:br/>
        <w:t>    А вот другой поэт, Василий Федоров, иронично обращается к своей собаке:</w:t>
      </w:r>
      <w:r>
        <w:br/>
        <w:t>    ...В Москву не рвись, живи, брат, тут,</w:t>
      </w:r>
      <w:r>
        <w:br/>
        <w:t>    Главенствуй в деревенской драке,</w:t>
      </w:r>
      <w:r>
        <w:br/>
        <w:t>    Мой милый Джек, в Москве живут</w:t>
      </w:r>
      <w:r>
        <w:br/>
        <w:t>    Псевдоученые собаки.</w:t>
      </w:r>
      <w:r>
        <w:br/>
        <w:t>    А у иных - забитый вид:</w:t>
      </w:r>
      <w:r>
        <w:br/>
        <w:t>    Там даже маленькая моська,</w:t>
      </w:r>
      <w:r>
        <w:br/>
        <w:t>    Прислуживаясь, норовит</w:t>
      </w:r>
      <w:r>
        <w:br/>
        <w:t>     Нести с хозяином авоськи.</w:t>
      </w:r>
      <w:r>
        <w:br/>
        <w:t>    Там руки лижут не любя,</w:t>
      </w:r>
      <w:r>
        <w:br/>
        <w:t>    Там и любя тебя замучат...</w:t>
      </w:r>
      <w:r>
        <w:br/>
        <w:t>    Ясно, что Джек потребовался поэту, чтобы выразить свое отношение к столичному снобизму. И когда волк хрипит: "Рвусь из сил, из всех сухожилий" - это хрипит Владимир Высоцкий, всенародный бард, надорванный противоречиями, нищетой и водкой.</w:t>
      </w:r>
      <w:r>
        <w:br/>
        <w:t>    Современный модный писатель Пелевин "оживил" насекомых, и от этого его жизнеописание приобрело особые гротесковые черты. А незаслуженно забытый писатель И.Меттер через служебную овчарку по кличке Мухтар показал будни милиции. Эта книга получила вторую жизнь в кинофильме "Ко мне, Мухтар", где Ю.Никулин сыграл одну из лучших своих ролей. Даже выдуманные животные оставили заметный след в искусстве и человеческом мировоззрении. Так и кажется, что они реальны: птица Рух и птица Феникс, трехголовый страж ада Цербер, Кинг-Конг, Годзилла. В представлении древних сама Земля покоилась на трех слонах.</w:t>
      </w:r>
      <w:r>
        <w:br/>
        <w:t>    Вернемся в детство. Разве могло бы оно быть полным без сказок? Нет, как и не могло бы истинно народное творчество сказки существовать без говорящих и действующих животных.</w:t>
      </w:r>
      <w:r>
        <w:br/>
        <w:t>    Знаменитый ученый, нобелевский лауреат К.Лоренц в своей книге "Кольцо Соломона" приводит притчу об этом царе, который понимал язык животных. Именно это, по мнению Лоренца, помогало Соломону успешно царствовать и лучше понимать людей. Мы все живем в одном большом и не слишком пока устроенном доме. Этот дом - наша планета Земля. И все живущие здесь должны иметь равные права: и мы, и наши меньшие братья.</w:t>
      </w:r>
      <w:r>
        <w:br/>
      </w:r>
      <w:bookmarkStart w:id="0" w:name="_GoBack"/>
      <w:bookmarkEnd w:id="0"/>
    </w:p>
    <w:sectPr w:rsidR="00A0653A" w:rsidRPr="006460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602C"/>
    <w:rsid w:val="001D7CD7"/>
    <w:rsid w:val="0064602C"/>
    <w:rsid w:val="00A0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10325-C412-42D5-888B-D56866A6D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2992</Characters>
  <Application>Microsoft Office Word</Application>
  <DocSecurity>0</DocSecurity>
  <Lines>24</Lines>
  <Paragraphs>7</Paragraphs>
  <ScaleCrop>false</ScaleCrop>
  <Company>diakov.net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Обзорные темы по произведениям русской литературы xx века - Тема животных в литературе</dc:title>
  <dc:subject/>
  <dc:creator>Irina</dc:creator>
  <cp:keywords/>
  <dc:description/>
  <cp:lastModifiedBy>Irina</cp:lastModifiedBy>
  <cp:revision>2</cp:revision>
  <dcterms:created xsi:type="dcterms:W3CDTF">2014-07-12T19:12:00Z</dcterms:created>
  <dcterms:modified xsi:type="dcterms:W3CDTF">2014-07-12T19:12:00Z</dcterms:modified>
</cp:coreProperties>
</file>