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2F" w:rsidRDefault="002912B1">
      <w:pPr>
        <w:pStyle w:val="21"/>
        <w:numPr>
          <w:ilvl w:val="0"/>
          <w:numId w:val="0"/>
        </w:numPr>
      </w:pPr>
      <w:r>
        <w:t>Паустовский Константин</w:t>
      </w:r>
    </w:p>
    <w:p w:rsidR="00CE002F" w:rsidRDefault="002912B1">
      <w:pPr>
        <w:pStyle w:val="a4"/>
      </w:pPr>
      <w:r>
        <w:br/>
      </w:r>
      <w:r>
        <w:rPr>
          <w:rStyle w:val="a3"/>
        </w:rPr>
        <w:t>(1892-1968)</w:t>
      </w:r>
      <w:r>
        <w:rPr>
          <w:rStyle w:val="a3"/>
        </w:rPr>
        <w:br/>
      </w:r>
      <w:r>
        <w:rPr>
          <w:rStyle w:val="a3"/>
        </w:rPr>
        <w:br/>
      </w:r>
      <w:r>
        <w:t>Паустовский Константин Георгиевич, русский писатель, родился в 1892 г. в Москве в семье железнодорожного статистика. Отец, по словам Паустовского, «был неисправимым мечтателем и протестантом», из-за чего постоянно менял места работы. После нескольких переездов семья поселилась в Киеве. Паустовский учился в 1-й Киевской классической гимназии. Когда он был в шестом классе, отец оставил семью, и Паустовский был вынужден самостоятельно зарабатывать на жизнь и учебу репетиторством.</w:t>
      </w:r>
      <w:r>
        <w:br/>
      </w:r>
      <w:r>
        <w:br/>
        <w:t>Еще в последнем классе гимназии, напечатал свой первый рассказ. В 1911 г. поступил на естественно-исторический факультет Киевского университета. Проучившись до 1913 г., переехал в Москву и продолжил обучение на юридическом факультете Московского университета, однако не окончил его, ибо в это время жажда писательства целиком завладела им. С 1913 до 1929 г. сменил множество профессий; был водителем трамвая, санитаром, учителем, журналистом. Тогда он узнал и навсегда полюбил среднюю полосу России.</w:t>
      </w:r>
      <w:r>
        <w:br/>
      </w:r>
      <w:r>
        <w:br/>
        <w:t>Первый роман «Романтики» написал в 1916—1923 гг., но опубликовал только в 1935 г. В романе проявились черты, характерные для большинства произведений Паустовского: почти полное отсутствие биографии заменяется исследованию чувств и мыслей героев, произносящих яркие диалоги, неординарно мыслящих, проявляющих незаурядный интеллект, доброту и мужество. Этот же лейтмотив звучал и в романах «Блистающие облака» (1929), «Черное море» (1936). Страсть Паустовского к путешествиям привела к созданию книг «Кара-Бугаз» (1932) и «Колхида» (1934).</w:t>
      </w:r>
      <w:r>
        <w:br/>
      </w:r>
      <w:r>
        <w:br/>
        <w:t>Другой ипостасью творчества Паустовского в 30-е гг. стали исторические повести «Судьба Шарля Лонсевиля» (1933), «Орест Кипренский» (1937), «Исаак Левитан» (1937), «Тарас Шевченко» (1939).</w:t>
      </w:r>
      <w:r>
        <w:br/>
      </w:r>
      <w:r>
        <w:br/>
        <w:t>Во время Великой Отечественной войны как военный корреспондент побывал во многих местах. После войны впервые был на Западе: Чехословакия, Италия, Турция, Греция, Швеция и т.д. Встреча с Парижем была для него особенно дорогой и близкой В послевоенные годы Паустовский посвятил многие свои произведения писательскому труду. Умер в 1968 г. в Москве.</w:t>
      </w:r>
      <w:bookmarkStart w:id="0" w:name="_GoBack"/>
      <w:bookmarkEnd w:id="0"/>
    </w:p>
    <w:sectPr w:rsidR="00CE002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2B1"/>
    <w:rsid w:val="002912B1"/>
    <w:rsid w:val="00991C66"/>
    <w:rsid w:val="00C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9C048-CE0C-4EB0-AF0D-99178FD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>diakov.net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2014-08-22T11:41:00Z</dcterms:created>
  <dcterms:modified xsi:type="dcterms:W3CDTF">2014-08-22T11:41:00Z</dcterms:modified>
</cp:coreProperties>
</file>