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D4" w:rsidRDefault="007A03D4">
      <w:pPr>
        <w:pStyle w:val="2"/>
        <w:jc w:val="both"/>
      </w:pPr>
    </w:p>
    <w:p w:rsidR="00167BF7" w:rsidRDefault="00167BF7">
      <w:pPr>
        <w:pStyle w:val="2"/>
        <w:jc w:val="both"/>
      </w:pPr>
      <w:r>
        <w:t>Становление личности в эпохе (образ Петра Первого по роману «Петр Первый»)</w:t>
      </w:r>
    </w:p>
    <w:p w:rsidR="00167BF7" w:rsidRDefault="00167BF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А.Н.</w:t>
      </w:r>
    </w:p>
    <w:p w:rsidR="00167BF7" w:rsidRPr="007A03D4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академик, то герой.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мореплаватель, то плотник.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всеобъемлющей душой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троне вечный был работник.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С. Пушкин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Николаевич Толстой пришел в литературу в сложное, переломное время, когда рушились вековые устои, страна переживала сложнейший период своей истории: происходили социальные революции, проносились войны. Писатель хотел осмыслить время, понять свое место в истории, поэтому обратился к эпохе Петра, когда складывались аналогичные события. На рубеже XVII—XVIII веков происходило становление российской государственности, страна из средневековой отсталости выбиралась на европейскую арену.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Великие свершения требовали большого напряжения сил,самоотверженности и героизма — все это было присуще русскому характеру. Толстой верил, что, выстояв однажды, Россия не сгинет и в XX веке. Эту уверенность писателю дала работа над романом “Петр Первый”. Вместе с Алексеем Толстым мы пристально вглядываемся в сильный, противоречивый и целеустремленный характер будущего царя.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романа это испуганный ребенок на руках у Натальи Кирилловны, с ужасом смотрящий на бунтующих стрельцов. Позже мы видим неутомимого подростка, неделями и месяцами муштрующего потешных солдат. Петр не боится подчиняться более умным и знающим военачальникам. Он жадно учится мортирному, кузнечному и плотницкому делу.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зная нерасторопность и вялость русского мужика, царь личным примером ведет за собой сподвижников. Где словом и уговорами, где угрозами и наказанием он пытается добиться поставленной задачи. Вначале Петр создает боеспособные и верные ему войска, затем строит флот и отвоевывает исконно русские земли на юге России. Не легко и победно идет он к намеченным целям, очень часто ему приходится терпеть поражения. Но он знает, что с однажды намеченного пути уже не сойдет, будет идти до конца.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черта характера Петра Первого, которую постоянно выделяет автор,— это умение учиться, признавать свои ошибки и неустанное движение вперед, к единой цели — созданию крупного и богатого государства.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не гнушается никакой работой. В Воронеже он целыми днями пропадает на верфи, а когда понимает, что созданный флот не годится для морского похода, отправляется в Голландию учиться корабельному делу. В Петре совершенно нет чванства. Он прост в обращении с людьми, старается отменить особые почести, которые оказывают ему бояре и ближайшее окружение.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 некогда сидеть на длинных приемах, выслушивая тяжбы бояр и доклады иноземных послов. Он стремителен и порывист, ему не хватает времени на более важные дела. Вначале наставником и другом Петра был Лефорт. Многому научился у этого умного и расчетливого немца царь. Полностью доверяет Петр и Ромодановскому, как сторожевой пес оберегает тот вверенные ему дела.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соратники и последователи среди бояр и простых людей, но все же Петру приходится все проверять самому, во все вмешиваться, так как некоторым не хватает смелости и напористости царя, другие еще робеют перед чиновниками, третьи — больше бдят свою пользу. Нет еще у царя той силы и опоры, которая могла бы заменить его. Есть отдельные соратники, как Меньшиков, Бровкины, Шереметьев, Волков, из которых сформируется впоследствии ближайший круг — “птенцы гнезда Петрова”, но это в будущем. А пока перед нами могучая, не стоящая на месте, кипучая натура Петра Первого. </w:t>
      </w:r>
    </w:p>
    <w:p w:rsidR="00167BF7" w:rsidRDefault="00167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Алексею Николаевичу Толстому удалось создать правдивый, исторически обоснованный, ставший на долгие годы хрестоматийным образ Петра.</w:t>
      </w:r>
      <w:bookmarkStart w:id="0" w:name="_GoBack"/>
      <w:bookmarkEnd w:id="0"/>
    </w:p>
    <w:sectPr w:rsidR="0016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3D4"/>
    <w:rsid w:val="00167BF7"/>
    <w:rsid w:val="007A03D4"/>
    <w:rsid w:val="00866FC9"/>
    <w:rsid w:val="00E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51DD6-2D94-4892-898B-959922CF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Становление личности в эпохе (образ Петра Первого по роману «Петр Первый») - CoolReferat.com</vt:lpstr>
    </vt:vector>
  </TitlesOfParts>
  <Company>*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личности в эпохе (образ Петра Первого по роману «Петр Первый») - CoolReferat.com</dc:title>
  <dc:subject/>
  <dc:creator>Admin</dc:creator>
  <cp:keywords/>
  <dc:description/>
  <cp:lastModifiedBy>Irina</cp:lastModifiedBy>
  <cp:revision>2</cp:revision>
  <dcterms:created xsi:type="dcterms:W3CDTF">2014-08-19T12:43:00Z</dcterms:created>
  <dcterms:modified xsi:type="dcterms:W3CDTF">2014-08-19T12:43:00Z</dcterms:modified>
</cp:coreProperties>
</file>