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76" w:rsidRDefault="00AF7F76" w:rsidP="0043239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53112" w:rsidRPr="00542662" w:rsidRDefault="00853112" w:rsidP="0043239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42662">
        <w:rPr>
          <w:b/>
          <w:sz w:val="28"/>
          <w:szCs w:val="28"/>
        </w:rPr>
        <w:t>Введение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Автомобильная промышленность является ведущей отраслью отечественного машиностроения, определяющей экономический и социальный уровень развития страны.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Ситуацию в российской автомобильной промышленности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последние несколько лет можно охарактеризовать как неоднозначную.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 одной стороны, происходил бурный рост рынка, вызванный, в том числе, ростом покупательской способности населения, развитием потребительского кредитования и укреплением национальной валюты.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 другой стороны, постоянно сокращалась доля отечественных производителей на автомобильном рынке при одновременном усилении конкуренции внутри ценовых сегментов.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Прогнозируя рост автомобильного рынка и изменение предпочтений потребителей, в Российской Федерации с 2005 года для привлечения инвестиций иностранных автопроизводителей был введен режим «промышленной сборки», предусматривающий поэтапную локализацию производства автомобильной техники и компонентов на территории России. В результате часть прямого импорта автомобильной техники была замещена продукцией, произведенной в Российской Федерации.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Однако приход ведущих иностранных автопроизводителей, ввиду малого объема требуемых по законодательству минимальных производственных мощностей (25 тыс. автомобилей в год), не сформировал предпосылок для создания экономически оправданных современных производств автокомпонентной отрасли.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Результаты государственной политики по привлечению иностранных инвестиций в автомобильную промышленность, положительные, в первую очередь, для конечных потребителей, оказались недостаточными для её полноценного развития. В связи с чем, Правительственной комиссией по повышению устойчивости развития российской экономики</w:t>
      </w:r>
    </w:p>
    <w:p w:rsidR="00542662" w:rsidRPr="00542662" w:rsidRDefault="00542662" w:rsidP="00432396">
      <w:pPr>
        <w:pStyle w:val="1"/>
        <w:spacing w:before="0" w:after="0"/>
        <w:ind w:firstLine="709"/>
        <w:rPr>
          <w:caps w:val="0"/>
          <w:color w:val="000000"/>
          <w:sz w:val="28"/>
          <w:szCs w:val="28"/>
        </w:rPr>
      </w:pPr>
      <w:r w:rsidRPr="00542662">
        <w:rPr>
          <w:b w:val="0"/>
          <w:sz w:val="28"/>
          <w:szCs w:val="28"/>
        </w:rPr>
        <w:br w:type="page"/>
      </w:r>
      <w:r w:rsidRPr="00542662">
        <w:rPr>
          <w:caps w:val="0"/>
          <w:color w:val="000000"/>
          <w:sz w:val="28"/>
          <w:szCs w:val="28"/>
        </w:rPr>
        <w:t>Глава 1. Современная территориальная организация автомобильной промышленности</w:t>
      </w:r>
    </w:p>
    <w:p w:rsidR="00542662" w:rsidRPr="00542662" w:rsidRDefault="0054266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542662" w:rsidRPr="00542662" w:rsidRDefault="00542662" w:rsidP="00542662">
      <w:pPr>
        <w:pStyle w:val="2"/>
        <w:spacing w:after="0" w:line="360" w:lineRule="auto"/>
        <w:ind w:left="0" w:firstLine="709"/>
        <w:rPr>
          <w:color w:val="000000"/>
        </w:rPr>
      </w:pPr>
      <w:r w:rsidRPr="00542662">
        <w:rPr>
          <w:color w:val="000000"/>
        </w:rPr>
        <w:t>В автомобилестроении Российской Федерации сложилась четкая специализация предприятий на выпуск отдельных типов машин. Только "старые" заводы в Москве (ЗИЛ) и Нижнем Новгороде (ГАЗ) выпускают одновременно грузовые и легковые машины. Все остальные специализируются на выпуске отдельных видов и типов машин: грузовых машин среднего тоннажа в Центральном районе (Москва, Брянск), в Волго-Вятском районе (Нижний Новгород), Уральском районе (Миасс), грузовых машин небольшого тоннажа – в Поволжском районе (Ульяновск). Автобусы разной вместительности производят в Центральном районе (Ликино), в Волго-Вятском районе (Павлово), Уральском (Курган). Легковые автомобили высшего класса выпускает Москва, среднего – Волго-Вятский район (Нижний Новгород), малолитражные машины – Поволжский (Тольятти), Центральный район (Москва), Уральский (Ижевск), а микролитражные – Юго-Западный (Луцк) районы.</w:t>
      </w:r>
    </w:p>
    <w:p w:rsidR="00542662" w:rsidRPr="00542662" w:rsidRDefault="00542662" w:rsidP="0054266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2662">
        <w:rPr>
          <w:color w:val="000000"/>
          <w:sz w:val="28"/>
          <w:szCs w:val="28"/>
        </w:rPr>
        <w:t>Каждый из этих районов имеет свою специализацию (Центральный главным образом на производстве грузовых машин, а Поволжский – преимущественно легковых). Районы автомобильной промышленности формируются на Урале (Ижевск, Миасс, Курган). В восточных зауральских районах страны автомобилестроение только начинает складываться (Чита). Роль зауральских заводов в производстве автомашин еще не велика. В этих районах только формируются те предпосылки, которые обусловили создание районов автомобильной промышленности в европейской части страны.</w:t>
      </w:r>
    </w:p>
    <w:p w:rsidR="00542662" w:rsidRPr="00542662" w:rsidRDefault="00542662" w:rsidP="00542662">
      <w:pPr>
        <w:pStyle w:val="2"/>
        <w:spacing w:after="0" w:line="360" w:lineRule="auto"/>
        <w:ind w:left="0" w:firstLine="709"/>
        <w:rPr>
          <w:color w:val="000000"/>
        </w:rPr>
      </w:pPr>
      <w:r w:rsidRPr="00542662">
        <w:rPr>
          <w:color w:val="000000"/>
        </w:rPr>
        <w:t>Автомобильная промышленность включает в свой состав помимо выпуска машин также производство моторов, электрооборудования, подшипников, прицепов и т.д., которые выпускаются на самостоятельных предприятиях.</w:t>
      </w:r>
    </w:p>
    <w:p w:rsidR="00542662" w:rsidRPr="00542662" w:rsidRDefault="00542662" w:rsidP="00542662">
      <w:pPr>
        <w:pStyle w:val="2"/>
        <w:spacing w:after="0" w:line="360" w:lineRule="auto"/>
        <w:ind w:left="0" w:firstLine="709"/>
        <w:rPr>
          <w:color w:val="000000"/>
        </w:rPr>
      </w:pPr>
      <w:r w:rsidRPr="00542662">
        <w:rPr>
          <w:color w:val="000000"/>
        </w:rPr>
        <w:t>Автомобильные моторы делают не только сами автозаводы, но и ряд специализированных заводов (Ярославский – для грузовиков, Заволжский – для автозавода в Нижнем Новгороде, Омский, Тюменский, Уфимский – для "Москвичей").</w:t>
      </w:r>
    </w:p>
    <w:p w:rsidR="00542662" w:rsidRPr="00542662" w:rsidRDefault="00542662" w:rsidP="00542662">
      <w:pPr>
        <w:pStyle w:val="2"/>
        <w:spacing w:after="0" w:line="360" w:lineRule="auto"/>
        <w:ind w:left="0" w:firstLine="709"/>
        <w:rPr>
          <w:color w:val="000000"/>
        </w:rPr>
      </w:pPr>
      <w:r w:rsidRPr="00542662">
        <w:rPr>
          <w:color w:val="000000"/>
        </w:rPr>
        <w:t>Большинство этих заводов разместилось вне центров автомобилестроения. Они поставляют свою продукцию в порядке кооперации сразу нескольким автозаводам (например, Ярославский – Минскому, Кременчугскому и др.; Омский, Тюменский и Уфимский – Московскому и Ижевскому автозаводам).</w:t>
      </w:r>
    </w:p>
    <w:p w:rsidR="00542662" w:rsidRPr="00542662" w:rsidRDefault="00542662" w:rsidP="00542662">
      <w:pPr>
        <w:pStyle w:val="0"/>
        <w:spacing w:after="0" w:line="360" w:lineRule="auto"/>
        <w:ind w:right="0" w:firstLine="709"/>
        <w:jc w:val="both"/>
        <w:rPr>
          <w:color w:val="000000"/>
          <w:sz w:val="28"/>
          <w:szCs w:val="28"/>
        </w:rPr>
      </w:pPr>
      <w:r w:rsidRPr="00542662">
        <w:rPr>
          <w:color w:val="000000"/>
          <w:sz w:val="28"/>
          <w:szCs w:val="28"/>
        </w:rPr>
        <w:t>В постсоветской России, как и в других республиках бывшего СССР, возникли новые центры автомобилестроения, основанные на сборке иномарок из деталей импортного производства: Узбекистан (</w:t>
      </w:r>
      <w:r w:rsidRPr="00542662">
        <w:rPr>
          <w:color w:val="000000"/>
          <w:sz w:val="28"/>
          <w:szCs w:val="28"/>
          <w:lang w:val="en-US"/>
        </w:rPr>
        <w:t>DAEWOO</w:t>
      </w:r>
      <w:r w:rsidRPr="00542662">
        <w:rPr>
          <w:color w:val="000000"/>
          <w:sz w:val="28"/>
          <w:szCs w:val="28"/>
        </w:rPr>
        <w:t>), Беларусь (</w:t>
      </w:r>
      <w:r w:rsidRPr="00542662">
        <w:rPr>
          <w:color w:val="000000"/>
          <w:sz w:val="28"/>
          <w:szCs w:val="28"/>
          <w:lang w:val="en-US"/>
        </w:rPr>
        <w:t>FORD</w:t>
      </w:r>
      <w:r w:rsidRPr="00542662">
        <w:rPr>
          <w:color w:val="000000"/>
          <w:sz w:val="28"/>
          <w:szCs w:val="28"/>
        </w:rPr>
        <w:t xml:space="preserve">, </w:t>
      </w:r>
      <w:r w:rsidRPr="00542662">
        <w:rPr>
          <w:color w:val="000000"/>
          <w:sz w:val="28"/>
          <w:szCs w:val="28"/>
          <w:lang w:val="en-US"/>
        </w:rPr>
        <w:t>MAN</w:t>
      </w:r>
      <w:r w:rsidRPr="00542662">
        <w:rPr>
          <w:color w:val="000000"/>
          <w:sz w:val="28"/>
          <w:szCs w:val="28"/>
        </w:rPr>
        <w:t>), Калининград (</w:t>
      </w:r>
      <w:r w:rsidRPr="00542662">
        <w:rPr>
          <w:color w:val="000000"/>
          <w:sz w:val="28"/>
          <w:szCs w:val="28"/>
          <w:lang w:val="en-US"/>
        </w:rPr>
        <w:t>General</w:t>
      </w:r>
      <w:r w:rsidRPr="00542662">
        <w:rPr>
          <w:color w:val="000000"/>
          <w:sz w:val="28"/>
          <w:szCs w:val="28"/>
        </w:rPr>
        <w:t xml:space="preserve"> </w:t>
      </w:r>
      <w:r w:rsidRPr="00542662">
        <w:rPr>
          <w:color w:val="000000"/>
          <w:sz w:val="28"/>
          <w:szCs w:val="28"/>
          <w:lang w:val="en-US"/>
        </w:rPr>
        <w:t>Motors</w:t>
      </w:r>
      <w:r w:rsidRPr="00542662">
        <w:rPr>
          <w:color w:val="000000"/>
          <w:sz w:val="28"/>
          <w:szCs w:val="28"/>
        </w:rPr>
        <w:t>), Таганрог (</w:t>
      </w:r>
      <w:r w:rsidRPr="00542662">
        <w:rPr>
          <w:color w:val="000000"/>
          <w:sz w:val="28"/>
          <w:szCs w:val="28"/>
          <w:lang w:val="en-US"/>
        </w:rPr>
        <w:t>Hyundai</w:t>
      </w:r>
      <w:r w:rsidRPr="00542662">
        <w:rPr>
          <w:color w:val="000000"/>
          <w:sz w:val="28"/>
          <w:szCs w:val="28"/>
        </w:rPr>
        <w:t>), Всеволожск (</w:t>
      </w:r>
      <w:r w:rsidRPr="00542662">
        <w:rPr>
          <w:color w:val="000000"/>
          <w:sz w:val="28"/>
          <w:szCs w:val="28"/>
          <w:lang w:val="en-US"/>
        </w:rPr>
        <w:t>Ford</w:t>
      </w:r>
      <w:r w:rsidRPr="00542662">
        <w:rPr>
          <w:color w:val="000000"/>
          <w:sz w:val="28"/>
          <w:szCs w:val="28"/>
        </w:rPr>
        <w:t>) и т.д.</w:t>
      </w:r>
    </w:p>
    <w:p w:rsidR="00853112" w:rsidRPr="00542662" w:rsidRDefault="00542662" w:rsidP="0043239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53112" w:rsidRPr="00542662">
        <w:rPr>
          <w:b/>
          <w:sz w:val="28"/>
          <w:szCs w:val="28"/>
        </w:rPr>
        <w:t xml:space="preserve">Глава </w:t>
      </w:r>
      <w:r w:rsidRPr="00542662">
        <w:rPr>
          <w:b/>
          <w:sz w:val="28"/>
          <w:szCs w:val="28"/>
        </w:rPr>
        <w:t xml:space="preserve">2. </w:t>
      </w:r>
      <w:r w:rsidR="00853112" w:rsidRPr="00542662">
        <w:rPr>
          <w:sz w:val="28"/>
          <w:szCs w:val="28"/>
        </w:rPr>
        <w:t xml:space="preserve"> </w:t>
      </w:r>
      <w:r w:rsidR="00853112" w:rsidRPr="00542662">
        <w:rPr>
          <w:b/>
          <w:sz w:val="28"/>
          <w:szCs w:val="28"/>
        </w:rPr>
        <w:t>Стратегия развития автомобильной промышленности России на период до 2020 года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Стратегия развития автомобильной промышленности России на период до 2020 года (далее Стратегия) разработана на основании: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 Решения Правительственной комиссии по повышению устойчивости развития российской экономики (протокол заседания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от 10 ноября </w:t>
      </w:r>
      <w:smartTag w:uri="urn:schemas-microsoft-com:office:smarttags" w:element="metricconverter">
        <w:smartTagPr>
          <w:attr w:name="ProductID" w:val="2009 г"/>
        </w:smartTagPr>
        <w:r w:rsidRPr="00542662">
          <w:rPr>
            <w:sz w:val="28"/>
            <w:szCs w:val="28"/>
          </w:rPr>
          <w:t>2009 г</w:t>
        </w:r>
      </w:smartTag>
      <w:r w:rsidRPr="00542662">
        <w:rPr>
          <w:sz w:val="28"/>
          <w:szCs w:val="28"/>
        </w:rPr>
        <w:t>. № 23, пункт 2);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Основных направлений антикризисных действий Правительства Российской Федерации на 2010 год, одобренных на заседании Правительства Российской Федерации (протокол от 30 декабря </w:t>
      </w:r>
      <w:smartTag w:uri="urn:schemas-microsoft-com:office:smarttags" w:element="metricconverter">
        <w:smartTagPr>
          <w:attr w:name="ProductID" w:val="2009 г"/>
        </w:smartTagPr>
        <w:r w:rsidRPr="00542662">
          <w:rPr>
            <w:sz w:val="28"/>
            <w:szCs w:val="28"/>
          </w:rPr>
          <w:t>2009 г</w:t>
        </w:r>
      </w:smartTag>
      <w:r w:rsidRPr="00542662">
        <w:rPr>
          <w:sz w:val="28"/>
          <w:szCs w:val="28"/>
        </w:rPr>
        <w:t>. № 42, пункт 2.3.3. «Развитие ключевых высокотехнологичных и инфраструктурных отраслей экономики»);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 Концепции долгосрочного социально-экономического развития Российской Федерации на период до 2020 года (распоряжение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 w:rsidRPr="00542662">
          <w:rPr>
            <w:sz w:val="28"/>
            <w:szCs w:val="28"/>
          </w:rPr>
          <w:t>2008 г</w:t>
        </w:r>
      </w:smartTag>
      <w:r w:rsidRPr="00542662">
        <w:rPr>
          <w:sz w:val="28"/>
          <w:szCs w:val="28"/>
        </w:rPr>
        <w:t>. № 1662-р);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Транспортной стратегии Российской Федерации на период</w:t>
      </w:r>
      <w:r w:rsidR="00542662">
        <w:rPr>
          <w:sz w:val="28"/>
          <w:szCs w:val="28"/>
        </w:rPr>
        <w:t xml:space="preserve"> </w:t>
      </w:r>
      <w:r w:rsidRPr="00542662">
        <w:rPr>
          <w:sz w:val="28"/>
          <w:szCs w:val="28"/>
        </w:rPr>
        <w:t>до 2030 года (распоряжение Правительства Российской Федерации</w:t>
      </w:r>
      <w:r w:rsidR="00542662">
        <w:rPr>
          <w:sz w:val="28"/>
          <w:szCs w:val="28"/>
        </w:rPr>
        <w:t xml:space="preserve"> </w:t>
      </w:r>
      <w:r w:rsidRPr="00542662">
        <w:rPr>
          <w:sz w:val="28"/>
          <w:szCs w:val="28"/>
        </w:rPr>
        <w:t>от 22 ноября 2008 года № 1734-р);</w:t>
      </w:r>
      <w:r w:rsidR="00542662">
        <w:rPr>
          <w:sz w:val="28"/>
          <w:szCs w:val="28"/>
        </w:rPr>
        <w:t xml:space="preserve"> </w:t>
      </w:r>
      <w:r w:rsidRPr="00542662">
        <w:rPr>
          <w:sz w:val="28"/>
          <w:szCs w:val="28"/>
        </w:rPr>
        <w:t xml:space="preserve"> законодательных и иных нормативных правовых актов в области обороны и национальной безопасности Российской Федерации.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Стратегия предназначена: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для определения приоритетных направлений развития автомобильной промышленности Российской Федерации на среднесрочную и долгосрочную перспективу и путей их реализации;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для обеспечения на основе государственно-частного партнерства согласованности действий органов государственной власти различных уровней и бизнеса по ключевым направлениям развития отрасли в среднесрочной и долгосрочной перспективе;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для определения перспективных направлений по разработке и корректировке законодательной и нормативной правовой базы развития автомобильной промышленности;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для принятия решений на государственном уровне по разработке и реализации целевых программ и проектов развития автомобильной промышленности.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2662">
        <w:rPr>
          <w:b/>
          <w:sz w:val="28"/>
          <w:szCs w:val="28"/>
        </w:rPr>
        <w:t>Настоящая Стратегия включает в себя следующие основные блоки:</w:t>
      </w:r>
    </w:p>
    <w:p w:rsidR="00853112" w:rsidRPr="00542662" w:rsidRDefault="00311E2D" w:rsidP="005426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3112" w:rsidRPr="00542662">
        <w:rPr>
          <w:sz w:val="28"/>
          <w:szCs w:val="28"/>
        </w:rPr>
        <w:t>- оценку текущего состояния и основных системных проблем развития автомобилестроения в России;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определение целевых сценариев развития для четырех ключевых сегментов российского автомобилестроения – легковых автомобилей, легких коммерческих автомобилей, грузовых автомобилей и автобусов, для сегмента производителей автокомпонентов;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развитие национальной базы НИОКР и автомобильных кластеров;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комплекс государственных мер поддержки отечественной автомобильной отрасли с планом мероприятий по их реализации на среднесрочную перспективу;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оценку потребности в инвестициях для реализации выбранных целевых сценариев развития и источников их финансирования;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ожидаемые результаты реализации Стратегии;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Основные направления антикризисных действий Правительства Российской Федерации на 2010 год, одобренные на заседании Правительства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Российской Федерации (пункт 2.3.3. «Развитие ключевых высокотехнологичных и инфраструктурных отраслей экономики» протокола</w:t>
      </w:r>
    </w:p>
    <w:p w:rsidR="00853112" w:rsidRPr="00542662" w:rsidRDefault="00853112" w:rsidP="00542662">
      <w:pPr>
        <w:spacing w:line="360" w:lineRule="auto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от 30 декабря </w:t>
      </w:r>
      <w:smartTag w:uri="urn:schemas-microsoft-com:office:smarttags" w:element="metricconverter">
        <w:smartTagPr>
          <w:attr w:name="ProductID" w:val="2009 г"/>
        </w:smartTagPr>
        <w:r w:rsidRPr="00542662">
          <w:rPr>
            <w:sz w:val="28"/>
            <w:szCs w:val="28"/>
          </w:rPr>
          <w:t>2009 г</w:t>
        </w:r>
      </w:smartTag>
      <w:r w:rsidRPr="00542662">
        <w:rPr>
          <w:sz w:val="28"/>
          <w:szCs w:val="28"/>
        </w:rPr>
        <w:t>. № 42),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Основной Разработчик: Министерство промышленности и торговли Российской Федерации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Цель </w:t>
      </w:r>
      <w:r w:rsidRPr="00542662">
        <w:rPr>
          <w:sz w:val="28"/>
          <w:szCs w:val="28"/>
        </w:rPr>
        <w:tab/>
        <w:t>Максимизация добавленной стоимости по всем переделам цепочки создания автотранспортных средств в России при достаточном выборе и качестве продукции автомобилестроения.</w:t>
      </w:r>
    </w:p>
    <w:p w:rsid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Задачи </w:t>
      </w:r>
      <w:r w:rsidRPr="00542662">
        <w:rPr>
          <w:sz w:val="28"/>
          <w:szCs w:val="28"/>
        </w:rPr>
        <w:tab/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1. Обеспечение потребностей транспортного комплекса страны, включая личные потребности граждан, за счет внутреннего производства по всем переделам создания конкурентоспособной автомобильной техники, отвечающей международным требованиям по безопасности, экологическим характеристикам и экономичности.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2. Для служебного пользования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3. Повышение конкурентоспособности, экспортного потенциала и качества продукции автомобильной промышленности.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4. Максимальная локализация производства комплектующих и автомобилей всех автопроизводителей.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5. Достижение глобального стоимостного преимущества по производству комплектующих для производимой автомобильной техники.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Сроки и этапы реализации: · I этап: 2010 год. Преодоление последствий экономического кризиса;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II этап: 2011—2014 годы. Посткризисное восстановление отрасли. Формирование базы инновационного развития;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III этап: 2015—2020 годы. Развитие конкуренто-способной автомобильной промышленности в условиях стабилизации рынка.</w:t>
      </w:r>
    </w:p>
    <w:p w:rsid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Перечень основных</w:t>
      </w:r>
      <w:r w:rsidR="00542662">
        <w:rPr>
          <w:sz w:val="28"/>
          <w:szCs w:val="28"/>
        </w:rPr>
        <w:t xml:space="preserve">  </w:t>
      </w:r>
      <w:r w:rsidRPr="00542662">
        <w:rPr>
          <w:sz w:val="28"/>
          <w:szCs w:val="28"/>
        </w:rPr>
        <w:t xml:space="preserve">мероприятий </w:t>
      </w:r>
      <w:r w:rsidRPr="00542662">
        <w:rPr>
          <w:sz w:val="28"/>
          <w:szCs w:val="28"/>
        </w:rPr>
        <w:tab/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1. Стимулирование спроса для органического увеличения и роста внутреннего рынка.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2. Разработка системных мероприятий по поддержке экспорта.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3. Принятие тарифных и нетарифных мер по ограничению импорта.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4. Гармонизация технического законодательства в рамках Таможенного союза Республики Беларусь, Республики Казахстан и Российской Федерации.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5. Стимулирование повышения уровня локализации на территории России высокотехнологичных производств автомобильной техники.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Источниками финансирования являются собственные средства предприятий отрасли, заемные средства, инвестиции иностранных стратегических партнеров, а также государственное финансирование.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Объемы финансирования в разрезе по источникам будут определяться дополнительно в соответствии с разработанным комплексом мер.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1. Повышение доли добавленной стоимости в автомобильной промышленности с уровня </w:t>
      </w:r>
      <w:smartTag w:uri="urn:schemas-microsoft-com:office:smarttags" w:element="metricconverter">
        <w:smartTagPr>
          <w:attr w:name="ProductID" w:val="2008 г"/>
        </w:smartTagPr>
        <w:r w:rsidRPr="00542662">
          <w:rPr>
            <w:sz w:val="28"/>
            <w:szCs w:val="28"/>
          </w:rPr>
          <w:t>2008 г</w:t>
        </w:r>
      </w:smartTag>
      <w:r w:rsidRPr="00542662">
        <w:rPr>
          <w:sz w:val="28"/>
          <w:szCs w:val="28"/>
        </w:rPr>
        <w:t>. – 21% (492,8 млрд. руб.) до 48% (2200 млрд. руб.) в 2020 году.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2. Увеличение к 2020 году доли продукции российского производства в общем объеме</w:t>
      </w:r>
      <w:r w:rsidR="00542662">
        <w:rPr>
          <w:sz w:val="28"/>
          <w:szCs w:val="28"/>
        </w:rPr>
        <w:t xml:space="preserve"> </w:t>
      </w:r>
      <w:r w:rsidRPr="00542662">
        <w:rPr>
          <w:sz w:val="28"/>
          <w:szCs w:val="28"/>
        </w:rPr>
        <w:t>потребления на внутреннем рынке в натуральном</w:t>
      </w:r>
      <w:r w:rsidR="00542662">
        <w:rPr>
          <w:sz w:val="28"/>
          <w:szCs w:val="28"/>
        </w:rPr>
        <w:t xml:space="preserve"> </w:t>
      </w:r>
      <w:r w:rsidRPr="00542662">
        <w:rPr>
          <w:sz w:val="28"/>
          <w:szCs w:val="28"/>
        </w:rPr>
        <w:t>выражении: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легковых автомобилей – до 80%,;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легких коммерческих автомобилей – до 61%;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грузовых автомобилей – до 97%;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автобусов – до 99%.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3. Увеличение доли экспорта продукции автомобилестроения от общего объема производства в натуральном выражении к </w:t>
      </w:r>
      <w:smartTag w:uri="urn:schemas-microsoft-com:office:smarttags" w:element="metricconverter">
        <w:smartTagPr>
          <w:attr w:name="ProductID" w:val="2020 г"/>
        </w:smartTagPr>
        <w:r w:rsidRPr="00542662">
          <w:rPr>
            <w:sz w:val="28"/>
            <w:szCs w:val="28"/>
          </w:rPr>
          <w:t>2020 г</w:t>
        </w:r>
      </w:smartTag>
      <w:r w:rsidRPr="00542662">
        <w:rPr>
          <w:sz w:val="28"/>
          <w:szCs w:val="28"/>
        </w:rPr>
        <w:t>.: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легковых автомобилей - до 8%;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легких коммерческих автомобилей – до 14%;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грузовых автомобилей – до 50%;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автобусов – до 23%.</w:t>
      </w:r>
    </w:p>
    <w:p w:rsidR="00542662" w:rsidRDefault="00542662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53112" w:rsidRPr="00542662" w:rsidRDefault="00542662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53112" w:rsidRPr="00542662">
        <w:rPr>
          <w:b/>
          <w:sz w:val="28"/>
          <w:szCs w:val="28"/>
        </w:rPr>
        <w:t>.1 Цели, задачи и приоритеты государственной политики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Российской Федерации по развитию национальной автомобильной промышленности 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Основной целью государственной политики Российской Федерации по развитию национальной автомобильной промышленности на период до 2020 года является Максимизация добавленной стоимости по всем переделам цепочки создания автотранспортных средств в России при достаточном выборе и качестве продукции автомобилестроения.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Для достижения поставленной цели в рамках Стратегии должны быть решены следующие основные задачи: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1. Обеспечение потребностей транспортного комплекса страны, включая личные потребности граждан, за счет внутреннего производства по всем переделам создания конкурентоспособной автомобильной техники, отвечающей международным требованиям по безопасности, экологическим характеристикам и экономичности.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2. Для служебного пользования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3. Повышение конкурентоспособности, экспортного потенциала и качества продукции автомобильной промышленности.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4. Максимальная локализация производства комплектующих и автомобилей всех автопроизводителей.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5. Достижение глобального стоимостного преимущества по производству комплектующих для производимой автомобильной техники.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6. Развитие системы технического регулирования в автомобилестроении.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7. Преодоление технологического отставания автомобилестроения России от ведущих стран мира на основе инновационного обновления и модернизации производства.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8. Развитие региональных производств автомобильной техники и базовых автокомпонентов, включая регионы Сибири и Дальнего Востока.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9. Формирование инфраструктуры проведения научно-исследовательских и опытно-конструкторских работ по созданию новых автотранспортных средств и автомобильных компонентов.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10. Совершенствование системы подготовки специалистов для автомобильной промышленности, в том числе, создание новых программ обучения в соответствии с международными стандартами.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11. Совершенствование законодательства, нормативной правовой базы в области автомобилестроения и создания системы утилизации автотранспортных средств.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Стратегия развития национальной автомобильной промышленности России основывается на следующих приоритетах: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стимулирование разработки и производства инновационных автотранспортных средств и автомобильных компонентов, создания новых и модернизации действующих производств на территории Российской Федерации;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достижение вновь создаваемой автомобильной техники российского производства мирового технического уровня, в том числе, по безопасности, надежности, топливной экономичности, экологическим характеристикам;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развитие на территории Российской Федерации высокотехнологичных производств автомобильных компонентов, в том числе, для поставок на экспорт;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развитие региональных кластерных инициатив по созданию производств автомобильной техники и автомобильных компонентов;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усиление роли НИОКР в развитии и совершенствовании автомобильной техники, ее компонентов и производственных технологий в автомобилестроении;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увеличение добавленной стоимости по всем переделам цепочки создания автотранспортных средств в России, что позволит расширить налоговые поступления в бюджеты всех уровней;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развитие конструктивного партнерства отечественных автопроизводителей и разработчиков с глобальными автопромышленными группами.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853112" w:rsidRPr="00542662" w:rsidRDefault="00542662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 </w:t>
      </w:r>
      <w:r w:rsidR="00853112" w:rsidRPr="00542662">
        <w:rPr>
          <w:b/>
          <w:sz w:val="28"/>
          <w:szCs w:val="28"/>
        </w:rPr>
        <w:t>Анализ текущего состояния и перспектив развития автомобильной промышленности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1. Автомобильная промышленность в структуре национальной экономики</w:t>
      </w:r>
      <w:r w:rsidR="00542662">
        <w:rPr>
          <w:sz w:val="28"/>
          <w:szCs w:val="28"/>
        </w:rPr>
        <w:t xml:space="preserve"> </w:t>
      </w:r>
      <w:r w:rsidRPr="00542662">
        <w:rPr>
          <w:sz w:val="28"/>
          <w:szCs w:val="28"/>
        </w:rPr>
        <w:t>Российская автомобильная промышленность представлена предприятиями во всех сегментах автомобилестроения: производство легковых автомобилей, легких коммерческих автомобилей, грузовых автомобилей и автобусов, прицепного состава, специальной и военной автомобильной техники, автомобильных компонентов (двигателей, трансмиссий, ходовых частей, автотракторного электрооборудования и автомобильной электроники и др.), автомобильных материалов, а также научно-исследовательскими и проектно-конструкторскими организациями. Всего в отрасли действует около 400 предприятий и организаций.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настоящий момент автомобильная промышленность Российской Федерации создает порядка 1% ВВП, обеспечивая около 400 тыс. рабочих мест непосредственно в компаниях-производителях автомобилей и комплектующих. Кроме того, отрасль создает около 1 000 000 рабочих мест в зависимых и дилерских компаниях.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Производство автомобильной техники осуществляется в тесной кооперации с предприятиями электротехнической, металлургической, химической, электронной, легкой и других отраслей промышленности. Благодаря мультипликативному эффекту автомобилестроение обеспечивает в смежных отраслях дополнительную занятость в экономике страны около 4,5 млн. человек.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Оценка текущих и прогнозных макроэкономических параметров развития автомобилестроения в России представлена в таблице № 1.</w:t>
      </w:r>
    </w:p>
    <w:p w:rsidR="00853112" w:rsidRPr="00542662" w:rsidRDefault="00542662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2662">
        <w:rPr>
          <w:b/>
          <w:sz w:val="28"/>
          <w:szCs w:val="28"/>
        </w:rPr>
        <w:t xml:space="preserve">2.3 </w:t>
      </w:r>
      <w:r w:rsidR="00853112" w:rsidRPr="00542662">
        <w:rPr>
          <w:b/>
          <w:sz w:val="28"/>
          <w:szCs w:val="28"/>
        </w:rPr>
        <w:t xml:space="preserve">Характеристика предприятий автомобильной промышленности, действующих на территории Российской Федерации 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текущей ситуации в рыночном сегменте производителей автомобилей (ОЕМ) присутствуют 4 основных типа предприятий: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1) традиционные российские производители (ОАО «АВТОВАЗ», предприятия «Группы «ГАЗ», ОАО «КАМАЗ», АМО «ЗИЛ» и др.) – характеризируются наличием изношенной производственно-технологической базы, ограниченными источниками инвестиций; нехваткой современных технологий, недостаточностью масштабов выпускаемых автомобильных платформ и моделей, гибкости производства и профессионального менеджмента;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2) российские сборочные предприятия (ОАО «Иж-Авто»,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ООО «Тагаз», предприятия группы «Соллерс» и др.) – характеризуются относительно современными технологиями и гибкостью производства, западным стилем управления неразвитостью собственного инжиниринга и недостаточными масштабами производства для увеличения локализации. Еще одной проблемой является отсутствие прав на интеллектуальную собственность (например, как в случае с группой компаний «АВТОТОР», являющейся контрактным сборщиком автомобилей).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3) иностранные автопроизводители (предприятия Ford, GM, Renault и т.д.) – характеризуются относительно недавним стартом производства в России, малым масштабом производства и уровнем локализации, отсутствием инжиниринговых центров;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4) прямые импортеры – присутствуют на рынке во всех категориях транспортных средств объем их импорта напрямую зависит от государственных мер тарифного и нетарифного регулирования.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При этом российский рынок легковых автомобилей отличается высоким уровнем фрагментации по моделям, что характеризует относительную развитость рынка, но создает проблемы конкурентоспособности по масштабам производства. Основным традиционным производителем легковых автомобилей в России является ОАО «АВТОВАЗ», производственные мощности которого составляют около 1 млн. шт. в год. При этом подавляющее большинство иных автопроизводителей в России производят в среднем значительно менее 100 тыс. легковых автомобилей.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Средний объем производства на модель/платформу в России также значительно ниже уровня лучших мировых компаний. Если средний объем производства на платформу в США, странах восточной Европы, Испании и Южной Корее составляет около 119 тыс. единиц в год, а в Китае и Бразилии – около 61 тыс. единиц в год, то в России этот показатель равен лишь 27 тыс. единиц в год.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сегменте производителей автомобильных компонентов (ОЕS) в России присутствуют три основных типа производителей (рис. № 5.):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1) Российские производители компонентов, входящие в состав предприятий-производителей автомобилей, а также самостоятельные предприятия (предприятия группы «СОК», «Ителма» и т.п.):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нацелены преимущественно на производство компонентов для существующих и устаревших российских моделей;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располагают в основном морально и физически изношенной технологической базой;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характеризуются нехваткой новых разработок и технологий, профессионального менеджмента;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не имеют достаточных инвестиционных ресурсов и инжиниринговых навыков для освоения новых видов продукции и расширения клиентской базы;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имеют низкий уровень качества, не позволяющий поставлять продукцию международным OEM и OES.</w:t>
      </w:r>
    </w:p>
    <w:p w:rsidR="00853112" w:rsidRPr="00542662" w:rsidRDefault="00853112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2662">
        <w:rPr>
          <w:sz w:val="28"/>
          <w:szCs w:val="28"/>
        </w:rPr>
        <w:t>2) Совместные предприятия (СП) российских и иностранных производителей (таких как ZF, Faurecia, Delphi и т.д</w:t>
      </w:r>
      <w:r w:rsidRPr="00542662">
        <w:rPr>
          <w:b/>
          <w:sz w:val="28"/>
          <w:szCs w:val="28"/>
        </w:rPr>
        <w:t>.):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Основные зоны размещения в России мировых поставщиков автомобильных компонентов.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располагают относительно современными технологиями производства и оборудованием, полученными от международных партнеров;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фокусируются на производстве технологически простых компонентов с низким уровнем добавленной стоимости (бамперы, жгуты, светотехника и т.д.), разработанных международными партнерами, либо на лицензионной сборке сложных компонентов с низким уровнем локализации субкомпонентов (КПП, двигатели и пр.);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практически не имеют прав на ИС, собственного инжиниринга и НИОКР;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имеют узкую специализацию обычно в небольшом ассортименте продуктов из одной – двух категорий компонентов.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3) Иностранные производители компонентов (например, Lear, Bosch, Federal Mogul и т.д.) являются относительно новыми производителями на российском рынке: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характеризуются низким уровнем локализации, как субкомпонентов, так и сырья;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имеют узкую специализацию и неразвитую клиентскую базу, что приводит к малому масштабу производства;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ориентированы на поставку на внутреннем рынке;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фокусируются на технологически простых компонентах с низким уровнем добавленной стоимости (напр. сиденья, свечи, выхлопные системы и т.д.).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Имеющиеся производственные мощности, с одной стороны, не могут обеспечить перспективные потребности внутреннего рынка, а, с другой стороны, в большинстве своем остаются недозагруженными. Во многом это объясняется сложившейся рыночной ситуацией ввиду низкой конкурентоспособности выпускаемой российскими предприятиями продукции.</w:t>
      </w:r>
    </w:p>
    <w:p w:rsidR="00A425C3" w:rsidRPr="00542662" w:rsidRDefault="00A425C3" w:rsidP="0054266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425C3" w:rsidRPr="00542662" w:rsidRDefault="00542662" w:rsidP="0054266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42662">
        <w:rPr>
          <w:b/>
          <w:sz w:val="28"/>
          <w:szCs w:val="28"/>
        </w:rPr>
        <w:t>2.4</w:t>
      </w:r>
      <w:r w:rsidR="00A425C3" w:rsidRPr="00542662">
        <w:rPr>
          <w:b/>
          <w:sz w:val="28"/>
          <w:szCs w:val="28"/>
        </w:rPr>
        <w:t xml:space="preserve"> Сопоставление российской автомобильной промышленности с мировым уровнем развития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целях определения возможных подходов к формированию стратегии развития автомобильной отрасли в России, был произведен анализ глобальных рынков по трем ключевым параметрам: критический размер объемов производства группы автопроизводителей (ОЕМ); объем производства заводов, использующих единые платформы; возможные подходы к сотрудничеству. Результаты анализа приводятся в таблице № 3.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Сравнение с ведущими странами с развитой автомобильной отраслью показало, что Россия отстает по таким показателям, как производительность труда, уровень инвестиций, структуре торгового оборота (рис. № 6).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Объем инвестиций в основной капитал в России в </w:t>
      </w:r>
      <w:smartTag w:uri="urn:schemas-microsoft-com:office:smarttags" w:element="metricconverter">
        <w:smartTagPr>
          <w:attr w:name="ProductID" w:val="2008 г"/>
        </w:smartTagPr>
        <w:r w:rsidRPr="00542662">
          <w:rPr>
            <w:sz w:val="28"/>
            <w:szCs w:val="28"/>
          </w:rPr>
          <w:t>2008 г</w:t>
        </w:r>
      </w:smartTag>
      <w:r w:rsidRPr="00542662">
        <w:rPr>
          <w:sz w:val="28"/>
          <w:szCs w:val="28"/>
        </w:rPr>
        <w:t>. составили 1,6 млрд. евро, что значительно ниже по сравнению с 2,4 млрд. евро в следующей по объему инвестиций стране – Индии. При этом объем производства в Индии несколько выше, чем в России.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Технический уровень создаваемой в последние годы российской автомобильной техники, в основном, соответствует международным требованиям, с существенной задержкой (до 4-7 лет) по времени их применения, в частности, по выбросам вредных веществ (уровень норм Евро), по обеспечению защиты пешеходов при дорожно-транспортных происшествиях, по оснащению электронными системами обеспечения устойчивости и т.п. Имеется определенное отставание и по уровню надежности, ресурсу, топливной экономичности, уровню комфорта, по использованию в серийном производстве передовых технических идей и технологий.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настоящее время автомобильный НИОКР в России также отстает от мирового уровня (рис. № 6). Затраты на НИОКР российских производителей автомобилей не превышают 1% от годовой выручки, в то время как в ведущих зарубежных компаниях эти затраты составляют 4-5% от годового оборота и выше. Это приводит к тому, что цикл развития новых моделей в России значительно длиннее, чем в ведущих мировых компаниях и, как результат, темп обновления модельного ряда заметно ниже.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Принимая в расчет, что 4% от годовой выручки являются средним показателем затрат на НИОКР по глобальным производителям, предполагается, что суммарные годовые затраты на НИОКР в России должны составлять не менее 44 – 53 млрд. рублей в год.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542662" w:rsidP="0054266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42662">
        <w:rPr>
          <w:b/>
          <w:sz w:val="28"/>
          <w:szCs w:val="28"/>
        </w:rPr>
        <w:t xml:space="preserve">Глава </w:t>
      </w:r>
      <w:r w:rsidR="00A425C3" w:rsidRPr="00542662">
        <w:rPr>
          <w:b/>
          <w:sz w:val="28"/>
          <w:szCs w:val="28"/>
        </w:rPr>
        <w:t>3</w:t>
      </w:r>
      <w:r w:rsidR="00A425C3" w:rsidRPr="00542662">
        <w:rPr>
          <w:sz w:val="28"/>
          <w:szCs w:val="28"/>
        </w:rPr>
        <w:t xml:space="preserve">. </w:t>
      </w:r>
      <w:r w:rsidR="00A425C3" w:rsidRPr="00542662">
        <w:rPr>
          <w:b/>
          <w:sz w:val="28"/>
          <w:szCs w:val="28"/>
        </w:rPr>
        <w:t>Определение системных проблем автомобильной отрасли</w:t>
      </w:r>
      <w:r w:rsidRPr="00542662">
        <w:rPr>
          <w:b/>
          <w:sz w:val="28"/>
          <w:szCs w:val="28"/>
        </w:rPr>
        <w:t xml:space="preserve"> и пути выхода из них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2662">
        <w:rPr>
          <w:b/>
          <w:sz w:val="28"/>
          <w:szCs w:val="28"/>
        </w:rPr>
        <w:t>3.1. Основные системные проблемы развития автомобилестроения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К числу системных проблем в автомобильной промышленности России следует отнести: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слабый продуктовый набор и низкие инвестиции в производство;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низкий объем производства и малые производственные мощности, технологическое отставание отрасли;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практическое отсутствие современной автокомпонентной промышленности. Низкий уровень конкуренции на рынке комплектующих из-за малого присутствия международных автопроизводителей. Низкое качество российских поставщиков комплектующих при малом масштабе производства по моделям;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отсутствие последовательной тарифной и таможенной политики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отсутствие особой политики стимулирования НИОКР и низкий объем её финансирования;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несовершенство нормативного правового регулирования;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низкий уровень инвестиционной привлекательности российских предприятий;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низкие кадровый потенциал и производительность труда.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Особенно наглядно это видно на примере производства легковых автомобилей.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2662">
        <w:rPr>
          <w:b/>
          <w:sz w:val="28"/>
          <w:szCs w:val="28"/>
        </w:rPr>
        <w:t xml:space="preserve">3.2. Составляющие факторы системных проблем 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Слабый продуктовый набор и недостаточные инвестиции в развитие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Потеря значительной доли рынка связана не только с низким техническим уровнем отечественных автотранспортных средств, но и с низким уровнем инвестирования в разработку новых платформ и моделей, ограниченным числом предлагаемых моделей и предоставляемых потребителям опций. Если отечественный производитель выпускает 3-5 фиксированных комплектаций для каждой модели, то зарубежный предлагает 5-10 комплектаций с возможностью дополнительных опций и индивидуальной «постройкой» автомобиля под каждого покупателя.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Российские компании инвестировали в развитие отрасли в долевом отношении от объема реализации в 4-5 раз меньше своих иностранных конкурентов, что является следствием недостаточной эффективности финансовых механизмов, в том числе по привлечению кредитных ресурсов по срокам и по средним годовым ставкам. Сегодня практически невозможно привлечение кредитных средств ни по срокам, сопоставимым со сроком окупаемости автомобильных производств (6-7 лет), ни по средним ставкам (8-10% годовых), в то время как ведущие зарубежные автопроизводители имеют возможность привлечения долгосрочных средств (по ставкам 5-6% и менее).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Отсутствие современной отрасли производства автомобильных компонентов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Организация «промышленной сборки» ведущими иностранными автопроизводителями ввиду малого объема производственных мощностей, пока не привела к созданию экономически оправданных современных производств автомобильных компонентов, несмотря на выполнение ими формальных требований по уровню локализации.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Соглашения, подписанные с иностранными производителями по организации «промышленной сборки» автомобильных компонентов пока не получили должного развития. Автокомпонентная отрасль слишком раздроблена и, в основе своей, состоит из автомобильных заводов, как правило, выведенных из комплексных производств и характеризующихся в большинстве наличием устаревшего технологического оборудования, и, как правило, отсутствием прав на интеллектуальную собственность.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По различным оценкам, не более 5% российских предприятий, производящих автокомпоненты, соответствовуют требованиям стандарта ISO/ТС-16949, устанавливающего специфические требования к системам менеджмента качества поставщиков автомобильной промышленности, а также иным требованиям по качеству и организации производства.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современном понимании, российская компонентная отрасль отсутствует. Ее нужно во многом создавать практически заново либо самостоятельно, реструктуризируя автозаводы и базируясь на наличии сырьевых ресурсов, либо с привлечением иностранных поставщиков. Однако лишь 12% из числа мировых лидеров компонентной отрасли сочли необходимым открыть свой бизнес в России.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то же время, постоянное давление со стороны международных партнеров России в части открытости рынка приведет к тому, что большинство иностранных предприятий, производящих небольшой объем продукции, закроется, переключившись на прямой импорт.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Низкая производительность труда и значительная численность занятых в отрасли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Российская автомобильная промышленность отстает по производительности труда от лидеров рынка не менее, чем в 2-3 раза. По экспертным оценкам, количество занятых непосредственно в автомобильной промышленности без учета вспомогательных производств и сферы обслуживания в 2020 году должно быть не более 400 тыс. человек при прогнозируемых объемах производства.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Приведение численности в соответствие с основными параметрами конкурентоспособности, будет неизбежным как с точки зрения качества (через автоматизацию наиболее ответственных операций), так и с учетом продолжающегося роста стоимости труда.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Текущее состояние автомобильной промышленности в России, особенно в сегменте производства легковых автомобилей, несмотря на значимость и степень влияния на экономику страны в целом, можно охарактеризовать как критическое. При сохранении текущих тенденций, если на государственном уровне не будут приняты решительные комплексные меры по стимулированию инновационного развития отрасли, отечественное автомобилестроение может полностью деградировать через 3-5 лет.</w:t>
      </w:r>
    </w:p>
    <w:p w:rsidR="00A425C3" w:rsidRPr="00542662" w:rsidRDefault="00542662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2662">
        <w:rPr>
          <w:b/>
          <w:sz w:val="28"/>
          <w:szCs w:val="28"/>
        </w:rPr>
        <w:t>3.3</w:t>
      </w:r>
      <w:r w:rsidR="00A425C3" w:rsidRPr="00542662">
        <w:rPr>
          <w:b/>
          <w:sz w:val="28"/>
          <w:szCs w:val="28"/>
        </w:rPr>
        <w:t xml:space="preserve"> Альтернативные сценарии развития отрасли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Описание основных альтернативных сценариев развития автомобилестроения России В рамках Стратегии рассматриваются и моделируются четыре основных возможных сценария развития автомобильной отрасли в России. Альтернативные сценарии основаны на прогнозах развития автомобильного рынка до 2020 года по четырем ключевым сегментам рынка автотранспортных средств: легковых автомобилей, легких коммерческих автомобилей, грузовых автомобилей и автобусов. Определение сценариев основано на двух ключевых показателях автомобильного рынка: доле импорта на внутреннем рынке и соотношении экспорта автотранспортных средств к внутреннему рынку. Данные показатели предполагают четыре возможных варианта существования и развития автомобильных рынков.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Высокая доля импорта и высокая доля экспорта. Такие показатели обычно характерны на рынках, которые с одной стороны, не имеют значительных барьеров для импортных автомобилей и, с другой стороны, являются важными глобальными центрами производства автомобилей. Примерами таких рынков являются страны восточной Европы (Чехия, Венгрия, Польша и т.д.) и Испания.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Высокая доля импорта и низкая доля экспорта. Такие показатели обычно характерны на рынках, где национальные производители неконкурентны на мировом уровне и локализация полноценного производства невыгодна для международных производителей. В текущем положении находятся рынки легковых и грузовых автомобилей России.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Низкая доля импорта и высокая доля экспорта. Такие показатели характерны на рынках, где существует высокий уровень защиты внутреннего рынка, но где национальные автопроизводители высоко конкурентны на мировом уровне. Примерами таких рынков являются Южная Корея и Япония.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Низкая доля импорта и низкая доля экспорта. Такие показатели характерны для стран, где национальные или локализованные международные производители слабо конкурентные на мировом уровне, и где правительство активно реализует политику локализации производства для потребления на внутреннем рынке. Примерами таких рынков являются Бразилия и Китай. Эти характеристики имеют рынки легких коммерческих автомобилей и автобусов в России.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Исходя из представленных четырех вариантов развития автомобильных рынков, возможна реализация четырех основных сценариев развития автомобильной отрасли России: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Сценарий «Инерционный», условно именуемый «Текущий вектор», предполагает продолжение текущих тенденций на автомобильном рынке без существенных изменений. В данном сценарии роль государства заключается в продолжении стимулирования проведения отдельных НИОКР, поддержание текущего уровня тарифов на ввоз готовых автомобилей, повышение степени локализации производства, субсидирования и иной поддержке производителей автокомпонентов. Сценарий приведет к дальнейшему повышению доли импорта на российском рынке и снижению доли экспорта продукции российского производства с последующей деградацией национальной автомобильной промышленности.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Сценарий «Умеренно инновационный», условно именуемый «Партнерство», предполагает реструктуризацию автомобильной отрасли с целью повышения способности российской автоиндустрии удовлетворить спрос на местном рынке. Ключевыми элементами реструктуризации будут являться: активное привлечение иностранных партнеров, организация многочисленных СП.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данном сценарии акцент деятельности государства направлен на: поощрение сотрудничества российских и зарубежных компаний и развитие государственно-частного партнерства в НИОКР; финансирование части затрат НИОКР национальным компаниям; предоставление государственных гарантий по кредитам на покупку лицензий и разработку НИОКР; поощрение создания СП с зарубежными производителями; ограничение доли иностранных партнеров в СП на уровне 50%; стимулирование более высокого уровня локализации и увеличения мощностей по производству автомобилей; предоставление длинных кредитных ресурсов с одновременной компенсацией части процентной ставки; поощрение создания СП и консолидации производителей автокомпонентов; разработку нормативных требований по средней степени локализации автомобилей и ключевых автокомпонентов – не менее 50% через 3-5 лет после начала производства; использование механизма переработки для внутреннего потребления.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Данный сценарий приведет к значительному понижению доли прямого импорта при сохранении или возможном росте текущей доли экспорта.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Сценарий «Инновационно-активный», условно именуемый «Крупный экспортер», предполагает своей целью вывод российской автомобильной индустрии на уровень глобальной конкурентоспособности путем существенной реструктуризации автомобильной отрасли, обширных инвестиций в модернизацию российских активов и в НИОКР, а также умеренное ужесточение заградительных мер для импорта на внутреннем рынке.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данном сценарии деятельность государства будет направлена на: финансирование большей части затрат на НИОКР национальным компаниям; предоставление государственных гарантий по кредитам на разработку НИОКР; субсидирование российских разработок и закупки иностранной ИС (либо покупку инжиниринговых компаний); создание центра НИОКР с целью унификации компонентной базы по HCV и автобусам; активное размещение государственных заказов; предоставление длинных кредитных ресурсов с одновременной компенсацией части процентной ставки; разработку и проведение комплексной программы поддержки экспорта; инвестиции и предоставление экспортных субсидии на произведенные в России компоненты; разработку и реализацию директивных требований по локализации ключевых автокомпонентов.</w:t>
      </w:r>
      <w:r w:rsidRPr="00542662">
        <w:rPr>
          <w:sz w:val="28"/>
          <w:szCs w:val="28"/>
        </w:rPr>
        <w:cr/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Данный сценарий может привести к значительному понижению доли импорта, а также к значительному повышению доли экспорта.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Сценарий «Инновационно-пассивный», условно именуемый «Закрытый рынок», который предполагает установление заградительных мер защиты от импорта внутреннего рынка со значительным государственным участием в развитии автомобильной отрасли. Данный сценарий может привести к практически полному отсутствию доли импорта, а также к практически полному отсутствию доли экспорта. Однако такой сценарий не реализуем в существующих политических реалиях, в связи с чем, он был исключен из рассмотрения.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Основные прогнозные характеристики реализации сценариев развития автомобильной отрасли в Российской Федерации представлены в таблице № 4.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Сегмент производства легковых автомобилей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Для сегмента легковых автомобилей на территории Российской Федерации с учетом текущего состояния наиболее приоритетным сценарием развития является сценарий «Партнерство» (Рис. № 7).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Данный сценарий предполагает обеспечение около 80% потребительского спроса за счет внутреннего производства и незначительный объем экспорта (не более 8% от общего объема производства), преимущественно на рынки СНГ. Предполагается, что внутреннее производство будет разделено примерно в равных долях между российскими - 52% (1,65 млн. шт.) и иностранными локализованными производителями - 48% (1,5 млн. шт.).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Предполагается также, что на российском рынке будет два крупных российских производителя (в партнерстве с иностранными) и 4-5 крупных локализованных иностранных производителя. Реализацию сценария планируется структурировать без дополнительного повышения таможенных пошлин.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Реализация сценария предполагает организацию / модернизацию производства по следующим проектам: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легковых автомобилей: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ОАО «АВТОВАЗ» по созданию нового поколения автомобилей на платформе «Kalina» (330 тыс. шт.), RF 90 класса «В» (330 тыс. шт.), класса «С» (330 тыс. шт.) и «4х4» (66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развития полного цикла производства легковых автомобилей ОАО «Группы ГАЗ» (150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производства легковых автомобилей FIAT- «Соллерс»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(до 500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развития других автопроизводителей (2х150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развития полного цикла глобальных автопроизводителей (800 тыс. шт.).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силовых установок: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совместного производства двигателя К4/J Рено-АВТОВАЗ (450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· проекту модернизации двигателя </w:t>
      </w:r>
      <w:smartTag w:uri="urn:schemas-microsoft-com:office:smarttags" w:element="metricconverter">
        <w:smartTagPr>
          <w:attr w:name="ProductID" w:val="1,8 л"/>
        </w:smartTagPr>
        <w:r w:rsidRPr="00542662">
          <w:rPr>
            <w:sz w:val="28"/>
            <w:szCs w:val="28"/>
          </w:rPr>
          <w:t>1,8 л</w:t>
        </w:r>
      </w:smartTag>
      <w:r w:rsidRPr="00542662">
        <w:rPr>
          <w:sz w:val="28"/>
          <w:szCs w:val="28"/>
        </w:rPr>
        <w:t xml:space="preserve"> АвтоВАЗ (350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· проекту модернизации двигателя </w:t>
      </w:r>
      <w:smartTag w:uri="urn:schemas-microsoft-com:office:smarttags" w:element="metricconverter">
        <w:smartTagPr>
          <w:attr w:name="ProductID" w:val="1,6 л"/>
        </w:smartTagPr>
        <w:r w:rsidRPr="00542662">
          <w:rPr>
            <w:sz w:val="28"/>
            <w:szCs w:val="28"/>
          </w:rPr>
          <w:t>1,6 л</w:t>
        </w:r>
      </w:smartTag>
      <w:r w:rsidRPr="00542662">
        <w:rPr>
          <w:sz w:val="28"/>
          <w:szCs w:val="28"/>
        </w:rPr>
        <w:t xml:space="preserve"> АвтоВАЗ (380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технического перевооружения производств по выпуску силовых агрегатов АвтоВАЗ;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· проектам производства других силовых агрегатов (включая моторы менее </w:t>
      </w:r>
      <w:smartTag w:uri="urn:schemas-microsoft-com:office:smarttags" w:element="metricconverter">
        <w:smartTagPr>
          <w:attr w:name="ProductID" w:val="1 л"/>
        </w:smartTagPr>
        <w:r w:rsidRPr="00542662">
          <w:rPr>
            <w:sz w:val="28"/>
            <w:szCs w:val="28"/>
          </w:rPr>
          <w:t>1 л</w:t>
        </w:r>
      </w:smartTag>
      <w:r w:rsidRPr="00542662">
        <w:rPr>
          <w:sz w:val="28"/>
          <w:szCs w:val="28"/>
        </w:rPr>
        <w:t xml:space="preserve"> и 2-</w:t>
      </w:r>
      <w:smartTag w:uri="urn:schemas-microsoft-com:office:smarttags" w:element="metricconverter">
        <w:smartTagPr>
          <w:attr w:name="ProductID" w:val="2,8 л"/>
        </w:smartTagPr>
        <w:r w:rsidRPr="00542662">
          <w:rPr>
            <w:sz w:val="28"/>
            <w:szCs w:val="28"/>
          </w:rPr>
          <w:t>2,8 л</w:t>
        </w:r>
      </w:smartTag>
      <w:r w:rsidRPr="00542662">
        <w:rPr>
          <w:sz w:val="28"/>
          <w:szCs w:val="28"/>
        </w:rPr>
        <w:t xml:space="preserve"> различных российских производителей (600 тыс. шт.), в том числе, производство двигателей и КПП в рамках проекта FIAT – «Соллерс»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автокомпонентов: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производству дифференциалов, ШРУС, опор, тяг, шарниров, модулей подвески, систем АБС, тормозных механизмов, рулевых систем, систем пассивной безопасности, каркасов и компонентов сидений, генераторов и стартеров, электромеханических приводов, переключателей и приборов, дверных панелей, климатических систем, систем охлаждения, электронных систем управления, выхлопных систем, прецизионных э/сварных труб и др.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НИОКР: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нового поколения ДВС на различных, включая альтернативные, топливах;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комбинированных энергоустановок и топливных элементов;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приобретения лицензии на платформу RF 90;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совершенствования компонентной базы, совершенствования конструкции автомобилей в рамках выполнения перспективных требований по экологической, пассивной, активной безопасности, а также утилизации.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Для реализации сценария необходим общий объем инвестиций в производственные мощности и НИОКР для указанного сегмента в размере 227,5 млрд. руб. При этом планируется обеспечить объем производства легковых автомобилей, включая автомобили иностранных марок – 3,15 млн. штук с долей автомобилей, произведенных на территории Российской Федерации – 80 % рынка.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4.2.2 Сегмент производства легких коммерческих автомобилей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Для сегмента легких коммерческих автомобилей на территории Российской Федерации с учетом текущего состояния наиболее приоритетным является сценарий «Партнерство» (Рис. № 8).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Рассмотрены два варианта сценария «Партнерство» - различающиеся по уровню тарифной защиты рынка. В качестве основного был выбран сценарий без тарифной защиты, т.е. с сохранением ставок ввозных таможенных пошлин, утвержденных Решением Межгосударственного Совета ЕврАзЭС от 27 ноября 2009 № 18. Данный сценарий предполагает удовлетворение около 65% спроса за счет внутреннего производства и небольшой объем экспорта (не более 14% от общего объема производства), преимущественно на рынки СНГ. Предполагается, что внутреннее производство будет контролироваться преимущественно российскими производителями, которые будут обеспечивать 91% (255 тыс. шт.) от общего объема производства. Предполагается также, что на рынке будет два крупных российских производителя (оба в партнерстве с иностранными производителями) и несколько небольших локализованных иностранных производителей.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Реализация сценария предполагает организацию / модернизацию производства по следующим проектам: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легких коммерческих автомобилей: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развития полного цикла производства легких коммерческих автомобилей «Соллерс»;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развития существующих мощностей производства легких коммерческих автомобилей группы «Группы ГАЗ»;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силовых установок: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производства «Группы ГАЗ» дизелей и двигателей с искровым зажиганием, работающих на бензине и газообразных топливах (200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производства группы «Соллерс» дизелей и двигателей с искровым зажиганием, работающих на бензине и газообразных топливах (200 тыс. шт.).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автокомпонентов: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производству элементов интерьера/экстерьера, заднего моста, бамперов, приборных панелей, фар, сидений, элементов подвески, систем выпуска, элементов систем активной безопасности и топливных систем, элементов рулевого управления и др.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Рис. № 8 Модели сценариев развития рынка легких коммерческих автомобилей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НИОКР: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новых платформ для «Группы ГАЗ» и группы «Соллерс»;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развитию существующих продуктов «Группы ГАЗ» и группы «Соллерс»;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нового поколения ДВС на различных, включая альтернативные, топливах;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комбинированных энергоустановок и топливных элементов;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совершенствования компонентной базы, совершенствования конструкции автомобилей в рамках выполнения перспективных требований по экологической, пассивной, активной безопасности, а также утилизации.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Для реализации данного сценария необходим общий объем инвестиций в производственные мощности и НИОКР для указанного сегмента в размере – 48,4 млрд. руб. При этом планируется обеспечить объем производства отечественных легких коммерческих автомобилей в количестве – 280 тыс. штук с долей автомобилей, произведенных на территории Российской Федерации, – 65 % рынка.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4.2.3 Сегмент производства грузовых автомобилей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Для сегмента производства грузовых автомобилей на территории Российской Федерации с учетом текущего состояния наиболее приоритетным является сценарий «Крупный экспортер» (Рис. № 9), предполагающий сохранение действующих ставок ввозных таможенных пошлин.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Данный сценарий предполагает полное обеспечение российского рынка за счет внутреннего производства (190 тыс. шт.), значительный объем экспорта – более 30% (90 тыс. шт.) от общего объема производства, а также производство российских автомобилей за рубежом в объеме около 100 тыс. шт. Доля российских производителей будет составлять 80% от общего объема производства, где 40 % доля российских независимых производителей и 40% доля российских производителей в партнерстве с иностранными. Предполагается, что на рынке будет два крупных российских производителя (один независимый и один в партнерстве с иностранным) и 2-3 небольших локализованных иностранных производителя.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Реализация сценария предполагает организацию / модернизацию производства по следующим проектам: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грузовых автомобилей: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производству кабин ОАО «КАМАЗ» (200 тыс. шт.) и «Группы ГАЗ»;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по производству мостов ОАО «КАМАЗ» (200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по модернизации существующих мощностей по производству грузовых автомобилей «Группы ГАЗ»;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по созданию полного цикла производства грузовых автомобилей на Дальнем Востоке группы «Соллерс» (50 тыс. шт.).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силовых установок: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по производству на ОАО «КАМАЗ» силовых установок мощностью 150-</w:t>
      </w:r>
      <w:smartTag w:uri="urn:schemas-microsoft-com:office:smarttags" w:element="metricconverter">
        <w:smartTagPr>
          <w:attr w:name="ProductID" w:val="500 л"/>
        </w:smartTagPr>
        <w:r w:rsidRPr="00542662">
          <w:rPr>
            <w:sz w:val="28"/>
            <w:szCs w:val="28"/>
          </w:rPr>
          <w:t>500 л</w:t>
        </w:r>
      </w:smartTag>
      <w:r w:rsidRPr="00542662">
        <w:rPr>
          <w:sz w:val="28"/>
          <w:szCs w:val="28"/>
        </w:rPr>
        <w:t>.с. (200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по производству «Группой ГАЗ» силовых установок мощностью 130-</w:t>
      </w:r>
      <w:smartTag w:uri="urn:schemas-microsoft-com:office:smarttags" w:element="metricconverter">
        <w:smartTagPr>
          <w:attr w:name="ProductID" w:val="315 л"/>
        </w:smartTagPr>
        <w:r w:rsidRPr="00542662">
          <w:rPr>
            <w:sz w:val="28"/>
            <w:szCs w:val="28"/>
          </w:rPr>
          <w:t>315 л</w:t>
        </w:r>
      </w:smartTag>
      <w:r w:rsidRPr="00542662">
        <w:rPr>
          <w:sz w:val="28"/>
          <w:szCs w:val="28"/>
        </w:rPr>
        <w:t>.с. (100 тыс. шт.);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производству автоматических и механических КПП на ОАО «КАМАЗ» (200 тыс. шт.) и механических КП «Группой ГАЗ» (100 тыс. шт.).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автокомпонентов: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производству элементов топливной системы, ЦПТ, раздаточных коробок, лонжеронного комплекса, рулевых приводов, элементов интерьера/экстерьера, элементов электрики / электроники / автоматики и др.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по консолидации комплекса цветного литья.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Рис. № 9 – Модели сценариев развития рынка грузовых автомобилей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НИОКР: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по разработке новой кабины для ОАО «КАМАЗ»;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нового поколения грузовых автомобилей традиционного модельного ряда ОАО «КАМАЗ»;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нового поколения полноприводных грузовых автомобилей модельного ряда «Группы ГАЗ»;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по разработке нового поколения среднетоннажного грузового автомобиля для «Группы ГАЗ»;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по разработке мостов для «Группы ГАЗ»;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проекту по разработке новой кабины для «Группы ГАЗ»;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нового поколения силовых установок, работающих на традиционных и альтернативных топливах;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нового поколения трансмиссий (в том числе и электромеханических);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совершенствования компонентной базы, совершенствования конструкции грузовых автомобилей в рамках выполнения перспективных требований по экологической, пассивной, активной безопасности, а также утилизации.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Для реализации выбранного сценария необходим общий объем инвестиций в производственные мощности и НИОКР для указанного сегмента в размере – 136,1 млрд. руб. При этом планируется обеспечить объем производства отечественных грузовых автомобилей в размере – 280 тыс. штук, из них более 30 % произведенных автомобилей будут поставляться на экспорт – 90 тыс. шт.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4.2.4 Сегмент производства автобусов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Для сегмента автобусов на территории Российской Федерации с учетом текущего состояния наиболее приоритетным сценарием развития является сценарий «Крупный экспортер» (Рис. № 10).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Данный сценарий предполагает удовлетворение всего спроса за счет внутреннего производства (27 тыс. шт. – 77% от общего объема производства) и значительный объем экспорта (8 тыс. шт. – 23% от общего объема производства). Предполагается, что доля независимых российских производителей будет составлять 75% от общего объема производства, российских производителей в партнерстве с иностранными – 23%, а иностранных производителей – не более 2%. Также предполагается, что на рынке будет 2-3 крупных независимых российских производителя, 2-3 российских производителя в партнерстве с иностранным и 2-3 небольших локализованных иностранных производителя.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Реализация сценария предполагает организацию / модернизацию производства по следующим проектам: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автобусов: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модернизации существующих мощностей (покрасочные мощности, крупный пластик) «Группы ГАЗ»;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производства автокомпонентов: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производству элементов лонжеронного комплекса, рулевых приводов, элементов интерьера/экстерьера, элементов электрики/электроники/автоматики и др.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области НИОКР: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нового поколения ДВС, работающих на традиционных и альтернативных топливах;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разработке нового поколения трансмиссий (в том числе и электромеханических);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по созданию модульных конструкций силовых установок (включая гибридные);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проектам совершенствования компонентной базы, совершенствования конструкции автобусов в рамках выполнения перспективных требований по экологической, пассивной, активной безопасности, а также утилизации.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Оценка рисков реализации Стратегии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Реализация Стратегии развития автомобильной промышленности России на период до 2020 года сопряжена с рисками, которые могут препятствовать достижению запланированных результатов.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Глобальные риски. Мировая автомобильная промышленность подвержена цикличности развития рынков и, соответственно, производства автомобильной техники. При этом настоящая Стратегия в целом исходит из предположения, что модель мирового развития автоиндустрии вообще и российской промышленности в частности будет носить линейный характер до 2020 года и останется одной из самых инновационноёмких отраслей мировой экономики.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Процессы глобализации в автомобильной промышленности получили наиболее выраженное воплощение: в последние годы в целях обеспечения экономии масштабов производства создаются крупнейшие глобальные автопромышленные альянсы, в том числе, для проведения совместных перспективных НИОКР. В период текущего мирового экономического кризиса национальные производители получают беспрецедентную финансовую государственную поддержку, направленную на достижение будущих конкурентных преимуществ на глобальном рынке.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Макроэкономические риски. Сохранение тенденций по снижению темпов роста мировой и национальной экономики, а также уровня инвестиционной активности, высокий уровень инфляции или чрезмерное укрепление курса национальной валюты, вероятность ухудшения внутренней и внешней конъюнктуры цен на сырье и технологии, высокие проценты по кредитам, последствия мирового финансово-экономического кризиса могут оказать существенное негативное воздействие на ожидаемые результаты реализации Стратегии.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Рост государственной экономики пока не принял устойчивого характера, и он во многом базируется на воспроизводстве прежней сырьевой модели развития. Это может привести к росту стоимости заимствований и необходимости повышения Банком России ставки рефинансирования, что осложнит поддержание финансирования мероприятий Стратегии на планируемом уровне. Начавшееся сворачивание мер стимулирования экономики также несет риск возобновления спада в тех ее секторах, где рост носит неустойчивый характер.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Низкий уровень жизни населения России (четверть населения живет за чертой бедности), недостаточный уровень развития внутренней инфраструктуры создают дополнительные риски устойчивому росту.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Наиболее существенное влияние на реализуемость поставленных задач оказывают внутренние отраслевые риски, непосредственно связанные с проведением программных мероприятий.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Законодательные риски. Правовые пробелы в законодательной и нормативной правовой базе ограничивают действия федеральных и региональных органов исполнительной власти, а также способность хозяйствующих субъектов эффективно реагировать на меняющуюся рыночную ситуацию с учетом перспектив, возможностей и потребностей развития. Требуют развития нормативные правовые документы в области технического регулирования, налогового и бюджетного законодательства. В этой связи многие мероприятия Стратегии рассчитаны на существенные изменения в действующей нормативной правовой базе.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Финансовые риски в основном обусловлены следующими факторами: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• неудовлетворительное текущее финансовое положение компаний российской автомобильной отрасли (низкая прибыльность / убыточность текущего производства);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• отсутствие у компаний активов, свободных от залога (невозможность предоставить банкам обеспечение из активов «вне проекта»);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• высокая финансовая нагрузка на компании (практически все компании на данный момент «закредитованы»);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• источник возврата новых кредитов (преимущественно / исключительно доходы, генерируемые за счет новых инвестиций в отрасль (компанию));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• сроки окупаемости инвестиций составляют от 5 до 10 лет.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Техногенные и экологические риски. С учетом того, что степень износа основных фондов составляет около 60%, велика вероятность техногенных аварий и нанесения ущерба окружающей среде.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Инновационные риски.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Среди инновационных рисков необходимо учитывать следующие: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• недофинансирование НИОКР будет сдерживать разработку и внедрение технологий, а также выведение новых продуктов на рынок;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• риски неэффективности передачи прав Российской Федерации на результаты интеллектуальной деятельности, созданные с привлечением средств федерального бюджета, для промышленного использования во многом определяются несовершенством действующей практики закрепления прав на результаты научно-технической деятельности, выполняемой по государственному заказу, за Российской Федерацией;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• иностранные производители не стремятся реализовывать прогрессивные технологии в российском производстве.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• технологические риски проведения НИОКР, обусловленные техническим состоянием исследовательского, испытательного оборудования, а также оборудования опытного производства.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На минимизацию инновационных рисков также должны быть направлены мероприятия, предусматривающие экономически обоснованную модернизацию научно-исследовательской и опытно-экспериментальной базы научных и инжиниринговых организаций автомобилестроения.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Коммерческие риски. К этому виду рисков относятся риски, связанные с цикличностью спроса на автомобильную продукцию, которые усиливаются из-за наличия большого количества конкурирующих отечественных и зарубежных автопроизводителей и недооценки возможных конкурентов. Сюда же следует отнести риски невыполнения обязательств при осуществлении коммерческих сделок, риски выбора стратегических партнеров и поставщиков комплектующих изделий и материалов, риски маркетинговых ошибок по оценке внутренней рыночной перспективы, а также риски «позднего вывода» нового продукта на рынок.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Социальные риски. Решение задач Стратегии, с одной стороны, потребует притока управленческого и производственного персонала, адаптированного к новым реалиям ведения автомобильного бизнеса, а с другой, реструктуризация и модернизация автомобильных производств неизбежно приведет к сокращению занятых в автомобильной отрасли и связанное с этим возникновение социальной напряженности в отдельных регионах. Снизить данные риски можно путем эффективной реализации проектов развития автомобильных кластеров – поддержкой региональных кластерных инициатив – путем формирования скоординированных с предприятиями программ целевой подготовки и переподготовки кадров.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К социальным рискам также следует отнести сохранение вредных производств, травматизм, скрытую безработицу, переход наиболее компетентных и информированных работников российских предприятий в представительства зарубежных компаний.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Недостаточно эффективное решение этих задач способно воспрепятствовать реализации настоящей Стратегии в полном объеме.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Комплекс мер по реализации Стратегии развития автомобильной промышленности на территории Российской Федерации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Весь комплекс предлагаемых в рамках Стратегии мер можно разделить на два условных блока: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1) формирование рыночных условий развития производства на территории Российской Федерации и стимулов по обновлению парка;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2) финансовое оздоровление и формирование условий устойчивого инновационного развития автомобильной промышленности России, повышение инвестиционной привлекательности предприятий отрасли, обеспечение коммерческой эффективности привлеченных инвестиций.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Реализация Стратегии требует активного государственного участия. Государственное регулирование будет являться одним из ключевых инструментов реализации целевых сценариев развития.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Комплекс мероприятий, направленных на финансовое оздоровление и формирование условий устойчивого инновационного развития автомобильной промышленной промышленности России.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Основными направлениями государственного участия в финансовом оздоровлении и формировании устойчивого инновационного развития автомобильной промышленности являются: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1) содействие в разработке и реализации корпоративных программ реструктуризации отечественных автопроизводителей;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2) стимулирование организации высокотехнологичных производств автотранспортных средств и автомобильных компонентов на территории Российской Федерации, в том числе предоставление российским автопроизводителям долгосрочного финансирования на возвратной основе, в среднесрочной перспективе субсидирование процентной ставки привлекаемых заемных средств, и т.п.;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3) развитие национальной базы НИОКР по ключевым направлениям / компонентам / технологическим решениям;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4) разработка новых и модификация существующих образовательных программ и программ повышения квалификации для обеспечения автомобильной промышленности кадрами нового типа.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Реализация указанных направлений предполагает на первом этапе (</w:t>
      </w:r>
      <w:smartTag w:uri="urn:schemas-microsoft-com:office:smarttags" w:element="metricconverter">
        <w:smartTagPr>
          <w:attr w:name="ProductID" w:val="2010 г"/>
        </w:smartTagPr>
        <w:r w:rsidRPr="00542662">
          <w:rPr>
            <w:sz w:val="28"/>
            <w:szCs w:val="28"/>
          </w:rPr>
          <w:t>2010 г</w:t>
        </w:r>
      </w:smartTag>
      <w:r w:rsidRPr="00542662">
        <w:rPr>
          <w:sz w:val="28"/>
          <w:szCs w:val="28"/>
        </w:rPr>
        <w:t>.) реализации Стратегии проведение следующих мероприятий (помимо мероприятий, предусмотренных разделом 6.2.1.) 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сегменте «Автопроизводители»: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разработка и реализация плана глубокой локализации (в среднем не ниже 50 %, а по отдельным моделям не ниже 75);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разработка перечня / программы приоритетных инновационных и инвестиционных проектов автомобилестроительных компаний, определив объемы и источники финансирования, в том числе, по развитию автомобилестроения «двойного» назначения;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разработка программы развития военной автомобильной техники на период до 2020 года;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стимулирование и предоставление государственной поддержки процессам / программам вывода из состава промышленных производств непрофильных активов (включая социальные объекты), компонентных производств и переделов;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сегменте «поставщики» (включая поставщиков силовых агрегатов):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консолидация принятия решений по выбору поставщиков;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стимулирование создания совместных предприятий 1 уровня с иностранными поставщиками (не менее 2 на компонент/узел/агрегат);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проведение предпроектных исследований по созданию новых и модернизации действующих компонентных производств и технологий;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инвестиции федерального и региональных бюджетов в создание технопарков для формирования базы поставщиков, в том числе, в соответствии с программой развития моногородов.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сегменте НИОКР: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разработка перечня НИОКР в части развития энергоресурсосберегающих технологий, применения альтернативных видов топлива, повышения безопасности конструкции и экологии, определив объемы и источники финансирования;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рассмотрение вопроса о целесообразности создания национального научно-исследовательского и сертификационного центра автомобилестроения;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- содействие в создании центров компетенций по разработке и предоставлению инжиниринговых услуг, в том числе, совместно с иностранными партнерами, с единой координацией.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сегменте «Автопроизводители»: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реализация инвестиционных проектов по модернизации / техническому перевооружению действующих и созданию новых производственных мощностей;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реализация мероприятий по поддержке спроса (раздел 6.2.1.);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создание условий формирования глубоких партнерств, в том числе, между российскими и иностранными производителями;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стимулирование повышения доли локализации на территории Российской Федерации высокотехнологичных производств автомобильной техники, в том числе, выработка новых повышенных требований по локализации для иностранных компаний, действующих в режиме «промышленной сборки»;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стимулирование развития системы / сети послепродажного обслуживания и сервисной сети 2-го уровня.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сегменте «Поставщики» (включая поставщиков силовых агрегатов):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стимулирование и поддержка реструктуризации «ландшафта» российских поставщиков автокомпонентов от вертикальной к горизонтальной специализации;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стимулирование повышения доли локализации на территории Российской Федерации высокотехнологичных производств автомобильных компонентов, в том числе, выработка новых повышенных требований по локализации для иностранных компаний, действующих в режиме «промышленной сборки»;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содействие в обеспечении федеральной поддержки региональных инициатив развития автомобильных кластеров, предусматривающей софинансирование проектов по развитию инфраструктуры автомобильного производства (в том числе в рамках развития действующих и формирования новых промышленных особых экономических зон – промышленных парков), прежде всего, в Северо-Западном, Приволжском, Центральном федеральных округах;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разработка и реализация проектов развития производств сырьевых переделов (литейное, кузнечное и др.)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инвестирование в создание новых производств и разработку новых продуктов и технологий (с учетом мероприятий в сегменте «НИОКР»).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сегменте НИОКР: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государственная поддержка проведения и реализации отдельных инновационных проектов создания автотранспортных средств нового поколения в соответствии с перечнем НИОКР на среднесрочную и долгосрочную перспективу;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проведение работ по развитию нормативной правовой базы, в том числе в области технического регулирования;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содействие в приобретении лицензий от иностранных компаний;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содействие в приобретении активов за рубежом;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государственная поддержка подготовки / переподготовки научно-исследовательских, инженерных, производственных и управленческих кадров, в том числе в зарубежных инжиниринговых и производственных центрах.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сегментах «Автопроизводители» и «Поставщики» (включая поставщиков силовых агрегатов)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завершение срока действия защитных мер (2016-</w:t>
      </w:r>
      <w:smartTag w:uri="urn:schemas-microsoft-com:office:smarttags" w:element="metricconverter">
        <w:smartTagPr>
          <w:attr w:name="ProductID" w:val="2017 г"/>
        </w:smartTagPr>
        <w:r w:rsidRPr="00542662">
          <w:rPr>
            <w:sz w:val="28"/>
            <w:szCs w:val="28"/>
          </w:rPr>
          <w:t>2017 г</w:t>
        </w:r>
      </w:smartTag>
      <w:r w:rsidRPr="00542662">
        <w:rPr>
          <w:sz w:val="28"/>
          <w:szCs w:val="28"/>
        </w:rPr>
        <w:t>.) с дальнейшим поэтапным переходом на работу в рамках глобальных торговых соглашений с учетом интересов российского автомобилестроения;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завершение формирования «ландшафта» российских поставщиков автокомпонентов с вертикальной на горизонтальную специализацию;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внедрение мероприятий по стимулированию использования экологичного, ресурсо- и энергосберегающего, безопасного автотранспорта;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развитие дорожной инфраструктуры, а также инфраструктуры заправок альтернативными видами топлив.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сегменте НИОКР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развитие системы подготовки научно-исследовательских, инженерных и производственных кадров под цели и задачи автомобильной промышленности.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Региональные факторы развития автомобильной промышленности. Развитие кластерных инициатив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Диагностика текущей ситуации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 xml:space="preserve">В настоящее время производство автомобильной техники в России географически размещено в различных федеральных округах – Северо-западном, Центральном, Приволжском; сборочные производства присутствуют в Калининградской области, Таганроге, Екатеринбурге, Новосибирской области, в конце </w:t>
      </w:r>
      <w:smartTag w:uri="urn:schemas-microsoft-com:office:smarttags" w:element="metricconverter">
        <w:smartTagPr>
          <w:attr w:name="ProductID" w:val="2009 г"/>
        </w:smartTagPr>
        <w:r w:rsidRPr="00542662">
          <w:rPr>
            <w:sz w:val="28"/>
            <w:szCs w:val="28"/>
          </w:rPr>
          <w:t>2009 г</w:t>
        </w:r>
      </w:smartTag>
      <w:r w:rsidRPr="00542662">
        <w:rPr>
          <w:sz w:val="28"/>
          <w:szCs w:val="28"/>
        </w:rPr>
        <w:t>. начато производство автомобильной техники в Дальневосточном регионе. При этом основная концентрация сосредоточена в Европейской части России.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Традиционные отечественные автомобильные заводы, созданные как самодостаточные полномасштабные комплексные производства, включающие полный цикл всех технологических переделов (от первичной обработки сырья и материалов до конечного продукта), являются градообразующими (ОАО «АВТОВАЗ» – г. Тольятти, ОАО «КАМАЗ» –г. Набережные Челны). Реструктуризация данных компаний напрямую сопряжена с обеспечением социальной стабильности данных регионов.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В настоящее время уже практически сформировались 3 ключевых автомобильных кластера (по месту концентрации производств конечной продукции):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1) Приволжский: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г. Тольятти / г. Самара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г. Набережные Челны / ОЭЗ «Алабуга»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г. Ульяновск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г. Нижний Новгород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2) Центральный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г. Москва / г. Калуга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г. Владимир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3) Северо-западный: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г. Санкт-Петербург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· г. Великий Новгород / г. Псков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br w:type="page"/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2662">
        <w:rPr>
          <w:b/>
          <w:sz w:val="28"/>
          <w:szCs w:val="28"/>
        </w:rPr>
        <w:t>Заключение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Автомобильная индустрия, являющаяся одной из важнейших отраслей промышленного производства, стоит на пороге коренных изменений. В наибольшей степени эти изменения должны быть связаны с формированием инновационной составляющей, развитием импортозамещения и ростом производительности труда. Инновационные сценарии развития отрасли предполагают разработку и принятие Стратегии развития автомобильной промышленности России, призванную решить проблему обеспечения автотранспортного комплекса страны конкурентоспособной продукцией отечественного производства, соответствующей современным требованиям безопасности, экологии и энергоэффективности на долгосрочную перспективу. Конечной целью всех этих инициатив является создание устойчивой национальной автоиндустрии. Важнейшим элементом Стратегии является направленность на создание нового поколения инновационных автотранспортных средств и автомобильных компонентов.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r w:rsidRPr="00542662">
        <w:rPr>
          <w:sz w:val="28"/>
          <w:szCs w:val="28"/>
        </w:rPr>
        <w:t>Настоящая Стратегия отражает стратегические цели, принципы и задачи развития автомобильной промышленности, оценку ситуации в отрасли, анализ системных проблемы автомобилестроения, способы и пути их решения.</w:t>
      </w: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</w:p>
    <w:p w:rsidR="00A425C3" w:rsidRPr="00542662" w:rsidRDefault="00A425C3" w:rsidP="00542662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425C3" w:rsidRPr="0054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112"/>
    <w:rsid w:val="00311E2D"/>
    <w:rsid w:val="00340B50"/>
    <w:rsid w:val="00432396"/>
    <w:rsid w:val="00542662"/>
    <w:rsid w:val="00853112"/>
    <w:rsid w:val="00A425C3"/>
    <w:rsid w:val="00AF7F76"/>
    <w:rsid w:val="00E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F11F4-ABC5-473D-B5E5-CC9B6269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42662"/>
    <w:pPr>
      <w:spacing w:before="240" w:after="60" w:line="360" w:lineRule="auto"/>
      <w:ind w:firstLine="706"/>
      <w:jc w:val="center"/>
      <w:outlineLvl w:val="0"/>
    </w:pPr>
    <w:rPr>
      <w:b/>
      <w:bCs/>
      <w:cap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2662"/>
    <w:pPr>
      <w:spacing w:after="120" w:line="480" w:lineRule="auto"/>
      <w:ind w:left="360" w:firstLine="706"/>
      <w:jc w:val="both"/>
    </w:pPr>
    <w:rPr>
      <w:kern w:val="2"/>
      <w:sz w:val="28"/>
      <w:szCs w:val="28"/>
    </w:rPr>
  </w:style>
  <w:style w:type="paragraph" w:customStyle="1" w:styleId="0">
    <w:name w:val="Основной текст с отступом Слева:  0 см"/>
    <w:aliases w:val="Первая строка:  1,59 см,Справа: ..."/>
    <w:basedOn w:val="2"/>
    <w:rsid w:val="00542662"/>
    <w:pPr>
      <w:spacing w:line="240" w:lineRule="auto"/>
      <w:ind w:left="0" w:right="-45" w:firstLine="708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9117</Words>
  <Characters>51972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60968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Мы и не такое можем!</dc:creator>
  <cp:keywords/>
  <dc:description/>
  <cp:lastModifiedBy>admin</cp:lastModifiedBy>
  <cp:revision>2</cp:revision>
  <dcterms:created xsi:type="dcterms:W3CDTF">2014-04-22T21:34:00Z</dcterms:created>
  <dcterms:modified xsi:type="dcterms:W3CDTF">2014-04-22T21:34:00Z</dcterms:modified>
</cp:coreProperties>
</file>