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0A" w:rsidRDefault="00BA100A">
      <w:pPr>
        <w:pStyle w:val="2"/>
        <w:jc w:val="both"/>
      </w:pPr>
    </w:p>
    <w:p w:rsidR="00E857BF" w:rsidRDefault="00E857BF">
      <w:pPr>
        <w:pStyle w:val="2"/>
        <w:jc w:val="both"/>
      </w:pPr>
      <w:r>
        <w:t>Мое любимое произведение А.С. Пушкина (по повести "Капитанская дочка")</w:t>
      </w:r>
    </w:p>
    <w:p w:rsidR="00E857BF" w:rsidRDefault="00E857BF">
      <w:pPr>
        <w:jc w:val="both"/>
        <w:rPr>
          <w:sz w:val="27"/>
          <w:szCs w:val="27"/>
        </w:rPr>
      </w:pPr>
      <w:r>
        <w:rPr>
          <w:sz w:val="27"/>
          <w:szCs w:val="27"/>
        </w:rPr>
        <w:t xml:space="preserve">Автор: </w:t>
      </w:r>
      <w:r>
        <w:rPr>
          <w:i/>
          <w:iCs/>
          <w:sz w:val="27"/>
          <w:szCs w:val="27"/>
        </w:rPr>
        <w:t>Пушкин А.С.</w:t>
      </w:r>
    </w:p>
    <w:p w:rsidR="00E857BF" w:rsidRPr="00BA100A" w:rsidRDefault="00E857BF">
      <w:pPr>
        <w:pStyle w:val="a3"/>
        <w:jc w:val="both"/>
        <w:rPr>
          <w:sz w:val="27"/>
          <w:szCs w:val="27"/>
        </w:rPr>
      </w:pPr>
      <w:r>
        <w:rPr>
          <w:sz w:val="27"/>
          <w:szCs w:val="27"/>
        </w:rPr>
        <w:t xml:space="preserve">Мое любимое пушкинское произведение – это «Капитанская дочка». В этом произведении автору удалось раскрыть образы героев, природы. Удалось также передать дух той эпохи. Это произведение хочется перечитывать множество раз. И никогда не устанешь это делать. Читая, ты воображаешь себя на месте Марьи Ивановны, думаешь, как бы я поступила на ее месте. Переживаешь за судьбу героев. Именно поэтому «Капитанская дочка» одно из моих любимых произведений А.С. Пушкина. </w:t>
      </w:r>
    </w:p>
    <w:p w:rsidR="00E857BF" w:rsidRDefault="00E857BF">
      <w:pPr>
        <w:pStyle w:val="a3"/>
        <w:jc w:val="both"/>
        <w:rPr>
          <w:sz w:val="27"/>
          <w:szCs w:val="27"/>
        </w:rPr>
      </w:pPr>
      <w:r>
        <w:rPr>
          <w:sz w:val="27"/>
          <w:szCs w:val="27"/>
        </w:rPr>
        <w:t xml:space="preserve">Произведение начинается с эпиграфа: «..Береги честь смолоду..», что заставляет нас задуматься, о чем же это произведение. И так главный герой произведения - это Петр Андреевич Гринев, молодой сержант гвардии. Он красив, умен, немного знал французский. До шестнадцати лет был, как он сам говорил, недорослем, гоняя голубей и играя в чехарду с дворовыми мальчишками. Но в один момент все изменилось, его направляют на службу. Но Петр представляет себе, что служба это развлечение. Но отец направил Петрушу в Оренбургскую губернию в Белогорскую крепость. Петр расстроился, планы его рушились, вместо офицера гвардии в Петербурге, какой-то сержант еще и в Белогорской крепости. Дальняя дорога в крепость его угнетает. Вот несколько строк : «..Я приближался к месту моего назначения. Вокруг меня простирались печальные пустыни, пересеченные холмами и оврагами. Все покрыто было снегом. Солнце садилось. Кибитка ехала по узкой дороге, или точнее по следу, проложенному крестьянскими санями..». В кибитке ему снится сон. И как оказалось позднее сон вещий. Приехав в Белогорскую крепость, он знакомится со Швабриным. На первый взгляд приятным человеком, но позже станет ясно, что это предатель. Предатель Родины, предатель своего народа. Он боялся смерти, и во что бы то ни стало, делал все, чтобы добиться своего. Пусть даже это будет стоить жизни отцу Марьи Ивановны. Но вернемся к их знакомству. Швабрин рассказывает Петруше о капитанской дочке Марье Ивановне. Он описывает ее как совершенную дурочку. И естественно если Вам описывают человека с дурной стороны, то и отношение у Вас будет к нему не очень хорошее. При первом знакомстве с Марьей Ивановной Перт действительно смотрит на нее как на дурнушку, но стоит ему приглядеться, как Петр понимает, что это не так. Маша была девушкой лет семнадцати, круглолицая, румяная, со светло-русыми волосами, гладко зачесанными за уши, которые у ней так и горели. Маша дичилась по началу Петра. Но через несколько недель это прошло. Гринев находит в ней благоразумную и чувствительную девушку. Петр влюбился. И здесь он пишет замечательные стихи. Очень чувствительные, окрыленные: </w:t>
      </w:r>
    </w:p>
    <w:p w:rsidR="00E857BF" w:rsidRDefault="00E857BF">
      <w:pPr>
        <w:pStyle w:val="a3"/>
        <w:jc w:val="both"/>
        <w:rPr>
          <w:sz w:val="27"/>
          <w:szCs w:val="27"/>
        </w:rPr>
      </w:pPr>
      <w:r>
        <w:rPr>
          <w:sz w:val="27"/>
          <w:szCs w:val="27"/>
        </w:rPr>
        <w:t xml:space="preserve">Мысль любовну истребляя, </w:t>
      </w:r>
    </w:p>
    <w:p w:rsidR="00E857BF" w:rsidRDefault="00E857BF">
      <w:pPr>
        <w:pStyle w:val="a3"/>
        <w:jc w:val="both"/>
        <w:rPr>
          <w:sz w:val="27"/>
          <w:szCs w:val="27"/>
        </w:rPr>
      </w:pPr>
      <w:r>
        <w:rPr>
          <w:sz w:val="27"/>
          <w:szCs w:val="27"/>
        </w:rPr>
        <w:t xml:space="preserve">Тщусь прекрасную забыть, </w:t>
      </w:r>
    </w:p>
    <w:p w:rsidR="00E857BF" w:rsidRDefault="00E857BF">
      <w:pPr>
        <w:pStyle w:val="a3"/>
        <w:jc w:val="both"/>
        <w:rPr>
          <w:sz w:val="27"/>
          <w:szCs w:val="27"/>
        </w:rPr>
      </w:pPr>
      <w:r>
        <w:rPr>
          <w:sz w:val="27"/>
          <w:szCs w:val="27"/>
        </w:rPr>
        <w:t xml:space="preserve">И ах, Машу избегая, </w:t>
      </w:r>
    </w:p>
    <w:p w:rsidR="00E857BF" w:rsidRDefault="00E857BF">
      <w:pPr>
        <w:pStyle w:val="a3"/>
        <w:jc w:val="both"/>
        <w:rPr>
          <w:sz w:val="27"/>
          <w:szCs w:val="27"/>
        </w:rPr>
      </w:pPr>
      <w:r>
        <w:rPr>
          <w:sz w:val="27"/>
          <w:szCs w:val="27"/>
        </w:rPr>
        <w:t xml:space="preserve">Мышлю вольность получить! </w:t>
      </w:r>
    </w:p>
    <w:p w:rsidR="00E857BF" w:rsidRDefault="00E857BF">
      <w:pPr>
        <w:pStyle w:val="a3"/>
        <w:jc w:val="both"/>
        <w:rPr>
          <w:sz w:val="27"/>
          <w:szCs w:val="27"/>
        </w:rPr>
      </w:pPr>
      <w:r>
        <w:rPr>
          <w:sz w:val="27"/>
          <w:szCs w:val="27"/>
        </w:rPr>
        <w:t xml:space="preserve">Но глаза, что мя пленили, </w:t>
      </w:r>
    </w:p>
    <w:p w:rsidR="00E857BF" w:rsidRDefault="00E857BF">
      <w:pPr>
        <w:pStyle w:val="a3"/>
        <w:jc w:val="both"/>
        <w:rPr>
          <w:sz w:val="27"/>
          <w:szCs w:val="27"/>
        </w:rPr>
      </w:pPr>
      <w:r>
        <w:rPr>
          <w:sz w:val="27"/>
          <w:szCs w:val="27"/>
        </w:rPr>
        <w:t xml:space="preserve">Всеминутно предо мной; </w:t>
      </w:r>
    </w:p>
    <w:p w:rsidR="00E857BF" w:rsidRDefault="00E857BF">
      <w:pPr>
        <w:pStyle w:val="a3"/>
        <w:jc w:val="both"/>
        <w:rPr>
          <w:sz w:val="27"/>
          <w:szCs w:val="27"/>
        </w:rPr>
      </w:pPr>
      <w:r>
        <w:rPr>
          <w:sz w:val="27"/>
          <w:szCs w:val="27"/>
        </w:rPr>
        <w:t xml:space="preserve">Они дух во мне смутили, </w:t>
      </w:r>
    </w:p>
    <w:p w:rsidR="00E857BF" w:rsidRDefault="00E857BF">
      <w:pPr>
        <w:pStyle w:val="a3"/>
        <w:jc w:val="both"/>
        <w:rPr>
          <w:sz w:val="27"/>
          <w:szCs w:val="27"/>
        </w:rPr>
      </w:pPr>
      <w:r>
        <w:rPr>
          <w:sz w:val="27"/>
          <w:szCs w:val="27"/>
        </w:rPr>
        <w:t xml:space="preserve">Сокрушили мой покой. </w:t>
      </w:r>
    </w:p>
    <w:p w:rsidR="00E857BF" w:rsidRDefault="00E857BF">
      <w:pPr>
        <w:pStyle w:val="a3"/>
        <w:jc w:val="both"/>
        <w:rPr>
          <w:sz w:val="27"/>
          <w:szCs w:val="27"/>
        </w:rPr>
      </w:pPr>
      <w:r>
        <w:rPr>
          <w:sz w:val="27"/>
          <w:szCs w:val="27"/>
        </w:rPr>
        <w:t xml:space="preserve">Ты, узнав мои напасти, </w:t>
      </w:r>
    </w:p>
    <w:p w:rsidR="00E857BF" w:rsidRDefault="00E857BF">
      <w:pPr>
        <w:pStyle w:val="a3"/>
        <w:jc w:val="both"/>
        <w:rPr>
          <w:sz w:val="27"/>
          <w:szCs w:val="27"/>
        </w:rPr>
      </w:pPr>
      <w:r>
        <w:rPr>
          <w:sz w:val="27"/>
          <w:szCs w:val="27"/>
        </w:rPr>
        <w:t xml:space="preserve">Сжалься, Маша, надо мной, </w:t>
      </w:r>
    </w:p>
    <w:p w:rsidR="00E857BF" w:rsidRDefault="00E857BF">
      <w:pPr>
        <w:pStyle w:val="a3"/>
        <w:jc w:val="both"/>
        <w:rPr>
          <w:sz w:val="27"/>
          <w:szCs w:val="27"/>
        </w:rPr>
      </w:pPr>
      <w:r>
        <w:rPr>
          <w:sz w:val="27"/>
          <w:szCs w:val="27"/>
        </w:rPr>
        <w:t xml:space="preserve">Зря меня в сей лютой части, </w:t>
      </w:r>
    </w:p>
    <w:p w:rsidR="00E857BF" w:rsidRDefault="00E857BF">
      <w:pPr>
        <w:pStyle w:val="a3"/>
        <w:jc w:val="both"/>
        <w:rPr>
          <w:sz w:val="27"/>
          <w:szCs w:val="27"/>
        </w:rPr>
      </w:pPr>
      <w:r>
        <w:rPr>
          <w:sz w:val="27"/>
          <w:szCs w:val="27"/>
        </w:rPr>
        <w:t xml:space="preserve">И что я пленен тобой. </w:t>
      </w:r>
    </w:p>
    <w:p w:rsidR="00E857BF" w:rsidRDefault="00E857BF">
      <w:pPr>
        <w:pStyle w:val="a3"/>
        <w:jc w:val="both"/>
        <w:rPr>
          <w:sz w:val="27"/>
          <w:szCs w:val="27"/>
        </w:rPr>
      </w:pPr>
      <w:r>
        <w:rPr>
          <w:sz w:val="27"/>
          <w:szCs w:val="27"/>
        </w:rPr>
        <w:t xml:space="preserve">Швабрин осуждает его, как позже выяснится, он тоже был неравнодушен к Маше, но она его отвергла. И теперь он описывает Машу с дурной стороны. Все это приводит к поединку. Этого поединка можно было избежать, но, увы. Перчатка брошена, дуэль. Петр ранен в дуэли. Маша ухаживает за ним. Вот тут и выясняется, что Маша тоже испытывает нежные чувства к Петру. Но свадьбы не будет. Отец Петра не дает благословения. Петр Андреевич ссорится с Машей. Но тут по крепости прошла молва о наступлении Пугачева. Мне кажется, именно приход Пугачева в Белогорскую крепость сыграл важную роль в раскрытии характеров героев. Пушкин раскрывает полностью образы героев, показывает их положительные и отрицательные стороны. Мне очень нравится этот переломный момент. Здесь мы и узнаем, каков на самом деле Швабрин. Во время прихода Пугачева с его « войском» вешают на виселице отца Маши, расстреливают ее мать. Марья Ивановна находится в шоке. Пока Пугачев был в крепости, Машу выдавали за племянницу дьяка. Маша долгое время не могла отойти от этих ужасных событий. При этом рядом с ней не оказалось в этот момент Петра. Гринев был направлен в Оренбург. Но и он долго не смог продержатся, ничего не зная про Машу. Он мучается в догадках, что же происходит с Машей, ведь она осталась во власти Швабрина, так как он стал комендантом крепости. Но тут приходит письмо от Марьи Ивановны .Несколько строк, которые я посчитала самыми важными из этого письма : «..Я живу в нашем доме под караулом. Алесей Иванович принуждает меня выйти за него замуж. Он говорит, что спас мне жизнь, потому что прикрыл обман Акулины Памфиловны…а мне легче.. умереть, нежели сделаться женой такого человека, каков Алесей Иванович. Он обходится со мной очень жестоко и грозится, коли не одумаюсь и не соглашусь, то повезет меня в лагерь к злодею… Он согласился ждать еще три дня; а коли через три дня за него не выду, так уж никакой пощады не будет. Батюшка Петр Андреич! вы один у меня покровитель; заступитесь за меня бедную…». Петр, прочитав это письмо, чуть было не сошел с ума. После того, как генерал не отпустил его покинуть лагерь, он отправился без разрешения в Белогорскую крепость. По дороге в крепость он встречает лагерь Пугачева, но Пугачев не убивает его. А наоборот выслушивает и отправляется вместе с ним в крепость. Марья Ивановна увидев Пугачева, не согласилась уходить, так как Пугачев убийца ее родителей. С одной стороны ее поступок верен, остаться в крепости, но с другой стороны быть женой Швабрина, который так жестоко издевался над ней. Но я не могу судить ее поступки. И так Пугачев узнает, что на самом деле Маша приходиться дочерью коменданта Миронова. Но узнав это, он не приказывает повесить Гринева, а наоборот приказывает дать пропуск Петру во все заставы и крепости. В этот момент можно сказать, что Швабрин остался без ничего он потерял любимую им женщину, упал в глазах Гринева. История могла бы на этом и закончится, но в этом момент арестовывают Петра. Его обвиняют в том, что он вошел на службу к Пугачеву. Это нелепость, но все-таки это так. А виной тому зависть Швабрина счастью Гринева. Это по его словам Гринев был отражен от Пугачева в Оренбург шпионом. Это, казалось бы, конец, Петра должны судить, Марья осталась бы одна. Но Маша поехала в Петербург к самой императрице просить прошение. Но в саду Маша, встречает женщину, которая выслушивает всю ее историю. А как потом оказалось, это была сама императрица. На следующий день Марью Ивановну пригласили во дворец. И вот что сказала ей императрица : «..Я рада, что могла сдержать вам свое слово и исполнить вашу просьбу. Дело ваше кончено. Я убеждена в невинности вашего жениха. Вот письмо, которое сами потруднитесь отвезти к будущему свекру..» . </w:t>
      </w:r>
    </w:p>
    <w:p w:rsidR="00E857BF" w:rsidRDefault="00E857BF">
      <w:pPr>
        <w:pStyle w:val="a3"/>
        <w:jc w:val="both"/>
        <w:rPr>
          <w:sz w:val="27"/>
          <w:szCs w:val="27"/>
        </w:rPr>
      </w:pPr>
      <w:r>
        <w:rPr>
          <w:sz w:val="27"/>
          <w:szCs w:val="27"/>
        </w:rPr>
        <w:t>На этом и заканчивает повесть «Капитанская дочка». Много было волнительных моментов. Переживая за судьбу героев, ты переворачиваешь одну страницу за другой. И не замечаешь, как прочитал повесть. В этой повести заложены реальные события. Ведь, как известно Пушкин ездил по губерниям, где побывал Пугачев, и собирал информацию о его пребывании. На основе этих записей он и написал это произведение, которое мне очень понравилось.</w:t>
      </w:r>
      <w:bookmarkStart w:id="0" w:name="_GoBack"/>
      <w:bookmarkEnd w:id="0"/>
    </w:p>
    <w:sectPr w:rsidR="00E85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00A"/>
    <w:rsid w:val="003A6735"/>
    <w:rsid w:val="00684D39"/>
    <w:rsid w:val="00BA100A"/>
    <w:rsid w:val="00E85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74A9B-C400-4EE5-B594-42C563C4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Мое любимое произведение А.С. Пушкина (по повести "Капитанская дочка") - CoolReferat.com</vt:lpstr>
    </vt:vector>
  </TitlesOfParts>
  <Company>*</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Мое любимое произведение А.С. Пушкина (по повести "Капитанская дочка") - CoolReferat.com</dc:title>
  <dc:subject/>
  <dc:creator>Admin</dc:creator>
  <cp:keywords/>
  <dc:description/>
  <cp:lastModifiedBy>Irina</cp:lastModifiedBy>
  <cp:revision>2</cp:revision>
  <dcterms:created xsi:type="dcterms:W3CDTF">2014-08-17T19:29:00Z</dcterms:created>
  <dcterms:modified xsi:type="dcterms:W3CDTF">2014-08-17T19:29:00Z</dcterms:modified>
</cp:coreProperties>
</file>