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00" w:rsidRDefault="00FF3600">
      <w:pPr>
        <w:pStyle w:val="2"/>
        <w:jc w:val="both"/>
      </w:pPr>
    </w:p>
    <w:p w:rsidR="000001D8" w:rsidRDefault="000001D8">
      <w:pPr>
        <w:pStyle w:val="2"/>
        <w:jc w:val="both"/>
      </w:pPr>
      <w:r>
        <w:t>Сравнительная характеристика Молчалина и Чацкого</w:t>
      </w:r>
    </w:p>
    <w:p w:rsidR="000001D8" w:rsidRDefault="000001D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0001D8" w:rsidRPr="00FF3600" w:rsidRDefault="0000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и Молчалин герои комедии Грибоедова “ Горе от ума. Они абсолютно разные и по характеру, и по мировоззрению, и по положению в обществе. Молчалин – типичный представитель фамусовской эпохи, олицетворение чинопочитания, лжи, лести, эгоизма, самоунижения в корыстных целях. Чацкий абсолютно противоположен Молчалину. Многие стороны души Грибоедова отразились в образе Чацкого. Он истинный и страстный патриот. </w:t>
      </w:r>
    </w:p>
    <w:p w:rsidR="000001D8" w:rsidRDefault="0000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“Не служит, то есть в том он пользы не находит, </w:t>
      </w:r>
    </w:p>
    <w:p w:rsidR="000001D8" w:rsidRDefault="0000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захотел бы, был бы деловой, </w:t>
      </w:r>
    </w:p>
    <w:p w:rsidR="000001D8" w:rsidRDefault="0000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Жаль, очень жаль, он малый с головой. </w:t>
      </w:r>
    </w:p>
    <w:p w:rsidR="000001D8" w:rsidRDefault="0000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славно пишет, переводит”.</w:t>
      </w:r>
    </w:p>
    <w:p w:rsidR="000001D8" w:rsidRDefault="0000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Молчалин по натуре тихий и безликий. Главной задачей в жизни ставит сделать себе карьеру и получить высокий чин: </w:t>
      </w:r>
    </w:p>
    <w:p w:rsidR="000001D8" w:rsidRDefault="0000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впрочем, он дойдёт до степеней известных, </w:t>
      </w:r>
    </w:p>
    <w:p w:rsidR="000001D8" w:rsidRDefault="0000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нынче любят бессловесных… </w:t>
      </w:r>
    </w:p>
    <w:p w:rsidR="000001D8" w:rsidRDefault="0000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Молчалина отсутствуют понятия чести и гордости: </w:t>
      </w:r>
    </w:p>
    <w:p w:rsidR="000001D8" w:rsidRDefault="0000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 лета не должно сметь, </w:t>
      </w:r>
    </w:p>
    <w:p w:rsidR="000001D8" w:rsidRDefault="0000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Своё суждение иметь. </w:t>
      </w:r>
    </w:p>
    <w:p w:rsidR="000001D8" w:rsidRDefault="0000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Единственным талантом, которым наделил его Грибоедов, является умеренность и аккуратность. Молчалин двуличен. </w:t>
      </w:r>
    </w:p>
    <w:p w:rsidR="000001D8" w:rsidRDefault="0000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презирает и осуждает “век минувший”. Он уверен, что век нынешний оправдает его надежды и изменит, раскачает, расшевелит заснувшее общество. Чацкого можно рассматривать как человека декабристского склада: </w:t>
      </w:r>
    </w:p>
    <w:p w:rsidR="000001D8" w:rsidRDefault="0000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“Кто делу служит, а не лицам…”,“Служить бы рад, прислуживаться тошно”.</w:t>
      </w:r>
    </w:p>
    <w:p w:rsidR="000001D8" w:rsidRDefault="0000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 героев произведения определяет их отношение к окружающим. Молчалин – паразит, старающийся всегда извлечь для себя как можно больше материальной выгоды из окружающих. Все его переживания сводятся к собственной карьере. Он обманывает Софью, уверяя в любви Лизу. Основное его чувство, пробуждённое к другим людям, это чувство зависти, которое выходит наружу под личиной лжи и лести. </w:t>
      </w:r>
    </w:p>
    <w:p w:rsidR="000001D8" w:rsidRDefault="0000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Чацкий одинок, у него нет друзей. Человек, которого он любит, относится к нему равнодушно. Общение Чацкого с людьми построено на спорах, конфликтах, беседах или монологах, обращенных не столько к собеседнику, сколько ко всему обществу.</w:t>
      </w:r>
    </w:p>
    <w:p w:rsidR="000001D8" w:rsidRDefault="0000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комедии “Горе от ума” автор противопоставляет друг другу Чацкого и Молчалина, чтобы наиболее ярко раскрыть их характеры. Грибоедов, преподносит нам на обсуждение две науки жизни: века нынешнего и века минувшего, хотя сам поддерживает взгляды Чацкого.</w:t>
      </w:r>
      <w:bookmarkStart w:id="0" w:name="_GoBack"/>
      <w:bookmarkEnd w:id="0"/>
    </w:p>
    <w:sectPr w:rsidR="0000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00"/>
    <w:rsid w:val="000001D8"/>
    <w:rsid w:val="00071BE0"/>
    <w:rsid w:val="003A350A"/>
    <w:rsid w:val="00FF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BCF2A-BF11-4721-9514-295FCC69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Сравнительная характеристика Молчалина и Чацкого - CoolReferat.com</vt:lpstr>
    </vt:vector>
  </TitlesOfParts>
  <Company>*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характеристика Молчалина и Чацкого - CoolReferat.com</dc:title>
  <dc:subject/>
  <dc:creator>Admin</dc:creator>
  <cp:keywords/>
  <dc:description/>
  <cp:lastModifiedBy>Irina</cp:lastModifiedBy>
  <cp:revision>2</cp:revision>
  <dcterms:created xsi:type="dcterms:W3CDTF">2014-08-16T03:28:00Z</dcterms:created>
  <dcterms:modified xsi:type="dcterms:W3CDTF">2014-08-16T03:28:00Z</dcterms:modified>
</cp:coreProperties>
</file>