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2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ayout w:type="fixed"/>
        <w:tblLook w:val="0000" w:firstRow="0" w:lastRow="0" w:firstColumn="0" w:lastColumn="0" w:noHBand="0" w:noVBand="0"/>
      </w:tblPr>
      <w:tblGrid>
        <w:gridCol w:w="2628"/>
        <w:gridCol w:w="2700"/>
        <w:gridCol w:w="2700"/>
        <w:gridCol w:w="2700"/>
      </w:tblGrid>
      <w:tr w:rsidR="00076038" w:rsidRPr="00473858">
        <w:trPr>
          <w:trHeight w:val="3960"/>
        </w:trPr>
        <w:tc>
          <w:tcPr>
            <w:tcW w:w="2628" w:type="dxa"/>
            <w:tcBorders>
              <w:top w:val="single" w:sz="4" w:space="0" w:color="00FFFF"/>
              <w:left w:val="single" w:sz="4" w:space="0" w:color="00FFFF"/>
              <w:bottom w:val="single" w:sz="4" w:space="0" w:color="00FFFF"/>
              <w:right w:val="single" w:sz="4" w:space="0" w:color="00FFFF"/>
            </w:tcBorders>
          </w:tcPr>
          <w:p w:rsidR="00AD575C" w:rsidRPr="00473858" w:rsidRDefault="00AD575C" w:rsidP="00076038">
            <w:pPr>
              <w:widowControl/>
              <w:numPr>
                <w:ilvl w:val="0"/>
                <w:numId w:val="1"/>
              </w:numPr>
              <w:spacing w:line="209" w:lineRule="auto"/>
              <w:jc w:val="both"/>
              <w:rPr>
                <w:rFonts w:ascii="Times New Roman" w:hAnsi="Times New Roman" w:cs="Times New Roman"/>
                <w:b/>
                <w:sz w:val="10"/>
                <w:szCs w:val="10"/>
              </w:rPr>
            </w:pPr>
          </w:p>
          <w:p w:rsidR="00076038" w:rsidRPr="00473858" w:rsidRDefault="00076038" w:rsidP="00076038">
            <w:pPr>
              <w:widowControl/>
              <w:numPr>
                <w:ilvl w:val="0"/>
                <w:numId w:val="1"/>
              </w:numPr>
              <w:spacing w:line="209" w:lineRule="auto"/>
              <w:jc w:val="both"/>
              <w:rPr>
                <w:rFonts w:ascii="Times New Roman" w:hAnsi="Times New Roman" w:cs="Times New Roman"/>
                <w:b/>
                <w:sz w:val="10"/>
                <w:szCs w:val="10"/>
              </w:rPr>
            </w:pPr>
            <w:r w:rsidRPr="00473858">
              <w:rPr>
                <w:rFonts w:ascii="Times New Roman" w:hAnsi="Times New Roman" w:cs="Times New Roman"/>
                <w:b/>
                <w:sz w:val="10"/>
                <w:szCs w:val="10"/>
              </w:rPr>
              <w:t>Акционерные предприятия. Их виды и организация деятельности.</w:t>
            </w:r>
          </w:p>
          <w:p w:rsidR="00076038" w:rsidRPr="00473858" w:rsidRDefault="00076038" w:rsidP="00076038">
            <w:pPr>
              <w:autoSpaceDE w:val="0"/>
              <w:autoSpaceDN w:val="0"/>
              <w:spacing w:line="209" w:lineRule="auto"/>
              <w:ind w:firstLine="285"/>
              <w:jc w:val="both"/>
              <w:rPr>
                <w:rFonts w:ascii="Times New Roman" w:hAnsi="Times New Roman" w:cs="Times New Roman"/>
                <w:sz w:val="10"/>
                <w:szCs w:val="10"/>
              </w:rPr>
            </w:pPr>
            <w:r w:rsidRPr="00473858">
              <w:rPr>
                <w:rFonts w:ascii="Times New Roman" w:hAnsi="Times New Roman" w:cs="Times New Roman"/>
                <w:sz w:val="10"/>
                <w:szCs w:val="10"/>
              </w:rPr>
              <w:t xml:space="preserve">Коммерческая </w:t>
            </w:r>
            <w:r w:rsidRPr="006F30AF">
              <w:rPr>
                <w:rFonts w:ascii="Times New Roman" w:hAnsi="Times New Roman" w:cs="Times New Roman"/>
                <w:sz w:val="10"/>
                <w:szCs w:val="10"/>
              </w:rPr>
              <w:t>организация</w:t>
            </w:r>
            <w:r w:rsidRPr="00473858">
              <w:rPr>
                <w:rFonts w:ascii="Times New Roman" w:hAnsi="Times New Roman" w:cs="Times New Roman"/>
                <w:sz w:val="10"/>
                <w:szCs w:val="10"/>
              </w:rPr>
              <w:t xml:space="preserve">, уставный </w:t>
            </w:r>
            <w:r w:rsidRPr="006F30AF">
              <w:rPr>
                <w:rFonts w:ascii="Times New Roman" w:hAnsi="Times New Roman" w:cs="Times New Roman"/>
                <w:sz w:val="10"/>
                <w:szCs w:val="10"/>
              </w:rPr>
              <w:t>капитал</w:t>
            </w:r>
            <w:r w:rsidRPr="00473858">
              <w:rPr>
                <w:rFonts w:ascii="Times New Roman" w:hAnsi="Times New Roman" w:cs="Times New Roman"/>
                <w:sz w:val="10"/>
                <w:szCs w:val="10"/>
              </w:rPr>
              <w:t xml:space="preserve"> которой разделен на определенное число акций, удостоверяющих обязательственные права участников общества (акционеров) по отношению к обществу. Основные правовые акты, определяющие деятельность АО - Гражданский кодекс РФ, Федеральный закон «Об акционерных обществах» (1996 в ред. от авг. 2001), др. законы и подзаконные акты. Особенности создания и правового положения АО в нек-рых имущественных сферах (напр., </w:t>
            </w:r>
            <w:r w:rsidRPr="006F30AF">
              <w:rPr>
                <w:rFonts w:ascii="Times New Roman" w:hAnsi="Times New Roman" w:cs="Times New Roman"/>
                <w:sz w:val="10"/>
                <w:szCs w:val="10"/>
              </w:rPr>
              <w:t>банковской</w:t>
            </w:r>
            <w:r w:rsidRPr="00473858">
              <w:rPr>
                <w:rFonts w:ascii="Times New Roman" w:hAnsi="Times New Roman" w:cs="Times New Roman"/>
                <w:sz w:val="10"/>
                <w:szCs w:val="10"/>
              </w:rPr>
              <w:t xml:space="preserve">, инвестиционной и страховой деятельности) определяются федеральными законами. Акционерное общество (АО), как и общество с ограниченной ответственностью (ООО), является объединением </w:t>
            </w:r>
            <w:r w:rsidRPr="006F30AF">
              <w:rPr>
                <w:rFonts w:ascii="Times New Roman" w:hAnsi="Times New Roman" w:cs="Times New Roman"/>
                <w:sz w:val="10"/>
                <w:szCs w:val="10"/>
              </w:rPr>
              <w:t>капиталов</w:t>
            </w:r>
            <w:r w:rsidRPr="00473858">
              <w:rPr>
                <w:rFonts w:ascii="Times New Roman" w:hAnsi="Times New Roman" w:cs="Times New Roman"/>
                <w:sz w:val="10"/>
                <w:szCs w:val="10"/>
              </w:rPr>
              <w:t xml:space="preserve">. АО может быть учреждено одним человеком. Уставный </w:t>
            </w:r>
            <w:r w:rsidRPr="006F30AF">
              <w:rPr>
                <w:rFonts w:ascii="Times New Roman" w:hAnsi="Times New Roman" w:cs="Times New Roman"/>
                <w:sz w:val="10"/>
                <w:szCs w:val="10"/>
              </w:rPr>
              <w:t>капитал</w:t>
            </w:r>
            <w:r w:rsidRPr="00473858">
              <w:rPr>
                <w:rFonts w:ascii="Times New Roman" w:hAnsi="Times New Roman" w:cs="Times New Roman"/>
                <w:sz w:val="10"/>
                <w:szCs w:val="10"/>
              </w:rPr>
              <w:t xml:space="preserve"> АО составляется из </w:t>
            </w:r>
            <w:r w:rsidRPr="006F30AF">
              <w:rPr>
                <w:rFonts w:ascii="Times New Roman" w:hAnsi="Times New Roman" w:cs="Times New Roman"/>
                <w:sz w:val="10"/>
                <w:szCs w:val="10"/>
              </w:rPr>
              <w:t>номинальной</w:t>
            </w:r>
            <w:r w:rsidRPr="00473858">
              <w:rPr>
                <w:rFonts w:ascii="Times New Roman" w:hAnsi="Times New Roman" w:cs="Times New Roman"/>
                <w:sz w:val="10"/>
                <w:szCs w:val="10"/>
              </w:rPr>
              <w:t xml:space="preserve"> стоимости акций общества. Согласно ст. 25 Закона об АО все акции общества являются именны АО вправе размещать обыкновенные акции, а также один или несколько типов привилегированных акций. АО может быть открытым или закрытым. Акционеры открытого общества могут отчуждать принадлежащие им акции без согласия др. акционеров этого общества. Такое общество вправе проводить открытую подписку на выпускаемые им акции и осуществлять их свободную продажу на условиях, определяемых Законом об АО и иными правовыми актами. ОАО обязано ежегодно публиковать для общего сведения годовой отчет, </w:t>
            </w:r>
            <w:r w:rsidRPr="006F30AF">
              <w:rPr>
                <w:rFonts w:ascii="Times New Roman" w:hAnsi="Times New Roman" w:cs="Times New Roman"/>
                <w:sz w:val="10"/>
                <w:szCs w:val="10"/>
              </w:rPr>
              <w:t>бухгалтерский баланс</w:t>
            </w:r>
            <w:r w:rsidRPr="00473858">
              <w:rPr>
                <w:rFonts w:ascii="Times New Roman" w:hAnsi="Times New Roman" w:cs="Times New Roman"/>
                <w:sz w:val="10"/>
                <w:szCs w:val="10"/>
              </w:rPr>
              <w:t xml:space="preserve">, счет прибылей и убытков. АО, акции к-рого распределяются только среди его учредителей или иного заранее определенного круга лиц, признается закрытым АО. Число акционеров закрытого АО не должно превышать 50, в противном случае оно в течение одного года должно преобразоваться в открытое АО или подлежать ликвидации в судебном порядке. Акционеры ЗАО имеют преимущественное право приобретения акций, продаваемых др. акционерами этого общества, по цене предложения другому лицу. Уставом ЗАО может быть предусмотрено преимущественное право общества на приобретение акций, продаваемых его акционерами, при условии, что акционеры не использовали свое преимущественное право приобретения акций. Акционеры закрытого общества или само общество (если это предусмотрено уставом), могут осуществлять преимущественное право приобретения акций, продаваемых акционерами данного АО, только в том случае, если они согласны приобрести эти акции по цене предложения др. лицу. Уставный </w:t>
            </w:r>
            <w:r w:rsidRPr="006F30AF">
              <w:rPr>
                <w:rFonts w:ascii="Times New Roman" w:hAnsi="Times New Roman" w:cs="Times New Roman"/>
                <w:sz w:val="10"/>
                <w:szCs w:val="10"/>
              </w:rPr>
              <w:t>капитал</w:t>
            </w:r>
            <w:r w:rsidRPr="00473858">
              <w:rPr>
                <w:rFonts w:ascii="Times New Roman" w:hAnsi="Times New Roman" w:cs="Times New Roman"/>
                <w:sz w:val="10"/>
                <w:szCs w:val="10"/>
              </w:rPr>
              <w:t xml:space="preserve"> АО формируется путем оплаты </w:t>
            </w:r>
            <w:r w:rsidRPr="006F30AF">
              <w:rPr>
                <w:rFonts w:ascii="Times New Roman" w:hAnsi="Times New Roman" w:cs="Times New Roman"/>
                <w:sz w:val="10"/>
                <w:szCs w:val="10"/>
              </w:rPr>
              <w:t>номинальной</w:t>
            </w:r>
            <w:r w:rsidRPr="00473858">
              <w:rPr>
                <w:rFonts w:ascii="Times New Roman" w:hAnsi="Times New Roman" w:cs="Times New Roman"/>
                <w:sz w:val="10"/>
                <w:szCs w:val="10"/>
              </w:rPr>
              <w:t xml:space="preserve"> стоимости акций общества. Номинальная </w:t>
            </w:r>
            <w:r w:rsidRPr="006F30AF">
              <w:rPr>
                <w:rFonts w:ascii="Times New Roman" w:hAnsi="Times New Roman" w:cs="Times New Roman"/>
                <w:sz w:val="10"/>
                <w:szCs w:val="10"/>
              </w:rPr>
              <w:t>стоимость</w:t>
            </w:r>
            <w:r w:rsidRPr="00473858">
              <w:rPr>
                <w:rFonts w:ascii="Times New Roman" w:hAnsi="Times New Roman" w:cs="Times New Roman"/>
                <w:sz w:val="10"/>
                <w:szCs w:val="10"/>
              </w:rPr>
              <w:t xml:space="preserve"> всех обыкновенных акций общества должна быть одинаковой. Осн. назначение уставного </w:t>
            </w:r>
            <w:r w:rsidRPr="006F30AF">
              <w:rPr>
                <w:rFonts w:ascii="Times New Roman" w:hAnsi="Times New Roman" w:cs="Times New Roman"/>
                <w:sz w:val="10"/>
                <w:szCs w:val="10"/>
              </w:rPr>
              <w:t>капитала</w:t>
            </w:r>
            <w:r w:rsidRPr="00473858">
              <w:rPr>
                <w:rFonts w:ascii="Times New Roman" w:hAnsi="Times New Roman" w:cs="Times New Roman"/>
                <w:sz w:val="10"/>
                <w:szCs w:val="10"/>
              </w:rPr>
              <w:t xml:space="preserve"> АО - он определяет минимальный размер имущества общества, гарантирующего интересы его </w:t>
            </w:r>
            <w:r w:rsidRPr="006F30AF">
              <w:rPr>
                <w:rFonts w:ascii="Times New Roman" w:hAnsi="Times New Roman" w:cs="Times New Roman"/>
                <w:sz w:val="10"/>
                <w:szCs w:val="10"/>
              </w:rPr>
              <w:t>кредиторов</w:t>
            </w:r>
            <w:r w:rsidRPr="00473858">
              <w:rPr>
                <w:rFonts w:ascii="Times New Roman" w:hAnsi="Times New Roman" w:cs="Times New Roman"/>
                <w:sz w:val="10"/>
                <w:szCs w:val="10"/>
              </w:rPr>
              <w:t xml:space="preserve">. При создании общества </w:t>
            </w:r>
            <w:r w:rsidRPr="006F30AF">
              <w:rPr>
                <w:rFonts w:ascii="Times New Roman" w:hAnsi="Times New Roman" w:cs="Times New Roman"/>
                <w:sz w:val="10"/>
                <w:szCs w:val="10"/>
              </w:rPr>
              <w:t>учредители</w:t>
            </w:r>
            <w:r w:rsidRPr="00473858">
              <w:rPr>
                <w:rFonts w:ascii="Times New Roman" w:hAnsi="Times New Roman" w:cs="Times New Roman"/>
                <w:sz w:val="10"/>
                <w:szCs w:val="10"/>
              </w:rPr>
              <w:t xml:space="preserve"> заключают </w:t>
            </w:r>
            <w:r w:rsidRPr="006F30AF">
              <w:rPr>
                <w:rFonts w:ascii="Times New Roman" w:hAnsi="Times New Roman" w:cs="Times New Roman"/>
                <w:sz w:val="10"/>
                <w:szCs w:val="10"/>
              </w:rPr>
              <w:t>договор</w:t>
            </w:r>
            <w:r w:rsidRPr="00473858">
              <w:rPr>
                <w:rFonts w:ascii="Times New Roman" w:hAnsi="Times New Roman" w:cs="Times New Roman"/>
                <w:sz w:val="10"/>
                <w:szCs w:val="10"/>
              </w:rPr>
              <w:t xml:space="preserve">, однако он учредительным </w:t>
            </w:r>
            <w:r w:rsidRPr="006F30AF">
              <w:rPr>
                <w:rFonts w:ascii="Times New Roman" w:hAnsi="Times New Roman" w:cs="Times New Roman"/>
                <w:sz w:val="10"/>
                <w:szCs w:val="10"/>
              </w:rPr>
              <w:t>документом</w:t>
            </w:r>
            <w:r w:rsidRPr="00473858">
              <w:rPr>
                <w:rFonts w:ascii="Times New Roman" w:hAnsi="Times New Roman" w:cs="Times New Roman"/>
                <w:sz w:val="10"/>
                <w:szCs w:val="10"/>
              </w:rPr>
              <w:t xml:space="preserve"> не является, а рассматривается в качестве </w:t>
            </w:r>
            <w:r w:rsidRPr="006F30AF">
              <w:rPr>
                <w:rFonts w:ascii="Times New Roman" w:hAnsi="Times New Roman" w:cs="Times New Roman"/>
                <w:sz w:val="10"/>
                <w:szCs w:val="10"/>
              </w:rPr>
              <w:t>договора</w:t>
            </w:r>
            <w:r w:rsidRPr="00473858">
              <w:rPr>
                <w:rFonts w:ascii="Times New Roman" w:hAnsi="Times New Roman" w:cs="Times New Roman"/>
                <w:sz w:val="10"/>
                <w:szCs w:val="10"/>
              </w:rPr>
              <w:t xml:space="preserve"> о совместной деятельности по созданию общества. Единственным учредительным </w:t>
            </w:r>
            <w:r w:rsidRPr="006F30AF">
              <w:rPr>
                <w:rFonts w:ascii="Times New Roman" w:hAnsi="Times New Roman" w:cs="Times New Roman"/>
                <w:sz w:val="10"/>
                <w:szCs w:val="10"/>
              </w:rPr>
              <w:t>документом</w:t>
            </w:r>
            <w:r w:rsidRPr="00473858">
              <w:rPr>
                <w:rFonts w:ascii="Times New Roman" w:hAnsi="Times New Roman" w:cs="Times New Roman"/>
                <w:sz w:val="10"/>
                <w:szCs w:val="10"/>
              </w:rPr>
              <w:t xml:space="preserve"> АО является его устав. Устав АО должен содержать сведения об использовании в отношении него специального права на участие РФ, субъекта РФ или муницип. образования в управлении («</w:t>
            </w:r>
            <w:r w:rsidRPr="006F30AF">
              <w:rPr>
                <w:rFonts w:ascii="Times New Roman" w:hAnsi="Times New Roman" w:cs="Times New Roman"/>
                <w:sz w:val="10"/>
                <w:szCs w:val="10"/>
              </w:rPr>
              <w:t>золотая</w:t>
            </w:r>
            <w:r w:rsidRPr="00473858">
              <w:rPr>
                <w:rFonts w:ascii="Times New Roman" w:hAnsi="Times New Roman" w:cs="Times New Roman"/>
                <w:sz w:val="10"/>
                <w:szCs w:val="10"/>
              </w:rPr>
              <w:t xml:space="preserve"> </w:t>
            </w:r>
            <w:r w:rsidRPr="006F30AF">
              <w:rPr>
                <w:rFonts w:ascii="Times New Roman" w:hAnsi="Times New Roman" w:cs="Times New Roman"/>
                <w:sz w:val="10"/>
                <w:szCs w:val="10"/>
              </w:rPr>
              <w:t>акция</w:t>
            </w:r>
            <w:r w:rsidRPr="00473858">
              <w:rPr>
                <w:rFonts w:ascii="Times New Roman" w:hAnsi="Times New Roman" w:cs="Times New Roman"/>
                <w:sz w:val="10"/>
                <w:szCs w:val="10"/>
              </w:rPr>
              <w:t xml:space="preserve">»). АО должен иметь </w:t>
            </w:r>
            <w:r w:rsidRPr="006F30AF">
              <w:rPr>
                <w:rFonts w:ascii="Times New Roman" w:hAnsi="Times New Roman" w:cs="Times New Roman"/>
                <w:sz w:val="10"/>
                <w:szCs w:val="10"/>
              </w:rPr>
              <w:t>реестр акционеров</w:t>
            </w:r>
            <w:r w:rsidRPr="00473858">
              <w:rPr>
                <w:rFonts w:ascii="Times New Roman" w:hAnsi="Times New Roman" w:cs="Times New Roman"/>
                <w:sz w:val="10"/>
                <w:szCs w:val="10"/>
              </w:rPr>
              <w:t xml:space="preserve">. В реестре указываются сведения о каждом зарегистрированном лице (акционере или </w:t>
            </w:r>
            <w:r w:rsidRPr="006F30AF">
              <w:rPr>
                <w:rFonts w:ascii="Times New Roman" w:hAnsi="Times New Roman" w:cs="Times New Roman"/>
                <w:sz w:val="10"/>
                <w:szCs w:val="10"/>
              </w:rPr>
              <w:t>номинальном</w:t>
            </w:r>
            <w:r w:rsidRPr="00473858">
              <w:rPr>
                <w:rFonts w:ascii="Times New Roman" w:hAnsi="Times New Roman" w:cs="Times New Roman"/>
                <w:sz w:val="10"/>
                <w:szCs w:val="10"/>
              </w:rPr>
              <w:t xml:space="preserve"> держателе акций), количестве и категориях (типе) акций, записанных на имя каждого зарегистрированного лица, иные сведения, предусмотренные правовыми актами России. АО обязано обеспечить ведение и хранение реестра акционеров общества. Ведение и хранение реестра акционеров может быть поручено обществом специализи- рованному регистратору. В соответствии с Федеральным законом «О рынке ценных бумаг» (1996)</w:t>
            </w:r>
          </w:p>
        </w:tc>
        <w:tc>
          <w:tcPr>
            <w:tcW w:w="2700"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pStyle w:val="1"/>
              <w:spacing w:line="228" w:lineRule="auto"/>
              <w:ind w:left="60"/>
              <w:jc w:val="both"/>
              <w:rPr>
                <w:b/>
                <w:sz w:val="10"/>
                <w:szCs w:val="10"/>
              </w:rPr>
            </w:pPr>
            <w:r w:rsidRPr="00473858">
              <w:rPr>
                <w:b/>
                <w:sz w:val="10"/>
                <w:szCs w:val="10"/>
              </w:rPr>
              <w:t>2 Алкоголизм, наркомания, курение и токсикомания  как социально-гигиеническая проблема, медицинские аспекты. Основные критерии для отнесения к социально-гигиеническим проблемам.</w:t>
            </w:r>
          </w:p>
          <w:p w:rsidR="00076038" w:rsidRPr="00473858" w:rsidRDefault="00076038" w:rsidP="00076038">
            <w:pPr>
              <w:autoSpaceDE w:val="0"/>
              <w:autoSpaceDN w:val="0"/>
              <w:spacing w:line="228" w:lineRule="auto"/>
              <w:ind w:firstLine="285"/>
              <w:jc w:val="both"/>
              <w:rPr>
                <w:rFonts w:ascii="Times New Roman" w:hAnsi="Times New Roman" w:cs="Times New Roman"/>
                <w:sz w:val="10"/>
                <w:szCs w:val="10"/>
              </w:rPr>
            </w:pPr>
            <w:r w:rsidRPr="00473858">
              <w:rPr>
                <w:rFonts w:ascii="Times New Roman" w:hAnsi="Times New Roman" w:cs="Times New Roman"/>
                <w:sz w:val="10"/>
                <w:szCs w:val="10"/>
              </w:rPr>
              <w:t>В настоящее вре</w:t>
            </w:r>
            <w:r w:rsidRPr="00473858">
              <w:rPr>
                <w:rFonts w:ascii="Times New Roman" w:hAnsi="Times New Roman" w:cs="Times New Roman"/>
                <w:sz w:val="10"/>
                <w:szCs w:val="10"/>
              </w:rPr>
              <w:softHyphen/>
              <w:t xml:space="preserve">мя курение превратилось в массовую эпидемию. </w:t>
            </w:r>
            <w:r w:rsidRPr="00473858">
              <w:rPr>
                <w:rFonts w:ascii="Times New Roman" w:hAnsi="Times New Roman" w:cs="Times New Roman"/>
                <w:b/>
                <w:sz w:val="10"/>
                <w:szCs w:val="10"/>
              </w:rPr>
              <w:t>Курят</w:t>
            </w:r>
            <w:r w:rsidRPr="00473858">
              <w:rPr>
                <w:rFonts w:ascii="Times New Roman" w:hAnsi="Times New Roman" w:cs="Times New Roman"/>
                <w:sz w:val="10"/>
                <w:szCs w:val="10"/>
              </w:rPr>
              <w:t xml:space="preserve"> мужчины, курят женщины и дети. Наблюдается тенденция уменьшения числа курильщиков с возрастом: в возрасте 20—24 года курят 78% мужчин н 15% женщин, в возрасте 50 и более лет число курящих мужчин снижается в 1,5 раза (до 55%), а женщин почти в 5 раз (до 3%).Установлено, что курение сокращает продолжительность жизни на 8—15 лет. Курение приводят к преждевременной смертности, учащает слу</w:t>
            </w:r>
            <w:r w:rsidRPr="00473858">
              <w:rPr>
                <w:rFonts w:ascii="Times New Roman" w:hAnsi="Times New Roman" w:cs="Times New Roman"/>
                <w:sz w:val="10"/>
                <w:szCs w:val="10"/>
              </w:rPr>
              <w:softHyphen/>
              <w:t>чаи внезапной смерти. Среди курящих уровень смертности на 70% выше, чем среди некурящих. Кроме того, курение является основной причиной возникновения ряда грозных заболеваний: злокачественных новообразо</w:t>
            </w:r>
            <w:r w:rsidRPr="00473858">
              <w:rPr>
                <w:rFonts w:ascii="Times New Roman" w:hAnsi="Times New Roman" w:cs="Times New Roman"/>
                <w:sz w:val="10"/>
                <w:szCs w:val="10"/>
              </w:rPr>
              <w:softHyphen/>
              <w:t>ваний трахеи, бронхов и легких; злокачественные новообразования губ; злокачественные новообразования пищевода, полости рта и глотки; злока</w:t>
            </w:r>
            <w:r w:rsidRPr="00473858">
              <w:rPr>
                <w:rFonts w:ascii="Times New Roman" w:hAnsi="Times New Roman" w:cs="Times New Roman"/>
                <w:sz w:val="10"/>
                <w:szCs w:val="10"/>
              </w:rPr>
              <w:softHyphen/>
              <w:t>чественные новообразования гортани; эмфизема и хроническая обструк-тивная болезнь легких; ишемическая болезнь сердца.Смертность курящих от некоторых причин значительно превышает смертность некурящих. Так, курящие в 14 раз чаще умирают от хроничес</w:t>
            </w:r>
            <w:r w:rsidRPr="00473858">
              <w:rPr>
                <w:rFonts w:ascii="Times New Roman" w:hAnsi="Times New Roman" w:cs="Times New Roman"/>
                <w:sz w:val="10"/>
                <w:szCs w:val="10"/>
              </w:rPr>
              <w:softHyphen/>
              <w:t>кого бронхита, в 8 раз чаще от рака легких, в 4 раза~чаще от рака пищево</w:t>
            </w:r>
            <w:r w:rsidRPr="00473858">
              <w:rPr>
                <w:rFonts w:ascii="Times New Roman" w:hAnsi="Times New Roman" w:cs="Times New Roman"/>
                <w:sz w:val="10"/>
                <w:szCs w:val="10"/>
              </w:rPr>
              <w:softHyphen/>
              <w:t>да. Поданным ВОЗ, в Европе ежегодно умирают от курения 1,2 млн. чело</w:t>
            </w:r>
            <w:r w:rsidRPr="00473858">
              <w:rPr>
                <w:rFonts w:ascii="Times New Roman" w:hAnsi="Times New Roman" w:cs="Times New Roman"/>
                <w:sz w:val="10"/>
                <w:szCs w:val="10"/>
              </w:rPr>
              <w:softHyphen/>
              <w:t>век. Из-за болезней, связанных с курением, ежесуточно умирает 1000 аме</w:t>
            </w:r>
            <w:r w:rsidRPr="00473858">
              <w:rPr>
                <w:rFonts w:ascii="Times New Roman" w:hAnsi="Times New Roman" w:cs="Times New Roman"/>
                <w:sz w:val="10"/>
                <w:szCs w:val="10"/>
              </w:rPr>
              <w:softHyphen/>
              <w:t>риканцев.В настоящее время с курением связывают 90% всех смертельных исхо</w:t>
            </w:r>
            <w:r w:rsidRPr="00473858">
              <w:rPr>
                <w:rFonts w:ascii="Times New Roman" w:hAnsi="Times New Roman" w:cs="Times New Roman"/>
                <w:sz w:val="10"/>
                <w:szCs w:val="10"/>
              </w:rPr>
              <w:softHyphen/>
              <w:t xml:space="preserve">дов от рака легких и бронхов, 85% — от бронхита и эмфиземы легких, 70% — от рака полости рта, 50% — от рака поджелудочной железы, 47% — от рака мочевого пузыря, 30% — от рака пищевода, 20% - от рака почек.Следующий фактор риска — </w:t>
            </w:r>
            <w:r w:rsidRPr="00473858">
              <w:rPr>
                <w:rFonts w:ascii="Times New Roman" w:hAnsi="Times New Roman" w:cs="Times New Roman"/>
                <w:b/>
                <w:sz w:val="10"/>
                <w:szCs w:val="10"/>
              </w:rPr>
              <w:t>употребление алкоголя</w:t>
            </w:r>
            <w:r w:rsidRPr="00473858">
              <w:rPr>
                <w:rFonts w:ascii="Times New Roman" w:hAnsi="Times New Roman" w:cs="Times New Roman"/>
                <w:sz w:val="10"/>
                <w:szCs w:val="10"/>
              </w:rPr>
              <w:t>.В различных странах насчитывается от 1 до 10% больных хроническим алкоголизмом. С биологической точки зрения женщины более уязвимы, чем мужчины по отношеню к алкоголю. Так, если у мужчин процесс привыкания к алко</w:t>
            </w:r>
            <w:r w:rsidRPr="00473858">
              <w:rPr>
                <w:rFonts w:ascii="Times New Roman" w:hAnsi="Times New Roman" w:cs="Times New Roman"/>
                <w:sz w:val="10"/>
                <w:szCs w:val="10"/>
              </w:rPr>
              <w:softHyphen/>
              <w:t>голю, заканчивающийся полной зависимостью от него, длится 10—15 лет, то у женщин он занимает всего 3—4 года. В одном- и том же возрасте, при одинаковой массе тела, одинаковом потребления алкоголя содержание ал</w:t>
            </w:r>
            <w:r w:rsidRPr="00473858">
              <w:rPr>
                <w:rFonts w:ascii="Times New Roman" w:hAnsi="Times New Roman" w:cs="Times New Roman"/>
                <w:sz w:val="10"/>
                <w:szCs w:val="10"/>
              </w:rPr>
              <w:softHyphen/>
              <w:t>коголя в крови у женщин всегда выше* по сравнению с мужчинами, у них быстрее возникают тяжелые органические поражения. Тем не менее, чис</w:t>
            </w:r>
            <w:r w:rsidRPr="00473858">
              <w:rPr>
                <w:rFonts w:ascii="Times New Roman" w:hAnsi="Times New Roman" w:cs="Times New Roman"/>
                <w:sz w:val="10"/>
                <w:szCs w:val="10"/>
              </w:rPr>
              <w:softHyphen/>
              <w:t>ло пьющих женщин постоянно растет. Изучая алкоголизм, как социально-гигиеническую проблему, Ю.П.Ли</w:t>
            </w:r>
            <w:r w:rsidRPr="00473858">
              <w:rPr>
                <w:rFonts w:ascii="Times New Roman" w:hAnsi="Times New Roman" w:cs="Times New Roman"/>
                <w:sz w:val="10"/>
                <w:szCs w:val="10"/>
              </w:rPr>
              <w:softHyphen/>
              <w:t>сицын и Н.Я.Копыт классифицировали население на 3 группы:1 — лица, употребляющие алкогольные напитки редко, не чаще одного раза в месяц, и лица, не употребляющие спиртные напитки вообще;2 — лица, употребляющие алкогольные напитки умеренно (1 —3 раза в месяц, но не чаще 1 раза в неделю);3 — злоупотребляющие алкоголем - чаще одного раза в неделю:а) без признаков алкоголизма, т.е. лица, потребляющие алкоголь часто (несколько раз в неделю) в больших количествах;б) с небольшими признаками алкоголизма — при-наличии психической за</w:t>
            </w:r>
            <w:r w:rsidRPr="00473858">
              <w:rPr>
                <w:rFonts w:ascii="Times New Roman" w:hAnsi="Times New Roman" w:cs="Times New Roman"/>
                <w:sz w:val="10"/>
                <w:szCs w:val="10"/>
              </w:rPr>
              <w:softHyphen/>
              <w:t>висимости и изменений реактивности, чувствительности организма к алкоголю (влечение к алкоголю и состоянию опьянения, утрата контроля за качеством потребляемых напитков, повышение толерантности, восприимчивости и т.п.);в) с выраженными признаками алкоголизма, когда появляются призна</w:t>
            </w:r>
            <w:r w:rsidRPr="00473858">
              <w:rPr>
                <w:rFonts w:ascii="Times New Roman" w:hAnsi="Times New Roman" w:cs="Times New Roman"/>
                <w:sz w:val="10"/>
                <w:szCs w:val="10"/>
              </w:rPr>
              <w:softHyphen/>
              <w:t>ки физической'Зависимости от алкоголя, в частности, абстинентный синд</w:t>
            </w:r>
            <w:r w:rsidRPr="00473858">
              <w:rPr>
                <w:rFonts w:ascii="Times New Roman" w:hAnsi="Times New Roman" w:cs="Times New Roman"/>
                <w:sz w:val="10"/>
                <w:szCs w:val="10"/>
              </w:rPr>
              <w:softHyphen/>
              <w:t>ром и другие симптомы, вплоть до серьезных психических нарушений (алко</w:t>
            </w:r>
            <w:r w:rsidRPr="00473858">
              <w:rPr>
                <w:rFonts w:ascii="Times New Roman" w:hAnsi="Times New Roman" w:cs="Times New Roman"/>
                <w:sz w:val="10"/>
                <w:szCs w:val="10"/>
              </w:rPr>
              <w:softHyphen/>
              <w:t>гольный психоз).Таким образом, в основе этой классификации лежит медико-социаль</w:t>
            </w:r>
            <w:r w:rsidRPr="00473858">
              <w:rPr>
                <w:rFonts w:ascii="Times New Roman" w:hAnsi="Times New Roman" w:cs="Times New Roman"/>
                <w:sz w:val="10"/>
                <w:szCs w:val="10"/>
              </w:rPr>
              <w:softHyphen/>
              <w:t>ный подход с использованием комплекса критериев: частоты и</w:t>
            </w:r>
          </w:p>
        </w:tc>
        <w:tc>
          <w:tcPr>
            <w:tcW w:w="2700" w:type="dxa"/>
          </w:tcPr>
          <w:p w:rsidR="00076038" w:rsidRPr="00473858" w:rsidRDefault="00076038" w:rsidP="00076038">
            <w:pPr>
              <w:pStyle w:val="a3"/>
              <w:spacing w:line="209" w:lineRule="auto"/>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bCs/>
                <w:snapToGrid/>
                <w:sz w:val="10"/>
                <w:szCs w:val="10"/>
              </w:rPr>
              <w:t xml:space="preserve">3 </w:t>
            </w:r>
            <w:r w:rsidRPr="00473858">
              <w:rPr>
                <w:b/>
                <w:sz w:val="10"/>
                <w:szCs w:val="10"/>
              </w:rPr>
              <w:t>Амбулаторно-поликлиническая помощь детям. Организация работы фильтра в детской поликлинике. Детская стоматологическая поликлиника, особенности организации работы. Основные задачи и показатели деятельности.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Детская поликлиника — лечебно-профилактическое учреждение по оказанию внебольничной медицинской помощи детям от рождения до 15 лет и учащимся образовательных учреждений независимо от возраста.Детские поликлиники могут быть самостоятельными или являются структурными подразделениями детской больницы, крупной городской по-• ликлиники, ЦРБ и т.д.</w:t>
            </w:r>
            <w:r w:rsidRPr="00473858">
              <w:rPr>
                <w:rFonts w:ascii="Times New Roman" w:hAnsi="Times New Roman" w:cs="Times New Roman"/>
                <w:i/>
                <w:iCs/>
                <w:sz w:val="10"/>
                <w:szCs w:val="10"/>
              </w:rPr>
              <w:t xml:space="preserve">Главное направление деятельности детской поликлиники — </w:t>
            </w:r>
            <w:r w:rsidRPr="00473858">
              <w:rPr>
                <w:rFonts w:ascii="Times New Roman" w:hAnsi="Times New Roman" w:cs="Times New Roman"/>
                <w:sz w:val="10"/>
                <w:szCs w:val="10"/>
              </w:rPr>
              <w:t>обес</w:t>
            </w:r>
            <w:r w:rsidRPr="00473858">
              <w:rPr>
                <w:rFonts w:ascii="Times New Roman" w:hAnsi="Times New Roman" w:cs="Times New Roman"/>
                <w:sz w:val="10"/>
                <w:szCs w:val="10"/>
              </w:rPr>
              <w:softHyphen/>
              <w:t>печение необходимых условий для развития и воспитания здорового ребен</w:t>
            </w:r>
            <w:r w:rsidRPr="00473858">
              <w:rPr>
                <w:rFonts w:ascii="Times New Roman" w:hAnsi="Times New Roman" w:cs="Times New Roman"/>
                <w:sz w:val="10"/>
                <w:szCs w:val="10"/>
              </w:rPr>
              <w:softHyphen/>
              <w:t xml:space="preserve">ка, проведение перэичной профилактики заболеваний, оказание лечебной помощи больным детям, организация лечебно-оздоровительной работы с детьми, имеющими отклонения в развитии и состоянии здоровья.В настоящее время </w:t>
            </w:r>
            <w:r w:rsidRPr="00473858">
              <w:rPr>
                <w:rFonts w:ascii="Times New Roman" w:hAnsi="Times New Roman" w:cs="Times New Roman"/>
                <w:i/>
                <w:iCs/>
                <w:sz w:val="10"/>
                <w:szCs w:val="10"/>
              </w:rPr>
              <w:t>детская городская поликлиника обеспечивает в районе своей деятельности:</w:t>
            </w:r>
            <w:r w:rsidRPr="00473858">
              <w:rPr>
                <w:rFonts w:ascii="Times New Roman" w:hAnsi="Times New Roman" w:cs="Times New Roman"/>
                <w:sz w:val="10"/>
                <w:szCs w:val="10"/>
              </w:rPr>
              <w:t xml:space="preserve">1)  организацию и проведение комплекса </w:t>
            </w:r>
            <w:r w:rsidRPr="00473858">
              <w:rPr>
                <w:rFonts w:ascii="Times New Roman" w:hAnsi="Times New Roman" w:cs="Times New Roman"/>
                <w:i/>
                <w:iCs/>
                <w:sz w:val="10"/>
                <w:szCs w:val="10"/>
              </w:rPr>
              <w:t>профилактических меро</w:t>
            </w:r>
            <w:r w:rsidRPr="00473858">
              <w:rPr>
                <w:rFonts w:ascii="Times New Roman" w:hAnsi="Times New Roman" w:cs="Times New Roman"/>
                <w:i/>
                <w:iCs/>
                <w:sz w:val="10"/>
                <w:szCs w:val="10"/>
              </w:rPr>
              <w:softHyphen/>
              <w:t xml:space="preserve">приятий </w:t>
            </w:r>
            <w:r w:rsidRPr="00473858">
              <w:rPr>
                <w:rFonts w:ascii="Times New Roman" w:hAnsi="Times New Roman" w:cs="Times New Roman"/>
                <w:sz w:val="10"/>
                <w:szCs w:val="10"/>
              </w:rPr>
              <w:t>среди детского населения путем:—  наблюдения за новорожденными, проведения профилактических ос</w:t>
            </w:r>
            <w:r w:rsidRPr="00473858">
              <w:rPr>
                <w:rFonts w:ascii="Times New Roman" w:hAnsi="Times New Roman" w:cs="Times New Roman"/>
                <w:sz w:val="10"/>
                <w:szCs w:val="10"/>
              </w:rPr>
              <w:softHyphen/>
              <w:t>мотров и диспансеризации детей;- проведения профилактических прививок в установленные Минис</w:t>
            </w:r>
            <w:r w:rsidRPr="00473858">
              <w:rPr>
                <w:rFonts w:ascii="Times New Roman" w:hAnsi="Times New Roman" w:cs="Times New Roman"/>
                <w:sz w:val="10"/>
                <w:szCs w:val="10"/>
              </w:rPr>
              <w:softHyphen/>
              <w:t xml:space="preserve">терством здравоохранения сроки;—  проведения лекций, бесед, конференций для родителей, занятий в школе матерей и т д.;2) </w:t>
            </w:r>
            <w:r w:rsidRPr="00473858">
              <w:rPr>
                <w:rFonts w:ascii="Times New Roman" w:hAnsi="Times New Roman" w:cs="Times New Roman"/>
                <w:i/>
                <w:iCs/>
                <w:sz w:val="10"/>
                <w:szCs w:val="10"/>
              </w:rPr>
              <w:t xml:space="preserve">лечебно-консультативную помощь </w:t>
            </w:r>
            <w:r w:rsidRPr="00473858">
              <w:rPr>
                <w:rFonts w:ascii="Times New Roman" w:hAnsi="Times New Roman" w:cs="Times New Roman"/>
                <w:sz w:val="10"/>
                <w:szCs w:val="10"/>
              </w:rPr>
              <w:t>детям на дому и в поликлини</w:t>
            </w:r>
            <w:r w:rsidRPr="00473858">
              <w:rPr>
                <w:rFonts w:ascii="Times New Roman" w:hAnsi="Times New Roman" w:cs="Times New Roman"/>
                <w:sz w:val="10"/>
                <w:szCs w:val="10"/>
              </w:rPr>
              <w:softHyphen/>
              <w:t>ке, в том числе квалифицированную специализированную медицинскую помощь; направление детей на лечение в стационары, на восстановитель</w:t>
            </w:r>
            <w:r w:rsidRPr="00473858">
              <w:rPr>
                <w:rFonts w:ascii="Times New Roman" w:hAnsi="Times New Roman" w:cs="Times New Roman"/>
                <w:sz w:val="10"/>
                <w:szCs w:val="10"/>
              </w:rPr>
              <w:softHyphen/>
              <w:t>ное лечение в санатории; проводит отбор детей в оздоровительные учреж</w:t>
            </w:r>
            <w:r w:rsidRPr="00473858">
              <w:rPr>
                <w:rFonts w:ascii="Times New Roman" w:hAnsi="Times New Roman" w:cs="Times New Roman"/>
                <w:sz w:val="10"/>
                <w:szCs w:val="10"/>
              </w:rPr>
              <w:softHyphen/>
              <w:t>дения;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xml:space="preserve">3) </w:t>
            </w:r>
            <w:r w:rsidRPr="00473858">
              <w:rPr>
                <w:rFonts w:ascii="Times New Roman" w:hAnsi="Times New Roman" w:cs="Times New Roman"/>
                <w:i/>
                <w:iCs/>
                <w:sz w:val="10"/>
                <w:szCs w:val="10"/>
              </w:rPr>
              <w:t xml:space="preserve">противоэпидемические мероприятия </w:t>
            </w:r>
            <w:r w:rsidRPr="00473858">
              <w:rPr>
                <w:rFonts w:ascii="Times New Roman" w:hAnsi="Times New Roman" w:cs="Times New Roman"/>
                <w:sz w:val="10"/>
                <w:szCs w:val="10"/>
              </w:rPr>
              <w:t>(совместно с центром сани</w:t>
            </w:r>
            <w:r w:rsidRPr="00473858">
              <w:rPr>
                <w:rFonts w:ascii="Times New Roman" w:hAnsi="Times New Roman" w:cs="Times New Roman"/>
                <w:sz w:val="10"/>
                <w:szCs w:val="10"/>
              </w:rPr>
              <w:softHyphen/>
              <w:t xml:space="preserve">тарно-эпидемиологического надзора);4) </w:t>
            </w:r>
            <w:r w:rsidRPr="00473858">
              <w:rPr>
                <w:rFonts w:ascii="Times New Roman" w:hAnsi="Times New Roman" w:cs="Times New Roman"/>
                <w:i/>
                <w:iCs/>
                <w:sz w:val="10"/>
                <w:szCs w:val="10"/>
              </w:rPr>
              <w:t xml:space="preserve">лечебно-профилактическую работу </w:t>
            </w:r>
            <w:r w:rsidRPr="00473858">
              <w:rPr>
                <w:rFonts w:ascii="Times New Roman" w:hAnsi="Times New Roman" w:cs="Times New Roman"/>
                <w:sz w:val="10"/>
                <w:szCs w:val="10"/>
              </w:rPr>
              <w:t>в детских организованных коллективах.Структура детской поликлиники строится в соответствии с поставлен</w:t>
            </w:r>
            <w:r w:rsidRPr="00473858">
              <w:rPr>
                <w:rFonts w:ascii="Times New Roman" w:hAnsi="Times New Roman" w:cs="Times New Roman"/>
                <w:sz w:val="10"/>
                <w:szCs w:val="10"/>
              </w:rPr>
              <w:softHyphen/>
              <w:t>ными перед ней задачами и включает:— фильтр с отдельным входом и изоляторы с боксами;— кабинеты врачей-педиатров и врачей «узких» специальностей; --  кабинет по профилактической работе с детьми (кабинет здорового ребенка);</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отделение восстановительного лечения;—  лечебно-диагностические кабинеты (рентгеновский, физиотерапев</w:t>
            </w:r>
            <w:r w:rsidRPr="00473858">
              <w:rPr>
                <w:rFonts w:ascii="Times New Roman" w:hAnsi="Times New Roman" w:cs="Times New Roman"/>
                <w:sz w:val="10"/>
                <w:szCs w:val="10"/>
              </w:rPr>
              <w:softHyphen/>
              <w:t>тический, лечебной физкультуры и др.);— прививочный кабинет;— регистратура, гардероб и другие вспомогательные помещения, холлы для ожидания;- административно-хозяйственная часть (в самостоятельных поликли</w:t>
            </w:r>
            <w:r w:rsidRPr="00473858">
              <w:rPr>
                <w:rFonts w:ascii="Times New Roman" w:hAnsi="Times New Roman" w:cs="Times New Roman"/>
                <w:sz w:val="10"/>
                <w:szCs w:val="10"/>
              </w:rPr>
              <w:softHyphen/>
              <w:t>никах.</w:t>
            </w:r>
          </w:p>
          <w:p w:rsidR="00076038" w:rsidRPr="00473858" w:rsidRDefault="00076038" w:rsidP="00076038">
            <w:pPr>
              <w:pStyle w:val="a3"/>
              <w:spacing w:line="209" w:lineRule="auto"/>
              <w:jc w:val="both"/>
              <w:rPr>
                <w:rFonts w:ascii="Times New Roman" w:hAnsi="Times New Roman" w:cs="Times New Roman"/>
                <w:sz w:val="10"/>
                <w:szCs w:val="10"/>
              </w:rPr>
            </w:pPr>
            <w:r w:rsidRPr="00473858">
              <w:rPr>
                <w:rFonts w:ascii="Times New Roman" w:hAnsi="Times New Roman" w:cs="Times New Roman"/>
                <w:sz w:val="10"/>
                <w:szCs w:val="10"/>
              </w:rPr>
              <w:t>В современных условиях в городах организуются и строятся преимуще</w:t>
            </w:r>
            <w:r w:rsidRPr="00473858">
              <w:rPr>
                <w:rFonts w:ascii="Times New Roman" w:hAnsi="Times New Roman" w:cs="Times New Roman"/>
                <w:sz w:val="10"/>
                <w:szCs w:val="10"/>
              </w:rPr>
              <w:softHyphen/>
              <w:t>ственно крупные детские поликлиники на 600—800 посещений в смену, имеющие все условия для правильной организации лечебно-профилакти</w:t>
            </w:r>
            <w:r w:rsidRPr="00473858">
              <w:rPr>
                <w:rFonts w:ascii="Times New Roman" w:hAnsi="Times New Roman" w:cs="Times New Roman"/>
                <w:sz w:val="10"/>
                <w:szCs w:val="10"/>
              </w:rPr>
              <w:softHyphen/>
              <w:t>ческой работы:</w:t>
            </w:r>
          </w:p>
        </w:tc>
        <w:tc>
          <w:tcPr>
            <w:tcW w:w="2700" w:type="dxa"/>
          </w:tcPr>
          <w:p w:rsidR="00076038" w:rsidRPr="00473858" w:rsidRDefault="00076038" w:rsidP="00076038">
            <w:pPr>
              <w:pStyle w:val="1"/>
              <w:spacing w:line="228" w:lineRule="auto"/>
              <w:jc w:val="both"/>
              <w:rPr>
                <w:b/>
                <w:sz w:val="10"/>
                <w:szCs w:val="10"/>
              </w:rPr>
            </w:pPr>
          </w:p>
          <w:p w:rsidR="00076038" w:rsidRPr="00473858" w:rsidRDefault="00076038" w:rsidP="00076038">
            <w:pPr>
              <w:pStyle w:val="1"/>
              <w:spacing w:line="228" w:lineRule="auto"/>
              <w:jc w:val="both"/>
              <w:rPr>
                <w:b/>
                <w:sz w:val="10"/>
                <w:szCs w:val="10"/>
              </w:rPr>
            </w:pPr>
            <w:r w:rsidRPr="00473858">
              <w:rPr>
                <w:b/>
                <w:sz w:val="10"/>
                <w:szCs w:val="10"/>
              </w:rPr>
              <w:t>4 Башкирский государственный медицинский университет и его роль в подготовке медицинских кадров, в развитии медицинской науки и здравоохранения Башкортостана.</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Башкирский государственный медицинский университет</w:t>
            </w:r>
            <w:r w:rsidRPr="00473858">
              <w:rPr>
                <w:rFonts w:ascii="Times New Roman" w:hAnsi="Times New Roman" w:cs="Times New Roman"/>
                <w:sz w:val="10"/>
                <w:szCs w:val="10"/>
              </w:rPr>
              <w:t xml:space="preserve"> основан в 1932 году. С 1932 по 1938 годы были созданы 32 кафедры, на которых работали 9 профессоров и 23 доцента; организована библиотека. До 1941 года в институте подготовлено 1055 врачей. В августе 1995 года институт преобразован в Башкирский государственный медицинский университет. </w:t>
            </w:r>
          </w:p>
          <w:p w:rsidR="00076038" w:rsidRPr="00473858" w:rsidRDefault="00076038" w:rsidP="00076038">
            <w:pPr>
              <w:autoSpaceDE w:val="0"/>
              <w:autoSpaceDN w:val="0"/>
              <w:jc w:val="both"/>
              <w:rPr>
                <w:rFonts w:ascii="Times New Roman" w:hAnsi="Times New Roman" w:cs="Times New Roman"/>
                <w:sz w:val="10"/>
                <w:szCs w:val="10"/>
              </w:rPr>
            </w:pPr>
            <w:r w:rsidRPr="00473858">
              <w:rPr>
                <w:rFonts w:ascii="Times New Roman" w:hAnsi="Times New Roman" w:cs="Times New Roman"/>
                <w:sz w:val="10"/>
                <w:szCs w:val="10"/>
              </w:rPr>
              <w:t xml:space="preserve">В настоящее время университет готовит кадры на шести факультетах: лечебном, педиатрическом, стоматологическом, фармацевтическом, высшего сестринского образования, усовершенствования врачей и провизоров. Работает заочное отделение фармацевтического факультета. С 1969 года функционирует подготовительное отделение. С 1993 года оно переведено на хозяйственный расчет. На 65 кафедрах и в научно-исследовательском центре университета трудятся около 540 преподавателей, среди них 84 доктора и 330 кандидатов наук. Научный потенциал БГМУ позволяет проводить подготовку аспирантов по 23 специальностям. В 1992- 1994 годах защищены 21 докторская и 126 кандидатских диссертаций. В университете работают 3 совета по защите диссертаций, вскоре будут открыты еще два. Ученые практическому здравоохранению республики. университета оказывают действенную помощь Под их руководством в ведущих клиниках Уфы работают центры: микро- хирургии сосудов, сердечно-сосудистой и торакальной хирургии, эндоскопической хирургии, планирования семьи и другие. В университете сложились научные школы по многим направлениям медицины. В 1976 году был организован факультет усовершенствования врачей, где ежегодно обучаются до 1500 врачей и провизоров. С 1937 года действует клиническая ординатура, в которой сейчас ежегодно обучаются более 140 врачей. С 1972 года в клинической интернатуре проводится последипломная специализация выпускников по 19 специальностям. В университете получают образование около 4 тыс. студентов. С 1990 года начата подготовка иностранных студентов. Сейчас здесь учатся 70 человек из разных стран Иордании, Пакистана, Йемена, Марокко и других. Почти по всем предметам, за исключением гуманитарных, обеспеченность студентов учебной и учебно-методической литературой составляет 100%. Ведется работа по автоматизации библиотеки. Студенты и практические врачи имеют доступ к реферативной информации по всем проблемам медицины благодаря базе данных на CD-ROM «Medline», созданной Национальной медицинской библиотекой США. Практически на всех кафедрах функционируют студенческие научные кружки, члены СНО занимают призовые места на студенческих конференциях вузов страны. Университет имеет 5 студенческих общежитий, где проживают 1900 студентов и сотрудников. Обеспеченность общежитиями составляет 88,4%. Студенческий городок располагает спортивной площадкой и здравпунктом. Работают студенческая столовая, буфеты при общежитиях и в учебных корпусах. </w:t>
            </w:r>
            <w:r w:rsidRPr="00473858">
              <w:rPr>
                <w:rFonts w:ascii="Times New Roman" w:hAnsi="Times New Roman" w:cs="Times New Roman"/>
                <w:b/>
                <w:sz w:val="10"/>
                <w:szCs w:val="10"/>
              </w:rPr>
              <w:t>Кафедра социальной медицины, организации и экономики здравоохранения</w:t>
            </w:r>
            <w:r w:rsidRPr="00473858">
              <w:rPr>
                <w:rFonts w:ascii="Times New Roman" w:hAnsi="Times New Roman" w:cs="Times New Roman"/>
                <w:sz w:val="10"/>
                <w:szCs w:val="10"/>
              </w:rPr>
              <w:t xml:space="preserve"> с правоведением и курсом ИПО начала функционировать 8 октября 1936 году -</w:t>
            </w:r>
          </w:p>
        </w:tc>
      </w:tr>
      <w:tr w:rsidR="00076038" w:rsidRPr="00473858">
        <w:trPr>
          <w:trHeight w:val="2120"/>
        </w:trPr>
        <w:tc>
          <w:tcPr>
            <w:tcW w:w="2628" w:type="dxa"/>
            <w:tcBorders>
              <w:top w:val="single" w:sz="4" w:space="0" w:color="00FFFF"/>
              <w:left w:val="single" w:sz="4" w:space="0" w:color="00FFFF"/>
              <w:bottom w:val="single" w:sz="4" w:space="0" w:color="auto"/>
              <w:right w:val="single" w:sz="4" w:space="0" w:color="00FFFF"/>
            </w:tcBorders>
          </w:tcPr>
          <w:p w:rsidR="00076038" w:rsidRPr="00473858" w:rsidRDefault="00076038" w:rsidP="00076038">
            <w:pPr>
              <w:pStyle w:val="1"/>
              <w:spacing w:line="216" w:lineRule="auto"/>
              <w:jc w:val="both"/>
              <w:rPr>
                <w:b/>
                <w:sz w:val="10"/>
                <w:szCs w:val="10"/>
              </w:rPr>
            </w:pPr>
            <w:r w:rsidRPr="00473858">
              <w:rPr>
                <w:b/>
                <w:sz w:val="10"/>
                <w:szCs w:val="10"/>
              </w:rPr>
              <w:t>5 Бюджет здравоохранения и источники его формирования. Этапы и процедуры подготовки бюджетов.</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Бюджет здравоохранения - часть государственного бюджета, предусматривающая ассигнования на содержание лечебно-профилактических, санитарно-противоэпидемических, научно-исследовательских учреждений и медицинских учебных заведений, включая приобретение оборудования, капитальный ремонт зданий и сооружений. Нормативы бюджетного финансирования устанавливаются в расчете на одного жителя в год, на лечение одного больного по профилю заболевания и на оказание различных видов медицинских услуг. Эти нормативы разрабатываются региональными органами управления.</w:t>
            </w:r>
            <w:r w:rsidRPr="00473858">
              <w:rPr>
                <w:rFonts w:ascii="Times New Roman" w:hAnsi="Times New Roman" w:cs="Times New Roman"/>
                <w:b/>
                <w:sz w:val="10"/>
                <w:szCs w:val="10"/>
              </w:rPr>
              <w:t xml:space="preserve"> Этапы и процедуры подготовки: -состаление Б, -стадия рассмотрения Б, - стадия утверждения Б, -исполнение Б.</w:t>
            </w:r>
          </w:p>
          <w:p w:rsidR="00076038" w:rsidRPr="00473858" w:rsidRDefault="00076038" w:rsidP="00076038">
            <w:pPr>
              <w:spacing w:line="180" w:lineRule="auto"/>
              <w:jc w:val="both"/>
              <w:rPr>
                <w:rFonts w:ascii="Times New Roman" w:hAnsi="Times New Roman" w:cs="Times New Roman"/>
                <w:sz w:val="10"/>
                <w:szCs w:val="10"/>
              </w:rPr>
            </w:pPr>
          </w:p>
        </w:tc>
        <w:tc>
          <w:tcPr>
            <w:tcW w:w="2700" w:type="dxa"/>
            <w:vMerge w:val="restart"/>
            <w:tcBorders>
              <w:top w:val="single" w:sz="4" w:space="0" w:color="00FFFF"/>
              <w:left w:val="single" w:sz="4" w:space="0" w:color="00FFFF"/>
              <w:right w:val="single" w:sz="4" w:space="0" w:color="00FFFF"/>
            </w:tcBorders>
          </w:tcPr>
          <w:p w:rsidR="00076038" w:rsidRPr="00473858" w:rsidRDefault="00076038" w:rsidP="00076038">
            <w:pPr>
              <w:pStyle w:val="1"/>
              <w:spacing w:line="216" w:lineRule="auto"/>
              <w:jc w:val="both"/>
              <w:rPr>
                <w:b/>
                <w:sz w:val="10"/>
                <w:szCs w:val="10"/>
              </w:rPr>
            </w:pPr>
            <w:r w:rsidRPr="00473858">
              <w:rPr>
                <w:i/>
                <w:iCs/>
                <w:sz w:val="10"/>
                <w:szCs w:val="10"/>
              </w:rPr>
              <w:t xml:space="preserve"> </w:t>
            </w:r>
            <w:r w:rsidRPr="00473858">
              <w:rPr>
                <w:b/>
                <w:sz w:val="10"/>
                <w:szCs w:val="10"/>
              </w:rPr>
              <w:t xml:space="preserve">15 Годовой отчет лечебно-профилактического учреждения, порядок представления, его значение для анализа показателей здоровья и здравоохранения.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Анализ показателей деятельности проводится по следующим основным разделам статистического годового отчета: штаты и структура; показатели предупредительного санитарного надзора; показатели текущего санитарного надзора; эпидемиологические мероприятия и работа в эпидочагах; меры административного принуждения; показатели хозяйственной и финансовой деятельности. В статистических таблицах оцениваются показатели динамики санитарного состояния объектов надзора, среды обитания (водоемы, атмосферный воздух, почва) .Годовой отчет может иметь 5 разделов.1.   Социально-демографическая характеристика района обслуживания -включает в себя сведения эпидемиологического обследования (по методике ВОЗ), данные о минеральном составе питьевой воды (по данным центра сани</w:t>
            </w:r>
            <w:r w:rsidRPr="00473858">
              <w:rPr>
                <w:rFonts w:ascii="Times New Roman" w:hAnsi="Times New Roman" w:cs="Times New Roman"/>
                <w:sz w:val="10"/>
                <w:szCs w:val="10"/>
              </w:rPr>
              <w:softHyphen/>
              <w:t>тарно-эпидемиологического надзора). 2.  Сеть стоматологических учреждений .3.  Кадры: численность, характеристика по специальностям, квалификаци</w:t>
            </w:r>
            <w:r w:rsidRPr="00473858">
              <w:rPr>
                <w:rFonts w:ascii="Times New Roman" w:hAnsi="Times New Roman" w:cs="Times New Roman"/>
                <w:sz w:val="10"/>
                <w:szCs w:val="10"/>
              </w:rPr>
              <w:softHyphen/>
              <w:t>онная характеристика, повышение ква</w:t>
            </w:r>
            <w:r w:rsidRPr="00473858">
              <w:rPr>
                <w:rFonts w:ascii="Times New Roman" w:hAnsi="Times New Roman" w:cs="Times New Roman"/>
                <w:sz w:val="10"/>
                <w:szCs w:val="10"/>
              </w:rPr>
              <w:softHyphen/>
              <w:t>лификации, обеспеченность на 10000 человек по штатным, запятым и физиче</w:t>
            </w:r>
            <w:r w:rsidRPr="00473858">
              <w:rPr>
                <w:rFonts w:ascii="Times New Roman" w:hAnsi="Times New Roman" w:cs="Times New Roman"/>
                <w:sz w:val="10"/>
                <w:szCs w:val="10"/>
              </w:rPr>
              <w:softHyphen/>
              <w:t>ским лицам; сведения об обеспеченности средним медперсоналом и зубными техниками.4.  Лечебно-профилактическая помощь по всем задействованным службам  с объяснением изменений показате</w:t>
            </w:r>
            <w:r w:rsidRPr="00473858">
              <w:rPr>
                <w:rFonts w:ascii="Times New Roman" w:hAnsi="Times New Roman" w:cs="Times New Roman"/>
                <w:sz w:val="10"/>
                <w:szCs w:val="10"/>
              </w:rPr>
              <w:softHyphen/>
              <w:t>лей по годам сравнительно, можно в виде таблицы. 5.Материально-техническое оснащение - его состояние, дефицит, рекламации.В заключении отражаются вопросы внедрения научных достижений в практику (кратко из планов и отчетов органов здравоохранения, из итогов кон</w:t>
            </w:r>
            <w:r w:rsidRPr="00473858">
              <w:rPr>
                <w:rFonts w:ascii="Times New Roman" w:hAnsi="Times New Roman" w:cs="Times New Roman"/>
                <w:sz w:val="10"/>
                <w:szCs w:val="10"/>
              </w:rPr>
              <w:softHyphen/>
              <w:t>ференций, симпозиумов, совещаний, съездов, из научной литературы); количе</w:t>
            </w:r>
            <w:r w:rsidRPr="00473858">
              <w:rPr>
                <w:rFonts w:ascii="Times New Roman" w:hAnsi="Times New Roman" w:cs="Times New Roman"/>
                <w:sz w:val="10"/>
                <w:szCs w:val="10"/>
              </w:rPr>
              <w:softHyphen/>
              <w:t>ство проведенных врачебных конференций, медсоветов, количество докладов; количество обоснованных жалоб; санпросветработа и воспитание здорового образа жизни.Итоги годового отчета используются при составлении плана мероприятий на следующий год.</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z w:val="10"/>
                <w:szCs w:val="10"/>
              </w:rPr>
              <w:t>42 Метод стандартизации. Дать краткую характеристику этапов прямого метода стандартизации.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Метод стандартизации- устране</w:t>
            </w:r>
            <w:r w:rsidRPr="00473858">
              <w:rPr>
                <w:rFonts w:ascii="Times New Roman" w:hAnsi="Times New Roman" w:cs="Times New Roman"/>
                <w:sz w:val="10"/>
                <w:szCs w:val="10"/>
              </w:rPr>
              <w:softHyphen/>
              <w:t>ние (элиминации) влияния состава (структуры) совокупностей на общий, итоговый показатель.Следовательно, метод стандартизации применяется тогда, когда имею</w:t>
            </w:r>
            <w:r w:rsidRPr="00473858">
              <w:rPr>
                <w:rFonts w:ascii="Times New Roman" w:hAnsi="Times New Roman" w:cs="Times New Roman"/>
                <w:sz w:val="10"/>
                <w:szCs w:val="10"/>
              </w:rPr>
              <w:softHyphen/>
              <w:t>щиеся различия в составе сравниваемых совокупностей могут повлиять на размеры общих коэффициентов.Для того, чтобы устранить влияние неоднородности составов сравнива</w:t>
            </w:r>
            <w:r w:rsidRPr="00473858">
              <w:rPr>
                <w:rFonts w:ascii="Times New Roman" w:hAnsi="Times New Roman" w:cs="Times New Roman"/>
                <w:sz w:val="10"/>
                <w:szCs w:val="10"/>
              </w:rPr>
              <w:softHyphen/>
              <w:t>емых совокупностей на величину получаемых коэффициентов, их приводят к единому стандарту, то есть условно допускается, что состав сравниваемых^ совокупностей одинаков..Существуют три метода стандартизации: лрямой, косвенный и обрат</w:t>
            </w:r>
            <w:r w:rsidRPr="00473858">
              <w:rPr>
                <w:rFonts w:ascii="Times New Roman" w:hAnsi="Times New Roman" w:cs="Times New Roman"/>
                <w:sz w:val="10"/>
                <w:szCs w:val="10"/>
              </w:rPr>
              <w:softHyphen/>
              <w:t>ный (Керриджа).</w:t>
            </w:r>
          </w:p>
        </w:tc>
        <w:tc>
          <w:tcPr>
            <w:tcW w:w="2700" w:type="dxa"/>
            <w:vMerge w:val="restart"/>
          </w:tcPr>
          <w:p w:rsidR="00076038" w:rsidRPr="00473858" w:rsidRDefault="00076038" w:rsidP="00076038">
            <w:pPr>
              <w:pStyle w:val="1"/>
              <w:jc w:val="both"/>
              <w:rPr>
                <w:b/>
                <w:bCs/>
                <w:snapToGrid/>
                <w:sz w:val="10"/>
                <w:szCs w:val="10"/>
              </w:rPr>
            </w:pPr>
          </w:p>
          <w:p w:rsidR="00076038" w:rsidRPr="00473858" w:rsidRDefault="00076038" w:rsidP="00076038">
            <w:pPr>
              <w:pStyle w:val="1"/>
              <w:jc w:val="both"/>
              <w:rPr>
                <w:b/>
                <w:sz w:val="10"/>
                <w:szCs w:val="10"/>
              </w:rPr>
            </w:pPr>
            <w:r w:rsidRPr="00473858">
              <w:rPr>
                <w:b/>
                <w:bCs/>
                <w:snapToGrid/>
                <w:sz w:val="10"/>
                <w:szCs w:val="10"/>
              </w:rPr>
              <w:t xml:space="preserve">11 </w:t>
            </w:r>
            <w:r w:rsidRPr="00473858">
              <w:rPr>
                <w:b/>
                <w:sz w:val="10"/>
                <w:szCs w:val="10"/>
              </w:rPr>
              <w:t>Вклад П.Г.</w:t>
            </w:r>
            <w:r w:rsidRPr="00473858">
              <w:rPr>
                <w:b/>
                <w:sz w:val="10"/>
                <w:szCs w:val="10"/>
                <w:lang w:val="en-US"/>
              </w:rPr>
              <w:t> </w:t>
            </w:r>
            <w:r w:rsidRPr="00473858">
              <w:rPr>
                <w:b/>
                <w:sz w:val="10"/>
                <w:szCs w:val="10"/>
              </w:rPr>
              <w:t>Дауге в развитие стоматологической службы в стране. Развитие образования и подготовки специалистов в области стоматологии.</w:t>
            </w:r>
          </w:p>
          <w:p w:rsidR="00076038" w:rsidRPr="00473858" w:rsidRDefault="00076038" w:rsidP="00076038">
            <w:pPr>
              <w:spacing w:line="192" w:lineRule="auto"/>
              <w:jc w:val="both"/>
              <w:rPr>
                <w:rFonts w:ascii="Times New Roman" w:hAnsi="Times New Roman" w:cs="Times New Roman"/>
                <w:sz w:val="10"/>
                <w:szCs w:val="10"/>
              </w:rPr>
            </w:pPr>
            <w:r w:rsidRPr="00473858">
              <w:rPr>
                <w:rFonts w:ascii="Times New Roman" w:hAnsi="Times New Roman" w:cs="Times New Roman"/>
                <w:sz w:val="10"/>
                <w:szCs w:val="10"/>
              </w:rPr>
              <w:t xml:space="preserve"> В </w:t>
            </w:r>
            <w:smartTag w:uri="urn:schemas-microsoft-com:office:smarttags" w:element="metricconverter">
              <w:smartTagPr>
                <w:attr w:name="ProductID" w:val="1918 г"/>
              </w:smartTagPr>
              <w:r w:rsidRPr="00473858">
                <w:rPr>
                  <w:rFonts w:ascii="Times New Roman" w:hAnsi="Times New Roman" w:cs="Times New Roman"/>
                  <w:sz w:val="10"/>
                  <w:szCs w:val="10"/>
                </w:rPr>
                <w:t>1918 г</w:t>
              </w:r>
            </w:smartTag>
            <w:r w:rsidRPr="00473858">
              <w:rPr>
                <w:rFonts w:ascii="Times New Roman" w:hAnsi="Times New Roman" w:cs="Times New Roman"/>
                <w:sz w:val="10"/>
                <w:szCs w:val="10"/>
              </w:rPr>
              <w:t>. при создании Народного комиссариа</w:t>
            </w:r>
            <w:r w:rsidRPr="00473858">
              <w:rPr>
                <w:rFonts w:ascii="Times New Roman" w:hAnsi="Times New Roman" w:cs="Times New Roman"/>
                <w:sz w:val="10"/>
                <w:szCs w:val="10"/>
              </w:rPr>
              <w:softHyphen/>
              <w:t>та здравоохранения РСФСР в его структуре была образова</w:t>
            </w:r>
            <w:r w:rsidRPr="00473858">
              <w:rPr>
                <w:rFonts w:ascii="Times New Roman" w:hAnsi="Times New Roman" w:cs="Times New Roman"/>
                <w:sz w:val="10"/>
                <w:szCs w:val="10"/>
              </w:rPr>
              <w:softHyphen/>
              <w:t xml:space="preserve">на зубоврачебная подсекция, которую возглавил </w:t>
            </w:r>
            <w:r w:rsidRPr="00473858">
              <w:rPr>
                <w:rFonts w:ascii="Times New Roman" w:hAnsi="Times New Roman" w:cs="Times New Roman"/>
                <w:b/>
                <w:sz w:val="10"/>
                <w:szCs w:val="10"/>
              </w:rPr>
              <w:t>П. Г. Дауге</w:t>
            </w:r>
            <w:r w:rsidRPr="00473858">
              <w:rPr>
                <w:rFonts w:ascii="Times New Roman" w:hAnsi="Times New Roman" w:cs="Times New Roman"/>
                <w:sz w:val="10"/>
                <w:szCs w:val="10"/>
              </w:rPr>
              <w:t xml:space="preserve"> (1869-1946).В марте </w:t>
            </w:r>
            <w:smartTag w:uri="urn:schemas-microsoft-com:office:smarttags" w:element="metricconverter">
              <w:smartTagPr>
                <w:attr w:name="ProductID" w:val="1920 г"/>
              </w:smartTagPr>
              <w:r w:rsidRPr="00473858">
                <w:rPr>
                  <w:rFonts w:ascii="Times New Roman" w:hAnsi="Times New Roman" w:cs="Times New Roman"/>
                  <w:sz w:val="10"/>
                  <w:szCs w:val="10"/>
                </w:rPr>
                <w:t>1920 г</w:t>
              </w:r>
            </w:smartTag>
            <w:r w:rsidRPr="00473858">
              <w:rPr>
                <w:rFonts w:ascii="Times New Roman" w:hAnsi="Times New Roman" w:cs="Times New Roman"/>
                <w:sz w:val="10"/>
                <w:szCs w:val="10"/>
              </w:rPr>
              <w:t>. в соответствии с постановлением На</w:t>
            </w:r>
            <w:r w:rsidRPr="00473858">
              <w:rPr>
                <w:rFonts w:ascii="Times New Roman" w:hAnsi="Times New Roman" w:cs="Times New Roman"/>
                <w:sz w:val="10"/>
                <w:szCs w:val="10"/>
              </w:rPr>
              <w:softHyphen/>
              <w:t>родного комиссариата здравоохранения и Народного ко</w:t>
            </w:r>
            <w:r w:rsidRPr="00473858">
              <w:rPr>
                <w:rFonts w:ascii="Times New Roman" w:hAnsi="Times New Roman" w:cs="Times New Roman"/>
                <w:sz w:val="10"/>
                <w:szCs w:val="10"/>
              </w:rPr>
              <w:softHyphen/>
              <w:t>миссариата просвещения на медицинских факультетах го</w:t>
            </w:r>
            <w:r w:rsidRPr="00473858">
              <w:rPr>
                <w:rFonts w:ascii="Times New Roman" w:hAnsi="Times New Roman" w:cs="Times New Roman"/>
                <w:sz w:val="10"/>
                <w:szCs w:val="10"/>
              </w:rPr>
              <w:softHyphen/>
              <w:t>сударственных университетов были организованы кафедры стоматологии. Эта мера явилась важной вехой в развитии &gt;той специальности. В соответствии с этим постановлени</w:t>
            </w:r>
            <w:r w:rsidRPr="00473858">
              <w:rPr>
                <w:rFonts w:ascii="Times New Roman" w:hAnsi="Times New Roman" w:cs="Times New Roman"/>
                <w:sz w:val="10"/>
                <w:szCs w:val="10"/>
              </w:rPr>
              <w:softHyphen/>
              <w:t xml:space="preserve">ем в апреле </w:t>
            </w:r>
            <w:smartTag w:uri="urn:schemas-microsoft-com:office:smarttags" w:element="metricconverter">
              <w:smartTagPr>
                <w:attr w:name="ProductID" w:val="1920 г"/>
              </w:smartTagPr>
              <w:r w:rsidRPr="00473858">
                <w:rPr>
                  <w:rFonts w:ascii="Times New Roman" w:hAnsi="Times New Roman" w:cs="Times New Roman"/>
                  <w:sz w:val="10"/>
                  <w:szCs w:val="10"/>
                </w:rPr>
                <w:t>1920 г</w:t>
              </w:r>
            </w:smartTag>
            <w:r w:rsidRPr="00473858">
              <w:rPr>
                <w:rFonts w:ascii="Times New Roman" w:hAnsi="Times New Roman" w:cs="Times New Roman"/>
                <w:sz w:val="10"/>
                <w:szCs w:val="10"/>
              </w:rPr>
              <w:t>. курс стоматологии медицинского фа</w:t>
            </w:r>
            <w:r w:rsidRPr="00473858">
              <w:rPr>
                <w:rFonts w:ascii="Times New Roman" w:hAnsi="Times New Roman" w:cs="Times New Roman"/>
                <w:sz w:val="10"/>
                <w:szCs w:val="10"/>
              </w:rPr>
              <w:softHyphen/>
              <w:t>культета МГУ в Москве реорганизован в кафедру стома</w:t>
            </w:r>
            <w:r w:rsidRPr="00473858">
              <w:rPr>
                <w:rFonts w:ascii="Times New Roman" w:hAnsi="Times New Roman" w:cs="Times New Roman"/>
                <w:sz w:val="10"/>
                <w:szCs w:val="10"/>
              </w:rPr>
              <w:softHyphen/>
              <w:t>тологии, которой заведовал проф. Г. И. Вильга. С 1924-.</w:t>
            </w:r>
            <w:r w:rsidRPr="00473858">
              <w:rPr>
                <w:rFonts w:ascii="Times New Roman" w:hAnsi="Times New Roman" w:cs="Times New Roman"/>
                <w:sz w:val="10"/>
                <w:szCs w:val="10"/>
                <w:lang w:val="en-US"/>
              </w:rPr>
              <w:t>no</w:t>
            </w:r>
            <w:r w:rsidRPr="00473858">
              <w:rPr>
                <w:rFonts w:ascii="Times New Roman" w:hAnsi="Times New Roman" w:cs="Times New Roman"/>
                <w:sz w:val="10"/>
                <w:szCs w:val="10"/>
              </w:rPr>
              <w:t xml:space="preserve"> 1926  г. ею заведовал проф. Л. А. Говсеев. На этой кафедре в ю время работали будущие видные деятели стоматологии: И. А. Дубровин, И.Г. Лукомский, И. А. Бегельман, А. Е. Вер-поцкий.Наряду с организацией кафедр на медицинских факуль</w:t>
            </w:r>
            <w:r w:rsidRPr="00473858">
              <w:rPr>
                <w:rFonts w:ascii="Times New Roman" w:hAnsi="Times New Roman" w:cs="Times New Roman"/>
                <w:sz w:val="10"/>
                <w:szCs w:val="10"/>
              </w:rPr>
              <w:softHyphen/>
              <w:t xml:space="preserve">тетах были созданы институты: в </w:t>
            </w:r>
            <w:smartTag w:uri="urn:schemas-microsoft-com:office:smarttags" w:element="metricconverter">
              <w:smartTagPr>
                <w:attr w:name="ProductID" w:val="1919 г"/>
              </w:smartTagPr>
              <w:r w:rsidRPr="00473858">
                <w:rPr>
                  <w:rFonts w:ascii="Times New Roman" w:hAnsi="Times New Roman" w:cs="Times New Roman"/>
                  <w:sz w:val="10"/>
                  <w:szCs w:val="10"/>
                </w:rPr>
                <w:t>1919 г</w:t>
              </w:r>
            </w:smartTag>
            <w:r w:rsidRPr="00473858">
              <w:rPr>
                <w:rFonts w:ascii="Times New Roman" w:hAnsi="Times New Roman" w:cs="Times New Roman"/>
                <w:sz w:val="10"/>
                <w:szCs w:val="10"/>
              </w:rPr>
              <w:t>. в Петрограде — институт общественного зубоврачевания, в Киеве — Одон</w:t>
            </w:r>
            <w:r w:rsidRPr="00473858">
              <w:rPr>
                <w:rFonts w:ascii="Times New Roman" w:hAnsi="Times New Roman" w:cs="Times New Roman"/>
                <w:sz w:val="10"/>
                <w:szCs w:val="10"/>
              </w:rPr>
              <w:softHyphen/>
              <w:t xml:space="preserve">тологический институт. В </w:t>
            </w:r>
            <w:smartTag w:uri="urn:schemas-microsoft-com:office:smarttags" w:element="metricconverter">
              <w:smartTagPr>
                <w:attr w:name="ProductID" w:val="1922 г"/>
              </w:smartTagPr>
              <w:r w:rsidRPr="00473858">
                <w:rPr>
                  <w:rFonts w:ascii="Times New Roman" w:hAnsi="Times New Roman" w:cs="Times New Roman"/>
                  <w:sz w:val="10"/>
                  <w:szCs w:val="10"/>
                </w:rPr>
                <w:t>1922 г</w:t>
              </w:r>
            </w:smartTag>
            <w:r w:rsidRPr="00473858">
              <w:rPr>
                <w:rFonts w:ascii="Times New Roman" w:hAnsi="Times New Roman" w:cs="Times New Roman"/>
                <w:sz w:val="10"/>
                <w:szCs w:val="10"/>
              </w:rPr>
              <w:t>. в Москве создается Госу</w:t>
            </w:r>
            <w:r w:rsidRPr="00473858">
              <w:rPr>
                <w:rFonts w:ascii="Times New Roman" w:hAnsi="Times New Roman" w:cs="Times New Roman"/>
                <w:sz w:val="10"/>
                <w:szCs w:val="10"/>
              </w:rPr>
              <w:softHyphen/>
              <w:t>дарственный институт зубоврачевания (ГИЗ), который в1927  г. был переименован в Государственный институт сто</w:t>
            </w:r>
            <w:r w:rsidRPr="00473858">
              <w:rPr>
                <w:rFonts w:ascii="Times New Roman" w:hAnsi="Times New Roman" w:cs="Times New Roman"/>
                <w:sz w:val="10"/>
                <w:szCs w:val="10"/>
              </w:rPr>
              <w:softHyphen/>
              <w:t xml:space="preserve">матологии и одонтологии (ГИСО), а затем в Московский медицинский стоматологический институт (ММСИ), где срок обучения составлял 4 года. В  </w:t>
            </w:r>
            <w:smartTag w:uri="urn:schemas-microsoft-com:office:smarttags" w:element="metricconverter">
              <w:smartTagPr>
                <w:attr w:name="ProductID" w:val="1928 г"/>
              </w:smartTagPr>
              <w:r w:rsidRPr="00473858">
                <w:rPr>
                  <w:rFonts w:ascii="Times New Roman" w:hAnsi="Times New Roman" w:cs="Times New Roman"/>
                  <w:sz w:val="10"/>
                  <w:szCs w:val="10"/>
                </w:rPr>
                <w:t>1928 г</w:t>
              </w:r>
            </w:smartTag>
            <w:r w:rsidRPr="00473858">
              <w:rPr>
                <w:rFonts w:ascii="Times New Roman" w:hAnsi="Times New Roman" w:cs="Times New Roman"/>
                <w:sz w:val="10"/>
                <w:szCs w:val="10"/>
              </w:rPr>
              <w:t xml:space="preserve">. был открыт Одесский научно-исследовательский институт стоматоло-ши — первое научно-исследовательское учреждение в с гране. В </w:t>
            </w:r>
            <w:smartTag w:uri="urn:schemas-microsoft-com:office:smarttags" w:element="metricconverter">
              <w:smartTagPr>
                <w:attr w:name="ProductID" w:val="1935 г"/>
              </w:smartTagPr>
              <w:r w:rsidRPr="00473858">
                <w:rPr>
                  <w:rFonts w:ascii="Times New Roman" w:hAnsi="Times New Roman" w:cs="Times New Roman"/>
                  <w:sz w:val="10"/>
                  <w:szCs w:val="10"/>
                </w:rPr>
                <w:t>1935 г</w:t>
              </w:r>
            </w:smartTag>
            <w:r w:rsidRPr="00473858">
              <w:rPr>
                <w:rFonts w:ascii="Times New Roman" w:hAnsi="Times New Roman" w:cs="Times New Roman"/>
                <w:sz w:val="10"/>
                <w:szCs w:val="10"/>
              </w:rPr>
              <w:t>. было открыто 11 стоматологических институтов. Однако война не по</w:t>
            </w:r>
            <w:r w:rsidRPr="00473858">
              <w:rPr>
                <w:rFonts w:ascii="Times New Roman" w:hAnsi="Times New Roman" w:cs="Times New Roman"/>
                <w:sz w:val="10"/>
                <w:szCs w:val="10"/>
              </w:rPr>
              <w:softHyphen/>
              <w:t xml:space="preserve">зволила завершить начатые преобразования.В </w:t>
            </w:r>
            <w:smartTag w:uri="urn:schemas-microsoft-com:office:smarttags" w:element="metricconverter">
              <w:smartTagPr>
                <w:attr w:name="ProductID" w:val="1946 г"/>
              </w:smartTagPr>
              <w:r w:rsidRPr="00473858">
                <w:rPr>
                  <w:rFonts w:ascii="Times New Roman" w:hAnsi="Times New Roman" w:cs="Times New Roman"/>
                  <w:sz w:val="10"/>
                  <w:szCs w:val="10"/>
                </w:rPr>
                <w:t>1946 г</w:t>
              </w:r>
            </w:smartTag>
            <w:r w:rsidRPr="00473858">
              <w:rPr>
                <w:rFonts w:ascii="Times New Roman" w:hAnsi="Times New Roman" w:cs="Times New Roman"/>
                <w:sz w:val="10"/>
                <w:szCs w:val="10"/>
              </w:rPr>
              <w:t>. в стоматологических институтах срок обучения был увеличен до 5 лет. По мере развития специальности уже в предвоенные годы определились три профиля: терапевтическая, хирур</w:t>
            </w:r>
            <w:r w:rsidRPr="00473858">
              <w:rPr>
                <w:rFonts w:ascii="Times New Roman" w:hAnsi="Times New Roman" w:cs="Times New Roman"/>
                <w:sz w:val="10"/>
                <w:szCs w:val="10"/>
              </w:rPr>
              <w:softHyphen/>
              <w:t xml:space="preserve">гическая и ортопедическая стоматология. В </w:t>
            </w:r>
            <w:smartTag w:uri="urn:schemas-microsoft-com:office:smarttags" w:element="metricconverter">
              <w:smartTagPr>
                <w:attr w:name="ProductID" w:val="1963 г"/>
              </w:smartTagPr>
              <w:r w:rsidRPr="00473858">
                <w:rPr>
                  <w:rFonts w:ascii="Times New Roman" w:hAnsi="Times New Roman" w:cs="Times New Roman"/>
                  <w:sz w:val="10"/>
                  <w:szCs w:val="10"/>
                </w:rPr>
                <w:t>1963 г</w:t>
              </w:r>
            </w:smartTag>
            <w:r w:rsidRPr="00473858">
              <w:rPr>
                <w:rFonts w:ascii="Times New Roman" w:hAnsi="Times New Roman" w:cs="Times New Roman"/>
                <w:sz w:val="10"/>
                <w:szCs w:val="10"/>
              </w:rPr>
              <w:t xml:space="preserve">. была открыта кафедра стоматологии детского возраста. </w:t>
            </w:r>
            <w:r w:rsidRPr="00473858">
              <w:rPr>
                <w:rFonts w:ascii="Times New Roman" w:hAnsi="Times New Roman" w:cs="Times New Roman"/>
                <w:b/>
                <w:sz w:val="10"/>
                <w:szCs w:val="10"/>
              </w:rPr>
              <w:t>В общей сложности в нашей стране функционировало 44 стоматологических факультета и 2 стоматологических ин</w:t>
            </w:r>
            <w:r w:rsidRPr="00473858">
              <w:rPr>
                <w:rFonts w:ascii="Times New Roman" w:hAnsi="Times New Roman" w:cs="Times New Roman"/>
                <w:b/>
                <w:sz w:val="10"/>
                <w:szCs w:val="10"/>
              </w:rPr>
              <w:softHyphen/>
              <w:t>ститута (в Москве и Полтаве) с общим приемом на пер</w:t>
            </w:r>
            <w:r w:rsidRPr="00473858">
              <w:rPr>
                <w:rFonts w:ascii="Times New Roman" w:hAnsi="Times New Roman" w:cs="Times New Roman"/>
                <w:b/>
                <w:sz w:val="10"/>
                <w:szCs w:val="10"/>
              </w:rPr>
              <w:softHyphen/>
              <w:t>вый курс 8700 человек.</w:t>
            </w:r>
            <w:r w:rsidRPr="00473858">
              <w:rPr>
                <w:rFonts w:ascii="Times New Roman" w:hAnsi="Times New Roman" w:cs="Times New Roman"/>
                <w:sz w:val="10"/>
                <w:szCs w:val="10"/>
              </w:rPr>
              <w:t>Московский медицинский стоматологический институт им. Н.А.Семашко являлся головным в СССР и остается таковым в России по высшему стоматологическому обра</w:t>
            </w:r>
            <w:r w:rsidRPr="00473858">
              <w:rPr>
                <w:rFonts w:ascii="Times New Roman" w:hAnsi="Times New Roman" w:cs="Times New Roman"/>
                <w:sz w:val="10"/>
                <w:szCs w:val="10"/>
              </w:rPr>
              <w:softHyphen/>
              <w:t xml:space="preserve">зованию.Кроме Всесоюзного научного общества стоматологов, в </w:t>
            </w:r>
            <w:smartTag w:uri="urn:schemas-microsoft-com:office:smarttags" w:element="metricconverter">
              <w:smartTagPr>
                <w:attr w:name="ProductID" w:val="1965 г"/>
              </w:smartTagPr>
              <w:r w:rsidRPr="00473858">
                <w:rPr>
                  <w:rFonts w:ascii="Times New Roman" w:hAnsi="Times New Roman" w:cs="Times New Roman"/>
                  <w:sz w:val="10"/>
                  <w:szCs w:val="10"/>
                </w:rPr>
                <w:t>1965 г</w:t>
              </w:r>
            </w:smartTag>
            <w:r w:rsidRPr="00473858">
              <w:rPr>
                <w:rFonts w:ascii="Times New Roman" w:hAnsi="Times New Roman" w:cs="Times New Roman"/>
                <w:sz w:val="10"/>
                <w:szCs w:val="10"/>
              </w:rPr>
              <w:t>. было</w:t>
            </w:r>
          </w:p>
        </w:tc>
        <w:tc>
          <w:tcPr>
            <w:tcW w:w="2700" w:type="dxa"/>
            <w:vMerge w:val="restart"/>
          </w:tcPr>
          <w:p w:rsidR="00076038" w:rsidRPr="00473858" w:rsidRDefault="00076038" w:rsidP="00076038">
            <w:pPr>
              <w:pStyle w:val="1"/>
              <w:jc w:val="both"/>
              <w:rPr>
                <w:b/>
                <w:snapToGrid/>
                <w:sz w:val="10"/>
                <w:szCs w:val="10"/>
              </w:rPr>
            </w:pPr>
          </w:p>
          <w:p w:rsidR="00076038" w:rsidRPr="00473858" w:rsidRDefault="00076038" w:rsidP="00076038">
            <w:pPr>
              <w:pStyle w:val="1"/>
              <w:spacing w:line="206" w:lineRule="auto"/>
              <w:jc w:val="both"/>
              <w:rPr>
                <w:b/>
                <w:sz w:val="10"/>
                <w:szCs w:val="10"/>
              </w:rPr>
            </w:pPr>
            <w:r w:rsidRPr="00473858">
              <w:rPr>
                <w:b/>
                <w:snapToGrid/>
                <w:sz w:val="10"/>
                <w:szCs w:val="10"/>
              </w:rPr>
              <w:t xml:space="preserve">12 </w:t>
            </w:r>
            <w:r w:rsidRPr="00473858">
              <w:rPr>
                <w:b/>
                <w:sz w:val="10"/>
                <w:szCs w:val="10"/>
              </w:rPr>
              <w:t>Вопросы охраны здоровья населения и здравоохранения</w:t>
            </w:r>
          </w:p>
          <w:p w:rsidR="00076038" w:rsidRPr="00473858" w:rsidRDefault="00076038" w:rsidP="00076038">
            <w:pPr>
              <w:autoSpaceDE w:val="0"/>
              <w:autoSpaceDN w:val="0"/>
              <w:spacing w:line="206" w:lineRule="auto"/>
              <w:ind w:firstLine="176"/>
              <w:jc w:val="both"/>
              <w:rPr>
                <w:rFonts w:ascii="Times New Roman" w:hAnsi="Times New Roman" w:cs="Times New Roman"/>
                <w:sz w:val="10"/>
                <w:szCs w:val="10"/>
              </w:rPr>
            </w:pPr>
            <w:r w:rsidRPr="00473858">
              <w:rPr>
                <w:rFonts w:ascii="Times New Roman" w:hAnsi="Times New Roman" w:cs="Times New Roman"/>
                <w:sz w:val="10"/>
                <w:szCs w:val="10"/>
              </w:rPr>
              <w:t>Граждане Российской Федерации обладают неотъемлемым правом на охрану здоровья. Это право обеспечивается проведением мероприятий по охране окружающей природной среды, созданию благоприятных условий труда, быта, отдыха, воспитания и обучения граждан; производством и реализацией доброкачественных продуктов питания, а также предоставлением населению доступной медико-социальной помощи.</w:t>
            </w:r>
            <w:r w:rsidRPr="00473858">
              <w:rPr>
                <w:rFonts w:ascii="Times New Roman" w:hAnsi="Times New Roman" w:cs="Times New Roman"/>
                <w:b/>
                <w:sz w:val="10"/>
                <w:szCs w:val="10"/>
              </w:rPr>
              <w:t>Государство</w:t>
            </w:r>
            <w:r w:rsidRPr="00473858">
              <w:rPr>
                <w:rFonts w:ascii="Times New Roman" w:hAnsi="Times New Roman" w:cs="Times New Roman"/>
                <w:sz w:val="10"/>
                <w:szCs w:val="10"/>
              </w:rPr>
              <w:t xml:space="preserve"> обеспечивает гражданам право на охрану здоровья независимо от пола, расы, национальности, языка, социального происхождения, должностного положения, места жительства, вероисповедания, принадлежности к общественным объединениям, а также других обстоятельств.</w:t>
            </w:r>
            <w:r w:rsidRPr="00473858">
              <w:rPr>
                <w:rFonts w:ascii="Times New Roman" w:hAnsi="Times New Roman" w:cs="Times New Roman"/>
                <w:b/>
                <w:sz w:val="10"/>
                <w:szCs w:val="10"/>
              </w:rPr>
              <w:t>Государство</w:t>
            </w:r>
            <w:r w:rsidRPr="00473858">
              <w:rPr>
                <w:rFonts w:ascii="Times New Roman" w:hAnsi="Times New Roman" w:cs="Times New Roman"/>
                <w:sz w:val="10"/>
                <w:szCs w:val="10"/>
              </w:rPr>
              <w:t xml:space="preserve"> гарантирует гражданам защиту от любых форм дискриминации, обусловленной наличием у них каких-либо заболеваний. Лица, виновные в нарушении этого положения, несут установленную законом ответственность.Гражданам Российской Федерации, находящимся за ее пределами, гарантируется право на охрану здоровья в соответствии с международными договорами Российской Федерации.</w:t>
            </w:r>
            <w:r w:rsidRPr="00473858">
              <w:rPr>
                <w:rFonts w:ascii="Times New Roman" w:hAnsi="Times New Roman" w:cs="Times New Roman"/>
                <w:b/>
                <w:sz w:val="10"/>
                <w:szCs w:val="10"/>
              </w:rPr>
              <w:t>Граждане имеют право</w:t>
            </w:r>
            <w:r w:rsidRPr="00473858">
              <w:rPr>
                <w:rFonts w:ascii="Times New Roman" w:hAnsi="Times New Roman" w:cs="Times New Roman"/>
                <w:sz w:val="10"/>
                <w:szCs w:val="10"/>
              </w:rPr>
              <w:t xml:space="preserve"> на регулярное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санитарно-эпидемическом состоянии района проживания, рациональных нормах питания, продукции, услугах, их соответствии санитарным нормам и правилам, о других факторах..</w:t>
            </w:r>
            <w:r w:rsidRPr="00473858">
              <w:rPr>
                <w:rFonts w:ascii="Times New Roman" w:hAnsi="Times New Roman" w:cs="Times New Roman"/>
                <w:b/>
                <w:sz w:val="10"/>
                <w:szCs w:val="10"/>
              </w:rPr>
              <w:t>При заболевании</w:t>
            </w:r>
            <w:r w:rsidRPr="00473858">
              <w:rPr>
                <w:rFonts w:ascii="Times New Roman" w:hAnsi="Times New Roman" w:cs="Times New Roman"/>
                <w:sz w:val="10"/>
                <w:szCs w:val="10"/>
              </w:rPr>
              <w:t xml:space="preserve">, утрате трудоспособности и в иных случаях граждане имеют право на медико-социальную помощь, которая включает профилактическую, лечебно-диагностическую, реабилитационную, протезно-ортопедическую и зубопротезную помощь, а также меры социального характера по уходу за больными, нетрудоспособными и инвалидами, включая выплату пособия по временной нетрудоспособности. </w:t>
            </w:r>
            <w:r w:rsidRPr="00473858">
              <w:rPr>
                <w:rFonts w:ascii="Times New Roman" w:hAnsi="Times New Roman" w:cs="Times New Roman"/>
                <w:b/>
                <w:sz w:val="10"/>
                <w:szCs w:val="10"/>
              </w:rPr>
              <w:t>Граждане имеют право</w:t>
            </w:r>
            <w:r w:rsidRPr="00473858">
              <w:rPr>
                <w:rFonts w:ascii="Times New Roman" w:hAnsi="Times New Roman" w:cs="Times New Roman"/>
                <w:sz w:val="10"/>
                <w:szCs w:val="10"/>
              </w:rPr>
              <w:t xml:space="preserve"> на дополнительные медицинские и иные услуги на основе программ добровольного медицинского страхования за счет средств предприятий, учреждений и организаций, своих личных средств и иных источников, не запрещенных законодательством.</w:t>
            </w:r>
            <w:r w:rsidRPr="00473858">
              <w:rPr>
                <w:rFonts w:ascii="Times New Roman" w:hAnsi="Times New Roman" w:cs="Times New Roman"/>
                <w:b/>
                <w:sz w:val="10"/>
                <w:szCs w:val="10"/>
              </w:rPr>
              <w:t>Граждане имеют право</w:t>
            </w:r>
            <w:r w:rsidRPr="00473858">
              <w:rPr>
                <w:rFonts w:ascii="Times New Roman" w:hAnsi="Times New Roman" w:cs="Times New Roman"/>
                <w:sz w:val="10"/>
                <w:szCs w:val="10"/>
              </w:rPr>
              <w:t xml:space="preserve"> на льготное обеспечение протезами, ортопедическими, корригирующими изделиями, слуховыми аппаратами, средствами передвижения и иными специальными средствами.</w:t>
            </w:r>
            <w:r w:rsidRPr="00473858">
              <w:rPr>
                <w:rFonts w:ascii="Times New Roman" w:hAnsi="Times New Roman" w:cs="Times New Roman"/>
                <w:b/>
                <w:sz w:val="10"/>
                <w:szCs w:val="10"/>
              </w:rPr>
              <w:t>Граждане имеют</w:t>
            </w:r>
            <w:r w:rsidRPr="00473858">
              <w:rPr>
                <w:rFonts w:ascii="Times New Roman" w:hAnsi="Times New Roman" w:cs="Times New Roman"/>
                <w:sz w:val="10"/>
                <w:szCs w:val="10"/>
              </w:rPr>
              <w:t xml:space="preserve"> право на медицинскую экспертизу, в том числе независимую, которая проводится по их личному заявлению в специализированных учреждениях.</w:t>
            </w:r>
            <w:r w:rsidRPr="00473858">
              <w:rPr>
                <w:rFonts w:ascii="Times New Roman" w:hAnsi="Times New Roman" w:cs="Times New Roman"/>
                <w:b/>
                <w:sz w:val="10"/>
                <w:szCs w:val="10"/>
              </w:rPr>
              <w:t>Дети, подростки</w:t>
            </w:r>
            <w:r w:rsidRPr="00473858">
              <w:rPr>
                <w:rFonts w:ascii="Times New Roman" w:hAnsi="Times New Roman" w:cs="Times New Roman"/>
                <w:sz w:val="10"/>
                <w:szCs w:val="10"/>
              </w:rPr>
              <w:t>, учащиеся, инвалиды и пенсионеры, занимающиеся физической культурой, имеют право на бесплатный медицинский контроль.</w:t>
            </w:r>
            <w:r w:rsidRPr="00473858">
              <w:rPr>
                <w:rFonts w:ascii="Times New Roman" w:hAnsi="Times New Roman" w:cs="Times New Roman"/>
                <w:b/>
                <w:sz w:val="10"/>
                <w:szCs w:val="10"/>
              </w:rPr>
              <w:t>Работающие граждане</w:t>
            </w:r>
            <w:r w:rsidRPr="00473858">
              <w:rPr>
                <w:rFonts w:ascii="Times New Roman" w:hAnsi="Times New Roman" w:cs="Times New Roman"/>
                <w:sz w:val="10"/>
                <w:szCs w:val="10"/>
              </w:rPr>
              <w:t xml:space="preserve"> имеют право на пособие при карантине в случае отстранения их от работы органами санэпиднадзора вследствие заразного заболевания. </w:t>
            </w:r>
          </w:p>
        </w:tc>
      </w:tr>
      <w:tr w:rsidR="00076038" w:rsidRPr="00473858">
        <w:trPr>
          <w:trHeight w:val="5915"/>
        </w:trPr>
        <w:tc>
          <w:tcPr>
            <w:tcW w:w="2628" w:type="dxa"/>
            <w:tcBorders>
              <w:top w:val="single" w:sz="4" w:space="0" w:color="auto"/>
              <w:left w:val="single" w:sz="4" w:space="0" w:color="00FFFF"/>
              <w:bottom w:val="single" w:sz="4" w:space="0" w:color="00FFFF"/>
              <w:right w:val="single" w:sz="4" w:space="0" w:color="00FFFF"/>
            </w:tcBorders>
          </w:tcPr>
          <w:p w:rsidR="00076038" w:rsidRPr="00473858" w:rsidRDefault="00076038" w:rsidP="00076038">
            <w:pPr>
              <w:pStyle w:val="1"/>
              <w:jc w:val="both"/>
              <w:rPr>
                <w:b/>
                <w:sz w:val="10"/>
                <w:szCs w:val="10"/>
              </w:rPr>
            </w:pPr>
          </w:p>
          <w:p w:rsidR="00076038" w:rsidRPr="00473858" w:rsidRDefault="00076038" w:rsidP="00076038">
            <w:pPr>
              <w:pStyle w:val="1"/>
              <w:spacing w:line="216" w:lineRule="auto"/>
              <w:jc w:val="both"/>
              <w:rPr>
                <w:b/>
                <w:sz w:val="10"/>
                <w:szCs w:val="10"/>
              </w:rPr>
            </w:pPr>
            <w:r w:rsidRPr="00473858">
              <w:rPr>
                <w:b/>
                <w:sz w:val="10"/>
                <w:szCs w:val="10"/>
              </w:rPr>
              <w:t>6 Вариационный ряд, его основные элементы, виды и методы исчисления средних величин.</w:t>
            </w:r>
          </w:p>
          <w:p w:rsidR="00076038" w:rsidRPr="00473858" w:rsidRDefault="00076038" w:rsidP="00076038">
            <w:pPr>
              <w:pStyle w:val="1"/>
              <w:spacing w:line="216" w:lineRule="auto"/>
              <w:jc w:val="both"/>
              <w:rPr>
                <w:b/>
                <w:sz w:val="10"/>
                <w:szCs w:val="10"/>
              </w:rPr>
            </w:pPr>
            <w:r w:rsidRPr="00473858">
              <w:rPr>
                <w:sz w:val="10"/>
                <w:szCs w:val="10"/>
              </w:rPr>
              <w:t>Ряд, в котором упорядочение сопоставлены (по степени возрастания или убывания) ва</w:t>
            </w:r>
            <w:r w:rsidRPr="00473858">
              <w:rPr>
                <w:sz w:val="10"/>
                <w:szCs w:val="10"/>
              </w:rPr>
              <w:softHyphen/>
              <w:t xml:space="preserve">рианты и соответствующие им частоты, называется </w:t>
            </w:r>
            <w:r w:rsidRPr="00473858">
              <w:rPr>
                <w:i/>
                <w:iCs/>
                <w:sz w:val="10"/>
                <w:szCs w:val="10"/>
              </w:rPr>
              <w:t xml:space="preserve">вариационным. </w:t>
            </w:r>
            <w:r w:rsidRPr="00473858">
              <w:rPr>
                <w:sz w:val="10"/>
                <w:szCs w:val="10"/>
              </w:rPr>
              <w:t>От</w:t>
            </w:r>
            <w:r w:rsidRPr="00473858">
              <w:rPr>
                <w:sz w:val="10"/>
                <w:szCs w:val="10"/>
              </w:rPr>
              <w:softHyphen/>
              <w:t xml:space="preserve">дельные количественные выражения признака называются </w:t>
            </w:r>
            <w:r w:rsidRPr="00473858">
              <w:rPr>
                <w:i/>
                <w:iCs/>
                <w:sz w:val="10"/>
                <w:szCs w:val="10"/>
              </w:rPr>
              <w:t xml:space="preserve">вариантами </w:t>
            </w:r>
            <w:r w:rsidRPr="00473858">
              <w:rPr>
                <w:sz w:val="10"/>
                <w:szCs w:val="10"/>
              </w:rPr>
              <w:t>(</w:t>
            </w:r>
            <w:r w:rsidRPr="00473858">
              <w:rPr>
                <w:sz w:val="10"/>
                <w:szCs w:val="10"/>
                <w:lang w:val="en-US"/>
              </w:rPr>
              <w:t>V</w:t>
            </w:r>
            <w:r w:rsidRPr="00473858">
              <w:rPr>
                <w:sz w:val="10"/>
                <w:szCs w:val="10"/>
              </w:rPr>
              <w:t>), а числа, показывающие, как часто эти варианты повторяются — ча</w:t>
            </w:r>
            <w:r w:rsidRPr="00473858">
              <w:rPr>
                <w:i/>
                <w:iCs/>
                <w:sz w:val="10"/>
                <w:szCs w:val="10"/>
              </w:rPr>
              <w:t xml:space="preserve">стотами </w:t>
            </w:r>
            <w:r w:rsidRPr="00473858">
              <w:rPr>
                <w:sz w:val="10"/>
                <w:szCs w:val="10"/>
              </w:rPr>
              <w:t>.</w:t>
            </w:r>
            <w:r w:rsidRPr="00473858">
              <w:rPr>
                <w:b/>
                <w:sz w:val="10"/>
                <w:szCs w:val="10"/>
              </w:rPr>
              <w:t>Различают несколько видов средних величин: средняя арифметическая, средняя геометрическая, средняя гармоническая, средняя прогрессивная, средняя хронологическая</w:t>
            </w:r>
            <w:r w:rsidRPr="00473858">
              <w:rPr>
                <w:sz w:val="10"/>
                <w:szCs w:val="10"/>
              </w:rPr>
              <w:t>. Кроме указанных средних, иногда в качестве обобщающих величин вариационного ряда используют особые средние от</w:t>
            </w:r>
            <w:r w:rsidRPr="00473858">
              <w:rPr>
                <w:sz w:val="10"/>
                <w:szCs w:val="10"/>
              </w:rPr>
              <w:softHyphen/>
              <w:t>носительного характера — моду и медиану.</w:t>
            </w:r>
            <w:r w:rsidRPr="00473858">
              <w:rPr>
                <w:b/>
                <w:sz w:val="10"/>
                <w:szCs w:val="10"/>
              </w:rPr>
              <w:t>Мода (Мо</w:t>
            </w:r>
            <w:r w:rsidRPr="00473858">
              <w:rPr>
                <w:sz w:val="10"/>
                <w:szCs w:val="10"/>
              </w:rPr>
              <w:t xml:space="preserve">) — наиболее часто повторяющаяся варианта. </w:t>
            </w:r>
            <w:r w:rsidRPr="00473858">
              <w:rPr>
                <w:b/>
                <w:sz w:val="10"/>
                <w:szCs w:val="10"/>
              </w:rPr>
              <w:t>Медиана (</w:t>
            </w:r>
            <w:r w:rsidRPr="00473858">
              <w:rPr>
                <w:b/>
                <w:sz w:val="10"/>
                <w:szCs w:val="10"/>
                <w:lang w:val="en-US"/>
              </w:rPr>
              <w:t>Me</w:t>
            </w:r>
            <w:r w:rsidRPr="00473858">
              <w:rPr>
                <w:b/>
                <w:sz w:val="10"/>
                <w:szCs w:val="10"/>
              </w:rPr>
              <w:t>)</w:t>
            </w:r>
            <w:r w:rsidRPr="00473858">
              <w:rPr>
                <w:sz w:val="10"/>
                <w:szCs w:val="10"/>
              </w:rPr>
              <w:t xml:space="preserve"> —значение варианты, делящей вариационный ряд пополам; по обе стороны от нее находится равное число вариант. Наиболее часто используется средняя арифметическая. Средняя ариф</w:t>
            </w:r>
            <w:r w:rsidRPr="00473858">
              <w:rPr>
                <w:sz w:val="10"/>
                <w:szCs w:val="10"/>
              </w:rPr>
              <w:softHyphen/>
              <w:t xml:space="preserve">метическая, которая рассчитана в вариационной ряду, где каждая варианта встречается только один раз (или все варианты встречаются с одинаковой частотой) называется </w:t>
            </w:r>
            <w:r w:rsidRPr="00473858">
              <w:rPr>
                <w:i/>
                <w:iCs/>
                <w:sz w:val="10"/>
                <w:szCs w:val="10"/>
              </w:rPr>
              <w:t>средней арифметической простой.</w:t>
            </w:r>
          </w:p>
        </w:tc>
        <w:tc>
          <w:tcPr>
            <w:tcW w:w="2700" w:type="dxa"/>
            <w:vMerge/>
            <w:tcBorders>
              <w:left w:val="single" w:sz="4" w:space="0" w:color="00FFFF"/>
              <w:bottom w:val="single" w:sz="4" w:space="0" w:color="00FFFF"/>
              <w:right w:val="single" w:sz="4" w:space="0" w:color="00FFFF"/>
            </w:tcBorders>
          </w:tcPr>
          <w:p w:rsidR="00076038" w:rsidRPr="00473858" w:rsidRDefault="00076038" w:rsidP="00076038">
            <w:pPr>
              <w:pStyle w:val="1"/>
              <w:jc w:val="both"/>
              <w:rPr>
                <w:b/>
                <w:sz w:val="10"/>
                <w:szCs w:val="10"/>
              </w:rPr>
            </w:pPr>
          </w:p>
        </w:tc>
        <w:tc>
          <w:tcPr>
            <w:tcW w:w="2700" w:type="dxa"/>
            <w:vMerge/>
          </w:tcPr>
          <w:p w:rsidR="00076038" w:rsidRPr="00473858" w:rsidRDefault="00076038" w:rsidP="00076038">
            <w:pPr>
              <w:pStyle w:val="1"/>
              <w:jc w:val="both"/>
              <w:rPr>
                <w:b/>
                <w:bCs/>
                <w:snapToGrid/>
                <w:sz w:val="10"/>
                <w:szCs w:val="10"/>
              </w:rPr>
            </w:pPr>
          </w:p>
        </w:tc>
        <w:tc>
          <w:tcPr>
            <w:tcW w:w="2700" w:type="dxa"/>
            <w:vMerge/>
          </w:tcPr>
          <w:p w:rsidR="00076038" w:rsidRPr="00473858" w:rsidRDefault="00076038" w:rsidP="00076038">
            <w:pPr>
              <w:pStyle w:val="1"/>
              <w:jc w:val="both"/>
              <w:rPr>
                <w:b/>
                <w:snapToGrid/>
                <w:sz w:val="10"/>
                <w:szCs w:val="10"/>
              </w:rPr>
            </w:pPr>
          </w:p>
        </w:tc>
      </w:tr>
      <w:tr w:rsidR="00076038" w:rsidRPr="00473858">
        <w:trPr>
          <w:trHeight w:val="3960"/>
        </w:trPr>
        <w:tc>
          <w:tcPr>
            <w:tcW w:w="2628"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overflowPunct w:val="0"/>
              <w:autoSpaceDE w:val="0"/>
              <w:autoSpaceDN w:val="0"/>
              <w:adjustRightInd w:val="0"/>
              <w:spacing w:line="18" w:lineRule="atLeast"/>
              <w:jc w:val="both"/>
              <w:rPr>
                <w:rFonts w:ascii="Times New Roman" w:hAnsi="Times New Roman" w:cs="Times New Roman"/>
                <w:b/>
                <w:bCs/>
                <w:sz w:val="10"/>
                <w:szCs w:val="10"/>
              </w:rPr>
            </w:pPr>
          </w:p>
          <w:p w:rsidR="00076038" w:rsidRPr="00473858" w:rsidRDefault="00076038" w:rsidP="00076038">
            <w:pPr>
              <w:overflowPunct w:val="0"/>
              <w:autoSpaceDE w:val="0"/>
              <w:autoSpaceDN w:val="0"/>
              <w:adjustRightInd w:val="0"/>
              <w:spacing w:line="18" w:lineRule="atLeast"/>
              <w:jc w:val="both"/>
              <w:rPr>
                <w:rFonts w:ascii="Times New Roman" w:hAnsi="Times New Roman" w:cs="Times New Roman"/>
                <w:b/>
                <w:sz w:val="10"/>
                <w:szCs w:val="10"/>
              </w:rPr>
            </w:pPr>
            <w:r w:rsidRPr="00473858">
              <w:rPr>
                <w:rFonts w:ascii="Times New Roman" w:hAnsi="Times New Roman" w:cs="Times New Roman"/>
                <w:b/>
                <w:bCs/>
                <w:sz w:val="10"/>
                <w:szCs w:val="10"/>
              </w:rPr>
              <w:t xml:space="preserve">7 </w:t>
            </w:r>
            <w:r w:rsidRPr="00473858">
              <w:rPr>
                <w:rFonts w:ascii="Times New Roman" w:hAnsi="Times New Roman" w:cs="Times New Roman"/>
                <w:b/>
                <w:sz w:val="10"/>
                <w:szCs w:val="10"/>
              </w:rPr>
              <w:t>Виды временной нетрудоспособности, порядок выдачи листка нетрудоспособности. Уровни проведения экспертизы. Клинико-экспертная комиссия, задачи, функции.</w:t>
            </w:r>
          </w:p>
          <w:p w:rsidR="00076038" w:rsidRPr="00473858" w:rsidRDefault="00076038" w:rsidP="00076038">
            <w:pPr>
              <w:autoSpaceDE w:val="0"/>
              <w:autoSpaceDN w:val="0"/>
              <w:spacing w:line="209" w:lineRule="auto"/>
              <w:ind w:firstLine="285"/>
              <w:jc w:val="both"/>
              <w:rPr>
                <w:rFonts w:ascii="Times New Roman" w:hAnsi="Times New Roman" w:cs="Times New Roman"/>
                <w:sz w:val="10"/>
                <w:szCs w:val="10"/>
              </w:rPr>
            </w:pPr>
            <w:r w:rsidRPr="00473858">
              <w:rPr>
                <w:rFonts w:ascii="Times New Roman" w:hAnsi="Times New Roman" w:cs="Times New Roman"/>
                <w:b/>
                <w:i/>
                <w:iCs/>
                <w:sz w:val="10"/>
                <w:szCs w:val="10"/>
              </w:rPr>
              <w:t>Временная нетрудоспособность</w:t>
            </w:r>
            <w:r w:rsidRPr="00473858">
              <w:rPr>
                <w:rFonts w:ascii="Times New Roman" w:hAnsi="Times New Roman" w:cs="Times New Roman"/>
                <w:i/>
                <w:iCs/>
                <w:sz w:val="10"/>
                <w:szCs w:val="10"/>
              </w:rPr>
              <w:t xml:space="preserve"> (ВН) — </w:t>
            </w:r>
            <w:r w:rsidRPr="00473858">
              <w:rPr>
                <w:rFonts w:ascii="Times New Roman" w:hAnsi="Times New Roman" w:cs="Times New Roman"/>
                <w:sz w:val="10"/>
                <w:szCs w:val="10"/>
              </w:rPr>
              <w:t>состояние организма че</w:t>
            </w:r>
            <w:r w:rsidRPr="00473858">
              <w:rPr>
                <w:rFonts w:ascii="Times New Roman" w:hAnsi="Times New Roman" w:cs="Times New Roman"/>
                <w:sz w:val="10"/>
                <w:szCs w:val="10"/>
              </w:rPr>
              <w:softHyphen/>
              <w:t>ловека, обусловленное заболеванием, травмой и другими причинами, при которых нарушения функций сопровождаются невозможностью выпол</w:t>
            </w:r>
            <w:r w:rsidRPr="00473858">
              <w:rPr>
                <w:rFonts w:ascii="Times New Roman" w:hAnsi="Times New Roman" w:cs="Times New Roman"/>
                <w:sz w:val="10"/>
                <w:szCs w:val="10"/>
              </w:rPr>
              <w:softHyphen/>
              <w:t>нения профессионального труда в обычных производственных условиях в течение определенного промежутка времени, т.е. носят обратимый ха</w:t>
            </w:r>
            <w:r w:rsidRPr="00473858">
              <w:rPr>
                <w:rFonts w:ascii="Times New Roman" w:hAnsi="Times New Roman" w:cs="Times New Roman"/>
                <w:sz w:val="10"/>
                <w:szCs w:val="10"/>
              </w:rPr>
              <w:softHyphen/>
              <w:t>рактер..Различают полную и частичную временную нетрудоспособность.</w:t>
            </w:r>
            <w:r w:rsidRPr="00473858">
              <w:rPr>
                <w:rFonts w:ascii="Times New Roman" w:hAnsi="Times New Roman" w:cs="Times New Roman"/>
                <w:b/>
                <w:i/>
                <w:iCs/>
                <w:sz w:val="10"/>
                <w:szCs w:val="10"/>
              </w:rPr>
              <w:t>Полная нетрудоспособность</w:t>
            </w:r>
            <w:r w:rsidRPr="00473858">
              <w:rPr>
                <w:rFonts w:ascii="Times New Roman" w:hAnsi="Times New Roman" w:cs="Times New Roman"/>
                <w:i/>
                <w:iCs/>
                <w:sz w:val="10"/>
                <w:szCs w:val="10"/>
              </w:rPr>
              <w:t xml:space="preserve"> — </w:t>
            </w:r>
            <w:r w:rsidRPr="00473858">
              <w:rPr>
                <w:rFonts w:ascii="Times New Roman" w:hAnsi="Times New Roman" w:cs="Times New Roman"/>
                <w:sz w:val="10"/>
                <w:szCs w:val="10"/>
              </w:rPr>
              <w:t xml:space="preserve">полная невозможность выполнения рюбого труда на определенный срок, сопровождающаяся необходимостью создания специального режима и проведения лечения.  </w:t>
            </w:r>
            <w:r w:rsidRPr="00473858">
              <w:rPr>
                <w:rFonts w:ascii="Times New Roman" w:hAnsi="Times New Roman" w:cs="Times New Roman"/>
                <w:i/>
                <w:iCs/>
                <w:sz w:val="10"/>
                <w:szCs w:val="10"/>
              </w:rPr>
              <w:t xml:space="preserve">Частичная нетрудоспособность — </w:t>
            </w:r>
            <w:r w:rsidRPr="00473858">
              <w:rPr>
                <w:rFonts w:ascii="Times New Roman" w:hAnsi="Times New Roman" w:cs="Times New Roman"/>
                <w:sz w:val="10"/>
                <w:szCs w:val="10"/>
              </w:rPr>
              <w:t>временная нетрудоспособность в отношенин своей обычной профессиональной работы при сохранении способности выполнять другую работу с иным облегченным режимом или уменьшенным объемом.</w:t>
            </w:r>
          </w:p>
          <w:p w:rsidR="00076038" w:rsidRPr="00473858" w:rsidRDefault="00076038" w:rsidP="00076038">
            <w:pPr>
              <w:autoSpaceDE w:val="0"/>
              <w:autoSpaceDN w:val="0"/>
              <w:spacing w:line="209" w:lineRule="auto"/>
              <w:jc w:val="both"/>
              <w:rPr>
                <w:rFonts w:ascii="Times New Roman" w:hAnsi="Times New Roman" w:cs="Times New Roman"/>
                <w:sz w:val="10"/>
                <w:szCs w:val="10"/>
              </w:rPr>
            </w:pPr>
            <w:r w:rsidRPr="00473858">
              <w:rPr>
                <w:rFonts w:ascii="Times New Roman" w:hAnsi="Times New Roman" w:cs="Times New Roman"/>
                <w:b/>
                <w:bCs/>
                <w:i/>
                <w:iCs/>
                <w:sz w:val="10"/>
                <w:szCs w:val="10"/>
              </w:rPr>
              <w:t>Порядок выдачи листка нетрудоспособности (справки )при заболеваниях и травмах</w:t>
            </w:r>
            <w:r w:rsidRPr="00473858">
              <w:rPr>
                <w:rFonts w:ascii="Times New Roman" w:hAnsi="Times New Roman" w:cs="Times New Roman"/>
                <w:sz w:val="10"/>
                <w:szCs w:val="10"/>
              </w:rPr>
              <w:t>При заболеваниях и травмах лечащий врач выдает листок нетрудоспо</w:t>
            </w:r>
            <w:r w:rsidRPr="00473858">
              <w:rPr>
                <w:rFonts w:ascii="Times New Roman" w:hAnsi="Times New Roman" w:cs="Times New Roman"/>
                <w:sz w:val="10"/>
                <w:szCs w:val="10"/>
              </w:rPr>
              <w:softHyphen/>
              <w:t>собности единолично и единовременно на срок до 10 календарных дней и продлевает его единолично на срок до 30 календарных дней, с учетом ут</w:t>
            </w:r>
            <w:r w:rsidRPr="00473858">
              <w:rPr>
                <w:rFonts w:ascii="Times New Roman" w:hAnsi="Times New Roman" w:cs="Times New Roman"/>
                <w:sz w:val="10"/>
                <w:szCs w:val="10"/>
              </w:rPr>
              <w:softHyphen/>
              <w:t>вержденных Минздравом России ориентировочных сроков временной не</w:t>
            </w:r>
            <w:r w:rsidRPr="00473858">
              <w:rPr>
                <w:rFonts w:ascii="Times New Roman" w:hAnsi="Times New Roman" w:cs="Times New Roman"/>
                <w:sz w:val="10"/>
                <w:szCs w:val="10"/>
              </w:rPr>
              <w:softHyphen/>
              <w:t>трудоспособности при различных заболеваниях и травмах..При очевидном неблагоприятном клиническом и трудовом прогнозе и наличии признаков стойкого ограничения трудоспособности больной мо</w:t>
            </w:r>
            <w:r w:rsidRPr="00473858">
              <w:rPr>
                <w:rFonts w:ascii="Times New Roman" w:hAnsi="Times New Roman" w:cs="Times New Roman"/>
                <w:sz w:val="10"/>
                <w:szCs w:val="10"/>
              </w:rPr>
              <w:softHyphen/>
              <w:t>жет быть направлен на МСЭ вне зависимости от сроков временной нетру</w:t>
            </w:r>
            <w:r w:rsidRPr="00473858">
              <w:rPr>
                <w:rFonts w:ascii="Times New Roman" w:hAnsi="Times New Roman" w:cs="Times New Roman"/>
                <w:sz w:val="10"/>
                <w:szCs w:val="10"/>
              </w:rPr>
              <w:softHyphen/>
              <w:t>доспособности, но не более 4 месяцев.</w:t>
            </w:r>
            <w:r w:rsidRPr="00473858">
              <w:rPr>
                <w:rFonts w:ascii="Times New Roman" w:hAnsi="Times New Roman" w:cs="Times New Roman"/>
                <w:b/>
                <w:bCs/>
                <w:sz w:val="10"/>
                <w:szCs w:val="10"/>
              </w:rPr>
              <w:t xml:space="preserve">2. </w:t>
            </w:r>
            <w:r w:rsidRPr="00473858">
              <w:rPr>
                <w:rFonts w:ascii="Times New Roman" w:hAnsi="Times New Roman" w:cs="Times New Roman"/>
                <w:b/>
                <w:bCs/>
                <w:i/>
                <w:iCs/>
                <w:sz w:val="10"/>
                <w:szCs w:val="10"/>
              </w:rPr>
              <w:t xml:space="preserve">Временная нетрудоспособность в связи с </w:t>
            </w:r>
            <w:r w:rsidRPr="00473858">
              <w:rPr>
                <w:rFonts w:ascii="Times New Roman" w:hAnsi="Times New Roman" w:cs="Times New Roman"/>
                <w:b/>
                <w:i/>
                <w:iCs/>
                <w:sz w:val="10"/>
                <w:szCs w:val="10"/>
              </w:rPr>
              <w:t>беременностью</w:t>
            </w:r>
            <w:r w:rsidRPr="00473858">
              <w:rPr>
                <w:rFonts w:ascii="Times New Roman" w:hAnsi="Times New Roman" w:cs="Times New Roman"/>
                <w:i/>
                <w:iCs/>
                <w:sz w:val="10"/>
                <w:szCs w:val="10"/>
              </w:rPr>
              <w:t xml:space="preserve"> </w:t>
            </w:r>
            <w:r w:rsidRPr="00473858">
              <w:rPr>
                <w:rFonts w:ascii="Times New Roman" w:hAnsi="Times New Roman" w:cs="Times New Roman"/>
                <w:b/>
                <w:bCs/>
                <w:i/>
                <w:iCs/>
                <w:sz w:val="10"/>
                <w:szCs w:val="10"/>
              </w:rPr>
              <w:t xml:space="preserve">и родами </w:t>
            </w:r>
            <w:r w:rsidRPr="00473858">
              <w:rPr>
                <w:rFonts w:ascii="Times New Roman" w:hAnsi="Times New Roman" w:cs="Times New Roman"/>
                <w:sz w:val="10"/>
                <w:szCs w:val="10"/>
              </w:rPr>
              <w:t>По беременности и родам листок нетрудоспособности выдается врачом акушером-гинекологом, а при его отсутствии - врачом, ведущим о0щий прием. Выдача листка нетрудоспособности производится с 30 недель бере</w:t>
            </w:r>
            <w:r w:rsidRPr="00473858">
              <w:rPr>
                <w:rFonts w:ascii="Times New Roman" w:hAnsi="Times New Roman" w:cs="Times New Roman"/>
                <w:sz w:val="10"/>
                <w:szCs w:val="10"/>
              </w:rPr>
              <w:softHyphen/>
              <w:t>менности единовременно продолжительностью 140 календарных дней (70 - до родов и /0-т после родов</w:t>
            </w:r>
            <w:r w:rsidRPr="00473858">
              <w:rPr>
                <w:rFonts w:ascii="Times New Roman" w:hAnsi="Times New Roman" w:cs="Times New Roman"/>
                <w:b/>
                <w:bCs/>
                <w:i/>
                <w:iCs/>
                <w:sz w:val="10"/>
                <w:szCs w:val="10"/>
              </w:rPr>
              <w:t>3. Временная нетрудоспособность в связи с уходом за больнымчленом семьи, здоровым ребенком и ребенком-инвалидом</w:t>
            </w:r>
            <w:r w:rsidRPr="00473858">
              <w:rPr>
                <w:rFonts w:ascii="Times New Roman" w:hAnsi="Times New Roman" w:cs="Times New Roman"/>
                <w:sz w:val="10"/>
                <w:szCs w:val="10"/>
              </w:rPr>
              <w:t>Листок нетрудоспособности по уходу за больным выдается лечащим врачом одному из членов семьи (опекуну), непосредственно-осуществляю</w:t>
            </w:r>
            <w:r w:rsidRPr="00473858">
              <w:rPr>
                <w:rFonts w:ascii="Times New Roman" w:hAnsi="Times New Roman" w:cs="Times New Roman"/>
                <w:sz w:val="10"/>
                <w:szCs w:val="10"/>
              </w:rPr>
              <w:softHyphen/>
              <w:t>щему уход.</w:t>
            </w:r>
          </w:p>
        </w:tc>
        <w:tc>
          <w:tcPr>
            <w:tcW w:w="2700"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jc w:val="both"/>
              <w:rPr>
                <w:rFonts w:ascii="Times New Roman" w:hAnsi="Times New Roman" w:cs="Times New Roman"/>
                <w:b/>
                <w:sz w:val="10"/>
                <w:szCs w:val="10"/>
              </w:rPr>
            </w:pP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8 Виды медицинских осмотров, их цели и значение в изучении заболеваемости населения. Особенности организации профосмотров лиц с профвредностями.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Медицинские или профилактические осмотры являются одной из форм лечебно-профилактической помощи, заключающейся в активном обследо</w:t>
            </w:r>
            <w:r w:rsidRPr="00473858">
              <w:rPr>
                <w:rFonts w:ascii="Times New Roman" w:hAnsi="Times New Roman" w:cs="Times New Roman"/>
                <w:sz w:val="10"/>
                <w:szCs w:val="10"/>
              </w:rPr>
              <w:softHyphen/>
              <w:t>вании населения с целью выявления заболеваний. Медицинские осмотры разделяют на предварительные, периодические и целевые. Все контингента, подвергаемые предварительным и периодиче</w:t>
            </w:r>
            <w:r w:rsidRPr="00473858">
              <w:rPr>
                <w:rFonts w:ascii="Times New Roman" w:hAnsi="Times New Roman" w:cs="Times New Roman"/>
                <w:sz w:val="10"/>
                <w:szCs w:val="10"/>
              </w:rPr>
              <w:softHyphen/>
              <w:t>ским медицинским осмотрам, можно разделить на три группы:1.  Работники предприятий, учреждений и организаций, имеющие кон</w:t>
            </w:r>
            <w:r w:rsidRPr="00473858">
              <w:rPr>
                <w:rFonts w:ascii="Times New Roman" w:hAnsi="Times New Roman" w:cs="Times New Roman"/>
                <w:sz w:val="10"/>
                <w:szCs w:val="10"/>
              </w:rPr>
              <w:softHyphen/>
              <w:t>такт с профессиональными вредностями.2.  Работники пищевых, детских и некоторых коммунальных учрежде</w:t>
            </w:r>
            <w:r w:rsidRPr="00473858">
              <w:rPr>
                <w:rFonts w:ascii="Times New Roman" w:hAnsi="Times New Roman" w:cs="Times New Roman"/>
                <w:sz w:val="10"/>
                <w:szCs w:val="10"/>
              </w:rPr>
              <w:softHyphen/>
              <w:t>ний,.3. Дети всех возрастов, рабочие-подростки, учащиеся средних специ</w:t>
            </w:r>
            <w:r w:rsidRPr="00473858">
              <w:rPr>
                <w:rFonts w:ascii="Times New Roman" w:hAnsi="Times New Roman" w:cs="Times New Roman"/>
                <w:sz w:val="10"/>
                <w:szCs w:val="10"/>
              </w:rPr>
              <w:softHyphen/>
              <w:t xml:space="preserve">альных учебных заведений, студенты.Предварительные медицинские осмотры проводят при поступлении на работу или учебу </w:t>
            </w:r>
            <w:r w:rsidRPr="00473858">
              <w:rPr>
                <w:rFonts w:ascii="Times New Roman" w:hAnsi="Times New Roman" w:cs="Times New Roman"/>
                <w:b/>
                <w:sz w:val="10"/>
                <w:szCs w:val="10"/>
              </w:rPr>
              <w:t>Основная задача периодических медицинских осмотров на произ</w:t>
            </w:r>
            <w:r w:rsidRPr="00473858">
              <w:rPr>
                <w:rFonts w:ascii="Times New Roman" w:hAnsi="Times New Roman" w:cs="Times New Roman"/>
                <w:b/>
                <w:sz w:val="10"/>
                <w:szCs w:val="10"/>
              </w:rPr>
              <w:softHyphen/>
              <w:t>водстве</w:t>
            </w:r>
            <w:r w:rsidRPr="00473858">
              <w:rPr>
                <w:rFonts w:ascii="Times New Roman" w:hAnsi="Times New Roman" w:cs="Times New Roman"/>
                <w:sz w:val="10"/>
                <w:szCs w:val="10"/>
              </w:rPr>
              <w:t xml:space="preserve"> — выявление ранних признаков профессиональных заболеваний. </w:t>
            </w:r>
            <w:r w:rsidRPr="00473858">
              <w:rPr>
                <w:rFonts w:ascii="Times New Roman" w:hAnsi="Times New Roman" w:cs="Times New Roman"/>
                <w:b/>
                <w:sz w:val="10"/>
                <w:szCs w:val="10"/>
              </w:rPr>
              <w:t xml:space="preserve">Целевые медицинские осмотры </w:t>
            </w:r>
            <w:r w:rsidRPr="00473858">
              <w:rPr>
                <w:rFonts w:ascii="Times New Roman" w:hAnsi="Times New Roman" w:cs="Times New Roman"/>
                <w:sz w:val="10"/>
                <w:szCs w:val="10"/>
              </w:rPr>
              <w:t>проводятся для раннего выявления ря</w:t>
            </w:r>
            <w:r w:rsidRPr="00473858">
              <w:rPr>
                <w:rFonts w:ascii="Times New Roman" w:hAnsi="Times New Roman" w:cs="Times New Roman"/>
                <w:sz w:val="10"/>
                <w:szCs w:val="10"/>
              </w:rPr>
              <w:softHyphen/>
              <w:t>да заболеваний (туберкулеза, злокачественных новообразований, болез</w:t>
            </w:r>
            <w:r w:rsidRPr="00473858">
              <w:rPr>
                <w:rFonts w:ascii="Times New Roman" w:hAnsi="Times New Roman" w:cs="Times New Roman"/>
                <w:sz w:val="10"/>
                <w:szCs w:val="10"/>
              </w:rPr>
              <w:softHyphen/>
              <w:t>ней системы кровообращения, органов дыхания, гинекологических заболе</w:t>
            </w:r>
            <w:r w:rsidRPr="00473858">
              <w:rPr>
                <w:rFonts w:ascii="Times New Roman" w:hAnsi="Times New Roman" w:cs="Times New Roman"/>
                <w:sz w:val="10"/>
                <w:szCs w:val="10"/>
              </w:rPr>
              <w:softHyphen/>
              <w:t>ваний и т.д.) путем одномоментных осмотров в организованных коллекти</w:t>
            </w:r>
            <w:r w:rsidRPr="00473858">
              <w:rPr>
                <w:rFonts w:ascii="Times New Roman" w:hAnsi="Times New Roman" w:cs="Times New Roman"/>
                <w:sz w:val="10"/>
                <w:szCs w:val="10"/>
              </w:rPr>
              <w:softHyphen/>
              <w:t>вах, либо путем осмотра всех лиц, обращающихся за медицинской помо</w:t>
            </w:r>
            <w:r w:rsidRPr="00473858">
              <w:rPr>
                <w:rFonts w:ascii="Times New Roman" w:hAnsi="Times New Roman" w:cs="Times New Roman"/>
                <w:sz w:val="10"/>
                <w:szCs w:val="10"/>
              </w:rPr>
              <w:softHyphen/>
              <w:t>щью в лечебно-профилактические</w:t>
            </w:r>
          </w:p>
        </w:tc>
        <w:tc>
          <w:tcPr>
            <w:tcW w:w="2700" w:type="dxa"/>
          </w:tcPr>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bCs/>
                <w:sz w:val="10"/>
                <w:szCs w:val="10"/>
              </w:rPr>
              <w:t>13 Всемирная организация здравоохранения</w:t>
            </w:r>
            <w:r w:rsidRPr="00473858">
              <w:rPr>
                <w:rFonts w:ascii="Times New Roman" w:hAnsi="Times New Roman" w:cs="Times New Roman"/>
                <w:sz w:val="10"/>
                <w:szCs w:val="10"/>
              </w:rPr>
              <w:t xml:space="preserve"> </w:t>
            </w:r>
            <w:r w:rsidRPr="00473858">
              <w:rPr>
                <w:rFonts w:ascii="Times New Roman" w:hAnsi="Times New Roman" w:cs="Times New Roman"/>
                <w:b/>
                <w:sz w:val="10"/>
                <w:szCs w:val="10"/>
              </w:rPr>
              <w:t>Структура, управление и задачи</w:t>
            </w:r>
          </w:p>
          <w:p w:rsidR="00076038" w:rsidRPr="00473858" w:rsidRDefault="00076038" w:rsidP="00076038">
            <w:pPr>
              <w:spacing w:line="211" w:lineRule="auto"/>
              <w:jc w:val="both"/>
              <w:rPr>
                <w:rFonts w:ascii="Times New Roman" w:hAnsi="Times New Roman" w:cs="Times New Roman"/>
                <w:sz w:val="10"/>
                <w:szCs w:val="10"/>
              </w:rPr>
            </w:pPr>
            <w:r w:rsidRPr="00473858">
              <w:rPr>
                <w:rFonts w:ascii="Times New Roman" w:hAnsi="Times New Roman" w:cs="Times New Roman"/>
                <w:sz w:val="10"/>
                <w:szCs w:val="10"/>
              </w:rPr>
              <w:t>.</w:t>
            </w:r>
            <w:r w:rsidRPr="00473858">
              <w:rPr>
                <w:rFonts w:ascii="Times New Roman" w:hAnsi="Times New Roman" w:cs="Times New Roman"/>
                <w:b/>
                <w:bCs/>
                <w:i/>
                <w:iCs/>
                <w:sz w:val="10"/>
                <w:szCs w:val="10"/>
              </w:rPr>
              <w:t>Структура ВОЗ</w:t>
            </w:r>
            <w:r w:rsidRPr="00473858">
              <w:rPr>
                <w:rFonts w:ascii="Times New Roman" w:hAnsi="Times New Roman" w:cs="Times New Roman"/>
                <w:sz w:val="10"/>
                <w:szCs w:val="10"/>
              </w:rPr>
              <w:t>Высшим органом ВОЗ является Всемирная ассамблея здравоохране</w:t>
            </w:r>
            <w:r w:rsidRPr="00473858">
              <w:rPr>
                <w:rFonts w:ascii="Times New Roman" w:hAnsi="Times New Roman" w:cs="Times New Roman"/>
                <w:sz w:val="10"/>
                <w:szCs w:val="10"/>
              </w:rPr>
              <w:softHyphen/>
              <w:t>ния, которар состоит из делегатов, представляющих государства — члены ВОЗ. От каждой страны выделяется не более трех делегатов, один из кото</w:t>
            </w:r>
            <w:r w:rsidRPr="00473858">
              <w:rPr>
                <w:rFonts w:ascii="Times New Roman" w:hAnsi="Times New Roman" w:cs="Times New Roman"/>
                <w:sz w:val="10"/>
                <w:szCs w:val="10"/>
              </w:rPr>
              <w:softHyphen/>
              <w:t>рых является главой делегации. Делегаты, как правило, являются сотруд</w:t>
            </w:r>
            <w:r w:rsidRPr="00473858">
              <w:rPr>
                <w:rFonts w:ascii="Times New Roman" w:hAnsi="Times New Roman" w:cs="Times New Roman"/>
                <w:sz w:val="10"/>
                <w:szCs w:val="10"/>
              </w:rPr>
              <w:softHyphen/>
              <w:t>никами ведомства здравоохранения своей страны. Они должны обладать высокой квалификацией и специальными знаниями в области здравоохра</w:t>
            </w:r>
            <w:r w:rsidRPr="00473858">
              <w:rPr>
                <w:rFonts w:ascii="Times New Roman" w:hAnsi="Times New Roman" w:cs="Times New Roman"/>
                <w:sz w:val="10"/>
                <w:szCs w:val="10"/>
              </w:rPr>
              <w:softHyphen/>
              <w:t>нения. Делегатов обычно сопровождают советники, эксперты и техничес</w:t>
            </w:r>
            <w:r w:rsidRPr="00473858">
              <w:rPr>
                <w:rFonts w:ascii="Times New Roman" w:hAnsi="Times New Roman" w:cs="Times New Roman"/>
                <w:sz w:val="10"/>
                <w:szCs w:val="10"/>
              </w:rPr>
              <w:softHyphen/>
              <w:t>кий персонал.Очередные сессии Ассамблеи созываются ежегодно. Ассамблея опре</w:t>
            </w:r>
            <w:r w:rsidRPr="00473858">
              <w:rPr>
                <w:rFonts w:ascii="Times New Roman" w:hAnsi="Times New Roman" w:cs="Times New Roman"/>
                <w:sz w:val="10"/>
                <w:szCs w:val="10"/>
              </w:rPr>
              <w:softHyphen/>
              <w:t>деляет направления деятельности ВОЗ, рассматривает и утверждает пла</w:t>
            </w:r>
            <w:r w:rsidRPr="00473858">
              <w:rPr>
                <w:rFonts w:ascii="Times New Roman" w:hAnsi="Times New Roman" w:cs="Times New Roman"/>
                <w:sz w:val="10"/>
                <w:szCs w:val="10"/>
              </w:rPr>
              <w:softHyphen/>
              <w:t>ны работы, бюджет, принимает новых членов, назначает генерального ди</w:t>
            </w:r>
            <w:r w:rsidRPr="00473858">
              <w:rPr>
                <w:rFonts w:ascii="Times New Roman" w:hAnsi="Times New Roman" w:cs="Times New Roman"/>
                <w:sz w:val="10"/>
                <w:szCs w:val="10"/>
              </w:rPr>
              <w:softHyphen/>
              <w:t>ректора ВОЗ, решает вопросы сотрудничества с другими организациями. Кроме того, Ассамблея"ВОЗ рассматривает рекомендации ООН по вопро</w:t>
            </w:r>
            <w:r w:rsidRPr="00473858">
              <w:rPr>
                <w:rFonts w:ascii="Times New Roman" w:hAnsi="Times New Roman" w:cs="Times New Roman"/>
                <w:sz w:val="10"/>
                <w:szCs w:val="10"/>
              </w:rPr>
              <w:softHyphen/>
              <w:t>сам здравоохранения и представляет доклады об их выполнении.Между сессиями Ассамблеи высшим органом ВОЗ является Исполни</w:t>
            </w:r>
            <w:r w:rsidRPr="00473858">
              <w:rPr>
                <w:rFonts w:ascii="Times New Roman" w:hAnsi="Times New Roman" w:cs="Times New Roman"/>
                <w:sz w:val="10"/>
                <w:szCs w:val="10"/>
              </w:rPr>
              <w:softHyphen/>
              <w:t>тельный комитет, который собирается на очередные сессии 2 раза в год. В состав Исполкома входят 30 членов — представителей государств. Чйены Исполкома избираются на 3 года.</w:t>
            </w:r>
            <w:r w:rsidRPr="00473858">
              <w:rPr>
                <w:rFonts w:ascii="Times New Roman" w:hAnsi="Times New Roman" w:cs="Times New Roman"/>
                <w:b/>
                <w:sz w:val="10"/>
                <w:szCs w:val="10"/>
              </w:rPr>
              <w:t>Центральный административный орган ВОЗ — секретариат</w:t>
            </w:r>
            <w:r w:rsidRPr="00473858">
              <w:rPr>
                <w:rFonts w:ascii="Times New Roman" w:hAnsi="Times New Roman" w:cs="Times New Roman"/>
                <w:sz w:val="10"/>
                <w:szCs w:val="10"/>
              </w:rPr>
              <w:t>, возглав</w:t>
            </w:r>
            <w:r w:rsidRPr="00473858">
              <w:rPr>
                <w:rFonts w:ascii="Times New Roman" w:hAnsi="Times New Roman" w:cs="Times New Roman"/>
                <w:sz w:val="10"/>
                <w:szCs w:val="10"/>
              </w:rPr>
              <w:softHyphen/>
              <w:t>ляемый генеральным директором, который избирается Ассамблеей по представлению Исполнительного комитета сроком на 5 лет.Секретариат ВОЗ имеет децентрализованную структуру. Штаб-квар</w:t>
            </w:r>
            <w:r w:rsidRPr="00473858">
              <w:rPr>
                <w:rFonts w:ascii="Times New Roman" w:hAnsi="Times New Roman" w:cs="Times New Roman"/>
                <w:sz w:val="10"/>
                <w:szCs w:val="10"/>
              </w:rPr>
              <w:softHyphen/>
              <w:t>тира расположена во «Дворце здоровья» в Женеве. Работает 6 региональ</w:t>
            </w:r>
            <w:r w:rsidRPr="00473858">
              <w:rPr>
                <w:rFonts w:ascii="Times New Roman" w:hAnsi="Times New Roman" w:cs="Times New Roman"/>
                <w:sz w:val="10"/>
                <w:szCs w:val="10"/>
              </w:rPr>
              <w:softHyphen/>
              <w:t>ных бюро: для стран Европы — в Копенгагене, Америки — в Вашингтоне, стран Восточного Средиземноморья — в Александрии (Египет), Юго-Вос</w:t>
            </w:r>
            <w:r w:rsidRPr="00473858">
              <w:rPr>
                <w:rFonts w:ascii="Times New Roman" w:hAnsi="Times New Roman" w:cs="Times New Roman"/>
                <w:sz w:val="10"/>
                <w:szCs w:val="10"/>
              </w:rPr>
              <w:softHyphen/>
              <w:t>точной Азии — в Дели, Западной части Тихого океана — в Маниле (Филип</w:t>
            </w:r>
            <w:r w:rsidRPr="00473858">
              <w:rPr>
                <w:rFonts w:ascii="Times New Roman" w:hAnsi="Times New Roman" w:cs="Times New Roman"/>
                <w:sz w:val="10"/>
                <w:szCs w:val="10"/>
              </w:rPr>
              <w:softHyphen/>
              <w:t>пины), стран Африки южнее Сахары — в Браззавиле (Конго). В штаб-квартире и региональных бюро постоянно работает более 4,5 тысяч со</w:t>
            </w:r>
            <w:r w:rsidRPr="00473858">
              <w:rPr>
                <w:rFonts w:ascii="Times New Roman" w:hAnsi="Times New Roman" w:cs="Times New Roman"/>
                <w:sz w:val="10"/>
                <w:szCs w:val="10"/>
              </w:rPr>
              <w:softHyphen/>
              <w:t>трудников.</w:t>
            </w:r>
            <w:r w:rsidRPr="00473858">
              <w:rPr>
                <w:rFonts w:ascii="Times New Roman" w:hAnsi="Times New Roman" w:cs="Times New Roman"/>
                <w:b/>
                <w:bCs/>
                <w:i/>
                <w:iCs/>
                <w:sz w:val="10"/>
                <w:szCs w:val="10"/>
              </w:rPr>
              <w:t>Функции ВОЗ</w:t>
            </w:r>
            <w:r w:rsidRPr="00473858">
              <w:rPr>
                <w:rFonts w:ascii="Times New Roman" w:hAnsi="Times New Roman" w:cs="Times New Roman"/>
                <w:sz w:val="10"/>
                <w:szCs w:val="10"/>
              </w:rPr>
              <w:t>Согласно Уставу ВОЗ функционирует как руководящий и координиру</w:t>
            </w:r>
            <w:r w:rsidRPr="00473858">
              <w:rPr>
                <w:rFonts w:ascii="Times New Roman" w:hAnsi="Times New Roman" w:cs="Times New Roman"/>
                <w:sz w:val="10"/>
                <w:szCs w:val="10"/>
              </w:rPr>
              <w:softHyphen/>
              <w:t>ющий орган в международной работе по</w:t>
            </w:r>
          </w:p>
        </w:tc>
        <w:tc>
          <w:tcPr>
            <w:tcW w:w="2700" w:type="dxa"/>
          </w:tcPr>
          <w:p w:rsidR="00076038" w:rsidRPr="00473858" w:rsidRDefault="00076038" w:rsidP="00076038">
            <w:pPr>
              <w:pStyle w:val="1"/>
              <w:jc w:val="both"/>
              <w:rPr>
                <w:b/>
                <w:sz w:val="10"/>
                <w:szCs w:val="10"/>
              </w:rPr>
            </w:pPr>
            <w:r w:rsidRPr="00473858">
              <w:rPr>
                <w:b/>
                <w:sz w:val="10"/>
                <w:szCs w:val="10"/>
              </w:rPr>
              <w:t>14 Главный врач района и его функции. Центральная районная больница как руководящий орган здравоохранения на селе. Роль организационно-методического кабинета.</w:t>
            </w:r>
          </w:p>
          <w:p w:rsidR="00076038" w:rsidRPr="00473858" w:rsidRDefault="00076038" w:rsidP="00076038">
            <w:pPr>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Руководителем службы здравоохранения является главный врач райо</w:t>
            </w:r>
            <w:r w:rsidRPr="00473858">
              <w:rPr>
                <w:rFonts w:ascii="Times New Roman" w:hAnsi="Times New Roman" w:cs="Times New Roman"/>
                <w:sz w:val="10"/>
                <w:szCs w:val="10"/>
              </w:rPr>
              <w:softHyphen/>
              <w:t>на (или районного медицинского объединения), который возглавляет и центральную районную больницу. У него имеются заместители по органи</w:t>
            </w:r>
            <w:r w:rsidRPr="00473858">
              <w:rPr>
                <w:rFonts w:ascii="Times New Roman" w:hAnsi="Times New Roman" w:cs="Times New Roman"/>
                <w:sz w:val="10"/>
                <w:szCs w:val="10"/>
              </w:rPr>
              <w:softHyphen/>
              <w:t>зации медицинского обслуживания населения (ему непосредственно под</w:t>
            </w:r>
            <w:r w:rsidRPr="00473858">
              <w:rPr>
                <w:rFonts w:ascii="Times New Roman" w:hAnsi="Times New Roman" w:cs="Times New Roman"/>
                <w:sz w:val="10"/>
                <w:szCs w:val="10"/>
              </w:rPr>
              <w:softHyphen/>
              <w:t>чинен организационно-методический отдел): по медицинской части (кото</w:t>
            </w:r>
            <w:r w:rsidRPr="00473858">
              <w:rPr>
                <w:rFonts w:ascii="Times New Roman" w:hAnsi="Times New Roman" w:cs="Times New Roman"/>
                <w:sz w:val="10"/>
                <w:szCs w:val="10"/>
              </w:rPr>
              <w:softHyphen/>
              <w:t>рый главным образом занимается вопросами работы стационара ЦРБ), по родовспоможению и детству, может быть также заместитель по организа</w:t>
            </w:r>
            <w:r w:rsidRPr="00473858">
              <w:rPr>
                <w:rFonts w:ascii="Times New Roman" w:hAnsi="Times New Roman" w:cs="Times New Roman"/>
                <w:sz w:val="10"/>
                <w:szCs w:val="10"/>
              </w:rPr>
              <w:softHyphen/>
              <w:t>ции поликлинической помощи.</w:t>
            </w:r>
            <w:r w:rsidRPr="00473858">
              <w:rPr>
                <w:rFonts w:ascii="Times New Roman" w:hAnsi="Times New Roman" w:cs="Times New Roman"/>
                <w:b/>
                <w:sz w:val="10"/>
                <w:szCs w:val="10"/>
              </w:rPr>
              <w:t>В своем составе ЦРБ имеет</w:t>
            </w:r>
            <w:r w:rsidRPr="00473858">
              <w:rPr>
                <w:rFonts w:ascii="Times New Roman" w:hAnsi="Times New Roman" w:cs="Times New Roman"/>
                <w:sz w:val="10"/>
                <w:szCs w:val="10"/>
              </w:rPr>
              <w:t xml:space="preserve"> следующие структурные подразделения: стационар с основными специализированными отделениями, поликлинику с консультативными приемами врачей-специалистов и соответствующими лечебно-диагностическими отделениями, организационно-методический кабинет, отделение скорой медицинской помощи и прочие структурные подразделения (морг, пищеблок, аптека и др.). Районные специалисты вы</w:t>
            </w:r>
            <w:r w:rsidRPr="00473858">
              <w:rPr>
                <w:rFonts w:ascii="Times New Roman" w:hAnsi="Times New Roman" w:cs="Times New Roman"/>
                <w:sz w:val="10"/>
                <w:szCs w:val="10"/>
              </w:rPr>
              <w:softHyphen/>
              <w:t>езжают для консультаций, проводят показательные операции, обследова</w:t>
            </w:r>
            <w:r w:rsidRPr="00473858">
              <w:rPr>
                <w:rFonts w:ascii="Times New Roman" w:hAnsi="Times New Roman" w:cs="Times New Roman"/>
                <w:sz w:val="10"/>
                <w:szCs w:val="10"/>
              </w:rPr>
              <w:softHyphen/>
              <w:t>ние и лечение больных, направляют бригады врачей-специалистов в меди</w:t>
            </w:r>
            <w:r w:rsidRPr="00473858">
              <w:rPr>
                <w:rFonts w:ascii="Times New Roman" w:hAnsi="Times New Roman" w:cs="Times New Roman"/>
                <w:sz w:val="10"/>
                <w:szCs w:val="10"/>
              </w:rPr>
              <w:softHyphen/>
              <w:t>цинские учреждения сельского участка, заслушивают отчеты врачей участ</w:t>
            </w:r>
            <w:r w:rsidRPr="00473858">
              <w:rPr>
                <w:rFonts w:ascii="Times New Roman" w:hAnsi="Times New Roman" w:cs="Times New Roman"/>
                <w:sz w:val="10"/>
                <w:szCs w:val="10"/>
              </w:rPr>
              <w:softHyphen/>
              <w:t>ковых больниц, заведующих фельдшерско-акушерскими пунктами, анали</w:t>
            </w:r>
            <w:r w:rsidRPr="00473858">
              <w:rPr>
                <w:rFonts w:ascii="Times New Roman" w:hAnsi="Times New Roman" w:cs="Times New Roman"/>
                <w:sz w:val="10"/>
                <w:szCs w:val="10"/>
              </w:rPr>
              <w:softHyphen/>
              <w:t>зируют планы работ, статистические отчеты, проводят научные конферен</w:t>
            </w:r>
            <w:r w:rsidRPr="00473858">
              <w:rPr>
                <w:rFonts w:ascii="Times New Roman" w:hAnsi="Times New Roman" w:cs="Times New Roman"/>
                <w:sz w:val="10"/>
                <w:szCs w:val="10"/>
              </w:rPr>
              <w:softHyphen/>
              <w:t>ции, семинары, повышение квалификации на рабочем месте и др.Важным структурным подразделением центральной районной больни</w:t>
            </w:r>
            <w:r w:rsidRPr="00473858">
              <w:rPr>
                <w:rFonts w:ascii="Times New Roman" w:hAnsi="Times New Roman" w:cs="Times New Roman"/>
                <w:sz w:val="10"/>
                <w:szCs w:val="10"/>
              </w:rPr>
              <w:softHyphen/>
              <w:t xml:space="preserve">цы является </w:t>
            </w:r>
            <w:r w:rsidRPr="00473858">
              <w:rPr>
                <w:rFonts w:ascii="Times New Roman" w:hAnsi="Times New Roman" w:cs="Times New Roman"/>
                <w:b/>
                <w:sz w:val="10"/>
                <w:szCs w:val="10"/>
              </w:rPr>
              <w:t>организационно-методический кабинет</w:t>
            </w:r>
            <w:r w:rsidRPr="00473858">
              <w:rPr>
                <w:rFonts w:ascii="Times New Roman" w:hAnsi="Times New Roman" w:cs="Times New Roman"/>
                <w:sz w:val="10"/>
                <w:szCs w:val="10"/>
              </w:rPr>
              <w:t>, работа которого на</w:t>
            </w:r>
            <w:r w:rsidRPr="00473858">
              <w:rPr>
                <w:rFonts w:ascii="Times New Roman" w:hAnsi="Times New Roman" w:cs="Times New Roman"/>
                <w:sz w:val="10"/>
                <w:szCs w:val="10"/>
              </w:rPr>
              <w:softHyphen/>
              <w:t>правлена на обеспечение методического руководства: анализ деятельности медицинских учреждений, осуществление мероприятий по повышению ка</w:t>
            </w:r>
            <w:r w:rsidRPr="00473858">
              <w:rPr>
                <w:rFonts w:ascii="Times New Roman" w:hAnsi="Times New Roman" w:cs="Times New Roman"/>
                <w:sz w:val="10"/>
                <w:szCs w:val="10"/>
              </w:rPr>
              <w:softHyphen/>
              <w:t>чества лечебно-профилактической работы, повышение квалификации спе</w:t>
            </w:r>
            <w:r w:rsidRPr="00473858">
              <w:rPr>
                <w:rFonts w:ascii="Times New Roman" w:hAnsi="Times New Roman" w:cs="Times New Roman"/>
                <w:sz w:val="10"/>
                <w:szCs w:val="10"/>
              </w:rPr>
              <w:softHyphen/>
              <w:t>циалистов, организация работы по медицинской статистике и оценке здо</w:t>
            </w:r>
            <w:r w:rsidRPr="00473858">
              <w:rPr>
                <w:rFonts w:ascii="Times New Roman" w:hAnsi="Times New Roman" w:cs="Times New Roman"/>
                <w:sz w:val="10"/>
                <w:szCs w:val="10"/>
              </w:rPr>
              <w:softHyphen/>
              <w:t>ровья населения.</w:t>
            </w:r>
          </w:p>
        </w:tc>
      </w:tr>
    </w:tbl>
    <w:p w:rsidR="00076038" w:rsidRPr="00473858" w:rsidRDefault="00076038" w:rsidP="00076038">
      <w:pPr>
        <w:widowControl/>
        <w:autoSpaceDE w:val="0"/>
        <w:autoSpaceDN w:val="0"/>
        <w:jc w:val="both"/>
        <w:rPr>
          <w:rFonts w:ascii="Times New Roman" w:hAnsi="Times New Roman" w:cs="Times New Roman"/>
          <w:sz w:val="10"/>
          <w:szCs w:val="10"/>
        </w:rPr>
      </w:pPr>
    </w:p>
    <w:tbl>
      <w:tblPr>
        <w:tblW w:w="10739"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ayout w:type="fixed"/>
        <w:tblLook w:val="0000" w:firstRow="0" w:lastRow="0" w:firstColumn="0" w:lastColumn="0" w:noHBand="0" w:noVBand="0"/>
      </w:tblPr>
      <w:tblGrid>
        <w:gridCol w:w="2633"/>
        <w:gridCol w:w="2706"/>
        <w:gridCol w:w="2700"/>
        <w:gridCol w:w="2700"/>
      </w:tblGrid>
      <w:tr w:rsidR="00076038" w:rsidRPr="00473858">
        <w:trPr>
          <w:trHeight w:val="1325"/>
        </w:trPr>
        <w:tc>
          <w:tcPr>
            <w:tcW w:w="2633" w:type="dxa"/>
            <w:tcBorders>
              <w:top w:val="single" w:sz="4" w:space="0" w:color="00FFFF"/>
              <w:left w:val="single" w:sz="4" w:space="0" w:color="00FFFF"/>
              <w:bottom w:val="single" w:sz="4" w:space="0" w:color="auto"/>
              <w:right w:val="single" w:sz="4" w:space="0" w:color="00FFFF"/>
            </w:tcBorders>
          </w:tcPr>
          <w:p w:rsidR="00076038" w:rsidRPr="00473858" w:rsidRDefault="00076038" w:rsidP="00076038">
            <w:pPr>
              <w:pStyle w:val="1"/>
              <w:spacing w:line="216" w:lineRule="auto"/>
              <w:jc w:val="both"/>
              <w:rPr>
                <w:b/>
                <w:sz w:val="10"/>
                <w:szCs w:val="10"/>
              </w:rPr>
            </w:pPr>
            <w:r w:rsidRPr="00473858">
              <w:rPr>
                <w:b/>
                <w:snapToGrid/>
                <w:sz w:val="10"/>
                <w:szCs w:val="10"/>
              </w:rPr>
              <w:t xml:space="preserve">9 </w:t>
            </w:r>
            <w:r w:rsidRPr="00473858">
              <w:rPr>
                <w:b/>
                <w:sz w:val="10"/>
                <w:szCs w:val="10"/>
              </w:rPr>
              <w:t>Виды предпринимательской деятельности в здравоохранении. Коммерческие и некоммерческие учреждения. Их деятельность в организации стоматологической помощи населению.</w:t>
            </w:r>
          </w:p>
          <w:p w:rsidR="00076038" w:rsidRPr="00473858" w:rsidRDefault="00076038" w:rsidP="00076038">
            <w:pPr>
              <w:autoSpaceDE w:val="0"/>
              <w:autoSpaceDN w:val="0"/>
              <w:ind w:firstLine="285"/>
              <w:jc w:val="both"/>
              <w:rPr>
                <w:rFonts w:ascii="Times New Roman" w:hAnsi="Times New Roman" w:cs="Times New Roman"/>
                <w:sz w:val="10"/>
                <w:szCs w:val="10"/>
              </w:rPr>
            </w:pPr>
            <w:r w:rsidRPr="00473858">
              <w:rPr>
                <w:rFonts w:ascii="Times New Roman" w:hAnsi="Times New Roman" w:cs="Times New Roman"/>
                <w:sz w:val="10"/>
                <w:szCs w:val="10"/>
              </w:rPr>
              <w:t>Виды ПД в ЗО: - производство товаров и услуг, - реализация или продажа товаров и услуг, - участие в совместной ПД.Коммерческие- учреждения, основной целью которых является получение прибыли. Некоммерческие- не преследуют цели получение прибыли.</w:t>
            </w:r>
          </w:p>
        </w:tc>
        <w:tc>
          <w:tcPr>
            <w:tcW w:w="2706" w:type="dxa"/>
            <w:vMerge w:val="restart"/>
            <w:tcBorders>
              <w:top w:val="single" w:sz="4" w:space="0" w:color="00FFFF"/>
              <w:left w:val="single" w:sz="4" w:space="0" w:color="00FFFF"/>
              <w:right w:val="single" w:sz="4" w:space="0" w:color="00FFFF"/>
            </w:tcBorders>
          </w:tcPr>
          <w:p w:rsidR="00076038" w:rsidRPr="00473858" w:rsidRDefault="00076038" w:rsidP="00076038">
            <w:pPr>
              <w:pStyle w:val="1"/>
              <w:jc w:val="both"/>
              <w:rPr>
                <w:b/>
                <w:sz w:val="10"/>
                <w:szCs w:val="10"/>
              </w:rPr>
            </w:pPr>
            <w:r w:rsidRPr="00473858">
              <w:rPr>
                <w:b/>
                <w:sz w:val="10"/>
                <w:szCs w:val="10"/>
              </w:rPr>
              <w:t>17 Государственная система здравоохранения, общедоступность  и бесплатность квалифицированной медицинской помощи. Программа государственных гарантий по оказанию бесплатной медицинской помощи населению.</w:t>
            </w:r>
          </w:p>
          <w:p w:rsidR="00076038" w:rsidRPr="00473858" w:rsidRDefault="00076038" w:rsidP="00076038">
            <w:pPr>
              <w:autoSpaceDE w:val="0"/>
              <w:autoSpaceDN w:val="0"/>
              <w:ind w:firstLine="176"/>
              <w:jc w:val="both"/>
              <w:rPr>
                <w:rFonts w:ascii="Times New Roman" w:hAnsi="Times New Roman" w:cs="Times New Roman"/>
                <w:sz w:val="10"/>
                <w:szCs w:val="10"/>
              </w:rPr>
            </w:pPr>
            <w:r w:rsidRPr="00473858">
              <w:rPr>
                <w:rFonts w:ascii="Times New Roman" w:hAnsi="Times New Roman" w:cs="Times New Roman"/>
                <w:sz w:val="10"/>
                <w:szCs w:val="10"/>
              </w:rPr>
              <w:t>Понятие «здравоохранение» означает деятельность по сохранению, улучшению, обеспечению и укреплению здоровья различных групп населения. Основными законодательными актами закреплено право человека на охрану и укрепление здоровья. Оптимизация системы здравоохранения является важнейшей частью социально-экономической политики государства. Здравоохранение рассматривается как государственная система с единством целей, взаимодействия и преемственностью служб (лечебных и профилактических), всеобщей доступностью квалифицированной медицинской помощи, реальной гуманистической направленностью.  Приоритетным структурным элементом системы здравоохранения является профилактическая деятельность медицинских работников, развитие медико-социальной активности и установок на здоровый образ жизни среди различных групп населения.  Главное направление в развитии и совершенствовании здравоохранения на современном этапе — охрана материнства и детства, создание оптимальных социально-экономических, правовых и медико-социальных условий для укрепления здоровья женщин и детей, планирование семьи, решение медико-демографических проблем.  Государственный характер здравоохранения обеспечивает финансирование, подготовку и усовершенствование кадров. Деятельность органов и учреждений осуществляется на основе государственного законодательства и нормативно-правовых документов. Принцип единства медицинской науки и практики реализуется в виде совместной деятельности и внедрения научных разработок в учреждениях здравоохранения.  К числу важнейших теоретических проблем здравоохранения относятся: социальная обусловленность общественного здоровья, болезнь как биосоциальный феномен, основные категории здравоохранения (общественное здоровье, материально-экономическая база, кадры и т. д.), формы и пути развития здравоохранения при различных социально-экономических условиях и</w:t>
            </w:r>
          </w:p>
        </w:tc>
        <w:tc>
          <w:tcPr>
            <w:tcW w:w="2700" w:type="dxa"/>
            <w:vMerge w:val="restart"/>
          </w:tcPr>
          <w:p w:rsidR="00076038" w:rsidRPr="00473858" w:rsidRDefault="00076038" w:rsidP="00076038">
            <w:pPr>
              <w:pStyle w:val="1"/>
              <w:jc w:val="both"/>
              <w:rPr>
                <w:b/>
                <w:sz w:val="10"/>
                <w:szCs w:val="10"/>
              </w:rPr>
            </w:pP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19. Демография. Основные разделы демографии. Методы изучения и значение демографических данных.</w:t>
            </w:r>
          </w:p>
          <w:p w:rsidR="00076038" w:rsidRPr="00473858" w:rsidRDefault="00076038" w:rsidP="00076038">
            <w:pPr>
              <w:pStyle w:val="a3"/>
              <w:spacing w:line="204" w:lineRule="auto"/>
              <w:jc w:val="both"/>
              <w:rPr>
                <w:rFonts w:ascii="Times New Roman" w:hAnsi="Times New Roman" w:cs="Times New Roman"/>
                <w:b/>
                <w:sz w:val="10"/>
                <w:szCs w:val="10"/>
              </w:rPr>
            </w:pPr>
            <w:r w:rsidRPr="00473858">
              <w:rPr>
                <w:rFonts w:ascii="Times New Roman" w:hAnsi="Times New Roman" w:cs="Times New Roman"/>
                <w:sz w:val="10"/>
                <w:szCs w:val="10"/>
              </w:rPr>
              <w:t>Демография - это наука о население (народонаселении). Медицинская демография - это наука, которая изучает влияние социально-медицинских факторов на процессы механического и естественного движения населения и разрабатывается рекомендации по улучшению показателей здоровья населения.  .  Показатели демографической статистики широко используются при:  — оценке здоровья населения (рождаемость, смертность, средняя продолжительность жизни, конечные показатели воспроизводства);  — оценке закономерностей воспроизводства, формирующих структуру населения;  — планировании, размещении и прогнозировании сети кадров здравоохранения на основе численности и структуры населения;  — оценке эффективности планирования и прогнозирования медико-социальных мероприятий.  В конечном итоге без знания количественного и качественного состава населения невозможно провести глубокий статистический анализ состояния его  здоровья, деятельности медицинских учреждений, четко планировать их работу.  В здравоохранении широко используются данные о статике и динамике населения</w:t>
            </w:r>
            <w:r w:rsidRPr="00473858">
              <w:rPr>
                <w:rFonts w:ascii="Times New Roman" w:hAnsi="Times New Roman" w:cs="Times New Roman"/>
                <w:i/>
                <w:iCs/>
                <w:sz w:val="10"/>
                <w:szCs w:val="10"/>
              </w:rPr>
              <w:t xml:space="preserve">Динамика </w:t>
            </w:r>
            <w:r w:rsidRPr="00473858">
              <w:rPr>
                <w:rFonts w:ascii="Times New Roman" w:hAnsi="Times New Roman" w:cs="Times New Roman"/>
                <w:sz w:val="10"/>
                <w:szCs w:val="10"/>
              </w:rPr>
              <w:t>населения, то есть движение и изменение количества насе</w:t>
            </w:r>
            <w:r w:rsidRPr="00473858">
              <w:rPr>
                <w:rFonts w:ascii="Times New Roman" w:hAnsi="Times New Roman" w:cs="Times New Roman"/>
                <w:sz w:val="10"/>
                <w:szCs w:val="10"/>
              </w:rPr>
              <w:softHyphen/>
              <w:t xml:space="preserve">ления. Изменение численности населения может происходить из-за его </w:t>
            </w:r>
            <w:r w:rsidRPr="00473858">
              <w:rPr>
                <w:rFonts w:ascii="Times New Roman" w:hAnsi="Times New Roman" w:cs="Times New Roman"/>
                <w:i/>
                <w:iCs/>
                <w:sz w:val="10"/>
                <w:szCs w:val="10"/>
              </w:rPr>
              <w:t xml:space="preserve">механического движения — </w:t>
            </w:r>
            <w:r w:rsidRPr="00473858">
              <w:rPr>
                <w:rFonts w:ascii="Times New Roman" w:hAnsi="Times New Roman" w:cs="Times New Roman"/>
                <w:sz w:val="10"/>
                <w:szCs w:val="10"/>
              </w:rPr>
              <w:t>под влиянием миграционных процессов. Кро</w:t>
            </w:r>
            <w:r w:rsidRPr="00473858">
              <w:rPr>
                <w:rFonts w:ascii="Times New Roman" w:hAnsi="Times New Roman" w:cs="Times New Roman"/>
                <w:sz w:val="10"/>
                <w:szCs w:val="10"/>
              </w:rPr>
              <w:softHyphen/>
              <w:t xml:space="preserve">ме того, численный состав населения меняется в результате </w:t>
            </w:r>
            <w:r w:rsidRPr="00473858">
              <w:rPr>
                <w:rFonts w:ascii="Times New Roman" w:hAnsi="Times New Roman" w:cs="Times New Roman"/>
                <w:i/>
                <w:iCs/>
                <w:sz w:val="10"/>
                <w:szCs w:val="10"/>
              </w:rPr>
              <w:t>естествен</w:t>
            </w:r>
            <w:r w:rsidRPr="00473858">
              <w:rPr>
                <w:rFonts w:ascii="Times New Roman" w:hAnsi="Times New Roman" w:cs="Times New Roman"/>
                <w:i/>
                <w:iCs/>
                <w:sz w:val="10"/>
                <w:szCs w:val="10"/>
              </w:rPr>
              <w:softHyphen/>
              <w:t xml:space="preserve">ного движения — </w:t>
            </w:r>
            <w:r w:rsidRPr="00473858">
              <w:rPr>
                <w:rFonts w:ascii="Times New Roman" w:hAnsi="Times New Roman" w:cs="Times New Roman"/>
                <w:sz w:val="10"/>
                <w:szCs w:val="10"/>
              </w:rPr>
              <w:t>рождаемости и смертности. Естественное движение на</w:t>
            </w:r>
            <w:r w:rsidRPr="00473858">
              <w:rPr>
                <w:rFonts w:ascii="Times New Roman" w:hAnsi="Times New Roman" w:cs="Times New Roman"/>
                <w:sz w:val="10"/>
                <w:szCs w:val="10"/>
              </w:rPr>
              <w:softHyphen/>
              <w:t>селения характеризуется рядом статистических показателей. Основными показателями естественного движения населения являются: рождаемость, смертность, естественный прирост населения. Во всех странах мира от</w:t>
            </w:r>
            <w:r w:rsidRPr="00473858">
              <w:rPr>
                <w:rFonts w:ascii="Times New Roman" w:hAnsi="Times New Roman" w:cs="Times New Roman"/>
                <w:sz w:val="10"/>
                <w:szCs w:val="10"/>
              </w:rPr>
              <w:softHyphen/>
              <w:t>дельно выделяют н анализируют показатели младенческой смертности (смертность детей до 1 года жизни). Кроме того, основные показатели ес</w:t>
            </w:r>
            <w:r w:rsidRPr="00473858">
              <w:rPr>
                <w:rFonts w:ascii="Times New Roman" w:hAnsi="Times New Roman" w:cs="Times New Roman"/>
                <w:sz w:val="10"/>
                <w:szCs w:val="10"/>
              </w:rPr>
              <w:softHyphen/>
              <w:t>тественного движения дополняются уточняющими показателями: плодови</w:t>
            </w:r>
            <w:r w:rsidRPr="00473858">
              <w:rPr>
                <w:rFonts w:ascii="Times New Roman" w:hAnsi="Times New Roman" w:cs="Times New Roman"/>
                <w:sz w:val="10"/>
                <w:szCs w:val="10"/>
              </w:rPr>
              <w:softHyphen/>
              <w:t>тость, материнская смертность, перинатальная смертность, структура смертности по причинам и др.</w:t>
            </w:r>
            <w:r w:rsidRPr="00473858">
              <w:rPr>
                <w:rFonts w:ascii="Times New Roman" w:hAnsi="Times New Roman" w:cs="Times New Roman"/>
                <w:b/>
                <w:sz w:val="10"/>
                <w:szCs w:val="10"/>
              </w:rPr>
              <w:t xml:space="preserve"> </w:t>
            </w:r>
          </w:p>
          <w:p w:rsidR="00076038" w:rsidRPr="00473858" w:rsidRDefault="00076038" w:rsidP="00076038">
            <w:pPr>
              <w:jc w:val="both"/>
              <w:rPr>
                <w:rFonts w:ascii="Times New Roman" w:hAnsi="Times New Roman" w:cs="Times New Roman"/>
                <w:sz w:val="10"/>
                <w:szCs w:val="10"/>
              </w:rPr>
            </w:pPr>
          </w:p>
        </w:tc>
        <w:tc>
          <w:tcPr>
            <w:tcW w:w="2700" w:type="dxa"/>
            <w:vMerge w:val="restart"/>
          </w:tcPr>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23 Заболеваемость населения, основные понятия. Основные методы изучения заболеваемости Значение показателей заболеваемости.</w:t>
            </w: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 xml:space="preserve">41 Методы и источники изучения заболеваемости населения, их значение для планирования и организации здравоохранения. Особенности заполнения «талона амбулаторного пациента»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Заболеваемость является одним из важнейших критериев, характери</w:t>
            </w:r>
            <w:r w:rsidRPr="00473858">
              <w:rPr>
                <w:rFonts w:ascii="Times New Roman" w:hAnsi="Times New Roman" w:cs="Times New Roman"/>
                <w:sz w:val="10"/>
                <w:szCs w:val="10"/>
              </w:rPr>
              <w:softHyphen/>
              <w:t>зующих здоровье населения. Под заболеваемостью подразумевается пока</w:t>
            </w:r>
            <w:r w:rsidRPr="00473858">
              <w:rPr>
                <w:rFonts w:ascii="Times New Roman" w:hAnsi="Times New Roman" w:cs="Times New Roman"/>
                <w:sz w:val="10"/>
                <w:szCs w:val="10"/>
              </w:rPr>
              <w:softHyphen/>
              <w:t>затель, характеризующий распространенность, структуру и динамику заре</w:t>
            </w:r>
            <w:r w:rsidRPr="00473858">
              <w:rPr>
                <w:rFonts w:ascii="Times New Roman" w:hAnsi="Times New Roman" w:cs="Times New Roman"/>
                <w:sz w:val="10"/>
                <w:szCs w:val="10"/>
              </w:rPr>
              <w:softHyphen/>
              <w:t>гистрированных болезней среди населения в целом или в отдельных его группах (возрастных, половых, территориальных, профессиональных и др,) и служащим одним из критериев оценки работы врача, медицинского уч</w:t>
            </w:r>
            <w:r w:rsidRPr="00473858">
              <w:rPr>
                <w:rFonts w:ascii="Times New Roman" w:hAnsi="Times New Roman" w:cs="Times New Roman"/>
                <w:sz w:val="10"/>
                <w:szCs w:val="10"/>
              </w:rPr>
              <w:softHyphen/>
              <w:t>реждения, органа здравоохранения.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В статистике заболеваемости, выявленную по данным обращаемости принято выделять: общую заболеваемость, инфекционную заболевае</w:t>
            </w:r>
            <w:r w:rsidRPr="00473858">
              <w:rPr>
                <w:rFonts w:ascii="Times New Roman" w:hAnsi="Times New Roman" w:cs="Times New Roman"/>
                <w:sz w:val="10"/>
                <w:szCs w:val="10"/>
              </w:rPr>
              <w:softHyphen/>
              <w:t>мость, заболеваемость важнейшими не эпидемическими болезнями, госпи</w:t>
            </w:r>
            <w:r w:rsidRPr="00473858">
              <w:rPr>
                <w:rFonts w:ascii="Times New Roman" w:hAnsi="Times New Roman" w:cs="Times New Roman"/>
                <w:sz w:val="10"/>
                <w:szCs w:val="10"/>
              </w:rPr>
              <w:softHyphen/>
              <w:t>тализированная заболеваемость, заболеваемость с временной утратой тру</w:t>
            </w:r>
            <w:r w:rsidRPr="00473858">
              <w:rPr>
                <w:rFonts w:ascii="Times New Roman" w:hAnsi="Times New Roman" w:cs="Times New Roman"/>
                <w:sz w:val="10"/>
                <w:szCs w:val="10"/>
              </w:rPr>
              <w:softHyphen/>
              <w:t>доспособности. ВОЗ указывает, что какой бы показатель заболеваемости ни рассчитывался, он должен соответствовать ряду требований: быть на</w:t>
            </w:r>
            <w:r w:rsidRPr="00473858">
              <w:rPr>
                <w:rFonts w:ascii="Times New Roman" w:hAnsi="Times New Roman" w:cs="Times New Roman"/>
                <w:sz w:val="10"/>
                <w:szCs w:val="10"/>
              </w:rPr>
              <w:softHyphen/>
              <w:t>дежным, объективным, чувствительным, точным.</w:t>
            </w:r>
            <w:r w:rsidRPr="00473858">
              <w:rPr>
                <w:rFonts w:ascii="Times New Roman" w:hAnsi="Times New Roman" w:cs="Times New Roman"/>
                <w:b/>
                <w:bCs/>
                <w:i/>
                <w:iCs/>
                <w:sz w:val="10"/>
                <w:szCs w:val="10"/>
              </w:rPr>
              <w:t>Общая заболеваемость по данным обращаемости</w:t>
            </w:r>
            <w:r w:rsidRPr="00473858">
              <w:rPr>
                <w:rFonts w:ascii="Times New Roman" w:hAnsi="Times New Roman" w:cs="Times New Roman"/>
                <w:sz w:val="10"/>
                <w:szCs w:val="10"/>
              </w:rPr>
              <w:t>Учет всех случаев заболеваний, с которыми население обратилось за медицинской помощью, ведется во асех медицинских учреждениях. При изучении общей заболеваемости по обращаемости за единицу учета прини</w:t>
            </w:r>
            <w:r w:rsidRPr="00473858">
              <w:rPr>
                <w:rFonts w:ascii="Times New Roman" w:hAnsi="Times New Roman" w:cs="Times New Roman"/>
                <w:sz w:val="10"/>
                <w:szCs w:val="10"/>
              </w:rPr>
              <w:softHyphen/>
              <w:t>мают первое обращение к врачу по данному заболеванию в данном кален</w:t>
            </w:r>
            <w:r w:rsidRPr="00473858">
              <w:rPr>
                <w:rFonts w:ascii="Times New Roman" w:hAnsi="Times New Roman" w:cs="Times New Roman"/>
                <w:sz w:val="10"/>
                <w:szCs w:val="10"/>
              </w:rPr>
              <w:softHyphen/>
              <w:t>дарном году. Диагнозы острых заболеваний регистрируются при каждом их новом возникновении, хронические заболевания только 1 раз в году, обост</w:t>
            </w:r>
            <w:r w:rsidRPr="00473858">
              <w:rPr>
                <w:rFonts w:ascii="Times New Roman" w:hAnsi="Times New Roman" w:cs="Times New Roman"/>
                <w:sz w:val="10"/>
                <w:szCs w:val="10"/>
              </w:rPr>
              <w:softHyphen/>
              <w:t>рения хронических заболеваний в этом году повторно как заболевания не учитываются.При анализе заболеваемости принято рассчитывать ряд показателей:</w:t>
            </w:r>
          </w:p>
        </w:tc>
      </w:tr>
      <w:tr w:rsidR="00076038" w:rsidRPr="00473858">
        <w:trPr>
          <w:trHeight w:val="3057"/>
        </w:trPr>
        <w:tc>
          <w:tcPr>
            <w:tcW w:w="2633" w:type="dxa"/>
            <w:vMerge w:val="restart"/>
            <w:tcBorders>
              <w:top w:val="single" w:sz="4" w:space="0" w:color="auto"/>
              <w:left w:val="single" w:sz="4" w:space="0" w:color="00FFFF"/>
              <w:right w:val="single" w:sz="4" w:space="0" w:color="00FFFF"/>
            </w:tcBorders>
          </w:tcPr>
          <w:p w:rsidR="00076038" w:rsidRPr="00473858" w:rsidRDefault="00076038" w:rsidP="00076038">
            <w:pPr>
              <w:pStyle w:val="1"/>
              <w:shd w:val="clear" w:color="auto" w:fill="FFFFFF"/>
              <w:jc w:val="both"/>
              <w:rPr>
                <w:b/>
                <w:sz w:val="10"/>
                <w:szCs w:val="10"/>
              </w:rPr>
            </w:pPr>
            <w:r w:rsidRPr="00473858">
              <w:rPr>
                <w:b/>
                <w:bCs/>
                <w:snapToGrid/>
                <w:sz w:val="10"/>
                <w:szCs w:val="10"/>
              </w:rPr>
              <w:t xml:space="preserve">16 </w:t>
            </w:r>
            <w:r w:rsidRPr="00473858">
              <w:rPr>
                <w:b/>
                <w:sz w:val="10"/>
                <w:szCs w:val="10"/>
              </w:rPr>
              <w:t>Городской участок: основные разделы работы участкового врача. Талон амбулаторного пациента, его значение.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Основным принципом организации работы поликлиники является уча</w:t>
            </w:r>
            <w:r w:rsidRPr="00473858">
              <w:rPr>
                <w:rFonts w:ascii="Times New Roman" w:hAnsi="Times New Roman" w:cs="Times New Roman"/>
                <w:sz w:val="10"/>
                <w:szCs w:val="10"/>
              </w:rPr>
              <w:softHyphen/>
              <w:t>стковый принцип оказания медицинской помощи, который заключается в том, что территория, обслуживаемая поликлиникой, делится на территори</w:t>
            </w:r>
            <w:r w:rsidRPr="00473858">
              <w:rPr>
                <w:rFonts w:ascii="Times New Roman" w:hAnsi="Times New Roman" w:cs="Times New Roman"/>
                <w:sz w:val="10"/>
                <w:szCs w:val="10"/>
              </w:rPr>
              <w:softHyphen/>
              <w:t>альные участки, исходя из численности населения на участке в 1700 чело</w:t>
            </w:r>
            <w:r w:rsidRPr="00473858">
              <w:rPr>
                <w:rFonts w:ascii="Times New Roman" w:hAnsi="Times New Roman" w:cs="Times New Roman"/>
                <w:sz w:val="10"/>
                <w:szCs w:val="10"/>
              </w:rPr>
              <w:softHyphen/>
              <w:t xml:space="preserve">век (до 2000 человек). К каждому участку прикрепляются определенный врач-терапевт и медицинская сестра. </w:t>
            </w:r>
          </w:p>
          <w:p w:rsidR="00076038" w:rsidRPr="00473858" w:rsidRDefault="00076038" w:rsidP="00076038">
            <w:pPr>
              <w:pStyle w:val="1"/>
              <w:spacing w:line="216" w:lineRule="auto"/>
              <w:jc w:val="both"/>
              <w:rPr>
                <w:b/>
                <w:snapToGrid/>
                <w:sz w:val="10"/>
                <w:szCs w:val="10"/>
              </w:rPr>
            </w:pPr>
            <w:r w:rsidRPr="00473858">
              <w:rPr>
                <w:sz w:val="10"/>
                <w:szCs w:val="10"/>
              </w:rPr>
              <w:t>Работа участкового врача-терапевта осуществляется по графику, ут</w:t>
            </w:r>
            <w:r w:rsidRPr="00473858">
              <w:rPr>
                <w:sz w:val="10"/>
                <w:szCs w:val="10"/>
              </w:rPr>
              <w:softHyphen/>
              <w:t>вержденному заведующим отделением иди руководителем учреждения. Со</w:t>
            </w:r>
            <w:r w:rsidRPr="00473858">
              <w:rPr>
                <w:sz w:val="10"/>
                <w:szCs w:val="10"/>
              </w:rPr>
              <w:softHyphen/>
              <w:t>ставление графика работы участковых терапевтов является важным орга</w:t>
            </w:r>
            <w:r w:rsidRPr="00473858">
              <w:rPr>
                <w:sz w:val="10"/>
                <w:szCs w:val="10"/>
              </w:rPr>
              <w:softHyphen/>
              <w:t>низационным мероприятием. Рационально составленный график работы позволяет повысить доступность участкового врача-терапевта для населе</w:t>
            </w:r>
            <w:r w:rsidRPr="00473858">
              <w:rPr>
                <w:sz w:val="10"/>
                <w:szCs w:val="10"/>
              </w:rPr>
              <w:softHyphen/>
              <w:t>ния своего участка, в частности обеспечить высокую степень соблюдения участковое™ в обслуживании населения. В графике работы должны быть предусмотрены фиксированные часы амбулаторного приема больных, по</w:t>
            </w:r>
            <w:r w:rsidRPr="00473858">
              <w:rPr>
                <w:sz w:val="10"/>
                <w:szCs w:val="10"/>
              </w:rPr>
              <w:softHyphen/>
              <w:t xml:space="preserve">мощь на дому, профилактическая и другая работа.Важный разделом работы участкового терапевта является </w:t>
            </w:r>
            <w:r w:rsidRPr="00473858">
              <w:rPr>
                <w:b/>
                <w:bCs/>
                <w:i/>
                <w:iCs/>
                <w:sz w:val="10"/>
                <w:szCs w:val="10"/>
              </w:rPr>
              <w:t>прием, па</w:t>
            </w:r>
            <w:r w:rsidRPr="00473858">
              <w:rPr>
                <w:b/>
                <w:bCs/>
                <w:i/>
                <w:iCs/>
                <w:sz w:val="10"/>
                <w:szCs w:val="10"/>
              </w:rPr>
              <w:softHyphen/>
              <w:t xml:space="preserve">циентов </w:t>
            </w:r>
            <w:r w:rsidRPr="00473858">
              <w:rPr>
                <w:sz w:val="10"/>
                <w:szCs w:val="10"/>
              </w:rPr>
              <w:t>в поликлинике. Каждое посещение больным врача необходимо в пределах существующих возможностей сделать исчерпывающим и закон</w:t>
            </w:r>
            <w:r w:rsidRPr="00473858">
              <w:rPr>
                <w:sz w:val="10"/>
                <w:szCs w:val="10"/>
              </w:rPr>
              <w:softHyphen/>
              <w:t>ченным. Повторные назначения на прием должны исходить исключительно из медицинских показаний. Серьезного внимания заслуживают лица, мно</w:t>
            </w:r>
            <w:r w:rsidRPr="00473858">
              <w:rPr>
                <w:sz w:val="10"/>
                <w:szCs w:val="10"/>
              </w:rPr>
              <w:softHyphen/>
              <w:t>гократно болеющие в течение года. Необходимо также внимательно прово</w:t>
            </w:r>
            <w:r w:rsidRPr="00473858">
              <w:rPr>
                <w:sz w:val="10"/>
                <w:szCs w:val="10"/>
              </w:rPr>
              <w:softHyphen/>
              <w:t>дить обследование, тщательно и своевременно лечить больных с</w:t>
            </w:r>
          </w:p>
        </w:tc>
        <w:tc>
          <w:tcPr>
            <w:tcW w:w="2706" w:type="dxa"/>
            <w:vMerge/>
            <w:tcBorders>
              <w:left w:val="single" w:sz="4" w:space="0" w:color="00FFFF"/>
              <w:right w:val="single" w:sz="4" w:space="0" w:color="00FFFF"/>
            </w:tcBorders>
          </w:tcPr>
          <w:p w:rsidR="00076038" w:rsidRPr="00473858" w:rsidRDefault="00076038" w:rsidP="00076038">
            <w:pPr>
              <w:pStyle w:val="1"/>
              <w:jc w:val="both"/>
              <w:rPr>
                <w:b/>
                <w:snapToGrid/>
                <w:sz w:val="10"/>
                <w:szCs w:val="10"/>
              </w:rPr>
            </w:pPr>
          </w:p>
        </w:tc>
        <w:tc>
          <w:tcPr>
            <w:tcW w:w="2700" w:type="dxa"/>
            <w:vMerge/>
            <w:tcBorders>
              <w:bottom w:val="single" w:sz="4" w:space="0" w:color="auto"/>
            </w:tcBorders>
          </w:tcPr>
          <w:p w:rsidR="00076038" w:rsidRPr="00473858" w:rsidRDefault="00076038" w:rsidP="00076038">
            <w:pPr>
              <w:pStyle w:val="1"/>
              <w:jc w:val="both"/>
              <w:rPr>
                <w:b/>
                <w:sz w:val="10"/>
                <w:szCs w:val="10"/>
              </w:rPr>
            </w:pPr>
          </w:p>
        </w:tc>
        <w:tc>
          <w:tcPr>
            <w:tcW w:w="2700" w:type="dxa"/>
            <w:vMerge/>
            <w:tcBorders>
              <w:bottom w:val="single" w:sz="4" w:space="0" w:color="auto"/>
            </w:tcBorders>
          </w:tcPr>
          <w:p w:rsidR="00076038" w:rsidRPr="00473858" w:rsidRDefault="00076038" w:rsidP="00076038">
            <w:pPr>
              <w:pStyle w:val="1"/>
              <w:jc w:val="both"/>
              <w:rPr>
                <w:b/>
                <w:sz w:val="10"/>
                <w:szCs w:val="10"/>
              </w:rPr>
            </w:pPr>
          </w:p>
        </w:tc>
      </w:tr>
      <w:tr w:rsidR="00076038" w:rsidRPr="00473858">
        <w:trPr>
          <w:trHeight w:val="716"/>
        </w:trPr>
        <w:tc>
          <w:tcPr>
            <w:tcW w:w="2633" w:type="dxa"/>
            <w:vMerge/>
            <w:tcBorders>
              <w:left w:val="single" w:sz="4" w:space="0" w:color="00FFFF"/>
              <w:bottom w:val="single" w:sz="4" w:space="0" w:color="auto"/>
              <w:right w:val="single" w:sz="4" w:space="0" w:color="00FFFF"/>
            </w:tcBorders>
          </w:tcPr>
          <w:p w:rsidR="00076038" w:rsidRPr="00473858" w:rsidRDefault="00076038" w:rsidP="00076038">
            <w:pPr>
              <w:pStyle w:val="1"/>
              <w:shd w:val="clear" w:color="auto" w:fill="FFFFFF"/>
              <w:jc w:val="both"/>
              <w:rPr>
                <w:b/>
                <w:bCs/>
                <w:snapToGrid/>
                <w:sz w:val="10"/>
                <w:szCs w:val="10"/>
              </w:rPr>
            </w:pPr>
          </w:p>
        </w:tc>
        <w:tc>
          <w:tcPr>
            <w:tcW w:w="2706" w:type="dxa"/>
            <w:vMerge/>
            <w:tcBorders>
              <w:left w:val="single" w:sz="4" w:space="0" w:color="00FFFF"/>
              <w:bottom w:val="single" w:sz="4" w:space="0" w:color="auto"/>
              <w:right w:val="single" w:sz="4" w:space="0" w:color="00FFFF"/>
            </w:tcBorders>
          </w:tcPr>
          <w:p w:rsidR="00076038" w:rsidRPr="00473858" w:rsidRDefault="00076038" w:rsidP="00076038">
            <w:pPr>
              <w:pStyle w:val="1"/>
              <w:jc w:val="both"/>
              <w:rPr>
                <w:b/>
                <w:snapToGrid/>
                <w:sz w:val="10"/>
                <w:szCs w:val="10"/>
              </w:rPr>
            </w:pPr>
          </w:p>
        </w:tc>
        <w:tc>
          <w:tcPr>
            <w:tcW w:w="2700" w:type="dxa"/>
            <w:vMerge w:val="restart"/>
            <w:tcBorders>
              <w:top w:val="single" w:sz="4" w:space="0" w:color="auto"/>
            </w:tcBorders>
          </w:tcPr>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22 Естественный прирост населения, воспроизводство населения, значение в изучении состояния здоровья населения. Брутто и нетто коэффициента воспроизводства.</w:t>
            </w:r>
          </w:p>
          <w:p w:rsidR="00076038" w:rsidRPr="00473858" w:rsidRDefault="00076038" w:rsidP="00076038">
            <w:pPr>
              <w:shd w:val="clear" w:color="auto" w:fill="FFFFFF"/>
              <w:autoSpaceDE w:val="0"/>
              <w:autoSpaceDN w:val="0"/>
              <w:adjustRightInd w:val="0"/>
              <w:jc w:val="both"/>
              <w:rPr>
                <w:rFonts w:ascii="Times New Roman" w:hAnsi="Times New Roman" w:cs="Times New Roman"/>
                <w:i/>
                <w:iCs/>
                <w:sz w:val="10"/>
                <w:szCs w:val="10"/>
              </w:rPr>
            </w:pPr>
            <w:r w:rsidRPr="00473858">
              <w:rPr>
                <w:rFonts w:ascii="Times New Roman" w:hAnsi="Times New Roman" w:cs="Times New Roman"/>
                <w:sz w:val="10"/>
                <w:szCs w:val="10"/>
              </w:rPr>
              <w:t>Естественный прирост населения служит наиболее общей характерис</w:t>
            </w:r>
            <w:r w:rsidRPr="00473858">
              <w:rPr>
                <w:rFonts w:ascii="Times New Roman" w:hAnsi="Times New Roman" w:cs="Times New Roman"/>
                <w:sz w:val="10"/>
                <w:szCs w:val="10"/>
              </w:rPr>
              <w:softHyphen/>
              <w:t>тикой роста населения. Естественный прирост может выражаться абсо</w:t>
            </w:r>
            <w:r w:rsidRPr="00473858">
              <w:rPr>
                <w:rFonts w:ascii="Times New Roman" w:hAnsi="Times New Roman" w:cs="Times New Roman"/>
                <w:sz w:val="10"/>
                <w:szCs w:val="10"/>
              </w:rPr>
              <w:softHyphen/>
              <w:t>лютным числом умерших за определенный период времени (чаще за год). Кроме того, может рассчитываться коэффициент естественного прироста населения, как разность коэффициентов рождаемости и смертности.</w:t>
            </w:r>
            <w:r w:rsidRPr="00473858">
              <w:rPr>
                <w:rFonts w:ascii="Times New Roman" w:hAnsi="Times New Roman" w:cs="Times New Roman"/>
                <w:b/>
                <w:sz w:val="10"/>
                <w:szCs w:val="10"/>
              </w:rPr>
              <w:t xml:space="preserve"> Показатель естественного прироста населения  =  </w:t>
            </w:r>
            <w:r w:rsidRPr="00473858">
              <w:rPr>
                <w:rFonts w:ascii="Times New Roman" w:hAnsi="Times New Roman" w:cs="Times New Roman"/>
                <w:b/>
                <w:sz w:val="10"/>
                <w:szCs w:val="10"/>
                <w:u w:val="single"/>
              </w:rPr>
              <w:t>Число родившихся-Число умерших</w:t>
            </w:r>
            <w:r w:rsidRPr="00473858">
              <w:rPr>
                <w:rFonts w:ascii="Times New Roman" w:hAnsi="Times New Roman" w:cs="Times New Roman"/>
                <w:b/>
                <w:sz w:val="10"/>
                <w:szCs w:val="10"/>
              </w:rPr>
              <w:t xml:space="preserve"> *1000/ Среднегодовая численность населения</w:t>
            </w:r>
            <w:r w:rsidRPr="00473858">
              <w:rPr>
                <w:rFonts w:ascii="Times New Roman" w:hAnsi="Times New Roman" w:cs="Times New Roman"/>
                <w:sz w:val="10"/>
                <w:szCs w:val="10"/>
              </w:rPr>
              <w:t>Сам естественный прирост населения не всегда отражает графическую обстановку в обществе, так как одни и те же размеры прироста могут быть получены при различных показателях рождаемости и смертности. Поэтому естественный прирост населения необходимо оценивать только в соотно</w:t>
            </w:r>
            <w:r w:rsidRPr="00473858">
              <w:rPr>
                <w:rFonts w:ascii="Times New Roman" w:hAnsi="Times New Roman" w:cs="Times New Roman"/>
                <w:sz w:val="10"/>
                <w:szCs w:val="10"/>
              </w:rPr>
              <w:softHyphen/>
              <w:t>шении с показателями рождаемости и смертности.Высокий естественный прирост может рассматриваться как благопри</w:t>
            </w:r>
            <w:r w:rsidRPr="00473858">
              <w:rPr>
                <w:rFonts w:ascii="Times New Roman" w:hAnsi="Times New Roman" w:cs="Times New Roman"/>
                <w:sz w:val="10"/>
                <w:szCs w:val="10"/>
              </w:rPr>
              <w:softHyphen/>
              <w:t>ятное демографическое явление только при низкой смертности. Высокий прирост при высокой смертности характеризует неблагоприятное положе</w:t>
            </w:r>
            <w:r w:rsidRPr="00473858">
              <w:rPr>
                <w:rFonts w:ascii="Times New Roman" w:hAnsi="Times New Roman" w:cs="Times New Roman"/>
                <w:sz w:val="10"/>
                <w:szCs w:val="10"/>
              </w:rPr>
              <w:softHyphen/>
              <w:t>ние с воспроизводством населения, несмотря на относительно высокий по</w:t>
            </w:r>
            <w:r w:rsidRPr="00473858">
              <w:rPr>
                <w:rFonts w:ascii="Times New Roman" w:hAnsi="Times New Roman" w:cs="Times New Roman"/>
                <w:sz w:val="10"/>
                <w:szCs w:val="10"/>
              </w:rPr>
              <w:softHyphen/>
              <w:t>казатель рождаемости.Низкий прирост при высокой смертности также указывает на неблаго</w:t>
            </w:r>
            <w:r w:rsidRPr="00473858">
              <w:rPr>
                <w:rFonts w:ascii="Times New Roman" w:hAnsi="Times New Roman" w:cs="Times New Roman"/>
                <w:sz w:val="10"/>
                <w:szCs w:val="10"/>
              </w:rPr>
              <w:softHyphen/>
              <w:t xml:space="preserve">приятную демографическую обстановку.Отрицательный естественный прирост во всех случаях свидетельствует о явном неблагополучии в обществе. Такая демографическая обстановка обычно характерна для периода войны, экономических кризисов, других потрясений. Отрицательный естественный прирост принято называть — </w:t>
            </w:r>
            <w:r w:rsidRPr="00473858">
              <w:rPr>
                <w:rFonts w:ascii="Times New Roman" w:hAnsi="Times New Roman" w:cs="Times New Roman"/>
                <w:i/>
                <w:iCs/>
                <w:sz w:val="10"/>
                <w:szCs w:val="10"/>
              </w:rPr>
              <w:t xml:space="preserve">противоестественной убылью населения. </w:t>
            </w:r>
          </w:p>
          <w:p w:rsidR="00076038" w:rsidRPr="00473858" w:rsidRDefault="00076038" w:rsidP="00076038">
            <w:pPr>
              <w:pStyle w:val="1"/>
              <w:jc w:val="both"/>
              <w:rPr>
                <w:b/>
                <w:sz w:val="10"/>
                <w:szCs w:val="10"/>
              </w:rPr>
            </w:pPr>
          </w:p>
        </w:tc>
        <w:tc>
          <w:tcPr>
            <w:tcW w:w="2700" w:type="dxa"/>
            <w:vMerge w:val="restart"/>
            <w:tcBorders>
              <w:top w:val="single" w:sz="4" w:space="0" w:color="auto"/>
            </w:tcBorders>
          </w:tcPr>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 xml:space="preserve">24  Заболеваемость с временной утратой трудоспособности: методика составления отчета (Ф-№16-ВН), основные показатели, экономическое значение, пути снижения. </w:t>
            </w:r>
          </w:p>
          <w:p w:rsidR="00076038" w:rsidRPr="00473858" w:rsidRDefault="00076038" w:rsidP="00076038">
            <w:pPr>
              <w:jc w:val="both"/>
              <w:rPr>
                <w:b/>
                <w:sz w:val="10"/>
                <w:szCs w:val="10"/>
              </w:rPr>
            </w:pPr>
            <w:r w:rsidRPr="00473858">
              <w:rPr>
                <w:rFonts w:ascii="Times New Roman" w:hAnsi="Times New Roman" w:cs="Times New Roman"/>
                <w:sz w:val="10"/>
                <w:szCs w:val="10"/>
              </w:rPr>
              <w:t>Специальному учету н анализу подлежит заболеваемость с временной утратой трудоспособности, или заболеваемость работающих контингентов (ЗВУТ). Этот учет осуществляется по листкам нетрудоспособности. Работающим может быть выдан больничный лист в ЛПУ, как по месту жительства, так и по месту работы, а также в диспансерах, больницах н т.д.Существует 2 системы учета: сигнальная система и система последую</w:t>
            </w:r>
            <w:r w:rsidRPr="00473858">
              <w:rPr>
                <w:rFonts w:ascii="Times New Roman" w:hAnsi="Times New Roman" w:cs="Times New Roman"/>
                <w:sz w:val="10"/>
                <w:szCs w:val="10"/>
              </w:rPr>
              <w:softHyphen/>
              <w:t>щего учета.При сигнальной системе, где бы ни был выдай больничный лист рабо</w:t>
            </w:r>
            <w:r w:rsidRPr="00473858">
              <w:rPr>
                <w:rFonts w:ascii="Times New Roman" w:hAnsi="Times New Roman" w:cs="Times New Roman"/>
                <w:sz w:val="10"/>
                <w:szCs w:val="10"/>
              </w:rPr>
              <w:softHyphen/>
              <w:t>тающему, лечащий врач обязан сразу сообщить об этом на место работы. Это можно сделать по телефону, либо посредством посыльной карты.После того, как рабочий выздоровел, он по месту работы сдает в бух</w:t>
            </w:r>
            <w:r w:rsidRPr="00473858">
              <w:rPr>
                <w:rFonts w:ascii="Times New Roman" w:hAnsi="Times New Roman" w:cs="Times New Roman"/>
                <w:sz w:val="10"/>
                <w:szCs w:val="10"/>
              </w:rPr>
              <w:softHyphen/>
              <w:t>галтерию больничный лист, а перед тем регистрирует его в здравпункте предприятия.Это лучший, наиболее точный и абсолютный учет, особенно во время эпидемий, вспышек гриппа. Он позволяет незамедлительно принять ме</w:t>
            </w:r>
            <w:r w:rsidRPr="00473858">
              <w:rPr>
                <w:rFonts w:ascii="Times New Roman" w:hAnsi="Times New Roman" w:cs="Times New Roman"/>
                <w:sz w:val="10"/>
                <w:szCs w:val="10"/>
              </w:rPr>
              <w:softHyphen/>
              <w:t>ры по профилактике заболеваний. Однако в крупных городах он неприго</w:t>
            </w:r>
            <w:r w:rsidRPr="00473858">
              <w:rPr>
                <w:rFonts w:ascii="Times New Roman" w:hAnsi="Times New Roman" w:cs="Times New Roman"/>
                <w:sz w:val="10"/>
                <w:szCs w:val="10"/>
              </w:rPr>
              <w:softHyphen/>
              <w:t>ден.Наиболее широко используется система последующего учета, при которой листок нетрудоспособности по окончании заболевания сдается адми-мистрации предприятия, а затем этот документ переходит в ведение профсоюзных органов для составления отчета (по ф. 16-ВН).Этот отчет предназначен для оперативных целей учета и анализа вре</w:t>
            </w:r>
            <w:r w:rsidRPr="00473858">
              <w:rPr>
                <w:rFonts w:ascii="Times New Roman" w:hAnsi="Times New Roman" w:cs="Times New Roman"/>
                <w:sz w:val="10"/>
                <w:szCs w:val="10"/>
              </w:rPr>
              <w:softHyphen/>
              <w:t>менной нетрудоспособности работающих.</w:t>
            </w:r>
          </w:p>
        </w:tc>
      </w:tr>
      <w:tr w:rsidR="00076038" w:rsidRPr="00473858">
        <w:trPr>
          <w:trHeight w:val="1431"/>
        </w:trPr>
        <w:tc>
          <w:tcPr>
            <w:tcW w:w="2633" w:type="dxa"/>
            <w:tcBorders>
              <w:top w:val="single" w:sz="4" w:space="0" w:color="auto"/>
              <w:left w:val="single" w:sz="4" w:space="0" w:color="00FFFF"/>
              <w:bottom w:val="single" w:sz="4" w:space="0" w:color="auto"/>
              <w:right w:val="single" w:sz="4" w:space="0" w:color="00FFFF"/>
            </w:tcBorders>
          </w:tcPr>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20.Доказательная медицина:</w:t>
            </w:r>
            <w:r w:rsidRPr="00473858">
              <w:rPr>
                <w:rFonts w:ascii="Times New Roman" w:hAnsi="Times New Roman" w:cs="Times New Roman"/>
                <w:sz w:val="10"/>
                <w:szCs w:val="10"/>
              </w:rPr>
              <w:t xml:space="preserve"> это использование клинической практики в первую очередь тех вмешательств эф-ть к-х доказана, т.е подтверждена правильно проведенными исследованиями. Это применение современных м-ов статистич анализа. Рондомизация-это случайное распределение пациентов в группу лечения (испыт-х и контрол гр).Плацебо- препарат содержащий фармокол неактивные компоненты его эфф-ть определ психологич св-м. Двойное слепое исследование-это ни врач эксперт не осведомлены о распределении групп (исслед и групп контрол)  </w:t>
            </w:r>
          </w:p>
          <w:p w:rsidR="00076038" w:rsidRPr="00473858" w:rsidRDefault="00076038" w:rsidP="00076038">
            <w:pPr>
              <w:jc w:val="both"/>
              <w:rPr>
                <w:b/>
                <w:bCs/>
                <w:sz w:val="10"/>
                <w:szCs w:val="10"/>
              </w:rPr>
            </w:pPr>
          </w:p>
        </w:tc>
        <w:tc>
          <w:tcPr>
            <w:tcW w:w="2706" w:type="dxa"/>
            <w:vMerge w:val="restart"/>
            <w:tcBorders>
              <w:top w:val="single" w:sz="4" w:space="0" w:color="auto"/>
              <w:left w:val="single" w:sz="4" w:space="0" w:color="00FFFF"/>
              <w:right w:val="single" w:sz="4" w:space="0" w:color="00FFFF"/>
            </w:tcBorders>
          </w:tcPr>
          <w:p w:rsidR="00076038" w:rsidRPr="00473858" w:rsidRDefault="00076038" w:rsidP="00076038">
            <w:pPr>
              <w:pStyle w:val="1"/>
              <w:jc w:val="both"/>
              <w:rPr>
                <w:b/>
                <w:sz w:val="10"/>
                <w:szCs w:val="10"/>
              </w:rPr>
            </w:pPr>
            <w:r w:rsidRPr="00473858">
              <w:rPr>
                <w:b/>
                <w:sz w:val="10"/>
                <w:szCs w:val="10"/>
              </w:rPr>
              <w:t xml:space="preserve">18 Графические изображения в статистических исследованиях: виды диаграмм, правила их построения, применение в работе врача. </w:t>
            </w:r>
          </w:p>
          <w:p w:rsidR="00076038" w:rsidRPr="00473858" w:rsidRDefault="00076038" w:rsidP="00076038">
            <w:pPr>
              <w:pStyle w:val="1"/>
              <w:jc w:val="both"/>
              <w:rPr>
                <w:b/>
                <w:snapToGrid/>
                <w:sz w:val="10"/>
                <w:szCs w:val="10"/>
              </w:rPr>
            </w:pPr>
            <w:r w:rsidRPr="00473858">
              <w:rPr>
                <w:sz w:val="10"/>
                <w:szCs w:val="10"/>
              </w:rPr>
              <w:t>.</w:t>
            </w:r>
            <w:r w:rsidRPr="00473858">
              <w:rPr>
                <w:i/>
                <w:iCs/>
                <w:sz w:val="10"/>
                <w:szCs w:val="10"/>
              </w:rPr>
              <w:t xml:space="preserve">Диаграмма — </w:t>
            </w:r>
            <w:r w:rsidRPr="00473858">
              <w:rPr>
                <w:sz w:val="10"/>
                <w:szCs w:val="10"/>
              </w:rPr>
              <w:t>это графическое изображение статистических величин с помощью различных геометрических фигур и знаков.</w:t>
            </w:r>
            <w:r w:rsidRPr="00473858">
              <w:rPr>
                <w:i/>
                <w:iCs/>
                <w:sz w:val="10"/>
                <w:szCs w:val="10"/>
              </w:rPr>
              <w:t xml:space="preserve">Картограммой называется </w:t>
            </w:r>
            <w:r w:rsidRPr="00473858">
              <w:rPr>
                <w:sz w:val="10"/>
                <w:szCs w:val="10"/>
              </w:rPr>
              <w:t>географическая карта или ее схема, на ко</w:t>
            </w:r>
            <w:r w:rsidRPr="00473858">
              <w:rPr>
                <w:sz w:val="10"/>
                <w:szCs w:val="10"/>
              </w:rPr>
              <w:softHyphen/>
              <w:t>торой различной краской или штриховкой изображена степень распростра</w:t>
            </w:r>
            <w:r w:rsidRPr="00473858">
              <w:rPr>
                <w:sz w:val="10"/>
                <w:szCs w:val="10"/>
              </w:rPr>
              <w:softHyphen/>
              <w:t>нения какого-либо явления на различных участках территории.</w:t>
            </w:r>
            <w:r w:rsidRPr="00473858">
              <w:rPr>
                <w:i/>
                <w:iCs/>
                <w:sz w:val="10"/>
                <w:szCs w:val="10"/>
              </w:rPr>
              <w:t xml:space="preserve">Картодиаграммой </w:t>
            </w:r>
            <w:r w:rsidRPr="00473858">
              <w:rPr>
                <w:sz w:val="10"/>
                <w:szCs w:val="10"/>
              </w:rPr>
              <w:t>называется такое географическое изображение, когда на географическую карту или ее схему статистические данные нано</w:t>
            </w:r>
            <w:r w:rsidRPr="00473858">
              <w:rPr>
                <w:sz w:val="10"/>
                <w:szCs w:val="10"/>
              </w:rPr>
              <w:softHyphen/>
              <w:t>сятся в виде столбиковых, секторных, фигурных и других диаграмм. -Диаграммы чаще используются в медико-социальных исследованиях, в то время, как картограмма и картодиаграммы — в медико-географических исследованиях. По назначе</w:t>
            </w:r>
            <w:r w:rsidRPr="00473858">
              <w:rPr>
                <w:sz w:val="10"/>
                <w:szCs w:val="10"/>
              </w:rPr>
              <w:softHyphen/>
              <w:t>нию принято различать диаграммы сравнения, структурные и динамичес</w:t>
            </w:r>
            <w:r w:rsidRPr="00473858">
              <w:rPr>
                <w:sz w:val="10"/>
                <w:szCs w:val="10"/>
              </w:rPr>
              <w:softHyphen/>
              <w:t>кие диаграммы. Выделяют также линейные, плоскостные и объемные гра</w:t>
            </w:r>
            <w:r w:rsidRPr="00473858">
              <w:rPr>
                <w:sz w:val="10"/>
                <w:szCs w:val="10"/>
              </w:rPr>
              <w:softHyphen/>
              <w:t>фические изображения.Для графического изображения относительных и средних величин ис</w:t>
            </w:r>
            <w:r w:rsidRPr="00473858">
              <w:rPr>
                <w:sz w:val="10"/>
                <w:szCs w:val="10"/>
              </w:rPr>
              <w:softHyphen/>
              <w:t>пользуются различные геометрические фигуры: вертикальные прямо</w:t>
            </w:r>
            <w:r w:rsidRPr="00473858">
              <w:rPr>
                <w:sz w:val="10"/>
                <w:szCs w:val="10"/>
              </w:rPr>
              <w:softHyphen/>
              <w:t>угольники (столбиковые и внутристолбиковые диаграммы), горизонталь</w:t>
            </w:r>
            <w:r w:rsidRPr="00473858">
              <w:rPr>
                <w:sz w:val="10"/>
                <w:szCs w:val="10"/>
              </w:rPr>
              <w:softHyphen/>
              <w:t>ные прямоугольники (ленточные диаграммы), квадраты (квадратные диа</w:t>
            </w:r>
            <w:r w:rsidRPr="00473858">
              <w:rPr>
                <w:sz w:val="10"/>
                <w:szCs w:val="10"/>
              </w:rPr>
              <w:softHyphen/>
              <w:t>граммы), треугольники (пирамидальные диаграммы), круги (круговые ди</w:t>
            </w:r>
            <w:r w:rsidRPr="00473858">
              <w:rPr>
                <w:sz w:val="10"/>
                <w:szCs w:val="10"/>
              </w:rPr>
              <w:softHyphen/>
              <w:t>аграммы), секторы круга (секторные диаграммы), радиусы круга (ради</w:t>
            </w:r>
            <w:r w:rsidRPr="00473858">
              <w:rPr>
                <w:sz w:val="10"/>
                <w:szCs w:val="10"/>
              </w:rPr>
              <w:softHyphen/>
              <w:t>альные диаграммы или диаграммы полярных координат), кривые, прямые или ломаные линии (линейные диаграммы, или графики), изображения объектов окружающего мира — людей, коек, машин и др. (фигурные диа</w:t>
            </w:r>
            <w:r w:rsidRPr="00473858">
              <w:rPr>
                <w:sz w:val="10"/>
                <w:szCs w:val="10"/>
              </w:rPr>
              <w:softHyphen/>
              <w:t xml:space="preserve">граммы).Для отображения каждого вида относительных величин рекомендуется использовать тот или иной вид диаграмм. </w:t>
            </w:r>
            <w:r w:rsidRPr="00473858">
              <w:rPr>
                <w:sz w:val="10"/>
                <w:szCs w:val="10"/>
                <w:u w:val="single"/>
              </w:rPr>
              <w:t>правила</w:t>
            </w:r>
            <w:r w:rsidRPr="00473858">
              <w:rPr>
                <w:sz w:val="10"/>
                <w:szCs w:val="10"/>
              </w:rPr>
              <w:t>: —  каждая диаграмма должна иметь четкое, ясное, краткое название, отражающее ее содержание и порядковый номер;— все элементы диаграмйы (фигуры, знаки, окраска, штриховка) долж</w:t>
            </w:r>
            <w:r w:rsidRPr="00473858">
              <w:rPr>
                <w:sz w:val="10"/>
                <w:szCs w:val="10"/>
              </w:rPr>
              <w:softHyphen/>
              <w:t>ны быть пояснены на самой диаграмме или в условных обозначениях (ле</w:t>
            </w:r>
            <w:r w:rsidRPr="00473858">
              <w:rPr>
                <w:sz w:val="10"/>
                <w:szCs w:val="10"/>
              </w:rPr>
              <w:softHyphen/>
              <w:t>генде);— изображаемые графические величины должны иметь цифровые обо</w:t>
            </w:r>
            <w:r w:rsidRPr="00473858">
              <w:rPr>
                <w:sz w:val="10"/>
                <w:szCs w:val="10"/>
              </w:rPr>
              <w:softHyphen/>
              <w:t>значения на самой диаграмме или в прилагаемой таблице;— данные на диаграмме должны размещаться от большего к меньшему слева направо, снизу вверх и по часовой стрелке (но элемент «прочие» всегда располагается последним).</w:t>
            </w:r>
          </w:p>
        </w:tc>
        <w:tc>
          <w:tcPr>
            <w:tcW w:w="2700" w:type="dxa"/>
            <w:vMerge/>
          </w:tcPr>
          <w:p w:rsidR="00076038" w:rsidRPr="00473858" w:rsidRDefault="00076038" w:rsidP="00076038">
            <w:pPr>
              <w:pStyle w:val="1"/>
              <w:jc w:val="both"/>
              <w:rPr>
                <w:b/>
                <w:sz w:val="10"/>
                <w:szCs w:val="10"/>
              </w:rPr>
            </w:pPr>
          </w:p>
        </w:tc>
        <w:tc>
          <w:tcPr>
            <w:tcW w:w="2700" w:type="dxa"/>
            <w:vMerge/>
          </w:tcPr>
          <w:p w:rsidR="00076038" w:rsidRPr="00473858" w:rsidRDefault="00076038" w:rsidP="00076038">
            <w:pPr>
              <w:pStyle w:val="1"/>
              <w:jc w:val="both"/>
              <w:rPr>
                <w:b/>
                <w:sz w:val="10"/>
                <w:szCs w:val="10"/>
              </w:rPr>
            </w:pPr>
          </w:p>
        </w:tc>
      </w:tr>
      <w:tr w:rsidR="00076038" w:rsidRPr="00473858">
        <w:trPr>
          <w:trHeight w:val="3763"/>
        </w:trPr>
        <w:tc>
          <w:tcPr>
            <w:tcW w:w="2633" w:type="dxa"/>
            <w:tcBorders>
              <w:top w:val="single" w:sz="4" w:space="0" w:color="auto"/>
              <w:left w:val="single" w:sz="4" w:space="0" w:color="00FFFF"/>
              <w:bottom w:val="single" w:sz="4" w:space="0" w:color="00FFFF"/>
              <w:right w:val="single" w:sz="4" w:space="0" w:color="00FFFF"/>
            </w:tcBorders>
          </w:tcPr>
          <w:p w:rsidR="00076038" w:rsidRPr="00473858" w:rsidRDefault="00076038" w:rsidP="00076038">
            <w:pPr>
              <w:pStyle w:val="1"/>
              <w:jc w:val="both"/>
              <w:rPr>
                <w:b/>
                <w:sz w:val="10"/>
                <w:szCs w:val="10"/>
              </w:rPr>
            </w:pPr>
            <w:r w:rsidRPr="00473858">
              <w:rPr>
                <w:b/>
                <w:snapToGrid/>
                <w:sz w:val="10"/>
                <w:szCs w:val="10"/>
              </w:rPr>
              <w:t xml:space="preserve">10 </w:t>
            </w:r>
            <w:r w:rsidRPr="00473858">
              <w:rPr>
                <w:b/>
                <w:sz w:val="10"/>
                <w:szCs w:val="10"/>
              </w:rPr>
              <w:t>Виды специализированных диспансеров и их роль в лечебно-профилактическом обеспечении населения. Орг. метод отделы (кабинеты) диспансеров.</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врачебно-физкультурные, кожно-венерологические, противотуберкулезные, наркологические, кардиологические, онкологические, психоневрологические и др. Диспансеры и диспансерные отделения (кабинеты) проводят мероприятия по массовой профилактике, направленные на предупреждение заболеваний, ведут учет заболеваемости и смертности от патологии по своему профилю, а также осуществляют лечебные мероприятия, консультации больных и организационно-методическое руководство работой врачей общей сети по борьбе с соответствующими заболеваниями. В задачи диспансеров входят: проведение обучения врачей общего профиля по соответствующим специальностям; внедрение в практику лечебно-профилактических учреждений современных методов профилактики, диагностики и лечения; пропаганда здорового образа жизни. документами, которые оформляются на больных, состоящих на диспансерном учете, являются медицинская карта амбулаторного больного и контрольная карта диспансерного наблюдения, в которой фиксируются своевременность посещения врача и прохождения очередного медицинского осмотра, выполнение назначенных видов лечения, оздоровительных мероприятий и рекомендаций по трудоустройству.</w:t>
            </w:r>
          </w:p>
        </w:tc>
        <w:tc>
          <w:tcPr>
            <w:tcW w:w="2706" w:type="dxa"/>
            <w:vMerge/>
            <w:tcBorders>
              <w:left w:val="single" w:sz="4" w:space="0" w:color="00FFFF"/>
              <w:bottom w:val="single" w:sz="4" w:space="0" w:color="00FFFF"/>
              <w:right w:val="single" w:sz="4" w:space="0" w:color="00FFFF"/>
            </w:tcBorders>
          </w:tcPr>
          <w:p w:rsidR="00076038" w:rsidRPr="00473858" w:rsidRDefault="00076038" w:rsidP="00076038">
            <w:pPr>
              <w:pStyle w:val="1"/>
              <w:jc w:val="both"/>
              <w:rPr>
                <w:b/>
                <w:snapToGrid/>
                <w:sz w:val="10"/>
                <w:szCs w:val="10"/>
              </w:rPr>
            </w:pPr>
          </w:p>
        </w:tc>
        <w:tc>
          <w:tcPr>
            <w:tcW w:w="2700" w:type="dxa"/>
            <w:vMerge/>
          </w:tcPr>
          <w:p w:rsidR="00076038" w:rsidRPr="00473858" w:rsidRDefault="00076038" w:rsidP="00076038">
            <w:pPr>
              <w:pStyle w:val="1"/>
              <w:jc w:val="both"/>
              <w:rPr>
                <w:b/>
                <w:sz w:val="10"/>
                <w:szCs w:val="10"/>
              </w:rPr>
            </w:pPr>
          </w:p>
        </w:tc>
        <w:tc>
          <w:tcPr>
            <w:tcW w:w="2700" w:type="dxa"/>
            <w:vMerge/>
          </w:tcPr>
          <w:p w:rsidR="00076038" w:rsidRPr="00473858" w:rsidRDefault="00076038" w:rsidP="00076038">
            <w:pPr>
              <w:pStyle w:val="1"/>
              <w:jc w:val="both"/>
              <w:rPr>
                <w:b/>
                <w:sz w:val="10"/>
                <w:szCs w:val="10"/>
              </w:rPr>
            </w:pPr>
          </w:p>
        </w:tc>
      </w:tr>
      <w:tr w:rsidR="00076038" w:rsidRPr="00473858">
        <w:trPr>
          <w:trHeight w:val="3048"/>
        </w:trPr>
        <w:tc>
          <w:tcPr>
            <w:tcW w:w="2633" w:type="dxa"/>
            <w:vMerge w:val="restart"/>
            <w:tcBorders>
              <w:top w:val="single" w:sz="4" w:space="0" w:color="00FFFF"/>
              <w:left w:val="single" w:sz="4" w:space="0" w:color="00FFFF"/>
              <w:right w:val="single" w:sz="4" w:space="0" w:color="00FFFF"/>
            </w:tcBorders>
          </w:tcPr>
          <w:p w:rsidR="00076038" w:rsidRPr="00473858" w:rsidRDefault="00076038" w:rsidP="00076038">
            <w:pPr>
              <w:pStyle w:val="1"/>
              <w:spacing w:line="199" w:lineRule="auto"/>
              <w:jc w:val="both"/>
              <w:rPr>
                <w:b/>
                <w:sz w:val="10"/>
                <w:szCs w:val="10"/>
              </w:rPr>
            </w:pPr>
            <w:r w:rsidRPr="00473858">
              <w:rPr>
                <w:b/>
                <w:sz w:val="10"/>
                <w:szCs w:val="10"/>
              </w:rPr>
              <w:t xml:space="preserve">25 Здоровый образ жизни: научные основы пропаганды медицинских и гигиенических знаний. Методы и средства санитарного просвещения. </w:t>
            </w:r>
          </w:p>
          <w:p w:rsidR="00076038" w:rsidRPr="00473858" w:rsidRDefault="00076038" w:rsidP="00076038">
            <w:pPr>
              <w:shd w:val="clear" w:color="auto" w:fill="FFFFFF"/>
              <w:autoSpaceDE w:val="0"/>
              <w:autoSpaceDN w:val="0"/>
              <w:adjustRightInd w:val="0"/>
              <w:spacing w:line="199" w:lineRule="auto"/>
              <w:jc w:val="both"/>
              <w:rPr>
                <w:rFonts w:ascii="Times New Roman" w:hAnsi="Times New Roman" w:cs="Times New Roman"/>
                <w:sz w:val="10"/>
                <w:szCs w:val="10"/>
              </w:rPr>
            </w:pPr>
            <w:r w:rsidRPr="00473858">
              <w:rPr>
                <w:rFonts w:ascii="Times New Roman" w:hAnsi="Times New Roman" w:cs="Times New Roman"/>
                <w:sz w:val="10"/>
                <w:szCs w:val="10"/>
              </w:rPr>
              <w:t>Цель пропаганды здорового образа жизни — формирование гигиениче</w:t>
            </w:r>
            <w:r w:rsidRPr="00473858">
              <w:rPr>
                <w:rFonts w:ascii="Times New Roman" w:hAnsi="Times New Roman" w:cs="Times New Roman"/>
                <w:sz w:val="10"/>
                <w:szCs w:val="10"/>
              </w:rPr>
              <w:softHyphen/>
              <w:t>ского поведения населения, базирующегося на научно обоснованных сани</w:t>
            </w:r>
            <w:r w:rsidRPr="00473858">
              <w:rPr>
                <w:rFonts w:ascii="Times New Roman" w:hAnsi="Times New Roman" w:cs="Times New Roman"/>
                <w:sz w:val="10"/>
                <w:szCs w:val="10"/>
              </w:rPr>
              <w:softHyphen/>
              <w:t>тарно-гигиенических нормативах, направленных на сохранение и укрепле</w:t>
            </w:r>
            <w:r w:rsidRPr="00473858">
              <w:rPr>
                <w:rFonts w:ascii="Times New Roman" w:hAnsi="Times New Roman" w:cs="Times New Roman"/>
                <w:sz w:val="10"/>
                <w:szCs w:val="10"/>
              </w:rPr>
              <w:softHyphen/>
              <w:t>ние здоровья, обеспечение высокого уровня трудоспособности, достиже</w:t>
            </w:r>
            <w:r w:rsidRPr="00473858">
              <w:rPr>
                <w:rFonts w:ascii="Times New Roman" w:hAnsi="Times New Roman" w:cs="Times New Roman"/>
                <w:sz w:val="10"/>
                <w:szCs w:val="10"/>
              </w:rPr>
              <w:softHyphen/>
              <w:t xml:space="preserve">ние активного долголетия.Для реализации этой цели должны быть решены </w:t>
            </w:r>
            <w:r w:rsidRPr="00473858">
              <w:rPr>
                <w:rFonts w:ascii="Times New Roman" w:hAnsi="Times New Roman" w:cs="Times New Roman"/>
                <w:b/>
                <w:sz w:val="10"/>
                <w:szCs w:val="10"/>
              </w:rPr>
              <w:t>следующие задачи:</w:t>
            </w:r>
            <w:r w:rsidRPr="00473858">
              <w:rPr>
                <w:rFonts w:ascii="Times New Roman" w:hAnsi="Times New Roman" w:cs="Times New Roman"/>
                <w:sz w:val="10"/>
                <w:szCs w:val="10"/>
              </w:rPr>
              <w:t>—   обеспечение необходимой медико-гигиенической информацией о здоровом образе жизни;—  стимулирование деятельности государственных органов и общест</w:t>
            </w:r>
            <w:r w:rsidRPr="00473858">
              <w:rPr>
                <w:rFonts w:ascii="Times New Roman" w:hAnsi="Times New Roman" w:cs="Times New Roman"/>
                <w:sz w:val="10"/>
                <w:szCs w:val="10"/>
              </w:rPr>
              <w:softHyphen/>
              <w:t>венных организаций по созданию условий для здороврго образа жизни на</w:t>
            </w:r>
            <w:r w:rsidRPr="00473858">
              <w:rPr>
                <w:rFonts w:ascii="Times New Roman" w:hAnsi="Times New Roman" w:cs="Times New Roman"/>
                <w:sz w:val="10"/>
                <w:szCs w:val="10"/>
              </w:rPr>
              <w:softHyphen/>
              <w:t>селения;—  вовлечение всех медицинских работников в санитарно-просвети-тельную работу и воспитательную деятельность;— организация всенародного движения за формирование здорового об</w:t>
            </w:r>
            <w:r w:rsidRPr="00473858">
              <w:rPr>
                <w:rFonts w:ascii="Times New Roman" w:hAnsi="Times New Roman" w:cs="Times New Roman"/>
                <w:sz w:val="10"/>
                <w:szCs w:val="10"/>
              </w:rPr>
              <w:softHyphen/>
              <w:t>раза жизни, объединение усилий с национальными движениями такого ро</w:t>
            </w:r>
            <w:r w:rsidRPr="00473858">
              <w:rPr>
                <w:rFonts w:ascii="Times New Roman" w:hAnsi="Times New Roman" w:cs="Times New Roman"/>
                <w:sz w:val="10"/>
                <w:szCs w:val="10"/>
              </w:rPr>
              <w:softHyphen/>
              <w:t>да в зарубежных странах.</w:t>
            </w:r>
            <w:r w:rsidRPr="00473858">
              <w:rPr>
                <w:rFonts w:ascii="Times New Roman" w:hAnsi="Times New Roman" w:cs="Times New Roman"/>
                <w:b/>
                <w:sz w:val="10"/>
                <w:szCs w:val="10"/>
              </w:rPr>
              <w:t>Санитарное просвещение</w:t>
            </w:r>
            <w:r w:rsidRPr="00473858">
              <w:rPr>
                <w:rFonts w:ascii="Times New Roman" w:hAnsi="Times New Roman" w:cs="Times New Roman"/>
                <w:sz w:val="10"/>
                <w:szCs w:val="10"/>
              </w:rPr>
              <w:t xml:space="preserve"> — это раздел здравоохранения, содержанием которого является гигиеническое обучение и воспитание населения.Повышение уровня санитарной культуры населения, проведение меро</w:t>
            </w:r>
            <w:r w:rsidRPr="00473858">
              <w:rPr>
                <w:rFonts w:ascii="Times New Roman" w:hAnsi="Times New Roman" w:cs="Times New Roman"/>
                <w:sz w:val="10"/>
                <w:szCs w:val="10"/>
              </w:rPr>
              <w:softHyphen/>
              <w:t>приятий, способствующих сохранению и укреплению здоровья, должны ос</w:t>
            </w:r>
            <w:r w:rsidRPr="00473858">
              <w:rPr>
                <w:rFonts w:ascii="Times New Roman" w:hAnsi="Times New Roman" w:cs="Times New Roman"/>
                <w:sz w:val="10"/>
                <w:szCs w:val="10"/>
              </w:rPr>
              <w:softHyphen/>
              <w:t xml:space="preserve">новываться на </w:t>
            </w:r>
            <w:r w:rsidRPr="00473858">
              <w:rPr>
                <w:rFonts w:ascii="Times New Roman" w:hAnsi="Times New Roman" w:cs="Times New Roman"/>
                <w:b/>
                <w:sz w:val="10"/>
                <w:szCs w:val="10"/>
              </w:rPr>
              <w:t>следующих принципах</w:t>
            </w:r>
            <w:r w:rsidRPr="00473858">
              <w:rPr>
                <w:rFonts w:ascii="Times New Roman" w:hAnsi="Times New Roman" w:cs="Times New Roman"/>
                <w:sz w:val="10"/>
                <w:szCs w:val="10"/>
              </w:rPr>
              <w:t>:— научность (пропаганда тех сведений и положений, которые являются научным знанием, прочно установленным и утвержденным в науке);— правдивость и объективность;— дифференцированность и целенаправленность;— массовость;— систематичность и последовательность;—  комплексность (то есть пропаганда здорового образа жизни должна вестись не только медиками, но и психологами, социологами и т.п.);</w:t>
            </w:r>
          </w:p>
          <w:p w:rsidR="00076038" w:rsidRPr="00473858" w:rsidRDefault="00076038" w:rsidP="00076038">
            <w:pPr>
              <w:shd w:val="clear" w:color="auto" w:fill="FFFFFF"/>
              <w:autoSpaceDE w:val="0"/>
              <w:autoSpaceDN w:val="0"/>
              <w:adjustRightInd w:val="0"/>
              <w:spacing w:line="199" w:lineRule="auto"/>
              <w:jc w:val="both"/>
              <w:rPr>
                <w:rFonts w:ascii="Times New Roman" w:hAnsi="Times New Roman" w:cs="Times New Roman"/>
                <w:sz w:val="10"/>
                <w:szCs w:val="10"/>
              </w:rPr>
            </w:pPr>
            <w:r w:rsidRPr="00473858">
              <w:rPr>
                <w:rFonts w:ascii="Times New Roman" w:hAnsi="Times New Roman" w:cs="Times New Roman"/>
                <w:sz w:val="10"/>
                <w:szCs w:val="10"/>
              </w:rPr>
              <w:t>— связь с жизнью общества, профилыюсть.</w:t>
            </w:r>
            <w:r w:rsidRPr="00473858">
              <w:rPr>
                <w:rFonts w:ascii="Times New Roman" w:hAnsi="Times New Roman" w:cs="Times New Roman"/>
                <w:b/>
                <w:sz w:val="10"/>
                <w:szCs w:val="10"/>
              </w:rPr>
              <w:t>Важнейшими направлениями воспитания</w:t>
            </w:r>
            <w:r w:rsidRPr="00473858">
              <w:rPr>
                <w:rFonts w:ascii="Times New Roman" w:hAnsi="Times New Roman" w:cs="Times New Roman"/>
                <w:sz w:val="10"/>
                <w:szCs w:val="10"/>
              </w:rPr>
              <w:t xml:space="preserve"> санитарно-гигиенических на</w:t>
            </w:r>
            <w:r w:rsidRPr="00473858">
              <w:rPr>
                <w:rFonts w:ascii="Times New Roman" w:hAnsi="Times New Roman" w:cs="Times New Roman"/>
                <w:sz w:val="10"/>
                <w:szCs w:val="10"/>
              </w:rPr>
              <w:softHyphen/>
              <w:t>выков, пропаганды санитарно-гигиенических медицинских знаний, форми</w:t>
            </w:r>
            <w:r w:rsidRPr="00473858">
              <w:rPr>
                <w:rFonts w:ascii="Times New Roman" w:hAnsi="Times New Roman" w:cs="Times New Roman"/>
                <w:sz w:val="10"/>
                <w:szCs w:val="10"/>
              </w:rPr>
              <w:softHyphen/>
              <w:t>рования здорового образа жизни можно считать следующие:1. Пропаганда факторов, способствующих сохранению здоровья: гиги</w:t>
            </w:r>
            <w:r w:rsidRPr="00473858">
              <w:rPr>
                <w:rFonts w:ascii="Times New Roman" w:hAnsi="Times New Roman" w:cs="Times New Roman"/>
                <w:sz w:val="10"/>
                <w:szCs w:val="10"/>
              </w:rPr>
              <w:softHyphen/>
              <w:t>ена труда, рациональное питание, гигиена отдыха, оптимальный двигатель ный режим, физкультура и спорт, гигиена супружеских отношений, закали</w:t>
            </w:r>
            <w:r w:rsidRPr="00473858">
              <w:rPr>
                <w:rFonts w:ascii="Times New Roman" w:hAnsi="Times New Roman" w:cs="Times New Roman"/>
                <w:sz w:val="10"/>
                <w:szCs w:val="10"/>
              </w:rPr>
              <w:softHyphen/>
              <w:t>вание, личная гигиена, медико-социальная активность, психогигиена, ги</w:t>
            </w:r>
            <w:r w:rsidRPr="00473858">
              <w:rPr>
                <w:rFonts w:ascii="Times New Roman" w:hAnsi="Times New Roman" w:cs="Times New Roman"/>
                <w:sz w:val="10"/>
                <w:szCs w:val="10"/>
              </w:rPr>
              <w:softHyphen/>
              <w:t>гиена окружающей среды.2. Пропаганда профилактики факторов, пагубно влияющих на здоро</w:t>
            </w:r>
            <w:r w:rsidRPr="00473858">
              <w:rPr>
                <w:rFonts w:ascii="Times New Roman" w:hAnsi="Times New Roman" w:cs="Times New Roman"/>
                <w:sz w:val="10"/>
                <w:szCs w:val="10"/>
              </w:rPr>
              <w:softHyphen/>
              <w:t>вье: злоупотребление спиртными напитками, наркотиками; курение, со</w:t>
            </w:r>
            <w:r w:rsidRPr="00473858">
              <w:rPr>
                <w:rFonts w:ascii="Times New Roman" w:hAnsi="Times New Roman" w:cs="Times New Roman"/>
                <w:sz w:val="10"/>
                <w:szCs w:val="10"/>
              </w:rPr>
              <w:softHyphen/>
              <w:t>блюдение некоторых этнических обрядов и привычек, религиозно-культо</w:t>
            </w:r>
            <w:r w:rsidRPr="00473858">
              <w:rPr>
                <w:rFonts w:ascii="Times New Roman" w:hAnsi="Times New Roman" w:cs="Times New Roman"/>
                <w:sz w:val="10"/>
                <w:szCs w:val="10"/>
              </w:rPr>
              <w:softHyphen/>
              <w:t>вые отправления.. Формирование здорового образа жизни, в частности, осуществление первичной профилактики, требует совместных усилий государственных, общественных организаций, медицинских учреждений, самого населения. Именно в таком направлении должна действовать государственная ком</w:t>
            </w:r>
            <w:r w:rsidRPr="00473858">
              <w:rPr>
                <w:rFonts w:ascii="Times New Roman" w:hAnsi="Times New Roman" w:cs="Times New Roman"/>
                <w:sz w:val="10"/>
                <w:szCs w:val="10"/>
              </w:rPr>
              <w:softHyphen/>
              <w:t>плексная программа по укреплению здоровья и профилактике заболева</w:t>
            </w:r>
            <w:r w:rsidRPr="00473858">
              <w:rPr>
                <w:rFonts w:ascii="Times New Roman" w:hAnsi="Times New Roman" w:cs="Times New Roman"/>
                <w:sz w:val="10"/>
                <w:szCs w:val="10"/>
              </w:rPr>
              <w:softHyphen/>
              <w:t>ний, разработанная Центром медицинской профилактики и другими науч</w:t>
            </w:r>
            <w:r w:rsidRPr="00473858">
              <w:rPr>
                <w:rFonts w:ascii="Times New Roman" w:hAnsi="Times New Roman" w:cs="Times New Roman"/>
                <w:sz w:val="10"/>
                <w:szCs w:val="10"/>
              </w:rPr>
              <w:softHyphen/>
              <w:t>ными учреждениями.Формирование здорового образа жизни — это основное направление первичной профилактики. Для каждого медицинского работника пропаганда здорового образа жизни является важным и необходима разделом работы, его профессио</w:t>
            </w:r>
            <w:r w:rsidRPr="00473858">
              <w:rPr>
                <w:rFonts w:ascii="Times New Roman" w:hAnsi="Times New Roman" w:cs="Times New Roman"/>
                <w:sz w:val="10"/>
                <w:szCs w:val="10"/>
              </w:rPr>
              <w:softHyphen/>
              <w:t>нальной обязанностью.</w:t>
            </w:r>
            <w:r w:rsidRPr="00473858">
              <w:rPr>
                <w:rFonts w:ascii="Times New Roman" w:hAnsi="Times New Roman" w:cs="Times New Roman"/>
                <w:b/>
                <w:sz w:val="10"/>
                <w:szCs w:val="10"/>
              </w:rPr>
              <w:t>Пропаганда медицинских знаний</w:t>
            </w:r>
            <w:r w:rsidRPr="00473858">
              <w:rPr>
                <w:rFonts w:ascii="Times New Roman" w:hAnsi="Times New Roman" w:cs="Times New Roman"/>
                <w:sz w:val="10"/>
                <w:szCs w:val="10"/>
              </w:rPr>
              <w:t xml:space="preserve"> бывает трех типов: 1) массовая, 2) групповая, 3) индивидуальная.    </w:t>
            </w:r>
          </w:p>
          <w:p w:rsidR="00076038" w:rsidRPr="00473858" w:rsidRDefault="00076038" w:rsidP="00076038">
            <w:pPr>
              <w:shd w:val="clear" w:color="auto" w:fill="FFFFFF"/>
              <w:autoSpaceDE w:val="0"/>
              <w:autoSpaceDN w:val="0"/>
              <w:adjustRightInd w:val="0"/>
              <w:spacing w:line="199" w:lineRule="auto"/>
              <w:jc w:val="both"/>
              <w:rPr>
                <w:rFonts w:ascii="Times New Roman" w:hAnsi="Times New Roman" w:cs="Times New Roman"/>
                <w:sz w:val="10"/>
                <w:szCs w:val="10"/>
              </w:rPr>
            </w:pPr>
            <w:r w:rsidRPr="00473858">
              <w:rPr>
                <w:rFonts w:ascii="Times New Roman" w:hAnsi="Times New Roman" w:cs="Times New Roman"/>
                <w:sz w:val="10"/>
                <w:szCs w:val="10"/>
              </w:rPr>
              <w:t xml:space="preserve">                          </w:t>
            </w:r>
          </w:p>
        </w:tc>
        <w:tc>
          <w:tcPr>
            <w:tcW w:w="2706" w:type="dxa"/>
            <w:tcBorders>
              <w:top w:val="single" w:sz="4" w:space="0" w:color="00FFFF"/>
              <w:left w:val="single" w:sz="4" w:space="0" w:color="00FFFF"/>
              <w:bottom w:val="single" w:sz="4" w:space="0" w:color="auto"/>
              <w:right w:val="single" w:sz="4" w:space="0" w:color="00FFFF"/>
            </w:tcBorders>
          </w:tcPr>
          <w:p w:rsidR="00076038" w:rsidRPr="00473858" w:rsidRDefault="00076038" w:rsidP="00076038">
            <w:pPr>
              <w:pStyle w:val="1"/>
              <w:spacing w:line="216" w:lineRule="auto"/>
              <w:jc w:val="both"/>
              <w:rPr>
                <w:b/>
                <w:sz w:val="10"/>
                <w:szCs w:val="10"/>
              </w:rPr>
            </w:pPr>
            <w:r w:rsidRPr="00473858">
              <w:rPr>
                <w:b/>
                <w:sz w:val="10"/>
                <w:szCs w:val="10"/>
              </w:rPr>
              <w:t>26 Здоровье населения. Факторы его формирующие.</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 </w:t>
            </w:r>
            <w:r w:rsidRPr="00473858">
              <w:rPr>
                <w:rFonts w:ascii="Times New Roman" w:hAnsi="Times New Roman" w:cs="Times New Roman"/>
                <w:i/>
                <w:iCs/>
                <w:sz w:val="10"/>
                <w:szCs w:val="10"/>
              </w:rPr>
              <w:t>«здоровье является состоянием полного физиче</w:t>
            </w:r>
            <w:r w:rsidRPr="00473858">
              <w:rPr>
                <w:rFonts w:ascii="Times New Roman" w:hAnsi="Times New Roman" w:cs="Times New Roman"/>
                <w:i/>
                <w:iCs/>
                <w:sz w:val="10"/>
                <w:szCs w:val="10"/>
              </w:rPr>
              <w:softHyphen/>
              <w:t>ского, духовного и социального благополучия, а не только отсутст</w:t>
            </w:r>
            <w:r w:rsidRPr="00473858">
              <w:rPr>
                <w:rFonts w:ascii="Times New Roman" w:hAnsi="Times New Roman" w:cs="Times New Roman"/>
                <w:i/>
                <w:iCs/>
                <w:sz w:val="10"/>
                <w:szCs w:val="10"/>
              </w:rPr>
              <w:softHyphen/>
              <w:t>вием болезней и физических дефектов». О</w:t>
            </w:r>
            <w:r w:rsidRPr="00473858">
              <w:rPr>
                <w:rFonts w:ascii="Times New Roman" w:hAnsi="Times New Roman" w:cs="Times New Roman"/>
                <w:sz w:val="10"/>
                <w:szCs w:val="10"/>
              </w:rPr>
              <w:t>бщественное здоровье характеризуется одновремен</w:t>
            </w:r>
            <w:r w:rsidRPr="00473858">
              <w:rPr>
                <w:rFonts w:ascii="Times New Roman" w:hAnsi="Times New Roman" w:cs="Times New Roman"/>
                <w:sz w:val="10"/>
                <w:szCs w:val="10"/>
              </w:rPr>
              <w:softHyphen/>
              <w:t>ным, комплексным воздействием социальных, поведенческих, биологичес</w:t>
            </w:r>
            <w:r w:rsidRPr="00473858">
              <w:rPr>
                <w:rFonts w:ascii="Times New Roman" w:hAnsi="Times New Roman" w:cs="Times New Roman"/>
                <w:sz w:val="10"/>
                <w:szCs w:val="10"/>
              </w:rPr>
              <w:softHyphen/>
              <w:t xml:space="preserve">ких, геофизических и многих других факторов. Многие из этих факторов могут быть определены как факторы риска. Факторы риска — </w:t>
            </w:r>
            <w:r w:rsidRPr="00473858">
              <w:rPr>
                <w:rFonts w:ascii="Times New Roman" w:hAnsi="Times New Roman" w:cs="Times New Roman"/>
                <w:i/>
                <w:iCs/>
                <w:sz w:val="10"/>
                <w:szCs w:val="10"/>
              </w:rPr>
              <w:t>потенциально опасные для здоровья факторы поведенческого, биологического, генетического, экологического, со</w:t>
            </w:r>
            <w:r w:rsidRPr="00473858">
              <w:rPr>
                <w:rFonts w:ascii="Times New Roman" w:hAnsi="Times New Roman" w:cs="Times New Roman"/>
                <w:i/>
                <w:iCs/>
                <w:sz w:val="10"/>
                <w:szCs w:val="10"/>
              </w:rPr>
              <w:softHyphen/>
              <w:t>циального характера, окружающей и производственной среды, по</w:t>
            </w:r>
            <w:r w:rsidRPr="00473858">
              <w:rPr>
                <w:rFonts w:ascii="Times New Roman" w:hAnsi="Times New Roman" w:cs="Times New Roman"/>
                <w:i/>
                <w:iCs/>
                <w:sz w:val="10"/>
                <w:szCs w:val="10"/>
              </w:rPr>
              <w:softHyphen/>
              <w:t>вышающие вероятность развития заболеваний, их прогрессирова-ния и неблагоприятного исхода.</w:t>
            </w:r>
            <w:r w:rsidRPr="00473858">
              <w:rPr>
                <w:rFonts w:ascii="Times New Roman" w:hAnsi="Times New Roman" w:cs="Times New Roman"/>
                <w:sz w:val="10"/>
                <w:szCs w:val="10"/>
              </w:rPr>
              <w:t>В отличие от непосредственных причин заболеваний (бактерии, виру</w:t>
            </w:r>
            <w:r w:rsidRPr="00473858">
              <w:rPr>
                <w:rFonts w:ascii="Times New Roman" w:hAnsi="Times New Roman" w:cs="Times New Roman"/>
                <w:sz w:val="10"/>
                <w:szCs w:val="10"/>
              </w:rPr>
              <w:softHyphen/>
              <w:t>сы, недостаток или избыток каких— либо микроэлементов и т.д.) факторы риска действуют опосредованно, создают неблагоприятный фон для воз</w:t>
            </w:r>
            <w:r w:rsidRPr="00473858">
              <w:rPr>
                <w:rFonts w:ascii="Times New Roman" w:hAnsi="Times New Roman" w:cs="Times New Roman"/>
                <w:sz w:val="10"/>
                <w:szCs w:val="10"/>
              </w:rPr>
              <w:softHyphen/>
              <w:t xml:space="preserve">никновения и дальнейшего развития заболеваний. При изучении общественного здоровья факторы, его определяющие, Обычно объединяют в </w:t>
            </w:r>
            <w:r w:rsidRPr="00473858">
              <w:rPr>
                <w:rFonts w:ascii="Times New Roman" w:hAnsi="Times New Roman" w:cs="Times New Roman"/>
                <w:b/>
                <w:sz w:val="10"/>
                <w:szCs w:val="10"/>
              </w:rPr>
              <w:t>следующие группы:</w:t>
            </w:r>
            <w:r w:rsidRPr="00473858">
              <w:rPr>
                <w:rFonts w:ascii="Times New Roman" w:hAnsi="Times New Roman" w:cs="Times New Roman"/>
                <w:sz w:val="10"/>
                <w:szCs w:val="10"/>
              </w:rPr>
              <w:t xml:space="preserve">1. Социально-экономические факторы 2.  Социально-биологические факторы..3.  Экологические и природно-климатические 4.  Организационные или медицинские факторы. </w:t>
            </w:r>
          </w:p>
        </w:tc>
        <w:tc>
          <w:tcPr>
            <w:tcW w:w="2700" w:type="dxa"/>
            <w:vMerge w:val="restart"/>
          </w:tcPr>
          <w:p w:rsidR="00076038" w:rsidRPr="00473858" w:rsidRDefault="00076038" w:rsidP="00076038">
            <w:pPr>
              <w:pStyle w:val="1"/>
              <w:spacing w:line="216" w:lineRule="auto"/>
              <w:jc w:val="both"/>
              <w:rPr>
                <w:b/>
                <w:sz w:val="10"/>
                <w:szCs w:val="10"/>
              </w:rPr>
            </w:pPr>
            <w:r w:rsidRPr="00473858">
              <w:rPr>
                <w:b/>
                <w:sz w:val="10"/>
                <w:szCs w:val="10"/>
              </w:rPr>
              <w:t>28 Использование относительных и абсолютных величин в работе врача. Виды относительных величин (показать на конкретных примерах).</w:t>
            </w:r>
          </w:p>
          <w:p w:rsidR="00076038" w:rsidRPr="00473858" w:rsidRDefault="00076038" w:rsidP="00076038">
            <w:pPr>
              <w:pStyle w:val="1"/>
              <w:jc w:val="both"/>
              <w:rPr>
                <w:b/>
                <w:sz w:val="10"/>
                <w:szCs w:val="10"/>
              </w:rPr>
            </w:pPr>
            <w:r w:rsidRPr="00473858">
              <w:rPr>
                <w:sz w:val="10"/>
                <w:szCs w:val="10"/>
              </w:rPr>
              <w:t>Абсолютные величины используются при характеристике общей совокупности а также при оценке редко встречающихся явлений. Производные величины подразделяются на относительные и средние. Относительные величины используются при анализе альтернативных признаков. Виды относительных величин:1) экстенсивные коэффициенты; 2) интенсивные коэффициенты; 3) коэффициенты соотношения; 4) коэффициенты наглядности.  Экстенсивные коэффициенты характеризуют отношение части к целому, то есть определяют долю (удельный вес), процент части в целом, принятом за 100%. Используются для характеристики структуры статистической совокупности. Интенсивные коэффициенты отражают частоту (уровень распространенности) явления в своей среде. На практике их применяют для оценки здоровья населения, медико-демографических процессов. Интенсивные коэффициенты бывают общие и специальные. Общие: показатель рождаемости, общий показатель заболеваемости и др.; специальные (характеризуются более узким основанием): число женщин детородного возраста (плодовитость), число женщин, заболевших гипертонической болезнью, и др.  Коэффициенты соотношения характеризуют отношение двух самостоятельных совокупностей. Коэффициент наглядности определяет, на сколько  процентов или во сколько раз произошло увеличение или уменьшение по сравнению с величиной, принятой за 100%. Используется для характеристики динамики явления.</w:t>
            </w:r>
          </w:p>
        </w:tc>
        <w:tc>
          <w:tcPr>
            <w:tcW w:w="2700" w:type="dxa"/>
            <w:vMerge w:val="restart"/>
          </w:tcPr>
          <w:p w:rsidR="00076038" w:rsidRPr="00473858" w:rsidRDefault="00076038" w:rsidP="00076038">
            <w:pPr>
              <w:shd w:val="clear" w:color="auto" w:fill="FFFFFF"/>
              <w:autoSpaceDE w:val="0"/>
              <w:autoSpaceDN w:val="0"/>
              <w:adjustRightInd w:val="0"/>
              <w:spacing w:line="204" w:lineRule="auto"/>
              <w:jc w:val="both"/>
              <w:rPr>
                <w:rFonts w:ascii="Times New Roman" w:hAnsi="Times New Roman" w:cs="Times New Roman"/>
                <w:b/>
                <w:sz w:val="10"/>
                <w:szCs w:val="10"/>
              </w:rPr>
            </w:pPr>
            <w:r w:rsidRPr="00473858">
              <w:rPr>
                <w:rFonts w:ascii="Times New Roman" w:hAnsi="Times New Roman" w:cs="Times New Roman"/>
                <w:b/>
                <w:sz w:val="10"/>
                <w:szCs w:val="10"/>
              </w:rPr>
              <w:t>30 КЭК клинико-экспертные комиссии</w:t>
            </w:r>
          </w:p>
          <w:p w:rsidR="00076038" w:rsidRPr="00473858" w:rsidRDefault="00076038" w:rsidP="00076038">
            <w:pPr>
              <w:shd w:val="clear" w:color="auto" w:fill="FFFFFF"/>
              <w:autoSpaceDE w:val="0"/>
              <w:autoSpaceDN w:val="0"/>
              <w:adjustRightInd w:val="0"/>
              <w:spacing w:line="204" w:lineRule="auto"/>
              <w:jc w:val="both"/>
              <w:rPr>
                <w:rFonts w:ascii="Times New Roman" w:hAnsi="Times New Roman" w:cs="Times New Roman"/>
                <w:sz w:val="10"/>
                <w:szCs w:val="10"/>
              </w:rPr>
            </w:pPr>
            <w:r w:rsidRPr="00473858">
              <w:rPr>
                <w:rFonts w:ascii="Times New Roman" w:hAnsi="Times New Roman" w:cs="Times New Roman"/>
                <w:b/>
                <w:i/>
                <w:iCs/>
                <w:sz w:val="10"/>
                <w:szCs w:val="10"/>
              </w:rPr>
              <w:t>Клиника-экспертная комиссия ЛПУ</w:t>
            </w:r>
            <w:r w:rsidRPr="00473858">
              <w:rPr>
                <w:rFonts w:ascii="Times New Roman" w:hAnsi="Times New Roman" w:cs="Times New Roman"/>
                <w:sz w:val="10"/>
                <w:szCs w:val="10"/>
              </w:rPr>
              <w:t>Принимает решение ло представлению лечащего врача и заведующего отделением и дает заключение: при продлении листка нетрудоспособности свыше 30 дней (сроки од</w:t>
            </w:r>
            <w:r w:rsidRPr="00473858">
              <w:rPr>
                <w:rFonts w:ascii="Times New Roman" w:hAnsi="Times New Roman" w:cs="Times New Roman"/>
                <w:sz w:val="10"/>
                <w:szCs w:val="10"/>
              </w:rPr>
              <w:softHyphen/>
              <w:t>номоментного продления устанавливаются комиссией индивидуально);— в сложных и конфликтных ситуациях при экспертизе ВИ - при направлении на лечение за пределы административной террито</w:t>
            </w:r>
            <w:r w:rsidRPr="00473858">
              <w:rPr>
                <w:rFonts w:ascii="Times New Roman" w:hAnsi="Times New Roman" w:cs="Times New Roman"/>
                <w:sz w:val="10"/>
                <w:szCs w:val="10"/>
              </w:rPr>
              <w:softHyphen/>
              <w:t>рии;— при направлении пациентов на МСЭК;— при необходимости перевода трудоспособных лиц по состоянию здо</w:t>
            </w:r>
            <w:r w:rsidRPr="00473858">
              <w:rPr>
                <w:rFonts w:ascii="Times New Roman" w:hAnsi="Times New Roman" w:cs="Times New Roman"/>
                <w:sz w:val="10"/>
                <w:szCs w:val="10"/>
              </w:rPr>
              <w:softHyphen/>
              <w:t>ровья на другую работу или рационального трудоустройства лиц с ограни</w:t>
            </w:r>
            <w:r w:rsidRPr="00473858">
              <w:rPr>
                <w:rFonts w:ascii="Times New Roman" w:hAnsi="Times New Roman" w:cs="Times New Roman"/>
                <w:sz w:val="10"/>
                <w:szCs w:val="10"/>
              </w:rPr>
              <w:softHyphen/>
              <w:t>ченной трудоспособностью;—  по запросам организаций м учреждений по вопросам экспертизы временной и стойкой нетрудоспособности;—  в случаях исков и претензий медицинских страховых организаций и органов Фонда социального страхования по качеству медицинской помощи и экспертизы ВН;- при освобождении от экзаменов в школе, средних и высших учебных заведениях;— при предоставлении академического отпуска по состоянию здоровья;-  при нуждаемости по состоянию здоровья в дополнительной жилой площади, первоочередного предоставления жилья.</w:t>
            </w:r>
            <w:r w:rsidRPr="00473858">
              <w:rPr>
                <w:rFonts w:ascii="Times New Roman" w:hAnsi="Times New Roman" w:cs="Times New Roman"/>
                <w:b/>
                <w:sz w:val="10"/>
                <w:szCs w:val="10"/>
              </w:rPr>
              <w:t>Комиссия оценивает</w:t>
            </w:r>
            <w:r w:rsidRPr="00473858">
              <w:rPr>
                <w:rFonts w:ascii="Times New Roman" w:hAnsi="Times New Roman" w:cs="Times New Roman"/>
                <w:sz w:val="10"/>
                <w:szCs w:val="10"/>
              </w:rPr>
              <w:t xml:space="preserve"> конечные результаты деятельности (ЛПУ, подраз</w:t>
            </w:r>
            <w:r w:rsidRPr="00473858">
              <w:rPr>
                <w:rFonts w:ascii="Times New Roman" w:hAnsi="Times New Roman" w:cs="Times New Roman"/>
                <w:sz w:val="10"/>
                <w:szCs w:val="10"/>
              </w:rPr>
              <w:softHyphen/>
              <w:t>делений, специалистов), выполнение региональных медико-экономических стандартов; проводит экспертную оценку качества и эффективности лечеб</w:t>
            </w:r>
            <w:r w:rsidRPr="00473858">
              <w:rPr>
                <w:rFonts w:ascii="Times New Roman" w:hAnsi="Times New Roman" w:cs="Times New Roman"/>
                <w:sz w:val="10"/>
                <w:szCs w:val="10"/>
              </w:rPr>
              <w:softHyphen/>
              <w:t>но-диагностического процесса.Комиссия создается на функциональной основе из ведущих специалис</w:t>
            </w:r>
            <w:r w:rsidRPr="00473858">
              <w:rPr>
                <w:rFonts w:ascii="Times New Roman" w:hAnsi="Times New Roman" w:cs="Times New Roman"/>
                <w:sz w:val="10"/>
                <w:szCs w:val="10"/>
              </w:rPr>
              <w:softHyphen/>
              <w:t>тов ЛПУ (с привлечением при необходимости на договорной основе других специалистов) и проводит свои заседания еженедельно в соответствии с ут</w:t>
            </w:r>
            <w:r w:rsidRPr="00473858">
              <w:rPr>
                <w:rFonts w:ascii="Times New Roman" w:hAnsi="Times New Roman" w:cs="Times New Roman"/>
                <w:sz w:val="10"/>
                <w:szCs w:val="10"/>
              </w:rPr>
              <w:softHyphen/>
              <w:t>вержденным планом. Заключения комиссии вносятся в первичные меди</w:t>
            </w:r>
            <w:r w:rsidRPr="00473858">
              <w:rPr>
                <w:rFonts w:ascii="Times New Roman" w:hAnsi="Times New Roman" w:cs="Times New Roman"/>
                <w:sz w:val="10"/>
                <w:szCs w:val="10"/>
              </w:rPr>
              <w:softHyphen/>
              <w:t>цинские документы и книгу записи заключений комиссии и подписываются председателем и членами комиссии. Копии заключений (заверенные ЛПУ) выдаются по требованию пациента, а также, в предусмотренных законом случаях, в другие инстанции в установленном порядке.</w:t>
            </w:r>
          </w:p>
          <w:p w:rsidR="00076038" w:rsidRPr="00473858" w:rsidRDefault="00076038" w:rsidP="00076038">
            <w:pPr>
              <w:jc w:val="both"/>
              <w:rPr>
                <w:b/>
                <w:sz w:val="10"/>
                <w:szCs w:val="10"/>
              </w:rPr>
            </w:pPr>
          </w:p>
        </w:tc>
      </w:tr>
      <w:tr w:rsidR="00076038" w:rsidRPr="00473858">
        <w:trPr>
          <w:trHeight w:val="712"/>
        </w:trPr>
        <w:tc>
          <w:tcPr>
            <w:tcW w:w="2633" w:type="dxa"/>
            <w:vMerge/>
            <w:tcBorders>
              <w:left w:val="single" w:sz="4" w:space="0" w:color="00FFFF"/>
              <w:right w:val="single" w:sz="4" w:space="0" w:color="00FFFF"/>
            </w:tcBorders>
          </w:tcPr>
          <w:p w:rsidR="00076038" w:rsidRPr="00473858" w:rsidRDefault="00076038" w:rsidP="00076038">
            <w:pPr>
              <w:pStyle w:val="1"/>
              <w:spacing w:line="216" w:lineRule="auto"/>
              <w:jc w:val="both"/>
              <w:rPr>
                <w:b/>
                <w:sz w:val="10"/>
                <w:szCs w:val="10"/>
              </w:rPr>
            </w:pPr>
          </w:p>
        </w:tc>
        <w:tc>
          <w:tcPr>
            <w:tcW w:w="2706" w:type="dxa"/>
            <w:vMerge w:val="restart"/>
            <w:tcBorders>
              <w:top w:val="single" w:sz="4" w:space="0" w:color="auto"/>
              <w:left w:val="single" w:sz="4" w:space="0" w:color="00FFFF"/>
              <w:right w:val="single" w:sz="4" w:space="0" w:color="00FFFF"/>
            </w:tcBorders>
          </w:tcPr>
          <w:p w:rsidR="00076038" w:rsidRPr="00473858" w:rsidRDefault="00076038" w:rsidP="00076038">
            <w:pPr>
              <w:pStyle w:val="1"/>
              <w:jc w:val="both"/>
              <w:rPr>
                <w:b/>
                <w:sz w:val="10"/>
                <w:szCs w:val="10"/>
              </w:rPr>
            </w:pPr>
            <w:r w:rsidRPr="00473858">
              <w:rPr>
                <w:b/>
                <w:sz w:val="10"/>
                <w:szCs w:val="10"/>
              </w:rPr>
              <w:t>27 Здравоохранение Башкортостана. Основные показатели здоровья населения и здравоохранения. Проблемы и задачи.</w:t>
            </w:r>
          </w:p>
          <w:p w:rsidR="00076038" w:rsidRPr="00473858" w:rsidRDefault="00076038" w:rsidP="00076038">
            <w:pPr>
              <w:pStyle w:val="1"/>
              <w:spacing w:line="216" w:lineRule="auto"/>
              <w:jc w:val="both"/>
              <w:rPr>
                <w:b/>
                <w:sz w:val="10"/>
                <w:szCs w:val="10"/>
              </w:rPr>
            </w:pPr>
            <w:r w:rsidRPr="00473858">
              <w:rPr>
                <w:sz w:val="10"/>
                <w:szCs w:val="10"/>
              </w:rPr>
              <w:t>для оценки общественного здоровья ВОЗ рекомендует следующие показатели:1. Отчисление валового национального продукта на здравоохранение.2. Доступность первичной медико-социальной помощи.3. Охват населения медицинской помощью.4. Уровень иммунизации населения.5.  Степень обследования беременных квалифицированным персона</w:t>
            </w:r>
            <w:r w:rsidRPr="00473858">
              <w:rPr>
                <w:sz w:val="10"/>
                <w:szCs w:val="10"/>
              </w:rPr>
              <w:softHyphen/>
              <w:t>лом.6. Состояние питания, в том числе питания детей.7. Уровень детской смертности.8. Средняя продолжительность предстоящей жизни.9. Гигиеническая грамотность населения.</w:t>
            </w:r>
            <w:r w:rsidRPr="00473858">
              <w:rPr>
                <w:b/>
                <w:sz w:val="10"/>
                <w:szCs w:val="10"/>
              </w:rPr>
              <w:t>Однако в</w:t>
            </w:r>
            <w:r w:rsidRPr="00473858">
              <w:rPr>
                <w:sz w:val="10"/>
                <w:szCs w:val="10"/>
              </w:rPr>
              <w:t xml:space="preserve"> Медико-социальных исследованиях группового здоровья, здо</w:t>
            </w:r>
            <w:r w:rsidRPr="00473858">
              <w:rPr>
                <w:sz w:val="10"/>
                <w:szCs w:val="10"/>
              </w:rPr>
              <w:softHyphen/>
              <w:t>ровья населения и общественного здоровья традиционно принято исполь</w:t>
            </w:r>
            <w:r w:rsidRPr="00473858">
              <w:rPr>
                <w:sz w:val="10"/>
                <w:szCs w:val="10"/>
              </w:rPr>
              <w:softHyphen/>
              <w:t>зовать следующие индикаторы или группы показателей:1. Медико-демографические показатели.2. Показатели заболеваемости.3. Показатели инвалидности.4. Показатели физического развития населения.</w:t>
            </w:r>
            <w:r w:rsidRPr="00473858">
              <w:rPr>
                <w:i/>
                <w:iCs/>
                <w:sz w:val="10"/>
                <w:szCs w:val="10"/>
              </w:rPr>
              <w:t>Средняя продолжительность предстоящей жизни</w:t>
            </w:r>
            <w:r w:rsidRPr="00473858">
              <w:rPr>
                <w:sz w:val="10"/>
                <w:szCs w:val="10"/>
              </w:rPr>
              <w:t>Одним из показателей, используемых для оценки общественного здо</w:t>
            </w:r>
            <w:r w:rsidRPr="00473858">
              <w:rPr>
                <w:sz w:val="10"/>
                <w:szCs w:val="10"/>
              </w:rPr>
              <w:softHyphen/>
              <w:t>ровья, является показатель средней продолжительности предстоящей жиз</w:t>
            </w:r>
            <w:r w:rsidRPr="00473858">
              <w:rPr>
                <w:sz w:val="10"/>
                <w:szCs w:val="10"/>
              </w:rPr>
              <w:softHyphen/>
              <w:t>ни, служащий более объективным показателем, чем показатель общей смертности и показатель естественного прироста населения.Под показателем средней продолжительности предстоящей жизни сле</w:t>
            </w:r>
            <w:r w:rsidRPr="00473858">
              <w:rPr>
                <w:sz w:val="10"/>
                <w:szCs w:val="10"/>
              </w:rPr>
              <w:softHyphen/>
              <w:t>дует понимать гипотетическое число лет, которое предстоит прожить дан</w:t>
            </w:r>
            <w:r w:rsidRPr="00473858">
              <w:rPr>
                <w:sz w:val="10"/>
                <w:szCs w:val="10"/>
              </w:rPr>
              <w:softHyphen/>
              <w:t>ному поколению родившихся или числу сверстников определенного возра</w:t>
            </w:r>
            <w:r w:rsidRPr="00473858">
              <w:rPr>
                <w:sz w:val="10"/>
                <w:szCs w:val="10"/>
              </w:rPr>
              <w:softHyphen/>
              <w:t>ста при условии, что на всем протяжении их жизни смертность в каждой возрастной группе будет такой же, какой она была В том году, для которо</w:t>
            </w:r>
            <w:r w:rsidRPr="00473858">
              <w:rPr>
                <w:sz w:val="10"/>
                <w:szCs w:val="10"/>
              </w:rPr>
              <w:softHyphen/>
              <w:t>го производилось исчисление. Этот показатель характеризует жизнеспо</w:t>
            </w:r>
            <w:r w:rsidRPr="00473858">
              <w:rPr>
                <w:sz w:val="10"/>
                <w:szCs w:val="10"/>
              </w:rPr>
              <w:softHyphen/>
              <w:t>собность населения в целом, он не зависит от особенностей возрастной структуры населения и пригоден для анализа в динамике и сравнения дан</w:t>
            </w:r>
            <w:r w:rsidRPr="00473858">
              <w:rPr>
                <w:sz w:val="10"/>
                <w:szCs w:val="10"/>
              </w:rPr>
              <w:softHyphen/>
              <w:t>ных по разным странам. Показатель средней продолжительности предстоящей жизни рассчи</w:t>
            </w:r>
            <w:r w:rsidRPr="00473858">
              <w:rPr>
                <w:sz w:val="10"/>
                <w:szCs w:val="10"/>
              </w:rPr>
              <w:softHyphen/>
              <w:t>тывается на основе повозрастных показателей смертности путем построе</w:t>
            </w:r>
            <w:r w:rsidRPr="00473858">
              <w:rPr>
                <w:sz w:val="10"/>
                <w:szCs w:val="10"/>
              </w:rPr>
              <w:softHyphen/>
              <w:t>ния таблиц смертности (или дожития), методика построения которых изве</w:t>
            </w:r>
            <w:r w:rsidRPr="00473858">
              <w:rPr>
                <w:sz w:val="10"/>
                <w:szCs w:val="10"/>
              </w:rPr>
              <w:softHyphen/>
              <w:t xml:space="preserve">стна еще с </w:t>
            </w:r>
            <w:r w:rsidRPr="00473858">
              <w:rPr>
                <w:sz w:val="10"/>
                <w:szCs w:val="10"/>
                <w:lang w:val="en-US"/>
              </w:rPr>
              <w:t>XVIII</w:t>
            </w:r>
            <w:r w:rsidRPr="00473858">
              <w:rPr>
                <w:sz w:val="10"/>
                <w:szCs w:val="10"/>
              </w:rPr>
              <w:t xml:space="preserve"> века.</w:t>
            </w:r>
          </w:p>
        </w:tc>
        <w:tc>
          <w:tcPr>
            <w:tcW w:w="2700" w:type="dxa"/>
            <w:vMerge/>
            <w:tcBorders>
              <w:bottom w:val="single" w:sz="4" w:space="0" w:color="auto"/>
            </w:tcBorders>
          </w:tcPr>
          <w:p w:rsidR="00076038" w:rsidRPr="00473858" w:rsidRDefault="00076038" w:rsidP="00076038">
            <w:pPr>
              <w:pStyle w:val="1"/>
              <w:jc w:val="both"/>
              <w:rPr>
                <w:b/>
                <w:sz w:val="10"/>
                <w:szCs w:val="10"/>
              </w:rPr>
            </w:pPr>
          </w:p>
        </w:tc>
        <w:tc>
          <w:tcPr>
            <w:tcW w:w="2700" w:type="dxa"/>
            <w:vMerge/>
          </w:tcPr>
          <w:p w:rsidR="00076038" w:rsidRPr="00473858" w:rsidRDefault="00076038" w:rsidP="00076038">
            <w:pPr>
              <w:autoSpaceDE w:val="0"/>
              <w:autoSpaceDN w:val="0"/>
              <w:ind w:firstLine="176"/>
              <w:jc w:val="both"/>
              <w:rPr>
                <w:rFonts w:ascii="Times New Roman" w:hAnsi="Times New Roman" w:cs="Times New Roman"/>
                <w:sz w:val="10"/>
                <w:szCs w:val="10"/>
              </w:rPr>
            </w:pPr>
          </w:p>
        </w:tc>
      </w:tr>
      <w:tr w:rsidR="00076038" w:rsidRPr="00473858">
        <w:trPr>
          <w:trHeight w:val="172"/>
        </w:trPr>
        <w:tc>
          <w:tcPr>
            <w:tcW w:w="2633" w:type="dxa"/>
            <w:vMerge/>
            <w:tcBorders>
              <w:left w:val="single" w:sz="4" w:space="0" w:color="00FFFF"/>
              <w:right w:val="single" w:sz="4" w:space="0" w:color="00FFFF"/>
            </w:tcBorders>
          </w:tcPr>
          <w:p w:rsidR="00076038" w:rsidRPr="00473858" w:rsidRDefault="00076038" w:rsidP="00076038">
            <w:pPr>
              <w:pStyle w:val="1"/>
              <w:spacing w:line="216" w:lineRule="auto"/>
              <w:jc w:val="both"/>
              <w:rPr>
                <w:b/>
                <w:sz w:val="10"/>
                <w:szCs w:val="10"/>
              </w:rPr>
            </w:pPr>
          </w:p>
        </w:tc>
        <w:tc>
          <w:tcPr>
            <w:tcW w:w="2706" w:type="dxa"/>
            <w:vMerge/>
            <w:tcBorders>
              <w:left w:val="single" w:sz="4" w:space="0" w:color="00FFFF"/>
              <w:right w:val="single" w:sz="4" w:space="0" w:color="00FFFF"/>
            </w:tcBorders>
          </w:tcPr>
          <w:p w:rsidR="00076038" w:rsidRPr="00473858" w:rsidRDefault="00076038" w:rsidP="00076038">
            <w:pPr>
              <w:pStyle w:val="1"/>
              <w:jc w:val="both"/>
              <w:rPr>
                <w:b/>
                <w:sz w:val="10"/>
                <w:szCs w:val="10"/>
              </w:rPr>
            </w:pPr>
          </w:p>
        </w:tc>
        <w:tc>
          <w:tcPr>
            <w:tcW w:w="2700" w:type="dxa"/>
            <w:vMerge w:val="restart"/>
            <w:tcBorders>
              <w:top w:val="single" w:sz="4" w:space="0" w:color="auto"/>
            </w:tcBorders>
          </w:tcPr>
          <w:p w:rsidR="00076038" w:rsidRPr="00473858" w:rsidRDefault="00076038" w:rsidP="00076038">
            <w:pPr>
              <w:pStyle w:val="1"/>
              <w:spacing w:line="216" w:lineRule="auto"/>
              <w:jc w:val="both"/>
              <w:rPr>
                <w:b/>
                <w:sz w:val="10"/>
                <w:szCs w:val="10"/>
              </w:rPr>
            </w:pPr>
          </w:p>
          <w:p w:rsidR="00076038" w:rsidRPr="00473858" w:rsidRDefault="00076038" w:rsidP="00076038">
            <w:pPr>
              <w:pStyle w:val="1"/>
              <w:spacing w:line="216" w:lineRule="auto"/>
              <w:jc w:val="both"/>
              <w:rPr>
                <w:b/>
                <w:sz w:val="10"/>
                <w:szCs w:val="10"/>
              </w:rPr>
            </w:pPr>
            <w:r w:rsidRPr="00473858">
              <w:rPr>
                <w:b/>
                <w:sz w:val="10"/>
                <w:szCs w:val="10"/>
              </w:rPr>
              <w:t xml:space="preserve">29 Качественные показатели работы стоматологических поликлиник по зубопротезированию.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Количество посещений в день на одного врача стоматолога-ортопеда:</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Количество всех посещений за определенный период /Число рабочих дней в периоде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Средние сроки ортопедического лечения (отдельно для несъемных и съем</w:t>
            </w:r>
            <w:r w:rsidRPr="00473858">
              <w:rPr>
                <w:rFonts w:ascii="Times New Roman" w:hAnsi="Times New Roman" w:cs="Times New Roman"/>
                <w:sz w:val="10"/>
                <w:szCs w:val="10"/>
              </w:rPr>
              <w:softHyphen/>
              <w:t>ных протезов):</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Общее число дней ортопедического лечения/Число лиц, получивших ортопедическое лечение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Удельный вес эстетических одиночных коронок:</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Количество эстетических одиночных коронок*100%/Общее число одиночных коронок</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Среднее число опорных коронок в мостовидном протезе:</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опорных коронок в мостовидных протезах/Число мостовидных протезов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Удельный вес бюгельных протезов:</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Количество бюгельных протезо*100%/Сумма всех частичных пластиночных съемных и бюгельных протезов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Среднее число посещений на одного больного, получившего протезы:</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посещений для протезирования/Число лиц, получивших протезы</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Частота переделок зубных протезов (до истечения срока гарантии):</w:t>
            </w: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Количество переделанных зубных протезов*100% /Общее число изготовленных протезов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Частота починок съемных протезов:</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починок съемных протезов*100%/Общее число съемных протезов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Доля бесплатного зубного протезирования:</w:t>
            </w:r>
          </w:p>
          <w:p w:rsidR="00076038" w:rsidRPr="00473858" w:rsidRDefault="00076038" w:rsidP="00076038">
            <w:pPr>
              <w:pStyle w:val="1"/>
              <w:jc w:val="both"/>
              <w:rPr>
                <w:b/>
                <w:sz w:val="10"/>
                <w:szCs w:val="10"/>
              </w:rPr>
            </w:pPr>
            <w:r w:rsidRPr="00473858">
              <w:rPr>
                <w:b/>
                <w:sz w:val="10"/>
                <w:szCs w:val="10"/>
              </w:rPr>
              <w:t>Число лиц, получивших протезы бесплатно*100%/Общее число лиц, получивших протезы</w:t>
            </w:r>
          </w:p>
        </w:tc>
        <w:tc>
          <w:tcPr>
            <w:tcW w:w="2700" w:type="dxa"/>
            <w:vMerge/>
            <w:tcBorders>
              <w:bottom w:val="single" w:sz="4" w:space="0" w:color="auto"/>
            </w:tcBorders>
          </w:tcPr>
          <w:p w:rsidR="00076038" w:rsidRPr="00473858" w:rsidRDefault="00076038" w:rsidP="00076038">
            <w:pPr>
              <w:autoSpaceDE w:val="0"/>
              <w:autoSpaceDN w:val="0"/>
              <w:ind w:firstLine="176"/>
              <w:jc w:val="both"/>
              <w:rPr>
                <w:rFonts w:ascii="Times New Roman" w:hAnsi="Times New Roman" w:cs="Times New Roman"/>
                <w:sz w:val="10"/>
                <w:szCs w:val="10"/>
              </w:rPr>
            </w:pPr>
          </w:p>
        </w:tc>
      </w:tr>
      <w:tr w:rsidR="00076038" w:rsidRPr="00473858">
        <w:trPr>
          <w:trHeight w:val="2530"/>
        </w:trPr>
        <w:tc>
          <w:tcPr>
            <w:tcW w:w="2633" w:type="dxa"/>
            <w:vMerge/>
            <w:tcBorders>
              <w:left w:val="single" w:sz="4" w:space="0" w:color="00FFFF"/>
              <w:bottom w:val="single" w:sz="4" w:space="0" w:color="auto"/>
              <w:right w:val="single" w:sz="4" w:space="0" w:color="00FFFF"/>
            </w:tcBorders>
          </w:tcPr>
          <w:p w:rsidR="00076038" w:rsidRPr="00473858" w:rsidRDefault="00076038" w:rsidP="00076038">
            <w:pPr>
              <w:pStyle w:val="1"/>
              <w:spacing w:line="216" w:lineRule="auto"/>
              <w:jc w:val="both"/>
              <w:rPr>
                <w:b/>
                <w:sz w:val="10"/>
                <w:szCs w:val="10"/>
              </w:rPr>
            </w:pPr>
          </w:p>
        </w:tc>
        <w:tc>
          <w:tcPr>
            <w:tcW w:w="2706" w:type="dxa"/>
            <w:vMerge/>
            <w:tcBorders>
              <w:left w:val="single" w:sz="4" w:space="0" w:color="00FFFF"/>
              <w:right w:val="single" w:sz="4" w:space="0" w:color="00FFFF"/>
            </w:tcBorders>
          </w:tcPr>
          <w:p w:rsidR="00076038" w:rsidRPr="00473858" w:rsidRDefault="00076038" w:rsidP="00076038">
            <w:pPr>
              <w:pStyle w:val="1"/>
              <w:jc w:val="both"/>
              <w:rPr>
                <w:b/>
                <w:sz w:val="10"/>
                <w:szCs w:val="10"/>
              </w:rPr>
            </w:pPr>
          </w:p>
        </w:tc>
        <w:tc>
          <w:tcPr>
            <w:tcW w:w="2700" w:type="dxa"/>
            <w:vMerge/>
          </w:tcPr>
          <w:p w:rsidR="00076038" w:rsidRPr="00473858" w:rsidRDefault="00076038" w:rsidP="00076038">
            <w:pPr>
              <w:pStyle w:val="1"/>
              <w:spacing w:line="216" w:lineRule="auto"/>
              <w:jc w:val="both"/>
              <w:rPr>
                <w:b/>
                <w:sz w:val="10"/>
                <w:szCs w:val="10"/>
              </w:rPr>
            </w:pPr>
          </w:p>
        </w:tc>
        <w:tc>
          <w:tcPr>
            <w:tcW w:w="2700" w:type="dxa"/>
            <w:vMerge w:val="restart"/>
            <w:tcBorders>
              <w:top w:val="single" w:sz="4" w:space="0" w:color="auto"/>
            </w:tcBorders>
          </w:tcPr>
          <w:p w:rsidR="00076038" w:rsidRPr="00473858" w:rsidRDefault="00076038" w:rsidP="00076038">
            <w:pPr>
              <w:pStyle w:val="1"/>
              <w:jc w:val="both"/>
              <w:rPr>
                <w:b/>
                <w:sz w:val="10"/>
                <w:szCs w:val="10"/>
              </w:rPr>
            </w:pPr>
            <w:r w:rsidRPr="00473858">
              <w:rPr>
                <w:b/>
                <w:snapToGrid/>
                <w:sz w:val="10"/>
                <w:szCs w:val="10"/>
              </w:rPr>
              <w:t xml:space="preserve">33 </w:t>
            </w:r>
            <w:r w:rsidRPr="00473858">
              <w:rPr>
                <w:b/>
                <w:sz w:val="10"/>
                <w:szCs w:val="10"/>
              </w:rPr>
              <w:t xml:space="preserve">Лицензирование медицинских учреждений. Аккредитация медицинских учреждений и медицинских работников. Цели и задачи.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 xml:space="preserve">  Лицензирование</w:t>
            </w:r>
            <w:r w:rsidRPr="00473858">
              <w:rPr>
                <w:rFonts w:ascii="Times New Roman" w:hAnsi="Times New Roman" w:cs="Times New Roman"/>
                <w:sz w:val="10"/>
                <w:szCs w:val="10"/>
              </w:rPr>
              <w:t xml:space="preserve"> - выдача государственного разрешения медицинскому учреждению на осуществление, производство определенных видов деятельности и услуг по программам обязательного и добровольного медицинского страхования. Оно позволяет определить возможности учреждения для оказания лечебно-профилактической помощи и дает право осуществлять медицинскую деятельность в объеме, который соответствует уровню подготовки медицинских кадров и оснащению. В лицензирование входит: определение противопожарных мероприятий,  санитарно-эпидемиологические показатели (СЭС определяет санитарные и эпидемические показатели), оценка  приборов.   В отличие от лицензирования в </w:t>
            </w:r>
            <w:r w:rsidRPr="00473858">
              <w:rPr>
                <w:rFonts w:ascii="Times New Roman" w:hAnsi="Times New Roman" w:cs="Times New Roman"/>
                <w:b/>
                <w:sz w:val="10"/>
                <w:szCs w:val="10"/>
              </w:rPr>
              <w:t>процессе аккредитации</w:t>
            </w:r>
            <w:r w:rsidRPr="00473858">
              <w:rPr>
                <w:rFonts w:ascii="Times New Roman" w:hAnsi="Times New Roman" w:cs="Times New Roman"/>
                <w:sz w:val="10"/>
                <w:szCs w:val="10"/>
              </w:rPr>
              <w:t xml:space="preserve"> выявляется соответствие или несоответствие деятельности учреждений и </w:t>
            </w:r>
            <w:r w:rsidRPr="00473858">
              <w:rPr>
                <w:rFonts w:ascii="Times New Roman" w:hAnsi="Times New Roman" w:cs="Times New Roman"/>
                <w:sz w:val="10"/>
                <w:szCs w:val="10"/>
                <w:u w:val="single"/>
              </w:rPr>
              <w:t xml:space="preserve">медицинского персонала  </w:t>
            </w:r>
            <w:r w:rsidRPr="00473858">
              <w:rPr>
                <w:rFonts w:ascii="Times New Roman" w:hAnsi="Times New Roman" w:cs="Times New Roman"/>
                <w:sz w:val="10"/>
                <w:szCs w:val="10"/>
              </w:rPr>
              <w:t xml:space="preserve"> установленным стандартам по оказанию лечебно-профилактической помощи и медицинских услуг.  </w:t>
            </w:r>
            <w:r w:rsidRPr="00473858">
              <w:rPr>
                <w:rFonts w:ascii="Times New Roman" w:hAnsi="Times New Roman" w:cs="Times New Roman"/>
                <w:b/>
                <w:sz w:val="10"/>
                <w:szCs w:val="10"/>
              </w:rPr>
              <w:t>Цели аккредитации</w:t>
            </w:r>
            <w:r w:rsidRPr="00473858">
              <w:rPr>
                <w:rFonts w:ascii="Times New Roman" w:hAnsi="Times New Roman" w:cs="Times New Roman"/>
                <w:sz w:val="10"/>
                <w:szCs w:val="10"/>
              </w:rPr>
              <w:t xml:space="preserve"> - защита интересов потребителя и обеспечение необходимого объема и качества медицинской помощи  и услуг в системе ОМС. Лицензированию и аккредитации подлежать все медицинские учреждения независимо от форм собственности. Проводятся они лицензионно-аккредитационной комиссией, которые создаются при органах здравоохранения. Их деятельность базируется на приказе МЗРФ от 22.06.97. №48. Финансирование это комиссии идет за счет оплаты процедуры аккредитации, рассмотрения споров, запрошенных дел. Когда проходят лицензирование, то выдается лицензия, в которой оговаривается право на ведение деятельности, когда проходят аккредитацию (проходит каждый медицинский работник) выдают сертификат</w:t>
            </w:r>
          </w:p>
        </w:tc>
      </w:tr>
      <w:tr w:rsidR="00076038" w:rsidRPr="00473858">
        <w:trPr>
          <w:trHeight w:val="675"/>
        </w:trPr>
        <w:tc>
          <w:tcPr>
            <w:tcW w:w="2633" w:type="dxa"/>
            <w:vMerge w:val="restart"/>
            <w:tcBorders>
              <w:top w:val="single" w:sz="4" w:space="0" w:color="auto"/>
              <w:left w:val="single" w:sz="4" w:space="0" w:color="00FFFF"/>
              <w:right w:val="single" w:sz="4" w:space="0" w:color="00FFFF"/>
            </w:tcBorders>
          </w:tcPr>
          <w:p w:rsidR="00076038" w:rsidRPr="00473858" w:rsidRDefault="00076038" w:rsidP="00076038">
            <w:pPr>
              <w:pStyle w:val="1"/>
              <w:jc w:val="both"/>
              <w:rPr>
                <w:b/>
                <w:sz w:val="10"/>
                <w:szCs w:val="10"/>
              </w:rPr>
            </w:pPr>
            <w:r w:rsidRPr="00473858">
              <w:rPr>
                <w:b/>
                <w:snapToGrid/>
                <w:sz w:val="10"/>
                <w:szCs w:val="10"/>
              </w:rPr>
              <w:t xml:space="preserve">31 </w:t>
            </w:r>
            <w:r w:rsidRPr="00473858">
              <w:rPr>
                <w:b/>
                <w:sz w:val="10"/>
                <w:szCs w:val="10"/>
              </w:rPr>
              <w:t>Концепция развития здравоохранения и медицинской науки в РФ. Основные принципы, цели и задачи концепции.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сохранение и улучшение здоровья людей, а также сокращение прямых и косвенных потерь общества за счет снижения заболеваемости и смертности населения. </w:t>
            </w:r>
            <w:r w:rsidRPr="00473858">
              <w:rPr>
                <w:rFonts w:ascii="Times New Roman" w:hAnsi="Times New Roman" w:cs="Times New Roman"/>
                <w:b/>
                <w:sz w:val="10"/>
                <w:szCs w:val="10"/>
              </w:rPr>
              <w:t>Основными задачами</w:t>
            </w:r>
            <w:r w:rsidRPr="00473858">
              <w:rPr>
                <w:rFonts w:ascii="Times New Roman" w:hAnsi="Times New Roman" w:cs="Times New Roman"/>
                <w:sz w:val="10"/>
                <w:szCs w:val="10"/>
              </w:rPr>
              <w:t xml:space="preserve"> Концепции являются: </w:t>
            </w:r>
            <w:r w:rsidRPr="00473858">
              <w:rPr>
                <w:rFonts w:ascii="Times New Roman" w:hAnsi="Times New Roman" w:cs="Times New Roman"/>
                <w:sz w:val="10"/>
                <w:szCs w:val="10"/>
              </w:rPr>
              <w:t xml:space="preserve">увеличение объема мероприятий по профилактике заболеваний; сокращение сроков восстановления утраченного здоровья населения путем внедрения в медицинскую практику современных методов профилактики, диагностики и лечения; повышение эффективности использования ресурсов в здравоохранении. Реализация Концепции основана на </w:t>
            </w:r>
            <w:r w:rsidRPr="00473858">
              <w:rPr>
                <w:rFonts w:ascii="Times New Roman" w:hAnsi="Times New Roman" w:cs="Times New Roman"/>
                <w:b/>
                <w:sz w:val="10"/>
                <w:szCs w:val="10"/>
              </w:rPr>
              <w:t>следующих принципах</w:t>
            </w:r>
            <w:r w:rsidRPr="00473858">
              <w:rPr>
                <w:rFonts w:ascii="Times New Roman" w:hAnsi="Times New Roman" w:cs="Times New Roman"/>
                <w:sz w:val="10"/>
                <w:szCs w:val="10"/>
              </w:rPr>
              <w:t xml:space="preserve">:  всеобщность, социальная справедливость и доступность медицинской помощи населению вне зависимости от социального статуса граждан, уровня их доходов и места жительства; профилактическая направленность;  экономическая эффективность функционирования медицинских учреждений; единство медицинской науки и практики; активное участие населения в решении вопросов здравоохранения </w:t>
            </w:r>
            <w:r w:rsidRPr="00473858">
              <w:rPr>
                <w:rFonts w:ascii="Times New Roman" w:hAnsi="Times New Roman" w:cs="Times New Roman"/>
                <w:b/>
                <w:sz w:val="10"/>
                <w:szCs w:val="10"/>
              </w:rPr>
              <w:t xml:space="preserve">Главное направление в развитии и совершенствовании здравоохранения на современном этапе </w:t>
            </w:r>
            <w:r w:rsidRPr="00473858">
              <w:rPr>
                <w:rFonts w:ascii="Times New Roman" w:hAnsi="Times New Roman" w:cs="Times New Roman"/>
                <w:sz w:val="10"/>
                <w:szCs w:val="10"/>
              </w:rPr>
              <w:t xml:space="preserve">— охрана материнства и детства, создание оптимальных социально-экономических, правовых и медико-социальных условий для укрепления здоровья женщин и детей, планирование семьи, решение медико-демографических проблем. приоритетными проблемами здравоохранения являются такие, как охрана материнства и детства, становление государственного санитарного надзора и охрана окружающей среды, медицинское обеспечение в условиях нового хозяйственного механизма, рыночной экономики и медицинского страхования, внедрение принципов семейной медицины, совершенствование подготовки медицинских кадров. </w:t>
            </w:r>
          </w:p>
          <w:p w:rsidR="00076038" w:rsidRPr="00473858" w:rsidRDefault="00BF38A2" w:rsidP="00076038">
            <w:pPr>
              <w:pStyle w:val="1"/>
              <w:jc w:val="both"/>
              <w:rPr>
                <w:b/>
                <w:sz w:val="10"/>
                <w:szCs w:val="10"/>
              </w:rPr>
            </w:pPr>
            <w:r>
              <w:rPr>
                <w:b/>
                <w:snapToGrid/>
                <w:sz w:val="10"/>
                <w:szCs w:val="10"/>
              </w:rPr>
              <w:t>3</w:t>
            </w:r>
            <w:r w:rsidR="00076038" w:rsidRPr="00473858">
              <w:rPr>
                <w:b/>
                <w:snapToGrid/>
                <w:sz w:val="10"/>
                <w:szCs w:val="10"/>
              </w:rPr>
              <w:t xml:space="preserve">6 </w:t>
            </w:r>
            <w:r w:rsidR="00076038" w:rsidRPr="00473858">
              <w:rPr>
                <w:b/>
                <w:sz w:val="10"/>
                <w:szCs w:val="10"/>
              </w:rPr>
              <w:t>Медико-социальная экспертиза. МСЭК: структура, функции. Классификации нарушений основных функций организма человека и основных категорий жизнедеятельности.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i/>
                <w:iCs/>
                <w:sz w:val="10"/>
                <w:szCs w:val="10"/>
              </w:rPr>
              <w:t xml:space="preserve">Медико-социальная экспертиза — </w:t>
            </w:r>
            <w:r w:rsidRPr="00473858">
              <w:rPr>
                <w:rFonts w:ascii="Times New Roman" w:hAnsi="Times New Roman" w:cs="Times New Roman"/>
                <w:sz w:val="10"/>
                <w:szCs w:val="10"/>
              </w:rPr>
              <w:t>определение в установленном по</w:t>
            </w:r>
            <w:r w:rsidRPr="00473858">
              <w:rPr>
                <w:rFonts w:ascii="Times New Roman" w:hAnsi="Times New Roman" w:cs="Times New Roman"/>
                <w:sz w:val="10"/>
                <w:szCs w:val="10"/>
              </w:rPr>
              <w:softHyphen/>
              <w:t>рядке потребностей освидетельствуемого лица в мерах социальной защи</w:t>
            </w:r>
            <w:r w:rsidRPr="00473858">
              <w:rPr>
                <w:rFonts w:ascii="Times New Roman" w:hAnsi="Times New Roman" w:cs="Times New Roman"/>
                <w:sz w:val="10"/>
                <w:szCs w:val="10"/>
              </w:rPr>
              <w:softHyphen/>
              <w:t>ты, включая реабилитацию, на основе оценки ограничений жизнедеятель</w:t>
            </w:r>
            <w:r w:rsidRPr="00473858">
              <w:rPr>
                <w:rFonts w:ascii="Times New Roman" w:hAnsi="Times New Roman" w:cs="Times New Roman"/>
                <w:sz w:val="10"/>
                <w:szCs w:val="10"/>
              </w:rPr>
              <w:softHyphen/>
              <w:t xml:space="preserve">ности, вызванных стойким расстройством функций организма. на службу МСЭ возлагаются следующие </w:t>
            </w:r>
            <w:r w:rsidRPr="00473858">
              <w:rPr>
                <w:rFonts w:ascii="Times New Roman" w:hAnsi="Times New Roman" w:cs="Times New Roman"/>
                <w:b/>
                <w:i/>
                <w:iCs/>
                <w:sz w:val="10"/>
                <w:szCs w:val="10"/>
              </w:rPr>
              <w:t>задачи и функции</w:t>
            </w:r>
            <w:r w:rsidRPr="00473858">
              <w:rPr>
                <w:rFonts w:ascii="Times New Roman" w:hAnsi="Times New Roman" w:cs="Times New Roman"/>
                <w:i/>
                <w:iCs/>
                <w:sz w:val="10"/>
                <w:szCs w:val="10"/>
              </w:rPr>
              <w:t xml:space="preserve">:—  </w:t>
            </w:r>
            <w:r w:rsidRPr="00473858">
              <w:rPr>
                <w:rFonts w:ascii="Times New Roman" w:hAnsi="Times New Roman" w:cs="Times New Roman"/>
                <w:sz w:val="10"/>
                <w:szCs w:val="10"/>
              </w:rPr>
              <w:t>установление факта наличия инвалидности, определение группы, причины (обстоятельств и условий возникновения), сроков и времени на</w:t>
            </w:r>
            <w:r w:rsidRPr="00473858">
              <w:rPr>
                <w:rFonts w:ascii="Times New Roman" w:hAnsi="Times New Roman" w:cs="Times New Roman"/>
                <w:sz w:val="10"/>
                <w:szCs w:val="10"/>
              </w:rPr>
              <w:softHyphen/>
              <w:t>ступления инвалидности;- определение потребности инвалидов в мерах социальной защиты, в том числе в мерах медицинской, профессиональной и социальной реабили</w:t>
            </w:r>
            <w:r w:rsidRPr="00473858">
              <w:rPr>
                <w:rFonts w:ascii="Times New Roman" w:hAnsi="Times New Roman" w:cs="Times New Roman"/>
                <w:sz w:val="10"/>
                <w:szCs w:val="10"/>
              </w:rPr>
              <w:softHyphen/>
              <w:t>тации и разработку им индивидуальных программ' реабилитации (ИПР), контроль за их реализацией;—  содействие в реализации мероприятий социальной защиты инвали</w:t>
            </w:r>
            <w:r w:rsidRPr="00473858">
              <w:rPr>
                <w:rFonts w:ascii="Times New Roman" w:hAnsi="Times New Roman" w:cs="Times New Roman"/>
                <w:sz w:val="10"/>
                <w:szCs w:val="10"/>
              </w:rPr>
              <w:softHyphen/>
              <w:t>дов, включая их реабилитацию, и оценка эффективности'этих мероприя</w:t>
            </w:r>
            <w:r w:rsidRPr="00473858">
              <w:rPr>
                <w:rFonts w:ascii="Times New Roman" w:hAnsi="Times New Roman" w:cs="Times New Roman"/>
                <w:sz w:val="10"/>
                <w:szCs w:val="10"/>
              </w:rPr>
              <w:softHyphen/>
              <w:t>тий;— определение степени .утраты профессиональной трудоспособности (в процентах) работников, получивших увечье, профессиональное заболева</w:t>
            </w:r>
            <w:r w:rsidRPr="00473858">
              <w:rPr>
                <w:rFonts w:ascii="Times New Roman" w:hAnsi="Times New Roman" w:cs="Times New Roman"/>
                <w:sz w:val="10"/>
                <w:szCs w:val="10"/>
              </w:rPr>
              <w:softHyphen/>
              <w:t>ние либо иное повреждение здоровья, связанное с исполнением ими трудо</w:t>
            </w:r>
            <w:r w:rsidRPr="00473858">
              <w:rPr>
                <w:rFonts w:ascii="Times New Roman" w:hAnsi="Times New Roman" w:cs="Times New Roman"/>
                <w:sz w:val="10"/>
                <w:szCs w:val="10"/>
              </w:rPr>
              <w:softHyphen/>
              <w:t>вых обязанностей, необходимости осуществления дополнительных мер их социальной защиты и реабилитации;—  определение потребности инвалидов в специальных транспортных средствах;— определение причинной связи смерти пострадавшего лица с произ</w:t>
            </w:r>
            <w:r w:rsidRPr="00473858">
              <w:rPr>
                <w:rFonts w:ascii="Times New Roman" w:hAnsi="Times New Roman" w:cs="Times New Roman"/>
                <w:sz w:val="10"/>
                <w:szCs w:val="10"/>
              </w:rPr>
              <w:softHyphen/>
              <w:t>водственной травмой, профессиональным заболеванием, пребыванием на фронте и с другими обстоятельствами, при которых законодательством РФ предусматривается предоставление льгот семье умершего;—  формирование данных государственной системы учета инвалидов, изучение состояния, динамики инвалидности и факторов, к ней приводящих;— участие в разработке комплексных программ в области профилакти</w:t>
            </w:r>
            <w:r w:rsidRPr="00473858">
              <w:rPr>
                <w:rFonts w:ascii="Times New Roman" w:hAnsi="Times New Roman" w:cs="Times New Roman"/>
                <w:sz w:val="10"/>
                <w:szCs w:val="10"/>
              </w:rPr>
              <w:softHyphen/>
              <w:t>ки инвалидности, медико-социальной экспертизы, реабилитации и соци</w:t>
            </w:r>
            <w:r w:rsidRPr="00473858">
              <w:rPr>
                <w:rFonts w:ascii="Times New Roman" w:hAnsi="Times New Roman" w:cs="Times New Roman"/>
                <w:sz w:val="10"/>
                <w:szCs w:val="10"/>
              </w:rPr>
              <w:softHyphen/>
              <w:t>альной защиты инвалидов.</w:t>
            </w:r>
          </w:p>
          <w:p w:rsidR="00B056F8" w:rsidRDefault="00B056F8" w:rsidP="00076038">
            <w:pPr>
              <w:pStyle w:val="1"/>
              <w:spacing w:line="216" w:lineRule="auto"/>
              <w:jc w:val="both"/>
              <w:rPr>
                <w:b/>
                <w:snapToGrid/>
                <w:sz w:val="10"/>
                <w:szCs w:val="10"/>
              </w:rPr>
            </w:pPr>
          </w:p>
          <w:p w:rsidR="00BF38A2" w:rsidRDefault="00BF38A2" w:rsidP="00076038">
            <w:pPr>
              <w:pStyle w:val="1"/>
              <w:spacing w:line="216" w:lineRule="auto"/>
              <w:jc w:val="both"/>
              <w:rPr>
                <w:b/>
                <w:snapToGrid/>
                <w:sz w:val="10"/>
                <w:szCs w:val="10"/>
              </w:rPr>
            </w:pPr>
          </w:p>
          <w:p w:rsidR="00BF38A2" w:rsidRDefault="00BF38A2" w:rsidP="00076038">
            <w:pPr>
              <w:pStyle w:val="1"/>
              <w:spacing w:line="216" w:lineRule="auto"/>
              <w:jc w:val="both"/>
              <w:rPr>
                <w:b/>
                <w:snapToGrid/>
                <w:sz w:val="10"/>
                <w:szCs w:val="10"/>
              </w:rPr>
            </w:pPr>
          </w:p>
          <w:p w:rsidR="00BF38A2" w:rsidRDefault="00BF38A2"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z w:val="10"/>
                <w:szCs w:val="10"/>
              </w:rPr>
            </w:pPr>
            <w:r w:rsidRPr="00473858">
              <w:rPr>
                <w:b/>
                <w:snapToGrid/>
                <w:sz w:val="10"/>
                <w:szCs w:val="10"/>
              </w:rPr>
              <w:t xml:space="preserve">37 </w:t>
            </w:r>
            <w:r w:rsidRPr="00473858">
              <w:rPr>
                <w:b/>
                <w:sz w:val="10"/>
                <w:szCs w:val="10"/>
              </w:rPr>
              <w:t>Медицинские услуги в условиях рыночной экономики. Свойство медицинских услуг. Детальные и простые медицинские услуги. Маркетинг в здравоохранении.</w:t>
            </w:r>
          </w:p>
          <w:p w:rsidR="00076038" w:rsidRPr="00473858" w:rsidRDefault="00076038" w:rsidP="00076038">
            <w:pPr>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Маркетинг - это комплексная деятельность специалистов по организации производства, сбыта продукции и реализации услуг, ориентированная на удовлетворение потребностей населения с учетом выявленного ранее спроса и возможной прибыли. В структуре маркетинга важным элементом является понятие потребности.</w:t>
            </w:r>
          </w:p>
          <w:p w:rsidR="00076038" w:rsidRPr="00473858" w:rsidRDefault="00076038" w:rsidP="00076038">
            <w:pPr>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 xml:space="preserve">  Потребность - это определенный вид нуждаемости (физиологической, социальной, личностно-потребительской) с учетом особенностей образа жизни, культурного уровня и психологической ориентации личности.</w:t>
            </w:r>
          </w:p>
          <w:p w:rsidR="00076038" w:rsidRPr="00473858" w:rsidRDefault="00076038" w:rsidP="00076038">
            <w:pPr>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 xml:space="preserve"> Рынок медицинских услуг - это совокупность медицинских технологий, изделий медицинской техники, методов организации медицинской деятельности, фармакологических средств, врачебного воздействия и профилактики. </w:t>
            </w:r>
          </w:p>
          <w:p w:rsidR="00076038" w:rsidRPr="00473858" w:rsidRDefault="00076038" w:rsidP="00076038">
            <w:pPr>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Для медицинских услуг применяются: монопольные цены  (устанавливаются производителем); номинальные цены с учетом себестоимости и минимальной прибыльности; оптовые цены (для организаций отпускается большое количество товара со значительной скидкой); розничные цены (в магазине) с учетом допустимых наценок и выгоды продающей организации (продавца); рыночные цены (равные розничным) (определяются группой продающих субъектов с учетом общей выгоды); скользящие цены (устанавливаются с учетом различных условий); твердые цены (определяются государством, ассоциациями потребителей, договорами).</w:t>
            </w:r>
          </w:p>
          <w:p w:rsidR="00076038" w:rsidRPr="00473858" w:rsidRDefault="00076038" w:rsidP="00076038">
            <w:pPr>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 xml:space="preserve">     Медицинские услуг, как и любой товар, имеют свои стадии жизненного цикла, знание которых имеет важное значение в маркетинге: Стадия введения услуги на рынок;Стадия роста потребности;Стадия зрелости и насыщения;Стадия упадка потребности.</w:t>
            </w:r>
          </w:p>
          <w:p w:rsidR="00076038" w:rsidRPr="00473858" w:rsidRDefault="00076038" w:rsidP="00076038">
            <w:pPr>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Существуют 3 типа маркетингового контроля: контроль исполнения годового плана, контроль прибыльности и контроль исполнения стратегических установок.</w:t>
            </w:r>
          </w:p>
          <w:p w:rsidR="00076038" w:rsidRPr="00473858" w:rsidRDefault="00076038" w:rsidP="00076038">
            <w:pPr>
              <w:autoSpaceDE w:val="0"/>
              <w:autoSpaceDN w:val="0"/>
              <w:spacing w:line="228" w:lineRule="auto"/>
              <w:jc w:val="both"/>
              <w:rPr>
                <w:b/>
                <w:sz w:val="10"/>
                <w:szCs w:val="10"/>
              </w:rPr>
            </w:pPr>
            <w:r w:rsidRPr="00473858">
              <w:rPr>
                <w:rFonts w:ascii="Times New Roman" w:hAnsi="Times New Roman" w:cs="Times New Roman"/>
                <w:sz w:val="10"/>
                <w:szCs w:val="10"/>
              </w:rPr>
              <w:t xml:space="preserve">  Медицинские учреждения при маркетинге медицинских услуг должны учитывать: возможности потребителя (количество, концентрация, платежеспособность, структура заболеваемости); возможности лечебного учреждения (оснащенность, состояние кадров, лицензирование услуг, фондовооруженность новой техникой, опыт коммерческой деятельности); качество, уровень и доступность медицинских услуг (набор услуг, их количество, дополнительные, желательные и обязательные услуг, возможности совершенствования и обновления услуг, их новизна, практический и медицинский эффект и др.); конкуренцию (количество аналогичных услуг, их качество и эффективность,</w:t>
            </w:r>
          </w:p>
          <w:p w:rsidR="00076038" w:rsidRPr="00473858" w:rsidRDefault="00076038" w:rsidP="00076038">
            <w:pPr>
              <w:spacing w:line="216" w:lineRule="auto"/>
              <w:jc w:val="both"/>
              <w:rPr>
                <w:rFonts w:ascii="Times New Roman" w:hAnsi="Times New Roman" w:cs="Times New Roman"/>
                <w:b/>
                <w:sz w:val="10"/>
                <w:szCs w:val="10"/>
              </w:rPr>
            </w:pPr>
            <w:r w:rsidRPr="00473858">
              <w:rPr>
                <w:rFonts w:ascii="Times New Roman" w:hAnsi="Times New Roman" w:cs="Times New Roman"/>
                <w:b/>
                <w:sz w:val="10"/>
                <w:szCs w:val="10"/>
              </w:rPr>
              <w:t>43 Механическое движение населения и его значение для здравоохранения. Особенности учета механического движения населения.</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Механическое движение населения происходит в результате характер</w:t>
            </w:r>
            <w:r w:rsidRPr="00473858">
              <w:rPr>
                <w:rFonts w:ascii="Times New Roman" w:hAnsi="Times New Roman" w:cs="Times New Roman"/>
                <w:sz w:val="10"/>
                <w:szCs w:val="10"/>
              </w:rPr>
              <w:softHyphen/>
              <w:t>ных для всей истории человечества миграционных процессов. Слово миг</w:t>
            </w:r>
            <w:r w:rsidRPr="00473858">
              <w:rPr>
                <w:rFonts w:ascii="Times New Roman" w:hAnsi="Times New Roman" w:cs="Times New Roman"/>
                <w:sz w:val="10"/>
                <w:szCs w:val="10"/>
              </w:rPr>
              <w:softHyphen/>
              <w:t xml:space="preserve">рация происходит от латинского </w:t>
            </w:r>
            <w:r w:rsidRPr="00473858">
              <w:rPr>
                <w:rFonts w:ascii="Times New Roman" w:hAnsi="Times New Roman" w:cs="Times New Roman"/>
                <w:sz w:val="10"/>
                <w:szCs w:val="10"/>
                <w:lang w:val="en-US"/>
              </w:rPr>
              <w:t>migratio</w:t>
            </w:r>
            <w:r w:rsidRPr="00473858">
              <w:rPr>
                <w:rFonts w:ascii="Times New Roman" w:hAnsi="Times New Roman" w:cs="Times New Roman"/>
                <w:sz w:val="10"/>
                <w:szCs w:val="10"/>
              </w:rPr>
              <w:t xml:space="preserve"> (</w:t>
            </w:r>
            <w:r w:rsidRPr="00473858">
              <w:rPr>
                <w:rFonts w:ascii="Times New Roman" w:hAnsi="Times New Roman" w:cs="Times New Roman"/>
                <w:sz w:val="10"/>
                <w:szCs w:val="10"/>
                <w:lang w:val="en-US"/>
              </w:rPr>
              <w:t>migro</w:t>
            </w:r>
            <w:r w:rsidRPr="00473858">
              <w:rPr>
                <w:rFonts w:ascii="Times New Roman" w:hAnsi="Times New Roman" w:cs="Times New Roman"/>
                <w:sz w:val="10"/>
                <w:szCs w:val="10"/>
              </w:rPr>
              <w:t xml:space="preserve"> -&gt; перехожу, переселя</w:t>
            </w:r>
            <w:r w:rsidRPr="00473858">
              <w:rPr>
                <w:rFonts w:ascii="Times New Roman" w:hAnsi="Times New Roman" w:cs="Times New Roman"/>
                <w:sz w:val="10"/>
                <w:szCs w:val="10"/>
              </w:rPr>
              <w:softHyphen/>
              <w:t>юсь). Таким образом, миграция населения — это перемещение людей, свя</w:t>
            </w:r>
            <w:r w:rsidRPr="00473858">
              <w:rPr>
                <w:rFonts w:ascii="Times New Roman" w:hAnsi="Times New Roman" w:cs="Times New Roman"/>
                <w:sz w:val="10"/>
                <w:szCs w:val="10"/>
              </w:rPr>
              <w:softHyphen/>
              <w:t>занное, как правило, со сменой места жительства. Миграция подразделя</w:t>
            </w:r>
            <w:r w:rsidRPr="00473858">
              <w:rPr>
                <w:rFonts w:ascii="Times New Roman" w:hAnsi="Times New Roman" w:cs="Times New Roman"/>
                <w:sz w:val="10"/>
                <w:szCs w:val="10"/>
              </w:rPr>
              <w:softHyphen/>
              <w:t>ется: на безвозвратную, то есть с постоянной сменой постоянного места жительства; временную — переселение на достаточно длительный, но ог</w:t>
            </w:r>
            <w:r w:rsidRPr="00473858">
              <w:rPr>
                <w:rFonts w:ascii="Times New Roman" w:hAnsi="Times New Roman" w:cs="Times New Roman"/>
                <w:sz w:val="10"/>
                <w:szCs w:val="10"/>
              </w:rPr>
              <w:softHyphen/>
              <w:t>раниченный срок; сезонную — перемещение в определенные периоды года; маятниковую - регулярные поездки к месту работы или учебы за пределы своего населенного пункта. Кроме того, различают внешнюю миграцию, то есть миграцию за пределы своей страны, и внутреннюю — перемещение внутри страны. К внешней относится эмиграция — выезд граждан из своей страны в другую на постоянное жительство или длительный срок и иммиг</w:t>
            </w:r>
            <w:r w:rsidRPr="00473858">
              <w:rPr>
                <w:rFonts w:ascii="Times New Roman" w:hAnsi="Times New Roman" w:cs="Times New Roman"/>
                <w:sz w:val="10"/>
                <w:szCs w:val="10"/>
              </w:rPr>
              <w:softHyphen/>
              <w:t>рация — въезд граждан из другой страны в данную. К внутренней миграции относятся межрайонные переселения, а также переселение жителей на се</w:t>
            </w:r>
            <w:r w:rsidRPr="00473858">
              <w:rPr>
                <w:rFonts w:ascii="Times New Roman" w:hAnsi="Times New Roman" w:cs="Times New Roman"/>
                <w:sz w:val="10"/>
                <w:szCs w:val="10"/>
              </w:rPr>
              <w:softHyphen/>
              <w:t>ле в город, как важная составная часть процесса урбанизации.</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i/>
                <w:iCs/>
                <w:sz w:val="10"/>
                <w:szCs w:val="10"/>
              </w:rPr>
              <w:t xml:space="preserve">Урбанизация </w:t>
            </w:r>
            <w:r w:rsidRPr="00473858">
              <w:rPr>
                <w:rFonts w:ascii="Times New Roman" w:hAnsi="Times New Roman" w:cs="Times New Roman"/>
                <w:sz w:val="10"/>
                <w:szCs w:val="10"/>
              </w:rPr>
              <w:t xml:space="preserve">(от латинского </w:t>
            </w:r>
            <w:r w:rsidRPr="00473858">
              <w:rPr>
                <w:rFonts w:ascii="Times New Roman" w:hAnsi="Times New Roman" w:cs="Times New Roman"/>
                <w:sz w:val="10"/>
                <w:szCs w:val="10"/>
                <w:lang w:val="en-US"/>
              </w:rPr>
              <w:t>urbs</w:t>
            </w:r>
            <w:r w:rsidRPr="00473858">
              <w:rPr>
                <w:rFonts w:ascii="Times New Roman" w:hAnsi="Times New Roman" w:cs="Times New Roman"/>
                <w:sz w:val="10"/>
                <w:szCs w:val="10"/>
              </w:rPr>
              <w:t xml:space="preserve"> - город) — это процесс повышения роли городов в развитии общества. Главным социальным значением урба</w:t>
            </w:r>
            <w:r w:rsidRPr="00473858">
              <w:rPr>
                <w:rFonts w:ascii="Times New Roman" w:hAnsi="Times New Roman" w:cs="Times New Roman"/>
                <w:sz w:val="10"/>
                <w:szCs w:val="10"/>
              </w:rPr>
              <w:softHyphen/>
              <w:t>низации являются особые «городские отношения», охватывающие населе</w:t>
            </w:r>
            <w:r w:rsidRPr="00473858">
              <w:rPr>
                <w:rFonts w:ascii="Times New Roman" w:hAnsi="Times New Roman" w:cs="Times New Roman"/>
                <w:sz w:val="10"/>
                <w:szCs w:val="10"/>
              </w:rPr>
              <w:softHyphen/>
              <w:t>ние, его образ жизни, культуру, размещение производительных сил, рассе</w:t>
            </w:r>
            <w:r w:rsidRPr="00473858">
              <w:rPr>
                <w:rFonts w:ascii="Times New Roman" w:hAnsi="Times New Roman" w:cs="Times New Roman"/>
                <w:sz w:val="10"/>
                <w:szCs w:val="10"/>
              </w:rPr>
              <w:softHyphen/>
              <w:t>ление. Предпосылками урбанизации являются рост в городах индустрии, развитие-их культурных и политических функций. Для урбанизации харак</w:t>
            </w:r>
            <w:r w:rsidRPr="00473858">
              <w:rPr>
                <w:rFonts w:ascii="Times New Roman" w:hAnsi="Times New Roman" w:cs="Times New Roman"/>
                <w:sz w:val="10"/>
                <w:szCs w:val="10"/>
              </w:rPr>
              <w:softHyphen/>
              <w:t>терным является приток в города сельского населения и возрастающее ма</w:t>
            </w:r>
            <w:r w:rsidRPr="00473858">
              <w:rPr>
                <w:rFonts w:ascii="Times New Roman" w:hAnsi="Times New Roman" w:cs="Times New Roman"/>
                <w:sz w:val="10"/>
                <w:szCs w:val="10"/>
              </w:rPr>
              <w:softHyphen/>
              <w:t>ятниковое движение населения из сел окружения и ближайших мелких го</w:t>
            </w:r>
            <w:r w:rsidRPr="00473858">
              <w:rPr>
                <w:rFonts w:ascii="Times New Roman" w:hAnsi="Times New Roman" w:cs="Times New Roman"/>
                <w:sz w:val="10"/>
                <w:szCs w:val="10"/>
              </w:rPr>
              <w:softHyphen/>
              <w:t>родов в крупные города (на работу и пр.).</w:t>
            </w: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sz w:val="10"/>
                <w:szCs w:val="10"/>
              </w:rPr>
              <w:t>Для оценки миграционных процессов рассчитывается ряд показателей. Чаще всего используются: число прибывших на 1000 населения, число вы</w:t>
            </w:r>
            <w:r w:rsidRPr="00473858">
              <w:rPr>
                <w:rFonts w:ascii="Times New Roman" w:hAnsi="Times New Roman" w:cs="Times New Roman"/>
                <w:sz w:val="10"/>
                <w:szCs w:val="10"/>
              </w:rPr>
              <w:softHyphen/>
              <w:t>бывших на 1000 населения, миграционный прирост, коэффициент эффек</w:t>
            </w:r>
            <w:r w:rsidRPr="00473858">
              <w:rPr>
                <w:rFonts w:ascii="Times New Roman" w:hAnsi="Times New Roman" w:cs="Times New Roman"/>
                <w:sz w:val="10"/>
                <w:szCs w:val="10"/>
              </w:rPr>
              <w:softHyphen/>
              <w:t>тивности миграции. Эти показатели рассчитываются следующим образом:</w:t>
            </w:r>
            <w:r w:rsidRPr="00473858">
              <w:rPr>
                <w:rFonts w:ascii="Times New Roman" w:hAnsi="Times New Roman" w:cs="Times New Roman"/>
                <w:b/>
                <w:sz w:val="10"/>
                <w:szCs w:val="10"/>
              </w:rPr>
              <w:t xml:space="preserve"> Число прибывших   (выбывших) на 1000        =   Число лиц, въехавших (выехавших) </w:t>
            </w:r>
            <w:r w:rsidRPr="00473858">
              <w:rPr>
                <w:rFonts w:ascii="Times New Roman" w:hAnsi="Times New Roman" w:cs="Times New Roman"/>
                <w:b/>
                <w:sz w:val="10"/>
                <w:szCs w:val="10"/>
                <w:u w:val="single"/>
              </w:rPr>
              <w:t>на административную территорию</w:t>
            </w:r>
            <w:r w:rsidRPr="00473858">
              <w:rPr>
                <w:rFonts w:ascii="Times New Roman" w:hAnsi="Times New Roman" w:cs="Times New Roman"/>
                <w:b/>
                <w:sz w:val="10"/>
                <w:szCs w:val="10"/>
              </w:rPr>
              <w:t xml:space="preserve">  *1000/Среднегодовая численность населения;</w:t>
            </w:r>
          </w:p>
          <w:p w:rsidR="00076038" w:rsidRPr="00473858" w:rsidRDefault="00076038" w:rsidP="00076038">
            <w:pPr>
              <w:pStyle w:val="1"/>
              <w:spacing w:line="228" w:lineRule="auto"/>
              <w:jc w:val="both"/>
              <w:rPr>
                <w:b/>
                <w:sz w:val="10"/>
                <w:szCs w:val="10"/>
              </w:rPr>
            </w:pPr>
            <w:r w:rsidRPr="00473858">
              <w:rPr>
                <w:b/>
                <w:sz w:val="10"/>
                <w:szCs w:val="10"/>
              </w:rPr>
              <w:t>53 Общество Красного Креста и Красного Полумесяца: история, международная деятельность.</w:t>
            </w:r>
          </w:p>
          <w:p w:rsidR="00076038" w:rsidRPr="00473858" w:rsidRDefault="00076038" w:rsidP="00076038">
            <w:pPr>
              <w:jc w:val="both"/>
              <w:rPr>
                <w:sz w:val="10"/>
                <w:szCs w:val="10"/>
              </w:rPr>
            </w:pPr>
            <w:r w:rsidRPr="00473858">
              <w:rPr>
                <w:rFonts w:ascii="Times New Roman" w:hAnsi="Times New Roman" w:cs="Times New Roman"/>
                <w:i/>
                <w:iCs/>
                <w:sz w:val="10"/>
                <w:szCs w:val="10"/>
              </w:rPr>
              <w:t xml:space="preserve">Союз обществ Красного Креста и Красного полумесяца — </w:t>
            </w:r>
            <w:r w:rsidRPr="00473858">
              <w:rPr>
                <w:rFonts w:ascii="Times New Roman" w:hAnsi="Times New Roman" w:cs="Times New Roman"/>
                <w:sz w:val="10"/>
                <w:szCs w:val="10"/>
              </w:rPr>
              <w:t xml:space="preserve">одна из самых массовых общественных организаций в мире.Свою историю Красный Крест начинает в середине </w:t>
            </w:r>
            <w:r w:rsidRPr="00473858">
              <w:rPr>
                <w:rFonts w:ascii="Times New Roman" w:hAnsi="Times New Roman" w:cs="Times New Roman"/>
                <w:sz w:val="10"/>
                <w:szCs w:val="10"/>
                <w:lang w:val="en-US"/>
              </w:rPr>
              <w:t>XIX</w:t>
            </w:r>
            <w:r w:rsidRPr="00473858">
              <w:rPr>
                <w:rFonts w:ascii="Times New Roman" w:hAnsi="Times New Roman" w:cs="Times New Roman"/>
                <w:sz w:val="10"/>
                <w:szCs w:val="10"/>
              </w:rPr>
              <w:t xml:space="preserve"> века, когда во многих странах Европы были созданы общества попечения о больных и ра</w:t>
            </w:r>
            <w:r w:rsidRPr="00473858">
              <w:rPr>
                <w:rFonts w:ascii="Times New Roman" w:hAnsi="Times New Roman" w:cs="Times New Roman"/>
                <w:sz w:val="10"/>
                <w:szCs w:val="10"/>
              </w:rPr>
              <w:softHyphen/>
              <w:t xml:space="preserve">неных воинах. Созданный в </w:t>
            </w:r>
            <w:smartTag w:uri="urn:schemas-microsoft-com:office:smarttags" w:element="metricconverter">
              <w:smartTagPr>
                <w:attr w:name="ProductID" w:val="1863 г"/>
              </w:smartTagPr>
              <w:r w:rsidRPr="00473858">
                <w:rPr>
                  <w:rFonts w:ascii="Times New Roman" w:hAnsi="Times New Roman" w:cs="Times New Roman"/>
                  <w:sz w:val="10"/>
                  <w:szCs w:val="10"/>
                </w:rPr>
                <w:t>1863 г</w:t>
              </w:r>
            </w:smartTag>
            <w:r w:rsidRPr="00473858">
              <w:rPr>
                <w:rFonts w:ascii="Times New Roman" w:hAnsi="Times New Roman" w:cs="Times New Roman"/>
                <w:sz w:val="10"/>
                <w:szCs w:val="10"/>
              </w:rPr>
              <w:t>. в Женеве Международный комитет по</w:t>
            </w:r>
            <w:r w:rsidRPr="00473858">
              <w:rPr>
                <w:rFonts w:ascii="Times New Roman" w:hAnsi="Times New Roman" w:cs="Times New Roman"/>
                <w:sz w:val="10"/>
                <w:szCs w:val="10"/>
              </w:rPr>
              <w:softHyphen/>
              <w:t>мощи раненым воинам, ставший в- последствии Международным Комите</w:t>
            </w:r>
            <w:r w:rsidRPr="00473858">
              <w:rPr>
                <w:rFonts w:ascii="Times New Roman" w:hAnsi="Times New Roman" w:cs="Times New Roman"/>
                <w:sz w:val="10"/>
                <w:szCs w:val="10"/>
              </w:rPr>
              <w:softHyphen/>
              <w:t>том Красного Креста (1880), объединил локальные, порой плохо связан</w:t>
            </w:r>
            <w:r w:rsidRPr="00473858">
              <w:rPr>
                <w:rFonts w:ascii="Times New Roman" w:hAnsi="Times New Roman" w:cs="Times New Roman"/>
                <w:sz w:val="10"/>
                <w:szCs w:val="10"/>
              </w:rPr>
              <w:softHyphen/>
              <w:t>ные между собой движения в одно целое, имеющие уникальные основопо</w:t>
            </w:r>
            <w:r w:rsidRPr="00473858">
              <w:rPr>
                <w:rFonts w:ascii="Times New Roman" w:hAnsi="Times New Roman" w:cs="Times New Roman"/>
                <w:sz w:val="10"/>
                <w:szCs w:val="10"/>
              </w:rPr>
              <w:softHyphen/>
              <w:t>лагающие принципы, цели и эмблему. При его активном участии в Швей</w:t>
            </w:r>
            <w:r w:rsidRPr="00473858">
              <w:rPr>
                <w:rFonts w:ascii="Times New Roman" w:hAnsi="Times New Roman" w:cs="Times New Roman"/>
                <w:sz w:val="10"/>
                <w:szCs w:val="10"/>
              </w:rPr>
              <w:softHyphen/>
              <w:t xml:space="preserve">царии в </w:t>
            </w:r>
            <w:smartTag w:uri="urn:schemas-microsoft-com:office:smarttags" w:element="metricconverter">
              <w:smartTagPr>
                <w:attr w:name="ProductID" w:val="1864 г"/>
              </w:smartTagPr>
              <w:r w:rsidRPr="00473858">
                <w:rPr>
                  <w:rFonts w:ascii="Times New Roman" w:hAnsi="Times New Roman" w:cs="Times New Roman"/>
                  <w:sz w:val="10"/>
                  <w:szCs w:val="10"/>
                </w:rPr>
                <w:t>1864 г</w:t>
              </w:r>
            </w:smartTag>
            <w:r w:rsidRPr="00473858">
              <w:rPr>
                <w:rFonts w:ascii="Times New Roman" w:hAnsi="Times New Roman" w:cs="Times New Roman"/>
                <w:sz w:val="10"/>
                <w:szCs w:val="10"/>
              </w:rPr>
              <w:t xml:space="preserve">. была подписана </w:t>
            </w:r>
            <w:r w:rsidRPr="00473858">
              <w:rPr>
                <w:rFonts w:ascii="Times New Roman" w:hAnsi="Times New Roman" w:cs="Times New Roman"/>
                <w:sz w:val="10"/>
                <w:szCs w:val="10"/>
                <w:lang w:val="en-US"/>
              </w:rPr>
              <w:t>I</w:t>
            </w:r>
            <w:r w:rsidRPr="00473858">
              <w:rPr>
                <w:rFonts w:ascii="Times New Roman" w:hAnsi="Times New Roman" w:cs="Times New Roman"/>
                <w:sz w:val="10"/>
                <w:szCs w:val="10"/>
              </w:rPr>
              <w:t xml:space="preserve"> Женевская конвенция об улучшении уча</w:t>
            </w:r>
            <w:r w:rsidRPr="00473858">
              <w:rPr>
                <w:rFonts w:ascii="Times New Roman" w:hAnsi="Times New Roman" w:cs="Times New Roman"/>
                <w:sz w:val="10"/>
                <w:szCs w:val="10"/>
              </w:rPr>
              <w:softHyphen/>
              <w:t>сти раненых больных в действующих армиях. Это соглашение вошло в ис</w:t>
            </w:r>
            <w:r w:rsidRPr="00473858">
              <w:rPr>
                <w:rFonts w:ascii="Times New Roman" w:hAnsi="Times New Roman" w:cs="Times New Roman"/>
                <w:sz w:val="10"/>
                <w:szCs w:val="10"/>
              </w:rPr>
              <w:softHyphen/>
              <w:t>торию под названием Женевской конвенции.Конференция утвердила эмблему Обществ и отличительный знак сани</w:t>
            </w:r>
            <w:r w:rsidRPr="00473858">
              <w:rPr>
                <w:rFonts w:ascii="Times New Roman" w:hAnsi="Times New Roman" w:cs="Times New Roman"/>
                <w:sz w:val="10"/>
                <w:szCs w:val="10"/>
              </w:rPr>
              <w:softHyphen/>
              <w:t>тарной службы армий. Из уважения к инициатору созыва конференции та</w:t>
            </w:r>
            <w:r w:rsidRPr="00473858">
              <w:rPr>
                <w:rFonts w:ascii="Times New Roman" w:hAnsi="Times New Roman" w:cs="Times New Roman"/>
                <w:sz w:val="10"/>
                <w:szCs w:val="10"/>
              </w:rPr>
              <w:softHyphen/>
              <w:t>кой эмблемой стал красный крест на белом фоне - обратное цветовое изо</w:t>
            </w:r>
            <w:r w:rsidRPr="00473858">
              <w:rPr>
                <w:rFonts w:ascii="Times New Roman" w:hAnsi="Times New Roman" w:cs="Times New Roman"/>
                <w:sz w:val="10"/>
                <w:szCs w:val="10"/>
              </w:rPr>
              <w:softHyphen/>
              <w:t>бражение национального флага Швейцарии. По этой эмблеме и сами гу</w:t>
            </w:r>
            <w:r w:rsidRPr="00473858">
              <w:rPr>
                <w:rFonts w:ascii="Times New Roman" w:hAnsi="Times New Roman" w:cs="Times New Roman"/>
                <w:sz w:val="10"/>
                <w:szCs w:val="10"/>
              </w:rPr>
              <w:softHyphen/>
              <w:t>манные общества получили название «Общества Красного Креста». Поз</w:t>
            </w:r>
            <w:r w:rsidRPr="00473858">
              <w:rPr>
                <w:rFonts w:ascii="Times New Roman" w:hAnsi="Times New Roman" w:cs="Times New Roman"/>
                <w:sz w:val="10"/>
                <w:szCs w:val="10"/>
              </w:rPr>
              <w:softHyphen/>
              <w:t>же к этому движению присоединилась Турция и Иран. В силу религиозных соображений они не могли принять знак креста. Для этих стран отличительными знаками были утверждены «Красный полумесяц» (для Турции) и «Красный Лев и Солнце» (для Ирана). В настоящее время знаком Красно</w:t>
            </w:r>
            <w:r w:rsidRPr="00473858">
              <w:rPr>
                <w:rFonts w:ascii="Times New Roman" w:hAnsi="Times New Roman" w:cs="Times New Roman"/>
                <w:sz w:val="10"/>
                <w:szCs w:val="10"/>
              </w:rPr>
              <w:softHyphen/>
              <w:t>го Полумесяца пользуются большинство стран, где исповедуется мусуль</w:t>
            </w:r>
            <w:r w:rsidRPr="00473858">
              <w:rPr>
                <w:rFonts w:ascii="Times New Roman" w:hAnsi="Times New Roman" w:cs="Times New Roman"/>
                <w:sz w:val="10"/>
                <w:szCs w:val="10"/>
              </w:rPr>
              <w:softHyphen/>
              <w:t xml:space="preserve">манство.Россия присоединилась к Женевской конвенции в </w:t>
            </w:r>
            <w:smartTag w:uri="urn:schemas-microsoft-com:office:smarttags" w:element="metricconverter">
              <w:smartTagPr>
                <w:attr w:name="ProductID" w:val="1867 г"/>
              </w:smartTagPr>
              <w:r w:rsidRPr="00473858">
                <w:rPr>
                  <w:rFonts w:ascii="Times New Roman" w:hAnsi="Times New Roman" w:cs="Times New Roman"/>
                  <w:sz w:val="10"/>
                  <w:szCs w:val="10"/>
                </w:rPr>
                <w:t>1867 г</w:t>
              </w:r>
            </w:smartTag>
            <w:r w:rsidRPr="00473858">
              <w:rPr>
                <w:rFonts w:ascii="Times New Roman" w:hAnsi="Times New Roman" w:cs="Times New Roman"/>
                <w:sz w:val="10"/>
                <w:szCs w:val="10"/>
              </w:rPr>
              <w:t>., этот год счи</w:t>
            </w:r>
            <w:r w:rsidRPr="00473858">
              <w:rPr>
                <w:rFonts w:ascii="Times New Roman" w:hAnsi="Times New Roman" w:cs="Times New Roman"/>
                <w:sz w:val="10"/>
                <w:szCs w:val="10"/>
              </w:rPr>
              <w:softHyphen/>
              <w:t>тается годом рождения Российского общества Красный Крест (РОКК). В послевоенный период заслуживает особого внимания участие Крас</w:t>
            </w:r>
            <w:r w:rsidRPr="00473858">
              <w:rPr>
                <w:rFonts w:ascii="Times New Roman" w:hAnsi="Times New Roman" w:cs="Times New Roman"/>
                <w:sz w:val="10"/>
                <w:szCs w:val="10"/>
              </w:rPr>
              <w:softHyphen/>
              <w:t>ного Креста в массовом общественном движении по благоустройству насе</w:t>
            </w:r>
            <w:r w:rsidRPr="00473858">
              <w:rPr>
                <w:rFonts w:ascii="Times New Roman" w:hAnsi="Times New Roman" w:cs="Times New Roman"/>
                <w:sz w:val="10"/>
                <w:szCs w:val="10"/>
              </w:rPr>
              <w:softHyphen/>
              <w:t>ленных пунктов, профилактике заболеваний, повышению уровня санитар</w:t>
            </w:r>
            <w:r w:rsidRPr="00473858">
              <w:rPr>
                <w:rFonts w:ascii="Times New Roman" w:hAnsi="Times New Roman" w:cs="Times New Roman"/>
                <w:sz w:val="10"/>
                <w:szCs w:val="10"/>
              </w:rPr>
              <w:softHyphen/>
              <w:t>ной культуры</w:t>
            </w:r>
          </w:p>
        </w:tc>
        <w:tc>
          <w:tcPr>
            <w:tcW w:w="2706" w:type="dxa"/>
            <w:vMerge/>
            <w:tcBorders>
              <w:left w:val="single" w:sz="4" w:space="0" w:color="00FFFF"/>
              <w:bottom w:val="single" w:sz="4" w:space="0" w:color="auto"/>
              <w:right w:val="single" w:sz="4" w:space="0" w:color="00FFFF"/>
            </w:tcBorders>
          </w:tcPr>
          <w:p w:rsidR="00076038" w:rsidRPr="00473858" w:rsidRDefault="00076038" w:rsidP="00076038">
            <w:pPr>
              <w:pStyle w:val="1"/>
              <w:jc w:val="both"/>
              <w:rPr>
                <w:b/>
                <w:sz w:val="10"/>
                <w:szCs w:val="10"/>
              </w:rPr>
            </w:pPr>
          </w:p>
        </w:tc>
        <w:tc>
          <w:tcPr>
            <w:tcW w:w="2700" w:type="dxa"/>
            <w:vMerge/>
          </w:tcPr>
          <w:p w:rsidR="00076038" w:rsidRPr="00473858" w:rsidRDefault="00076038" w:rsidP="00076038">
            <w:pPr>
              <w:pStyle w:val="1"/>
              <w:spacing w:line="216" w:lineRule="auto"/>
              <w:jc w:val="both"/>
              <w:rPr>
                <w:b/>
                <w:sz w:val="10"/>
                <w:szCs w:val="10"/>
              </w:rPr>
            </w:pPr>
          </w:p>
        </w:tc>
        <w:tc>
          <w:tcPr>
            <w:tcW w:w="2700" w:type="dxa"/>
            <w:vMerge/>
          </w:tcPr>
          <w:p w:rsidR="00076038" w:rsidRPr="00473858" w:rsidRDefault="00076038" w:rsidP="00076038">
            <w:pPr>
              <w:jc w:val="both"/>
              <w:rPr>
                <w:rFonts w:ascii="Times New Roman" w:hAnsi="Times New Roman" w:cs="Times New Roman"/>
                <w:sz w:val="10"/>
                <w:szCs w:val="10"/>
              </w:rPr>
            </w:pPr>
          </w:p>
        </w:tc>
      </w:tr>
      <w:tr w:rsidR="00076038" w:rsidRPr="00473858">
        <w:trPr>
          <w:trHeight w:val="522"/>
        </w:trPr>
        <w:tc>
          <w:tcPr>
            <w:tcW w:w="2633" w:type="dxa"/>
            <w:vMerge/>
            <w:tcBorders>
              <w:left w:val="single" w:sz="4" w:space="0" w:color="00FFFF"/>
              <w:right w:val="single" w:sz="4" w:space="0" w:color="00FFFF"/>
            </w:tcBorders>
          </w:tcPr>
          <w:p w:rsidR="00076038" w:rsidRPr="00473858" w:rsidRDefault="00076038" w:rsidP="00076038">
            <w:pPr>
              <w:pStyle w:val="1"/>
              <w:jc w:val="both"/>
              <w:rPr>
                <w:b/>
                <w:snapToGrid/>
                <w:sz w:val="10"/>
                <w:szCs w:val="10"/>
              </w:rPr>
            </w:pPr>
          </w:p>
        </w:tc>
        <w:tc>
          <w:tcPr>
            <w:tcW w:w="2706" w:type="dxa"/>
            <w:vMerge w:val="restart"/>
            <w:tcBorders>
              <w:top w:val="single" w:sz="4" w:space="0" w:color="auto"/>
              <w:left w:val="single" w:sz="4" w:space="0" w:color="00FFFF"/>
              <w:right w:val="single" w:sz="4" w:space="0" w:color="00FFFF"/>
            </w:tcBorders>
          </w:tcPr>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sz w:val="10"/>
                <w:szCs w:val="10"/>
              </w:rPr>
              <w:t xml:space="preserve">32 Листок нетрудоспособности как документ юридического и финансового значения. Основные положения о порядке выдачи листка нетрудоспособности.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Листок нетрудоспособности выдается лечащим врачом при предъявле</w:t>
            </w:r>
            <w:r w:rsidRPr="00473858">
              <w:rPr>
                <w:rFonts w:ascii="Times New Roman" w:hAnsi="Times New Roman" w:cs="Times New Roman"/>
                <w:sz w:val="10"/>
                <w:szCs w:val="10"/>
              </w:rPr>
              <w:softHyphen/>
              <w:t>нии документа, удостоверяющего личность пациента после личного осмот</w:t>
            </w:r>
            <w:r w:rsidRPr="00473858">
              <w:rPr>
                <w:rFonts w:ascii="Times New Roman" w:hAnsi="Times New Roman" w:cs="Times New Roman"/>
                <w:sz w:val="10"/>
                <w:szCs w:val="10"/>
              </w:rPr>
              <w:softHyphen/>
              <w:t>ра и подтверждается записью в медицинской документации.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Листок нетрудоспособности является многофункциональным докумен</w:t>
            </w:r>
            <w:r w:rsidRPr="00473858">
              <w:rPr>
                <w:rFonts w:ascii="Times New Roman" w:hAnsi="Times New Roman" w:cs="Times New Roman"/>
                <w:sz w:val="10"/>
                <w:szCs w:val="10"/>
              </w:rPr>
              <w:softHyphen/>
              <w:t>том, служащим основанием для: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освобождения от работы в случае ВН (юридическая функция);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начисления пособия по ВН (финансовая функция). Кроме того, лис</w:t>
            </w:r>
            <w:r w:rsidRPr="00473858">
              <w:rPr>
                <w:rFonts w:ascii="Times New Roman" w:hAnsi="Times New Roman" w:cs="Times New Roman"/>
                <w:sz w:val="10"/>
                <w:szCs w:val="10"/>
              </w:rPr>
              <w:softHyphen/>
              <w:t>ток нетрудоспособности предписывает определенный вид лечебно-охрани</w:t>
            </w:r>
            <w:r w:rsidRPr="00473858">
              <w:rPr>
                <w:rFonts w:ascii="Times New Roman" w:hAnsi="Times New Roman" w:cs="Times New Roman"/>
                <w:sz w:val="10"/>
                <w:szCs w:val="10"/>
              </w:rPr>
              <w:softHyphen/>
              <w:t>тельного режима (медицинская функция) и является первичным докумен</w:t>
            </w:r>
            <w:r w:rsidRPr="00473858">
              <w:rPr>
                <w:rFonts w:ascii="Times New Roman" w:hAnsi="Times New Roman" w:cs="Times New Roman"/>
                <w:sz w:val="10"/>
                <w:szCs w:val="10"/>
              </w:rPr>
              <w:softHyphen/>
              <w:t>том для анализа заболеваемости с ВУТ (статистическая функция).</w:t>
            </w:r>
            <w:r w:rsidRPr="00473858">
              <w:rPr>
                <w:rFonts w:ascii="Times New Roman" w:hAnsi="Times New Roman" w:cs="Times New Roman"/>
                <w:b/>
                <w:bCs/>
                <w:sz w:val="10"/>
                <w:szCs w:val="10"/>
              </w:rPr>
              <w:t>Основные положения о порядке выдачи документов, удостоверяющих временную нетрудоспособность граждан</w:t>
            </w:r>
            <w:r w:rsidRPr="00473858">
              <w:rPr>
                <w:rFonts w:ascii="Times New Roman" w:hAnsi="Times New Roman" w:cs="Times New Roman"/>
                <w:sz w:val="10"/>
                <w:szCs w:val="10"/>
              </w:rPr>
              <w:t>Листок нетрудоспособности выдается:- гражданам РФ, иностранные гражданам, в том числе стран СНГ, ли</w:t>
            </w:r>
            <w:r w:rsidRPr="00473858">
              <w:rPr>
                <w:rFonts w:ascii="Times New Roman" w:hAnsi="Times New Roman" w:cs="Times New Roman"/>
                <w:sz w:val="10"/>
                <w:szCs w:val="10"/>
              </w:rPr>
              <w:softHyphen/>
              <w:t>цам без гражданства, беженцам и вынужденным переселенцам, работаю</w:t>
            </w:r>
            <w:r w:rsidRPr="00473858">
              <w:rPr>
                <w:rFonts w:ascii="Times New Roman" w:hAnsi="Times New Roman" w:cs="Times New Roman"/>
                <w:sz w:val="10"/>
                <w:szCs w:val="10"/>
              </w:rPr>
              <w:softHyphen/>
              <w:t>щим на предприятиях, в организациях и учреждениях РФ, независимо от форм собственности;—  при оказании медицинской помощи в рамках договоров с граждана</w:t>
            </w:r>
            <w:r w:rsidRPr="00473858">
              <w:rPr>
                <w:rFonts w:ascii="Times New Roman" w:hAnsi="Times New Roman" w:cs="Times New Roman"/>
                <w:sz w:val="10"/>
                <w:szCs w:val="10"/>
              </w:rPr>
              <w:softHyphen/>
              <w:t>ми или организациями на платной основе листок нетрудоспособности вы</w:t>
            </w:r>
            <w:r w:rsidRPr="00473858">
              <w:rPr>
                <w:rFonts w:ascii="Times New Roman" w:hAnsi="Times New Roman" w:cs="Times New Roman"/>
                <w:sz w:val="10"/>
                <w:szCs w:val="10"/>
              </w:rPr>
              <w:softHyphen/>
              <w:t>дается на общих основаниях и в установленном порядке;— гражданам, у которых нетрудоспособность или отпуск по беременно</w:t>
            </w:r>
            <w:r w:rsidRPr="00473858">
              <w:rPr>
                <w:rFonts w:ascii="Times New Roman" w:hAnsi="Times New Roman" w:cs="Times New Roman"/>
                <w:sz w:val="10"/>
                <w:szCs w:val="10"/>
              </w:rPr>
              <w:softHyphen/>
              <w:t>сти и родам наступили в течение месячного срока после увольнения с рабо</w:t>
            </w:r>
            <w:r w:rsidRPr="00473858">
              <w:rPr>
                <w:rFonts w:ascii="Times New Roman" w:hAnsi="Times New Roman" w:cs="Times New Roman"/>
                <w:sz w:val="10"/>
                <w:szCs w:val="10"/>
              </w:rPr>
              <w:softHyphen/>
              <w:t>ты по уважительной причине;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гражданам, признанным безработными и состоящими на учете в тер</w:t>
            </w:r>
            <w:r w:rsidRPr="00473858">
              <w:rPr>
                <w:rFonts w:ascii="Times New Roman" w:hAnsi="Times New Roman" w:cs="Times New Roman"/>
                <w:sz w:val="10"/>
                <w:szCs w:val="10"/>
              </w:rPr>
              <w:softHyphen/>
              <w:t>риториальных органах труда и занятости населения (в графе «место рабо</w:t>
            </w:r>
            <w:r w:rsidRPr="00473858">
              <w:rPr>
                <w:rFonts w:ascii="Times New Roman" w:hAnsi="Times New Roman" w:cs="Times New Roman"/>
                <w:sz w:val="10"/>
                <w:szCs w:val="10"/>
              </w:rPr>
              <w:softHyphen/>
              <w:t>ты» указывается: состоит на учете в территориальных органах труда и за</w:t>
            </w:r>
            <w:r w:rsidRPr="00473858">
              <w:rPr>
                <w:rFonts w:ascii="Times New Roman" w:hAnsi="Times New Roman" w:cs="Times New Roman"/>
                <w:sz w:val="10"/>
                <w:szCs w:val="10"/>
              </w:rPr>
              <w:softHyphen/>
              <w:t>нятости населения);- бывшим военнослужащим, уволенным со срочной службы из Воору</w:t>
            </w:r>
            <w:r w:rsidRPr="00473858">
              <w:rPr>
                <w:rFonts w:ascii="Times New Roman" w:hAnsi="Times New Roman" w:cs="Times New Roman"/>
                <w:sz w:val="10"/>
                <w:szCs w:val="10"/>
              </w:rPr>
              <w:softHyphen/>
              <w:t>женных сил РФ, при наступлении нетрудоспособности в течение месяца «о дня увольнения (в графе «место работы» указывается: уволен из воору</w:t>
            </w:r>
            <w:r w:rsidRPr="00473858">
              <w:rPr>
                <w:rFonts w:ascii="Times New Roman" w:hAnsi="Times New Roman" w:cs="Times New Roman"/>
                <w:sz w:val="10"/>
                <w:szCs w:val="10"/>
              </w:rPr>
              <w:softHyphen/>
              <w:t>женных сил по окончании срочной службы).</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39 Мертворождаемость, перинатальная смертность: методика исчисления, уровень, причины, пути снижения.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 1963 года в стране в статистику здоровья населения и практику здра-ноохранения введен термин «перинатальный период».Всемирная ассамблея здравоохранения определила перинатальный пе</w:t>
            </w:r>
            <w:r w:rsidRPr="00473858">
              <w:rPr>
                <w:rFonts w:ascii="Times New Roman" w:hAnsi="Times New Roman" w:cs="Times New Roman"/>
                <w:sz w:val="10"/>
                <w:szCs w:val="10"/>
              </w:rPr>
              <w:softHyphen/>
              <w:t xml:space="preserve">риод, как период, который начинается с 22-й полной недели (154-го дня) внутриутробной жизни плода (в это время в норм* масса тела составляет </w:t>
            </w:r>
            <w:smartTag w:uri="urn:schemas-microsoft-com:office:smarttags" w:element="metricconverter">
              <w:smartTagPr>
                <w:attr w:name="ProductID" w:val="500 г"/>
              </w:smartTagPr>
              <w:r w:rsidRPr="00473858">
                <w:rPr>
                  <w:rFonts w:ascii="Times New Roman" w:hAnsi="Times New Roman" w:cs="Times New Roman"/>
                  <w:sz w:val="10"/>
                  <w:szCs w:val="10"/>
                </w:rPr>
                <w:t>500 г</w:t>
              </w:r>
            </w:smartTag>
            <w:r w:rsidRPr="00473858">
              <w:rPr>
                <w:rFonts w:ascii="Times New Roman" w:hAnsi="Times New Roman" w:cs="Times New Roman"/>
                <w:sz w:val="10"/>
                <w:szCs w:val="10"/>
              </w:rPr>
              <w:t xml:space="preserve">) и заканчивается спустя 7 полных дней (168 часов) после рождения. Перинатальный период включает в себя три периода: антенатальный (с 22-й недели беременности до родов), интранатальвый (период родов), по-стнатальный (первые 168 часов жизни). По терминологии постнатальный период соответствует раннему неонатальному. Каждому периоду соетвет&gt; ствует свой показатель смертности.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B056F8" w:rsidRDefault="00B056F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z w:val="10"/>
                <w:szCs w:val="10"/>
              </w:rPr>
            </w:pPr>
            <w:r w:rsidRPr="00473858">
              <w:rPr>
                <w:b/>
                <w:snapToGrid/>
                <w:sz w:val="10"/>
                <w:szCs w:val="10"/>
              </w:rPr>
              <w:t xml:space="preserve">38 </w:t>
            </w:r>
            <w:r w:rsidRPr="00473858">
              <w:rPr>
                <w:b/>
                <w:sz w:val="10"/>
                <w:szCs w:val="10"/>
              </w:rPr>
              <w:t xml:space="preserve">Медицинское обеспечение городского населения, объединенная городская больница: структура, функции, управление. </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Любое стационарное учреждение (без поликлиники) по функциональ</w:t>
            </w:r>
            <w:r w:rsidRPr="00473858">
              <w:rPr>
                <w:rFonts w:ascii="Times New Roman" w:hAnsi="Times New Roman" w:cs="Times New Roman"/>
                <w:sz w:val="10"/>
                <w:szCs w:val="10"/>
              </w:rPr>
              <w:softHyphen/>
              <w:t>ному назначению, как правило, имеет 3 подразделения: управление, стаци</w:t>
            </w:r>
            <w:r w:rsidRPr="00473858">
              <w:rPr>
                <w:rFonts w:ascii="Times New Roman" w:hAnsi="Times New Roman" w:cs="Times New Roman"/>
                <w:sz w:val="10"/>
                <w:szCs w:val="10"/>
              </w:rPr>
              <w:softHyphen/>
              <w:t>онар и административно-хозяйственную часть.</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Каждая функционально-структурная часть больницы в свою очередь состоит из ряда подразделений. Так, к управлению больницей, помимо главного врача и его заместителей относятся канцелярия, кабинет меди</w:t>
            </w:r>
            <w:r w:rsidRPr="00473858">
              <w:rPr>
                <w:rFonts w:ascii="Times New Roman" w:hAnsi="Times New Roman" w:cs="Times New Roman"/>
                <w:sz w:val="10"/>
                <w:szCs w:val="10"/>
              </w:rPr>
              <w:softHyphen/>
              <w:t>цинской статистики, медицинский архив, бухгалтерия, библиотека и др.; стационар состоит из приемного отделения (централизованное или децент</w:t>
            </w:r>
            <w:r w:rsidRPr="00473858">
              <w:rPr>
                <w:rFonts w:ascii="Times New Roman" w:hAnsi="Times New Roman" w:cs="Times New Roman"/>
                <w:sz w:val="10"/>
                <w:szCs w:val="10"/>
              </w:rPr>
              <w:softHyphen/>
              <w:t xml:space="preserve">рализованное), специализированных палатных отделений, операционного блока и др.                                                                                                </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Лечебно-диагностическая служба может быть единой для стационара и поликлиники и включает -различного профиля лаборатории, кабинеты (ЭКГ, рентгеновский, физиотерапевтический, ЛФК, массажа и др.). В больницах как структурный элемент должны быть аптека, патологоанато-мическре отделение (морг). К административно-хозяйственной части отно</w:t>
            </w:r>
            <w:r w:rsidRPr="00473858">
              <w:rPr>
                <w:rFonts w:ascii="Times New Roman" w:hAnsi="Times New Roman" w:cs="Times New Roman"/>
                <w:sz w:val="10"/>
                <w:szCs w:val="10"/>
              </w:rPr>
              <w:softHyphen/>
              <w:t>сятся пищеблок, склады, прачечная (если они не централизованы в горо</w:t>
            </w:r>
            <w:r w:rsidRPr="00473858">
              <w:rPr>
                <w:rFonts w:ascii="Times New Roman" w:hAnsi="Times New Roman" w:cs="Times New Roman"/>
                <w:sz w:val="10"/>
                <w:szCs w:val="10"/>
              </w:rPr>
              <w:softHyphen/>
              <w:t xml:space="preserve">де), технический отдел, транспорт, дезинфекционная камера и тд.Во главе больницы стоит </w:t>
            </w:r>
            <w:r w:rsidRPr="00473858">
              <w:rPr>
                <w:rFonts w:ascii="Times New Roman" w:hAnsi="Times New Roman" w:cs="Times New Roman"/>
                <w:i/>
                <w:iCs/>
                <w:sz w:val="10"/>
                <w:szCs w:val="10"/>
              </w:rPr>
              <w:t xml:space="preserve">главный </w:t>
            </w:r>
            <w:r w:rsidRPr="00473858">
              <w:rPr>
                <w:rFonts w:ascii="Times New Roman" w:hAnsi="Times New Roman" w:cs="Times New Roman"/>
                <w:sz w:val="10"/>
                <w:szCs w:val="10"/>
              </w:rPr>
              <w:t>врач, который отвечает за всю ле</w:t>
            </w:r>
            <w:r w:rsidRPr="00473858">
              <w:rPr>
                <w:rFonts w:ascii="Times New Roman" w:hAnsi="Times New Roman" w:cs="Times New Roman"/>
                <w:sz w:val="10"/>
                <w:szCs w:val="10"/>
              </w:rPr>
              <w:softHyphen/>
              <w:t>чебно-профилактическую, административно-хозяйственную и финансовую деятельность учреждения. Главный врач объединенной больницы имеет за</w:t>
            </w:r>
            <w:r w:rsidRPr="00473858">
              <w:rPr>
                <w:rFonts w:ascii="Times New Roman" w:hAnsi="Times New Roman" w:cs="Times New Roman"/>
                <w:sz w:val="10"/>
                <w:szCs w:val="10"/>
              </w:rPr>
              <w:softHyphen/>
              <w:t>местителей по медицинской, административно-хозяйственной работе и других.</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Всемирная организация здравоохранения (ВОЗ) предложила система</w:t>
            </w:r>
            <w:r w:rsidRPr="00473858">
              <w:rPr>
                <w:rFonts w:ascii="Times New Roman" w:hAnsi="Times New Roman" w:cs="Times New Roman"/>
                <w:sz w:val="10"/>
                <w:szCs w:val="10"/>
              </w:rPr>
              <w:softHyphen/>
              <w:t>тизировать функции современной больницы на 4 группы:— восстановительные (диагностика и лечение заболеваний, реабилита</w:t>
            </w:r>
            <w:r w:rsidRPr="00473858">
              <w:rPr>
                <w:rFonts w:ascii="Times New Roman" w:hAnsi="Times New Roman" w:cs="Times New Roman"/>
                <w:sz w:val="10"/>
                <w:szCs w:val="10"/>
              </w:rPr>
              <w:softHyphen/>
              <w:t>ция и неотложная помощь);— профилактические, особенно для больниц, объединенных с поликли</w:t>
            </w:r>
            <w:r w:rsidRPr="00473858">
              <w:rPr>
                <w:rFonts w:ascii="Times New Roman" w:hAnsi="Times New Roman" w:cs="Times New Roman"/>
                <w:sz w:val="10"/>
                <w:szCs w:val="10"/>
              </w:rPr>
              <w:softHyphen/>
              <w:t>никой (лечебно-оздоровительная деятельность, профилактика инфекцион</w:t>
            </w:r>
            <w:r w:rsidRPr="00473858">
              <w:rPr>
                <w:rFonts w:ascii="Times New Roman" w:hAnsi="Times New Roman" w:cs="Times New Roman"/>
                <w:sz w:val="10"/>
                <w:szCs w:val="10"/>
              </w:rPr>
              <w:softHyphen/>
              <w:t xml:space="preserve">ных и хронических заболеваний, инвалидности и др.);— учебные (подготовка медицинского персонала и их последипломная специализация);— научно-исследовательские. выделяют следующие основные </w:t>
            </w:r>
            <w:r w:rsidRPr="00473858">
              <w:rPr>
                <w:rFonts w:ascii="Times New Roman" w:hAnsi="Times New Roman" w:cs="Times New Roman"/>
                <w:b/>
                <w:bCs/>
                <w:i/>
                <w:iCs/>
                <w:sz w:val="10"/>
                <w:szCs w:val="10"/>
              </w:rPr>
              <w:t xml:space="preserve">структурные части </w:t>
            </w:r>
            <w:r w:rsidRPr="00473858">
              <w:rPr>
                <w:rFonts w:ascii="Times New Roman" w:hAnsi="Times New Roman" w:cs="Times New Roman"/>
                <w:sz w:val="10"/>
                <w:szCs w:val="10"/>
              </w:rPr>
              <w:t>стацио</w:t>
            </w:r>
            <w:r w:rsidRPr="00473858">
              <w:rPr>
                <w:rFonts w:ascii="Times New Roman" w:hAnsi="Times New Roman" w:cs="Times New Roman"/>
                <w:sz w:val="10"/>
                <w:szCs w:val="10"/>
              </w:rPr>
              <w:softHyphen/>
              <w:t>нара: приемное отделение, профилированные лечебные отделения, отделе-</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ния специальных видов лечения, отдельные диагностические службы, зяйственные службы.</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Для больного больница начинается с приемного отделения или пр» ного покоя.</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b/>
                <w:bCs/>
                <w:i/>
                <w:iCs/>
                <w:sz w:val="10"/>
                <w:szCs w:val="10"/>
              </w:rPr>
              <w:t xml:space="preserve">Приемное отделение стационара больницы </w:t>
            </w:r>
            <w:r w:rsidRPr="00473858">
              <w:rPr>
                <w:rFonts w:ascii="Times New Roman" w:hAnsi="Times New Roman" w:cs="Times New Roman"/>
                <w:sz w:val="10"/>
                <w:szCs w:val="10"/>
              </w:rPr>
              <w:t>может быть цент лизованным (для всей больницы) и децентрализованным (для отделы профильных структурных ее частей).</w:t>
            </w:r>
          </w:p>
          <w:p w:rsidR="00076038" w:rsidRPr="00473858" w:rsidRDefault="00076038" w:rsidP="00076038">
            <w:pPr>
              <w:spacing w:line="216" w:lineRule="auto"/>
              <w:jc w:val="both"/>
              <w:rPr>
                <w:rFonts w:ascii="Times New Roman" w:hAnsi="Times New Roman" w:cs="Times New Roman"/>
                <w:b/>
                <w:sz w:val="10"/>
                <w:szCs w:val="10"/>
              </w:rPr>
            </w:pPr>
          </w:p>
          <w:p w:rsidR="00076038" w:rsidRPr="00473858" w:rsidRDefault="00076038" w:rsidP="00076038">
            <w:pPr>
              <w:spacing w:line="216" w:lineRule="auto"/>
              <w:jc w:val="both"/>
              <w:rPr>
                <w:rFonts w:ascii="Times New Roman" w:hAnsi="Times New Roman" w:cs="Times New Roman"/>
                <w:b/>
                <w:sz w:val="10"/>
                <w:szCs w:val="10"/>
              </w:rPr>
            </w:pPr>
            <w:r w:rsidRPr="00473858">
              <w:rPr>
                <w:rFonts w:ascii="Times New Roman" w:hAnsi="Times New Roman" w:cs="Times New Roman"/>
                <w:b/>
                <w:sz w:val="10"/>
                <w:szCs w:val="10"/>
              </w:rPr>
              <w:t>44 Младенческая смертность: метдики исчисления, возрастные периоды, уровень, динамика причины и пути снижения.</w:t>
            </w:r>
          </w:p>
          <w:p w:rsidR="00076038" w:rsidRPr="00473858" w:rsidRDefault="00076038" w:rsidP="00076038">
            <w:pPr>
              <w:spacing w:line="216" w:lineRule="auto"/>
              <w:jc w:val="both"/>
              <w:rPr>
                <w:rFonts w:ascii="Times New Roman" w:hAnsi="Times New Roman" w:cs="Times New Roman"/>
                <w:b/>
                <w:sz w:val="10"/>
                <w:szCs w:val="10"/>
              </w:rPr>
            </w:pPr>
            <w:r w:rsidRPr="00473858">
              <w:rPr>
                <w:rFonts w:ascii="Times New Roman" w:hAnsi="Times New Roman" w:cs="Times New Roman"/>
                <w:b/>
                <w:sz w:val="10"/>
                <w:szCs w:val="10"/>
              </w:rPr>
              <w:t>47 Неонатальная и ранняя неонатальная смертность: методика исчисления, уровень, структура, причины и пути снижения.</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Правильный и своевременный анализ детской смертности позволяет разработать ряд конкретных мер по снижению заболеваемости и смертно</w:t>
            </w:r>
            <w:r w:rsidRPr="00473858">
              <w:rPr>
                <w:rFonts w:ascii="Times New Roman" w:hAnsi="Times New Roman" w:cs="Times New Roman"/>
                <w:sz w:val="10"/>
                <w:szCs w:val="10"/>
              </w:rPr>
              <w:softHyphen/>
              <w:t>сти детей, оценить эффективность проведенных ранее мероприятий, в зна</w:t>
            </w:r>
            <w:r w:rsidRPr="00473858">
              <w:rPr>
                <w:rFonts w:ascii="Times New Roman" w:hAnsi="Times New Roman" w:cs="Times New Roman"/>
                <w:sz w:val="10"/>
                <w:szCs w:val="10"/>
              </w:rPr>
              <w:softHyphen/>
              <w:t>чительной мере охарактеризовать работу местных органов здравоохране</w:t>
            </w:r>
            <w:r w:rsidRPr="00473858">
              <w:rPr>
                <w:rFonts w:ascii="Times New Roman" w:hAnsi="Times New Roman" w:cs="Times New Roman"/>
                <w:sz w:val="10"/>
                <w:szCs w:val="10"/>
              </w:rPr>
              <w:softHyphen/>
              <w:t xml:space="preserve">ния по охране материнства и детства.В статистике </w:t>
            </w:r>
            <w:r w:rsidRPr="00473858">
              <w:rPr>
                <w:rFonts w:ascii="Times New Roman" w:hAnsi="Times New Roman" w:cs="Times New Roman"/>
                <w:i/>
                <w:iCs/>
                <w:sz w:val="10"/>
                <w:szCs w:val="10"/>
              </w:rPr>
              <w:t xml:space="preserve">детской смертности </w:t>
            </w:r>
            <w:r w:rsidRPr="00473858">
              <w:rPr>
                <w:rFonts w:ascii="Times New Roman" w:hAnsi="Times New Roman" w:cs="Times New Roman"/>
                <w:sz w:val="10"/>
                <w:szCs w:val="10"/>
              </w:rPr>
              <w:t>принято выделять ряд показате</w:t>
            </w:r>
            <w:r w:rsidRPr="00473858">
              <w:rPr>
                <w:rFonts w:ascii="Times New Roman" w:hAnsi="Times New Roman" w:cs="Times New Roman"/>
                <w:sz w:val="10"/>
                <w:szCs w:val="10"/>
              </w:rPr>
              <w:softHyphen/>
              <w:t xml:space="preserve">лей:1. </w:t>
            </w:r>
            <w:r w:rsidRPr="00473858">
              <w:rPr>
                <w:rFonts w:ascii="Times New Roman" w:hAnsi="Times New Roman" w:cs="Times New Roman"/>
                <w:b/>
                <w:sz w:val="10"/>
                <w:szCs w:val="10"/>
              </w:rPr>
              <w:t>Младенческую смертность</w:t>
            </w:r>
            <w:r w:rsidRPr="00473858">
              <w:rPr>
                <w:rFonts w:ascii="Times New Roman" w:hAnsi="Times New Roman" w:cs="Times New Roman"/>
                <w:sz w:val="10"/>
                <w:szCs w:val="10"/>
              </w:rPr>
              <w:t xml:space="preserve"> (смертность детей на первом году жизни), которая включает:а) раннюю неонатальную смертность (смертность впервые 168 часов жизни);б)  позднюю неонатальную смертность (смертность на 2, 3, 4 неделях жизни);в) неонатальную смертность (смертность в первые 4 недели жизни);г) постнеонатальную смертность (смертность с 29 дня жизни и да 1 го</w:t>
            </w:r>
            <w:r w:rsidRPr="00473858">
              <w:rPr>
                <w:rFonts w:ascii="Times New Roman" w:hAnsi="Times New Roman" w:cs="Times New Roman"/>
                <w:sz w:val="10"/>
                <w:szCs w:val="10"/>
              </w:rPr>
              <w:softHyphen/>
              <w:t>да).2. Смертность детей в возрасте до 5 лет.3. Смертность детей в возрасте от 1 года до 15 лет. Суммарным, общим показателем младенческой смертности является общий годовой. Для его определения существует целый ряд различных способов. Самым простым из них считается способ расчета по следующей формуле:</w:t>
            </w:r>
            <w:r w:rsidRPr="00473858">
              <w:rPr>
                <w:rFonts w:ascii="Times New Roman" w:hAnsi="Times New Roman" w:cs="Times New Roman"/>
                <w:b/>
                <w:sz w:val="10"/>
                <w:szCs w:val="10"/>
              </w:rPr>
              <w:t>Число детей, умерших в течение года на 1-м году жизни*1000/ Число родившихся живыми в данном календарном году</w:t>
            </w:r>
            <w:r w:rsidRPr="00473858">
              <w:rPr>
                <w:rFonts w:ascii="Times New Roman" w:hAnsi="Times New Roman" w:cs="Times New Roman"/>
                <w:sz w:val="10"/>
                <w:szCs w:val="10"/>
              </w:rPr>
              <w:t xml:space="preserve">Однако среди детей, умерших в течение года в возрасте до 1 года, есть родившиеся как в прошлом календарном году, так и в данном, и соотносить </w:t>
            </w:r>
            <w:r w:rsidRPr="00473858">
              <w:rPr>
                <w:rFonts w:ascii="Times New Roman" w:hAnsi="Times New Roman" w:cs="Times New Roman"/>
                <w:i/>
                <w:iCs/>
                <w:sz w:val="10"/>
                <w:szCs w:val="10"/>
              </w:rPr>
              <w:t xml:space="preserve">, </w:t>
            </w:r>
            <w:r w:rsidRPr="00473858">
              <w:rPr>
                <w:rFonts w:ascii="Times New Roman" w:hAnsi="Times New Roman" w:cs="Times New Roman"/>
                <w:sz w:val="10"/>
                <w:szCs w:val="10"/>
              </w:rPr>
              <w:t>умерших только с родившимися в данном календарном году теоретически неверно. Применение данного способа возможно лишь в том случае, когда число родившихся в отчетном и прошлом году одинаково.</w:t>
            </w:r>
          </w:p>
          <w:p w:rsidR="00076038" w:rsidRPr="00473858" w:rsidRDefault="00076038" w:rsidP="00076038">
            <w:pPr>
              <w:pStyle w:val="1"/>
              <w:spacing w:line="216" w:lineRule="auto"/>
              <w:jc w:val="both"/>
              <w:rPr>
                <w:b/>
                <w:sz w:val="10"/>
                <w:szCs w:val="10"/>
              </w:rPr>
            </w:pPr>
            <w:r w:rsidRPr="00473858">
              <w:rPr>
                <w:sz w:val="10"/>
                <w:szCs w:val="10"/>
              </w:rPr>
              <w:t>Было рассчитано, что среди детей, умерших в возрасте до 1 года в дан</w:t>
            </w:r>
            <w:r w:rsidRPr="00473858">
              <w:rPr>
                <w:sz w:val="10"/>
                <w:szCs w:val="10"/>
              </w:rPr>
              <w:softHyphen/>
              <w:t>ном календарном году, приблизительно 1/3 родилась в предыдущем году. Поэтому сейчас в практическом здравоохранении для расчета показателя младенческой смертности используется рекомендованная ВОЗ формула Ратса:</w:t>
            </w:r>
            <w:r w:rsidRPr="00473858">
              <w:rPr>
                <w:b/>
                <w:sz w:val="10"/>
                <w:szCs w:val="10"/>
              </w:rPr>
              <w:t>Число детей, умерших в течение года на 1 -м году жизни *1000/   2/3 родившихся живыми в данном календарном году + 1/3 родившихся живыми в предыдущем году</w:t>
            </w:r>
          </w:p>
        </w:tc>
        <w:tc>
          <w:tcPr>
            <w:tcW w:w="2700" w:type="dxa"/>
            <w:vMerge/>
            <w:tcBorders>
              <w:bottom w:val="single" w:sz="4" w:space="0" w:color="auto"/>
            </w:tcBorders>
          </w:tcPr>
          <w:p w:rsidR="00076038" w:rsidRPr="00473858" w:rsidRDefault="00076038" w:rsidP="00076038">
            <w:pPr>
              <w:pStyle w:val="1"/>
              <w:spacing w:line="216" w:lineRule="auto"/>
              <w:jc w:val="both"/>
              <w:rPr>
                <w:b/>
                <w:sz w:val="10"/>
                <w:szCs w:val="10"/>
              </w:rPr>
            </w:pPr>
          </w:p>
        </w:tc>
        <w:tc>
          <w:tcPr>
            <w:tcW w:w="2700" w:type="dxa"/>
            <w:vMerge/>
          </w:tcPr>
          <w:p w:rsidR="00076038" w:rsidRPr="00473858" w:rsidRDefault="00076038" w:rsidP="00076038">
            <w:pPr>
              <w:jc w:val="both"/>
              <w:rPr>
                <w:rFonts w:ascii="Times New Roman" w:hAnsi="Times New Roman" w:cs="Times New Roman"/>
                <w:sz w:val="10"/>
                <w:szCs w:val="10"/>
              </w:rPr>
            </w:pPr>
          </w:p>
        </w:tc>
      </w:tr>
      <w:tr w:rsidR="00076038" w:rsidRPr="00473858">
        <w:trPr>
          <w:trHeight w:val="171"/>
        </w:trPr>
        <w:tc>
          <w:tcPr>
            <w:tcW w:w="2633" w:type="dxa"/>
            <w:vMerge/>
            <w:tcBorders>
              <w:left w:val="single" w:sz="4" w:space="0" w:color="00FFFF"/>
              <w:right w:val="single" w:sz="4" w:space="0" w:color="00FFFF"/>
            </w:tcBorders>
          </w:tcPr>
          <w:p w:rsidR="00076038" w:rsidRPr="00473858" w:rsidRDefault="00076038" w:rsidP="00076038">
            <w:pPr>
              <w:pStyle w:val="1"/>
              <w:jc w:val="both"/>
              <w:rPr>
                <w:b/>
                <w:snapToGrid/>
                <w:sz w:val="10"/>
                <w:szCs w:val="10"/>
              </w:rPr>
            </w:pPr>
          </w:p>
        </w:tc>
        <w:tc>
          <w:tcPr>
            <w:tcW w:w="2706" w:type="dxa"/>
            <w:vMerge/>
            <w:tcBorders>
              <w:left w:val="single" w:sz="4" w:space="0" w:color="00FFFF"/>
              <w:right w:val="single" w:sz="4" w:space="0" w:color="00FFFF"/>
            </w:tcBorders>
          </w:tcPr>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p>
        </w:tc>
        <w:tc>
          <w:tcPr>
            <w:tcW w:w="2700" w:type="dxa"/>
            <w:vMerge w:val="restart"/>
            <w:tcBorders>
              <w:top w:val="single" w:sz="4" w:space="0" w:color="auto"/>
            </w:tcBorders>
          </w:tcPr>
          <w:p w:rsidR="00076038" w:rsidRPr="00473858" w:rsidRDefault="00076038" w:rsidP="00076038">
            <w:pPr>
              <w:spacing w:line="199" w:lineRule="auto"/>
              <w:jc w:val="both"/>
              <w:rPr>
                <w:rFonts w:ascii="Times New Roman" w:hAnsi="Times New Roman" w:cs="Times New Roman"/>
                <w:b/>
                <w:sz w:val="10"/>
                <w:szCs w:val="10"/>
              </w:rPr>
            </w:pPr>
            <w:r w:rsidRPr="00473858">
              <w:rPr>
                <w:rFonts w:ascii="Times New Roman" w:hAnsi="Times New Roman" w:cs="Times New Roman"/>
                <w:b/>
                <w:sz w:val="10"/>
                <w:szCs w:val="10"/>
              </w:rPr>
              <w:t xml:space="preserve">34 Материнская смертность: методика исчисления, уровень, динамика причины, пути снижения.  </w:t>
            </w:r>
          </w:p>
          <w:p w:rsidR="00076038" w:rsidRPr="00473858" w:rsidRDefault="00076038" w:rsidP="00076038">
            <w:pPr>
              <w:pStyle w:val="1"/>
              <w:spacing w:line="216" w:lineRule="auto"/>
              <w:jc w:val="both"/>
              <w:rPr>
                <w:sz w:val="10"/>
                <w:szCs w:val="10"/>
              </w:rPr>
            </w:pPr>
            <w:r w:rsidRPr="00473858">
              <w:rPr>
                <w:sz w:val="10"/>
                <w:szCs w:val="10"/>
              </w:rPr>
              <w:t>Материнская смертность относится к демографическим показателям, уточняющим общий коэффициент смертности. Из-за невысокого уровня она не оказывает заметного влияния на демографическую ситуацию, одна</w:t>
            </w:r>
            <w:r w:rsidRPr="00473858">
              <w:rPr>
                <w:sz w:val="10"/>
                <w:szCs w:val="10"/>
              </w:rPr>
              <w:softHyphen/>
              <w:t>ко в полной мере отражает состояние системы охраны материнства и дет</w:t>
            </w:r>
            <w:r w:rsidRPr="00473858">
              <w:rPr>
                <w:sz w:val="10"/>
                <w:szCs w:val="10"/>
              </w:rPr>
              <w:softHyphen/>
              <w:t>ства в регионе.Всемирной организацией здравоохранения «материнская смертность смерть женщины, наступившая в период беременности или в течение 42 дней после ее окончания от какой-либо причи</w:t>
            </w:r>
            <w:r w:rsidRPr="00473858">
              <w:rPr>
                <w:sz w:val="10"/>
                <w:szCs w:val="10"/>
              </w:rPr>
              <w:softHyphen/>
              <w:t>ны, связанной с беременностью, отягощенной ею или ее ведением, но не от несчастного случая или случайно возникшей причины».Случаи материнской смертности подразделяют на две группы:1.  Смерть, непосредственно связанная с акушерскими причинами; т.е. шерть в результате акушерских осложнений состояния беременности (т.е. беременности, родов и послеродового периода), а также в результате вме</w:t>
            </w:r>
            <w:r w:rsidRPr="00473858">
              <w:rPr>
                <w:sz w:val="10"/>
                <w:szCs w:val="10"/>
              </w:rPr>
              <w:softHyphen/>
              <w:t>шательств, упущений, неправильного лечения или цепи событий, последо</w:t>
            </w:r>
            <w:r w:rsidRPr="00473858">
              <w:rPr>
                <w:sz w:val="10"/>
                <w:szCs w:val="10"/>
              </w:rPr>
              <w:softHyphen/>
              <w:t>вавших за любой из перечисленных причин.2. Смерть, косвенно связанная с акушерскими причинами, т.е. смерть и результате существовавшей прежде болезни или болезни, возникшей в период беременности, вне связи с непосредственной акушерской причи</w:t>
            </w:r>
            <w:r w:rsidRPr="00473858">
              <w:rPr>
                <w:sz w:val="10"/>
                <w:szCs w:val="10"/>
              </w:rPr>
              <w:softHyphen/>
              <w:t>ной, но отягощенной физиологическим воздействием беременности</w:t>
            </w:r>
            <w:r w:rsidRPr="00473858">
              <w:rPr>
                <w:b/>
                <w:sz w:val="10"/>
                <w:szCs w:val="10"/>
              </w:rPr>
              <w:t>.Данный показатель</w:t>
            </w:r>
            <w:r w:rsidRPr="00473858">
              <w:rPr>
                <w:sz w:val="10"/>
                <w:szCs w:val="10"/>
              </w:rPr>
              <w:t xml:space="preserve"> позволяет оценить все потери беременных (от пбортов, внематочной беременности, от акушерской и экстрагенитальной патологии в течение всего периода гестации), рожениц, родильниц в тече</w:t>
            </w:r>
            <w:r w:rsidRPr="00473858">
              <w:rPr>
                <w:sz w:val="10"/>
                <w:szCs w:val="10"/>
              </w:rPr>
              <w:softHyphen/>
              <w:t>ние 42 дней после окончания беременности.Показатель следует рассчитывать на уровне города, области, края, ре</w:t>
            </w:r>
            <w:r w:rsidRPr="00473858">
              <w:rPr>
                <w:sz w:val="10"/>
                <w:szCs w:val="10"/>
              </w:rPr>
              <w:softHyphen/>
              <w:t>шу блики. В/учреждении, где произошла смерть, следует проводить деталь</w:t>
            </w:r>
            <w:r w:rsidRPr="00473858">
              <w:rPr>
                <w:sz w:val="10"/>
                <w:szCs w:val="10"/>
              </w:rPr>
              <w:softHyphen/>
              <w:t>ный анализ каждого случая смерти с позиции ее предотвратимостн.В соответствии с Международной классификацией болезней показа-гель материнской смертности должен рассчитываться на 1000 живорож</w:t>
            </w:r>
            <w:r w:rsidRPr="00473858">
              <w:rPr>
                <w:sz w:val="10"/>
                <w:szCs w:val="10"/>
              </w:rPr>
              <w:softHyphen/>
              <w:t>денных. Однако ВОЗ, учитывая небольшое число умерших в .развитых (гранах и соответственно незначительную величину показателя при расче</w:t>
            </w:r>
            <w:r w:rsidRPr="00473858">
              <w:rPr>
                <w:sz w:val="10"/>
                <w:szCs w:val="10"/>
              </w:rPr>
              <w:softHyphen/>
              <w:t>те на 1000 живорожденных, в статистических показателях приводит расче</w:t>
            </w:r>
            <w:r w:rsidRPr="00473858">
              <w:rPr>
                <w:sz w:val="10"/>
                <w:szCs w:val="10"/>
              </w:rPr>
              <w:softHyphen/>
              <w:t>ты на 100000 живорожденных.</w:t>
            </w:r>
            <w:r w:rsidRPr="00473858">
              <w:rPr>
                <w:b/>
                <w:sz w:val="10"/>
                <w:szCs w:val="10"/>
              </w:rPr>
              <w:t>Расчет показателя материнской смертности:Материнская смертность  = Число умерших беременных (с начала беременности), рожениц, родильниц в течение 42 дней после прекращения беременности *1000/ Число живорожденных</w:t>
            </w:r>
            <w:r w:rsidRPr="00473858">
              <w:rPr>
                <w:sz w:val="10"/>
                <w:szCs w:val="10"/>
              </w:rPr>
              <w:t>При оценке динамики материнской смертности следует учитывать ста</w:t>
            </w:r>
            <w:r w:rsidRPr="00473858">
              <w:rPr>
                <w:sz w:val="10"/>
                <w:szCs w:val="10"/>
              </w:rPr>
              <w:softHyphen/>
              <w:t>тистические особенности показателя при малом числе родов и умерших. Например, в странах с низкой рождаемостью один случай смерти может из</w:t>
            </w:r>
            <w:r w:rsidRPr="00473858">
              <w:rPr>
                <w:sz w:val="10"/>
                <w:szCs w:val="10"/>
              </w:rPr>
              <w:softHyphen/>
              <w:t>менить показатель, который не всегда правильно может быть расценен. Для того, чтобы в этих случаях избежать ошибки при анализе динамики ма</w:t>
            </w:r>
            <w:r w:rsidRPr="00473858">
              <w:rPr>
                <w:sz w:val="10"/>
                <w:szCs w:val="10"/>
              </w:rPr>
              <w:softHyphen/>
              <w:t>теринской смертности, следует применять статистические методы (в част</w:t>
            </w:r>
            <w:r w:rsidRPr="00473858">
              <w:rPr>
                <w:sz w:val="10"/>
                <w:szCs w:val="10"/>
              </w:rPr>
              <w:softHyphen/>
              <w:t>ности, выравнивание динамического ряда по методу скользящей средней). Этот метод позволяет до некоторой степени устранить влияние случайных колебаний на уровень динамического ряда и способствует выявлению отра</w:t>
            </w:r>
            <w:r w:rsidRPr="00473858">
              <w:rPr>
                <w:sz w:val="10"/>
                <w:szCs w:val="10"/>
              </w:rPr>
              <w:softHyphen/>
              <w:t>жаемой им основной тенденции.Важное значение для анализа материнской смертности имеет анализ ее структуры.</w:t>
            </w:r>
            <w:r w:rsidRPr="00473858">
              <w:rPr>
                <w:b/>
                <w:sz w:val="10"/>
                <w:szCs w:val="10"/>
              </w:rPr>
              <w:t>Расчет структуры причин</w:t>
            </w:r>
            <w:r w:rsidRPr="00473858">
              <w:rPr>
                <w:sz w:val="10"/>
                <w:szCs w:val="10"/>
              </w:rPr>
              <w:t xml:space="preserve"> материнской смертности производится следу</w:t>
            </w:r>
            <w:r w:rsidRPr="00473858">
              <w:rPr>
                <w:sz w:val="10"/>
                <w:szCs w:val="10"/>
              </w:rPr>
              <w:softHyphen/>
              <w:t>ющим образом:</w:t>
            </w: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sz w:val="10"/>
                <w:szCs w:val="10"/>
              </w:rPr>
            </w:pPr>
          </w:p>
          <w:p w:rsidR="00076038" w:rsidRPr="00473858" w:rsidRDefault="00076038" w:rsidP="00076038">
            <w:pPr>
              <w:pStyle w:val="1"/>
              <w:spacing w:line="216" w:lineRule="auto"/>
              <w:jc w:val="both"/>
              <w:rPr>
                <w:b/>
                <w:sz w:val="10"/>
                <w:szCs w:val="10"/>
              </w:rPr>
            </w:pPr>
          </w:p>
          <w:p w:rsidR="00B056F8" w:rsidRDefault="00B056F8" w:rsidP="00076038">
            <w:pPr>
              <w:jc w:val="both"/>
              <w:rPr>
                <w:rFonts w:ascii="Times New Roman" w:hAnsi="Times New Roman" w:cs="Times New Roman"/>
                <w:b/>
                <w:sz w:val="10"/>
                <w:szCs w:val="10"/>
              </w:rPr>
            </w:pP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40 Методика изучения естественного движения населения. Роль врачей и медицинских учреждений в регистрации рождаемости и смертности. Медицинское свидетельство о смерти.</w:t>
            </w: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51 Общая и возрастная смертность: методика исчисления, уровень, влияние различных факторов на ее динамику.</w:t>
            </w:r>
          </w:p>
          <w:p w:rsidR="00076038" w:rsidRPr="00473858" w:rsidRDefault="00076038" w:rsidP="00076038">
            <w:pPr>
              <w:jc w:val="both"/>
              <w:rPr>
                <w:rFonts w:ascii="Times New Roman" w:hAnsi="Times New Roman" w:cs="Times New Roman"/>
                <w:b/>
                <w:sz w:val="10"/>
                <w:szCs w:val="10"/>
                <w:u w:val="single"/>
              </w:rPr>
            </w:pPr>
            <w:r w:rsidRPr="00473858">
              <w:rPr>
                <w:rFonts w:ascii="Times New Roman" w:hAnsi="Times New Roman" w:cs="Times New Roman"/>
                <w:i/>
                <w:iCs/>
                <w:sz w:val="10"/>
                <w:szCs w:val="10"/>
              </w:rPr>
              <w:t xml:space="preserve">Рождаемость - </w:t>
            </w:r>
            <w:r w:rsidRPr="00473858">
              <w:rPr>
                <w:rFonts w:ascii="Times New Roman" w:hAnsi="Times New Roman" w:cs="Times New Roman"/>
                <w:sz w:val="10"/>
                <w:szCs w:val="10"/>
              </w:rPr>
              <w:t>процесс возобновления новых поколений, в основе которого лежат биологические факторы, влияющие на способность орга</w:t>
            </w:r>
            <w:r w:rsidRPr="00473858">
              <w:rPr>
                <w:rFonts w:ascii="Times New Roman" w:hAnsi="Times New Roman" w:cs="Times New Roman"/>
                <w:sz w:val="10"/>
                <w:szCs w:val="10"/>
              </w:rPr>
              <w:softHyphen/>
              <w:t>низма к воспроизводству потомства. Общий коэффициент рождаемости рассчи</w:t>
            </w:r>
            <w:r w:rsidRPr="00473858">
              <w:rPr>
                <w:rFonts w:ascii="Times New Roman" w:hAnsi="Times New Roman" w:cs="Times New Roman"/>
                <w:sz w:val="10"/>
                <w:szCs w:val="10"/>
              </w:rPr>
              <w:softHyphen/>
              <w:t>тывается по формуле:</w:t>
            </w:r>
            <w:r w:rsidRPr="00473858">
              <w:rPr>
                <w:rFonts w:ascii="Times New Roman" w:hAnsi="Times New Roman" w:cs="Times New Roman"/>
                <w:b/>
                <w:sz w:val="10"/>
                <w:szCs w:val="10"/>
                <w:u w:val="single"/>
              </w:rPr>
              <w:t>Общее число родившихся за год живыми *1000/</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sz w:val="10"/>
                <w:szCs w:val="10"/>
              </w:rPr>
              <w:t>Среднегодовая численность населения</w:t>
            </w:r>
            <w:r w:rsidRPr="00473858">
              <w:rPr>
                <w:rFonts w:ascii="Times New Roman" w:hAnsi="Times New Roman" w:cs="Times New Roman"/>
                <w:sz w:val="10"/>
                <w:szCs w:val="10"/>
              </w:rPr>
              <w:t>Общий коэффициент рождаемости не дает исчерпывающего представ</w:t>
            </w:r>
            <w:r w:rsidRPr="00473858">
              <w:rPr>
                <w:rFonts w:ascii="Times New Roman" w:hAnsi="Times New Roman" w:cs="Times New Roman"/>
                <w:sz w:val="10"/>
                <w:szCs w:val="10"/>
              </w:rPr>
              <w:softHyphen/>
              <w:t>ления об интенсивности процесса, он пригоден для приблизительной ха</w:t>
            </w:r>
            <w:r w:rsidRPr="00473858">
              <w:rPr>
                <w:rFonts w:ascii="Times New Roman" w:hAnsi="Times New Roman" w:cs="Times New Roman"/>
                <w:sz w:val="10"/>
                <w:szCs w:val="10"/>
              </w:rPr>
              <w:softHyphen/>
              <w:t>рактеристики явления. Общий коэффициент плодовитости рассчитывается по следующей формуле:</w:t>
            </w:r>
            <w:r w:rsidRPr="00473858">
              <w:rPr>
                <w:rFonts w:ascii="Times New Roman" w:hAnsi="Times New Roman" w:cs="Times New Roman"/>
                <w:b/>
                <w:sz w:val="10"/>
                <w:szCs w:val="10"/>
                <w:u w:val="single"/>
              </w:rPr>
              <w:t>Общее число родившихся за год жизни *1000 /</w:t>
            </w:r>
            <w:r w:rsidRPr="00473858">
              <w:rPr>
                <w:rFonts w:ascii="Times New Roman" w:hAnsi="Times New Roman" w:cs="Times New Roman"/>
                <w:b/>
                <w:sz w:val="10"/>
                <w:szCs w:val="10"/>
              </w:rPr>
              <w:t>Среднегодовая численность женщин в возрасте 15-49 лет</w:t>
            </w:r>
            <w:r w:rsidRPr="00473858">
              <w:rPr>
                <w:rFonts w:ascii="Times New Roman" w:hAnsi="Times New Roman" w:cs="Times New Roman"/>
                <w:sz w:val="10"/>
                <w:szCs w:val="10"/>
              </w:rPr>
              <w:t xml:space="preserve">Повозрастные показатели плодовитости рассчитываются по формуле: </w:t>
            </w:r>
          </w:p>
          <w:p w:rsidR="00076038" w:rsidRPr="00473858" w:rsidRDefault="00076038" w:rsidP="00076038">
            <w:pPr>
              <w:jc w:val="both"/>
              <w:rPr>
                <w:sz w:val="10"/>
                <w:szCs w:val="10"/>
              </w:rPr>
            </w:pPr>
            <w:r w:rsidRPr="00473858">
              <w:rPr>
                <w:rFonts w:ascii="Times New Roman" w:hAnsi="Times New Roman" w:cs="Times New Roman"/>
                <w:b/>
                <w:sz w:val="10"/>
                <w:szCs w:val="10"/>
                <w:u w:val="single"/>
              </w:rPr>
              <w:t>Число родившихся живыми у женщин соответствующего возраста*1000/</w:t>
            </w:r>
            <w:r w:rsidRPr="00473858">
              <w:rPr>
                <w:rFonts w:ascii="Times New Roman" w:hAnsi="Times New Roman" w:cs="Times New Roman"/>
                <w:b/>
                <w:sz w:val="10"/>
                <w:szCs w:val="10"/>
              </w:rPr>
              <w:t>Среднегодовая численность женщин соответствующего возраста</w:t>
            </w:r>
            <w:r w:rsidRPr="00473858">
              <w:rPr>
                <w:rFonts w:ascii="Times New Roman" w:hAnsi="Times New Roman" w:cs="Times New Roman"/>
                <w:sz w:val="10"/>
                <w:szCs w:val="10"/>
              </w:rPr>
              <w:t>Показатель рождаемости является важнейшим, причем не только де</w:t>
            </w:r>
            <w:r w:rsidRPr="00473858">
              <w:rPr>
                <w:rFonts w:ascii="Times New Roman" w:hAnsi="Times New Roman" w:cs="Times New Roman"/>
                <w:sz w:val="10"/>
                <w:szCs w:val="10"/>
              </w:rPr>
              <w:softHyphen/>
              <w:t>мографическим, но и медико-социальным критерием жизнеспособности и носпроизводства населения.Согласно законодательству в течение месяца со дня рождения все дети должны быть зарегистрированы в органах ЗАГСа по месту рождения детей или месту жительства родителей,</w:t>
            </w:r>
            <w:r w:rsidRPr="00473858">
              <w:rPr>
                <w:rFonts w:ascii="Times New Roman" w:hAnsi="Times New Roman" w:cs="Times New Roman"/>
                <w:b/>
                <w:i/>
                <w:iCs/>
                <w:sz w:val="10"/>
                <w:szCs w:val="10"/>
              </w:rPr>
              <w:t>Смертность населения</w:t>
            </w:r>
            <w:r w:rsidRPr="00473858">
              <w:rPr>
                <w:rFonts w:ascii="Times New Roman" w:hAnsi="Times New Roman" w:cs="Times New Roman"/>
                <w:sz w:val="10"/>
                <w:szCs w:val="10"/>
              </w:rPr>
              <w:t>Для оценки социального, демографического и медицинского благопо</w:t>
            </w:r>
            <w:r w:rsidRPr="00473858">
              <w:rPr>
                <w:rFonts w:ascii="Times New Roman" w:hAnsi="Times New Roman" w:cs="Times New Roman"/>
                <w:sz w:val="10"/>
                <w:szCs w:val="10"/>
              </w:rPr>
              <w:softHyphen/>
              <w:t>лучия той или иной территории необходимо учитывать не только показате</w:t>
            </w:r>
            <w:r w:rsidRPr="00473858">
              <w:rPr>
                <w:rFonts w:ascii="Times New Roman" w:hAnsi="Times New Roman" w:cs="Times New Roman"/>
                <w:sz w:val="10"/>
                <w:szCs w:val="10"/>
              </w:rPr>
              <w:softHyphen/>
              <w:t>ли рождаемости, но и показатели смертности. Взаимодействие между пока</w:t>
            </w:r>
            <w:r w:rsidRPr="00473858">
              <w:rPr>
                <w:rFonts w:ascii="Times New Roman" w:hAnsi="Times New Roman" w:cs="Times New Roman"/>
                <w:sz w:val="10"/>
                <w:szCs w:val="10"/>
              </w:rPr>
              <w:softHyphen/>
              <w:t>зателями рождаемости и смертности, замена одних поколений другими обеспечивает непрерывное воспроизводство населения.</w:t>
            </w:r>
          </w:p>
          <w:p w:rsidR="00076038" w:rsidRPr="00473858" w:rsidRDefault="00076038" w:rsidP="00076038">
            <w:pPr>
              <w:jc w:val="both"/>
              <w:rPr>
                <w:sz w:val="10"/>
                <w:szCs w:val="10"/>
              </w:rPr>
            </w:pPr>
          </w:p>
          <w:p w:rsidR="00076038" w:rsidRPr="00473858" w:rsidRDefault="00076038" w:rsidP="00076038">
            <w:pPr>
              <w:pStyle w:val="1"/>
              <w:spacing w:line="228" w:lineRule="auto"/>
              <w:jc w:val="both"/>
              <w:rPr>
                <w:b/>
                <w:sz w:val="10"/>
                <w:szCs w:val="10"/>
              </w:rPr>
            </w:pPr>
            <w:r w:rsidRPr="00473858">
              <w:rPr>
                <w:b/>
                <w:sz w:val="10"/>
                <w:szCs w:val="10"/>
              </w:rPr>
              <w:t>45 Морально-этические аспекты в деятельности медицинских работников.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xml:space="preserve">Основные правила </w:t>
            </w:r>
            <w:r w:rsidRPr="00473858">
              <w:rPr>
                <w:rFonts w:ascii="Times New Roman" w:hAnsi="Times New Roman" w:cs="Times New Roman"/>
                <w:i/>
                <w:iCs/>
                <w:sz w:val="10"/>
                <w:szCs w:val="10"/>
              </w:rPr>
              <w:t xml:space="preserve">этики беседы: </w:t>
            </w:r>
            <w:r w:rsidRPr="00473858">
              <w:rPr>
                <w:rFonts w:ascii="Times New Roman" w:hAnsi="Times New Roman" w:cs="Times New Roman"/>
                <w:sz w:val="10"/>
                <w:szCs w:val="10"/>
              </w:rPr>
              <w:t>обращение к пациенту — по имени и отчеству, к ребенку - по имени, к матери ребенка - по имени и отчест</w:t>
            </w:r>
            <w:r w:rsidRPr="00473858">
              <w:rPr>
                <w:rFonts w:ascii="Times New Roman" w:hAnsi="Times New Roman" w:cs="Times New Roman"/>
                <w:sz w:val="10"/>
                <w:szCs w:val="10"/>
              </w:rPr>
              <w:softHyphen/>
              <w:t>ву; внимательное выслушивание рассказа пациента, родственников и дели</w:t>
            </w:r>
            <w:r w:rsidRPr="00473858">
              <w:rPr>
                <w:rFonts w:ascii="Times New Roman" w:hAnsi="Times New Roman" w:cs="Times New Roman"/>
                <w:sz w:val="10"/>
                <w:szCs w:val="10"/>
              </w:rPr>
              <w:softHyphen/>
              <w:t>катная постановка вопросов..</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При </w:t>
            </w:r>
            <w:r w:rsidRPr="00473858">
              <w:rPr>
                <w:rFonts w:ascii="Times New Roman" w:hAnsi="Times New Roman" w:cs="Times New Roman"/>
                <w:i/>
                <w:iCs/>
                <w:sz w:val="10"/>
                <w:szCs w:val="10"/>
              </w:rPr>
              <w:t xml:space="preserve">осмотре </w:t>
            </w:r>
            <w:r w:rsidRPr="00473858">
              <w:rPr>
                <w:rFonts w:ascii="Times New Roman" w:hAnsi="Times New Roman" w:cs="Times New Roman"/>
                <w:sz w:val="10"/>
                <w:szCs w:val="10"/>
              </w:rPr>
              <w:t>пациента врач должен быть деликатен, учитывать стыд</w:t>
            </w:r>
            <w:r w:rsidRPr="00473858">
              <w:rPr>
                <w:rFonts w:ascii="Times New Roman" w:hAnsi="Times New Roman" w:cs="Times New Roman"/>
                <w:sz w:val="10"/>
                <w:szCs w:val="10"/>
              </w:rPr>
              <w:softHyphen/>
              <w:t>ливость постараться не причинить боль; желательно, чтобы врач, назначая тот иди иной метод исследования, обосновывал их не только медицинскими, но и- этическими показаниями; прежде всего это касается сложных инстру</w:t>
            </w:r>
            <w:r w:rsidRPr="00473858">
              <w:rPr>
                <w:rFonts w:ascii="Times New Roman" w:hAnsi="Times New Roman" w:cs="Times New Roman"/>
                <w:sz w:val="10"/>
                <w:szCs w:val="10"/>
              </w:rPr>
              <w:softHyphen/>
              <w:t>ментальных исследований.</w:t>
            </w:r>
            <w:r w:rsidRPr="00473858">
              <w:rPr>
                <w:rFonts w:ascii="Times New Roman" w:hAnsi="Times New Roman" w:cs="Times New Roman"/>
                <w:i/>
                <w:iCs/>
                <w:sz w:val="10"/>
                <w:szCs w:val="10"/>
              </w:rPr>
              <w:t xml:space="preserve">Сообщение диагноза </w:t>
            </w:r>
            <w:r w:rsidRPr="00473858">
              <w:rPr>
                <w:rFonts w:ascii="Times New Roman" w:hAnsi="Times New Roman" w:cs="Times New Roman"/>
                <w:sz w:val="10"/>
                <w:szCs w:val="10"/>
              </w:rPr>
              <w:t>и прогноза зависит,от заболевания, его тяжести, психологической настроенности пациента и его родственников, отношение их к ребенку, а также от избранной врачом модели взаимоотношений с па</w:t>
            </w:r>
            <w:r w:rsidRPr="00473858">
              <w:rPr>
                <w:rFonts w:ascii="Times New Roman" w:hAnsi="Times New Roman" w:cs="Times New Roman"/>
                <w:sz w:val="10"/>
                <w:szCs w:val="10"/>
              </w:rPr>
              <w:softHyphen/>
              <w:t xml:space="preserve">циентом..Среди многих этических требований к </w:t>
            </w:r>
            <w:r w:rsidRPr="00473858">
              <w:rPr>
                <w:rFonts w:ascii="Times New Roman" w:hAnsi="Times New Roman" w:cs="Times New Roman"/>
                <w:i/>
                <w:iCs/>
                <w:sz w:val="10"/>
                <w:szCs w:val="10"/>
              </w:rPr>
              <w:t xml:space="preserve">назначению лечения, </w:t>
            </w:r>
            <w:r w:rsidRPr="00473858">
              <w:rPr>
                <w:rFonts w:ascii="Times New Roman" w:hAnsi="Times New Roman" w:cs="Times New Roman"/>
                <w:sz w:val="10"/>
                <w:szCs w:val="10"/>
              </w:rPr>
              <w:t>также имеющих различия в зависимости от модели, которую избирает врач, важ</w:t>
            </w:r>
            <w:r w:rsidRPr="00473858">
              <w:rPr>
                <w:rFonts w:ascii="Times New Roman" w:hAnsi="Times New Roman" w:cs="Times New Roman"/>
                <w:sz w:val="10"/>
                <w:szCs w:val="10"/>
              </w:rPr>
              <w:softHyphen/>
              <w:t>ным считается умение врача успокоить и ободрить больного и его родст</w:t>
            </w:r>
            <w:r w:rsidRPr="00473858">
              <w:rPr>
                <w:rFonts w:ascii="Times New Roman" w:hAnsi="Times New Roman" w:cs="Times New Roman"/>
                <w:sz w:val="10"/>
                <w:szCs w:val="10"/>
              </w:rPr>
              <w:softHyphen/>
              <w:t>венников, мобилизовать их на активную помощь. Особое вни</w:t>
            </w:r>
            <w:r w:rsidRPr="00473858">
              <w:rPr>
                <w:rFonts w:ascii="Times New Roman" w:hAnsi="Times New Roman" w:cs="Times New Roman"/>
                <w:sz w:val="10"/>
                <w:szCs w:val="10"/>
              </w:rPr>
              <w:softHyphen/>
              <w:t>мание следует уделить проведению различных процедур, особенно болез</w:t>
            </w:r>
            <w:r w:rsidRPr="00473858">
              <w:rPr>
                <w:rFonts w:ascii="Times New Roman" w:hAnsi="Times New Roman" w:cs="Times New Roman"/>
                <w:sz w:val="10"/>
                <w:szCs w:val="10"/>
              </w:rPr>
              <w:softHyphen/>
              <w:t>ненных, их нельзя выполнять, прибегая к обману, насилию, запугиванию, не говоря уже о том, что осуществляться они должны в специально для это</w:t>
            </w:r>
            <w:r w:rsidRPr="00473858">
              <w:rPr>
                <w:rFonts w:ascii="Times New Roman" w:hAnsi="Times New Roman" w:cs="Times New Roman"/>
                <w:sz w:val="10"/>
                <w:szCs w:val="10"/>
              </w:rPr>
              <w:softHyphen/>
              <w:t xml:space="preserve">го предназначенных кабинетах.Очень важна в деонтологическом плане первая встреча врача с пациентом. </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0"/>
              <w:jc w:val="both"/>
              <w:rPr>
                <w:b/>
                <w:sz w:val="10"/>
                <w:szCs w:val="10"/>
              </w:rPr>
            </w:pPr>
            <w:r w:rsidRPr="00473858">
              <w:rPr>
                <w:b/>
                <w:sz w:val="10"/>
                <w:szCs w:val="10"/>
              </w:rPr>
              <w:t>48Нормы и нормативы в здравоохранении.Ихиспользование в планировании.</w:t>
            </w:r>
          </w:p>
          <w:p w:rsidR="00076038" w:rsidRPr="00473858" w:rsidRDefault="00076038" w:rsidP="00076038">
            <w:pPr>
              <w:jc w:val="both"/>
              <w:rPr>
                <w:sz w:val="10"/>
                <w:szCs w:val="10"/>
              </w:rPr>
            </w:pPr>
            <w:r w:rsidRPr="00473858">
              <w:rPr>
                <w:rFonts w:ascii="Times New Roman" w:hAnsi="Times New Roman" w:cs="Times New Roman"/>
                <w:sz w:val="10"/>
                <w:szCs w:val="10"/>
              </w:rPr>
              <w:t>Норма- научно определенная потребность в ресурсах, кадрах и др. ср-х учреждения. Норматив – расчетный показатель затрат материальных, финансовых, трудовых и временных ресурсов.При планировании внебольничной помощи сначала рассчитывают не</w:t>
            </w:r>
            <w:r w:rsidRPr="00473858">
              <w:rPr>
                <w:rFonts w:ascii="Times New Roman" w:hAnsi="Times New Roman" w:cs="Times New Roman"/>
                <w:sz w:val="10"/>
                <w:szCs w:val="10"/>
              </w:rPr>
              <w:softHyphen/>
              <w:t>обходимые врачебные кадры, а затем формируют сеть медицинских учреж</w:t>
            </w:r>
            <w:r w:rsidRPr="00473858">
              <w:rPr>
                <w:rFonts w:ascii="Times New Roman" w:hAnsi="Times New Roman" w:cs="Times New Roman"/>
                <w:sz w:val="10"/>
                <w:szCs w:val="10"/>
              </w:rPr>
              <w:softHyphen/>
              <w:t>дений. За основу норматива потребности населения в амбулаторной помо</w:t>
            </w:r>
            <w:r w:rsidRPr="00473858">
              <w:rPr>
                <w:rFonts w:ascii="Times New Roman" w:hAnsi="Times New Roman" w:cs="Times New Roman"/>
                <w:sz w:val="10"/>
                <w:szCs w:val="10"/>
              </w:rPr>
              <w:softHyphen/>
              <w:t>щи принимают число посещений в год на одного жителя. В соответствии с Программой государственных гарантий обеспечения граждан российской Федерации бесплатной медицинской помощью, утвержденной Прйаитель-ством Российской Федерации от 11.09.1998 г., показатели обеспечения амбулаторной помощью выражают количеством посещений на 1000 чело</w:t>
            </w:r>
            <w:r w:rsidRPr="00473858">
              <w:rPr>
                <w:rFonts w:ascii="Times New Roman" w:hAnsi="Times New Roman" w:cs="Times New Roman"/>
                <w:sz w:val="10"/>
                <w:szCs w:val="10"/>
              </w:rPr>
              <w:softHyphen/>
              <w:t xml:space="preserve">век и количеством дней лечения в дневных стационарах, стационарах дневного пребывания и стационарах на дому на 1000 человек. I Норматив посещений – 9,198 посещений, в том числе, 8,173 - по базовой программе. Норматив количества дней лечения в дневных стационарах, Стационарах дневного пребывания и стационарах на дому — 660 дней, в том яисле, по базовой программе — 538 дней.Для расчета необходимого количества врачебных должностей в амбураторно-поликлинической сети необходимо знать нормативы потребности р посещениях по специальности, численность населения и функции вра-ребной должности. Функция врачебной должности (Ф) обусловлена тремя элементами:- нормой нагрузки врача на 1 час приема в поликлинике и 1 час работы на дому;- число часов работы по графику на приеме и по обслуживанию  на дому;- числом рабочих дней в году;   </w:t>
            </w:r>
          </w:p>
        </w:tc>
        <w:tc>
          <w:tcPr>
            <w:tcW w:w="2700" w:type="dxa"/>
            <w:vMerge/>
            <w:tcBorders>
              <w:bottom w:val="single" w:sz="4" w:space="0" w:color="auto"/>
            </w:tcBorders>
          </w:tcPr>
          <w:p w:rsidR="00076038" w:rsidRPr="00473858" w:rsidRDefault="00076038" w:rsidP="00076038">
            <w:pPr>
              <w:jc w:val="both"/>
              <w:rPr>
                <w:rFonts w:ascii="Times New Roman" w:hAnsi="Times New Roman" w:cs="Times New Roman"/>
                <w:sz w:val="10"/>
                <w:szCs w:val="10"/>
              </w:rPr>
            </w:pPr>
          </w:p>
        </w:tc>
      </w:tr>
      <w:tr w:rsidR="00076038" w:rsidRPr="00473858">
        <w:trPr>
          <w:trHeight w:val="7723"/>
        </w:trPr>
        <w:tc>
          <w:tcPr>
            <w:tcW w:w="2633" w:type="dxa"/>
            <w:vMerge/>
            <w:tcBorders>
              <w:left w:val="single" w:sz="4" w:space="0" w:color="00FFFF"/>
              <w:bottom w:val="single" w:sz="4" w:space="0" w:color="00FFFF"/>
              <w:right w:val="single" w:sz="4" w:space="0" w:color="00FFFF"/>
            </w:tcBorders>
          </w:tcPr>
          <w:p w:rsidR="00076038" w:rsidRPr="00473858" w:rsidRDefault="00076038" w:rsidP="00076038">
            <w:pPr>
              <w:pStyle w:val="1"/>
              <w:jc w:val="both"/>
              <w:rPr>
                <w:b/>
                <w:snapToGrid/>
                <w:sz w:val="10"/>
                <w:szCs w:val="10"/>
              </w:rPr>
            </w:pPr>
          </w:p>
        </w:tc>
        <w:tc>
          <w:tcPr>
            <w:tcW w:w="2706" w:type="dxa"/>
            <w:vMerge/>
            <w:tcBorders>
              <w:left w:val="single" w:sz="4" w:space="0" w:color="00FFFF"/>
              <w:bottom w:val="single" w:sz="4" w:space="0" w:color="00FFFF"/>
              <w:right w:val="single" w:sz="4" w:space="0" w:color="00FFFF"/>
            </w:tcBorders>
          </w:tcPr>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p>
        </w:tc>
        <w:tc>
          <w:tcPr>
            <w:tcW w:w="2700" w:type="dxa"/>
            <w:vMerge/>
          </w:tcPr>
          <w:p w:rsidR="00076038" w:rsidRPr="00473858" w:rsidRDefault="00076038" w:rsidP="00076038">
            <w:pPr>
              <w:pStyle w:val="1"/>
              <w:spacing w:line="216" w:lineRule="auto"/>
              <w:jc w:val="both"/>
              <w:rPr>
                <w:b/>
                <w:sz w:val="10"/>
                <w:szCs w:val="10"/>
              </w:rPr>
            </w:pPr>
          </w:p>
        </w:tc>
        <w:tc>
          <w:tcPr>
            <w:tcW w:w="2700" w:type="dxa"/>
            <w:tcBorders>
              <w:top w:val="single" w:sz="4" w:space="0" w:color="auto"/>
            </w:tcBorders>
          </w:tcPr>
          <w:p w:rsidR="00076038" w:rsidRPr="00473858" w:rsidRDefault="00076038" w:rsidP="00076038">
            <w:pPr>
              <w:pStyle w:val="10"/>
              <w:spacing w:line="18" w:lineRule="atLeast"/>
              <w:jc w:val="both"/>
              <w:rPr>
                <w:b/>
                <w:sz w:val="10"/>
                <w:szCs w:val="10"/>
              </w:rPr>
            </w:pPr>
            <w:r w:rsidRPr="00473858">
              <w:rPr>
                <w:b/>
                <w:sz w:val="10"/>
                <w:szCs w:val="10"/>
              </w:rPr>
              <w:t xml:space="preserve">35 Медико-санитарная помощь в дореволюционной России (земская, фабрично-заводская, городская медицины).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В нашей стране в 60-х годах </w:t>
            </w:r>
            <w:r w:rsidRPr="00473858">
              <w:rPr>
                <w:rFonts w:ascii="Times New Roman" w:hAnsi="Times New Roman" w:cs="Times New Roman"/>
                <w:sz w:val="10"/>
                <w:szCs w:val="10"/>
                <w:lang w:val="en-US"/>
              </w:rPr>
              <w:t>XIX</w:t>
            </w:r>
            <w:r w:rsidRPr="00473858">
              <w:rPr>
                <w:rFonts w:ascii="Times New Roman" w:hAnsi="Times New Roman" w:cs="Times New Roman"/>
                <w:sz w:val="10"/>
                <w:szCs w:val="10"/>
              </w:rPr>
              <w:t xml:space="preserve"> в. была впервые в мире организована система оказания медицинской помощи сельскому населению — земская медицина. В своем развитии земская медицина прошла 2 периода; </w:t>
            </w:r>
            <w:r w:rsidRPr="00473858">
              <w:rPr>
                <w:rFonts w:ascii="Times New Roman" w:hAnsi="Times New Roman" w:cs="Times New Roman"/>
                <w:sz w:val="10"/>
                <w:szCs w:val="10"/>
                <w:lang w:val="en-US"/>
              </w:rPr>
              <w:t>I</w:t>
            </w:r>
            <w:r w:rsidRPr="00473858">
              <w:rPr>
                <w:rFonts w:ascii="Times New Roman" w:hAnsi="Times New Roman" w:cs="Times New Roman"/>
                <w:sz w:val="10"/>
                <w:szCs w:val="10"/>
              </w:rPr>
              <w:t xml:space="preserve"> период начался в </w:t>
            </w:r>
            <w:smartTag w:uri="urn:schemas-microsoft-com:office:smarttags" w:element="metricconverter">
              <w:smartTagPr>
                <w:attr w:name="ProductID" w:val="1864 г"/>
              </w:smartTagPr>
              <w:r w:rsidRPr="00473858">
                <w:rPr>
                  <w:rFonts w:ascii="Times New Roman" w:hAnsi="Times New Roman" w:cs="Times New Roman"/>
                  <w:sz w:val="10"/>
                  <w:szCs w:val="10"/>
                </w:rPr>
                <w:t>1864 г</w:t>
              </w:r>
            </w:smartTag>
            <w:r w:rsidRPr="00473858">
              <w:rPr>
                <w:rFonts w:ascii="Times New Roman" w:hAnsi="Times New Roman" w:cs="Times New Roman"/>
                <w:sz w:val="10"/>
                <w:szCs w:val="10"/>
              </w:rPr>
              <w:t>., продолжался приблизительно 26 лет и характеризовал</w:t>
            </w:r>
            <w:r w:rsidRPr="00473858">
              <w:rPr>
                <w:rFonts w:ascii="Times New Roman" w:hAnsi="Times New Roman" w:cs="Times New Roman"/>
                <w:sz w:val="10"/>
                <w:szCs w:val="10"/>
              </w:rPr>
              <w:softHyphen/>
              <w:t>ся разъездной системой оказания медицинской помощи, малым числом врачей» в основном работали фельдшеры; недостаточным-количеством уч</w:t>
            </w:r>
            <w:r w:rsidRPr="00473858">
              <w:rPr>
                <w:rFonts w:ascii="Times New Roman" w:hAnsi="Times New Roman" w:cs="Times New Roman"/>
                <w:sz w:val="10"/>
                <w:szCs w:val="10"/>
              </w:rPr>
              <w:softHyphen/>
              <w:t>реждений; огромной территорией участка, приходящимся на одного врача; платной медицинской помощью. Организованная таким образом медицин</w:t>
            </w:r>
            <w:r w:rsidRPr="00473858">
              <w:rPr>
                <w:rFonts w:ascii="Times New Roman" w:hAnsi="Times New Roman" w:cs="Times New Roman"/>
                <w:sz w:val="10"/>
                <w:szCs w:val="10"/>
              </w:rPr>
              <w:softHyphen/>
              <w:t>ская помощь была введена в 34 губерниях России.Передовые врачи и общественные деятели приложили много сил, что</w:t>
            </w:r>
            <w:r w:rsidRPr="00473858">
              <w:rPr>
                <w:rFonts w:ascii="Times New Roman" w:hAnsi="Times New Roman" w:cs="Times New Roman"/>
                <w:sz w:val="10"/>
                <w:szCs w:val="10"/>
              </w:rPr>
              <w:softHyphen/>
              <w:t>бы усовершенствовать созданную организацию и их стараниями 17 губер</w:t>
            </w:r>
            <w:r w:rsidRPr="00473858">
              <w:rPr>
                <w:rFonts w:ascii="Times New Roman" w:hAnsi="Times New Roman" w:cs="Times New Roman"/>
                <w:sz w:val="10"/>
                <w:szCs w:val="10"/>
              </w:rPr>
              <w:softHyphen/>
              <w:t xml:space="preserve">ний вступили во </w:t>
            </w:r>
            <w:r w:rsidRPr="00473858">
              <w:rPr>
                <w:rFonts w:ascii="Times New Roman" w:hAnsi="Times New Roman" w:cs="Times New Roman"/>
                <w:sz w:val="10"/>
                <w:szCs w:val="10"/>
                <w:lang w:val="en-US"/>
              </w:rPr>
              <w:t>II</w:t>
            </w:r>
            <w:r w:rsidRPr="00473858">
              <w:rPr>
                <w:rFonts w:ascii="Times New Roman" w:hAnsi="Times New Roman" w:cs="Times New Roman"/>
                <w:sz w:val="10"/>
                <w:szCs w:val="10"/>
              </w:rPr>
              <w:t xml:space="preserve"> период земской медицины (90-е годы). С этого периода разъездная система сменяется стационарной, при которой врач из «неуло</w:t>
            </w:r>
            <w:r w:rsidRPr="00473858">
              <w:rPr>
                <w:rFonts w:ascii="Times New Roman" w:hAnsi="Times New Roman" w:cs="Times New Roman"/>
                <w:sz w:val="10"/>
                <w:szCs w:val="10"/>
              </w:rPr>
              <w:softHyphen/>
              <w:t>вимого кочевника» превращается в прикрепленного к определенному ме</w:t>
            </w:r>
            <w:r w:rsidRPr="00473858">
              <w:rPr>
                <w:rFonts w:ascii="Times New Roman" w:hAnsi="Times New Roman" w:cs="Times New Roman"/>
                <w:sz w:val="10"/>
                <w:szCs w:val="10"/>
              </w:rPr>
              <w:softHyphen/>
              <w:t>дицинскому учреждению, что несомненно явилось важной вехой в деле улучшения медико-санитарной помощи сельскому населению. Была орга</w:t>
            </w:r>
            <w:r w:rsidRPr="00473858">
              <w:rPr>
                <w:rFonts w:ascii="Times New Roman" w:hAnsi="Times New Roman" w:cs="Times New Roman"/>
                <w:sz w:val="10"/>
                <w:szCs w:val="10"/>
              </w:rPr>
              <w:softHyphen/>
              <w:t>низована значительная сеть медицинских учреждений, помощь больному в зависимости от тяжести его состояния оказывалась на одном из этапов: фельдшерский пункт, сельская участковая больница, уездная больница, гу</w:t>
            </w:r>
            <w:r w:rsidRPr="00473858">
              <w:rPr>
                <w:rFonts w:ascii="Times New Roman" w:hAnsi="Times New Roman" w:cs="Times New Roman"/>
                <w:sz w:val="10"/>
                <w:szCs w:val="10"/>
              </w:rPr>
              <w:softHyphen/>
              <w:t>бернская больница. Медицинская помощь оказывалась бесплатно. Посте</w:t>
            </w:r>
            <w:r w:rsidRPr="00473858">
              <w:rPr>
                <w:rFonts w:ascii="Times New Roman" w:hAnsi="Times New Roman" w:cs="Times New Roman"/>
                <w:sz w:val="10"/>
                <w:szCs w:val="10"/>
              </w:rPr>
              <w:softHyphen/>
              <w:t>пенно .увеличивалось число врачей,на селе, многие выдающиеся ученые вышли из среды земских врачей: П.И.Дьяконов, С.И.Спасокукоцкий, Н.И.Напалков, Н.Ф.Филатов и многие другие. Была организована сеть ме</w:t>
            </w:r>
            <w:r w:rsidRPr="00473858">
              <w:rPr>
                <w:rFonts w:ascii="Times New Roman" w:hAnsi="Times New Roman" w:cs="Times New Roman"/>
                <w:sz w:val="10"/>
                <w:szCs w:val="10"/>
              </w:rPr>
              <w:softHyphen/>
              <w:t xml:space="preserve">дико-статистических учреждений.В эти годы сложился </w:t>
            </w:r>
            <w:r w:rsidRPr="00473858">
              <w:rPr>
                <w:rFonts w:ascii="Times New Roman" w:hAnsi="Times New Roman" w:cs="Times New Roman"/>
                <w:b/>
                <w:sz w:val="10"/>
                <w:szCs w:val="10"/>
              </w:rPr>
              <w:t>тип земского врача</w:t>
            </w:r>
            <w:r w:rsidRPr="00473858">
              <w:rPr>
                <w:rFonts w:ascii="Times New Roman" w:hAnsi="Times New Roman" w:cs="Times New Roman"/>
                <w:sz w:val="10"/>
                <w:szCs w:val="10"/>
              </w:rPr>
              <w:t xml:space="preserve"> — носителя высоких нравст</w:t>
            </w:r>
            <w:r w:rsidRPr="00473858">
              <w:rPr>
                <w:rFonts w:ascii="Times New Roman" w:hAnsi="Times New Roman" w:cs="Times New Roman"/>
                <w:sz w:val="10"/>
                <w:szCs w:val="10"/>
              </w:rPr>
              <w:softHyphen/>
              <w:t>венных качеств и общественных принципов. Земские врачи оказали огром</w:t>
            </w:r>
            <w:r w:rsidRPr="00473858">
              <w:rPr>
                <w:rFonts w:ascii="Times New Roman" w:hAnsi="Times New Roman" w:cs="Times New Roman"/>
                <w:sz w:val="10"/>
                <w:szCs w:val="10"/>
              </w:rPr>
              <w:softHyphen/>
              <w:t>ное влияние на формирование и развитие лучших традиции отечественной медицины. Крупнейшие деятели земской медицины И.И.Моллесон, Е.А.Осипов, П.И.Куркйн, П.А.Песков, Н.И.Тезяков, З.Г.Френкел*, СН.Игумнов.обогатили санитарностатистическую науку.Таким образом, в рамках земской медицины были сформулированы и отработаны многие организационные принципы, важнейшие из них участ-ковость, этапность и создание санитарной организации, в состав которой входили уездный и губернский санитарный врач, уездный и губернский са</w:t>
            </w:r>
            <w:r w:rsidRPr="00473858">
              <w:rPr>
                <w:rFonts w:ascii="Times New Roman" w:hAnsi="Times New Roman" w:cs="Times New Roman"/>
                <w:sz w:val="10"/>
                <w:szCs w:val="10"/>
              </w:rPr>
              <w:softHyphen/>
              <w:t xml:space="preserve">нитарный совет.В начале </w:t>
            </w:r>
            <w:r w:rsidRPr="00473858">
              <w:rPr>
                <w:rFonts w:ascii="Times New Roman" w:hAnsi="Times New Roman" w:cs="Times New Roman"/>
                <w:sz w:val="10"/>
                <w:szCs w:val="10"/>
                <w:lang w:val="en-US"/>
              </w:rPr>
              <w:t>XX</w:t>
            </w:r>
            <w:r w:rsidRPr="00473858">
              <w:rPr>
                <w:rFonts w:ascii="Times New Roman" w:hAnsi="Times New Roman" w:cs="Times New Roman"/>
                <w:sz w:val="10"/>
                <w:szCs w:val="10"/>
              </w:rPr>
              <w:t xml:space="preserve"> в. рост промышленности, подъем революционного движе</w:t>
            </w:r>
            <w:r w:rsidRPr="00473858">
              <w:rPr>
                <w:rFonts w:ascii="Times New Roman" w:hAnsi="Times New Roman" w:cs="Times New Roman"/>
                <w:sz w:val="10"/>
                <w:szCs w:val="10"/>
              </w:rPr>
              <w:softHyphen/>
              <w:t>ния, выдвижение рабочими экономических требований, в том числе и по ор</w:t>
            </w:r>
            <w:r w:rsidRPr="00473858">
              <w:rPr>
                <w:rFonts w:ascii="Times New Roman" w:hAnsi="Times New Roman" w:cs="Times New Roman"/>
                <w:sz w:val="10"/>
                <w:szCs w:val="10"/>
              </w:rPr>
              <w:softHyphen/>
              <w:t>ганизации медицинской помощи, способствовали введению страховой меди</w:t>
            </w:r>
            <w:r w:rsidRPr="00473858">
              <w:rPr>
                <w:rFonts w:ascii="Times New Roman" w:hAnsi="Times New Roman" w:cs="Times New Roman"/>
                <w:sz w:val="10"/>
                <w:szCs w:val="10"/>
              </w:rPr>
              <w:softHyphen/>
              <w:t>цины в России в рамках существовавшей фабрично-заводской медицины.23 июня 1912г. Правительством был принят закон о страховании рабо</w:t>
            </w:r>
            <w:r w:rsidRPr="00473858">
              <w:rPr>
                <w:rFonts w:ascii="Times New Roman" w:hAnsi="Times New Roman" w:cs="Times New Roman"/>
                <w:sz w:val="10"/>
                <w:szCs w:val="10"/>
              </w:rPr>
              <w:softHyphen/>
              <w:t>чих в слюше болезни и несчастных случаях. Организационную основу стра</w:t>
            </w:r>
            <w:r w:rsidRPr="00473858">
              <w:rPr>
                <w:rFonts w:ascii="Times New Roman" w:hAnsi="Times New Roman" w:cs="Times New Roman"/>
                <w:sz w:val="10"/>
                <w:szCs w:val="10"/>
              </w:rPr>
              <w:softHyphen/>
              <w:t>ховой мтоидины составляли больничные кассы, которые могли быть терри</w:t>
            </w:r>
            <w:r w:rsidRPr="00473858">
              <w:rPr>
                <w:rFonts w:ascii="Times New Roman" w:hAnsi="Times New Roman" w:cs="Times New Roman"/>
                <w:sz w:val="10"/>
                <w:szCs w:val="10"/>
              </w:rPr>
              <w:softHyphen/>
              <w:t>ториальными (общие) и профессиональными (при предприятиях).</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B056F8" w:rsidRDefault="00B056F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z w:val="10"/>
                <w:szCs w:val="10"/>
              </w:rPr>
            </w:pPr>
            <w:r w:rsidRPr="00473858">
              <w:rPr>
                <w:b/>
                <w:snapToGrid/>
                <w:sz w:val="10"/>
                <w:szCs w:val="10"/>
              </w:rPr>
              <w:t xml:space="preserve">42 </w:t>
            </w:r>
            <w:r w:rsidRPr="00473858">
              <w:rPr>
                <w:b/>
                <w:sz w:val="10"/>
                <w:szCs w:val="10"/>
              </w:rPr>
              <w:t xml:space="preserve">Методы планирования в здравоохранении. Приоритетные направления развития здравоохранения на современном этапе.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Основными принципами планирования здравоохранения в России в на</w:t>
            </w:r>
            <w:r w:rsidRPr="00473858">
              <w:rPr>
                <w:rFonts w:ascii="Times New Roman" w:hAnsi="Times New Roman" w:cs="Times New Roman"/>
                <w:sz w:val="10"/>
                <w:szCs w:val="10"/>
              </w:rPr>
              <w:softHyphen/>
              <w:t>стоящее время являются:— направленность здравоохранения на достижение конкретных резуль</w:t>
            </w:r>
            <w:r w:rsidRPr="00473858">
              <w:rPr>
                <w:rFonts w:ascii="Times New Roman" w:hAnsi="Times New Roman" w:cs="Times New Roman"/>
                <w:sz w:val="10"/>
                <w:szCs w:val="10"/>
              </w:rPr>
              <w:softHyphen/>
              <w:t>татов в улучшении здоровья граждан, реализацию заданий Национальной программы укрепления здоровья;- адекватность финансовых ресурсов здравоохранения государствен</w:t>
            </w:r>
            <w:r w:rsidRPr="00473858">
              <w:rPr>
                <w:rFonts w:ascii="Times New Roman" w:hAnsi="Times New Roman" w:cs="Times New Roman"/>
                <w:sz w:val="10"/>
                <w:szCs w:val="10"/>
              </w:rPr>
              <w:softHyphen/>
              <w:t>ным гарантиям предоставления населению медико-социальной и лекарст</w:t>
            </w:r>
            <w:r w:rsidRPr="00473858">
              <w:rPr>
                <w:rFonts w:ascii="Times New Roman" w:hAnsi="Times New Roman" w:cs="Times New Roman"/>
                <w:sz w:val="10"/>
                <w:szCs w:val="10"/>
              </w:rPr>
              <w:softHyphen/>
              <w:t>венной помощи;</w:t>
            </w:r>
            <w:r w:rsidRPr="00473858">
              <w:rPr>
                <w:rFonts w:ascii="Times New Roman" w:hAnsi="Times New Roman" w:cs="Times New Roman"/>
                <w:i/>
                <w:iCs/>
                <w:sz w:val="10"/>
                <w:szCs w:val="10"/>
              </w:rPr>
              <w:t xml:space="preserve">— </w:t>
            </w:r>
            <w:r w:rsidRPr="00473858">
              <w:rPr>
                <w:rFonts w:ascii="Times New Roman" w:hAnsi="Times New Roman" w:cs="Times New Roman"/>
                <w:sz w:val="10"/>
                <w:szCs w:val="10"/>
              </w:rPr>
              <w:t>обеспечение социальной справедливости и доступности помощи при реализации государственных гарантий— высокая эффективность использования ресурсов при реализации го</w:t>
            </w:r>
            <w:r w:rsidRPr="00473858">
              <w:rPr>
                <w:rFonts w:ascii="Times New Roman" w:hAnsi="Times New Roman" w:cs="Times New Roman"/>
                <w:sz w:val="10"/>
                <w:szCs w:val="10"/>
              </w:rPr>
              <w:softHyphen/>
              <w:t>сударственных гарантий;—  политическая приемлемость принципов организация системы здра</w:t>
            </w:r>
            <w:r w:rsidRPr="00473858">
              <w:rPr>
                <w:rFonts w:ascii="Times New Roman" w:hAnsi="Times New Roman" w:cs="Times New Roman"/>
                <w:sz w:val="10"/>
                <w:szCs w:val="10"/>
              </w:rPr>
              <w:softHyphen/>
              <w:t>воохранения;— приемлемый уровень административных расходов;— обеспечение внедрения современных медицинских технологий с вы</w:t>
            </w:r>
            <w:r w:rsidRPr="00473858">
              <w:rPr>
                <w:rFonts w:ascii="Times New Roman" w:hAnsi="Times New Roman" w:cs="Times New Roman"/>
                <w:sz w:val="10"/>
                <w:szCs w:val="10"/>
              </w:rPr>
              <w:softHyphen/>
              <w:t>сокой эффективностью.По срокам исполнения планы делятся на текущие и перспективные. Те</w:t>
            </w:r>
            <w:r w:rsidRPr="00473858">
              <w:rPr>
                <w:rFonts w:ascii="Times New Roman" w:hAnsi="Times New Roman" w:cs="Times New Roman"/>
                <w:sz w:val="10"/>
                <w:szCs w:val="10"/>
              </w:rPr>
              <w:softHyphen/>
              <w:t>кущие планы рассчитаны не 1 год и являются составной частью перспек</w:t>
            </w:r>
            <w:r w:rsidRPr="00473858">
              <w:rPr>
                <w:rFonts w:ascii="Times New Roman" w:hAnsi="Times New Roman" w:cs="Times New Roman"/>
                <w:sz w:val="10"/>
                <w:szCs w:val="10"/>
              </w:rPr>
              <w:softHyphen/>
              <w:t>тивных планов. Перспективные планы в последние годы имеют в качестве основы концепции развития здравоохранения».</w:t>
            </w:r>
            <w:r w:rsidRPr="00473858">
              <w:rPr>
                <w:rFonts w:ascii="Times New Roman" w:hAnsi="Times New Roman" w:cs="Times New Roman"/>
                <w:b/>
                <w:sz w:val="10"/>
                <w:szCs w:val="10"/>
              </w:rPr>
              <w:t>В планировании здравоохранения применяют различные методы.</w:t>
            </w:r>
            <w:r w:rsidRPr="00473858">
              <w:rPr>
                <w:rFonts w:ascii="Times New Roman" w:hAnsi="Times New Roman" w:cs="Times New Roman"/>
                <w:sz w:val="10"/>
                <w:szCs w:val="10"/>
              </w:rPr>
              <w:t xml:space="preserve">1. </w:t>
            </w:r>
            <w:r w:rsidRPr="00473858">
              <w:rPr>
                <w:rFonts w:ascii="Times New Roman" w:hAnsi="Times New Roman" w:cs="Times New Roman"/>
                <w:i/>
                <w:iCs/>
                <w:sz w:val="10"/>
                <w:szCs w:val="10"/>
              </w:rPr>
              <w:t xml:space="preserve">Аналитический метод </w:t>
            </w:r>
            <w:r w:rsidRPr="00473858">
              <w:rPr>
                <w:rFonts w:ascii="Times New Roman" w:hAnsi="Times New Roman" w:cs="Times New Roman"/>
                <w:sz w:val="10"/>
                <w:szCs w:val="10"/>
              </w:rPr>
              <w:t xml:space="preserve">2.  </w:t>
            </w:r>
            <w:r w:rsidRPr="00473858">
              <w:rPr>
                <w:rFonts w:ascii="Times New Roman" w:hAnsi="Times New Roman" w:cs="Times New Roman"/>
                <w:i/>
                <w:iCs/>
                <w:sz w:val="10"/>
                <w:szCs w:val="10"/>
              </w:rPr>
              <w:t>Сравнительный метод —</w:t>
            </w:r>
            <w:r w:rsidRPr="00473858">
              <w:rPr>
                <w:rFonts w:ascii="Times New Roman" w:hAnsi="Times New Roman" w:cs="Times New Roman"/>
                <w:sz w:val="10"/>
                <w:szCs w:val="10"/>
              </w:rPr>
              <w:t xml:space="preserve">.3.  </w:t>
            </w:r>
            <w:r w:rsidRPr="00473858">
              <w:rPr>
                <w:rFonts w:ascii="Times New Roman" w:hAnsi="Times New Roman" w:cs="Times New Roman"/>
                <w:i/>
                <w:iCs/>
                <w:sz w:val="10"/>
                <w:szCs w:val="10"/>
              </w:rPr>
              <w:t>Балансовый метод —</w:t>
            </w:r>
            <w:r w:rsidRPr="00473858">
              <w:rPr>
                <w:rFonts w:ascii="Times New Roman" w:hAnsi="Times New Roman" w:cs="Times New Roman"/>
                <w:sz w:val="10"/>
                <w:szCs w:val="10"/>
              </w:rPr>
              <w:t xml:space="preserve">.4. </w:t>
            </w:r>
            <w:r w:rsidRPr="00473858">
              <w:rPr>
                <w:rFonts w:ascii="Times New Roman" w:hAnsi="Times New Roman" w:cs="Times New Roman"/>
                <w:i/>
                <w:iCs/>
                <w:sz w:val="10"/>
                <w:szCs w:val="10"/>
              </w:rPr>
              <w:t>Нормативный метод</w:t>
            </w:r>
            <w:r w:rsidRPr="00473858">
              <w:rPr>
                <w:rFonts w:ascii="Times New Roman" w:hAnsi="Times New Roman" w:cs="Times New Roman"/>
                <w:sz w:val="10"/>
                <w:szCs w:val="10"/>
              </w:rPr>
              <w:t xml:space="preserve">..5. </w:t>
            </w:r>
            <w:r w:rsidRPr="00473858">
              <w:rPr>
                <w:rFonts w:ascii="Times New Roman" w:hAnsi="Times New Roman" w:cs="Times New Roman"/>
                <w:i/>
                <w:iCs/>
                <w:sz w:val="10"/>
                <w:szCs w:val="10"/>
              </w:rPr>
              <w:t>Экономико-математические</w:t>
            </w:r>
            <w:r w:rsidRPr="00473858">
              <w:rPr>
                <w:rFonts w:ascii="Times New Roman" w:hAnsi="Times New Roman" w:cs="Times New Roman"/>
                <w:sz w:val="10"/>
                <w:szCs w:val="10"/>
              </w:rPr>
              <w:t>.План здравоохранения состоит из следующих основных разделов: а) сеть медицинских учреждений; б) потребность в подготовке кадров для учреждений здравоохранения; в) капитальное строительство; г) капи</w:t>
            </w:r>
            <w:r w:rsidRPr="00473858">
              <w:rPr>
                <w:rFonts w:ascii="Times New Roman" w:hAnsi="Times New Roman" w:cs="Times New Roman"/>
                <w:sz w:val="10"/>
                <w:szCs w:val="10"/>
              </w:rPr>
              <w:softHyphen/>
              <w:t>тально-техническое обеспечение учреждений здравоохранения; д) бюджет здравоохранения.</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spacing w:line="216" w:lineRule="auto"/>
              <w:jc w:val="both"/>
              <w:rPr>
                <w:b/>
                <w:sz w:val="10"/>
                <w:szCs w:val="10"/>
              </w:rPr>
            </w:pPr>
            <w:r w:rsidRPr="00473858">
              <w:rPr>
                <w:b/>
                <w:iCs/>
                <w:snapToGrid/>
                <w:sz w:val="10"/>
                <w:szCs w:val="10"/>
              </w:rPr>
              <w:t>49</w:t>
            </w:r>
            <w:r w:rsidRPr="00473858">
              <w:rPr>
                <w:b/>
                <w:sz w:val="10"/>
                <w:szCs w:val="10"/>
              </w:rPr>
              <w:t>Областные медицинские учреждения, областная (краевая, республиканская) больница – структура и задачи в улучшении медицинского обеспечения населения. Роль организационно-методических отделов. Республиканская стоматологическая поликлиника.</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Областная больница</w:t>
            </w:r>
            <w:r w:rsidRPr="00473858">
              <w:rPr>
                <w:rFonts w:ascii="Times New Roman" w:hAnsi="Times New Roman" w:cs="Times New Roman"/>
                <w:sz w:val="10"/>
                <w:szCs w:val="10"/>
              </w:rPr>
              <w:t xml:space="preserve"> является научно-организационным, методичес</w:t>
            </w:r>
            <w:r w:rsidRPr="00473858">
              <w:rPr>
                <w:rFonts w:ascii="Times New Roman" w:hAnsi="Times New Roman" w:cs="Times New Roman"/>
                <w:sz w:val="10"/>
                <w:szCs w:val="10"/>
              </w:rPr>
              <w:softHyphen/>
              <w:t>ким и учебным центром здравоохранения. Основные ее функции: оказание высококвалифицированной, специализированной, консультативной амбу</w:t>
            </w:r>
            <w:r w:rsidRPr="00473858">
              <w:rPr>
                <w:rFonts w:ascii="Times New Roman" w:hAnsi="Times New Roman" w:cs="Times New Roman"/>
                <w:sz w:val="10"/>
                <w:szCs w:val="10"/>
              </w:rPr>
              <w:softHyphen/>
              <w:t>латорной и стационарной медицинской помощи; оказание организационно-методической помощи лечебно-профилактическим учреждениям и экс</w:t>
            </w:r>
            <w:r w:rsidRPr="00473858">
              <w:rPr>
                <w:rFonts w:ascii="Times New Roman" w:hAnsi="Times New Roman" w:cs="Times New Roman"/>
                <w:sz w:val="10"/>
                <w:szCs w:val="10"/>
              </w:rPr>
              <w:softHyphen/>
              <w:t>тренной медицинской помощи современными средствами сантранспорта, вплоть до санитарной авиации; руководство и контроль за статистическим учетом и отчетностью лечебно-профилактических учреждений области; анализ показателей заболеваемости, инвалидности, общей и детской смертности в области, разработка мероприятии, направленных на их сни</w:t>
            </w:r>
            <w:r w:rsidRPr="00473858">
              <w:rPr>
                <w:rFonts w:ascii="Times New Roman" w:hAnsi="Times New Roman" w:cs="Times New Roman"/>
                <w:sz w:val="10"/>
                <w:szCs w:val="10"/>
              </w:rPr>
              <w:softHyphen/>
              <w:t>жение; проведение мероприятий по специализации и усовершенствованию врачей, среднего медицинского персонала; внедрение новых технологий и методов управления, осуществление экспертных функций.</w:t>
            </w:r>
            <w:r w:rsidRPr="00473858">
              <w:rPr>
                <w:rFonts w:ascii="Times New Roman" w:hAnsi="Times New Roman" w:cs="Times New Roman"/>
                <w:b/>
                <w:sz w:val="10"/>
                <w:szCs w:val="10"/>
              </w:rPr>
              <w:t>Структурными подразделениями областной</w:t>
            </w:r>
            <w:r w:rsidRPr="00473858">
              <w:rPr>
                <w:rFonts w:ascii="Times New Roman" w:hAnsi="Times New Roman" w:cs="Times New Roman"/>
                <w:sz w:val="10"/>
                <w:szCs w:val="10"/>
              </w:rPr>
              <w:t xml:space="preserve"> больницы являются: стаци</w:t>
            </w:r>
            <w:r w:rsidRPr="00473858">
              <w:rPr>
                <w:rFonts w:ascii="Times New Roman" w:hAnsi="Times New Roman" w:cs="Times New Roman"/>
                <w:sz w:val="10"/>
                <w:szCs w:val="10"/>
              </w:rPr>
              <w:softHyphen/>
              <w:t>онар, консультативная поликлиника, клинико-диагностические подразде</w:t>
            </w:r>
            <w:r w:rsidRPr="00473858">
              <w:rPr>
                <w:rFonts w:ascii="Times New Roman" w:hAnsi="Times New Roman" w:cs="Times New Roman"/>
                <w:sz w:val="10"/>
                <w:szCs w:val="10"/>
              </w:rPr>
              <w:softHyphen/>
              <w:t>ления, лечебно-диагностические, оргметодотдел с отделением медицин</w:t>
            </w:r>
            <w:r w:rsidRPr="00473858">
              <w:rPr>
                <w:rFonts w:ascii="Times New Roman" w:hAnsi="Times New Roman" w:cs="Times New Roman"/>
                <w:sz w:val="10"/>
                <w:szCs w:val="10"/>
              </w:rPr>
              <w:softHyphen/>
              <w:t>ской статистики (в ряде больниц — отделы клинике-экспертные и органи</w:t>
            </w:r>
            <w:r w:rsidRPr="00473858">
              <w:rPr>
                <w:rFonts w:ascii="Times New Roman" w:hAnsi="Times New Roman" w:cs="Times New Roman"/>
                <w:sz w:val="10"/>
                <w:szCs w:val="10"/>
              </w:rPr>
              <w:softHyphen/>
              <w:t>зационно-экономической роботы), отделение экстренной и; планово-кон</w:t>
            </w:r>
            <w:r w:rsidRPr="00473858">
              <w:rPr>
                <w:rFonts w:ascii="Times New Roman" w:hAnsi="Times New Roman" w:cs="Times New Roman"/>
                <w:sz w:val="10"/>
                <w:szCs w:val="10"/>
              </w:rPr>
              <w:softHyphen/>
              <w:t>сультативной медицинской помощи, пансионат-.для пациентов, общежитие для медработников. В организационно-методической работе медицинских учреждений области принимают участие главные специалисту областного комитета по здравоохранению (главные хирург, терапевт, педиатр) и вне</w:t>
            </w:r>
            <w:r w:rsidRPr="00473858">
              <w:rPr>
                <w:rFonts w:ascii="Times New Roman" w:hAnsi="Times New Roman" w:cs="Times New Roman"/>
                <w:sz w:val="10"/>
                <w:szCs w:val="10"/>
              </w:rPr>
              <w:softHyphen/>
              <w:t>штатные областные специалисты (чаще всего заведующие специализиро- , ванными отделениями).Коечная мощность областной больницы зависит от численности насе</w:t>
            </w:r>
            <w:r w:rsidRPr="00473858">
              <w:rPr>
                <w:rFonts w:ascii="Times New Roman" w:hAnsi="Times New Roman" w:cs="Times New Roman"/>
                <w:sz w:val="10"/>
                <w:szCs w:val="10"/>
              </w:rPr>
              <w:softHyphen/>
              <w:t>ления области. Наиболее целесообразны и экономически рентабельны об</w:t>
            </w:r>
            <w:r w:rsidRPr="00473858">
              <w:rPr>
                <w:rFonts w:ascii="Times New Roman" w:hAnsi="Times New Roman" w:cs="Times New Roman"/>
                <w:sz w:val="10"/>
                <w:szCs w:val="10"/>
              </w:rPr>
              <w:softHyphen/>
              <w:t>ластные больницы на 700-1000 коек</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spacing w:line="216" w:lineRule="auto"/>
              <w:jc w:val="both"/>
              <w:rPr>
                <w:b/>
                <w:sz w:val="10"/>
                <w:szCs w:val="10"/>
              </w:rPr>
            </w:pPr>
            <w:r w:rsidRPr="00473858">
              <w:rPr>
                <w:b/>
                <w:sz w:val="10"/>
                <w:szCs w:val="10"/>
              </w:rPr>
              <w:t>52 Общественное здоровье и организация здравоохранения как наука, история возникновения, ее место в практической деятельности врача.</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Как предмет преподавания общественное здоровье и- здравоохранение прежде всего способствует повышению качества подготовки будущих спе</w:t>
            </w:r>
            <w:r w:rsidRPr="00473858">
              <w:rPr>
                <w:rFonts w:ascii="Times New Roman" w:hAnsi="Times New Roman" w:cs="Times New Roman"/>
                <w:sz w:val="10"/>
                <w:szCs w:val="10"/>
              </w:rPr>
              <w:softHyphen/>
              <w:t>циалистов - врачей; формированию у них навыков не только уметь пра</w:t>
            </w:r>
            <w:r w:rsidRPr="00473858">
              <w:rPr>
                <w:rFonts w:ascii="Times New Roman" w:hAnsi="Times New Roman" w:cs="Times New Roman"/>
                <w:sz w:val="10"/>
                <w:szCs w:val="10"/>
              </w:rPr>
              <w:softHyphen/>
              <w:t>вильно поставить диагноз и лечить больного, но и способности организо</w:t>
            </w:r>
            <w:r w:rsidRPr="00473858">
              <w:rPr>
                <w:rFonts w:ascii="Times New Roman" w:hAnsi="Times New Roman" w:cs="Times New Roman"/>
                <w:sz w:val="10"/>
                <w:szCs w:val="10"/>
              </w:rPr>
              <w:softHyphen/>
              <w:t>вать высокий уровень медицинского обслуживания, умение четко органи</w:t>
            </w:r>
            <w:r w:rsidRPr="00473858">
              <w:rPr>
                <w:rFonts w:ascii="Times New Roman" w:hAnsi="Times New Roman" w:cs="Times New Roman"/>
                <w:sz w:val="10"/>
                <w:szCs w:val="10"/>
              </w:rPr>
              <w:softHyphen/>
              <w:t>зовать свою деятельность.Социальные проблемы медицины интересовали выдающихся ученых древности - таких как Гиппократ, Авиценна, Аристотель, Везалий и дру</w:t>
            </w:r>
            <w:r w:rsidRPr="00473858">
              <w:rPr>
                <w:rFonts w:ascii="Times New Roman" w:hAnsi="Times New Roman" w:cs="Times New Roman"/>
                <w:sz w:val="10"/>
                <w:szCs w:val="10"/>
              </w:rPr>
              <w:softHyphen/>
              <w:t>гие. В России в развитие социальной медицины крупный вклад внесли М-В-Ломоносов, Н.И.Пирогов, С.П.Боткин, И.М.Сеченов, ТАЗахарьин, Д.С.Самойлович, А.П.Доброславин, Ф.Ф.Эриеман.</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 xml:space="preserve">Именно в России во второй половине </w:t>
            </w:r>
            <w:r w:rsidRPr="00473858">
              <w:rPr>
                <w:rFonts w:ascii="Times New Roman" w:hAnsi="Times New Roman" w:cs="Times New Roman"/>
                <w:sz w:val="10"/>
                <w:szCs w:val="10"/>
                <w:lang w:val="en-US"/>
              </w:rPr>
              <w:t>XIX</w:t>
            </w:r>
            <w:r w:rsidRPr="00473858">
              <w:rPr>
                <w:rFonts w:ascii="Times New Roman" w:hAnsi="Times New Roman" w:cs="Times New Roman"/>
                <w:sz w:val="10"/>
                <w:szCs w:val="10"/>
              </w:rPr>
              <w:t xml:space="preserve"> столетия впервые стали фор</w:t>
            </w:r>
            <w:r w:rsidRPr="00473858">
              <w:rPr>
                <w:rFonts w:ascii="Times New Roman" w:hAnsi="Times New Roman" w:cs="Times New Roman"/>
                <w:sz w:val="10"/>
                <w:szCs w:val="10"/>
              </w:rPr>
              <w:softHyphen/>
              <w:t>мироваться основы науки и учебной дисциплины об общественном здоро</w:t>
            </w:r>
            <w:r w:rsidRPr="00473858">
              <w:rPr>
                <w:rFonts w:ascii="Times New Roman" w:hAnsi="Times New Roman" w:cs="Times New Roman"/>
                <w:sz w:val="10"/>
                <w:szCs w:val="10"/>
              </w:rPr>
              <w:softHyphen/>
              <w:t xml:space="preserve">вье и здравоохранении. Так, в Казанском университете в 60-х годах </w:t>
            </w:r>
            <w:r w:rsidRPr="00473858">
              <w:rPr>
                <w:rFonts w:ascii="Times New Roman" w:hAnsi="Times New Roman" w:cs="Times New Roman"/>
                <w:sz w:val="10"/>
                <w:szCs w:val="10"/>
                <w:lang w:val="en-US"/>
              </w:rPr>
              <w:t>XIX</w:t>
            </w:r>
            <w:r w:rsidRPr="00473858">
              <w:rPr>
                <w:rFonts w:ascii="Times New Roman" w:hAnsi="Times New Roman" w:cs="Times New Roman"/>
                <w:sz w:val="10"/>
                <w:szCs w:val="10"/>
              </w:rPr>
              <w:t xml:space="preserve"> ве</w:t>
            </w:r>
            <w:r w:rsidRPr="00473858">
              <w:rPr>
                <w:rFonts w:ascii="Times New Roman" w:hAnsi="Times New Roman" w:cs="Times New Roman"/>
                <w:sz w:val="10"/>
                <w:szCs w:val="10"/>
              </w:rPr>
              <w:softHyphen/>
              <w:t>ка профессор А.В.Петров читал студентам лекции по общественному здо</w:t>
            </w:r>
            <w:r w:rsidRPr="00473858">
              <w:rPr>
                <w:rFonts w:ascii="Times New Roman" w:hAnsi="Times New Roman" w:cs="Times New Roman"/>
                <w:sz w:val="10"/>
                <w:szCs w:val="10"/>
              </w:rPr>
              <w:softHyphen/>
              <w:t xml:space="preserve">ровью, социальной гигиене. В конце </w:t>
            </w:r>
            <w:r w:rsidRPr="00473858">
              <w:rPr>
                <w:rFonts w:ascii="Times New Roman" w:hAnsi="Times New Roman" w:cs="Times New Roman"/>
                <w:sz w:val="10"/>
                <w:szCs w:val="10"/>
                <w:lang w:val="en-US"/>
              </w:rPr>
              <w:t>XIX</w:t>
            </w:r>
            <w:r w:rsidRPr="00473858">
              <w:rPr>
                <w:rFonts w:ascii="Times New Roman" w:hAnsi="Times New Roman" w:cs="Times New Roman"/>
                <w:sz w:val="10"/>
                <w:szCs w:val="10"/>
              </w:rPr>
              <w:t xml:space="preserve"> века на медицинских факультетах многих университетов России (Санкт-Петербург, Москва, Киев, Харьков и др.) читались курсы общественной гигиены, а также курсы медицинской географии и медицинской статистики. Однако эти^курсы были эпизодичес-' кими, входили часто в состав других дисциплин. Лишь в </w:t>
            </w:r>
            <w:smartTag w:uri="urn:schemas-microsoft-com:office:smarttags" w:element="metricconverter">
              <w:smartTagPr>
                <w:attr w:name="ProductID" w:val="1920 г"/>
              </w:smartTagPr>
              <w:r w:rsidRPr="00473858">
                <w:rPr>
                  <w:rFonts w:ascii="Times New Roman" w:hAnsi="Times New Roman" w:cs="Times New Roman"/>
                  <w:sz w:val="10"/>
                  <w:szCs w:val="10"/>
                </w:rPr>
                <w:t>1920 г</w:t>
              </w:r>
            </w:smartTag>
            <w:r w:rsidRPr="00473858">
              <w:rPr>
                <w:rFonts w:ascii="Times New Roman" w:hAnsi="Times New Roman" w:cs="Times New Roman"/>
                <w:sz w:val="10"/>
                <w:szCs w:val="10"/>
              </w:rPr>
              <w:t>. в Германии в Берлинском университете была образована первая в мире кафедра соци</w:t>
            </w:r>
            <w:r w:rsidRPr="00473858">
              <w:rPr>
                <w:rFonts w:ascii="Times New Roman" w:hAnsi="Times New Roman" w:cs="Times New Roman"/>
                <w:sz w:val="10"/>
                <w:szCs w:val="10"/>
              </w:rPr>
              <w:softHyphen/>
              <w:t>альной гигиены. Возглавил эту кафедру- ее основатель немецкий ученый социал-гигиенист профессор Альфред 1роть'ян. Так началась история само</w:t>
            </w:r>
            <w:r w:rsidRPr="00473858">
              <w:rPr>
                <w:rFonts w:ascii="Times New Roman" w:hAnsi="Times New Roman" w:cs="Times New Roman"/>
                <w:sz w:val="10"/>
                <w:szCs w:val="10"/>
              </w:rPr>
              <w:softHyphen/>
              <w:t>стоятельного предмета и науки социальной гигиены. Вслед за кафедрой А. Гротьяна стали организовываться аналогичные кафедры в других универси</w:t>
            </w:r>
            <w:r w:rsidRPr="00473858">
              <w:rPr>
                <w:rFonts w:ascii="Times New Roman" w:hAnsi="Times New Roman" w:cs="Times New Roman"/>
                <w:sz w:val="10"/>
                <w:szCs w:val="10"/>
              </w:rPr>
              <w:softHyphen/>
              <w:t>тетах Ддаании и других стран Европы. Их руководители (А. Фишер, С.Ней</w:t>
            </w:r>
            <w:r w:rsidRPr="00473858">
              <w:rPr>
                <w:rFonts w:ascii="Times New Roman" w:hAnsi="Times New Roman" w:cs="Times New Roman"/>
                <w:sz w:val="10"/>
                <w:szCs w:val="10"/>
              </w:rPr>
              <w:softHyphen/>
              <w:t>ман, ф.Прйнцинг, Э.Ресле и др.) направляли научно-исследовательскую работу кафедр на разработку актуальных проблем общественного здоровья и медицинской статистики.</w:t>
            </w:r>
          </w:p>
          <w:p w:rsidR="00076038" w:rsidRPr="00473858" w:rsidRDefault="00076038" w:rsidP="00076038">
            <w:pPr>
              <w:shd w:val="clear" w:color="auto" w:fill="FFFFFF"/>
              <w:autoSpaceDE w:val="0"/>
              <w:autoSpaceDN w:val="0"/>
              <w:adjustRightInd w:val="0"/>
              <w:spacing w:line="216" w:lineRule="auto"/>
              <w:jc w:val="both"/>
              <w:rPr>
                <w:rFonts w:ascii="Times New Roman" w:hAnsi="Times New Roman" w:cs="Times New Roman"/>
                <w:sz w:val="10"/>
                <w:szCs w:val="10"/>
              </w:rPr>
            </w:pPr>
            <w:r w:rsidRPr="00473858">
              <w:rPr>
                <w:rFonts w:ascii="Times New Roman" w:hAnsi="Times New Roman" w:cs="Times New Roman"/>
                <w:sz w:val="10"/>
                <w:szCs w:val="10"/>
              </w:rPr>
              <w:t>Становление и расцвет социальной гигиены (так наука называлась в России до 1941 года) в период советской власти связаны с именами круп</w:t>
            </w:r>
            <w:r w:rsidRPr="00473858">
              <w:rPr>
                <w:rFonts w:ascii="Times New Roman" w:hAnsi="Times New Roman" w:cs="Times New Roman"/>
                <w:sz w:val="10"/>
                <w:szCs w:val="10"/>
              </w:rPr>
              <w:softHyphen/>
              <w:t>ных деятелей советского здравоохранения Н.А.Семашко, З.П.Соловьева. По их инициативе в медицинских институтах стали создаваться кафедры социальной гигиены.</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Первая такая кафедра была создана НАСемашко в </w:t>
            </w:r>
            <w:smartTag w:uri="urn:schemas-microsoft-com:office:smarttags" w:element="metricconverter">
              <w:smartTagPr>
                <w:attr w:name="ProductID" w:val="1922 г"/>
              </w:smartTagPr>
              <w:r w:rsidRPr="00473858">
                <w:rPr>
                  <w:rFonts w:ascii="Times New Roman" w:hAnsi="Times New Roman" w:cs="Times New Roman"/>
                  <w:sz w:val="10"/>
                  <w:szCs w:val="10"/>
                </w:rPr>
                <w:t>1922 г</w:t>
              </w:r>
            </w:smartTag>
            <w:r w:rsidRPr="00473858">
              <w:rPr>
                <w:rFonts w:ascii="Times New Roman" w:hAnsi="Times New Roman" w:cs="Times New Roman"/>
                <w:sz w:val="10"/>
                <w:szCs w:val="10"/>
              </w:rPr>
              <w:t>. на меди</w:t>
            </w:r>
            <w:r w:rsidRPr="00473858">
              <w:rPr>
                <w:rFonts w:ascii="Times New Roman" w:hAnsi="Times New Roman" w:cs="Times New Roman"/>
                <w:sz w:val="10"/>
                <w:szCs w:val="10"/>
              </w:rPr>
              <w:softHyphen/>
              <w:t xml:space="preserve">цинском факультете </w:t>
            </w:r>
            <w:r w:rsidRPr="00473858">
              <w:rPr>
                <w:rFonts w:ascii="Times New Roman" w:hAnsi="Times New Roman" w:cs="Times New Roman"/>
                <w:sz w:val="10"/>
                <w:szCs w:val="10"/>
                <w:lang w:val="en-US"/>
              </w:rPr>
              <w:t>I</w:t>
            </w:r>
            <w:r w:rsidRPr="00473858">
              <w:rPr>
                <w:rFonts w:ascii="Times New Roman" w:hAnsi="Times New Roman" w:cs="Times New Roman"/>
                <w:sz w:val="10"/>
                <w:szCs w:val="10"/>
              </w:rPr>
              <w:t xml:space="preserve"> МГУ. В </w:t>
            </w:r>
            <w:smartTag w:uri="urn:schemas-microsoft-com:office:smarttags" w:element="metricconverter">
              <w:smartTagPr>
                <w:attr w:name="ProductID" w:val="1923 г"/>
              </w:smartTagPr>
              <w:r w:rsidRPr="00473858">
                <w:rPr>
                  <w:rFonts w:ascii="Times New Roman" w:hAnsi="Times New Roman" w:cs="Times New Roman"/>
                  <w:sz w:val="10"/>
                  <w:szCs w:val="10"/>
                </w:rPr>
                <w:t>1923 г</w:t>
              </w:r>
            </w:smartTag>
            <w:r w:rsidRPr="00473858">
              <w:rPr>
                <w:rFonts w:ascii="Times New Roman" w:hAnsi="Times New Roman" w:cs="Times New Roman"/>
                <w:sz w:val="10"/>
                <w:szCs w:val="10"/>
              </w:rPr>
              <w:t>. под руководством З.П.Соловьева со</w:t>
            </w:r>
            <w:r w:rsidRPr="00473858">
              <w:rPr>
                <w:rFonts w:ascii="Times New Roman" w:hAnsi="Times New Roman" w:cs="Times New Roman"/>
                <w:sz w:val="10"/>
                <w:szCs w:val="10"/>
              </w:rPr>
              <w:softHyphen/>
              <w:t xml:space="preserve">здается кафедра во </w:t>
            </w:r>
            <w:r w:rsidRPr="00473858">
              <w:rPr>
                <w:rFonts w:ascii="Times New Roman" w:hAnsi="Times New Roman" w:cs="Times New Roman"/>
                <w:sz w:val="10"/>
                <w:szCs w:val="10"/>
                <w:lang w:val="en-US"/>
              </w:rPr>
              <w:t>II</w:t>
            </w:r>
            <w:r w:rsidRPr="00473858">
              <w:rPr>
                <w:rFonts w:ascii="Times New Roman" w:hAnsi="Times New Roman" w:cs="Times New Roman"/>
                <w:sz w:val="10"/>
                <w:szCs w:val="10"/>
              </w:rPr>
              <w:t xml:space="preserve"> МГУ и под руководством, профессора А.Ф.Никити-на - в </w:t>
            </w:r>
            <w:r w:rsidRPr="00473858">
              <w:rPr>
                <w:rFonts w:ascii="Times New Roman" w:hAnsi="Times New Roman" w:cs="Times New Roman"/>
                <w:sz w:val="10"/>
                <w:szCs w:val="10"/>
                <w:lang w:val="en-US"/>
              </w:rPr>
              <w:t>I</w:t>
            </w:r>
            <w:r w:rsidRPr="00473858">
              <w:rPr>
                <w:rFonts w:ascii="Times New Roman" w:hAnsi="Times New Roman" w:cs="Times New Roman"/>
                <w:sz w:val="10"/>
                <w:szCs w:val="10"/>
              </w:rPr>
              <w:t xml:space="preserve"> Ленинградском медицинском институте. До </w:t>
            </w:r>
            <w:smartTag w:uri="urn:schemas-microsoft-com:office:smarttags" w:element="metricconverter">
              <w:smartTagPr>
                <w:attr w:name="ProductID" w:val="1929 г"/>
              </w:smartTagPr>
              <w:r w:rsidRPr="00473858">
                <w:rPr>
                  <w:rFonts w:ascii="Times New Roman" w:hAnsi="Times New Roman" w:cs="Times New Roman"/>
                  <w:sz w:val="10"/>
                  <w:szCs w:val="10"/>
                </w:rPr>
                <w:t>1929 г</w:t>
              </w:r>
            </w:smartTag>
            <w:r w:rsidRPr="00473858">
              <w:rPr>
                <w:rFonts w:ascii="Times New Roman" w:hAnsi="Times New Roman" w:cs="Times New Roman"/>
                <w:sz w:val="10"/>
                <w:szCs w:val="10"/>
              </w:rPr>
              <w:t>. такие кафедры были организованы во всех медицинских институтах.</w:t>
            </w:r>
          </w:p>
        </w:tc>
      </w:tr>
    </w:tbl>
    <w:p w:rsidR="00076038" w:rsidRPr="00473858" w:rsidRDefault="00076038" w:rsidP="00076038">
      <w:pPr>
        <w:widowControl/>
        <w:autoSpaceDE w:val="0"/>
        <w:autoSpaceDN w:val="0"/>
        <w:jc w:val="both"/>
        <w:rPr>
          <w:rFonts w:ascii="Times New Roman" w:hAnsi="Times New Roman" w:cs="Times New Roman"/>
          <w:sz w:val="10"/>
          <w:szCs w:val="10"/>
        </w:rPr>
      </w:pPr>
    </w:p>
    <w:p w:rsidR="00076038" w:rsidRPr="00473858" w:rsidRDefault="00076038" w:rsidP="00076038">
      <w:pPr>
        <w:widowControl/>
        <w:autoSpaceDE w:val="0"/>
        <w:autoSpaceDN w:val="0"/>
        <w:jc w:val="both"/>
        <w:rPr>
          <w:rFonts w:ascii="Times New Roman" w:hAnsi="Times New Roman" w:cs="Times New Roman"/>
          <w:sz w:val="10"/>
          <w:szCs w:val="10"/>
        </w:rPr>
      </w:pPr>
    </w:p>
    <w:p w:rsidR="00076038" w:rsidRPr="00473858" w:rsidRDefault="00076038" w:rsidP="00076038">
      <w:pPr>
        <w:widowControl/>
        <w:autoSpaceDE w:val="0"/>
        <w:autoSpaceDN w:val="0"/>
        <w:jc w:val="both"/>
        <w:rPr>
          <w:rFonts w:ascii="Times New Roman" w:hAnsi="Times New Roman" w:cs="Times New Roman"/>
          <w:sz w:val="10"/>
          <w:szCs w:val="10"/>
        </w:rPr>
      </w:pPr>
    </w:p>
    <w:p w:rsidR="00076038" w:rsidRPr="00473858" w:rsidRDefault="00076038" w:rsidP="00076038">
      <w:pPr>
        <w:widowControl/>
        <w:autoSpaceDE w:val="0"/>
        <w:autoSpaceDN w:val="0"/>
        <w:jc w:val="both"/>
        <w:rPr>
          <w:rFonts w:ascii="Times New Roman" w:hAnsi="Times New Roman" w:cs="Times New Roman"/>
          <w:sz w:val="10"/>
          <w:szCs w:val="10"/>
        </w:rPr>
      </w:pPr>
    </w:p>
    <w:tbl>
      <w:tblPr>
        <w:tblW w:w="1072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ayout w:type="fixed"/>
        <w:tblLook w:val="0000" w:firstRow="0" w:lastRow="0" w:firstColumn="0" w:lastColumn="0" w:noHBand="0" w:noVBand="0"/>
      </w:tblPr>
      <w:tblGrid>
        <w:gridCol w:w="2628"/>
        <w:gridCol w:w="2700"/>
        <w:gridCol w:w="2700"/>
        <w:gridCol w:w="2628"/>
        <w:gridCol w:w="72"/>
      </w:tblGrid>
      <w:tr w:rsidR="00076038" w:rsidRPr="00473858">
        <w:trPr>
          <w:gridAfter w:val="1"/>
          <w:wAfter w:w="72" w:type="dxa"/>
          <w:trHeight w:val="3960"/>
        </w:trPr>
        <w:tc>
          <w:tcPr>
            <w:tcW w:w="2628"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pStyle w:val="1"/>
              <w:jc w:val="both"/>
              <w:rPr>
                <w:b/>
                <w:snapToGrid/>
                <w:sz w:val="10"/>
                <w:szCs w:val="10"/>
              </w:rPr>
            </w:pPr>
          </w:p>
          <w:p w:rsidR="00076038" w:rsidRPr="00473858" w:rsidRDefault="00076038" w:rsidP="00076038">
            <w:pPr>
              <w:pStyle w:val="1"/>
              <w:jc w:val="both"/>
              <w:rPr>
                <w:b/>
                <w:sz w:val="10"/>
                <w:szCs w:val="10"/>
              </w:rPr>
            </w:pPr>
            <w:r w:rsidRPr="00473858">
              <w:rPr>
                <w:b/>
                <w:snapToGrid/>
                <w:sz w:val="10"/>
                <w:szCs w:val="10"/>
              </w:rPr>
              <w:t xml:space="preserve">54 </w:t>
            </w:r>
            <w:r w:rsidRPr="00473858">
              <w:rPr>
                <w:b/>
                <w:sz w:val="10"/>
                <w:szCs w:val="10"/>
              </w:rPr>
              <w:t>Оказание платных медицинских услуг населению. Их виды, значение в условиях реформы здравоохранения. Регулирование цен на платные услуги.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При установлении цен следует учитывать следующие принципы:— цена должна отражать общественно необходимые затраты труда на производство товаров и оказываемых услуг, их потребительские свойства и качество;</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 цены должны учитывать соотношение спроса и предложения на данный вид товаров и услуг;— цена должна обеспечивать получение прибыли каждому нормально работающему предприятию;— цены должны иметь противозатратный характер и стимулировать улучшение качества продукции и услуг;— цена — это денежное выражение стоимости медицинских услуг. </w:t>
            </w:r>
            <w:r w:rsidRPr="00473858">
              <w:rPr>
                <w:rFonts w:ascii="Times New Roman" w:hAnsi="Times New Roman" w:cs="Times New Roman"/>
                <w:b/>
                <w:sz w:val="10"/>
                <w:szCs w:val="10"/>
              </w:rPr>
              <w:t xml:space="preserve">Их виды: - </w:t>
            </w:r>
            <w:r w:rsidRPr="00473858">
              <w:rPr>
                <w:rFonts w:ascii="Times New Roman" w:hAnsi="Times New Roman" w:cs="Times New Roman"/>
                <w:sz w:val="10"/>
                <w:szCs w:val="10"/>
              </w:rPr>
              <w:t>платные мед. услуги, предоставляемые в госуд. и муницип. учреждениях, - платные мед. услуги, предоставляемые в частных мед.организациях,- платные мед. услуги, предоставляемые по добровольному мед. страхованию, - платные мед. услуги, предоставляемые по договорам с предприятиями, - платные мед. услуги, предоставляемые частнопрактикующими врачами.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Исходными </w:t>
            </w:r>
            <w:r w:rsidRPr="00473858">
              <w:rPr>
                <w:rFonts w:ascii="Times New Roman" w:hAnsi="Times New Roman" w:cs="Times New Roman"/>
                <w:b/>
                <w:sz w:val="10"/>
                <w:szCs w:val="10"/>
              </w:rPr>
              <w:t>для формирования цен</w:t>
            </w:r>
            <w:r w:rsidRPr="00473858">
              <w:rPr>
                <w:rFonts w:ascii="Times New Roman" w:hAnsi="Times New Roman" w:cs="Times New Roman"/>
                <w:sz w:val="10"/>
                <w:szCs w:val="10"/>
              </w:rPr>
              <w:t xml:space="preserve"> на медицинские услуги являются себестоимость и прибыль. В себестоимости учитываются все затраты учреждения, связанные с оказанием медицинской помощи населению, начиная от оплаты труда и кончая расходами на медикаменты, питание больных, амортизацию основных фондов.Размер прибыли, включаемой в тарифы на медицинские услуги, должен определяться исходя из величины фонда производственного и социального развития, материального поощрения и финансового резерва. Методика разработки тарифов на медицинские услуги сейчас пересматривается и совершенствуется. Тарифы разрабатываются в зависимости от категории сложности лечения пациентов и клинико-статистических групп, которые определяются на основе статистических данных, полученных экспертными советами лечебных учреждений. Определение цены на медицинские услуги является наиболее сложным и трудным моментом в условиях развития хозрасчетных отношений и внедрения медицинского страхования. Есть несколько подходов: определение цены на основе оплаты по установленным тарифам; специально определяемые цены с учетом клинико-статистических групп населения; по договорным ценам или соглашениям; по разработанным и принятым стандартам. Важно, чтобы при ценообразовании соблюдались 2 условия: 1) стоимость лечения в разных учреждениях должна быть примерно одинаковой; 2) все пациенты должны иметь право на получение медицинской помощи одинакового объема и надлежащего качества.</w:t>
            </w:r>
          </w:p>
        </w:tc>
        <w:tc>
          <w:tcPr>
            <w:tcW w:w="2700"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pStyle w:val="10"/>
              <w:spacing w:line="228" w:lineRule="auto"/>
              <w:jc w:val="both"/>
              <w:rPr>
                <w:b/>
                <w:sz w:val="10"/>
                <w:szCs w:val="10"/>
              </w:rPr>
            </w:pPr>
          </w:p>
          <w:p w:rsidR="00076038" w:rsidRPr="00473858" w:rsidRDefault="00076038" w:rsidP="00076038">
            <w:pPr>
              <w:pStyle w:val="10"/>
              <w:spacing w:line="223" w:lineRule="auto"/>
              <w:jc w:val="both"/>
              <w:rPr>
                <w:b/>
                <w:sz w:val="10"/>
                <w:szCs w:val="10"/>
              </w:rPr>
            </w:pPr>
            <w:r w:rsidRPr="00473858">
              <w:rPr>
                <w:b/>
                <w:sz w:val="10"/>
                <w:szCs w:val="10"/>
              </w:rPr>
              <w:t>55 Организация амбулаторно-поликлинического обеспечения городского населения, структура и функции поликлиники. Основные показатели деятельности поликлиники.</w:t>
            </w:r>
          </w:p>
          <w:p w:rsidR="00076038" w:rsidRPr="00473858" w:rsidRDefault="00076038" w:rsidP="00076038">
            <w:pPr>
              <w:shd w:val="clear" w:color="auto" w:fill="FFFFFF"/>
              <w:autoSpaceDE w:val="0"/>
              <w:autoSpaceDN w:val="0"/>
              <w:adjustRightInd w:val="0"/>
              <w:spacing w:line="223" w:lineRule="auto"/>
              <w:jc w:val="both"/>
              <w:rPr>
                <w:rFonts w:ascii="Times New Roman" w:hAnsi="Times New Roman" w:cs="Times New Roman"/>
                <w:sz w:val="10"/>
                <w:szCs w:val="10"/>
              </w:rPr>
            </w:pPr>
            <w:r w:rsidRPr="00473858">
              <w:rPr>
                <w:rFonts w:ascii="Times New Roman" w:hAnsi="Times New Roman" w:cs="Times New Roman"/>
                <w:sz w:val="10"/>
                <w:szCs w:val="10"/>
              </w:rPr>
              <w:t>Современная поликлиника является крупным многопрофильным, с специализированным лечебно-профилактическим учреждениям, предназ</w:t>
            </w:r>
            <w:r w:rsidRPr="00473858">
              <w:rPr>
                <w:rFonts w:ascii="Times New Roman" w:hAnsi="Times New Roman" w:cs="Times New Roman"/>
                <w:sz w:val="10"/>
                <w:szCs w:val="10"/>
              </w:rPr>
              <w:softHyphen/>
              <w:t>наченным оказывать медицинскую помощь и осуществлять комплекс про</w:t>
            </w:r>
            <w:r w:rsidRPr="00473858">
              <w:rPr>
                <w:rFonts w:ascii="Times New Roman" w:hAnsi="Times New Roman" w:cs="Times New Roman"/>
                <w:sz w:val="10"/>
                <w:szCs w:val="10"/>
              </w:rPr>
              <w:softHyphen/>
              <w:t>филактических мероприятий по оздоровлению населения и предупрежде</w:t>
            </w:r>
            <w:r w:rsidRPr="00473858">
              <w:rPr>
                <w:rFonts w:ascii="Times New Roman" w:hAnsi="Times New Roman" w:cs="Times New Roman"/>
                <w:sz w:val="10"/>
                <w:szCs w:val="10"/>
              </w:rPr>
              <w:softHyphen/>
              <w:t>нию заболеваний. В ее функции входят: оказание первой медицинской по</w:t>
            </w:r>
            <w:r w:rsidRPr="00473858">
              <w:rPr>
                <w:rFonts w:ascii="Times New Roman" w:hAnsi="Times New Roman" w:cs="Times New Roman"/>
                <w:sz w:val="10"/>
                <w:szCs w:val="10"/>
              </w:rPr>
              <w:softHyphen/>
              <w:t>мощи при острых и внезапных заболеваниях, травмах, лечение больных при обращении в поликлинику и на дому; организация и проведение дис</w:t>
            </w:r>
            <w:r w:rsidRPr="00473858">
              <w:rPr>
                <w:rFonts w:ascii="Times New Roman" w:hAnsi="Times New Roman" w:cs="Times New Roman"/>
                <w:sz w:val="10"/>
                <w:szCs w:val="10"/>
              </w:rPr>
              <w:softHyphen/>
              <w:t>пансеризации; экспертиза временной нетрудоспособности, освобождение больных от работы, направление на медико-социальную экспертизу лиц с признаками стойкой утраты трудоспособности, направление больных на санаторно-курортное лечение; своевременная госпитализация нуждаю</w:t>
            </w:r>
            <w:r w:rsidRPr="00473858">
              <w:rPr>
                <w:rFonts w:ascii="Times New Roman" w:hAnsi="Times New Roman" w:cs="Times New Roman"/>
                <w:sz w:val="10"/>
                <w:szCs w:val="10"/>
              </w:rPr>
              <w:softHyphen/>
              <w:t>щихся в стационарном лечении. Поликлиника проводит большую профи</w:t>
            </w:r>
            <w:r w:rsidRPr="00473858">
              <w:rPr>
                <w:rFonts w:ascii="Times New Roman" w:hAnsi="Times New Roman" w:cs="Times New Roman"/>
                <w:sz w:val="10"/>
                <w:szCs w:val="10"/>
              </w:rPr>
              <w:softHyphen/>
              <w:t>лактическую работу, противоэпидемические мероприятия, санитарно-про-светительную работу среди населения обслуживаемого района и изучает здоровье прикрепленного контингента населения, выявляет раннюю забо</w:t>
            </w:r>
            <w:r w:rsidRPr="00473858">
              <w:rPr>
                <w:rFonts w:ascii="Times New Roman" w:hAnsi="Times New Roman" w:cs="Times New Roman"/>
                <w:sz w:val="10"/>
                <w:szCs w:val="10"/>
              </w:rPr>
              <w:softHyphen/>
              <w:t>леваемость, организует статистический учет и анализ показателей состоя</w:t>
            </w:r>
            <w:r w:rsidRPr="00473858">
              <w:rPr>
                <w:rFonts w:ascii="Times New Roman" w:hAnsi="Times New Roman" w:cs="Times New Roman"/>
                <w:sz w:val="10"/>
                <w:szCs w:val="10"/>
              </w:rPr>
              <w:softHyphen/>
              <w:t>ния здоровья населения, изучает заболеваемость с временной утратой тру</w:t>
            </w:r>
            <w:r w:rsidRPr="00473858">
              <w:rPr>
                <w:rFonts w:ascii="Times New Roman" w:hAnsi="Times New Roman" w:cs="Times New Roman"/>
                <w:sz w:val="10"/>
                <w:szCs w:val="10"/>
              </w:rPr>
              <w:softHyphen/>
              <w:t>доспособности на прикрепленных промышленных предприятиях.В настоящее время в крупных городах имеются два типа поликлиник: объединенные с больницами и необъединенные — самостоятельные.Основными структурными частями городской поликлиники являются:</w:t>
            </w:r>
          </w:p>
          <w:p w:rsidR="00076038" w:rsidRPr="00473858" w:rsidRDefault="00076038" w:rsidP="00076038">
            <w:pPr>
              <w:shd w:val="clear" w:color="auto" w:fill="FFFFFF"/>
              <w:autoSpaceDE w:val="0"/>
              <w:autoSpaceDN w:val="0"/>
              <w:adjustRightInd w:val="0"/>
              <w:spacing w:line="223" w:lineRule="auto"/>
              <w:jc w:val="both"/>
              <w:rPr>
                <w:rFonts w:ascii="Times New Roman" w:hAnsi="Times New Roman" w:cs="Times New Roman"/>
                <w:sz w:val="10"/>
                <w:szCs w:val="10"/>
              </w:rPr>
            </w:pPr>
            <w:r w:rsidRPr="00473858">
              <w:rPr>
                <w:rFonts w:ascii="Times New Roman" w:hAnsi="Times New Roman" w:cs="Times New Roman"/>
                <w:sz w:val="10"/>
                <w:szCs w:val="10"/>
              </w:rPr>
              <w:t>1. Руководство поликлиники2. Регистратура.3. Отделение профилактики..4. Лечебно-профилактические подразделения.5. Вспомогательные диагностические отделения. 6. Кабинет для оформления медицинской документации.7- Кабинет учета и медицинской статистики.8. Административно-хозяйственная часть.Успех любого медицинского учреждения во многом зависит от уровня управления. Особое значение имеет четкое определение функциональных обязанностей всех должностных лиц» работающих в поликлинике, от сани</w:t>
            </w:r>
            <w:r w:rsidRPr="00473858">
              <w:rPr>
                <w:rFonts w:ascii="Times New Roman" w:hAnsi="Times New Roman" w:cs="Times New Roman"/>
                <w:sz w:val="10"/>
                <w:szCs w:val="10"/>
              </w:rPr>
              <w:softHyphen/>
              <w:t xml:space="preserve">тарки до главного врача.Поликлиникой на правах единоначалия руководит </w:t>
            </w:r>
            <w:r w:rsidRPr="00473858">
              <w:rPr>
                <w:rFonts w:ascii="Times New Roman" w:hAnsi="Times New Roman" w:cs="Times New Roman"/>
                <w:b/>
                <w:bCs/>
                <w:i/>
                <w:iCs/>
                <w:sz w:val="10"/>
                <w:szCs w:val="10"/>
              </w:rPr>
              <w:t xml:space="preserve">главный врач. </w:t>
            </w:r>
            <w:r w:rsidRPr="00473858">
              <w:rPr>
                <w:rFonts w:ascii="Times New Roman" w:hAnsi="Times New Roman" w:cs="Times New Roman"/>
                <w:sz w:val="10"/>
                <w:szCs w:val="10"/>
              </w:rPr>
              <w:t>На должность главного врача назначаются наиболее квалифицирован</w:t>
            </w:r>
            <w:r w:rsidRPr="00473858">
              <w:rPr>
                <w:rFonts w:ascii="Times New Roman" w:hAnsi="Times New Roman" w:cs="Times New Roman"/>
                <w:sz w:val="10"/>
                <w:szCs w:val="10"/>
              </w:rPr>
              <w:softHyphen/>
              <w:t>ные врачи, имеющие организаторские способности и навыки. Главный врач назначается органом здравоохранения, в ведении которого находит</w:t>
            </w:r>
            <w:r w:rsidRPr="00473858">
              <w:rPr>
                <w:rFonts w:ascii="Times New Roman" w:hAnsi="Times New Roman" w:cs="Times New Roman"/>
                <w:sz w:val="10"/>
                <w:szCs w:val="10"/>
              </w:rPr>
              <w:softHyphen/>
              <w:t>ся поликлиника. Главный врач несет полную ответственность за всю ле</w:t>
            </w:r>
            <w:r w:rsidRPr="00473858">
              <w:rPr>
                <w:rFonts w:ascii="Times New Roman" w:hAnsi="Times New Roman" w:cs="Times New Roman"/>
                <w:sz w:val="10"/>
                <w:szCs w:val="10"/>
              </w:rPr>
              <w:softHyphen/>
              <w:t>чебно-профилактическую, организационную, административно-хозяйст</w:t>
            </w:r>
            <w:r w:rsidRPr="00473858">
              <w:rPr>
                <w:rFonts w:ascii="Times New Roman" w:hAnsi="Times New Roman" w:cs="Times New Roman"/>
                <w:sz w:val="10"/>
                <w:szCs w:val="10"/>
              </w:rPr>
              <w:softHyphen/>
              <w:t>венную и финансовую деятельность в поликлинике; проводит подбор и укомплектование поликлиники кадрами врачей, медицинских сестер, са</w:t>
            </w:r>
            <w:r w:rsidRPr="00473858">
              <w:rPr>
                <w:rFonts w:ascii="Times New Roman" w:hAnsi="Times New Roman" w:cs="Times New Roman"/>
                <w:sz w:val="10"/>
                <w:szCs w:val="10"/>
              </w:rPr>
              <w:softHyphen/>
              <w:t>нитарок, административным и хозяйственным персоналом; планирует работу поликлиники и готовит резерв руководителей подразделений по</w:t>
            </w:r>
            <w:r w:rsidRPr="00473858">
              <w:rPr>
                <w:rFonts w:ascii="Times New Roman" w:hAnsi="Times New Roman" w:cs="Times New Roman"/>
                <w:sz w:val="10"/>
                <w:szCs w:val="10"/>
              </w:rPr>
              <w:softHyphen/>
              <w:t>ликлиники.</w:t>
            </w:r>
          </w:p>
        </w:tc>
        <w:tc>
          <w:tcPr>
            <w:tcW w:w="2700" w:type="dxa"/>
          </w:tcPr>
          <w:p w:rsidR="00076038" w:rsidRPr="00473858" w:rsidRDefault="00076038" w:rsidP="00076038">
            <w:pPr>
              <w:pStyle w:val="10"/>
              <w:jc w:val="both"/>
              <w:rPr>
                <w:b/>
                <w:sz w:val="10"/>
                <w:szCs w:val="10"/>
              </w:rPr>
            </w:pPr>
            <w:r w:rsidRPr="00473858">
              <w:rPr>
                <w:b/>
                <w:sz w:val="10"/>
                <w:szCs w:val="10"/>
              </w:rPr>
              <w:t xml:space="preserve">58 Организация медицинской помощи в экстремальных ситуациях при массовых поражениях и заболеваниях.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Чрезвычайная ситуация — Это крупномасштабное экстраор</w:t>
            </w:r>
            <w:r w:rsidRPr="00473858">
              <w:rPr>
                <w:rFonts w:ascii="Times New Roman" w:hAnsi="Times New Roman" w:cs="Times New Roman"/>
                <w:sz w:val="10"/>
                <w:szCs w:val="10"/>
              </w:rPr>
              <w:softHyphen/>
              <w:t>динарное природное, техногенное или социальное событие, для лик</w:t>
            </w:r>
            <w:r w:rsidRPr="00473858">
              <w:rPr>
                <w:rFonts w:ascii="Times New Roman" w:hAnsi="Times New Roman" w:cs="Times New Roman"/>
                <w:sz w:val="10"/>
                <w:szCs w:val="10"/>
              </w:rPr>
              <w:softHyphen/>
              <w:t>видации последствий которого требуется привлечение дополни</w:t>
            </w:r>
            <w:r w:rsidRPr="00473858">
              <w:rPr>
                <w:rFonts w:ascii="Times New Roman" w:hAnsi="Times New Roman" w:cs="Times New Roman"/>
                <w:sz w:val="10"/>
                <w:szCs w:val="10"/>
              </w:rPr>
              <w:softHyphen/>
              <w:t>тельных сверхштатных сил и средств.</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Условно чрезвычайные ситуации можно разделить </w:t>
            </w:r>
            <w:r w:rsidRPr="00473858">
              <w:rPr>
                <w:rFonts w:ascii="Times New Roman" w:hAnsi="Times New Roman" w:cs="Times New Roman"/>
                <w:b/>
                <w:sz w:val="10"/>
                <w:szCs w:val="10"/>
              </w:rPr>
              <w:t>на стихийные бедствия, аварии и катастрофы</w:t>
            </w:r>
            <w:r w:rsidRPr="00473858">
              <w:rPr>
                <w:rFonts w:ascii="Times New Roman" w:hAnsi="Times New Roman" w:cs="Times New Roman"/>
                <w:sz w:val="10"/>
                <w:szCs w:val="10"/>
              </w:rPr>
              <w:t>.</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Ликвидация локальной чрезвычайной ситуации осуществляется силами и средствами предприятий, учреждений и организаций неза</w:t>
            </w:r>
            <w:r w:rsidRPr="00473858">
              <w:rPr>
                <w:rFonts w:ascii="Times New Roman" w:hAnsi="Times New Roman" w:cs="Times New Roman"/>
                <w:sz w:val="10"/>
                <w:szCs w:val="10"/>
              </w:rPr>
              <w:softHyphen/>
              <w:t>висимо от их организационно-правовой формы.</w:t>
            </w:r>
            <w:r w:rsidRPr="00473858">
              <w:rPr>
                <w:rFonts w:ascii="Times New Roman" w:hAnsi="Times New Roman" w:cs="Times New Roman"/>
                <w:b/>
                <w:sz w:val="10"/>
                <w:szCs w:val="10"/>
              </w:rPr>
              <w:t>К местной</w:t>
            </w:r>
            <w:r w:rsidRPr="00473858">
              <w:rPr>
                <w:rFonts w:ascii="Times New Roman" w:hAnsi="Times New Roman" w:cs="Times New Roman"/>
                <w:sz w:val="10"/>
                <w:szCs w:val="10"/>
              </w:rPr>
              <w:t xml:space="preserve"> относится чрезвычайная ситуация, в результате кото</w:t>
            </w:r>
            <w:r w:rsidRPr="00473858">
              <w:rPr>
                <w:rFonts w:ascii="Times New Roman" w:hAnsi="Times New Roman" w:cs="Times New Roman"/>
                <w:sz w:val="10"/>
                <w:szCs w:val="10"/>
              </w:rPr>
              <w:softHyphen/>
              <w:t>рой пострадало свыше 10, но не более 50 человек, либо нарушены ус</w:t>
            </w:r>
            <w:r w:rsidRPr="00473858">
              <w:rPr>
                <w:rFonts w:ascii="Times New Roman" w:hAnsi="Times New Roman" w:cs="Times New Roman"/>
                <w:sz w:val="10"/>
                <w:szCs w:val="10"/>
              </w:rPr>
              <w:softHyphen/>
              <w:t>ловия жизнедеятельности свыше 100, но не более 300 человек, либо материальный ущерб составляет свыше 1 тыс., но не более 5 тыс. ми</w:t>
            </w:r>
            <w:r w:rsidRPr="00473858">
              <w:rPr>
                <w:rFonts w:ascii="Times New Roman" w:hAnsi="Times New Roman" w:cs="Times New Roman"/>
                <w:sz w:val="10"/>
                <w:szCs w:val="10"/>
              </w:rPr>
              <w:softHyphen/>
              <w:t>нимальных размеров оплаты труда на день возникновения чрезвычай</w:t>
            </w:r>
            <w:r w:rsidRPr="00473858">
              <w:rPr>
                <w:rFonts w:ascii="Times New Roman" w:hAnsi="Times New Roman" w:cs="Times New Roman"/>
                <w:sz w:val="10"/>
                <w:szCs w:val="10"/>
              </w:rPr>
              <w:softHyphen/>
              <w:t>ной ситуации и зона чрезвычайной ситуации не выходит за пределы населенного пункта, города, района.Ликвидация чрезвычайной ситуации осуществляется силами и средствами органов местного самоуправления.</w:t>
            </w:r>
            <w:r w:rsidRPr="00473858">
              <w:rPr>
                <w:rFonts w:ascii="Times New Roman" w:hAnsi="Times New Roman" w:cs="Times New Roman"/>
                <w:b/>
                <w:sz w:val="10"/>
                <w:szCs w:val="10"/>
              </w:rPr>
              <w:t>К территориальной</w:t>
            </w:r>
            <w:r w:rsidRPr="00473858">
              <w:rPr>
                <w:rFonts w:ascii="Times New Roman" w:hAnsi="Times New Roman" w:cs="Times New Roman"/>
                <w:sz w:val="10"/>
                <w:szCs w:val="10"/>
              </w:rPr>
              <w:t xml:space="preserve"> относится чрезвычайная ситуация, в резуль</w:t>
            </w:r>
            <w:r w:rsidRPr="00473858">
              <w:rPr>
                <w:rFonts w:ascii="Times New Roman" w:hAnsi="Times New Roman" w:cs="Times New Roman"/>
                <w:sz w:val="10"/>
                <w:szCs w:val="10"/>
              </w:rPr>
              <w:softHyphen/>
              <w:t>тате которой пострадало свыше 50 человек, но не более 500 человек, либо нарушены условия жизнедеятельности свыше 300, но не более 500 человек, либо материальный ущерб составляет свыше 5 тыс., но не более 0,5 млн минимальных размеров оплаты труда на день возник</w:t>
            </w:r>
            <w:r w:rsidRPr="00473858">
              <w:rPr>
                <w:rFonts w:ascii="Times New Roman" w:hAnsi="Times New Roman" w:cs="Times New Roman"/>
                <w:sz w:val="10"/>
                <w:szCs w:val="10"/>
              </w:rPr>
              <w:softHyphen/>
              <w:t>новения чрезвычайной ситуации и зона чрезвычайной ситуации не вы</w:t>
            </w:r>
            <w:r w:rsidRPr="00473858">
              <w:rPr>
                <w:rFonts w:ascii="Times New Roman" w:hAnsi="Times New Roman" w:cs="Times New Roman"/>
                <w:sz w:val="10"/>
                <w:szCs w:val="10"/>
              </w:rPr>
              <w:softHyphen/>
              <w:t>ходит за пределы субъекта Российской Федерации.Ликвидация территориальной чрезвычайной ситуации осуществ</w:t>
            </w:r>
            <w:r w:rsidRPr="00473858">
              <w:rPr>
                <w:rFonts w:ascii="Times New Roman" w:hAnsi="Times New Roman" w:cs="Times New Roman"/>
                <w:sz w:val="10"/>
                <w:szCs w:val="10"/>
              </w:rPr>
              <w:softHyphen/>
              <w:t>ляется силами и средствами органов исполнительной власти субъек</w:t>
            </w:r>
            <w:r w:rsidRPr="00473858">
              <w:rPr>
                <w:rFonts w:ascii="Times New Roman" w:hAnsi="Times New Roman" w:cs="Times New Roman"/>
                <w:sz w:val="10"/>
                <w:szCs w:val="10"/>
              </w:rPr>
              <w:softHyphen/>
              <w:t>та Российской Федерации.</w:t>
            </w:r>
            <w:r w:rsidRPr="00473858">
              <w:rPr>
                <w:rFonts w:ascii="Times New Roman" w:hAnsi="Times New Roman" w:cs="Times New Roman"/>
                <w:b/>
                <w:sz w:val="10"/>
                <w:szCs w:val="10"/>
              </w:rPr>
              <w:t>К региональной</w:t>
            </w:r>
            <w:r w:rsidRPr="00473858">
              <w:rPr>
                <w:rFonts w:ascii="Times New Roman" w:hAnsi="Times New Roman" w:cs="Times New Roman"/>
                <w:sz w:val="10"/>
                <w:szCs w:val="10"/>
              </w:rPr>
              <w:t xml:space="preserve"> относится</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spacing w:line="180" w:lineRule="auto"/>
              <w:jc w:val="both"/>
              <w:rPr>
                <w:rFonts w:ascii="Times New Roman" w:hAnsi="Times New Roman" w:cs="Times New Roman"/>
                <w:sz w:val="10"/>
                <w:szCs w:val="10"/>
              </w:rPr>
            </w:pPr>
          </w:p>
        </w:tc>
        <w:tc>
          <w:tcPr>
            <w:tcW w:w="2628" w:type="dxa"/>
          </w:tcPr>
          <w:p w:rsidR="00076038" w:rsidRPr="00473858" w:rsidRDefault="00076038" w:rsidP="00076038">
            <w:pPr>
              <w:pStyle w:val="1"/>
              <w:jc w:val="both"/>
              <w:rPr>
                <w:b/>
                <w:sz w:val="10"/>
                <w:szCs w:val="10"/>
              </w:rPr>
            </w:pPr>
            <w:r w:rsidRPr="00473858">
              <w:rPr>
                <w:b/>
                <w:snapToGrid/>
                <w:sz w:val="10"/>
                <w:szCs w:val="10"/>
              </w:rPr>
              <w:t xml:space="preserve">59 </w:t>
            </w:r>
            <w:r w:rsidRPr="00473858">
              <w:rPr>
                <w:b/>
                <w:sz w:val="10"/>
                <w:szCs w:val="10"/>
              </w:rPr>
              <w:t>Организация медицинской помощи сельскому населению, ее особенности. Основные этапы медицинской помощи. Организация стоматологической помощи сельскому населению.</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Организация медико-социальной помощи на селе, ее объем и ка</w:t>
            </w:r>
            <w:r w:rsidRPr="00473858">
              <w:rPr>
                <w:rFonts w:ascii="Times New Roman" w:hAnsi="Times New Roman" w:cs="Times New Roman"/>
                <w:sz w:val="10"/>
                <w:szCs w:val="10"/>
              </w:rPr>
              <w:softHyphen/>
              <w:t>чество зависят от удаленности медицинских учреждений от места жительства пациентов, укомплектованности квалифицированными кадрами и оборудова</w:t>
            </w:r>
            <w:r w:rsidRPr="00473858">
              <w:rPr>
                <w:rFonts w:ascii="Times New Roman" w:hAnsi="Times New Roman" w:cs="Times New Roman"/>
                <w:sz w:val="10"/>
                <w:szCs w:val="10"/>
              </w:rPr>
              <w:softHyphen/>
              <w:t>нием, возможности получения специализированной медицинской помощи, возможности реализации нормативов медико-социального обеспечения.Основными особенностями организации медицинской помощи сель</w:t>
            </w:r>
            <w:r w:rsidRPr="00473858">
              <w:rPr>
                <w:rFonts w:ascii="Times New Roman" w:hAnsi="Times New Roman" w:cs="Times New Roman"/>
                <w:sz w:val="10"/>
                <w:szCs w:val="10"/>
              </w:rPr>
              <w:softHyphen/>
              <w:t>скому населению России были и являются в настоящее время:— этапность;—   наличие специальных лечебно-профилактических учреждений в структуре сельского здравоохранения;— специальные организационные формы и методы работы медицинско</w:t>
            </w:r>
            <w:r w:rsidRPr="00473858">
              <w:rPr>
                <w:rFonts w:ascii="Times New Roman" w:hAnsi="Times New Roman" w:cs="Times New Roman"/>
                <w:sz w:val="10"/>
                <w:szCs w:val="10"/>
              </w:rPr>
              <w:softHyphen/>
              <w:t>го персонала и ЛПУ в целом.</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mallCaps/>
                <w:sz w:val="10"/>
                <w:szCs w:val="10"/>
              </w:rPr>
              <w:t xml:space="preserve">муювно </w:t>
            </w:r>
            <w:r w:rsidRPr="00473858">
              <w:rPr>
                <w:rFonts w:ascii="Times New Roman" w:hAnsi="Times New Roman" w:cs="Times New Roman"/>
                <w:sz w:val="10"/>
                <w:szCs w:val="10"/>
              </w:rPr>
              <w:t>выделяют 3 этапа оказания врачебной помощи сельским жите</w:t>
            </w:r>
            <w:r w:rsidRPr="00473858">
              <w:rPr>
                <w:rFonts w:ascii="Times New Roman" w:hAnsi="Times New Roman" w:cs="Times New Roman"/>
                <w:sz w:val="10"/>
                <w:szCs w:val="10"/>
              </w:rPr>
              <w:softHyphen/>
              <w:t>лям. Основными организационными формами медицинской помощи явля</w:t>
            </w:r>
            <w:r w:rsidRPr="00473858">
              <w:rPr>
                <w:rFonts w:ascii="Times New Roman" w:hAnsi="Times New Roman" w:cs="Times New Roman"/>
                <w:sz w:val="10"/>
                <w:szCs w:val="10"/>
              </w:rPr>
              <w:softHyphen/>
              <w:t>ются стационарная и разъездная.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i/>
                <w:iCs/>
                <w:sz w:val="10"/>
                <w:szCs w:val="10"/>
              </w:rPr>
              <w:t xml:space="preserve">Первый этап — </w:t>
            </w:r>
            <w:r w:rsidRPr="00473858">
              <w:rPr>
                <w:rFonts w:ascii="Times New Roman" w:hAnsi="Times New Roman" w:cs="Times New Roman"/>
                <w:b/>
                <w:sz w:val="10"/>
                <w:szCs w:val="10"/>
              </w:rPr>
              <w:t>сельский врачебный участок</w:t>
            </w:r>
            <w:r w:rsidRPr="00473858">
              <w:rPr>
                <w:rFonts w:ascii="Times New Roman" w:hAnsi="Times New Roman" w:cs="Times New Roman"/>
                <w:sz w:val="10"/>
                <w:szCs w:val="10"/>
              </w:rPr>
              <w:t>, охватывающий терри</w:t>
            </w:r>
            <w:r w:rsidRPr="00473858">
              <w:rPr>
                <w:rFonts w:ascii="Times New Roman" w:hAnsi="Times New Roman" w:cs="Times New Roman"/>
                <w:sz w:val="10"/>
                <w:szCs w:val="10"/>
              </w:rPr>
              <w:softHyphen/>
              <w:t>торию с радиусом 5-10-</w:t>
            </w:r>
            <w:smartTag w:uri="urn:schemas-microsoft-com:office:smarttags" w:element="metricconverter">
              <w:smartTagPr>
                <w:attr w:name="ProductID" w:val="15 км"/>
              </w:smartTagPr>
              <w:r w:rsidRPr="00473858">
                <w:rPr>
                  <w:rFonts w:ascii="Times New Roman" w:hAnsi="Times New Roman" w:cs="Times New Roman"/>
                  <w:sz w:val="10"/>
                  <w:szCs w:val="10"/>
                </w:rPr>
                <w:t>15 км</w:t>
              </w:r>
            </w:smartTag>
            <w:r w:rsidRPr="00473858">
              <w:rPr>
                <w:rFonts w:ascii="Times New Roman" w:hAnsi="Times New Roman" w:cs="Times New Roman"/>
                <w:sz w:val="10"/>
                <w:szCs w:val="10"/>
              </w:rPr>
              <w:t xml:space="preserve"> (в разных областях России) и включающий следующие ЛПУ: сельскую участковую больницу, врачебную амбулаторию, фельдшерские и фельдшерско-акушерские медпункты, здравпункты, на промышленных и сельскохозяйственных предприятиях ясли-сады и др. На этом этапе сельские жители получают квалифицированную медицинскую помощь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 xml:space="preserve">Следующим </w:t>
            </w:r>
            <w:r w:rsidRPr="00473858">
              <w:rPr>
                <w:rFonts w:ascii="Times New Roman" w:hAnsi="Times New Roman" w:cs="Times New Roman"/>
                <w:b/>
                <w:i/>
                <w:iCs/>
                <w:sz w:val="10"/>
                <w:szCs w:val="10"/>
              </w:rPr>
              <w:t xml:space="preserve">вторым этапом </w:t>
            </w:r>
            <w:r w:rsidRPr="00473858">
              <w:rPr>
                <w:rFonts w:ascii="Times New Roman" w:hAnsi="Times New Roman" w:cs="Times New Roman"/>
                <w:b/>
                <w:sz w:val="10"/>
                <w:szCs w:val="10"/>
              </w:rPr>
              <w:t>о</w:t>
            </w:r>
            <w:r w:rsidRPr="00473858">
              <w:rPr>
                <w:rFonts w:ascii="Times New Roman" w:hAnsi="Times New Roman" w:cs="Times New Roman"/>
                <w:sz w:val="10"/>
                <w:szCs w:val="10"/>
              </w:rPr>
              <w:t>беспечения сельского населения ме</w:t>
            </w:r>
            <w:r w:rsidRPr="00473858">
              <w:rPr>
                <w:rFonts w:ascii="Times New Roman" w:hAnsi="Times New Roman" w:cs="Times New Roman"/>
                <w:sz w:val="10"/>
                <w:szCs w:val="10"/>
              </w:rPr>
              <w:softHyphen/>
              <w:t xml:space="preserve">дицинской помощью является районное звено во главе с </w:t>
            </w:r>
            <w:r w:rsidRPr="00473858">
              <w:rPr>
                <w:rFonts w:ascii="Times New Roman" w:hAnsi="Times New Roman" w:cs="Times New Roman"/>
                <w:b/>
                <w:sz w:val="10"/>
                <w:szCs w:val="10"/>
              </w:rPr>
              <w:t>центральной рай</w:t>
            </w:r>
            <w:r w:rsidRPr="00473858">
              <w:rPr>
                <w:rFonts w:ascii="Times New Roman" w:hAnsi="Times New Roman" w:cs="Times New Roman"/>
                <w:b/>
                <w:sz w:val="10"/>
                <w:szCs w:val="10"/>
              </w:rPr>
              <w:softHyphen/>
              <w:t>онной больницей (ЦРБ),</w:t>
            </w:r>
            <w:r w:rsidRPr="00473858">
              <w:rPr>
                <w:rFonts w:ascii="Times New Roman" w:hAnsi="Times New Roman" w:cs="Times New Roman"/>
                <w:sz w:val="10"/>
                <w:szCs w:val="10"/>
              </w:rPr>
              <w:t xml:space="preserve"> ЦРБ имеются во всех районных административ</w:t>
            </w:r>
            <w:r w:rsidRPr="00473858">
              <w:rPr>
                <w:rFonts w:ascii="Times New Roman" w:hAnsi="Times New Roman" w:cs="Times New Roman"/>
                <w:sz w:val="10"/>
                <w:szCs w:val="10"/>
              </w:rPr>
              <w:softHyphen/>
              <w:t>ных территориях. В каждом районном центре функционирует центр госу</w:t>
            </w:r>
            <w:r w:rsidRPr="00473858">
              <w:rPr>
                <w:rFonts w:ascii="Times New Roman" w:hAnsi="Times New Roman" w:cs="Times New Roman"/>
                <w:sz w:val="10"/>
                <w:szCs w:val="10"/>
              </w:rPr>
              <w:softHyphen/>
              <w:t>дарственного санитарно-эпидемиологического надзора (ГСЭИ).  В структуре здравоохранения районов такие могут быть межрайонные специализированные центры, номерные больницы, диспансеры, центры здоровья, здравпункты, районные и городские больницы и др.Руководителем службы здравоохранения является главный врач райо</w:t>
            </w:r>
            <w:r w:rsidRPr="00473858">
              <w:rPr>
                <w:rFonts w:ascii="Times New Roman" w:hAnsi="Times New Roman" w:cs="Times New Roman"/>
                <w:sz w:val="10"/>
                <w:szCs w:val="10"/>
              </w:rPr>
              <w:softHyphen/>
              <w:t>на (или районного медицинского объединения), который возглавляет и центральную районную больницу. В своем составе ЦРБ имеет следующие структурные подразделения: стационар с основными специализированными отделениями, поликлинику с консультативными приемами врачей-специалистов и соответствующими лечебно-диагностическими отделениями, организационно-методический кабинет, отделение скорой медицинской помощи и прочие структурные подразделения (морг, пищеблок, аптека и др.). Районные специалисты вы</w:t>
            </w:r>
            <w:r w:rsidRPr="00473858">
              <w:rPr>
                <w:rFonts w:ascii="Times New Roman" w:hAnsi="Times New Roman" w:cs="Times New Roman"/>
                <w:sz w:val="10"/>
                <w:szCs w:val="10"/>
              </w:rPr>
              <w:softHyphen/>
              <w:t>езжают для консультаций, проводят показательные операции, обследова</w:t>
            </w:r>
            <w:r w:rsidRPr="00473858">
              <w:rPr>
                <w:rFonts w:ascii="Times New Roman" w:hAnsi="Times New Roman" w:cs="Times New Roman"/>
                <w:sz w:val="10"/>
                <w:szCs w:val="10"/>
              </w:rPr>
              <w:softHyphen/>
              <w:t>ние и лечение больных, направляют бригады врачей-специалистов в меди</w:t>
            </w:r>
            <w:r w:rsidRPr="00473858">
              <w:rPr>
                <w:rFonts w:ascii="Times New Roman" w:hAnsi="Times New Roman" w:cs="Times New Roman"/>
                <w:sz w:val="10"/>
                <w:szCs w:val="10"/>
              </w:rPr>
              <w:softHyphen/>
              <w:t>цинские учреждения сельского участка, заслушивают отчеты врачей</w:t>
            </w:r>
          </w:p>
        </w:tc>
      </w:tr>
      <w:tr w:rsidR="00076038" w:rsidRPr="00473858">
        <w:trPr>
          <w:trHeight w:val="8959"/>
        </w:trPr>
        <w:tc>
          <w:tcPr>
            <w:tcW w:w="2628"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pStyle w:val="1"/>
              <w:spacing w:line="204" w:lineRule="auto"/>
              <w:jc w:val="both"/>
              <w:rPr>
                <w:b/>
                <w:sz w:val="10"/>
                <w:szCs w:val="10"/>
              </w:rPr>
            </w:pPr>
          </w:p>
          <w:p w:rsidR="00076038" w:rsidRPr="00473858" w:rsidRDefault="00076038" w:rsidP="00076038">
            <w:pPr>
              <w:pStyle w:val="1"/>
              <w:spacing w:line="204" w:lineRule="auto"/>
              <w:jc w:val="both"/>
              <w:rPr>
                <w:b/>
                <w:sz w:val="10"/>
                <w:szCs w:val="10"/>
              </w:rPr>
            </w:pPr>
            <w:r w:rsidRPr="00473858">
              <w:rPr>
                <w:b/>
                <w:sz w:val="10"/>
                <w:szCs w:val="10"/>
              </w:rPr>
              <w:t>56 Организация здравоохранения в зарубежных странах, модели систем здравоохранения: государственная, страховая, частная.</w:t>
            </w:r>
          </w:p>
          <w:p w:rsidR="00076038" w:rsidRPr="00473858" w:rsidRDefault="00076038" w:rsidP="00076038">
            <w:pPr>
              <w:shd w:val="clear" w:color="auto" w:fill="FFFFFF"/>
              <w:autoSpaceDE w:val="0"/>
              <w:autoSpaceDN w:val="0"/>
              <w:adjustRightInd w:val="0"/>
              <w:spacing w:line="197" w:lineRule="auto"/>
              <w:jc w:val="both"/>
              <w:rPr>
                <w:rFonts w:ascii="Times New Roman" w:hAnsi="Times New Roman" w:cs="Times New Roman"/>
                <w:b/>
                <w:sz w:val="10"/>
                <w:szCs w:val="10"/>
              </w:rPr>
            </w:pPr>
            <w:r w:rsidRPr="00473858">
              <w:rPr>
                <w:rFonts w:ascii="Times New Roman" w:hAnsi="Times New Roman" w:cs="Times New Roman"/>
                <w:sz w:val="10"/>
                <w:szCs w:val="10"/>
              </w:rPr>
              <w:t>С точки зрения организационно-финансовых особенностей можно выделить три основные системы здравоохранения экономически раз</w:t>
            </w:r>
            <w:r w:rsidRPr="00473858">
              <w:rPr>
                <w:rFonts w:ascii="Times New Roman" w:hAnsi="Times New Roman" w:cs="Times New Roman"/>
                <w:sz w:val="10"/>
                <w:szCs w:val="10"/>
              </w:rPr>
              <w:softHyphen/>
              <w:t>витых стран: государственную, страховую и частнопредприниматель</w:t>
            </w:r>
            <w:r w:rsidRPr="00473858">
              <w:rPr>
                <w:rFonts w:ascii="Times New Roman" w:hAnsi="Times New Roman" w:cs="Times New Roman"/>
                <w:sz w:val="10"/>
                <w:szCs w:val="10"/>
              </w:rPr>
              <w:softHyphen/>
              <w:t>скую.Государственная система здравоохранения финансируется преимуще</w:t>
            </w:r>
            <w:r w:rsidRPr="00473858">
              <w:rPr>
                <w:rFonts w:ascii="Times New Roman" w:hAnsi="Times New Roman" w:cs="Times New Roman"/>
                <w:sz w:val="10"/>
                <w:szCs w:val="10"/>
              </w:rPr>
              <w:softHyphen/>
              <w:t>ственно (до 90%) из бюджетных источников. Действует в Великобритании, Дании, Ирландии.Страховая система здравоохранения финансируется за счет целевых взносов предпринимателей, трудящихся граждан и субсидий государства. Финансирование из внебюджетных фондов медицинского страхования пре</w:t>
            </w:r>
            <w:r w:rsidRPr="00473858">
              <w:rPr>
                <w:rFonts w:ascii="Times New Roman" w:hAnsi="Times New Roman" w:cs="Times New Roman"/>
                <w:sz w:val="10"/>
                <w:szCs w:val="10"/>
              </w:rPr>
              <w:softHyphen/>
              <w:t>обладает в Германии (78%), Италии (87%), Франции (71%), Швеции (91%), Японии (73%). Частнопредпринимательская система финансируется главным образом за счет взносов по добровольному медицинскому страхованию и реализа</w:t>
            </w:r>
            <w:r w:rsidRPr="00473858">
              <w:rPr>
                <w:rFonts w:ascii="Times New Roman" w:hAnsi="Times New Roman" w:cs="Times New Roman"/>
                <w:sz w:val="10"/>
                <w:szCs w:val="10"/>
              </w:rPr>
              <w:softHyphen/>
              <w:t>ции платных медицинских услуг населению. Такая система действует в США, Израиле, Южной Корее, Нидерландах</w:t>
            </w:r>
            <w:r w:rsidRPr="00473858">
              <w:rPr>
                <w:rFonts w:ascii="Times New Roman" w:hAnsi="Times New Roman" w:cs="Times New Roman"/>
                <w:b/>
                <w:sz w:val="10"/>
                <w:szCs w:val="10"/>
              </w:rPr>
              <w:t>Государственная система здравоохранения</w:t>
            </w:r>
          </w:p>
          <w:p w:rsidR="00076038" w:rsidRPr="00473858" w:rsidRDefault="00076038" w:rsidP="00076038">
            <w:pPr>
              <w:shd w:val="clear" w:color="auto" w:fill="FFFFFF"/>
              <w:autoSpaceDE w:val="0"/>
              <w:autoSpaceDN w:val="0"/>
              <w:adjustRightInd w:val="0"/>
              <w:spacing w:line="197" w:lineRule="auto"/>
              <w:jc w:val="both"/>
              <w:rPr>
                <w:rFonts w:ascii="Times New Roman" w:hAnsi="Times New Roman" w:cs="Times New Roman"/>
                <w:sz w:val="10"/>
                <w:szCs w:val="10"/>
              </w:rPr>
            </w:pPr>
            <w:r w:rsidRPr="00473858">
              <w:rPr>
                <w:rFonts w:ascii="Times New Roman" w:hAnsi="Times New Roman" w:cs="Times New Roman"/>
                <w:sz w:val="10"/>
                <w:szCs w:val="10"/>
              </w:rPr>
              <w:t>Государственная система здравоохранения обеспечивает равенство граждан в получении медицинской помощи. При такой системе основная часть медицинских учреждений принадлежит государству. Управление здравоохранением осуществляют центральные и местные органы. За счет государства-ведется строительство медицинских учреждений -' больниц, поликлиник и др., приобретается медицинское оборудование. Государство обеспечивает подготовку медицинских кадров — врачей, медицинских сес</w:t>
            </w:r>
            <w:r w:rsidRPr="00473858">
              <w:rPr>
                <w:rFonts w:ascii="Times New Roman" w:hAnsi="Times New Roman" w:cs="Times New Roman"/>
                <w:sz w:val="10"/>
                <w:szCs w:val="10"/>
              </w:rPr>
              <w:softHyphen/>
              <w:t>тер, планирует развитие сети лечебно-профилактических учреждений в стране. Государство финансирует текущее содержание медицинских учреж</w:t>
            </w:r>
            <w:r w:rsidRPr="00473858">
              <w:rPr>
                <w:rFonts w:ascii="Times New Roman" w:hAnsi="Times New Roman" w:cs="Times New Roman"/>
                <w:sz w:val="10"/>
                <w:szCs w:val="10"/>
              </w:rPr>
              <w:softHyphen/>
              <w:t>дений, развитие медицинской науки, проведение профилактических меро</w:t>
            </w:r>
            <w:r w:rsidRPr="00473858">
              <w:rPr>
                <w:rFonts w:ascii="Times New Roman" w:hAnsi="Times New Roman" w:cs="Times New Roman"/>
                <w:sz w:val="10"/>
                <w:szCs w:val="10"/>
              </w:rPr>
              <w:softHyphen/>
              <w:t>приятий; обеспечивает бесплатную медицинскую помощь населению.</w:t>
            </w:r>
          </w:p>
          <w:p w:rsidR="00076038" w:rsidRPr="00473858" w:rsidRDefault="00076038" w:rsidP="00076038">
            <w:pPr>
              <w:shd w:val="clear" w:color="auto" w:fill="FFFFFF"/>
              <w:autoSpaceDE w:val="0"/>
              <w:autoSpaceDN w:val="0"/>
              <w:adjustRightInd w:val="0"/>
              <w:spacing w:line="197" w:lineRule="auto"/>
              <w:jc w:val="both"/>
              <w:rPr>
                <w:rFonts w:ascii="Times New Roman" w:hAnsi="Times New Roman" w:cs="Times New Roman"/>
                <w:sz w:val="10"/>
                <w:szCs w:val="10"/>
              </w:rPr>
            </w:pPr>
            <w:r w:rsidRPr="00473858">
              <w:rPr>
                <w:rFonts w:ascii="Times New Roman" w:hAnsi="Times New Roman" w:cs="Times New Roman"/>
                <w:sz w:val="10"/>
                <w:szCs w:val="10"/>
              </w:rPr>
              <w:t xml:space="preserve">. </w:t>
            </w:r>
          </w:p>
          <w:p w:rsidR="00076038" w:rsidRPr="00473858" w:rsidRDefault="00076038" w:rsidP="00076038">
            <w:pPr>
              <w:pStyle w:val="a3"/>
              <w:spacing w:line="197" w:lineRule="auto"/>
              <w:ind w:firstLine="0"/>
              <w:jc w:val="both"/>
              <w:rPr>
                <w:rFonts w:ascii="Times New Roman" w:hAnsi="Times New Roman" w:cs="Times New Roman"/>
                <w:sz w:val="10"/>
                <w:szCs w:val="10"/>
              </w:rPr>
            </w:pPr>
            <w:r w:rsidRPr="00473858">
              <w:rPr>
                <w:rFonts w:ascii="Times New Roman" w:hAnsi="Times New Roman" w:cs="Times New Roman"/>
                <w:b/>
                <w:bCs/>
                <w:sz w:val="10"/>
                <w:szCs w:val="10"/>
              </w:rPr>
              <w:t>Страховая система здравоохранения</w:t>
            </w:r>
            <w:r w:rsidRPr="00473858">
              <w:rPr>
                <w:rFonts w:ascii="Times New Roman" w:hAnsi="Times New Roman" w:cs="Times New Roman"/>
                <w:sz w:val="10"/>
                <w:szCs w:val="10"/>
              </w:rPr>
              <w:t>Страховая система здравоохранения наиболее распространена в мире. Эта система также управляется государственными органами власти, но финансируется, как правило, из трех источников: отчисления из заработ</w:t>
            </w:r>
            <w:r w:rsidRPr="00473858">
              <w:rPr>
                <w:rFonts w:ascii="Times New Roman" w:hAnsi="Times New Roman" w:cs="Times New Roman"/>
                <w:sz w:val="10"/>
                <w:szCs w:val="10"/>
              </w:rPr>
              <w:softHyphen/>
              <w:t>ной платы, отчисления из доходов (налогов) предпринимателей и субсидии государства. Размер отчислений в разных странах различен, но обычно за счет первых двух источников обеспечивается большая часть расходов на здравоохранение. Государство платит в фонды социального страхования су</w:t>
            </w:r>
            <w:r w:rsidRPr="00473858">
              <w:rPr>
                <w:rFonts w:ascii="Times New Roman" w:hAnsi="Times New Roman" w:cs="Times New Roman"/>
                <w:sz w:val="10"/>
                <w:szCs w:val="10"/>
              </w:rPr>
              <w:softHyphen/>
              <w:t>щественно меньше, чем работодатели и застрахованные, и расходуются бюджетные средства в основном на общенациональные медицинские про</w:t>
            </w:r>
            <w:r w:rsidRPr="00473858">
              <w:rPr>
                <w:rFonts w:ascii="Times New Roman" w:hAnsi="Times New Roman" w:cs="Times New Roman"/>
                <w:sz w:val="10"/>
                <w:szCs w:val="10"/>
              </w:rPr>
              <w:softHyphen/>
              <w:t xml:space="preserve">граммы и финансирование общегосударственных учреждений. </w:t>
            </w:r>
          </w:p>
        </w:tc>
        <w:tc>
          <w:tcPr>
            <w:tcW w:w="2700"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pStyle w:val="1"/>
              <w:jc w:val="both"/>
              <w:rPr>
                <w:b/>
                <w:snapToGrid/>
                <w:sz w:val="10"/>
                <w:szCs w:val="10"/>
              </w:rPr>
            </w:pPr>
          </w:p>
          <w:p w:rsidR="00076038" w:rsidRPr="00473858" w:rsidRDefault="00076038" w:rsidP="00076038">
            <w:pPr>
              <w:pStyle w:val="1"/>
              <w:jc w:val="both"/>
              <w:rPr>
                <w:b/>
                <w:sz w:val="10"/>
                <w:szCs w:val="10"/>
              </w:rPr>
            </w:pPr>
            <w:r w:rsidRPr="00473858">
              <w:rPr>
                <w:b/>
                <w:snapToGrid/>
                <w:sz w:val="10"/>
                <w:szCs w:val="10"/>
              </w:rPr>
              <w:t xml:space="preserve">57 </w:t>
            </w:r>
            <w:r w:rsidRPr="00473858">
              <w:rPr>
                <w:b/>
                <w:sz w:val="10"/>
                <w:szCs w:val="10"/>
              </w:rPr>
              <w:t>Организация медикаментозного обеспечения населения при амбулаторно-поликлинической и стационарной медицинской помощи. Дополнительное лекарственное обеспечение населению.</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До настоящего времени большинство граждан РФ при амбулаторном лечении должны приобретать лекарственные препараты за счет собствен</w:t>
            </w:r>
            <w:r w:rsidRPr="00473858">
              <w:rPr>
                <w:rFonts w:ascii="Times New Roman" w:hAnsi="Times New Roman" w:cs="Times New Roman"/>
                <w:sz w:val="10"/>
                <w:szCs w:val="10"/>
              </w:rPr>
              <w:softHyphen/>
              <w:t>ных средств, как при рецептурном, так и при безрецептурном их отпуске. Перечень лекарственных средств, подлежащих безрецептурному отпуску, определяются соответствующим приказом МЗ РФ.Назначение лекарственных средств при амбулаторном и стационарном лечении в лечебно-профилактическом учреждении (медицинской органи</w:t>
            </w:r>
            <w:r w:rsidRPr="00473858">
              <w:rPr>
                <w:rFonts w:ascii="Times New Roman" w:hAnsi="Times New Roman" w:cs="Times New Roman"/>
                <w:sz w:val="10"/>
                <w:szCs w:val="10"/>
              </w:rPr>
              <w:softHyphen/>
              <w:t>зации), независимо от организационно-правовой формы, производится врачом, непосредственно осуществляющим ведение больного (далее леча</w:t>
            </w:r>
            <w:r w:rsidRPr="00473858">
              <w:rPr>
                <w:rFonts w:ascii="Times New Roman" w:hAnsi="Times New Roman" w:cs="Times New Roman"/>
                <w:sz w:val="10"/>
                <w:szCs w:val="10"/>
              </w:rPr>
              <w:softHyphen/>
              <w:t>щий врач), в том числе частнопрактикующим, имеющим лицензию на ме</w:t>
            </w:r>
            <w:r w:rsidRPr="00473858">
              <w:rPr>
                <w:rFonts w:ascii="Times New Roman" w:hAnsi="Times New Roman" w:cs="Times New Roman"/>
                <w:sz w:val="10"/>
                <w:szCs w:val="10"/>
              </w:rPr>
              <w:softHyphen/>
              <w:t>дицинскую деятельность, выданную в установленном порядке.При оказании скорой и неотложной медицинской помощи лекарствен</w:t>
            </w:r>
            <w:r w:rsidRPr="00473858">
              <w:rPr>
                <w:rFonts w:ascii="Times New Roman" w:hAnsi="Times New Roman" w:cs="Times New Roman"/>
                <w:sz w:val="10"/>
                <w:szCs w:val="10"/>
              </w:rPr>
              <w:softHyphen/>
              <w:t>ные средства назначаются врачом выездной бригады скорой медицинской помощи Или врачом отделения неотложной помощи (помощи на дому) ам-булаторно-поликлиничеекого учреждения. Согласование с заведующим отделением, а в экстренных случаях — с ответственным дежурным врачом или другим лицом, уполномоченным при</w:t>
            </w:r>
            <w:r w:rsidRPr="00473858">
              <w:rPr>
                <w:rFonts w:ascii="Times New Roman" w:hAnsi="Times New Roman" w:cs="Times New Roman"/>
                <w:sz w:val="10"/>
                <w:szCs w:val="10"/>
              </w:rPr>
              <w:softHyphen/>
              <w:t xml:space="preserve">казом главного врача лечебно-профилактического учреждения, а также с клиническим фармакологом необходимо в случаях: а) одномоментного назначения пяти и более лекарственных препаратов одному больному;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б) назначения наркотических средств, психотропных, сильнодействую</w:t>
            </w:r>
            <w:r w:rsidRPr="00473858">
              <w:rPr>
                <w:rFonts w:ascii="Times New Roman" w:hAnsi="Times New Roman" w:cs="Times New Roman"/>
                <w:sz w:val="10"/>
                <w:szCs w:val="10"/>
              </w:rPr>
              <w:softHyphen/>
              <w:t>щих и ядовитых веществ, анаболических гормонов, а также дорогостоящих лекарственных средств, стоимость которых на 1 курс лечения превышает четыре минимальных размера оплаты труда;в) необходимости назначения лекарственных препаратов согласно анало</w:t>
            </w:r>
            <w:r w:rsidRPr="00473858">
              <w:rPr>
                <w:rFonts w:ascii="Times New Roman" w:hAnsi="Times New Roman" w:cs="Times New Roman"/>
                <w:sz w:val="10"/>
                <w:szCs w:val="10"/>
              </w:rPr>
              <w:softHyphen/>
              <w:t>говым формулярам в связи с отсутствием в лечебно-профилактическом уч</w:t>
            </w:r>
            <w:r w:rsidRPr="00473858">
              <w:rPr>
                <w:rFonts w:ascii="Times New Roman" w:hAnsi="Times New Roman" w:cs="Times New Roman"/>
                <w:sz w:val="10"/>
                <w:szCs w:val="10"/>
              </w:rPr>
              <w:softHyphen/>
              <w:t>реждении лекарственных средств, входящих в территориальный формуляр;</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г) необходимости назначения лекарственных средств сверх территори</w:t>
            </w:r>
            <w:r w:rsidRPr="00473858">
              <w:rPr>
                <w:rFonts w:ascii="Times New Roman" w:hAnsi="Times New Roman" w:cs="Times New Roman"/>
                <w:sz w:val="10"/>
                <w:szCs w:val="10"/>
              </w:rPr>
              <w:softHyphen/>
              <w:t>ального формуляра при нетипичном течении болезни, наличии осложнений основного заболевания и/или сочетанных заболеваний, при назначении опасных комбинаций лекарственных средств, а также при непереносимос</w:t>
            </w:r>
            <w:r w:rsidRPr="00473858">
              <w:rPr>
                <w:rFonts w:ascii="Times New Roman" w:hAnsi="Times New Roman" w:cs="Times New Roman"/>
                <w:sz w:val="10"/>
                <w:szCs w:val="10"/>
              </w:rPr>
              <w:softHyphen/>
              <w:t>ти лекарственных средств, входящих в территориальный формуляр.</w:t>
            </w:r>
            <w:r w:rsidRPr="00473858">
              <w:rPr>
                <w:rFonts w:ascii="Times New Roman" w:hAnsi="Times New Roman" w:cs="Times New Roman"/>
                <w:b/>
                <w:sz w:val="10"/>
                <w:szCs w:val="10"/>
              </w:rPr>
              <w:t xml:space="preserve"> Для получения в аптеке лекарственных средств без оплаты или с</w:t>
            </w:r>
            <w:r w:rsidRPr="00473858">
              <w:rPr>
                <w:rFonts w:ascii="Times New Roman" w:hAnsi="Times New Roman" w:cs="Times New Roman"/>
                <w:sz w:val="10"/>
                <w:szCs w:val="10"/>
              </w:rPr>
              <w:t xml:space="preserve"> 50-% скидкой предназначены бланки рецепта ф. №148-1/у-88. Причем для льготного или бесплатного отпуска лекарственных средств рецепт оформ</w:t>
            </w:r>
            <w:r w:rsidRPr="00473858">
              <w:rPr>
                <w:rFonts w:ascii="Times New Roman" w:hAnsi="Times New Roman" w:cs="Times New Roman"/>
                <w:sz w:val="10"/>
                <w:szCs w:val="10"/>
              </w:rPr>
              <w:softHyphen/>
              <w:t>ляется в 2-х экземплярах. На рецепте указывается номер телефона, по ко</w:t>
            </w:r>
            <w:r w:rsidRPr="00473858">
              <w:rPr>
                <w:rFonts w:ascii="Times New Roman" w:hAnsi="Times New Roman" w:cs="Times New Roman"/>
                <w:sz w:val="10"/>
                <w:szCs w:val="10"/>
              </w:rPr>
              <w:softHyphen/>
              <w:t>торому работник аптеки может согласовать е лечащим врачом (КЭК поли</w:t>
            </w:r>
            <w:r w:rsidRPr="00473858">
              <w:rPr>
                <w:rFonts w:ascii="Times New Roman" w:hAnsi="Times New Roman" w:cs="Times New Roman"/>
                <w:sz w:val="10"/>
                <w:szCs w:val="10"/>
              </w:rPr>
              <w:softHyphen/>
              <w:t>клиники) синонимическую замену лекарственного препарата, стоимость которого более чем на 30% превышает стоимость выписанного лекарст</w:t>
            </w:r>
            <w:r w:rsidRPr="00473858">
              <w:rPr>
                <w:rFonts w:ascii="Times New Roman" w:hAnsi="Times New Roman" w:cs="Times New Roman"/>
                <w:sz w:val="10"/>
                <w:szCs w:val="10"/>
              </w:rPr>
              <w:softHyphen/>
              <w:t>венного препарата в случае его отсутствия в аптеке.</w:t>
            </w:r>
          </w:p>
          <w:p w:rsidR="00076038" w:rsidRPr="00473858" w:rsidRDefault="00076038" w:rsidP="00076038">
            <w:pPr>
              <w:autoSpaceDE w:val="0"/>
              <w:autoSpaceDN w:val="0"/>
              <w:ind w:firstLine="176"/>
              <w:jc w:val="both"/>
              <w:rPr>
                <w:rFonts w:ascii="Times New Roman" w:hAnsi="Times New Roman" w:cs="Times New Roman"/>
                <w:sz w:val="10"/>
                <w:szCs w:val="10"/>
              </w:rPr>
            </w:pPr>
          </w:p>
        </w:tc>
        <w:tc>
          <w:tcPr>
            <w:tcW w:w="2700" w:type="dxa"/>
          </w:tcPr>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61 Организация работы пародонтологического кабинета, обязанности врача данного кабинета.</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u w:val="single"/>
              </w:rPr>
              <w:t>Положение о работе пародонтологического кабинета</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1.  Кабинет организуется в крупных стоматологических поликлиниках и стоматологических отделениях соматических поликлиник.2.  Кабинет является организационно-методическим, консультативным и учебным центром по диагностике и лечению заболеваний слизистой оболочки полости рта и пародонта.3.  Врач кабинета работает по плану под руководством главного врача или заведующего стоматологическим отделением соматической поликлиники.4.  На должность врача кабинета назначается квалифицированный врач -стоматолог, получивший специальную подготовку по разделу заболеваний сли</w:t>
            </w:r>
            <w:r w:rsidRPr="00473858">
              <w:rPr>
                <w:rFonts w:ascii="Times New Roman" w:hAnsi="Times New Roman" w:cs="Times New Roman"/>
                <w:sz w:val="10"/>
                <w:szCs w:val="10"/>
              </w:rPr>
              <w:softHyphen/>
              <w:t>зистой оболочки полости рта и пародонта.5.  Врач пародонтологического кабинета работает в тесном контакте с ор</w:t>
            </w:r>
            <w:r w:rsidRPr="00473858">
              <w:rPr>
                <w:rFonts w:ascii="Times New Roman" w:hAnsi="Times New Roman" w:cs="Times New Roman"/>
                <w:sz w:val="10"/>
                <w:szCs w:val="10"/>
              </w:rPr>
              <w:softHyphen/>
              <w:t>топедом и хирургом (стоматологами), а также с врачами смежных специально</w:t>
            </w:r>
            <w:r w:rsidRPr="00473858">
              <w:rPr>
                <w:rFonts w:ascii="Times New Roman" w:hAnsi="Times New Roman" w:cs="Times New Roman"/>
                <w:sz w:val="10"/>
                <w:szCs w:val="10"/>
              </w:rPr>
              <w:softHyphen/>
              <w:t>стей (терапевтом, невропатологом, дерматовенерологом и т.д.).Основные задачи врача пародонтологического кабинета: оказание квали</w:t>
            </w:r>
            <w:r w:rsidRPr="00473858">
              <w:rPr>
                <w:rFonts w:ascii="Times New Roman" w:hAnsi="Times New Roman" w:cs="Times New Roman"/>
                <w:sz w:val="10"/>
                <w:szCs w:val="10"/>
              </w:rPr>
              <w:softHyphen/>
              <w:t>фицированной консультативной и лечебной помощи больным с заболеваниями слизистой оболочки полости рта и пародонта; проведение всего комплекса профилактических мероприятий, направленных на снижение заболеваемости населения болезнями слизистой оболочки полости рта и пародонта; повышение квалификации участковых стоматологов по разделу заболеваний слизистой оболочки полости рта и пародонта.</w:t>
            </w:r>
          </w:p>
          <w:p w:rsidR="00076038" w:rsidRPr="00473858" w:rsidRDefault="00076038" w:rsidP="00076038">
            <w:pPr>
              <w:pStyle w:val="1"/>
              <w:jc w:val="both"/>
              <w:rPr>
                <w:b/>
                <w:snapToGrid/>
                <w:sz w:val="10"/>
                <w:szCs w:val="10"/>
              </w:rPr>
            </w:pPr>
            <w:r w:rsidRPr="00473858">
              <w:rPr>
                <w:sz w:val="10"/>
                <w:szCs w:val="10"/>
              </w:rPr>
              <w:t>В обязанности врача пародонтологического кабинета входят: ранняя диаг</w:t>
            </w:r>
            <w:r w:rsidRPr="00473858">
              <w:rPr>
                <w:sz w:val="10"/>
                <w:szCs w:val="10"/>
              </w:rPr>
              <w:softHyphen/>
              <w:t>ностика заболеваний слизистой оболочки полости рта и пародонта; лечение больных с заболеваниями слизистой оболочки полости рта и пародонта в ост</w:t>
            </w:r>
            <w:r w:rsidRPr="00473858">
              <w:rPr>
                <w:sz w:val="10"/>
                <w:szCs w:val="10"/>
              </w:rPr>
              <w:softHyphen/>
              <w:t>ром периоде болезни в наиболее сложных случаях; выборочная диспансериза</w:t>
            </w:r>
            <w:r w:rsidRPr="00473858">
              <w:rPr>
                <w:sz w:val="10"/>
                <w:szCs w:val="10"/>
              </w:rPr>
              <w:softHyphen/>
              <w:t>ция больных с заболеваниями в стадии субкомпенсации и декомпенсации, пе</w:t>
            </w:r>
            <w:r w:rsidRPr="00473858">
              <w:rPr>
                <w:sz w:val="10"/>
                <w:szCs w:val="10"/>
              </w:rPr>
              <w:softHyphen/>
              <w:t>риодические контрольные осмотры больных, состоящих под диспансерным на</w:t>
            </w:r>
            <w:r w:rsidRPr="00473858">
              <w:rPr>
                <w:sz w:val="10"/>
                <w:szCs w:val="10"/>
              </w:rPr>
              <w:softHyphen/>
              <w:t>блюдением у участковых стоматологов; анализ заболеваемости населения бо</w:t>
            </w:r>
            <w:r w:rsidRPr="00473858">
              <w:rPr>
                <w:sz w:val="10"/>
                <w:szCs w:val="10"/>
              </w:rPr>
              <w:softHyphen/>
              <w:t>лезнями слизистой оболочки полости рта и пародонта, качества и эффективно</w:t>
            </w:r>
            <w:r w:rsidRPr="00473858">
              <w:rPr>
                <w:sz w:val="10"/>
                <w:szCs w:val="10"/>
              </w:rPr>
              <w:softHyphen/>
              <w:t>сти диспансеризации больных; организация мер общественной и личной про</w:t>
            </w:r>
            <w:r w:rsidRPr="00473858">
              <w:rPr>
                <w:sz w:val="10"/>
                <w:szCs w:val="10"/>
              </w:rPr>
              <w:softHyphen/>
              <w:t>филактики; санитарная пропаганда по профилактике заболеваний слизистой оболочки полости рта и пародонта среди населения.</w:t>
            </w:r>
          </w:p>
          <w:p w:rsidR="00076038" w:rsidRPr="00473858" w:rsidRDefault="00076038" w:rsidP="00076038">
            <w:pPr>
              <w:pStyle w:val="1"/>
              <w:jc w:val="both"/>
              <w:rPr>
                <w:b/>
                <w:snapToGrid/>
                <w:sz w:val="10"/>
                <w:szCs w:val="10"/>
              </w:rPr>
            </w:pPr>
          </w:p>
          <w:p w:rsidR="00076038" w:rsidRPr="00473858" w:rsidRDefault="00076038" w:rsidP="00076038">
            <w:pPr>
              <w:jc w:val="both"/>
              <w:rPr>
                <w:rFonts w:ascii="Times New Roman" w:hAnsi="Times New Roman" w:cs="Times New Roman"/>
                <w:sz w:val="10"/>
                <w:szCs w:val="10"/>
              </w:rPr>
            </w:pPr>
          </w:p>
        </w:tc>
        <w:tc>
          <w:tcPr>
            <w:tcW w:w="2700" w:type="dxa"/>
            <w:gridSpan w:val="2"/>
          </w:tcPr>
          <w:p w:rsidR="00076038" w:rsidRPr="00473858" w:rsidRDefault="00076038" w:rsidP="00076038">
            <w:pPr>
              <w:pStyle w:val="1"/>
              <w:jc w:val="both"/>
              <w:rPr>
                <w:b/>
                <w:sz w:val="10"/>
                <w:szCs w:val="10"/>
              </w:rPr>
            </w:pPr>
            <w:r w:rsidRPr="00473858">
              <w:rPr>
                <w:b/>
                <w:snapToGrid/>
                <w:sz w:val="10"/>
                <w:szCs w:val="10"/>
              </w:rPr>
              <w:t xml:space="preserve">60 </w:t>
            </w:r>
            <w:r w:rsidRPr="00473858">
              <w:rPr>
                <w:b/>
                <w:sz w:val="10"/>
                <w:szCs w:val="10"/>
              </w:rPr>
              <w:t xml:space="preserve">Организация ортодонтической помощи детям. Показатели работы по ортодонтии. </w:t>
            </w:r>
          </w:p>
          <w:p w:rsidR="00076038" w:rsidRPr="00473858" w:rsidRDefault="00076038" w:rsidP="00076038">
            <w:pPr>
              <w:pStyle w:val="a5"/>
              <w:jc w:val="both"/>
              <w:rPr>
                <w:sz w:val="10"/>
                <w:szCs w:val="10"/>
              </w:rPr>
            </w:pPr>
            <w:r w:rsidRPr="00473858">
              <w:rPr>
                <w:sz w:val="10"/>
                <w:szCs w:val="10"/>
              </w:rPr>
              <w:t xml:space="preserve">Ортодонтическое отделение или кабинет оснащают оборудованием, инструментарием и другими изделиями индивидуального пользования из расчета на одну врачебную должность, а также оборудованием, инструментарием и изделиями для коллективного пользования. Рабочее место врача должно быть оборудовано с учетом эргономики, т.е. такой системы передвижения врача по кабинету, при которой происходят наименьшие затраты физических сил и времени. Для работы врача-ортодонта необходимо следующее материально-техническое оснащение кабинета:-установка стоматологическая стационарная; кресло стоматологическое совместимое со стационарной установкой; передвижной мягкий стул со спинкой; рабочий столик врача с медикаментами и инструментарием; канцелярский стол для ведения документации; стулья для пациентов и среднего медперсонала; умывальник с зеркалом; стол с набором стерильных инструментов и перевязочным материалом; шкаф для хранения диагностических моделей; медицинский шкаф для хранения медикаментов; стол для хранения, замешивания гипса и отливки моделей челюстей; шкаф с набором специального ортодонтического инструментария (набор щипцов для работы с мультибондингсистемами, ножницами по металлу, круглогубцами, крампонными щипцами, наковальней, зуботехническим молотком и т.п.). Согласно санитарно-гигиеническим нормам одна стационарная установка с креслом требует наличия помещения площадью не менее </w:t>
            </w:r>
            <w:smartTag w:uri="urn:schemas-microsoft-com:office:smarttags" w:element="metricconverter">
              <w:smartTagPr>
                <w:attr w:name="ProductID" w:val="14 м2"/>
              </w:smartTagPr>
              <w:r w:rsidRPr="00473858">
                <w:rPr>
                  <w:sz w:val="10"/>
                  <w:szCs w:val="10"/>
                </w:rPr>
                <w:t>14 м</w:t>
              </w:r>
              <w:r w:rsidRPr="00473858">
                <w:rPr>
                  <w:sz w:val="10"/>
                  <w:szCs w:val="10"/>
                  <w:vertAlign w:val="superscript"/>
                </w:rPr>
                <w:t>2</w:t>
              </w:r>
            </w:smartTag>
            <w:r w:rsidRPr="00473858">
              <w:rPr>
                <w:sz w:val="10"/>
                <w:szCs w:val="10"/>
              </w:rPr>
              <w:t xml:space="preserve">. При необходимости увеличения количества рабочих мест каждая следующая установка требует наличия дополнительных </w:t>
            </w:r>
            <w:smartTag w:uri="urn:schemas-microsoft-com:office:smarttags" w:element="metricconverter">
              <w:smartTagPr>
                <w:attr w:name="ProductID" w:val="7 м2"/>
              </w:smartTagPr>
              <w:r w:rsidRPr="00473858">
                <w:rPr>
                  <w:sz w:val="10"/>
                  <w:szCs w:val="10"/>
                </w:rPr>
                <w:t>7 м</w:t>
              </w:r>
              <w:r w:rsidRPr="00473858">
                <w:rPr>
                  <w:sz w:val="10"/>
                  <w:szCs w:val="10"/>
                  <w:vertAlign w:val="superscript"/>
                </w:rPr>
                <w:t>2</w:t>
              </w:r>
            </w:smartTag>
            <w:r w:rsidRPr="00473858">
              <w:rPr>
                <w:sz w:val="10"/>
                <w:szCs w:val="10"/>
              </w:rPr>
              <w:t xml:space="preserve"> площади помещения.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Среднее число посещений в день на одного врача стоматолога-ортодонта:</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Количество всех посещений за определенный период/ Количество рабочих дней в периоде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Показатели завершенности ортодонтической помощи:</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детей, закончивших ортодонтическое лечение*100%/Число детей, получивших ортодонтическую помощь</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sz w:val="10"/>
                <w:szCs w:val="10"/>
              </w:rPr>
              <w:t>Удельный вес внутриротовых несъемных аппаратов механического дейст</w:t>
            </w:r>
            <w:r w:rsidRPr="00473858">
              <w:rPr>
                <w:rFonts w:ascii="Times New Roman" w:hAnsi="Times New Roman" w:cs="Times New Roman"/>
                <w:sz w:val="10"/>
                <w:szCs w:val="10"/>
              </w:rPr>
              <w:softHyphen/>
              <w:t>вия</w:t>
            </w:r>
            <w:r w:rsidRPr="00473858">
              <w:rPr>
                <w:rFonts w:ascii="Times New Roman" w:hAnsi="Times New Roman" w:cs="Times New Roman"/>
                <w:b/>
                <w:sz w:val="10"/>
                <w:szCs w:val="10"/>
              </w:rPr>
              <w:t>Количество внутриротовых несъемных аппаратов механического действия*100%/Общее количество ортодонтических аппаратов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Удельный   вес   внутриротовых   несъемных   аппаратов   функционально-направляющего действия:</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Количество внутриротовых несъемных аппаратов функционально - направляющего действия*100%/Общее число изготовленных ортодонтичских аппаратов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Удельный вес внутриротовых съемных аппаратов функционального дейст</w:t>
            </w:r>
            <w:r w:rsidRPr="00473858">
              <w:rPr>
                <w:rFonts w:ascii="Times New Roman" w:hAnsi="Times New Roman" w:cs="Times New Roman"/>
                <w:sz w:val="10"/>
                <w:szCs w:val="10"/>
              </w:rPr>
              <w:softHyphen/>
              <w:t>вия:</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Количество внутриротовых съемных аппаратов функционального действия*100%/Общее количество внутриротовых съемных аппаратов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Удельный вес изготовленных протезов:</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Количество   протезов   (съемных и несъемных)*100%/Общее  количество   ортопедических   конструкций</w:t>
            </w:r>
          </w:p>
        </w:tc>
      </w:tr>
    </w:tbl>
    <w:p w:rsidR="00076038" w:rsidRPr="00473858" w:rsidRDefault="00076038" w:rsidP="00076038">
      <w:pPr>
        <w:widowControl/>
        <w:autoSpaceDE w:val="0"/>
        <w:autoSpaceDN w:val="0"/>
        <w:jc w:val="both"/>
        <w:rPr>
          <w:rFonts w:ascii="Times New Roman" w:hAnsi="Times New Roman" w:cs="Times New Roman"/>
          <w:sz w:val="10"/>
          <w:szCs w:val="10"/>
        </w:rPr>
      </w:pPr>
    </w:p>
    <w:tbl>
      <w:tblPr>
        <w:tblW w:w="1342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ayout w:type="fixed"/>
        <w:tblLook w:val="0000" w:firstRow="0" w:lastRow="0" w:firstColumn="0" w:lastColumn="0" w:noHBand="0" w:noVBand="0"/>
      </w:tblPr>
      <w:tblGrid>
        <w:gridCol w:w="2628"/>
        <w:gridCol w:w="2700"/>
        <w:gridCol w:w="2700"/>
        <w:gridCol w:w="2700"/>
        <w:gridCol w:w="2700"/>
      </w:tblGrid>
      <w:tr w:rsidR="00076038" w:rsidRPr="00473858">
        <w:trPr>
          <w:trHeight w:val="15976"/>
        </w:trPr>
        <w:tc>
          <w:tcPr>
            <w:tcW w:w="2628"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pStyle w:val="1"/>
              <w:jc w:val="both"/>
              <w:rPr>
                <w:b/>
                <w:sz w:val="10"/>
                <w:szCs w:val="10"/>
              </w:rPr>
            </w:pPr>
            <w:r w:rsidRPr="00473858">
              <w:rPr>
                <w:b/>
                <w:snapToGrid/>
                <w:sz w:val="10"/>
                <w:szCs w:val="10"/>
              </w:rPr>
              <w:t xml:space="preserve">62 </w:t>
            </w:r>
            <w:r w:rsidRPr="00473858">
              <w:rPr>
                <w:b/>
                <w:sz w:val="10"/>
                <w:szCs w:val="10"/>
              </w:rPr>
              <w:t>Организация работы стоматологических поликлиник (отделений, кабинетов). Основные разделы работы врача-стоматолога. Этапы плановой санации.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Стоматологическая поликлиника — главное учреждение по оказанию сто матологической помощи населению.. Деятельность поликлиники характе</w:t>
            </w:r>
            <w:r w:rsidRPr="00473858">
              <w:rPr>
                <w:rFonts w:ascii="Times New Roman" w:hAnsi="Times New Roman" w:cs="Times New Roman"/>
                <w:sz w:val="10"/>
                <w:szCs w:val="10"/>
              </w:rPr>
              <w:softHyphen/>
              <w:t xml:space="preserve">ризуется массовостью обслуживания, близостью к населению.Мощность стоматологических поликлиник определяется их категорией.Приказом МЗ РБ №386 от 2. 09. 61г. было определено 5 типовых категории самостоятельных стоматологических поликлиник.Определяющим документом при формировании штатного расписания сто матологических поликлиник в городах с населением 25 тыс. человек является приказ МЗ № 950. «О штатных нормативах медицинского персон </w:t>
            </w:r>
            <w:r w:rsidRPr="00473858">
              <w:rPr>
                <w:rFonts w:ascii="Times New Roman" w:hAnsi="Times New Roman" w:cs="Times New Roman"/>
                <w:sz w:val="10"/>
                <w:szCs w:val="10"/>
                <w:u w:val="single"/>
              </w:rPr>
              <w:t>Средний медицинский персонал.</w:t>
            </w:r>
            <w:r w:rsidRPr="00473858">
              <w:rPr>
                <w:rFonts w:ascii="Times New Roman" w:hAnsi="Times New Roman" w:cs="Times New Roman"/>
                <w:sz w:val="10"/>
                <w:szCs w:val="10"/>
              </w:rPr>
              <w:t xml:space="preserve">Должности медицинских сестер врачебных кабинетов устанавливаются из расчета на:- одну должность врача-стоматолога-хирурга;- две должности врачей-стоматологов.Должности рентгенлаборанта устанавливаются из расчета одна должность в смену.Должности медицинских статистиков устанавливаются из расчета одна должность на 40 должностей врачей-стоматологов всех должностей. </w:t>
            </w:r>
          </w:p>
          <w:p w:rsidR="00076038" w:rsidRPr="00473858" w:rsidRDefault="00076038" w:rsidP="00076038">
            <w:pPr>
              <w:autoSpaceDE w:val="0"/>
              <w:autoSpaceDN w:val="0"/>
              <w:ind w:firstLine="285"/>
              <w:jc w:val="both"/>
              <w:rPr>
                <w:rFonts w:ascii="Times New Roman" w:hAnsi="Times New Roman" w:cs="Times New Roman"/>
                <w:sz w:val="10"/>
                <w:szCs w:val="10"/>
              </w:rPr>
            </w:pPr>
            <w:r w:rsidRPr="00473858">
              <w:rPr>
                <w:rFonts w:ascii="Times New Roman" w:hAnsi="Times New Roman" w:cs="Times New Roman"/>
                <w:sz w:val="10"/>
                <w:szCs w:val="10"/>
                <w:u w:val="single"/>
              </w:rPr>
              <w:t>Младший медицинский персонал.</w:t>
            </w:r>
            <w:r w:rsidRPr="00473858">
              <w:rPr>
                <w:rFonts w:ascii="Times New Roman" w:hAnsi="Times New Roman" w:cs="Times New Roman"/>
                <w:sz w:val="10"/>
                <w:szCs w:val="10"/>
              </w:rPr>
              <w:t>Должность сестры-хозяйки устанавливается в поликлиниках, которым по</w:t>
            </w:r>
            <w:r w:rsidRPr="00473858">
              <w:rPr>
                <w:rFonts w:ascii="Times New Roman" w:hAnsi="Times New Roman" w:cs="Times New Roman"/>
                <w:sz w:val="10"/>
                <w:szCs w:val="10"/>
              </w:rPr>
              <w:softHyphen/>
              <w:t>ложено не менее 20 врачебных должностей.Должности санитарок устанавливаются из расчета 1 должность на:- одну должность врача стоматолога-хирурга; — три должности врача-стоматолога;- три должности врача стоматолога-протезиста (эти должности содержатся на хозрасчете за счет специальных средств);- две должности медсестры по физиотерапии.Зубопротезная помощь оказывается на заключительном этапе лечения стоматологических больных, после проведения полной санации.Штатное расписание отделений ортопедической стоматологии в стомато</w:t>
            </w:r>
            <w:r w:rsidRPr="00473858">
              <w:rPr>
                <w:rFonts w:ascii="Times New Roman" w:hAnsi="Times New Roman" w:cs="Times New Roman"/>
                <w:sz w:val="10"/>
                <w:szCs w:val="10"/>
              </w:rPr>
              <w:softHyphen/>
              <w:t xml:space="preserve">логических поликлиниках основывается на приказах МЗ №950 от 1 октября </w:t>
            </w:r>
            <w:smartTag w:uri="urn:schemas-microsoft-com:office:smarttags" w:element="metricconverter">
              <w:smartTagPr>
                <w:attr w:name="ProductID" w:val="1976 г"/>
              </w:smartTagPr>
              <w:r w:rsidRPr="00473858">
                <w:rPr>
                  <w:rFonts w:ascii="Times New Roman" w:hAnsi="Times New Roman" w:cs="Times New Roman"/>
                  <w:sz w:val="10"/>
                  <w:szCs w:val="10"/>
                </w:rPr>
                <w:t>1976 г</w:t>
              </w:r>
            </w:smartTag>
            <w:r w:rsidRPr="00473858">
              <w:rPr>
                <w:rFonts w:ascii="Times New Roman" w:hAnsi="Times New Roman" w:cs="Times New Roman"/>
                <w:sz w:val="10"/>
                <w:szCs w:val="10"/>
              </w:rPr>
              <w:t xml:space="preserve">. «О штатных нормативах медицинского персонала стоматологических поликлиник» и №900 от 26.09.1978 </w:t>
            </w:r>
          </w:p>
          <w:p w:rsidR="00076038" w:rsidRPr="00473858" w:rsidRDefault="00076038" w:rsidP="00076038">
            <w:pPr>
              <w:pStyle w:val="1"/>
              <w:jc w:val="both"/>
              <w:rPr>
                <w:b/>
                <w:sz w:val="10"/>
                <w:szCs w:val="10"/>
              </w:rPr>
            </w:pPr>
            <w:r w:rsidRPr="00473858">
              <w:rPr>
                <w:b/>
                <w:bCs/>
                <w:snapToGrid/>
                <w:sz w:val="10"/>
                <w:szCs w:val="10"/>
              </w:rPr>
              <w:t xml:space="preserve">65 </w:t>
            </w:r>
            <w:r w:rsidRPr="00473858">
              <w:rPr>
                <w:b/>
                <w:sz w:val="10"/>
                <w:szCs w:val="10"/>
              </w:rPr>
              <w:t>Организация стационарной медицинской помощи населению. Основные показатели деятельности стационара.</w:t>
            </w:r>
          </w:p>
          <w:p w:rsidR="00076038" w:rsidRPr="00473858" w:rsidRDefault="00076038" w:rsidP="00076038">
            <w:pPr>
              <w:shd w:val="clear" w:color="auto" w:fill="FFFFFF"/>
              <w:autoSpaceDE w:val="0"/>
              <w:autoSpaceDN w:val="0"/>
              <w:adjustRightInd w:val="0"/>
              <w:spacing w:line="16" w:lineRule="atLeast"/>
              <w:jc w:val="both"/>
              <w:rPr>
                <w:rFonts w:ascii="Times New Roman" w:hAnsi="Times New Roman" w:cs="Times New Roman"/>
                <w:sz w:val="10"/>
                <w:szCs w:val="10"/>
              </w:rPr>
            </w:pPr>
            <w:r w:rsidRPr="00473858">
              <w:rPr>
                <w:rFonts w:ascii="Times New Roman" w:hAnsi="Times New Roman" w:cs="Times New Roman"/>
                <w:sz w:val="10"/>
                <w:szCs w:val="10"/>
              </w:rPr>
              <w:t>Любое стационарное учреждение (без поликлиники) по функциональ</w:t>
            </w:r>
            <w:r w:rsidRPr="00473858">
              <w:rPr>
                <w:rFonts w:ascii="Times New Roman" w:hAnsi="Times New Roman" w:cs="Times New Roman"/>
                <w:sz w:val="10"/>
                <w:szCs w:val="10"/>
              </w:rPr>
              <w:softHyphen/>
              <w:t>ному назначению, как правило, имеет 3 подразделения: управление, стаци</w:t>
            </w:r>
            <w:r w:rsidRPr="00473858">
              <w:rPr>
                <w:rFonts w:ascii="Times New Roman" w:hAnsi="Times New Roman" w:cs="Times New Roman"/>
                <w:sz w:val="10"/>
                <w:szCs w:val="10"/>
              </w:rPr>
              <w:softHyphen/>
              <w:t>онар и административно-хозяйственную часть.</w:t>
            </w:r>
          </w:p>
          <w:p w:rsidR="00076038" w:rsidRPr="00473858" w:rsidRDefault="00076038" w:rsidP="00076038">
            <w:pPr>
              <w:shd w:val="clear" w:color="auto" w:fill="FFFFFF"/>
              <w:autoSpaceDE w:val="0"/>
              <w:autoSpaceDN w:val="0"/>
              <w:adjustRightInd w:val="0"/>
              <w:spacing w:line="16" w:lineRule="atLeast"/>
              <w:jc w:val="both"/>
              <w:rPr>
                <w:rFonts w:ascii="Times New Roman" w:hAnsi="Times New Roman" w:cs="Times New Roman"/>
                <w:sz w:val="10"/>
                <w:szCs w:val="10"/>
              </w:rPr>
            </w:pPr>
            <w:r w:rsidRPr="00473858">
              <w:rPr>
                <w:rFonts w:ascii="Times New Roman" w:hAnsi="Times New Roman" w:cs="Times New Roman"/>
                <w:sz w:val="10"/>
                <w:szCs w:val="10"/>
              </w:rPr>
              <w:t xml:space="preserve">Каждая функционально-структурная часть больницы в свою очередь состоит из ряда подразделений.                                                         </w:t>
            </w:r>
          </w:p>
          <w:p w:rsidR="00076038" w:rsidRPr="00473858" w:rsidRDefault="00076038" w:rsidP="00076038">
            <w:pPr>
              <w:shd w:val="clear" w:color="auto" w:fill="FFFFFF"/>
              <w:autoSpaceDE w:val="0"/>
              <w:autoSpaceDN w:val="0"/>
              <w:adjustRightInd w:val="0"/>
              <w:spacing w:line="16" w:lineRule="atLeast"/>
              <w:jc w:val="both"/>
              <w:rPr>
                <w:rFonts w:ascii="Times New Roman" w:hAnsi="Times New Roman" w:cs="Times New Roman"/>
                <w:sz w:val="10"/>
                <w:szCs w:val="10"/>
              </w:rPr>
            </w:pPr>
            <w:r w:rsidRPr="00473858">
              <w:rPr>
                <w:rFonts w:ascii="Times New Roman" w:hAnsi="Times New Roman" w:cs="Times New Roman"/>
                <w:sz w:val="10"/>
                <w:szCs w:val="10"/>
              </w:rPr>
              <w:t>Лечебно-диагностическая служба может быть единой для стационара и поликлиники и включает -различного профиля лаборатории, кабинеты (ЭКГ, рентгеновский, физиотерапевтический, ЛФК, массажа и др.). В больницах как структурный элемент должны быть аптека, патологоанато-мическре отделение (морг). К административно-хозяйственной части отно</w:t>
            </w:r>
            <w:r w:rsidRPr="00473858">
              <w:rPr>
                <w:rFonts w:ascii="Times New Roman" w:hAnsi="Times New Roman" w:cs="Times New Roman"/>
                <w:sz w:val="10"/>
                <w:szCs w:val="10"/>
              </w:rPr>
              <w:softHyphen/>
              <w:t>сятся пищеблок, склады, прачечная (если они не централизованы в горо</w:t>
            </w:r>
            <w:r w:rsidRPr="00473858">
              <w:rPr>
                <w:rFonts w:ascii="Times New Roman" w:hAnsi="Times New Roman" w:cs="Times New Roman"/>
                <w:sz w:val="10"/>
                <w:szCs w:val="10"/>
              </w:rPr>
              <w:softHyphen/>
              <w:t xml:space="preserve">де), технический отдел, транспорт, дезинфекционная камера и тд.Во главе больницы стоит </w:t>
            </w:r>
            <w:r w:rsidRPr="00473858">
              <w:rPr>
                <w:rFonts w:ascii="Times New Roman" w:hAnsi="Times New Roman" w:cs="Times New Roman"/>
                <w:i/>
                <w:iCs/>
                <w:sz w:val="10"/>
                <w:szCs w:val="10"/>
              </w:rPr>
              <w:t xml:space="preserve">главный </w:t>
            </w:r>
            <w:r w:rsidRPr="00473858">
              <w:rPr>
                <w:rFonts w:ascii="Times New Roman" w:hAnsi="Times New Roman" w:cs="Times New Roman"/>
                <w:sz w:val="10"/>
                <w:szCs w:val="10"/>
              </w:rPr>
              <w:t>врач, который отвечает за всю ле</w:t>
            </w:r>
            <w:r w:rsidRPr="00473858">
              <w:rPr>
                <w:rFonts w:ascii="Times New Roman" w:hAnsi="Times New Roman" w:cs="Times New Roman"/>
                <w:sz w:val="10"/>
                <w:szCs w:val="10"/>
              </w:rPr>
              <w:softHyphen/>
              <w:t>чебно-профилактическую, административно-хозяйственную и финансовую деятельность учреждения. Главный врач объединенной больницы имеет за</w:t>
            </w:r>
            <w:r w:rsidRPr="00473858">
              <w:rPr>
                <w:rFonts w:ascii="Times New Roman" w:hAnsi="Times New Roman" w:cs="Times New Roman"/>
                <w:sz w:val="10"/>
                <w:szCs w:val="10"/>
              </w:rPr>
              <w:softHyphen/>
              <w:t>местителей по медицинской, административно-хозяйственной работе и других.</w:t>
            </w:r>
          </w:p>
          <w:p w:rsidR="00076038" w:rsidRPr="00473858" w:rsidRDefault="00076038" w:rsidP="00076038">
            <w:pPr>
              <w:shd w:val="clear" w:color="auto" w:fill="FFFFFF"/>
              <w:autoSpaceDE w:val="0"/>
              <w:autoSpaceDN w:val="0"/>
              <w:adjustRightInd w:val="0"/>
              <w:spacing w:line="16" w:lineRule="atLeast"/>
              <w:jc w:val="both"/>
              <w:rPr>
                <w:rFonts w:ascii="Times New Roman" w:hAnsi="Times New Roman" w:cs="Times New Roman"/>
                <w:sz w:val="10"/>
                <w:szCs w:val="10"/>
              </w:rPr>
            </w:pPr>
            <w:r w:rsidRPr="00473858">
              <w:rPr>
                <w:rFonts w:ascii="Times New Roman" w:hAnsi="Times New Roman" w:cs="Times New Roman"/>
                <w:i/>
                <w:iCs/>
                <w:sz w:val="10"/>
                <w:szCs w:val="10"/>
              </w:rPr>
              <w:t xml:space="preserve">Главный врач </w:t>
            </w:r>
            <w:r w:rsidRPr="00473858">
              <w:rPr>
                <w:rFonts w:ascii="Times New Roman" w:hAnsi="Times New Roman" w:cs="Times New Roman"/>
                <w:sz w:val="10"/>
                <w:szCs w:val="10"/>
              </w:rPr>
              <w:t>организует и контролирует правильность и своевремен</w:t>
            </w:r>
            <w:r w:rsidRPr="00473858">
              <w:rPr>
                <w:rFonts w:ascii="Times New Roman" w:hAnsi="Times New Roman" w:cs="Times New Roman"/>
                <w:sz w:val="10"/>
                <w:szCs w:val="10"/>
              </w:rPr>
              <w:softHyphen/>
              <w:t>ность обследования и лечения больных, уход за ними, диспансерное обслу</w:t>
            </w:r>
            <w:r w:rsidRPr="00473858">
              <w:rPr>
                <w:rFonts w:ascii="Times New Roman" w:hAnsi="Times New Roman" w:cs="Times New Roman"/>
                <w:sz w:val="10"/>
                <w:szCs w:val="10"/>
              </w:rPr>
              <w:softHyphen/>
              <w:t>живание, проведение профилактических и противоэпидемических меро</w:t>
            </w:r>
            <w:r w:rsidRPr="00473858">
              <w:rPr>
                <w:rFonts w:ascii="Times New Roman" w:hAnsi="Times New Roman" w:cs="Times New Roman"/>
                <w:sz w:val="10"/>
                <w:szCs w:val="10"/>
              </w:rPr>
              <w:softHyphen/>
              <w:t>приятий в районе обслуживания, повышение квалификации медицинского персонала, правильность ведения историй болезни, обеспеченность боль</w:t>
            </w:r>
            <w:r w:rsidRPr="00473858">
              <w:rPr>
                <w:rFonts w:ascii="Times New Roman" w:hAnsi="Times New Roman" w:cs="Times New Roman"/>
                <w:sz w:val="10"/>
                <w:szCs w:val="10"/>
              </w:rPr>
              <w:softHyphen/>
              <w:t xml:space="preserve">ницы медицинским и хозяйственным оборудованием.. </w:t>
            </w:r>
            <w:r w:rsidRPr="00473858">
              <w:rPr>
                <w:rFonts w:ascii="Times New Roman" w:hAnsi="Times New Roman" w:cs="Times New Roman"/>
                <w:b/>
                <w:bCs/>
                <w:i/>
                <w:iCs/>
                <w:sz w:val="10"/>
                <w:szCs w:val="10"/>
              </w:rPr>
              <w:t>Обеспеченность, доступность и структура стационарной по</w:t>
            </w:r>
            <w:r w:rsidRPr="00473858">
              <w:rPr>
                <w:rFonts w:ascii="Times New Roman" w:hAnsi="Times New Roman" w:cs="Times New Roman"/>
                <w:b/>
                <w:bCs/>
                <w:i/>
                <w:iCs/>
                <w:sz w:val="10"/>
                <w:szCs w:val="10"/>
              </w:rPr>
              <w:softHyphen/>
              <w:t>мощи определяются следующими показателями:</w:t>
            </w:r>
          </w:p>
          <w:p w:rsidR="00076038" w:rsidRPr="00473858" w:rsidRDefault="00076038" w:rsidP="00076038">
            <w:pPr>
              <w:autoSpaceDE w:val="0"/>
              <w:autoSpaceDN w:val="0"/>
              <w:ind w:firstLine="285"/>
              <w:jc w:val="both"/>
              <w:rPr>
                <w:rFonts w:ascii="Times New Roman" w:hAnsi="Times New Roman" w:cs="Times New Roman"/>
                <w:sz w:val="10"/>
                <w:szCs w:val="10"/>
              </w:rPr>
            </w:pPr>
            <w:r w:rsidRPr="00473858">
              <w:rPr>
                <w:rFonts w:ascii="Times New Roman" w:hAnsi="Times New Roman" w:cs="Times New Roman"/>
                <w:sz w:val="10"/>
                <w:szCs w:val="10"/>
              </w:rPr>
              <w:t>1. Число коек на 1</w:t>
            </w:r>
            <w:r w:rsidRPr="00473858">
              <w:rPr>
                <w:rFonts w:ascii="Times New Roman" w:hAnsi="Times New Roman" w:cs="Times New Roman"/>
                <w:sz w:val="10"/>
                <w:szCs w:val="10"/>
                <w:lang w:val="en-US"/>
              </w:rPr>
              <w:t>QQOO</w:t>
            </w:r>
            <w:r w:rsidRPr="00473858">
              <w:rPr>
                <w:rFonts w:ascii="Times New Roman" w:hAnsi="Times New Roman" w:cs="Times New Roman"/>
                <w:sz w:val="10"/>
                <w:szCs w:val="10"/>
              </w:rPr>
              <w:t xml:space="preserve"> человек населения Методика расчета:</w:t>
            </w:r>
            <w:r w:rsidRPr="00473858">
              <w:rPr>
                <w:rFonts w:ascii="Times New Roman" w:hAnsi="Times New Roman" w:cs="Times New Roman"/>
                <w:b/>
                <w:sz w:val="10"/>
                <w:szCs w:val="10"/>
                <w:u w:val="single"/>
              </w:rPr>
              <w:t>Число среднегодовых коек*</w:t>
            </w:r>
            <w:r w:rsidRPr="00473858">
              <w:rPr>
                <w:rFonts w:ascii="Times New Roman" w:hAnsi="Times New Roman" w:cs="Times New Roman"/>
                <w:b/>
                <w:sz w:val="10"/>
                <w:szCs w:val="10"/>
              </w:rPr>
              <w:t xml:space="preserve"> 10000/Среднегодовая численность населения</w:t>
            </w:r>
            <w:r w:rsidRPr="00473858">
              <w:rPr>
                <w:rFonts w:ascii="Times New Roman" w:hAnsi="Times New Roman" w:cs="Times New Roman"/>
                <w:sz w:val="10"/>
                <w:szCs w:val="10"/>
              </w:rPr>
              <w:t>.2. Уровень госпитализации населения в расчете на 1000 жителей (по</w:t>
            </w:r>
            <w:r w:rsidRPr="00473858">
              <w:rPr>
                <w:rFonts w:ascii="Times New Roman" w:hAnsi="Times New Roman" w:cs="Times New Roman"/>
                <w:sz w:val="10"/>
                <w:szCs w:val="10"/>
              </w:rPr>
              <w:softHyphen/>
              <w:t>казатель территориального уровня). Методика расчета:</w:t>
            </w:r>
            <w:r w:rsidRPr="00473858">
              <w:rPr>
                <w:rFonts w:ascii="Times New Roman" w:hAnsi="Times New Roman" w:cs="Times New Roman"/>
                <w:b/>
                <w:sz w:val="10"/>
                <w:szCs w:val="10"/>
                <w:u w:val="single"/>
              </w:rPr>
              <w:t xml:space="preserve">Поступило больных всего • 1000/ </w:t>
            </w:r>
            <w:r w:rsidRPr="00473858">
              <w:rPr>
                <w:rFonts w:ascii="Times New Roman" w:hAnsi="Times New Roman" w:cs="Times New Roman"/>
                <w:b/>
                <w:sz w:val="10"/>
                <w:szCs w:val="10"/>
              </w:rPr>
              <w:t>Среднегодовая численность населения</w:t>
            </w:r>
            <w:r w:rsidRPr="00473858">
              <w:rPr>
                <w:rFonts w:ascii="Times New Roman" w:hAnsi="Times New Roman" w:cs="Times New Roman"/>
                <w:sz w:val="10"/>
                <w:szCs w:val="10"/>
              </w:rPr>
              <w:t>К этой же группе показателей относятся:3. Обеспеченность койками отдельных профилей в расчете на 10000 человек населения4. Структура коечного фонда</w:t>
            </w:r>
          </w:p>
          <w:p w:rsidR="00076038" w:rsidRPr="00473858" w:rsidRDefault="00076038" w:rsidP="00076038">
            <w:pPr>
              <w:pStyle w:val="1"/>
              <w:jc w:val="both"/>
              <w:rPr>
                <w:b/>
                <w:sz w:val="10"/>
                <w:szCs w:val="10"/>
              </w:rPr>
            </w:pPr>
            <w:r w:rsidRPr="00473858">
              <w:rPr>
                <w:sz w:val="10"/>
                <w:szCs w:val="10"/>
              </w:rPr>
              <w:t xml:space="preserve">  </w:t>
            </w:r>
            <w:r w:rsidRPr="00473858">
              <w:rPr>
                <w:b/>
                <w:sz w:val="10"/>
                <w:szCs w:val="10"/>
              </w:rPr>
              <w:t xml:space="preserve">74 Охрана здоровья детей. Принципы, проблемы, задачи. Программы  </w:t>
            </w:r>
            <w:r w:rsidRPr="00473858">
              <w:rPr>
                <w:b/>
                <w:sz w:val="10"/>
                <w:szCs w:val="10"/>
              </w:rPr>
              <w:sym w:font="Arial" w:char="201E"/>
            </w:r>
            <w:r w:rsidRPr="00473858">
              <w:rPr>
                <w:b/>
                <w:sz w:val="10"/>
                <w:szCs w:val="10"/>
              </w:rPr>
              <w:t>Дети России</w:t>
            </w:r>
            <w:r w:rsidRPr="00473858">
              <w:rPr>
                <w:b/>
                <w:sz w:val="10"/>
                <w:szCs w:val="10"/>
              </w:rPr>
              <w:sym w:font="Arial" w:char="201D"/>
            </w:r>
            <w:r w:rsidRPr="00473858">
              <w:rPr>
                <w:b/>
                <w:sz w:val="10"/>
                <w:szCs w:val="10"/>
              </w:rPr>
              <w:t xml:space="preserve">, «Дети Башкортостана». </w:t>
            </w:r>
          </w:p>
          <w:p w:rsidR="00076038" w:rsidRPr="00473858" w:rsidRDefault="00076038" w:rsidP="00076038">
            <w:pPr>
              <w:pStyle w:val="1"/>
              <w:jc w:val="both"/>
              <w:rPr>
                <w:b/>
                <w:sz w:val="10"/>
                <w:szCs w:val="10"/>
              </w:rPr>
            </w:pPr>
            <w:r w:rsidRPr="00473858">
              <w:rPr>
                <w:sz w:val="10"/>
                <w:szCs w:val="10"/>
              </w:rPr>
              <w:t xml:space="preserve">Принципы организации медицинской помощи матерям и детям.  1. Принцип единого педиатра - то есть одним врачом обслуживаются дети от 0 до 14 лет 11 мес. 29 дней. С 1993 года детское население по контракту может обслуживаться двумя педиатрами.  2. Принцип участковости. Размер педиатрического участка 800 детей. Центральный фигурой амбулаторно-поликлинической сети является участковый педиатр; сейчас повышается ответственность участкового педиатра в рамках обязательного медицинского страхования (ОМС)  и ищутся критерии индивидуальной ответственности ( или персонификации).  3. Диспансерный метод работы. Все дети, независимо от возраста, состояния здоровья, места проживания и посещения организованных дошкольных и  школьных учреждений обязательно осматриваться в рамках профилактических осмотров, что как вакцинопрофилактика проводится бесплатно.  4. Принцип объединения, то есть женские консультации объединены с родильными домами, детские поликлиники объединяются со стационарами.  5. Принцип чередования медицинского обслуживания: на дому , в поликлинике, в дневном стационаре. На амбулаторный прием в поликлинику приходят только здоровые дети либо реконвалесценты, больные обслуживаются на дому.  6. Принцип преемственности.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Цель Программы-</w:t>
            </w:r>
            <w:r w:rsidRPr="00473858">
              <w:rPr>
                <w:rFonts w:ascii="Times New Roman" w:hAnsi="Times New Roman" w:cs="Times New Roman"/>
                <w:sz w:val="10"/>
                <w:szCs w:val="10"/>
              </w:rPr>
              <w:t xml:space="preserve"> улучшение качества жизни и здоровья детей;решение проблем неблагополучия детей, в том числе проблемы детской безнадзорности и беспризорности;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государственная поддержка детей-сирот и детей, оставшихся без попечения родителей, а также детей-инвалидов;формирование системы выявления, поддержки и развития одаренных детей.</w:t>
            </w:r>
          </w:p>
          <w:p w:rsidR="00076038" w:rsidRPr="00473858" w:rsidRDefault="00076038" w:rsidP="00076038">
            <w:pPr>
              <w:pStyle w:val="1"/>
              <w:jc w:val="both"/>
              <w:rPr>
                <w:sz w:val="10"/>
                <w:szCs w:val="10"/>
              </w:rPr>
            </w:pPr>
            <w:r w:rsidRPr="00473858">
              <w:rPr>
                <w:b/>
                <w:sz w:val="10"/>
                <w:szCs w:val="10"/>
              </w:rPr>
              <w:t>Задачи Программы-</w:t>
            </w:r>
            <w:r w:rsidRPr="00473858">
              <w:rPr>
                <w:sz w:val="10"/>
                <w:szCs w:val="10"/>
              </w:rPr>
              <w:t xml:space="preserve"> обеспечение условий для рождения здоровых детей, профилактика детской заболеваемости и инвалидности; формирование эффективной комплексной системы социальной защиты и интеграции с обществом детей, находящихся в трудной жизненной ситуации;совершенствование системы профилактики безнадзорности и правонарушений несовершеннолетних;создание условий, способствующих воспитанию детей-сирот.</w:t>
            </w:r>
          </w:p>
          <w:p w:rsidR="00076038" w:rsidRPr="00473858" w:rsidRDefault="00076038" w:rsidP="00076038">
            <w:pPr>
              <w:pStyle w:val="1"/>
              <w:jc w:val="both"/>
              <w:rPr>
                <w:sz w:val="10"/>
                <w:szCs w:val="10"/>
              </w:rPr>
            </w:pPr>
          </w:p>
          <w:p w:rsidR="00076038" w:rsidRPr="00473858" w:rsidRDefault="00076038" w:rsidP="00076038">
            <w:pPr>
              <w:pStyle w:val="1"/>
              <w:jc w:val="both"/>
              <w:rPr>
                <w:sz w:val="10"/>
                <w:szCs w:val="10"/>
              </w:rPr>
            </w:pPr>
          </w:p>
          <w:p w:rsidR="00F2443A" w:rsidRDefault="00F2443A" w:rsidP="00076038">
            <w:pPr>
              <w:pStyle w:val="1"/>
              <w:jc w:val="both"/>
              <w:rPr>
                <w:sz w:val="10"/>
                <w:szCs w:val="10"/>
              </w:rPr>
            </w:pPr>
          </w:p>
          <w:p w:rsidR="00F2443A" w:rsidRDefault="00F2443A" w:rsidP="00076038">
            <w:pPr>
              <w:pStyle w:val="1"/>
              <w:jc w:val="both"/>
              <w:rPr>
                <w:sz w:val="10"/>
                <w:szCs w:val="10"/>
              </w:rPr>
            </w:pPr>
          </w:p>
          <w:p w:rsidR="00F2443A" w:rsidRDefault="00076038" w:rsidP="00076038">
            <w:pPr>
              <w:pStyle w:val="1"/>
              <w:jc w:val="both"/>
              <w:rPr>
                <w:sz w:val="10"/>
                <w:szCs w:val="10"/>
              </w:rPr>
            </w:pPr>
            <w:r w:rsidRPr="00473858">
              <w:rPr>
                <w:sz w:val="10"/>
                <w:szCs w:val="10"/>
              </w:rPr>
              <w:t xml:space="preserve"> </w:t>
            </w:r>
          </w:p>
          <w:p w:rsidR="00F2443A" w:rsidRDefault="00F2443A" w:rsidP="00076038">
            <w:pPr>
              <w:pStyle w:val="1"/>
              <w:jc w:val="both"/>
              <w:rPr>
                <w:sz w:val="10"/>
                <w:szCs w:val="10"/>
              </w:rPr>
            </w:pPr>
          </w:p>
          <w:p w:rsidR="00076038" w:rsidRPr="00473858" w:rsidRDefault="00076038" w:rsidP="00076038">
            <w:pPr>
              <w:pStyle w:val="1"/>
              <w:jc w:val="both"/>
              <w:rPr>
                <w:b/>
                <w:sz w:val="10"/>
                <w:szCs w:val="10"/>
              </w:rPr>
            </w:pPr>
            <w:r w:rsidRPr="00473858">
              <w:rPr>
                <w:b/>
                <w:sz w:val="10"/>
                <w:szCs w:val="10"/>
              </w:rPr>
              <w:t>94 Социально-гигиенические аспекты ВИЧ-инфекции. Основные направления профилактики.</w:t>
            </w:r>
          </w:p>
          <w:p w:rsidR="00076038" w:rsidRPr="00473858" w:rsidRDefault="00076038" w:rsidP="00076038">
            <w:pPr>
              <w:autoSpaceDE w:val="0"/>
              <w:autoSpaceDN w:val="0"/>
              <w:ind w:firstLine="285"/>
              <w:jc w:val="both"/>
              <w:rPr>
                <w:rFonts w:ascii="Times New Roman" w:hAnsi="Times New Roman" w:cs="Times New Roman"/>
                <w:sz w:val="10"/>
                <w:szCs w:val="10"/>
              </w:rPr>
            </w:pPr>
            <w:r w:rsidRPr="00473858">
              <w:rPr>
                <w:rFonts w:ascii="Times New Roman" w:hAnsi="Times New Roman" w:cs="Times New Roman"/>
                <w:sz w:val="10"/>
                <w:szCs w:val="10"/>
              </w:rPr>
              <w:t>ВИЧ-инфекция под названием СПИД/</w:t>
            </w:r>
            <w:r w:rsidRPr="00473858">
              <w:rPr>
                <w:rFonts w:ascii="Times New Roman" w:hAnsi="Times New Roman" w:cs="Times New Roman"/>
                <w:sz w:val="10"/>
                <w:szCs w:val="10"/>
                <w:lang w:val="en-US"/>
              </w:rPr>
              <w:t>AIDS</w:t>
            </w:r>
            <w:r w:rsidRPr="00473858">
              <w:rPr>
                <w:rFonts w:ascii="Times New Roman" w:hAnsi="Times New Roman" w:cs="Times New Roman"/>
                <w:sz w:val="10"/>
                <w:szCs w:val="10"/>
              </w:rPr>
              <w:t xml:space="preserve"> была обозначена в 1981; году Центром по контролю за заболеваниями США, ВИЧ-инфекция в ми» ре ежегодно дает существенную прибавку, ибо каждый-день, согласно дан? ным программы </w:t>
            </w:r>
            <w:r w:rsidRPr="00473858">
              <w:rPr>
                <w:rFonts w:ascii="Times New Roman" w:hAnsi="Times New Roman" w:cs="Times New Roman"/>
                <w:sz w:val="10"/>
                <w:szCs w:val="10"/>
                <w:lang w:val="en-US"/>
              </w:rPr>
              <w:t>UNAIDS</w:t>
            </w:r>
            <w:r w:rsidRPr="00473858">
              <w:rPr>
                <w:rFonts w:ascii="Times New Roman" w:hAnsi="Times New Roman" w:cs="Times New Roman"/>
                <w:sz w:val="10"/>
                <w:szCs w:val="10"/>
              </w:rPr>
              <w:t xml:space="preserve"> появляется 6000—8000 новых случаев. В насто? ящее время расчетное число ВИЧ-инфицированных в мире достигает 40 млн., в то время как в </w:t>
            </w:r>
            <w:smartTag w:uri="urn:schemas-microsoft-com:office:smarttags" w:element="metricconverter">
              <w:smartTagPr>
                <w:attr w:name="ProductID" w:val="1996 г"/>
              </w:smartTagPr>
              <w:r w:rsidRPr="00473858">
                <w:rPr>
                  <w:rFonts w:ascii="Times New Roman" w:hAnsi="Times New Roman" w:cs="Times New Roman"/>
                  <w:sz w:val="10"/>
                  <w:szCs w:val="10"/>
                </w:rPr>
                <w:t>1996 г</w:t>
              </w:r>
            </w:smartTag>
            <w:r w:rsidRPr="00473858">
              <w:rPr>
                <w:rFonts w:ascii="Times New Roman" w:hAnsi="Times New Roman" w:cs="Times New Roman"/>
                <w:sz w:val="10"/>
                <w:szCs w:val="10"/>
              </w:rPr>
              <w:t>. оно составляло 21,8 млн.По кумулятивным данным (по ряду направлений статистика СПИДа ведется методом кумуляции — увеличение, скопление) к настоящему вре</w:t>
            </w:r>
            <w:r w:rsidRPr="00473858">
              <w:rPr>
                <w:rFonts w:ascii="Times New Roman" w:hAnsi="Times New Roman" w:cs="Times New Roman"/>
                <w:sz w:val="10"/>
                <w:szCs w:val="10"/>
              </w:rPr>
              <w:softHyphen/>
              <w:t xml:space="preserve">мени, т.е. к 20-летию открытия вируса, в мире умерло от СПИДа более $ млн. человек, из них более 2 млн. — дети.В России первые случаи ВИЧ-инфекции были выявлены в начале 80-х </w:t>
            </w:r>
            <w:r w:rsidRPr="00473858">
              <w:rPr>
                <w:rFonts w:ascii="Times New Roman" w:hAnsi="Times New Roman" w:cs="Times New Roman"/>
                <w:i/>
                <w:iCs/>
                <w:sz w:val="10"/>
                <w:szCs w:val="10"/>
              </w:rPr>
              <w:t xml:space="preserve">' </w:t>
            </w:r>
            <w:r w:rsidRPr="00473858">
              <w:rPr>
                <w:rFonts w:ascii="Times New Roman" w:hAnsi="Times New Roman" w:cs="Times New Roman"/>
                <w:sz w:val="10"/>
                <w:szCs w:val="10"/>
              </w:rPr>
              <w:t>годов. Однако первый случай ВИЧ-инфекции у гражданина СССР был за</w:t>
            </w:r>
            <w:r w:rsidRPr="00473858">
              <w:rPr>
                <w:rFonts w:ascii="Times New Roman" w:hAnsi="Times New Roman" w:cs="Times New Roman"/>
                <w:sz w:val="10"/>
                <w:szCs w:val="10"/>
              </w:rPr>
              <w:softHyphen/>
              <w:t xml:space="preserve">регистрирован в </w:t>
            </w:r>
            <w:smartTag w:uri="urn:schemas-microsoft-com:office:smarttags" w:element="metricconverter">
              <w:smartTagPr>
                <w:attr w:name="ProductID" w:val="1987 г"/>
              </w:smartTagPr>
              <w:r w:rsidRPr="00473858">
                <w:rPr>
                  <w:rFonts w:ascii="Times New Roman" w:hAnsi="Times New Roman" w:cs="Times New Roman"/>
                  <w:sz w:val="10"/>
                  <w:szCs w:val="10"/>
                </w:rPr>
                <w:t>1987 г</w:t>
              </w:r>
            </w:smartTag>
            <w:r w:rsidRPr="00473858">
              <w:rPr>
                <w:rFonts w:ascii="Times New Roman" w:hAnsi="Times New Roman" w:cs="Times New Roman"/>
                <w:sz w:val="10"/>
                <w:szCs w:val="10"/>
              </w:rPr>
              <w:t xml:space="preserve">.ВИЧ-инфекция начала регистрироваться в России с </w:t>
            </w:r>
            <w:smartTag w:uri="urn:schemas-microsoft-com:office:smarttags" w:element="metricconverter">
              <w:smartTagPr>
                <w:attr w:name="ProductID" w:val="1986 г"/>
              </w:smartTagPr>
              <w:r w:rsidRPr="00473858">
                <w:rPr>
                  <w:rFonts w:ascii="Times New Roman" w:hAnsi="Times New Roman" w:cs="Times New Roman"/>
                  <w:sz w:val="10"/>
                  <w:szCs w:val="10"/>
                </w:rPr>
                <w:t>1986 г</w:t>
              </w:r>
            </w:smartTag>
            <w:r w:rsidRPr="00473858">
              <w:rPr>
                <w:rFonts w:ascii="Times New Roman" w:hAnsi="Times New Roman" w:cs="Times New Roman"/>
                <w:sz w:val="10"/>
                <w:szCs w:val="10"/>
              </w:rPr>
              <w:t>., первона</w:t>
            </w:r>
            <w:r w:rsidRPr="00473858">
              <w:rPr>
                <w:rFonts w:ascii="Times New Roman" w:hAnsi="Times New Roman" w:cs="Times New Roman"/>
                <w:sz w:val="10"/>
                <w:szCs w:val="10"/>
              </w:rPr>
              <w:softHyphen/>
              <w:t>чально среди иностранцев. Особенностью подхода к этой проблеме в на</w:t>
            </w:r>
            <w:r w:rsidRPr="00473858">
              <w:rPr>
                <w:rFonts w:ascii="Times New Roman" w:hAnsi="Times New Roman" w:cs="Times New Roman"/>
                <w:sz w:val="10"/>
                <w:szCs w:val="10"/>
              </w:rPr>
              <w:softHyphen/>
              <w:t>шей стране является регистрация всех ВИЧ-инфицированных лиц и их диспансеризация с момента регистрации.Академик В.В.Покровский выделяет несколько этапов развития эпиде</w:t>
            </w:r>
            <w:r w:rsidRPr="00473858">
              <w:rPr>
                <w:rFonts w:ascii="Times New Roman" w:hAnsi="Times New Roman" w:cs="Times New Roman"/>
                <w:sz w:val="10"/>
                <w:szCs w:val="10"/>
              </w:rPr>
              <w:softHyphen/>
              <w:t xml:space="preserve">мии ВИЧ-инфекции в России. 1. До </w:t>
            </w:r>
            <w:smartTag w:uri="urn:schemas-microsoft-com:office:smarttags" w:element="metricconverter">
              <w:smartTagPr>
                <w:attr w:name="ProductID" w:val="1988 г"/>
              </w:smartTagPr>
              <w:r w:rsidRPr="00473858">
                <w:rPr>
                  <w:rFonts w:ascii="Times New Roman" w:hAnsi="Times New Roman" w:cs="Times New Roman"/>
                  <w:sz w:val="10"/>
                  <w:szCs w:val="10"/>
                </w:rPr>
                <w:t>1988 г</w:t>
              </w:r>
            </w:smartTag>
            <w:r w:rsidRPr="00473858">
              <w:rPr>
                <w:rFonts w:ascii="Times New Roman" w:hAnsi="Times New Roman" w:cs="Times New Roman"/>
                <w:sz w:val="10"/>
                <w:szCs w:val="10"/>
              </w:rPr>
              <w:t xml:space="preserve">. заболевание регистрировалось преимущественно среди: иностранцев или лиц, имевших половые контакты с иностранцами. Вг' 1988—1989 гг. в ряде городов России (Элиста, Волгоград, Ростов) имели место внутрибольничные вспышки ВИЧ-инфекции.2. С 1990 по </w:t>
            </w:r>
            <w:smartTag w:uri="urn:schemas-microsoft-com:office:smarttags" w:element="metricconverter">
              <w:smartTagPr>
                <w:attr w:name="ProductID" w:val="1995 г"/>
              </w:smartTagPr>
              <w:r w:rsidRPr="00473858">
                <w:rPr>
                  <w:rFonts w:ascii="Times New Roman" w:hAnsi="Times New Roman" w:cs="Times New Roman"/>
                  <w:sz w:val="10"/>
                  <w:szCs w:val="10"/>
                </w:rPr>
                <w:t>1995 г</w:t>
              </w:r>
            </w:smartTag>
            <w:r w:rsidRPr="00473858">
              <w:rPr>
                <w:rFonts w:ascii="Times New Roman" w:hAnsi="Times New Roman" w:cs="Times New Roman"/>
                <w:sz w:val="10"/>
                <w:szCs w:val="10"/>
              </w:rPr>
              <w:t>. отмечался медленный рост числа ВИЧ-инфициро</w:t>
            </w:r>
            <w:r w:rsidRPr="00473858">
              <w:rPr>
                <w:rFonts w:ascii="Times New Roman" w:hAnsi="Times New Roman" w:cs="Times New Roman"/>
                <w:sz w:val="10"/>
                <w:szCs w:val="10"/>
              </w:rPr>
              <w:softHyphen/>
              <w:t xml:space="preserve">ванных, зараженных половым путем, преимущественно в крупных городах.3. С </w:t>
            </w:r>
            <w:smartTag w:uri="urn:schemas-microsoft-com:office:smarttags" w:element="metricconverter">
              <w:smartTagPr>
                <w:attr w:name="ProductID" w:val="1996 г"/>
              </w:smartTagPr>
              <w:r w:rsidRPr="00473858">
                <w:rPr>
                  <w:rFonts w:ascii="Times New Roman" w:hAnsi="Times New Roman" w:cs="Times New Roman"/>
                  <w:sz w:val="10"/>
                  <w:szCs w:val="10"/>
                </w:rPr>
                <w:t>1996 г</w:t>
              </w:r>
            </w:smartTag>
            <w:r w:rsidRPr="00473858">
              <w:rPr>
                <w:rFonts w:ascii="Times New Roman" w:hAnsi="Times New Roman" w:cs="Times New Roman"/>
                <w:sz w:val="10"/>
                <w:szCs w:val="10"/>
              </w:rPr>
              <w:t xml:space="preserve">. начался эпидемический подъем заболеваемости ВИЧ-ии-фекцией среди инъекционных наркоманов. Проверка остатков крови из шприцев, сданных в автобусе («Возвращение» — Российско-Шведский проект в Санкт-Петербурге по снижению вреда от введения наркотиков) наркопотребителями в обмен на чистые в мае </w:t>
            </w:r>
            <w:smartTag w:uri="urn:schemas-microsoft-com:office:smarttags" w:element="metricconverter">
              <w:smartTagPr>
                <w:attr w:name="ProductID" w:val="2000 г"/>
              </w:smartTagPr>
              <w:r w:rsidRPr="00473858">
                <w:rPr>
                  <w:rFonts w:ascii="Times New Roman" w:hAnsi="Times New Roman" w:cs="Times New Roman"/>
                  <w:sz w:val="10"/>
                  <w:szCs w:val="10"/>
                </w:rPr>
                <w:t>2000 г</w:t>
              </w:r>
            </w:smartTag>
            <w:r w:rsidRPr="00473858">
              <w:rPr>
                <w:rFonts w:ascii="Times New Roman" w:hAnsi="Times New Roman" w:cs="Times New Roman"/>
                <w:sz w:val="10"/>
                <w:szCs w:val="10"/>
              </w:rPr>
              <w:t>. показала, что 12,5% шприцев содержали ВИЧ.</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napToGrid/>
                <w:sz w:val="10"/>
                <w:szCs w:val="10"/>
              </w:rPr>
              <w:t xml:space="preserve">109 </w:t>
            </w:r>
            <w:r w:rsidRPr="00473858">
              <w:rPr>
                <w:b/>
                <w:sz w:val="10"/>
                <w:szCs w:val="10"/>
              </w:rPr>
              <w:t>Центральная районная больница: структура и задачи в медицинском обеспечении сельского населения. Роль и функции районных специалистов в организации квалифицированной медицинской помощи.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Всего выделяют 6 категорий ЦРБ: от 100 (</w:t>
            </w:r>
            <w:r w:rsidRPr="00473858">
              <w:rPr>
                <w:rFonts w:ascii="Times New Roman" w:hAnsi="Times New Roman" w:cs="Times New Roman"/>
                <w:sz w:val="10"/>
                <w:szCs w:val="10"/>
                <w:lang w:val="en-US"/>
              </w:rPr>
              <w:t>VI</w:t>
            </w:r>
            <w:r w:rsidRPr="00473858">
              <w:rPr>
                <w:rFonts w:ascii="Times New Roman" w:hAnsi="Times New Roman" w:cs="Times New Roman"/>
                <w:sz w:val="10"/>
                <w:szCs w:val="10"/>
              </w:rPr>
              <w:t xml:space="preserve"> категория) до 400 (</w:t>
            </w:r>
            <w:r w:rsidRPr="00473858">
              <w:rPr>
                <w:rFonts w:ascii="Times New Roman" w:hAnsi="Times New Roman" w:cs="Times New Roman"/>
                <w:sz w:val="10"/>
                <w:szCs w:val="10"/>
                <w:lang w:val="en-US"/>
              </w:rPr>
              <w:t>I</w:t>
            </w:r>
            <w:r w:rsidRPr="00473858">
              <w:rPr>
                <w:rFonts w:ascii="Times New Roman" w:hAnsi="Times New Roman" w:cs="Times New Roman"/>
                <w:sz w:val="10"/>
                <w:szCs w:val="10"/>
              </w:rPr>
              <w:t xml:space="preserve"> категория) коек. Штатное расписание рай</w:t>
            </w:r>
            <w:r w:rsidRPr="00473858">
              <w:rPr>
                <w:rFonts w:ascii="Times New Roman" w:hAnsi="Times New Roman" w:cs="Times New Roman"/>
                <w:sz w:val="10"/>
                <w:szCs w:val="10"/>
              </w:rPr>
              <w:softHyphen/>
              <w:t>онных больниц! дозволяет иметь врачей большинства специальностей (в, некоторых густонаселенных районах, особенно имеющих межрайонные специализированные центры, — до 30). Районное звено является главным звеном в здравоохранении сельской административной территории, которое осуществляет специализированную квалифицированную медицинскую; помощь по основным ее видам. Кроме того, специалисты центральной рай</w:t>
            </w:r>
            <w:r w:rsidRPr="00473858">
              <w:rPr>
                <w:rFonts w:ascii="Times New Roman" w:hAnsi="Times New Roman" w:cs="Times New Roman"/>
                <w:sz w:val="10"/>
                <w:szCs w:val="10"/>
              </w:rPr>
              <w:softHyphen/>
              <w:t>онной больницы (ЦРБ) осуществляют организационно-методическое ру</w:t>
            </w:r>
            <w:r w:rsidRPr="00473858">
              <w:rPr>
                <w:rFonts w:ascii="Times New Roman" w:hAnsi="Times New Roman" w:cs="Times New Roman"/>
                <w:sz w:val="10"/>
                <w:szCs w:val="10"/>
              </w:rPr>
              <w:softHyphen/>
              <w:t>ководство всеми медицинскими учреждениями района.</w:t>
            </w:r>
          </w:p>
          <w:p w:rsidR="00076038" w:rsidRPr="00473858" w:rsidRDefault="00076038" w:rsidP="00076038">
            <w:pPr>
              <w:autoSpaceDE w:val="0"/>
              <w:autoSpaceDN w:val="0"/>
              <w:jc w:val="both"/>
              <w:rPr>
                <w:rFonts w:ascii="Times New Roman" w:hAnsi="Times New Roman" w:cs="Times New Roman"/>
                <w:sz w:val="10"/>
                <w:szCs w:val="10"/>
              </w:rPr>
            </w:pPr>
            <w:r w:rsidRPr="00473858">
              <w:rPr>
                <w:rFonts w:ascii="Times New Roman" w:hAnsi="Times New Roman" w:cs="Times New Roman"/>
                <w:sz w:val="10"/>
                <w:szCs w:val="10"/>
              </w:rPr>
              <w:t>В своем составе ЦРБ имеет следующие структурные подразделения: стационар с основными специализированными отделениями, поликлинику с консультативными приемами врачей-специалистов и соответствующими лечебно-диагностическими отделениями, организационно-методический кабинет, отделение скорой медицинской помощи и прочие структурные подразделения (морг, пищеблок, аптека).</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 xml:space="preserve">120.Женская консультация: </w:t>
            </w:r>
            <w:r w:rsidRPr="00473858">
              <w:rPr>
                <w:rFonts w:ascii="Times New Roman" w:hAnsi="Times New Roman" w:cs="Times New Roman"/>
                <w:sz w:val="10"/>
                <w:szCs w:val="10"/>
              </w:rPr>
              <w:t>самостоятельные могут размещаться в составе поликлиники, МСЧ.</w:t>
            </w:r>
            <w:r w:rsidRPr="00473858">
              <w:rPr>
                <w:rFonts w:ascii="Times New Roman" w:hAnsi="Times New Roman" w:cs="Times New Roman"/>
                <w:sz w:val="10"/>
                <w:szCs w:val="10"/>
                <w:u w:val="single"/>
              </w:rPr>
              <w:t>Задачи:</w:t>
            </w:r>
            <w:r w:rsidRPr="00473858">
              <w:rPr>
                <w:rFonts w:ascii="Times New Roman" w:hAnsi="Times New Roman" w:cs="Times New Roman"/>
                <w:sz w:val="10"/>
                <w:szCs w:val="10"/>
              </w:rPr>
              <w:t>1)профилактика (первичная, вторичная,)сан просвет работа; социальная проф-ка.</w:t>
            </w:r>
            <w:r w:rsidRPr="00473858">
              <w:rPr>
                <w:rFonts w:ascii="Times New Roman" w:hAnsi="Times New Roman" w:cs="Times New Roman"/>
                <w:sz w:val="10"/>
                <w:szCs w:val="10"/>
                <w:u w:val="single"/>
              </w:rPr>
              <w:t>Показатели деятельности:</w:t>
            </w:r>
            <w:r w:rsidRPr="00473858">
              <w:rPr>
                <w:rFonts w:ascii="Times New Roman" w:hAnsi="Times New Roman" w:cs="Times New Roman"/>
                <w:sz w:val="10"/>
                <w:szCs w:val="10"/>
              </w:rPr>
              <w:t>1.показатели характерезующие наблюдение за беременной; полнота обследования беременной; распределение беремен по патологии; исходы беременности; аборты; материнская смертность;  % нормальных родов; частота встречаемости гинекологической заболеваемости; эффективность диспансорезации.Структура: 1. ргистратура 2.Профилактическое отд. 3.Акушерско-гинекологическое отд 4. Вспомогательное лечебно-диагностическое отд. 5.Кабинет социально правовой защиты.</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napToGrid/>
                <w:sz w:val="10"/>
                <w:szCs w:val="10"/>
              </w:rPr>
              <w:t xml:space="preserve">110 </w:t>
            </w:r>
            <w:r w:rsidRPr="00473858">
              <w:rPr>
                <w:b/>
                <w:sz w:val="10"/>
                <w:szCs w:val="10"/>
              </w:rPr>
              <w:t xml:space="preserve">Экономика здоровья населения. Экономическое обоснование улучшения основных показателей здоровья.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Любой вид врачебной деятельности, комплекс оздоровительных, гигиенических и профилактических мероприятий в отдельных коллективах и на административной территории должен оцениваться с точки зрения социальной, медицинской и экономической их эффективности. Ведущим критерием оценки эффективности могут быть только показатели здоровья в динамике (снижение заболеваемости, смертности, инвалидизации, увеличение продолжительности периода трудовой деятельности и др.). Эффективность оценивается как отношение полученного результата к произведенным затратам. В здравоохранении не может преследоваться цель экономии средств на здоровье человека или экономии за счет здоровья. Экономическое обоснование лечебно-профилактических мероприятий, анализ использования средств в здравоохранении необходимы для выбора наиболее оптимальных вариантов ассигнования, достижения наилучших результатов в охране здоровья населения.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Основные слагаемые экономической эффективности (или предотвращенного ущерба) следующие: </w:t>
            </w:r>
            <w:r w:rsidRPr="00473858">
              <w:rPr>
                <w:rFonts w:ascii="Times New Roman" w:hAnsi="Times New Roman" w:cs="Times New Roman"/>
                <w:sz w:val="10"/>
                <w:szCs w:val="10"/>
              </w:rPr>
              <w:br/>
              <w:t xml:space="preserve">— прирост продукции за счет уменьшения времени, потерянного трудящимися из-за временнойнетрудоспособности, инвалидности, преждевременной смерти;— уменьшение потерь от снижения производительности труда работников, ослабленных болезнью; — сокращение дополнительных затрат на оздоровление и технику безопасности на участках с вредными и тяжелыми условиями труда; — уменьшение затрат на дополнительную подготовку работников, замещающих заболевших и инвалидов; — сокращение расходов на медицинскую помощь в учреждениях здравоохранения в связи с уменьшением численности пациентов; — уменьшение затрат на социальное страхование временной нетрудоспособности. Если после проведения прививок (оздоровительных мероприятий и др.) заболеваемость рабочих снизилась на 800 рабочих дней, то экономической эффективностью будет являться сохраненная стоимость этих рабочих дней, умноженная на стоимость выпускаемой продукции за каждый из 800 дней. </w:t>
            </w: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4E0EE8" w:rsidRDefault="004E0EE8" w:rsidP="00076038">
            <w:pPr>
              <w:pStyle w:val="1"/>
              <w:jc w:val="both"/>
              <w:rPr>
                <w:b/>
                <w:snapToGrid/>
                <w:sz w:val="10"/>
                <w:szCs w:val="10"/>
              </w:rPr>
            </w:pPr>
          </w:p>
          <w:p w:rsidR="00076038" w:rsidRPr="00473858" w:rsidRDefault="00076038" w:rsidP="00076038">
            <w:pPr>
              <w:pStyle w:val="1"/>
              <w:jc w:val="both"/>
              <w:rPr>
                <w:b/>
                <w:sz w:val="10"/>
                <w:szCs w:val="10"/>
              </w:rPr>
            </w:pPr>
            <w:r w:rsidRPr="00473858">
              <w:rPr>
                <w:b/>
                <w:snapToGrid/>
                <w:sz w:val="10"/>
                <w:szCs w:val="10"/>
              </w:rPr>
              <w:t xml:space="preserve">103 </w:t>
            </w:r>
            <w:r w:rsidRPr="00473858">
              <w:rPr>
                <w:b/>
                <w:sz w:val="10"/>
                <w:szCs w:val="10"/>
              </w:rPr>
              <w:t>Стационарная медицинская помощь детям: особенности организации работы детского отделения (больницы), основные показатели.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Детские стационары могут быть объединенными (с детской поликлини</w:t>
            </w:r>
            <w:r w:rsidRPr="00473858">
              <w:rPr>
                <w:rFonts w:ascii="Times New Roman" w:hAnsi="Times New Roman" w:cs="Times New Roman"/>
                <w:sz w:val="10"/>
                <w:szCs w:val="10"/>
              </w:rPr>
              <w:softHyphen/>
              <w:t>кой) и необъединенными; по профилю — многопрофильными и специали</w:t>
            </w:r>
            <w:r w:rsidRPr="00473858">
              <w:rPr>
                <w:rFonts w:ascii="Times New Roman" w:hAnsi="Times New Roman" w:cs="Times New Roman"/>
                <w:sz w:val="10"/>
                <w:szCs w:val="10"/>
              </w:rPr>
              <w:softHyphen/>
              <w:t>зированными, различной коечной мощности.В организации работы детского стационара детской больницы много общего с организацией работы стационара для взрослых, однако имеются и некоторые свои особенности. Больные дети поступают в стационар детской больницы по направле</w:t>
            </w:r>
            <w:r w:rsidRPr="00473858">
              <w:rPr>
                <w:rFonts w:ascii="Times New Roman" w:hAnsi="Times New Roman" w:cs="Times New Roman"/>
                <w:sz w:val="10"/>
                <w:szCs w:val="10"/>
              </w:rPr>
              <w:softHyphen/>
              <w:t>нию Врачей детских поликлиник, станций скорой и неотложной помощи и детских учреждений. В небольших больницах при отсутствии боксов для приема детей должно быть предусмотрено не менее 2—3-х изолирован</w:t>
            </w:r>
            <w:r w:rsidRPr="00473858">
              <w:rPr>
                <w:rFonts w:ascii="Times New Roman" w:hAnsi="Times New Roman" w:cs="Times New Roman"/>
                <w:sz w:val="10"/>
                <w:szCs w:val="10"/>
              </w:rPr>
              <w:softHyphen/>
              <w:t xml:space="preserve">ных смотровых кабинетов и одного-двух санпропускников.Для оказания неотложной помощи ребенку в </w:t>
            </w:r>
            <w:r w:rsidRPr="00473858">
              <w:rPr>
                <w:rFonts w:ascii="Times New Roman" w:hAnsi="Times New Roman" w:cs="Times New Roman"/>
                <w:i/>
                <w:iCs/>
                <w:sz w:val="10"/>
                <w:szCs w:val="10"/>
              </w:rPr>
              <w:t xml:space="preserve">приемном отделении </w:t>
            </w:r>
            <w:r w:rsidRPr="00473858">
              <w:rPr>
                <w:rFonts w:ascii="Times New Roman" w:hAnsi="Times New Roman" w:cs="Times New Roman"/>
                <w:sz w:val="10"/>
                <w:szCs w:val="10"/>
              </w:rPr>
              <w:t>должен быть постоянный набор необходимых медикаментов и средств пер</w:t>
            </w:r>
            <w:r w:rsidRPr="00473858">
              <w:rPr>
                <w:rFonts w:ascii="Times New Roman" w:hAnsi="Times New Roman" w:cs="Times New Roman"/>
                <w:sz w:val="10"/>
                <w:szCs w:val="10"/>
              </w:rPr>
              <w:softHyphen/>
              <w:t>вой помощи..В случае поступления детей без ведома родителей последние немедлен</w:t>
            </w:r>
            <w:r w:rsidRPr="00473858">
              <w:rPr>
                <w:rFonts w:ascii="Times New Roman" w:hAnsi="Times New Roman" w:cs="Times New Roman"/>
                <w:sz w:val="10"/>
                <w:szCs w:val="10"/>
              </w:rPr>
              <w:softHyphen/>
              <w:t xml:space="preserve">но извещаются об этом работниками приемного отделенияОтделения (палаты) стационара формируются </w:t>
            </w:r>
            <w:r w:rsidRPr="00473858">
              <w:rPr>
                <w:rFonts w:ascii="Times New Roman" w:hAnsi="Times New Roman" w:cs="Times New Roman"/>
                <w:i/>
                <w:iCs/>
                <w:sz w:val="10"/>
                <w:szCs w:val="10"/>
              </w:rPr>
              <w:t>по возрасту и по ха</w:t>
            </w:r>
            <w:r w:rsidRPr="00473858">
              <w:rPr>
                <w:rFonts w:ascii="Times New Roman" w:hAnsi="Times New Roman" w:cs="Times New Roman"/>
                <w:i/>
                <w:iCs/>
                <w:sz w:val="10"/>
                <w:szCs w:val="10"/>
              </w:rPr>
              <w:softHyphen/>
              <w:t xml:space="preserve">рактеру </w:t>
            </w:r>
            <w:r w:rsidRPr="00473858">
              <w:rPr>
                <w:rFonts w:ascii="Times New Roman" w:hAnsi="Times New Roman" w:cs="Times New Roman"/>
                <w:sz w:val="10"/>
                <w:szCs w:val="10"/>
              </w:rPr>
              <w:t>заболеваний. В зависимости от возраста выделяют следующие отделения (палаты): для недоношенных, для новорожденных, для детей грудного возраста, для детей младшего возраста, для детей старшего возра</w:t>
            </w:r>
            <w:r w:rsidRPr="00473858">
              <w:rPr>
                <w:rFonts w:ascii="Times New Roman" w:hAnsi="Times New Roman" w:cs="Times New Roman"/>
                <w:sz w:val="10"/>
                <w:szCs w:val="10"/>
              </w:rPr>
              <w:softHyphen/>
              <w:t>ста. По характеру заболеваний отделения (палаты) могут быть: педиатри</w:t>
            </w:r>
            <w:r w:rsidRPr="00473858">
              <w:rPr>
                <w:rFonts w:ascii="Times New Roman" w:hAnsi="Times New Roman" w:cs="Times New Roman"/>
                <w:sz w:val="10"/>
                <w:szCs w:val="10"/>
              </w:rPr>
              <w:softHyphen/>
              <w:t>ческие общие, хирургические, инфекционные и другие узкопрофильные от</w:t>
            </w:r>
            <w:r w:rsidRPr="00473858">
              <w:rPr>
                <w:rFonts w:ascii="Times New Roman" w:hAnsi="Times New Roman" w:cs="Times New Roman"/>
                <w:sz w:val="10"/>
                <w:szCs w:val="10"/>
              </w:rPr>
              <w:softHyphen/>
              <w:t>деления (палаты).</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Оборудования палат и оснащение отделений зависит от их профиля и диктуется спецификой работы и необходимостью создания наиболее благо-. приятных условий для лечения детей и выполнения персоналом служебных обязанностей.В отделениях для детей дошкольного и школьного возрастов палаты должны быть небольшие — с числом коек не более четырех. Целесообраз</w:t>
            </w:r>
            <w:r w:rsidRPr="00473858">
              <w:rPr>
                <w:rFonts w:ascii="Times New Roman" w:hAnsi="Times New Roman" w:cs="Times New Roman"/>
                <w:sz w:val="10"/>
                <w:szCs w:val="10"/>
              </w:rPr>
              <w:softHyphen/>
              <w:t>но иметь застекленные перегородки между палатами для того, чтобы пер</w:t>
            </w:r>
            <w:r w:rsidRPr="00473858">
              <w:rPr>
                <w:rFonts w:ascii="Times New Roman" w:hAnsi="Times New Roman" w:cs="Times New Roman"/>
                <w:sz w:val="10"/>
                <w:szCs w:val="10"/>
              </w:rPr>
              <w:softHyphen/>
              <w:t>сонал мог следить за состоянием детей и их поведением.Важной</w:t>
            </w:r>
          </w:p>
          <w:p w:rsidR="00076038" w:rsidRPr="00473858" w:rsidRDefault="00076038" w:rsidP="00076038">
            <w:pPr>
              <w:pStyle w:val="1"/>
              <w:spacing w:line="216" w:lineRule="auto"/>
              <w:jc w:val="both"/>
              <w:rPr>
                <w:b/>
                <w:sz w:val="10"/>
                <w:szCs w:val="10"/>
              </w:rPr>
            </w:pPr>
            <w:r w:rsidRPr="00473858">
              <w:rPr>
                <w:b/>
                <w:sz w:val="10"/>
                <w:szCs w:val="10"/>
              </w:rPr>
              <w:t>99  Становление здравоохранения в советский период: учреждение НКЗ РСФСР. Н.А. Семашко, З.П. Соловьев: их роль в разработке и претворении в жизнь принципов здравоохранения.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xml:space="preserve">Состоявшийся 16-19 июня </w:t>
            </w:r>
            <w:smartTag w:uri="urn:schemas-microsoft-com:office:smarttags" w:element="metricconverter">
              <w:smartTagPr>
                <w:attr w:name="ProductID" w:val="1918 г"/>
              </w:smartTagPr>
              <w:r w:rsidRPr="00473858">
                <w:rPr>
                  <w:rFonts w:ascii="Times New Roman" w:hAnsi="Times New Roman" w:cs="Times New Roman"/>
                  <w:sz w:val="10"/>
                  <w:szCs w:val="10"/>
                </w:rPr>
                <w:t>1918 г</w:t>
              </w:r>
            </w:smartTag>
            <w:r w:rsidRPr="00473858">
              <w:rPr>
                <w:rFonts w:ascii="Times New Roman" w:hAnsi="Times New Roman" w:cs="Times New Roman"/>
                <w:sz w:val="10"/>
                <w:szCs w:val="10"/>
              </w:rPr>
              <w:t>. Всероссийский съезд Медико-са</w:t>
            </w:r>
            <w:r w:rsidRPr="00473858">
              <w:rPr>
                <w:rFonts w:ascii="Times New Roman" w:hAnsi="Times New Roman" w:cs="Times New Roman"/>
                <w:sz w:val="10"/>
                <w:szCs w:val="10"/>
              </w:rPr>
              <w:softHyphen/>
              <w:t>нитарных отделов Советов по докладу З.П.Соловьева и В.М.Бонч-Бруевич принял решение о создании Народного Комиссариата здравоохранения, кроме того на съезде обсуждались насущные проблемы здравоохранения этого периода: «Об организации и задачах советской медицины на местах» (доклад Н.А.Семашко), «Об организации борьбы с эпидемиями в условиях Советской республики» (доклад А.Н.Сысина), «О страховой медицине» (И.В.Русаков и Г.В.Линдов).11 июля СНК принял декрет «Об учреждении Народного комиссариа</w:t>
            </w:r>
            <w:r w:rsidRPr="00473858">
              <w:rPr>
                <w:rFonts w:ascii="Times New Roman" w:hAnsi="Times New Roman" w:cs="Times New Roman"/>
                <w:sz w:val="10"/>
                <w:szCs w:val="10"/>
              </w:rPr>
              <w:softHyphen/>
              <w:t>та здравоохранения». Народным комиссаром здравоохранения был назна</w:t>
            </w:r>
            <w:r w:rsidRPr="00473858">
              <w:rPr>
                <w:rFonts w:ascii="Times New Roman" w:hAnsi="Times New Roman" w:cs="Times New Roman"/>
                <w:sz w:val="10"/>
                <w:szCs w:val="10"/>
              </w:rPr>
              <w:softHyphen/>
              <w:t xml:space="preserve">чен НАСемашко, его заместителем - З.П.Соловьев, в состав коллегии НКЗ вошли: В.М.Бонч-Бруевич (Величкина), А.П.Голубков, П.ГДауге, Е.П.Первухин.На местах создавались медико-санитарные отделы Советов, которые проводили решения центральных органов в области здравоохранения на своих территориях.С </w:t>
            </w:r>
            <w:smartTag w:uri="urn:schemas-microsoft-com:office:smarttags" w:element="metricconverter">
              <w:smartTagPr>
                <w:attr w:name="ProductID" w:val="1917 г"/>
              </w:smartTagPr>
              <w:r w:rsidRPr="00473858">
                <w:rPr>
                  <w:rFonts w:ascii="Times New Roman" w:hAnsi="Times New Roman" w:cs="Times New Roman"/>
                  <w:sz w:val="10"/>
                  <w:szCs w:val="10"/>
                </w:rPr>
                <w:t>1917 г</w:t>
              </w:r>
            </w:smartTag>
            <w:r w:rsidRPr="00473858">
              <w:rPr>
                <w:rFonts w:ascii="Times New Roman" w:hAnsi="Times New Roman" w:cs="Times New Roman"/>
                <w:sz w:val="10"/>
                <w:szCs w:val="10"/>
              </w:rPr>
              <w:t>., в условиях формирования нового общественного строя в нашей стране, создаются новые органы управления и формируются теоретические основы здравоохранения, ведущая роль в разработке которых принадлежит Н. А. Семашко и З. П. Соловьеву.Н. А. Семашко — теоретик и организатор здравоохранения, первый народный комиссар здравоохранения (1918—1930 гг.). Под его руководством разрабатывались принципы здравоохранения — государственный характер, профилактическая направленность, бесплатность и общедоступность квалифицированной медицинской помощи, единство науки и практики, широкое участие общественности в решении вопросов охраны здоровья. Н. А. Семашко создал новую науку — социальную гигиену и стал первым заведующим кафедрой социальной гигиены (</w:t>
            </w:r>
            <w:smartTag w:uri="urn:schemas-microsoft-com:office:smarttags" w:element="metricconverter">
              <w:smartTagPr>
                <w:attr w:name="ProductID" w:val="1922 г"/>
              </w:smartTagPr>
              <w:r w:rsidRPr="00473858">
                <w:rPr>
                  <w:rFonts w:ascii="Times New Roman" w:hAnsi="Times New Roman" w:cs="Times New Roman"/>
                  <w:sz w:val="10"/>
                  <w:szCs w:val="10"/>
                </w:rPr>
                <w:t>1922 г</w:t>
              </w:r>
            </w:smartTag>
            <w:r w:rsidRPr="00473858">
              <w:rPr>
                <w:rFonts w:ascii="Times New Roman" w:hAnsi="Times New Roman" w:cs="Times New Roman"/>
                <w:sz w:val="10"/>
                <w:szCs w:val="10"/>
              </w:rPr>
              <w:t xml:space="preserve">.). Создал новые виды здравоохранения — охрана материнства и младенчества, санаторно-курортное дело. При его активном участии был создан Государственный научный институт народного здравоохранения им. Л. Пастера, перестроена система высшего медицинского образования, в Москве и Ленинграде организованы институты физической культуры.З. П. Соловьев — теоретик и организатор гражданского и военного здравоохранения, заместитель народного комиссара здравоохранения, начальник Главного военно-санитарного управления. В </w:t>
            </w:r>
            <w:smartTag w:uri="urn:schemas-microsoft-com:office:smarttags" w:element="metricconverter">
              <w:smartTagPr>
                <w:attr w:name="ProductID" w:val="1923 г"/>
              </w:smartTagPr>
              <w:r w:rsidRPr="00473858">
                <w:rPr>
                  <w:rFonts w:ascii="Times New Roman" w:hAnsi="Times New Roman" w:cs="Times New Roman"/>
                  <w:sz w:val="10"/>
                  <w:szCs w:val="10"/>
                </w:rPr>
                <w:t>1923 г</w:t>
              </w:r>
            </w:smartTag>
            <w:r w:rsidRPr="00473858">
              <w:rPr>
                <w:rFonts w:ascii="Times New Roman" w:hAnsi="Times New Roman" w:cs="Times New Roman"/>
                <w:sz w:val="10"/>
                <w:szCs w:val="10"/>
              </w:rPr>
              <w:t>. организовал кафедру социальной гигиены во 2-м Московском медицинском институте. Внес большой вклад в развитие профилактического направления здравоохранения, в реформу медицинского образования.</w:t>
            </w:r>
          </w:p>
          <w:p w:rsidR="00076038" w:rsidRPr="00473858" w:rsidRDefault="00076038" w:rsidP="00076038">
            <w:pPr>
              <w:pStyle w:val="1"/>
              <w:jc w:val="both"/>
              <w:rPr>
                <w:b/>
                <w:sz w:val="10"/>
                <w:szCs w:val="10"/>
              </w:rPr>
            </w:pPr>
            <w:r w:rsidRPr="00473858">
              <w:rPr>
                <w:b/>
                <w:snapToGrid/>
                <w:sz w:val="10"/>
                <w:szCs w:val="10"/>
              </w:rPr>
              <w:t xml:space="preserve">90 </w:t>
            </w:r>
            <w:r w:rsidRPr="00473858">
              <w:rPr>
                <w:b/>
                <w:sz w:val="10"/>
                <w:szCs w:val="10"/>
              </w:rPr>
              <w:t>Система внутриведомственной и вневедомственной экспертизы объема и качества медицинской помощи.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Законодательная база к числу участников контроля качества медицин</w:t>
            </w:r>
            <w:r w:rsidRPr="00473858">
              <w:rPr>
                <w:rFonts w:ascii="Times New Roman" w:hAnsi="Times New Roman" w:cs="Times New Roman"/>
                <w:sz w:val="10"/>
                <w:szCs w:val="10"/>
              </w:rPr>
              <w:softHyphen/>
              <w:t>ской помощи относит:1) медицинские учреждения;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2) общественные объединения потребителей;3) органы управления здравоохранением;4)лицензирующие органы;   5)страховые .медицинские организации;6профессиональные медицинские ассоциации;7) фонды обязательного медицинского страхования;8)  государственные медицинские образовательные учреждения; меди</w:t>
            </w:r>
            <w:r w:rsidRPr="00473858">
              <w:rPr>
                <w:rFonts w:ascii="Times New Roman" w:hAnsi="Times New Roman" w:cs="Times New Roman"/>
                <w:sz w:val="10"/>
                <w:szCs w:val="10"/>
              </w:rPr>
              <w:softHyphen/>
              <w:t>цинские научно-исследовательские учреждения, осуществляющие послеву</w:t>
            </w:r>
            <w:r w:rsidRPr="00473858">
              <w:rPr>
                <w:rFonts w:ascii="Times New Roman" w:hAnsi="Times New Roman" w:cs="Times New Roman"/>
                <w:sz w:val="10"/>
                <w:szCs w:val="10"/>
              </w:rPr>
              <w:softHyphen/>
              <w:t>зовское или дополнительное профессиональное образование специалистов;9) страхователи; 10) Госстандарт России и его территориальные органы;11) Государственный комитет по антимонопольной политике и его тер</w:t>
            </w:r>
            <w:r w:rsidRPr="00473858">
              <w:rPr>
                <w:rFonts w:ascii="Times New Roman" w:hAnsi="Times New Roman" w:cs="Times New Roman"/>
                <w:sz w:val="10"/>
                <w:szCs w:val="10"/>
              </w:rPr>
              <w:softHyphen/>
              <w:t>риториальные органы;12 органы государственной санитарно-эпидемиологической службы;13 органы государственного пожарного надзора;14 государственная инспекция по охране труда15 комитеты по управлению государственным имуществом16 исполнительные органы фонда социального страхования.</w:t>
            </w:r>
          </w:p>
          <w:p w:rsidR="00076038" w:rsidRPr="00473858" w:rsidRDefault="00076038" w:rsidP="00076038">
            <w:pPr>
              <w:pStyle w:val="1"/>
              <w:jc w:val="both"/>
              <w:rPr>
                <w:sz w:val="10"/>
                <w:szCs w:val="10"/>
              </w:rPr>
            </w:pPr>
            <w:r w:rsidRPr="00473858">
              <w:rPr>
                <w:sz w:val="10"/>
                <w:szCs w:val="10"/>
              </w:rPr>
              <w:t>Нормативная база делит всех перечисленных участников контроля на 2 звена. Принято выделять ведомственное и вневедомственное звенья каче</w:t>
            </w:r>
            <w:r w:rsidRPr="00473858">
              <w:rPr>
                <w:sz w:val="10"/>
                <w:szCs w:val="10"/>
              </w:rPr>
              <w:softHyphen/>
              <w:t>ства медицинской помощи. При этом к ведомственному звену относятся медицинские учреждения и органы управления здравоохранением, к вневе</w:t>
            </w:r>
            <w:r w:rsidRPr="00473858">
              <w:rPr>
                <w:sz w:val="10"/>
                <w:szCs w:val="10"/>
              </w:rPr>
              <w:softHyphen/>
              <w:t xml:space="preserve">домственному — все Остальные.    </w:t>
            </w:r>
            <w:r w:rsidRPr="00473858">
              <w:rPr>
                <w:i/>
                <w:iCs/>
                <w:sz w:val="10"/>
                <w:szCs w:val="10"/>
              </w:rPr>
              <w:t xml:space="preserve">В ведомственном звене (на уровне ЛПУ) </w:t>
            </w:r>
            <w:r w:rsidRPr="00473858">
              <w:rPr>
                <w:sz w:val="10"/>
                <w:szCs w:val="10"/>
              </w:rPr>
              <w:t>контроль качества меди</w:t>
            </w:r>
            <w:r w:rsidRPr="00473858">
              <w:rPr>
                <w:sz w:val="10"/>
                <w:szCs w:val="10"/>
              </w:rPr>
              <w:softHyphen/>
              <w:t>цинской помощи является функцией: — заведующих подразделениями (первая ступень экспертизы);— заместителей руководителей учреждений по клинико-экспертной ра</w:t>
            </w:r>
            <w:r w:rsidRPr="00473858">
              <w:rPr>
                <w:sz w:val="10"/>
                <w:szCs w:val="10"/>
              </w:rPr>
              <w:softHyphen/>
              <w:t>боте, лечебной помощи и др. (вторая ступень экспертизы);- клинико-экспертных комиссий учреждения в целом (треть ступень экспертизы).</w:t>
            </w:r>
          </w:p>
          <w:p w:rsidR="00076038" w:rsidRPr="00473858" w:rsidRDefault="00076038" w:rsidP="00076038">
            <w:pPr>
              <w:pStyle w:val="1"/>
              <w:jc w:val="both"/>
              <w:rPr>
                <w:sz w:val="10"/>
                <w:szCs w:val="10"/>
              </w:rPr>
            </w:pPr>
          </w:p>
          <w:p w:rsidR="004E0EE8" w:rsidRDefault="004E0EE8" w:rsidP="00076038">
            <w:pPr>
              <w:jc w:val="both"/>
              <w:rPr>
                <w:rFonts w:ascii="Times New Roman" w:hAnsi="Times New Roman" w:cs="Times New Roman"/>
                <w:i/>
                <w:iCs/>
                <w:sz w:val="10"/>
                <w:szCs w:val="10"/>
              </w:rPr>
            </w:pPr>
          </w:p>
          <w:p w:rsidR="00842654" w:rsidRDefault="00842654" w:rsidP="00076038">
            <w:pPr>
              <w:jc w:val="both"/>
              <w:rPr>
                <w:rFonts w:ascii="Times New Roman" w:hAnsi="Times New Roman" w:cs="Times New Roman"/>
                <w:i/>
                <w:iCs/>
                <w:sz w:val="10"/>
                <w:szCs w:val="10"/>
              </w:rPr>
            </w:pPr>
          </w:p>
          <w:p w:rsidR="00842654" w:rsidRDefault="00842654" w:rsidP="00076038">
            <w:pPr>
              <w:jc w:val="both"/>
              <w:rPr>
                <w:rFonts w:ascii="Times New Roman" w:hAnsi="Times New Roman" w:cs="Times New Roman"/>
                <w:i/>
                <w:iCs/>
                <w:sz w:val="10"/>
                <w:szCs w:val="10"/>
              </w:rPr>
            </w:pPr>
          </w:p>
          <w:p w:rsidR="00842654" w:rsidRDefault="00842654" w:rsidP="00076038">
            <w:pPr>
              <w:jc w:val="both"/>
              <w:rPr>
                <w:rFonts w:ascii="Times New Roman" w:hAnsi="Times New Roman" w:cs="Times New Roman"/>
                <w:i/>
                <w:iCs/>
                <w:sz w:val="10"/>
                <w:szCs w:val="10"/>
              </w:rPr>
            </w:pP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i/>
                <w:iCs/>
                <w:sz w:val="10"/>
                <w:szCs w:val="10"/>
              </w:rPr>
              <w:t xml:space="preserve"> </w:t>
            </w:r>
            <w:r w:rsidRPr="00473858">
              <w:rPr>
                <w:rFonts w:ascii="Times New Roman" w:hAnsi="Times New Roman" w:cs="Times New Roman"/>
                <w:b/>
                <w:sz w:val="10"/>
                <w:szCs w:val="10"/>
              </w:rPr>
              <w:t>101 Статистические таблицы, их виды, правила оформления, использование в работе врача, дать пример комбинационной таблицы.</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Статистические таблицы в зависимости от количества содержащихся в них признаков делятся на простые и сложные (а последние, в свою очередь, на групповые и комбинационные).</w:t>
            </w:r>
            <w:r w:rsidRPr="00473858">
              <w:rPr>
                <w:rFonts w:ascii="Times New Roman" w:hAnsi="Times New Roman" w:cs="Times New Roman"/>
                <w:i/>
                <w:iCs/>
                <w:sz w:val="10"/>
                <w:szCs w:val="10"/>
              </w:rPr>
              <w:t xml:space="preserve">Простой </w:t>
            </w:r>
            <w:r w:rsidRPr="00473858">
              <w:rPr>
                <w:rFonts w:ascii="Times New Roman" w:hAnsi="Times New Roman" w:cs="Times New Roman"/>
                <w:sz w:val="10"/>
                <w:szCs w:val="10"/>
              </w:rPr>
              <w:t xml:space="preserve">называется таблица, в которой представлена итоговая сводка данных лишь по одному признаку.В </w:t>
            </w:r>
            <w:r w:rsidRPr="00473858">
              <w:rPr>
                <w:rFonts w:ascii="Times New Roman" w:hAnsi="Times New Roman" w:cs="Times New Roman"/>
                <w:i/>
                <w:iCs/>
                <w:sz w:val="10"/>
                <w:szCs w:val="10"/>
              </w:rPr>
              <w:t xml:space="preserve">групповой </w:t>
            </w:r>
            <w:r w:rsidRPr="00473858">
              <w:rPr>
                <w:rFonts w:ascii="Times New Roman" w:hAnsi="Times New Roman" w:cs="Times New Roman"/>
                <w:sz w:val="10"/>
                <w:szCs w:val="10"/>
              </w:rPr>
              <w:t>таблице подлежащее характеризуется одним или не</w:t>
            </w:r>
            <w:r w:rsidRPr="00473858">
              <w:rPr>
                <w:rFonts w:ascii="Times New Roman" w:hAnsi="Times New Roman" w:cs="Times New Roman"/>
                <w:sz w:val="10"/>
                <w:szCs w:val="10"/>
              </w:rPr>
              <w:softHyphen/>
              <w:t>сколькими сказуемыми (преимущественно двумя), но признаки, характери</w:t>
            </w:r>
            <w:r w:rsidRPr="00473858">
              <w:rPr>
                <w:rFonts w:ascii="Times New Roman" w:hAnsi="Times New Roman" w:cs="Times New Roman"/>
                <w:sz w:val="10"/>
                <w:szCs w:val="10"/>
              </w:rPr>
              <w:softHyphen/>
              <w:t>зующие подлежащее, не связаны между собой.</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xml:space="preserve">В </w:t>
            </w:r>
            <w:r w:rsidRPr="00473858">
              <w:rPr>
                <w:rFonts w:ascii="Times New Roman" w:hAnsi="Times New Roman" w:cs="Times New Roman"/>
                <w:i/>
                <w:iCs/>
                <w:sz w:val="10"/>
                <w:szCs w:val="10"/>
              </w:rPr>
              <w:t xml:space="preserve">комбинационной </w:t>
            </w:r>
            <w:r w:rsidRPr="00473858">
              <w:rPr>
                <w:rFonts w:ascii="Times New Roman" w:hAnsi="Times New Roman" w:cs="Times New Roman"/>
                <w:sz w:val="10"/>
                <w:szCs w:val="10"/>
              </w:rPr>
              <w:t>таблице признаки, характеризующие подлежащее, взаимосвязаны (таблица обычно содержит информацию о трех и более признаках).</w:t>
            </w:r>
            <w:r w:rsidRPr="00473858">
              <w:rPr>
                <w:rFonts w:ascii="Times New Roman" w:hAnsi="Times New Roman" w:cs="Times New Roman"/>
                <w:i/>
                <w:iCs/>
                <w:sz w:val="10"/>
                <w:szCs w:val="10"/>
              </w:rPr>
              <w:t xml:space="preserve">Табличное подлежащее — </w:t>
            </w:r>
            <w:r w:rsidRPr="00473858">
              <w:rPr>
                <w:rFonts w:ascii="Times New Roman" w:hAnsi="Times New Roman" w:cs="Times New Roman"/>
                <w:sz w:val="10"/>
                <w:szCs w:val="10"/>
              </w:rPr>
              <w:t>это основной признак изучаемого явления, оно обычно располагается слева по горизонтальным строкам таблицы.</w:t>
            </w:r>
            <w:r w:rsidRPr="00473858">
              <w:rPr>
                <w:rFonts w:ascii="Times New Roman" w:hAnsi="Times New Roman" w:cs="Times New Roman"/>
                <w:i/>
                <w:iCs/>
                <w:sz w:val="10"/>
                <w:szCs w:val="10"/>
              </w:rPr>
              <w:t xml:space="preserve">Сказуемое — </w:t>
            </w:r>
            <w:r w:rsidRPr="00473858">
              <w:rPr>
                <w:rFonts w:ascii="Times New Roman" w:hAnsi="Times New Roman" w:cs="Times New Roman"/>
                <w:sz w:val="10"/>
                <w:szCs w:val="10"/>
              </w:rPr>
              <w:t xml:space="preserve">признаки, характеризующие подлежащее, — располагаются обычно сверху (столбцы или вертикальные графы таблицы).При составлении таблиц должны соблюдаться определенные требования:   </w:t>
            </w:r>
            <w:r w:rsidRPr="00473858">
              <w:rPr>
                <w:rFonts w:ascii="Times New Roman" w:hAnsi="Times New Roman" w:cs="Times New Roman"/>
                <w:i/>
                <w:iCs/>
                <w:sz w:val="10"/>
                <w:szCs w:val="10"/>
              </w:rPr>
              <w:t xml:space="preserve">—  </w:t>
            </w:r>
            <w:r w:rsidRPr="00473858">
              <w:rPr>
                <w:rFonts w:ascii="Times New Roman" w:hAnsi="Times New Roman" w:cs="Times New Roman"/>
                <w:sz w:val="10"/>
                <w:szCs w:val="10"/>
              </w:rPr>
              <w:t xml:space="preserve">таблица должна иметь четкое, краткое заглавие, отражающее суть </w:t>
            </w:r>
            <w:r w:rsidRPr="00473858">
              <w:rPr>
                <w:rFonts w:ascii="Times New Roman" w:hAnsi="Times New Roman" w:cs="Times New Roman"/>
                <w:i/>
                <w:iCs/>
                <w:sz w:val="10"/>
                <w:szCs w:val="10"/>
              </w:rPr>
              <w:t xml:space="preserve"> </w:t>
            </w:r>
            <w:r w:rsidRPr="00473858">
              <w:rPr>
                <w:rFonts w:ascii="Times New Roman" w:hAnsi="Times New Roman" w:cs="Times New Roman"/>
                <w:sz w:val="10"/>
                <w:szCs w:val="10"/>
              </w:rPr>
              <w:t>таблицы;</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 таблица должна иметь единую последовательную порядковую нумерацию;  - оформление таблицы заканчивается итогами по графам и строкам. </w:t>
            </w:r>
          </w:p>
          <w:p w:rsidR="00842654" w:rsidRDefault="00842654" w:rsidP="00076038">
            <w:pPr>
              <w:pStyle w:val="10"/>
              <w:jc w:val="both"/>
              <w:rPr>
                <w:b/>
                <w:bCs/>
                <w:sz w:val="10"/>
                <w:szCs w:val="10"/>
              </w:rPr>
            </w:pPr>
          </w:p>
          <w:p w:rsidR="00076038" w:rsidRPr="00473858" w:rsidRDefault="00076038" w:rsidP="00076038">
            <w:pPr>
              <w:pStyle w:val="10"/>
              <w:jc w:val="both"/>
              <w:rPr>
                <w:b/>
                <w:sz w:val="10"/>
                <w:szCs w:val="10"/>
              </w:rPr>
            </w:pPr>
            <w:r w:rsidRPr="00473858">
              <w:rPr>
                <w:b/>
                <w:bCs/>
                <w:sz w:val="10"/>
                <w:szCs w:val="10"/>
              </w:rPr>
              <w:t xml:space="preserve">106 </w:t>
            </w:r>
            <w:r w:rsidRPr="00473858">
              <w:rPr>
                <w:b/>
                <w:sz w:val="10"/>
                <w:szCs w:val="10"/>
              </w:rPr>
              <w:t>Фонд государственного социального страхования. Основные положения: управление, цель и задачи.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Фонд социального страхования РФ (ФСС) является специализирован</w:t>
            </w:r>
            <w:r w:rsidRPr="00473858">
              <w:rPr>
                <w:rFonts w:ascii="Times New Roman" w:hAnsi="Times New Roman" w:cs="Times New Roman"/>
                <w:sz w:val="10"/>
                <w:szCs w:val="10"/>
              </w:rPr>
              <w:softHyphen/>
              <w:t>ным финансово-кредитным учреждением при Правительстве РФ и управ</w:t>
            </w:r>
            <w:r w:rsidRPr="00473858">
              <w:rPr>
                <w:rFonts w:ascii="Times New Roman" w:hAnsi="Times New Roman" w:cs="Times New Roman"/>
                <w:sz w:val="10"/>
                <w:szCs w:val="10"/>
              </w:rPr>
              <w:softHyphen/>
              <w:t>ляет средствами государственного социального страхования. В ФСС вхо</w:t>
            </w:r>
            <w:r w:rsidRPr="00473858">
              <w:rPr>
                <w:rFonts w:ascii="Times New Roman" w:hAnsi="Times New Roman" w:cs="Times New Roman"/>
                <w:sz w:val="10"/>
                <w:szCs w:val="10"/>
              </w:rPr>
              <w:softHyphen/>
              <w:t>дят следующие исполнительные органы: региональные отделения (они уп</w:t>
            </w:r>
            <w:r w:rsidRPr="00473858">
              <w:rPr>
                <w:rFonts w:ascii="Times New Roman" w:hAnsi="Times New Roman" w:cs="Times New Roman"/>
                <w:sz w:val="10"/>
                <w:szCs w:val="10"/>
              </w:rPr>
              <w:softHyphen/>
              <w:t>равляют средствами государственного социального страхования на терри</w:t>
            </w:r>
            <w:r w:rsidRPr="00473858">
              <w:rPr>
                <w:rFonts w:ascii="Times New Roman" w:hAnsi="Times New Roman" w:cs="Times New Roman"/>
                <w:sz w:val="10"/>
                <w:szCs w:val="10"/>
              </w:rPr>
              <w:softHyphen/>
              <w:t>тории субъектов: РФ); центральные отраслевые отделения, (управляют со</w:t>
            </w:r>
            <w:r w:rsidRPr="00473858">
              <w:rPr>
                <w:rFonts w:ascii="Times New Roman" w:hAnsi="Times New Roman" w:cs="Times New Roman"/>
                <w:sz w:val="10"/>
                <w:szCs w:val="10"/>
              </w:rPr>
              <w:softHyphen/>
              <w:t>ответствующими средствами в отдельных отраслях хозяйства); филиалы отделений (региональных и центральных отраслевых).</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Средства Фонда образуются из взносов работодателей (предприятий, учреждений и организаций независимо от форм собственности), страховых взносов граждан, занимающихся индивидуальной трудовой деятельностью, добровольных взносов граждан и юридических лиц, иных поступлений. На</w:t>
            </w:r>
            <w:r w:rsidRPr="00473858">
              <w:rPr>
                <w:rFonts w:ascii="Times New Roman" w:hAnsi="Times New Roman" w:cs="Times New Roman"/>
                <w:sz w:val="10"/>
                <w:szCs w:val="10"/>
              </w:rPr>
              <w:softHyphen/>
              <w:t>правляются средства ФСС на выплату пособий по временной нетрудоспо</w:t>
            </w:r>
            <w:r w:rsidRPr="00473858">
              <w:rPr>
                <w:rFonts w:ascii="Times New Roman" w:hAnsi="Times New Roman" w:cs="Times New Roman"/>
                <w:sz w:val="10"/>
                <w:szCs w:val="10"/>
              </w:rPr>
              <w:softHyphen/>
              <w:t>собности; беременности и родам; при рождении ребенка; по уходу за ре</w:t>
            </w:r>
            <w:r w:rsidRPr="00473858">
              <w:rPr>
                <w:rFonts w:ascii="Times New Roman" w:hAnsi="Times New Roman" w:cs="Times New Roman"/>
                <w:sz w:val="10"/>
                <w:szCs w:val="10"/>
              </w:rPr>
              <w:softHyphen/>
              <w:t>бенком до достижения им возраста полутора лет; оплату дополнительных выходных дней по уходу за ребенком-инвалидом; оплату путевок на сана</w:t>
            </w:r>
            <w:r w:rsidRPr="00473858">
              <w:rPr>
                <w:rFonts w:ascii="Times New Roman" w:hAnsi="Times New Roman" w:cs="Times New Roman"/>
                <w:sz w:val="10"/>
                <w:szCs w:val="10"/>
              </w:rPr>
              <w:softHyphen/>
              <w:t>торно-курортное лечение работников и их детей; оплату проезда к месту лечения и обратно; и другие.</w:t>
            </w:r>
            <w:r w:rsidRPr="00473858">
              <w:rPr>
                <w:rFonts w:ascii="Times New Roman" w:hAnsi="Times New Roman" w:cs="Times New Roman"/>
                <w:b/>
                <w:sz w:val="10"/>
                <w:szCs w:val="10"/>
              </w:rPr>
              <w:t>Основными задачами Фонда</w:t>
            </w:r>
            <w:r w:rsidRPr="00473858">
              <w:rPr>
                <w:rFonts w:ascii="Times New Roman" w:hAnsi="Times New Roman" w:cs="Times New Roman"/>
                <w:sz w:val="10"/>
                <w:szCs w:val="10"/>
              </w:rPr>
              <w:t xml:space="preserve"> являются: обеспечение гарантированных государством пособий; участие в разработке и реализации государственных программ охраны здоровья работников и мер по совершенствованию соци</w:t>
            </w:r>
            <w:r w:rsidRPr="00473858">
              <w:rPr>
                <w:rFonts w:ascii="Times New Roman" w:hAnsi="Times New Roman" w:cs="Times New Roman"/>
                <w:sz w:val="10"/>
                <w:szCs w:val="10"/>
              </w:rPr>
              <w:softHyphen/>
              <w:t>ального страхования; разработка предложений о размерах страховых взно</w:t>
            </w:r>
            <w:r w:rsidRPr="00473858">
              <w:rPr>
                <w:rFonts w:ascii="Times New Roman" w:hAnsi="Times New Roman" w:cs="Times New Roman"/>
                <w:sz w:val="10"/>
                <w:szCs w:val="10"/>
              </w:rPr>
              <w:softHyphen/>
              <w:t>сов на государственное социальное страхование; организация работы по подготовке кадров для системы государственного социального страхова</w:t>
            </w:r>
            <w:r w:rsidRPr="00473858">
              <w:rPr>
                <w:rFonts w:ascii="Times New Roman" w:hAnsi="Times New Roman" w:cs="Times New Roman"/>
                <w:sz w:val="10"/>
                <w:szCs w:val="10"/>
              </w:rPr>
              <w:softHyphen/>
              <w:t>ния; организация разъяснительной работы среди страхователей и населе</w:t>
            </w:r>
            <w:r w:rsidRPr="00473858">
              <w:rPr>
                <w:rFonts w:ascii="Times New Roman" w:hAnsi="Times New Roman" w:cs="Times New Roman"/>
                <w:sz w:val="10"/>
                <w:szCs w:val="10"/>
              </w:rPr>
              <w:softHyphen/>
              <w:t xml:space="preserve">ния по вопросам социального страхования и другие.Особым видом социального страхования является </w:t>
            </w:r>
            <w:r w:rsidRPr="00473858">
              <w:rPr>
                <w:rFonts w:ascii="Times New Roman" w:hAnsi="Times New Roman" w:cs="Times New Roman"/>
                <w:i/>
                <w:iCs/>
                <w:sz w:val="10"/>
                <w:szCs w:val="10"/>
              </w:rPr>
              <w:t>обязательное со</w:t>
            </w:r>
            <w:r w:rsidRPr="00473858">
              <w:rPr>
                <w:rFonts w:ascii="Times New Roman" w:hAnsi="Times New Roman" w:cs="Times New Roman"/>
                <w:i/>
                <w:iCs/>
                <w:sz w:val="10"/>
                <w:szCs w:val="10"/>
              </w:rPr>
              <w:softHyphen/>
              <w:t>циальное страхование от несчастных случаев на производстве и профессиональных заболеваний.</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tc>
        <w:tc>
          <w:tcPr>
            <w:tcW w:w="2700" w:type="dxa"/>
            <w:tcBorders>
              <w:top w:val="single" w:sz="4" w:space="0" w:color="00FFFF"/>
              <w:left w:val="single" w:sz="4" w:space="0" w:color="00FFFF"/>
              <w:bottom w:val="single" w:sz="4" w:space="0" w:color="00FFFF"/>
              <w:right w:val="single" w:sz="4" w:space="0" w:color="00FFFF"/>
            </w:tcBorders>
          </w:tcPr>
          <w:p w:rsidR="00076038" w:rsidRPr="00473858" w:rsidRDefault="00076038" w:rsidP="00076038">
            <w:pPr>
              <w:pStyle w:val="1"/>
              <w:spacing w:line="228" w:lineRule="auto"/>
              <w:jc w:val="both"/>
              <w:rPr>
                <w:b/>
                <w:sz w:val="10"/>
                <w:szCs w:val="10"/>
              </w:rPr>
            </w:pPr>
            <w:r w:rsidRPr="00473858">
              <w:rPr>
                <w:b/>
                <w:snapToGrid/>
                <w:sz w:val="10"/>
                <w:szCs w:val="10"/>
              </w:rPr>
              <w:t xml:space="preserve">63 </w:t>
            </w:r>
            <w:r w:rsidRPr="00473858">
              <w:rPr>
                <w:b/>
                <w:sz w:val="10"/>
                <w:szCs w:val="10"/>
              </w:rPr>
              <w:t>Организация санаторно-курортного лечения. Курорты Башкирии. Роль врачей при отборе больных на санаторно-курортное лечение.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Санаторно-курортная помощь является действенным фактором в про</w:t>
            </w:r>
            <w:r w:rsidRPr="00473858">
              <w:rPr>
                <w:rFonts w:ascii="Times New Roman" w:hAnsi="Times New Roman" w:cs="Times New Roman"/>
                <w:sz w:val="10"/>
                <w:szCs w:val="10"/>
              </w:rPr>
              <w:softHyphen/>
              <w:t>филактике заболеваемости и оздоровлении населений Санаторно-курортная система, являясь частью общей системы здраво</w:t>
            </w:r>
            <w:r w:rsidRPr="00473858">
              <w:rPr>
                <w:rFonts w:ascii="Times New Roman" w:hAnsi="Times New Roman" w:cs="Times New Roman"/>
                <w:sz w:val="10"/>
                <w:szCs w:val="10"/>
              </w:rPr>
              <w:softHyphen/>
              <w:t>охранения, в то же время имеет особенности на всех этапах своей деятель</w:t>
            </w:r>
            <w:r w:rsidRPr="00473858">
              <w:rPr>
                <w:rFonts w:ascii="Times New Roman" w:hAnsi="Times New Roman" w:cs="Times New Roman"/>
                <w:sz w:val="10"/>
                <w:szCs w:val="10"/>
              </w:rPr>
              <w:softHyphen/>
              <w:t>ности. При оказании квалифицированной медицинской помощи пациентам на курортах широко используются различные природные факторы.В современной России, наряду с курортами местного значения, имеют</w:t>
            </w:r>
            <w:r w:rsidRPr="00473858">
              <w:rPr>
                <w:rFonts w:ascii="Times New Roman" w:hAnsi="Times New Roman" w:cs="Times New Roman"/>
                <w:sz w:val="10"/>
                <w:szCs w:val="10"/>
              </w:rPr>
              <w:softHyphen/>
              <w:t>ся и курорты республиканского значения: Ессентуки, Железноводск, Пя</w:t>
            </w:r>
            <w:r w:rsidRPr="00473858">
              <w:rPr>
                <w:rFonts w:ascii="Times New Roman" w:hAnsi="Times New Roman" w:cs="Times New Roman"/>
                <w:sz w:val="10"/>
                <w:szCs w:val="10"/>
              </w:rPr>
              <w:softHyphen/>
              <w:t>тигорск, Кисловодск, Минеральные Воды, Сочи, Старая Русса, Марциаль-ные Воды и др  Основным звеном курорта является санаторий. Это стационарное ме</w:t>
            </w:r>
            <w:r w:rsidRPr="00473858">
              <w:rPr>
                <w:rFonts w:ascii="Times New Roman" w:hAnsi="Times New Roman" w:cs="Times New Roman"/>
                <w:sz w:val="10"/>
                <w:szCs w:val="10"/>
              </w:rPr>
              <w:softHyphen/>
              <w:t>дицинское учреждение, которое обеспечивает лечение больного, используя различные лечебные факторы в зависимости от профиля курорта.По своему назначению курорты делятся на климатические, бальнеоло</w:t>
            </w:r>
            <w:r w:rsidRPr="00473858">
              <w:rPr>
                <w:rFonts w:ascii="Times New Roman" w:hAnsi="Times New Roman" w:cs="Times New Roman"/>
                <w:sz w:val="10"/>
                <w:szCs w:val="10"/>
              </w:rPr>
              <w:softHyphen/>
              <w:t>гические, грязевые. На климатических курортах главным лечебным факто</w:t>
            </w:r>
            <w:r w:rsidRPr="00473858">
              <w:rPr>
                <w:rFonts w:ascii="Times New Roman" w:hAnsi="Times New Roman" w:cs="Times New Roman"/>
                <w:sz w:val="10"/>
                <w:szCs w:val="10"/>
              </w:rPr>
              <w:softHyphen/>
              <w:t>ром является климат (морской, степной, горный, лесной). Бальнеологиче</w:t>
            </w:r>
            <w:r w:rsidRPr="00473858">
              <w:rPr>
                <w:rFonts w:ascii="Times New Roman" w:hAnsi="Times New Roman" w:cs="Times New Roman"/>
                <w:sz w:val="10"/>
                <w:szCs w:val="10"/>
              </w:rPr>
              <w:softHyphen/>
              <w:t>ские курорты широко используют различные минеральные воды (углекис</w:t>
            </w:r>
            <w:r w:rsidRPr="00473858">
              <w:rPr>
                <w:rFonts w:ascii="Times New Roman" w:hAnsi="Times New Roman" w:cs="Times New Roman"/>
                <w:sz w:val="10"/>
                <w:szCs w:val="10"/>
              </w:rPr>
              <w:softHyphen/>
              <w:t>лые, щелочные, железистые, радоновые и др.). На грязевом курорте основ</w:t>
            </w:r>
            <w:r w:rsidRPr="00473858">
              <w:rPr>
                <w:rFonts w:ascii="Times New Roman" w:hAnsi="Times New Roman" w:cs="Times New Roman"/>
                <w:sz w:val="10"/>
                <w:szCs w:val="10"/>
              </w:rPr>
              <w:softHyphen/>
              <w:t>ной фактор — грязевые аппликации. Местные санатории преимуществен</w:t>
            </w:r>
            <w:r w:rsidRPr="00473858">
              <w:rPr>
                <w:rFonts w:ascii="Times New Roman" w:hAnsi="Times New Roman" w:cs="Times New Roman"/>
                <w:sz w:val="10"/>
                <w:szCs w:val="10"/>
              </w:rPr>
              <w:softHyphen/>
              <w:t>но используют в лечении климатические факторы и различные физические методы.По профилю заболевания санатории делятся на кардиологические, пульмонологические, гастроэнтерологические, с заболеваниями нервной системы, заболеваниями органов движения, почек, кожными болезнями, гинекологические и др</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bCs/>
                <w:snapToGrid/>
                <w:sz w:val="10"/>
                <w:szCs w:val="10"/>
              </w:rPr>
              <w:t xml:space="preserve">67 </w:t>
            </w:r>
            <w:r w:rsidRPr="00473858">
              <w:rPr>
                <w:b/>
                <w:sz w:val="10"/>
                <w:szCs w:val="10"/>
              </w:rPr>
              <w:t>Основные качественные показатели стоматологических поликлиник (отделений, кабинетов) по терапевтическому приему.</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Среднее число запломбированных зубов одним врачом в день:</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Запломбировановсегозубов за данный период/ Количество рабочих дней в периоде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Среднее число посещений для лечения одного зуба ( в том числе по поводу :кариеса, пульпита, периодонтита):</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Количество посещений всего/ Количество запломбированных зубов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Соотношение вылеченных зубов с неосложненным кариесом к вылеченным зубам с осложненным кариесом</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вылеченных зубов с неосложненным кариесом/ Число вылеченных зубов с осложненным кариесом</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Частота осложнений после эндодонтического лечения (отдельно при пульпите и периодонтите):</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u w:val="single"/>
              </w:rPr>
              <w:t>Число осложнений после эндодонтического лечения*100% /</w:t>
            </w:r>
            <w:r w:rsidRPr="00473858">
              <w:rPr>
                <w:rFonts w:ascii="Times New Roman" w:hAnsi="Times New Roman" w:cs="Times New Roman"/>
                <w:b/>
                <w:sz w:val="10"/>
                <w:szCs w:val="10"/>
              </w:rPr>
              <w:t>Общее число эндодонтических вмешательств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Частота переделок пломб:</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переделанных пломб*100% /Общее число наложенных пломб</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b/>
                <w:bCs/>
                <w:sz w:val="10"/>
                <w:szCs w:val="10"/>
              </w:rPr>
            </w:pPr>
          </w:p>
          <w:p w:rsidR="00076038" w:rsidRPr="00473858" w:rsidRDefault="00076038" w:rsidP="00076038">
            <w:pPr>
              <w:pStyle w:val="1"/>
              <w:jc w:val="both"/>
              <w:rPr>
                <w:b/>
                <w:sz w:val="10"/>
                <w:szCs w:val="10"/>
              </w:rPr>
            </w:pPr>
            <w:r w:rsidRPr="00473858">
              <w:rPr>
                <w:b/>
                <w:snapToGrid/>
                <w:sz w:val="10"/>
                <w:szCs w:val="10"/>
              </w:rPr>
              <w:t xml:space="preserve">68 </w:t>
            </w:r>
            <w:r w:rsidRPr="00473858">
              <w:rPr>
                <w:b/>
                <w:sz w:val="10"/>
                <w:szCs w:val="10"/>
              </w:rPr>
              <w:t xml:space="preserve">Основные методы социально-гигиенических исследований и их использование в практической деятельности врача. </w:t>
            </w:r>
          </w:p>
          <w:p w:rsidR="00076038" w:rsidRPr="00473858" w:rsidRDefault="00076038" w:rsidP="00076038">
            <w:pPr>
              <w:autoSpaceDE w:val="0"/>
              <w:autoSpaceDN w:val="0"/>
              <w:ind w:firstLine="176"/>
              <w:jc w:val="both"/>
              <w:rPr>
                <w:rFonts w:ascii="Times New Roman" w:hAnsi="Times New Roman" w:cs="Times New Roman"/>
                <w:sz w:val="10"/>
                <w:szCs w:val="10"/>
              </w:rPr>
            </w:pPr>
            <w:r w:rsidRPr="00473858">
              <w:rPr>
                <w:rFonts w:ascii="Times New Roman" w:hAnsi="Times New Roman" w:cs="Times New Roman"/>
                <w:sz w:val="10"/>
                <w:szCs w:val="10"/>
              </w:rPr>
              <w:t>Методы медико-социальных исследований: 1) исторический; 2) динамического наблюдения и описания; 3) санитарно-статистический; 4) медико-социологического анализа; 5) экспертных оценок; 6) системного анализа и моделирования; 7) организационного эксперимента; 8) планово-нормативный и др.</w:t>
            </w:r>
          </w:p>
          <w:p w:rsidR="00076038" w:rsidRPr="00473858" w:rsidRDefault="00076038" w:rsidP="00076038">
            <w:pPr>
              <w:autoSpaceDE w:val="0"/>
              <w:autoSpaceDN w:val="0"/>
              <w:ind w:firstLine="176"/>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z w:val="10"/>
                <w:szCs w:val="10"/>
              </w:rPr>
              <w:t>73Особенности медицинских документов, применяемых  в стоматологических учреждениях. Приказ   № 50 “О переходе на новую систему учета работы врачей стоматологического профиля и совершенствовании формы организации стоматологического приема” с последующими дополнениями.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В целях развития стоматологической помощи населению, упорядочения систем учета труда врачей стоматологического профиля и ориентации их рабо</w:t>
            </w:r>
            <w:r w:rsidRPr="00473858">
              <w:rPr>
                <w:rFonts w:ascii="Times New Roman" w:hAnsi="Times New Roman" w:cs="Times New Roman"/>
                <w:sz w:val="10"/>
                <w:szCs w:val="10"/>
              </w:rPr>
              <w:softHyphen/>
              <w:t>ты на конечные результаты вводится новая система учета труда врачей, осно</w:t>
            </w:r>
            <w:r w:rsidRPr="00473858">
              <w:rPr>
                <w:rFonts w:ascii="Times New Roman" w:hAnsi="Times New Roman" w:cs="Times New Roman"/>
                <w:sz w:val="10"/>
                <w:szCs w:val="10"/>
              </w:rPr>
              <w:softHyphen/>
              <w:t>ванная на измерении объема их работы в условных единицах трудоемкости (УЕТ).</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Учет труда по УЕТ ориентирован на то, чтобы поднять заинтересованность врачей в конечных результатах собственно</w:t>
            </w:r>
            <w:r w:rsidRPr="00473858">
              <w:rPr>
                <w:rFonts w:ascii="Times New Roman" w:hAnsi="Times New Roman" w:cs="Times New Roman"/>
                <w:sz w:val="10"/>
                <w:szCs w:val="10"/>
              </w:rPr>
              <w:softHyphen/>
              <w:t>го труда, стимулировать у них рост производительности и развивать профилак</w:t>
            </w:r>
            <w:r w:rsidRPr="00473858">
              <w:rPr>
                <w:rFonts w:ascii="Times New Roman" w:hAnsi="Times New Roman" w:cs="Times New Roman"/>
                <w:sz w:val="10"/>
                <w:szCs w:val="10"/>
              </w:rPr>
              <w:softHyphen/>
              <w:t>тическую направленность в работе.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Врач при шестидневной рабочей наделе должен выполнить 21 УЕТ, при пятидневной - 25 УЕТ в рабочий день.</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В перечне форм первичной медицинской документации учреждения здра</w:t>
            </w:r>
            <w:r w:rsidRPr="00473858">
              <w:rPr>
                <w:rFonts w:ascii="Times New Roman" w:hAnsi="Times New Roman" w:cs="Times New Roman"/>
                <w:sz w:val="10"/>
                <w:szCs w:val="10"/>
              </w:rPr>
              <w:softHyphen/>
              <w:t>воохранения по стоматологической службе в настоящее время имеются сле</w:t>
            </w:r>
            <w:r w:rsidRPr="00473858">
              <w:rPr>
                <w:rFonts w:ascii="Times New Roman" w:hAnsi="Times New Roman" w:cs="Times New Roman"/>
                <w:sz w:val="10"/>
                <w:szCs w:val="10"/>
              </w:rPr>
              <w:softHyphen/>
              <w:t>дующие документы:</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1.  Листок ежедневного учета работы врача-стоматолога (зубного врача) стоматологической поликлиники, отделения, кабинета (ф.№037/у-88).</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2.  Сводная ведомость учета работы врача-стоматолога (зубного врача) стоматологической поликлиники, отделения, кабинета (ф.№039-2/у~88).</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3. Листок ежедневного учета работы врача стоматолога-ортопеда (ф.№037-1/у).</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4. Дневник учета работы врача стоматолога-ортопеда (ф.№039-4/у).</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i/>
                <w:iCs/>
                <w:sz w:val="10"/>
                <w:szCs w:val="10"/>
              </w:rPr>
              <w:t xml:space="preserve">5. </w:t>
            </w:r>
            <w:r w:rsidRPr="00473858">
              <w:rPr>
                <w:rFonts w:ascii="Times New Roman" w:hAnsi="Times New Roman" w:cs="Times New Roman"/>
                <w:sz w:val="10"/>
                <w:szCs w:val="10"/>
              </w:rPr>
              <w:t>Дневник учета работы врача стоматолога-ортодонта (ф.№039-3/у).</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6. Медицинская карта стоматологического больного (ф.№043-у).</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Медицинские учреждения подводят итоги выполненной работы за опреде</w:t>
            </w:r>
            <w:r w:rsidRPr="00473858">
              <w:rPr>
                <w:rFonts w:ascii="Times New Roman" w:hAnsi="Times New Roman" w:cs="Times New Roman"/>
                <w:sz w:val="10"/>
                <w:szCs w:val="10"/>
              </w:rPr>
              <w:softHyphen/>
              <w:t>ленный период (за день, неделю, месяц, квартал, год), составляют отчет о дея</w:t>
            </w:r>
            <w:r w:rsidRPr="00473858">
              <w:rPr>
                <w:rFonts w:ascii="Times New Roman" w:hAnsi="Times New Roman" w:cs="Times New Roman"/>
                <w:sz w:val="10"/>
                <w:szCs w:val="10"/>
              </w:rPr>
              <w:softHyphen/>
              <w:t>тельности за этот период.</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В стоматологической практике учетные документы фактически являются и отчетными, например ф.№037-у-88, ф.№037-1-у за день, из них складываются отчеты за месяц, год (ф.№039-4-у).</w:t>
            </w: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napToGrid/>
                <w:sz w:val="10"/>
                <w:szCs w:val="10"/>
              </w:rPr>
            </w:pPr>
          </w:p>
          <w:p w:rsidR="00F2443A" w:rsidRDefault="00F2443A" w:rsidP="00076038">
            <w:pPr>
              <w:pStyle w:val="1"/>
              <w:jc w:val="both"/>
              <w:rPr>
                <w:b/>
                <w:sz w:val="10"/>
                <w:szCs w:val="10"/>
              </w:rPr>
            </w:pPr>
          </w:p>
          <w:p w:rsidR="00076038" w:rsidRPr="00473858" w:rsidRDefault="00076038" w:rsidP="00076038">
            <w:pPr>
              <w:pStyle w:val="1"/>
              <w:jc w:val="both"/>
              <w:rPr>
                <w:b/>
                <w:sz w:val="10"/>
                <w:szCs w:val="10"/>
              </w:rPr>
            </w:pPr>
            <w:r w:rsidRPr="00473858">
              <w:rPr>
                <w:b/>
                <w:sz w:val="10"/>
                <w:szCs w:val="10"/>
              </w:rPr>
              <w:t>79 Применение телекоммуникационных сетей в медицине. Телемедицина.</w:t>
            </w:r>
          </w:p>
          <w:p w:rsidR="00076038" w:rsidRPr="00473858" w:rsidRDefault="00076038" w:rsidP="00076038">
            <w:pPr>
              <w:pStyle w:val="1"/>
              <w:jc w:val="both"/>
              <w:rPr>
                <w:b/>
                <w:sz w:val="10"/>
                <w:szCs w:val="10"/>
              </w:rPr>
            </w:pPr>
            <w:r w:rsidRPr="00473858">
              <w:rPr>
                <w:b/>
                <w:sz w:val="10"/>
                <w:szCs w:val="10"/>
              </w:rPr>
              <w:t>80 Применение ЭВМ в медицине и здравоохранении.</w:t>
            </w:r>
          </w:p>
          <w:p w:rsidR="00076038" w:rsidRPr="00473858" w:rsidRDefault="00076038" w:rsidP="00076038">
            <w:pPr>
              <w:pStyle w:val="1"/>
              <w:jc w:val="both"/>
              <w:rPr>
                <w:b/>
                <w:sz w:val="10"/>
                <w:szCs w:val="10"/>
              </w:rPr>
            </w:pPr>
            <w:r w:rsidRPr="00473858">
              <w:rPr>
                <w:b/>
                <w:sz w:val="10"/>
                <w:szCs w:val="10"/>
              </w:rPr>
              <w:t>82 Проблемы медицинской, медико-технической информации на современном этапе. Периодические издания по социальной гигиене и организации здравоохранения. Интернет, «Меднет».</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Бывают сложные случаи болезни, когда врачу требуется консультация крупного специалиста. Если знать электронный адрес этого специалиста, то можно попытаться получить от него необходимую информацию. Если неизвестно, к кому обращаться, можно выставить свой вопрос в Internet на доску объявлений или в телеконференцию. Велика вероятность того, что кто-нибудь откликнется и поможет.</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Полезной базой данных локального характера может стать база учета пациентов, что ассоциируется с понятием «регистратура». Здесь могут храниться все истории болезней, результаты анализов, ЭКГ, рентгенограммы и прочая информация, которая может быть доступна врачу в любой момент без постороннего участия. Можно воспользоваться системой защиты для конфиденциальной информации. Электронный способ ведения учета пациентов позволяет оперативно решать проблемы передачи информации в другое медицинское учреждение (в связи с переездом или направлением на лечение больного), гарантируя защиту от несанкционированного доступа.</w:t>
            </w:r>
          </w:p>
          <w:p w:rsidR="00076038" w:rsidRPr="00473858" w:rsidRDefault="00076038" w:rsidP="00076038">
            <w:pPr>
              <w:autoSpaceDE w:val="0"/>
              <w:autoSpaceDN w:val="0"/>
              <w:ind w:firstLine="176"/>
              <w:jc w:val="both"/>
              <w:rPr>
                <w:rFonts w:ascii="Times New Roman" w:hAnsi="Times New Roman" w:cs="Times New Roman"/>
                <w:sz w:val="10"/>
                <w:szCs w:val="10"/>
              </w:rPr>
            </w:pPr>
            <w:r w:rsidRPr="00473858">
              <w:rPr>
                <w:rFonts w:ascii="Times New Roman" w:hAnsi="Times New Roman" w:cs="Times New Roman"/>
                <w:b/>
                <w:sz w:val="10"/>
                <w:szCs w:val="10"/>
              </w:rPr>
              <w:t>Использование ЭВМ в медицинской практике</w:t>
            </w:r>
            <w:r w:rsidRPr="00473858">
              <w:rPr>
                <w:rFonts w:ascii="Times New Roman" w:hAnsi="Times New Roman" w:cs="Times New Roman"/>
                <w:sz w:val="10"/>
                <w:szCs w:val="10"/>
              </w:rPr>
              <w:t xml:space="preserve"> Сложные современные исследования в медицине немыслимы без применения вычислительной техники. К таким исследованиям можно отнести компьютерную томографию, томографию с использованием явления ядерно-магнитного резонанса, ультрасонографию, исследования с применением изотопов. Количество информации, которое получается при таких исследования так огромно, что без компьютера человек был бы неспособен ее воспринять и обработать. Как известно, компьютерная томография представляет собой метод рентгенографического исследования, позволяющий при помощи специальной технологии получать рентгенограммы человеческого тела по слоям и запоминать эти снимки в памяти компьютера после специальной обработки; дает возможность установить локализацию патологического процесса, оценить результаты лечения, в том числе, лучевой терапии, выбрать подходы и объем оперативного вмешательства. Для этой цели используются специальные аппараты (в том числе, отечественный рентгеновычислительный томограф СРТ - 1000) с вращающейся рентгеновской трубкой, которая перемещается вокруг неподвижного объекта, "построчно" обследуя все тело или его часть. Томограф здесь выступает в качестве периферийного устройства, подключенного через последовательный порт к PC.</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napToGrid/>
                <w:sz w:val="10"/>
                <w:szCs w:val="10"/>
              </w:rPr>
              <w:t xml:space="preserve">85 </w:t>
            </w:r>
            <w:r w:rsidRPr="00473858">
              <w:rPr>
                <w:b/>
                <w:sz w:val="10"/>
                <w:szCs w:val="10"/>
              </w:rPr>
              <w:t>Республиканский фонд обязательного медицинского страхования, функции и задачи, организационная структура. Участие в оценке объема и качество медицинской помощи населению.</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Основными задачами Фонда социального страхования являются: реализация в полном объеме установленных государством прав граждан на социальное обеспечение и государственное социальное страхование; создание условий, обеспечивающих гарантированность и своевременность выплат пенсий и пособий по социальному страхованию; формирование основных направлений и контроль за использованием средств социального страхования; осуществление международных связей, изучение и использование зарубежного опыта в области государственного социального страхования. В целях обеспечения выполнения указанных задач Фонд социального страхования при Кабинете Министров осуществляет: сбор и аккумуляцию страховых взносов, направляемых на пенсионное обеспечение и выплаты пособий по временной нетрудоспособности, по беременности и родам, при рождении ребенка и на погребение и другие цели государственного социального страхования; финансирование государственных пенсий и пособий, выплачиваемых за счет средств Фонда; расширенное воспроизводство средств Фонда социального страхования на основе принципов самофинансирования; подготовку совместно с Министерством социального обеспечения и Министерством финансов предложений о размерах страховых взносов на государственное социальное страхование и пенсионное обеспечение, а также о порядке образования средств Фонда социального страхования и вносит их на рассмотрение в Кабинет Министров Республики; финансовый контроль за правильным расходованием средств Фонда, а также совместно с налоговыми органами контроль за своевременным и полным поступлением страховых взносов в Фонд; гласность о работе Фонда, в том числе финансовой, путем ежегодного опубликования отчетов об использовании бюджета Фонда социального страхования. Порядок взимания и учета страховых взносов в Фонд, а также расходования средств Фонда определяется отдельными инструкциями.</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b/>
                <w:i/>
                <w:iCs/>
                <w:sz w:val="10"/>
                <w:szCs w:val="10"/>
              </w:rPr>
            </w:pPr>
            <w:r w:rsidRPr="00473858">
              <w:rPr>
                <w:rFonts w:ascii="Times New Roman" w:hAnsi="Times New Roman" w:cs="Times New Roman"/>
                <w:b/>
                <w:sz w:val="10"/>
                <w:szCs w:val="10"/>
              </w:rPr>
              <w:t>104 Урбанизация и ее причины. Формирование здоровья городского населения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i/>
                <w:iCs/>
                <w:sz w:val="10"/>
                <w:szCs w:val="10"/>
              </w:rPr>
              <w:t xml:space="preserve">Урбанизация </w:t>
            </w:r>
            <w:r w:rsidRPr="00473858">
              <w:rPr>
                <w:rFonts w:ascii="Times New Roman" w:hAnsi="Times New Roman" w:cs="Times New Roman"/>
                <w:sz w:val="10"/>
                <w:szCs w:val="10"/>
              </w:rPr>
              <w:t xml:space="preserve">(от латинского </w:t>
            </w:r>
            <w:r w:rsidRPr="00473858">
              <w:rPr>
                <w:rFonts w:ascii="Times New Roman" w:hAnsi="Times New Roman" w:cs="Times New Roman"/>
                <w:sz w:val="10"/>
                <w:szCs w:val="10"/>
                <w:lang w:val="en-US"/>
              </w:rPr>
              <w:t>urbs</w:t>
            </w:r>
            <w:r w:rsidRPr="00473858">
              <w:rPr>
                <w:rFonts w:ascii="Times New Roman" w:hAnsi="Times New Roman" w:cs="Times New Roman"/>
                <w:sz w:val="10"/>
                <w:szCs w:val="10"/>
              </w:rPr>
              <w:t xml:space="preserve"> - город) — это процесс повышения роли городов в развитии общества. Главным социальным значением урба</w:t>
            </w:r>
            <w:r w:rsidRPr="00473858">
              <w:rPr>
                <w:rFonts w:ascii="Times New Roman" w:hAnsi="Times New Roman" w:cs="Times New Roman"/>
                <w:sz w:val="10"/>
                <w:szCs w:val="10"/>
              </w:rPr>
              <w:softHyphen/>
              <w:t>низации являются особые «городские отношения», охватывающие населе</w:t>
            </w:r>
            <w:r w:rsidRPr="00473858">
              <w:rPr>
                <w:rFonts w:ascii="Times New Roman" w:hAnsi="Times New Roman" w:cs="Times New Roman"/>
                <w:sz w:val="10"/>
                <w:szCs w:val="10"/>
              </w:rPr>
              <w:softHyphen/>
              <w:t>ние, его образ жизни, культуру, размещение производительных сил, рассе</w:t>
            </w:r>
            <w:r w:rsidRPr="00473858">
              <w:rPr>
                <w:rFonts w:ascii="Times New Roman" w:hAnsi="Times New Roman" w:cs="Times New Roman"/>
                <w:sz w:val="10"/>
                <w:szCs w:val="10"/>
              </w:rPr>
              <w:softHyphen/>
              <w:t>ление. Предпосылками урбанизации являются рост в городах индустрии, развитие-их культурных и политических функций. Для урбанизации харак</w:t>
            </w:r>
            <w:r w:rsidRPr="00473858">
              <w:rPr>
                <w:rFonts w:ascii="Times New Roman" w:hAnsi="Times New Roman" w:cs="Times New Roman"/>
                <w:sz w:val="10"/>
                <w:szCs w:val="10"/>
              </w:rPr>
              <w:softHyphen/>
              <w:t>терным является приток в города сельского населения и возрастающее ма</w:t>
            </w:r>
            <w:r w:rsidRPr="00473858">
              <w:rPr>
                <w:rFonts w:ascii="Times New Roman" w:hAnsi="Times New Roman" w:cs="Times New Roman"/>
                <w:sz w:val="10"/>
                <w:szCs w:val="10"/>
              </w:rPr>
              <w:softHyphen/>
              <w:t>ятниковое движение населения из сел окружения и ближайших мелких го</w:t>
            </w:r>
            <w:r w:rsidRPr="00473858">
              <w:rPr>
                <w:rFonts w:ascii="Times New Roman" w:hAnsi="Times New Roman" w:cs="Times New Roman"/>
                <w:sz w:val="10"/>
                <w:szCs w:val="10"/>
              </w:rPr>
              <w:softHyphen/>
              <w:t>родов в крупные города (на работу и пр.).</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процесс урбанизации изменяет экологическую обстановку, требует пересмотра плановых нормативов медицинской помощи, изменения сети медицинских учреждений, изменяет структуру заболеваемости и смертнос</w:t>
            </w:r>
            <w:r w:rsidRPr="00473858">
              <w:rPr>
                <w:rFonts w:ascii="Times New Roman" w:hAnsi="Times New Roman" w:cs="Times New Roman"/>
                <w:sz w:val="10"/>
                <w:szCs w:val="10"/>
              </w:rPr>
              <w:softHyphen/>
              <w:t>ти населения, влияет на эпидемическую обстановку региона, ведет к изме</w:t>
            </w:r>
            <w:r w:rsidRPr="00473858">
              <w:rPr>
                <w:rFonts w:ascii="Times New Roman" w:hAnsi="Times New Roman" w:cs="Times New Roman"/>
                <w:sz w:val="10"/>
                <w:szCs w:val="10"/>
              </w:rPr>
              <w:softHyphen/>
              <w:t>нениям в процессе рождаемости;</w:t>
            </w: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p>
          <w:p w:rsidR="004E0EE8" w:rsidRDefault="004E0EE8" w:rsidP="00076038">
            <w:pPr>
              <w:pStyle w:val="1"/>
              <w:jc w:val="both"/>
              <w:rPr>
                <w:b/>
                <w:sz w:val="10"/>
                <w:szCs w:val="10"/>
              </w:rPr>
            </w:pPr>
          </w:p>
          <w:p w:rsidR="00076038" w:rsidRPr="00473858" w:rsidRDefault="00076038" w:rsidP="00076038">
            <w:pPr>
              <w:pStyle w:val="1"/>
              <w:jc w:val="both"/>
              <w:rPr>
                <w:b/>
                <w:sz w:val="10"/>
                <w:szCs w:val="10"/>
              </w:rPr>
            </w:pPr>
            <w:r w:rsidRPr="00473858">
              <w:rPr>
                <w:b/>
                <w:sz w:val="10"/>
                <w:szCs w:val="10"/>
              </w:rPr>
              <w:t>100 Статистическая совокупность. Виды и методы статистического исследования, сплошное и выборочное, единовременное и текущее. Обосновать их на конкретном примере.</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Статистическая совокупность — группа относительно однородных элементов (единиц наблюдения) в конкретных условиях времени и пространства. В зависимости от охвата единиц наблюдения (в связи с целью исследования) статистическая совокупность может быть генеральной и выборочной.  Единица наблюдения — это первичный элемент статистической совокупности, имеющий признаки сходства и различия. Признаки различия подлежат изучению и поэтому называются учетными признаками. Учетные признаки по характеру бывают количественными и качественными (атрибутивными), по роли в совокупности — факторными, результативными.  Независимо от того, какие задачи ставятся в санитарно-статистическом исследовании, оно должно проводиться в определенной последовательности в соответствии с исторически сложившимися этапами, которые состоят из отдельных операций.  Виды выборочных наблюдений: механическая выборка, типологическая, основного массива и гнездовая. Статистическое исследование — это составление таблиц (простых, групповых, комбинационных).</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1) текущее- наблюдение в порядке текущей регистрации  2) единовременное- наблюдение, приуроченное у какому-либо моменту времени 3) сплошное- обследование всех без исключения единиц изучения     совокупности  4) выборочное - наблюдение, охватывающее часть единиц совокупности   для характеристики целого.</w:t>
            </w: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97 Специальный учет и изучение отдельных видов заболеваний (инфекционные, важнейшие неэпидемические, госпитализированные). Принципы классификации заболеваний, травм и причин смерти.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bCs/>
                <w:i/>
                <w:iCs/>
                <w:sz w:val="10"/>
                <w:szCs w:val="10"/>
              </w:rPr>
              <w:t>Инфекционная заболеваемость</w:t>
            </w:r>
            <w:r w:rsidRPr="00473858">
              <w:rPr>
                <w:rFonts w:ascii="Times New Roman" w:hAnsi="Times New Roman" w:cs="Times New Roman"/>
                <w:sz w:val="10"/>
                <w:szCs w:val="10"/>
              </w:rPr>
              <w:t>С целью проведения текущих и перспективных медико-организацион</w:t>
            </w:r>
            <w:r w:rsidRPr="00473858">
              <w:rPr>
                <w:rFonts w:ascii="Times New Roman" w:hAnsi="Times New Roman" w:cs="Times New Roman"/>
                <w:sz w:val="10"/>
                <w:szCs w:val="10"/>
              </w:rPr>
              <w:softHyphen/>
              <w:t>ных мероприятий по борьбе с инфекционными заболеваниями в стране действует строгая система контроля за инфекционной заболеваемостью.О каждом случае обнаруженного инфекционного заболевания обяза</w:t>
            </w:r>
            <w:r w:rsidRPr="00473858">
              <w:rPr>
                <w:rFonts w:ascii="Times New Roman" w:hAnsi="Times New Roman" w:cs="Times New Roman"/>
                <w:sz w:val="10"/>
                <w:szCs w:val="10"/>
              </w:rPr>
              <w:softHyphen/>
              <w:t>тельно должны быть оповещены органы Госсанэпиднадзора. Список обяза</w:t>
            </w:r>
            <w:r w:rsidRPr="00473858">
              <w:rPr>
                <w:rFonts w:ascii="Times New Roman" w:hAnsi="Times New Roman" w:cs="Times New Roman"/>
                <w:sz w:val="10"/>
                <w:szCs w:val="10"/>
              </w:rPr>
              <w:softHyphen/>
              <w:t>тельных для извещения инфекционных заболеваний определен МЗ РФ. Все подлежащие оповещению инфекционные заболевания можно разде</w:t>
            </w:r>
            <w:r w:rsidRPr="00473858">
              <w:rPr>
                <w:rFonts w:ascii="Times New Roman" w:hAnsi="Times New Roman" w:cs="Times New Roman"/>
                <w:sz w:val="10"/>
                <w:szCs w:val="10"/>
              </w:rPr>
              <w:softHyphen/>
              <w:t>лить на следующие группы:1) карантинные заболевания (чума, холера, натуральная оспа, желтая лихорадка);2) заболевания, которые регистрируются как важнейшие неэпидемиче</w:t>
            </w:r>
            <w:r w:rsidRPr="00473858">
              <w:rPr>
                <w:rFonts w:ascii="Times New Roman" w:hAnsi="Times New Roman" w:cs="Times New Roman"/>
                <w:sz w:val="10"/>
                <w:szCs w:val="10"/>
              </w:rPr>
              <w:softHyphen/>
              <w:t>ские болезни с одновременной информацией органов Госсанэпиднадзора;информация об этих заболеваниях собирается системой специализирован</w:t>
            </w:r>
            <w:r w:rsidRPr="00473858">
              <w:rPr>
                <w:rFonts w:ascii="Times New Roman" w:hAnsi="Times New Roman" w:cs="Times New Roman"/>
                <w:sz w:val="10"/>
                <w:szCs w:val="10"/>
              </w:rPr>
              <w:softHyphen/>
              <w:t>ных лечебно-профилактических учреждений (туберкулез, сифилис, гоно</w:t>
            </w:r>
            <w:r w:rsidRPr="00473858">
              <w:rPr>
                <w:rFonts w:ascii="Times New Roman" w:hAnsi="Times New Roman" w:cs="Times New Roman"/>
                <w:sz w:val="10"/>
                <w:szCs w:val="10"/>
              </w:rPr>
              <w:softHyphen/>
              <w:t>рея, трахома, грибковые заболевания, лепра);</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3)  заболевания, о которых лечебно-профилактическое учреждение представляет только суммарную (цифровую) информацию в органы санэ-пиднадзора и которые по классификации не относятся к классу инфекцион</w:t>
            </w:r>
            <w:r w:rsidRPr="00473858">
              <w:rPr>
                <w:rFonts w:ascii="Times New Roman" w:hAnsi="Times New Roman" w:cs="Times New Roman"/>
                <w:sz w:val="10"/>
                <w:szCs w:val="10"/>
              </w:rPr>
              <w:softHyphen/>
              <w:t>ных заболеваний (грипп, ОРВИ);4) заболевания, о каждом случае которых делаются сообщения в местные органы санэпиднадзора с приведением детальных сведений о заболевании (брюшной тиф, паратифы и другие сальмонеллезы, дизентерия, энтериты, детские инфекции, менингиты, энцефалиты, инфекционный гепатит, столб</w:t>
            </w:r>
            <w:r w:rsidRPr="00473858">
              <w:rPr>
                <w:rFonts w:ascii="Times New Roman" w:hAnsi="Times New Roman" w:cs="Times New Roman"/>
                <w:sz w:val="10"/>
                <w:szCs w:val="10"/>
              </w:rPr>
              <w:softHyphen/>
              <w:t>няк, полиомиелит, бешенство, риккетсиозы, малярия, лептоопироз, сепсис у детей 1 -го месяца жизни, геморрагическая лихорадка, орнитоз и др.).В отношении каждой из этих групп заболеваний существует своя систе</w:t>
            </w:r>
            <w:r w:rsidRPr="00473858">
              <w:rPr>
                <w:rFonts w:ascii="Times New Roman" w:hAnsi="Times New Roman" w:cs="Times New Roman"/>
                <w:sz w:val="10"/>
                <w:szCs w:val="10"/>
              </w:rPr>
              <w:softHyphen/>
              <w:t>ма сбора и обработки данных.Карантинные болезни - это условное название группы инфекционных болезней, характеризующихся высокой контагиозностью и высокой ле</w:t>
            </w:r>
            <w:r w:rsidRPr="00473858">
              <w:rPr>
                <w:rFonts w:ascii="Times New Roman" w:hAnsi="Times New Roman" w:cs="Times New Roman"/>
                <w:sz w:val="10"/>
                <w:szCs w:val="10"/>
              </w:rPr>
              <w:softHyphen/>
              <w:t>тальностью, к которым применяются международные карантинные ограни</w:t>
            </w:r>
            <w:r w:rsidRPr="00473858">
              <w:rPr>
                <w:rFonts w:ascii="Times New Roman" w:hAnsi="Times New Roman" w:cs="Times New Roman"/>
                <w:sz w:val="10"/>
                <w:szCs w:val="10"/>
              </w:rPr>
              <w:softHyphen/>
              <w:t>чения в соответствии с международными медико-санитарными правилами. В случае выявления карантинных заболеваний применяются меры экс</w:t>
            </w:r>
            <w:r w:rsidRPr="00473858">
              <w:rPr>
                <w:rFonts w:ascii="Times New Roman" w:hAnsi="Times New Roman" w:cs="Times New Roman"/>
                <w:sz w:val="10"/>
                <w:szCs w:val="10"/>
              </w:rPr>
              <w:softHyphen/>
              <w:t>тренного противоэпидемического характера, вплоть до создания чрезвы</w:t>
            </w:r>
            <w:r w:rsidRPr="00473858">
              <w:rPr>
                <w:rFonts w:ascii="Times New Roman" w:hAnsi="Times New Roman" w:cs="Times New Roman"/>
                <w:sz w:val="10"/>
                <w:szCs w:val="10"/>
              </w:rPr>
              <w:softHyphen/>
              <w:t>чайных противоэпидемических комиссий (ЧПК). На основании извещений и журналов органами санэпиднадзора ежеме</w:t>
            </w:r>
            <w:r w:rsidRPr="00473858">
              <w:rPr>
                <w:rFonts w:ascii="Times New Roman" w:hAnsi="Times New Roman" w:cs="Times New Roman"/>
                <w:sz w:val="10"/>
                <w:szCs w:val="10"/>
              </w:rPr>
              <w:softHyphen/>
              <w:t>сячно составляется отчет «О движении инфекционных заболеваний» (ф.85-ннф.), который является единственным источником информации для вышестоящих организаций об инфекционной заболеваемости.О заболеваниях 3 группы органы санэпиднадзора получают информа</w:t>
            </w:r>
            <w:r w:rsidRPr="00473858">
              <w:rPr>
                <w:rFonts w:ascii="Times New Roman" w:hAnsi="Times New Roman" w:cs="Times New Roman"/>
                <w:sz w:val="10"/>
                <w:szCs w:val="10"/>
              </w:rPr>
              <w:softHyphen/>
              <w:t>цию из лечебно-профилактических учреждений на основании ф.95 -грипп. Эта форма содержит лишь суммарные сведения о числе зарегистр*-. рованных заболеваний ОРВИ и гриппом.Помимо ф.058/у для детального анализа инфекционной заболеваемос</w:t>
            </w:r>
            <w:r w:rsidRPr="00473858">
              <w:rPr>
                <w:rFonts w:ascii="Times New Roman" w:hAnsi="Times New Roman" w:cs="Times New Roman"/>
                <w:sz w:val="10"/>
                <w:szCs w:val="10"/>
              </w:rPr>
              <w:softHyphen/>
              <w:t>ти используется «Карта эпидемиологического обследования очага инфек</w:t>
            </w:r>
            <w:r w:rsidRPr="00473858">
              <w:rPr>
                <w:rFonts w:ascii="Times New Roman" w:hAnsi="Times New Roman" w:cs="Times New Roman"/>
                <w:sz w:val="10"/>
                <w:szCs w:val="10"/>
              </w:rPr>
              <w:softHyphen/>
              <w:t>ционных заболеваний» (ф.357/у).Для анализа инфекционной заболеваемости рассчитывается ряд показателей:</w:t>
            </w:r>
            <w:r w:rsidRPr="00473858">
              <w:rPr>
                <w:rFonts w:ascii="Times New Roman" w:hAnsi="Times New Roman" w:cs="Times New Roman"/>
                <w:b/>
                <w:sz w:val="10"/>
                <w:szCs w:val="10"/>
              </w:rPr>
              <w:t>Число выявленных инфекционных</w:t>
            </w:r>
            <w:r w:rsidRPr="00473858">
              <w:rPr>
                <w:rFonts w:ascii="Times New Roman" w:hAnsi="Times New Roman" w:cs="Times New Roman"/>
                <w:b/>
                <w:sz w:val="10"/>
                <w:szCs w:val="10"/>
                <w:u w:val="single"/>
              </w:rPr>
              <w:t xml:space="preserve"> </w:t>
            </w:r>
            <w:r w:rsidRPr="00473858">
              <w:rPr>
                <w:rFonts w:ascii="Times New Roman" w:hAnsi="Times New Roman" w:cs="Times New Roman"/>
                <w:b/>
                <w:sz w:val="10"/>
                <w:szCs w:val="10"/>
              </w:rPr>
              <w:t>заболеваний=  Число выявленных инфекционных</w:t>
            </w:r>
            <w:r w:rsidRPr="00473858">
              <w:rPr>
                <w:rFonts w:ascii="Times New Roman" w:hAnsi="Times New Roman" w:cs="Times New Roman"/>
                <w:b/>
                <w:sz w:val="10"/>
                <w:szCs w:val="10"/>
                <w:u w:val="single"/>
              </w:rPr>
              <w:t xml:space="preserve"> </w:t>
            </w:r>
            <w:r w:rsidRPr="00473858">
              <w:rPr>
                <w:rFonts w:ascii="Times New Roman" w:hAnsi="Times New Roman" w:cs="Times New Roman"/>
                <w:b/>
                <w:sz w:val="10"/>
                <w:szCs w:val="10"/>
              </w:rPr>
              <w:t>заболеваний на данной территории*100000/ Средняя численность населения данной территории</w:t>
            </w:r>
            <w:r w:rsidRPr="00473858">
              <w:rPr>
                <w:rFonts w:ascii="Times New Roman" w:hAnsi="Times New Roman" w:cs="Times New Roman"/>
                <w:sz w:val="10"/>
                <w:szCs w:val="10"/>
              </w:rPr>
              <w:t>Аналогично рассчитываются показатели частота заболеваний по отдельным возрастно-половым группам, нозологическим формам. Рассчиты</w:t>
            </w:r>
            <w:r w:rsidRPr="00473858">
              <w:rPr>
                <w:rFonts w:ascii="Times New Roman" w:hAnsi="Times New Roman" w:cs="Times New Roman"/>
                <w:sz w:val="10"/>
                <w:szCs w:val="10"/>
              </w:rPr>
              <w:softHyphen/>
              <w:t>ваются также:</w:t>
            </w:r>
            <w:r w:rsidRPr="00473858">
              <w:rPr>
                <w:rFonts w:ascii="Times New Roman" w:hAnsi="Times New Roman" w:cs="Times New Roman"/>
                <w:b/>
                <w:sz w:val="10"/>
                <w:szCs w:val="10"/>
              </w:rPr>
              <w:t>Частота гопитализации инфекционных больных =    Число госпитализированных инфекционных больных*100/Средняя численность населения</w:t>
            </w: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842654" w:rsidRDefault="00842654" w:rsidP="00076038">
            <w:pPr>
              <w:pStyle w:val="1"/>
              <w:jc w:val="both"/>
              <w:rPr>
                <w:b/>
                <w:snapToGrid/>
                <w:sz w:val="10"/>
                <w:szCs w:val="10"/>
              </w:rPr>
            </w:pPr>
          </w:p>
          <w:p w:rsidR="00076038" w:rsidRPr="00473858" w:rsidRDefault="00076038" w:rsidP="00076038">
            <w:pPr>
              <w:pStyle w:val="1"/>
              <w:jc w:val="both"/>
              <w:rPr>
                <w:b/>
                <w:sz w:val="10"/>
                <w:szCs w:val="10"/>
              </w:rPr>
            </w:pPr>
            <w:r w:rsidRPr="00473858">
              <w:rPr>
                <w:b/>
                <w:snapToGrid/>
                <w:sz w:val="10"/>
                <w:szCs w:val="10"/>
              </w:rPr>
              <w:t xml:space="preserve">96 </w:t>
            </w:r>
            <w:r w:rsidRPr="00473858">
              <w:rPr>
                <w:b/>
                <w:sz w:val="10"/>
                <w:szCs w:val="10"/>
              </w:rPr>
              <w:t>Социально-правовые основы охраны здоровья женщин и детей в России и в Республике Башкортостан.</w:t>
            </w:r>
          </w:p>
          <w:p w:rsidR="00076038" w:rsidRPr="00473858" w:rsidRDefault="00076038" w:rsidP="00076038">
            <w:pPr>
              <w:pStyle w:val="a3"/>
              <w:jc w:val="both"/>
              <w:rPr>
                <w:rFonts w:ascii="Times New Roman" w:hAnsi="Times New Roman" w:cs="Times New Roman"/>
                <w:sz w:val="10"/>
                <w:szCs w:val="10"/>
              </w:rPr>
            </w:pPr>
            <w:r w:rsidRPr="00473858">
              <w:rPr>
                <w:rFonts w:ascii="Times New Roman" w:hAnsi="Times New Roman" w:cs="Times New Roman"/>
                <w:sz w:val="10"/>
                <w:szCs w:val="10"/>
              </w:rPr>
              <w:t>Показатели здоровья женщин и детей являются наиболее чувствительным индикатором социально-экономического развития общества. Деятельность государственной системы охраны материнства и детства направлена на реализацию комплекса социально-экономических и лечебно-профилактических мер по оптимизации образа жизни в семье, укреплению здоровья женщин и детей, обеспечению условий нормальной жизнедеятельности. Комплекс мероприятий должен быть направлен на:— обеспечение гарантий гражданских прав женщин и мер поощрения материнства;— разработку и обеспечение законодательных актов о браке и семье;— охрану женского труда и трудовой деятельности подростков;— государственную материальную и социальную помощь семьям, имеющим детей;— гарантирование системы обучения и воспитания детей в нормальных условиях, не нарушающих их здоровья;— качественную, гарантированную и доступную медико-социальную помощь.В системе охраны материнства и детства различают 6 этапов оказания профилактической и лечебной помощи: 1) оказание помощи женщине вне беременности, подготовка ее к материнству, совершенствование работы женских консультаций, центров “Брак и семья”, генетических центров и др.; 2) комплекс мероприятий по антенатальной охране плода в женских консультациях, отделениях патологии беременности, специализированных отделениях и др.; 3) интранатальная охрана плода и рациональное ведение родов; 4) охрана здоровья новорожденного, организация правильного вскармливания, создание оптимальных условий для физического развития; 5) охрана здоровья ребенка в дошкольный период, обеспечение условий для оптимального физического развития, создание нужного иммунологического статуса; 6) охрана здоровья детей школьного возраста.</w:t>
            </w:r>
          </w:p>
          <w:p w:rsidR="00076038" w:rsidRPr="00473858" w:rsidRDefault="00076038" w:rsidP="00076038">
            <w:pPr>
              <w:jc w:val="both"/>
              <w:rPr>
                <w:sz w:val="10"/>
                <w:szCs w:val="10"/>
              </w:rPr>
            </w:pP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119</w:t>
            </w:r>
            <w:r w:rsidRPr="00473858">
              <w:rPr>
                <w:rFonts w:ascii="Times New Roman" w:hAnsi="Times New Roman" w:cs="Times New Roman"/>
                <w:sz w:val="10"/>
                <w:szCs w:val="10"/>
              </w:rPr>
              <w:t xml:space="preserve"> </w:t>
            </w:r>
            <w:r w:rsidRPr="00473858">
              <w:rPr>
                <w:rFonts w:ascii="Times New Roman" w:hAnsi="Times New Roman" w:cs="Times New Roman"/>
                <w:b/>
                <w:sz w:val="10"/>
                <w:szCs w:val="10"/>
              </w:rPr>
              <w:t>Родильный дом</w:t>
            </w:r>
            <w:r w:rsidRPr="00473858">
              <w:rPr>
                <w:rFonts w:ascii="Times New Roman" w:hAnsi="Times New Roman" w:cs="Times New Roman"/>
                <w:sz w:val="10"/>
                <w:szCs w:val="10"/>
              </w:rPr>
              <w:t xml:space="preserve">: как самостоятельная; в составе многопрофильных больниц численность коек от 60 до 300; в крупных городах специализированные родильные дома. </w:t>
            </w:r>
            <w:r w:rsidRPr="00473858">
              <w:rPr>
                <w:rFonts w:ascii="Times New Roman" w:hAnsi="Times New Roman" w:cs="Times New Roman"/>
                <w:sz w:val="10"/>
                <w:szCs w:val="10"/>
                <w:u w:val="single"/>
              </w:rPr>
              <w:t>Задачи:</w:t>
            </w:r>
            <w:r w:rsidRPr="00473858">
              <w:rPr>
                <w:rFonts w:ascii="Times New Roman" w:hAnsi="Times New Roman" w:cs="Times New Roman"/>
                <w:sz w:val="10"/>
                <w:szCs w:val="10"/>
              </w:rPr>
              <w:t xml:space="preserve"> оказание специалезированной мед пом роженицам.</w:t>
            </w:r>
            <w:r w:rsidRPr="00473858">
              <w:rPr>
                <w:rFonts w:ascii="Times New Roman" w:hAnsi="Times New Roman" w:cs="Times New Roman"/>
                <w:sz w:val="10"/>
                <w:szCs w:val="10"/>
                <w:u w:val="single"/>
              </w:rPr>
              <w:t>Структура:</w:t>
            </w:r>
            <w:r w:rsidRPr="00473858">
              <w:rPr>
                <w:rFonts w:ascii="Times New Roman" w:hAnsi="Times New Roman" w:cs="Times New Roman"/>
                <w:sz w:val="10"/>
                <w:szCs w:val="10"/>
              </w:rPr>
              <w:t xml:space="preserve">1.приемно-смотровое отд.(фильтр и 2 смотровые) 2.физиологич отд (1-о акушерское отд 50-55% коек от всего род дома) 3.абсервационное отд (2-а акушерских отд 20-25% коек от всего род дома) 4.комната для новорожденных 5.отд патологии беременности 20-25%. 6.лабораторно-диагностич отд. </w:t>
            </w:r>
            <w:r w:rsidRPr="00473858">
              <w:rPr>
                <w:rFonts w:ascii="Times New Roman" w:hAnsi="Times New Roman" w:cs="Times New Roman"/>
                <w:sz w:val="10"/>
                <w:szCs w:val="10"/>
                <w:u w:val="single"/>
              </w:rPr>
              <w:t>Показатели работы:</w:t>
            </w:r>
            <w:r w:rsidRPr="00473858">
              <w:rPr>
                <w:rFonts w:ascii="Times New Roman" w:hAnsi="Times New Roman" w:cs="Times New Roman"/>
                <w:sz w:val="10"/>
                <w:szCs w:val="10"/>
              </w:rPr>
              <w:t xml:space="preserve">1)Перенотальная смертность 13,8%. 2)Материнская смертность. 3)Мед пом в родах: а)частота медикаментозного обезболивания б)частота оперативности в)частота послеродовых осложнений в)частота с экстренной патологией г)частота акушер патологии.4)Исходы родов (частота своевременных родов. 5)Заболеваемость новорожденных. 6)Мертворожденность 5,3%. 7)Раняя неноатальная смертность 2004-8,5%.8)среднегодовая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занятость коек 300 дн. 8) Средняя длительность пребывания родильниц в род доме 5-6 дн.</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tc>
        <w:tc>
          <w:tcPr>
            <w:tcW w:w="2700" w:type="dxa"/>
          </w:tcPr>
          <w:p w:rsidR="00076038" w:rsidRPr="00473858" w:rsidRDefault="00076038" w:rsidP="00076038">
            <w:pPr>
              <w:pStyle w:val="1"/>
              <w:spacing w:line="202" w:lineRule="auto"/>
              <w:jc w:val="both"/>
              <w:rPr>
                <w:b/>
                <w:sz w:val="10"/>
                <w:szCs w:val="10"/>
              </w:rPr>
            </w:pPr>
            <w:r w:rsidRPr="00473858">
              <w:rPr>
                <w:b/>
                <w:bCs/>
                <w:snapToGrid/>
                <w:sz w:val="10"/>
                <w:szCs w:val="10"/>
              </w:rPr>
              <w:t xml:space="preserve">64 </w:t>
            </w:r>
            <w:r w:rsidRPr="00473858">
              <w:rPr>
                <w:b/>
                <w:sz w:val="10"/>
                <w:szCs w:val="10"/>
              </w:rPr>
              <w:t xml:space="preserve">Организация скорой и неотложной медицинской помощи населению. </w:t>
            </w:r>
          </w:p>
          <w:p w:rsidR="00076038" w:rsidRPr="00473858" w:rsidRDefault="00076038" w:rsidP="00076038">
            <w:pPr>
              <w:shd w:val="clear" w:color="auto" w:fill="FFFFFF"/>
              <w:autoSpaceDE w:val="0"/>
              <w:autoSpaceDN w:val="0"/>
              <w:adjustRightInd w:val="0"/>
              <w:spacing w:line="202" w:lineRule="auto"/>
              <w:jc w:val="both"/>
              <w:rPr>
                <w:rFonts w:ascii="Times New Roman" w:hAnsi="Times New Roman" w:cs="Times New Roman"/>
                <w:sz w:val="10"/>
                <w:szCs w:val="10"/>
              </w:rPr>
            </w:pPr>
            <w:r w:rsidRPr="00473858">
              <w:rPr>
                <w:rFonts w:ascii="Times New Roman" w:hAnsi="Times New Roman" w:cs="Times New Roman"/>
                <w:i/>
                <w:iCs/>
                <w:sz w:val="10"/>
                <w:szCs w:val="10"/>
              </w:rPr>
              <w:t>основными функциями (задачами) служ</w:t>
            </w:r>
            <w:r w:rsidRPr="00473858">
              <w:rPr>
                <w:rFonts w:ascii="Times New Roman" w:hAnsi="Times New Roman" w:cs="Times New Roman"/>
                <w:i/>
                <w:iCs/>
                <w:sz w:val="10"/>
                <w:szCs w:val="10"/>
              </w:rPr>
              <w:softHyphen/>
              <w:t xml:space="preserve">бы скорой медицинской помощи являются:- </w:t>
            </w:r>
            <w:r w:rsidRPr="00473858">
              <w:rPr>
                <w:rFonts w:ascii="Times New Roman" w:hAnsi="Times New Roman" w:cs="Times New Roman"/>
                <w:sz w:val="10"/>
                <w:szCs w:val="10"/>
              </w:rPr>
              <w:t>Оказание круглосуточной скорой медицинской помощи взрослому и детскому населению, как на месте происшествия, так и на пути следования в'стационар при состояниях, угрожающих здоровью или жизни граждан, вызванных внезапными заболеваниями, обострениями хронических забо</w:t>
            </w:r>
            <w:r w:rsidRPr="00473858">
              <w:rPr>
                <w:rFonts w:ascii="Times New Roman" w:hAnsi="Times New Roman" w:cs="Times New Roman"/>
                <w:sz w:val="10"/>
                <w:szCs w:val="10"/>
              </w:rPr>
              <w:softHyphen/>
              <w:t>леваний, несчастными случаями, травмами и отравлениями, осложнениями беременности и-при родах.</w:t>
            </w:r>
          </w:p>
          <w:p w:rsidR="00076038" w:rsidRPr="00473858" w:rsidRDefault="00076038" w:rsidP="00076038">
            <w:pPr>
              <w:shd w:val="clear" w:color="auto" w:fill="FFFFFF"/>
              <w:autoSpaceDE w:val="0"/>
              <w:autoSpaceDN w:val="0"/>
              <w:adjustRightInd w:val="0"/>
              <w:spacing w:line="202" w:lineRule="auto"/>
              <w:jc w:val="both"/>
              <w:rPr>
                <w:rFonts w:ascii="Times New Roman" w:hAnsi="Times New Roman" w:cs="Times New Roman"/>
                <w:sz w:val="10"/>
                <w:szCs w:val="10"/>
              </w:rPr>
            </w:pPr>
            <w:r w:rsidRPr="00473858">
              <w:rPr>
                <w:rFonts w:ascii="Times New Roman" w:hAnsi="Times New Roman" w:cs="Times New Roman"/>
                <w:sz w:val="10"/>
                <w:szCs w:val="10"/>
              </w:rPr>
              <w:t>—  Ликвидация медицинских последствий чрезвычайных ситуаций (на догоспитальном этапе).— Транспортировка больных по заявкам медицинских учреждений.—  Изучение причин, вызывающих необходимость оказания скорой ме</w:t>
            </w:r>
            <w:r w:rsidRPr="00473858">
              <w:rPr>
                <w:rFonts w:ascii="Times New Roman" w:hAnsi="Times New Roman" w:cs="Times New Roman"/>
                <w:sz w:val="10"/>
                <w:szCs w:val="10"/>
              </w:rPr>
              <w:softHyphen/>
              <w:t>дицинской помощи, и разработка мер по их устранению.</w:t>
            </w:r>
            <w:r w:rsidRPr="00473858">
              <w:rPr>
                <w:rFonts w:ascii="Times New Roman" w:hAnsi="Times New Roman" w:cs="Times New Roman"/>
                <w:b/>
                <w:sz w:val="10"/>
                <w:szCs w:val="10"/>
              </w:rPr>
              <w:t>Задачи специализированных бригад</w:t>
            </w:r>
            <w:r w:rsidRPr="00473858">
              <w:rPr>
                <w:rFonts w:ascii="Times New Roman" w:hAnsi="Times New Roman" w:cs="Times New Roman"/>
                <w:sz w:val="10"/>
                <w:szCs w:val="10"/>
              </w:rPr>
              <w:t xml:space="preserve"> расширяются за счет:</w:t>
            </w:r>
          </w:p>
          <w:p w:rsidR="00076038" w:rsidRPr="00473858" w:rsidRDefault="00076038" w:rsidP="00076038">
            <w:pPr>
              <w:autoSpaceDE w:val="0"/>
              <w:autoSpaceDN w:val="0"/>
              <w:spacing w:line="202" w:lineRule="auto"/>
              <w:ind w:firstLine="176"/>
              <w:jc w:val="both"/>
              <w:rPr>
                <w:rFonts w:ascii="Times New Roman" w:hAnsi="Times New Roman" w:cs="Times New Roman"/>
                <w:sz w:val="10"/>
                <w:szCs w:val="10"/>
              </w:rPr>
            </w:pPr>
            <w:r w:rsidRPr="00473858">
              <w:rPr>
                <w:rFonts w:ascii="Times New Roman" w:hAnsi="Times New Roman" w:cs="Times New Roman"/>
                <w:sz w:val="10"/>
                <w:szCs w:val="10"/>
              </w:rPr>
              <w:t>—  Осуществления методического руководства выездными бригадами,амбулаторными ЛПУ.— Оказании консультативной помощи.-.Оказание помощи взрослому и детскому населению на дому при острых в обострениях хронических заболеваний, не угрожающих непосредственно жиз-ни больного, является функцией амбулаторно-поликлинических учреждений Структура службы скорой медицинской помощи   В Российской Федерации предусмотрено существование службы ско».-рой медицинской помощи в нескольких вариантах:В населенном пункте с населением численностью до 50 тыс. чел. орга</w:t>
            </w:r>
            <w:r w:rsidRPr="00473858">
              <w:rPr>
                <w:rFonts w:ascii="Times New Roman" w:hAnsi="Times New Roman" w:cs="Times New Roman"/>
                <w:sz w:val="10"/>
                <w:szCs w:val="10"/>
              </w:rPr>
              <w:softHyphen/>
              <w:t>низуется отделение скорой медицинской помощи при больнице. Это тек более целесообразно в том случае, если в населенном пункте имеется один стационар и его главный врач является руководителем здравоохранения данного населенного пункта или сельского района.В городах с численностью жителей свыше 50 тыс. человек станции ско</w:t>
            </w:r>
            <w:r w:rsidRPr="00473858">
              <w:rPr>
                <w:rFonts w:ascii="Times New Roman" w:hAnsi="Times New Roman" w:cs="Times New Roman"/>
                <w:sz w:val="10"/>
                <w:szCs w:val="10"/>
              </w:rPr>
              <w:softHyphen/>
              <w:t>рой медицинской помощи создаются как самостоятельные лечебно-профи</w:t>
            </w:r>
            <w:r w:rsidRPr="00473858">
              <w:rPr>
                <w:rFonts w:ascii="Times New Roman" w:hAnsi="Times New Roman" w:cs="Times New Roman"/>
                <w:sz w:val="10"/>
                <w:szCs w:val="10"/>
              </w:rPr>
              <w:softHyphen/>
              <w:t>лактические учреждения.В городах с населением более 100 тыс. человек, с учетом протяженно-сти населенного пункта и рельефа местности, организуются кроме того • подстанции скорой медицинской помощи как подразделения станций.         Возглавляет станцию скорой медицинской помощи главный врач, кото</w:t>
            </w:r>
            <w:r w:rsidRPr="00473858">
              <w:rPr>
                <w:rFonts w:ascii="Times New Roman" w:hAnsi="Times New Roman" w:cs="Times New Roman"/>
                <w:sz w:val="10"/>
                <w:szCs w:val="10"/>
              </w:rPr>
              <w:softHyphen/>
              <w:t>рый руководствуется в своей деятельности законодательством Российской Федерации.Основной структурной единицей станции (отделения) скорой медицин</w:t>
            </w:r>
            <w:r w:rsidRPr="00473858">
              <w:rPr>
                <w:rFonts w:ascii="Times New Roman" w:hAnsi="Times New Roman" w:cs="Times New Roman"/>
                <w:sz w:val="10"/>
                <w:szCs w:val="10"/>
              </w:rPr>
              <w:softHyphen/>
              <w:t xml:space="preserve">ской помощи является выездная бригада, непосредственно оказывающая экстренную медицинскую помощь больным и пострадавшим. </w:t>
            </w:r>
          </w:p>
          <w:p w:rsidR="00076038" w:rsidRPr="00473858" w:rsidRDefault="00076038" w:rsidP="00076038">
            <w:pPr>
              <w:autoSpaceDE w:val="0"/>
              <w:autoSpaceDN w:val="0"/>
              <w:spacing w:line="202" w:lineRule="auto"/>
              <w:ind w:firstLine="176"/>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napToGrid/>
                <w:sz w:val="10"/>
                <w:szCs w:val="10"/>
              </w:rPr>
              <w:t xml:space="preserve">70 </w:t>
            </w:r>
            <w:r w:rsidRPr="00473858">
              <w:rPr>
                <w:b/>
                <w:sz w:val="10"/>
                <w:szCs w:val="10"/>
              </w:rPr>
              <w:t>Основные этапы диспансерного метода. Основные показатели лечебно-профилактических учреждений по диспансеризации (объем, качество, эффективность).</w:t>
            </w:r>
          </w:p>
          <w:p w:rsidR="00076038" w:rsidRPr="00473858" w:rsidRDefault="00076038" w:rsidP="00076038">
            <w:pPr>
              <w:autoSpaceDE w:val="0"/>
              <w:autoSpaceDN w:val="0"/>
              <w:spacing w:line="202" w:lineRule="auto"/>
              <w:ind w:firstLine="176"/>
              <w:jc w:val="both"/>
              <w:rPr>
                <w:rFonts w:ascii="Times New Roman" w:hAnsi="Times New Roman" w:cs="Times New Roman"/>
                <w:sz w:val="10"/>
                <w:szCs w:val="10"/>
              </w:rPr>
            </w:pPr>
            <w:r w:rsidRPr="00473858">
              <w:rPr>
                <w:rFonts w:ascii="Times New Roman" w:hAnsi="Times New Roman" w:cs="Times New Roman"/>
                <w:sz w:val="10"/>
                <w:szCs w:val="10"/>
              </w:rPr>
              <w:t>Главным лицом в организации диспансерного обслуживания в поликли</w:t>
            </w:r>
            <w:r w:rsidRPr="00473858">
              <w:rPr>
                <w:rFonts w:ascii="Times New Roman" w:hAnsi="Times New Roman" w:cs="Times New Roman"/>
                <w:sz w:val="10"/>
                <w:szCs w:val="10"/>
              </w:rPr>
              <w:softHyphen/>
              <w:t>нике является участковый врач-терапевт. Этим вопросом в определенно степени занимаются врачи всех специальностей. Участковый терапевт от-вечает за организацию диспансерного обслуживания населения своего уча? стка. В организационном процессе диспансеризации выделяются следую</w:t>
            </w:r>
            <w:r w:rsidRPr="00473858">
              <w:rPr>
                <w:rFonts w:ascii="Times New Roman" w:hAnsi="Times New Roman" w:cs="Times New Roman"/>
                <w:sz w:val="10"/>
                <w:szCs w:val="10"/>
              </w:rPr>
              <w:softHyphen/>
              <w:t>щие этапы; отбор контингентоа путем активного выявления, регистрация их, проведение комплекса лечебных и социально-профилактических меро</w:t>
            </w:r>
            <w:r w:rsidRPr="00473858">
              <w:rPr>
                <w:rFonts w:ascii="Times New Roman" w:hAnsi="Times New Roman" w:cs="Times New Roman"/>
                <w:sz w:val="10"/>
                <w:szCs w:val="10"/>
              </w:rPr>
              <w:softHyphen/>
              <w:t>приятий, т.е. осуществление собственно диспансерного наблюдения, и оценка результатов эффективности диспансеризации. На одного участко</w:t>
            </w:r>
            <w:r w:rsidRPr="00473858">
              <w:rPr>
                <w:rFonts w:ascii="Times New Roman" w:hAnsi="Times New Roman" w:cs="Times New Roman"/>
                <w:sz w:val="10"/>
                <w:szCs w:val="10"/>
              </w:rPr>
              <w:softHyphen/>
              <w:t>вого врача-терапевта должно приходиться не более 120—150 диспансери-зуемых больных. Выявление лиц, подлежащих диспансеризации, произво</w:t>
            </w:r>
            <w:r w:rsidRPr="00473858">
              <w:rPr>
                <w:rFonts w:ascii="Times New Roman" w:hAnsi="Times New Roman" w:cs="Times New Roman"/>
                <w:sz w:val="10"/>
                <w:szCs w:val="10"/>
              </w:rPr>
              <w:softHyphen/>
              <w:t>дится, как правило, при приеме больных врачом в поликлинике или при по</w:t>
            </w:r>
            <w:r w:rsidRPr="00473858">
              <w:rPr>
                <w:rFonts w:ascii="Times New Roman" w:hAnsi="Times New Roman" w:cs="Times New Roman"/>
                <w:sz w:val="10"/>
                <w:szCs w:val="10"/>
              </w:rPr>
              <w:softHyphen/>
              <w:t>сещении их на дому. Известное значение имеют и различные профилакти</w:t>
            </w:r>
            <w:r w:rsidRPr="00473858">
              <w:rPr>
                <w:rFonts w:ascii="Times New Roman" w:hAnsi="Times New Roman" w:cs="Times New Roman"/>
                <w:sz w:val="10"/>
                <w:szCs w:val="10"/>
              </w:rPr>
              <w:softHyphen/>
              <w:t>ческие осмотры, где выявляются наиболее ранние стадии заболеваний. Все больные, отобранные для диспансерного наблюдения, регистрируются на «Контрольных картах диспансерного больного». С помощью этого доку</w:t>
            </w:r>
            <w:r w:rsidRPr="00473858">
              <w:rPr>
                <w:rFonts w:ascii="Times New Roman" w:hAnsi="Times New Roman" w:cs="Times New Roman"/>
                <w:sz w:val="10"/>
                <w:szCs w:val="10"/>
              </w:rPr>
              <w:softHyphen/>
              <w:t>мента врач может установить контроль за сроками явки на повторные об</w:t>
            </w:r>
            <w:r w:rsidRPr="00473858">
              <w:rPr>
                <w:rFonts w:ascii="Times New Roman" w:hAnsi="Times New Roman" w:cs="Times New Roman"/>
                <w:sz w:val="10"/>
                <w:szCs w:val="10"/>
              </w:rPr>
              <w:softHyphen/>
              <w:t>следования. Основным медицинским документом является амбулаторная карта с соответствующей отметкой о том, что больной находится на дис</w:t>
            </w:r>
            <w:r w:rsidRPr="00473858">
              <w:rPr>
                <w:rFonts w:ascii="Times New Roman" w:hAnsi="Times New Roman" w:cs="Times New Roman"/>
                <w:sz w:val="10"/>
                <w:szCs w:val="10"/>
              </w:rPr>
              <w:softHyphen/>
              <w:t>пансерном наблюдении. Весьма удачным оказался опыт поликлиники, ког</w:t>
            </w:r>
            <w:r w:rsidRPr="00473858">
              <w:rPr>
                <w:rFonts w:ascii="Times New Roman" w:hAnsi="Times New Roman" w:cs="Times New Roman"/>
                <w:sz w:val="10"/>
                <w:szCs w:val="10"/>
              </w:rPr>
              <w:softHyphen/>
              <w:t>да на руки диспансерным больным выдаются книжки, где врач отмечает ме</w:t>
            </w:r>
            <w:r w:rsidRPr="00473858">
              <w:rPr>
                <w:rFonts w:ascii="Times New Roman" w:hAnsi="Times New Roman" w:cs="Times New Roman"/>
                <w:sz w:val="10"/>
                <w:szCs w:val="10"/>
              </w:rPr>
              <w:softHyphen/>
              <w:t>дикаментозное лечение и другие назначения, указывает дату следующей явки на прием. Как показали наблюдения, такие книжки в какой-то мере дисциплинируют больных, способствуют тому, что они без дополнительно</w:t>
            </w:r>
            <w:r w:rsidRPr="00473858">
              <w:rPr>
                <w:rFonts w:ascii="Times New Roman" w:hAnsi="Times New Roman" w:cs="Times New Roman"/>
                <w:sz w:val="10"/>
                <w:szCs w:val="10"/>
              </w:rPr>
              <w:softHyphen/>
              <w:t>го вызова являются в назначенное время на прием к врачу. Первый этап диспансеризации заканчивается выявлением и регистрацией больного. За</w:t>
            </w:r>
            <w:r w:rsidRPr="00473858">
              <w:rPr>
                <w:rFonts w:ascii="Times New Roman" w:hAnsi="Times New Roman" w:cs="Times New Roman"/>
                <w:sz w:val="10"/>
                <w:szCs w:val="10"/>
              </w:rPr>
              <w:softHyphen/>
              <w:t>тем начинается второй, более ответственный этап — собственно диспан</w:t>
            </w:r>
            <w:r w:rsidRPr="00473858">
              <w:rPr>
                <w:rFonts w:ascii="Times New Roman" w:hAnsi="Times New Roman" w:cs="Times New Roman"/>
                <w:sz w:val="10"/>
                <w:szCs w:val="10"/>
              </w:rPr>
              <w:softHyphen/>
              <w:t>серное наблюдение. Здесь проводится тщательное комплексное медицин</w:t>
            </w:r>
            <w:r w:rsidRPr="00473858">
              <w:rPr>
                <w:rFonts w:ascii="Times New Roman" w:hAnsi="Times New Roman" w:cs="Times New Roman"/>
                <w:sz w:val="10"/>
                <w:szCs w:val="10"/>
              </w:rPr>
              <w:softHyphen/>
              <w:t>ское обследование, активное лечение и систематическое наблюдение с осу</w:t>
            </w:r>
            <w:r w:rsidRPr="00473858">
              <w:rPr>
                <w:rFonts w:ascii="Times New Roman" w:hAnsi="Times New Roman" w:cs="Times New Roman"/>
                <w:sz w:val="10"/>
                <w:szCs w:val="10"/>
              </w:rPr>
              <w:softHyphen/>
              <w:t>ществлением санитарно-оздоровительных мероприятий. Важное значение имеет и учет эффективности всей диспансерной работы, проводимой в по</w:t>
            </w:r>
            <w:r w:rsidRPr="00473858">
              <w:rPr>
                <w:rFonts w:ascii="Times New Roman" w:hAnsi="Times New Roman" w:cs="Times New Roman"/>
                <w:sz w:val="10"/>
                <w:szCs w:val="10"/>
              </w:rPr>
              <w:softHyphen/>
              <w:t>ликлинике. Существует большое количество методик проведения диспан</w:t>
            </w:r>
            <w:r w:rsidRPr="00473858">
              <w:rPr>
                <w:rFonts w:ascii="Times New Roman" w:hAnsi="Times New Roman" w:cs="Times New Roman"/>
                <w:sz w:val="10"/>
                <w:szCs w:val="10"/>
              </w:rPr>
              <w:softHyphen/>
              <w:t>серизации: 1) введение единых диспансерных дней для всей поликлиники;2) введение единых диспансерных дней для отделений; 3) ежедневный вы</w:t>
            </w:r>
            <w:r w:rsidRPr="00473858">
              <w:rPr>
                <w:rFonts w:ascii="Times New Roman" w:hAnsi="Times New Roman" w:cs="Times New Roman"/>
                <w:sz w:val="10"/>
                <w:szCs w:val="10"/>
              </w:rPr>
              <w:softHyphen/>
              <w:t>зов диспансерных больных по 2—3 человека на прием. Со временем, ста</w:t>
            </w:r>
            <w:r w:rsidRPr="00473858">
              <w:rPr>
                <w:rFonts w:ascii="Times New Roman" w:hAnsi="Times New Roman" w:cs="Times New Roman"/>
                <w:sz w:val="10"/>
                <w:szCs w:val="10"/>
              </w:rPr>
              <w:softHyphen/>
              <w:t>ло очевидным, что более организованно диспансеризация проходит в спе</w:t>
            </w:r>
            <w:r w:rsidRPr="00473858">
              <w:rPr>
                <w:rFonts w:ascii="Times New Roman" w:hAnsi="Times New Roman" w:cs="Times New Roman"/>
                <w:sz w:val="10"/>
                <w:szCs w:val="10"/>
              </w:rPr>
              <w:softHyphen/>
              <w:t>циально выделенные для этого дни. В этот день участковый врач не про</w:t>
            </w:r>
            <w:r w:rsidRPr="00473858">
              <w:rPr>
                <w:rFonts w:ascii="Times New Roman" w:hAnsi="Times New Roman" w:cs="Times New Roman"/>
                <w:sz w:val="10"/>
                <w:szCs w:val="10"/>
              </w:rPr>
              <w:softHyphen/>
              <w:t>водит обычного приема больных в поликлинике. Неотложные больные направляются к дежурному врачу. Повторные больные на эти дни не на</w:t>
            </w:r>
            <w:r w:rsidRPr="00473858">
              <w:rPr>
                <w:rFonts w:ascii="Times New Roman" w:hAnsi="Times New Roman" w:cs="Times New Roman"/>
                <w:sz w:val="10"/>
                <w:szCs w:val="10"/>
              </w:rPr>
              <w:softHyphen/>
              <w:t>значаются. В диспансерный день все вспомогательные службы поликли</w:t>
            </w:r>
            <w:r w:rsidRPr="00473858">
              <w:rPr>
                <w:rFonts w:ascii="Times New Roman" w:hAnsi="Times New Roman" w:cs="Times New Roman"/>
                <w:sz w:val="10"/>
                <w:szCs w:val="10"/>
              </w:rPr>
              <w:softHyphen/>
              <w:t>ники работают только для диспансерного обслуживания. Больные могут быть</w:t>
            </w:r>
          </w:p>
          <w:p w:rsidR="00076038" w:rsidRPr="00473858" w:rsidRDefault="00076038" w:rsidP="00076038">
            <w:pPr>
              <w:autoSpaceDE w:val="0"/>
              <w:autoSpaceDN w:val="0"/>
              <w:spacing w:line="202" w:lineRule="auto"/>
              <w:ind w:firstLine="176"/>
              <w:jc w:val="both"/>
              <w:rPr>
                <w:rFonts w:ascii="Times New Roman" w:hAnsi="Times New Roman" w:cs="Times New Roman"/>
                <w:sz w:val="10"/>
                <w:szCs w:val="10"/>
              </w:rPr>
            </w:pPr>
          </w:p>
          <w:p w:rsidR="00076038" w:rsidRPr="00473858" w:rsidRDefault="00076038" w:rsidP="00076038">
            <w:pPr>
              <w:pStyle w:val="1"/>
              <w:spacing w:line="228" w:lineRule="auto"/>
              <w:jc w:val="both"/>
              <w:rPr>
                <w:b/>
                <w:sz w:val="10"/>
                <w:szCs w:val="10"/>
              </w:rPr>
            </w:pPr>
            <w:r w:rsidRPr="00473858">
              <w:rPr>
                <w:b/>
                <w:sz w:val="10"/>
                <w:szCs w:val="10"/>
              </w:rPr>
              <w:t>75 Первичная и общая инвалидность: уровни, структура, причины, пути снижения.</w:t>
            </w: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sz w:val="10"/>
                <w:szCs w:val="10"/>
              </w:rPr>
              <w:t>Инвалидность и инвалидизация населения являются важнейшими показателями общественного здоровья и имеют не только медицинское, но и социально-экономическое значение. В среднем инвалиды составляют около 10% от всего населения мира. Причинами первичной инвалидности являются в основном 4 группы заболеваний: болезни органов кровообращения — 27—35% случаев; злокачественные новообразования — 23—29%; травмы — около 10%; болезни нервной системы и органов чувств — 5—7%. Большинство людей (80—90%) становятся инвалидами в трудоспособном возрасте. При этом уровень реабилитации и восстановления трудоспособности незначителен (10—12%). Основой организационной работы по профилактике инвалидности должен стать комплексный план мероприятий по снижению инвалидности, повышению качества врачебно-трудовой и медико-социальной экспертизы.</w:t>
            </w:r>
            <w:r w:rsidRPr="00473858">
              <w:rPr>
                <w:rFonts w:ascii="Times New Roman" w:hAnsi="Times New Roman" w:cs="Times New Roman"/>
                <w:b/>
                <w:sz w:val="10"/>
                <w:szCs w:val="10"/>
              </w:rPr>
              <w:t>Первичная инвалидность(частота первичного     выхода на инвалидность)=общее число рабочих и служащих за год, впервые  признанных инвалидами*1000/общая численность рабочих и служащих</w:t>
            </w:r>
            <w:r w:rsidRPr="00473858">
              <w:rPr>
                <w:rFonts w:ascii="Times New Roman" w:hAnsi="Times New Roman" w:cs="Times New Roman"/>
                <w:sz w:val="10"/>
                <w:szCs w:val="10"/>
              </w:rPr>
              <w:t>Данный показатель рассчитывается по районам, областям, краям, ав</w:t>
            </w:r>
            <w:r w:rsidRPr="00473858">
              <w:rPr>
                <w:rFonts w:ascii="Times New Roman" w:hAnsi="Times New Roman" w:cs="Times New Roman"/>
                <w:sz w:val="10"/>
                <w:szCs w:val="10"/>
              </w:rPr>
              <w:softHyphen/>
              <w:t>тономным образованиям, отраслям промышленности и т.д.</w:t>
            </w:r>
            <w:r w:rsidRPr="00473858">
              <w:rPr>
                <w:rFonts w:ascii="Times New Roman" w:hAnsi="Times New Roman" w:cs="Times New Roman"/>
                <w:b/>
                <w:sz w:val="10"/>
                <w:szCs w:val="10"/>
              </w:rPr>
              <w:t>Структура первичной инвалидности= Общее число рабочих и служащих за год, впервые признанных инвалидами от данного заболевания (данного возраста)*1000/Общая численность рабочих и служащих за год признанных инвалидами</w:t>
            </w:r>
            <w:r w:rsidRPr="00473858">
              <w:rPr>
                <w:rFonts w:ascii="Times New Roman" w:hAnsi="Times New Roman" w:cs="Times New Roman"/>
                <w:sz w:val="10"/>
                <w:szCs w:val="10"/>
              </w:rPr>
              <w:t>Структура первичной инвалидности рассчитывается по заболеваниям, возрастным группам, полу, социальной принадлежности и т.п.</w:t>
            </w:r>
            <w:r w:rsidRPr="00473858">
              <w:rPr>
                <w:rFonts w:ascii="Times New Roman" w:hAnsi="Times New Roman" w:cs="Times New Roman"/>
                <w:b/>
                <w:sz w:val="10"/>
                <w:szCs w:val="10"/>
              </w:rPr>
              <w:t>Общая инвалидность(частота,контингенты инвалидов)= Число лиц, получающих пенсии и пособия по нвалидности (контингенты инвалидов)*1000/Общая численность рабочих и служащих данной территории</w:t>
            </w:r>
          </w:p>
          <w:p w:rsidR="00076038" w:rsidRPr="00473858" w:rsidRDefault="0007603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napToGrid/>
                <w:sz w:val="10"/>
                <w:szCs w:val="10"/>
              </w:rPr>
            </w:pPr>
          </w:p>
          <w:p w:rsidR="00F2443A" w:rsidRDefault="00F2443A" w:rsidP="00076038">
            <w:pPr>
              <w:pStyle w:val="1"/>
              <w:spacing w:line="216" w:lineRule="auto"/>
              <w:jc w:val="both"/>
              <w:rPr>
                <w:b/>
                <w:snapToGrid/>
                <w:sz w:val="10"/>
                <w:szCs w:val="10"/>
              </w:rPr>
            </w:pPr>
          </w:p>
          <w:p w:rsidR="00076038" w:rsidRPr="00473858" w:rsidRDefault="00076038" w:rsidP="00076038">
            <w:pPr>
              <w:pStyle w:val="1"/>
              <w:spacing w:line="216" w:lineRule="auto"/>
              <w:jc w:val="both"/>
              <w:rPr>
                <w:b/>
                <w:sz w:val="10"/>
                <w:szCs w:val="10"/>
              </w:rPr>
            </w:pPr>
            <w:r w:rsidRPr="00473858">
              <w:rPr>
                <w:b/>
                <w:snapToGrid/>
                <w:sz w:val="10"/>
                <w:szCs w:val="10"/>
              </w:rPr>
              <w:t xml:space="preserve">83 </w:t>
            </w:r>
            <w:r w:rsidRPr="00473858">
              <w:rPr>
                <w:b/>
                <w:sz w:val="10"/>
                <w:szCs w:val="10"/>
              </w:rPr>
              <w:t>Профилактическое направление здравоохранения, его развитие и совершенствование с учетом современных требований.</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w:t>
            </w:r>
            <w:r w:rsidRPr="00473858">
              <w:rPr>
                <w:rFonts w:ascii="Times New Roman" w:hAnsi="Times New Roman" w:cs="Times New Roman"/>
                <w:i/>
                <w:iCs/>
                <w:sz w:val="10"/>
                <w:szCs w:val="10"/>
              </w:rPr>
              <w:t xml:space="preserve">Профилактика — </w:t>
            </w:r>
            <w:r w:rsidRPr="00473858">
              <w:rPr>
                <w:rFonts w:ascii="Times New Roman" w:hAnsi="Times New Roman" w:cs="Times New Roman"/>
                <w:sz w:val="10"/>
                <w:szCs w:val="10"/>
              </w:rPr>
              <w:t>составная часть медицины. Выделяют индиви</w:t>
            </w:r>
            <w:r w:rsidRPr="00473858">
              <w:rPr>
                <w:rFonts w:ascii="Times New Roman" w:hAnsi="Times New Roman" w:cs="Times New Roman"/>
                <w:sz w:val="10"/>
                <w:szCs w:val="10"/>
              </w:rPr>
              <w:softHyphen/>
              <w:t>дуальную и общественную профилактику. В зависимости от состояния здо</w:t>
            </w:r>
            <w:r w:rsidRPr="00473858">
              <w:rPr>
                <w:rFonts w:ascii="Times New Roman" w:hAnsi="Times New Roman" w:cs="Times New Roman"/>
                <w:sz w:val="10"/>
                <w:szCs w:val="10"/>
              </w:rPr>
              <w:softHyphen/>
              <w:t>ровья, наличия факторов риска заболевания или выраженной патологии у человека рассматривают 3 вида профилактики.</w:t>
            </w:r>
            <w:r w:rsidRPr="00473858">
              <w:rPr>
                <w:rFonts w:ascii="Times New Roman" w:hAnsi="Times New Roman" w:cs="Times New Roman"/>
                <w:i/>
                <w:iCs/>
                <w:sz w:val="10"/>
                <w:szCs w:val="10"/>
              </w:rPr>
              <w:t xml:space="preserve">Первичная профилактика — </w:t>
            </w:r>
            <w:r w:rsidRPr="00473858">
              <w:rPr>
                <w:rFonts w:ascii="Times New Roman" w:hAnsi="Times New Roman" w:cs="Times New Roman"/>
                <w:sz w:val="10"/>
                <w:szCs w:val="10"/>
              </w:rPr>
              <w:t>это система мер предупреждения воз</w:t>
            </w:r>
            <w:r w:rsidRPr="00473858">
              <w:rPr>
                <w:rFonts w:ascii="Times New Roman" w:hAnsi="Times New Roman" w:cs="Times New Roman"/>
                <w:sz w:val="10"/>
                <w:szCs w:val="10"/>
              </w:rPr>
              <w:softHyphen/>
              <w:t>никновения и воздействия факторов риска развития заболеваний. .</w:t>
            </w:r>
            <w:r w:rsidRPr="00473858">
              <w:rPr>
                <w:rFonts w:ascii="Times New Roman" w:hAnsi="Times New Roman" w:cs="Times New Roman"/>
                <w:i/>
                <w:iCs/>
                <w:sz w:val="10"/>
                <w:szCs w:val="10"/>
              </w:rPr>
              <w:t xml:space="preserve">Вторичная профилактика — </w:t>
            </w:r>
            <w:r w:rsidRPr="00473858">
              <w:rPr>
                <w:rFonts w:ascii="Times New Roman" w:hAnsi="Times New Roman" w:cs="Times New Roman"/>
                <w:sz w:val="10"/>
                <w:szCs w:val="10"/>
              </w:rPr>
              <w:t>это комплекс мероприятий по устране</w:t>
            </w:r>
            <w:r w:rsidRPr="00473858">
              <w:rPr>
                <w:rFonts w:ascii="Times New Roman" w:hAnsi="Times New Roman" w:cs="Times New Roman"/>
                <w:sz w:val="10"/>
                <w:szCs w:val="10"/>
              </w:rPr>
              <w:softHyphen/>
              <w:t>нию выраженных факторов риска, которые при определенных условиях   мо</w:t>
            </w:r>
            <w:r w:rsidRPr="00473858">
              <w:rPr>
                <w:rFonts w:ascii="Times New Roman" w:hAnsi="Times New Roman" w:cs="Times New Roman"/>
                <w:sz w:val="10"/>
                <w:szCs w:val="10"/>
              </w:rPr>
              <w:softHyphen/>
              <w:t>гут привести к возникновению, обострению или рецидиву заболевания. Наиболее эффективным методом вторичной профилактики является дис</w:t>
            </w:r>
            <w:r w:rsidRPr="00473858">
              <w:rPr>
                <w:rFonts w:ascii="Times New Roman" w:hAnsi="Times New Roman" w:cs="Times New Roman"/>
                <w:sz w:val="10"/>
                <w:szCs w:val="10"/>
              </w:rPr>
              <w:softHyphen/>
              <w:t>пансеризация Третичная профилактика имеет целью социальную трудовую психологическую и медицинскую) реабилитацию.</w:t>
            </w:r>
          </w:p>
          <w:p w:rsidR="00076038" w:rsidRPr="00473858" w:rsidRDefault="00076038" w:rsidP="00076038">
            <w:pPr>
              <w:autoSpaceDE w:val="0"/>
              <w:autoSpaceDN w:val="0"/>
              <w:spacing w:line="202" w:lineRule="auto"/>
              <w:ind w:firstLine="176"/>
              <w:jc w:val="both"/>
              <w:rPr>
                <w:rFonts w:ascii="Times New Roman" w:hAnsi="Times New Roman" w:cs="Times New Roman"/>
                <w:sz w:val="10"/>
                <w:szCs w:val="10"/>
              </w:rPr>
            </w:pPr>
            <w:r w:rsidRPr="00473858">
              <w:rPr>
                <w:rFonts w:ascii="Times New Roman" w:hAnsi="Times New Roman" w:cs="Times New Roman"/>
                <w:sz w:val="10"/>
                <w:szCs w:val="10"/>
              </w:rPr>
              <w:t>Важнейшей составной частью всех профилактических мероприятий яв</w:t>
            </w:r>
            <w:r w:rsidRPr="00473858">
              <w:rPr>
                <w:rFonts w:ascii="Times New Roman" w:hAnsi="Times New Roman" w:cs="Times New Roman"/>
                <w:sz w:val="10"/>
                <w:szCs w:val="10"/>
              </w:rPr>
              <w:softHyphen/>
              <w:t>ляется формирование у населения медико-социальной активности и уста</w:t>
            </w:r>
            <w:r w:rsidRPr="00473858">
              <w:rPr>
                <w:rFonts w:ascii="Times New Roman" w:hAnsi="Times New Roman" w:cs="Times New Roman"/>
                <w:sz w:val="10"/>
                <w:szCs w:val="10"/>
              </w:rPr>
              <w:softHyphen/>
              <w:t>новок на здоровый образ жизни.</w:t>
            </w:r>
            <w:r w:rsidRPr="00473858">
              <w:rPr>
                <w:rFonts w:ascii="Times New Roman" w:hAnsi="Times New Roman" w:cs="Times New Roman"/>
                <w:b/>
                <w:bCs/>
                <w:i/>
                <w:iCs/>
                <w:sz w:val="10"/>
                <w:szCs w:val="10"/>
              </w:rPr>
              <w:t>Основные методы и формы пропаганды здорового образажизни</w:t>
            </w:r>
            <w:r w:rsidRPr="00473858">
              <w:rPr>
                <w:rFonts w:ascii="Times New Roman" w:hAnsi="Times New Roman" w:cs="Times New Roman"/>
                <w:sz w:val="10"/>
                <w:szCs w:val="10"/>
              </w:rPr>
              <w:t>Цель пропаганды здорового образа жизни — формирование гигиениче</w:t>
            </w:r>
            <w:r w:rsidRPr="00473858">
              <w:rPr>
                <w:rFonts w:ascii="Times New Roman" w:hAnsi="Times New Roman" w:cs="Times New Roman"/>
                <w:sz w:val="10"/>
                <w:szCs w:val="10"/>
              </w:rPr>
              <w:softHyphen/>
              <w:t>ского поведения населения, базирующегося на научно обоснованных сани</w:t>
            </w:r>
            <w:r w:rsidRPr="00473858">
              <w:rPr>
                <w:rFonts w:ascii="Times New Roman" w:hAnsi="Times New Roman" w:cs="Times New Roman"/>
                <w:sz w:val="10"/>
                <w:szCs w:val="10"/>
              </w:rPr>
              <w:softHyphen/>
              <w:t>тарно-гигиенических нормативах, направленных на сохранение и укрепле</w:t>
            </w:r>
            <w:r w:rsidRPr="00473858">
              <w:rPr>
                <w:rFonts w:ascii="Times New Roman" w:hAnsi="Times New Roman" w:cs="Times New Roman"/>
                <w:sz w:val="10"/>
                <w:szCs w:val="10"/>
              </w:rPr>
              <w:softHyphen/>
              <w:t>ние здоровья, обеспечение высокого уровня трудоспособности, достиже</w:t>
            </w:r>
            <w:r w:rsidRPr="00473858">
              <w:rPr>
                <w:rFonts w:ascii="Times New Roman" w:hAnsi="Times New Roman" w:cs="Times New Roman"/>
                <w:sz w:val="10"/>
                <w:szCs w:val="10"/>
              </w:rPr>
              <w:softHyphen/>
              <w:t>ние активного долголетия.</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sz w:val="10"/>
                <w:szCs w:val="10"/>
              </w:rPr>
              <w:t>76 Первичная медико-санитарная помощь населению и перспективы ее развития. Врач общей практики (семейный врач), особенности организации работы. Перспективы развития</w:t>
            </w:r>
            <w:r w:rsidRPr="00473858">
              <w:rPr>
                <w:rFonts w:ascii="Times New Roman" w:hAnsi="Times New Roman" w:cs="Times New Roman"/>
                <w:sz w:val="10"/>
                <w:szCs w:val="10"/>
              </w:rPr>
              <w:t xml:space="preserve">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Всемирная организация здравоохранения (ВОЗ) рассматривает пер</w:t>
            </w:r>
            <w:r w:rsidRPr="00473858">
              <w:rPr>
                <w:rFonts w:ascii="Times New Roman" w:hAnsi="Times New Roman" w:cs="Times New Roman"/>
                <w:sz w:val="10"/>
                <w:szCs w:val="10"/>
              </w:rPr>
              <w:softHyphen/>
              <w:t>вичную медико-санитарную помощь (ПМСП) в качестве одного из ведущих инструментов достижения стратегии здоровья для всех, так как она, осуще</w:t>
            </w:r>
            <w:r w:rsidRPr="00473858">
              <w:rPr>
                <w:rFonts w:ascii="Times New Roman" w:hAnsi="Times New Roman" w:cs="Times New Roman"/>
                <w:sz w:val="10"/>
                <w:szCs w:val="10"/>
              </w:rPr>
              <w:softHyphen/>
              <w:t>ствляя главную функцию системы здравоохранения и являясь ее централь</w:t>
            </w:r>
            <w:r w:rsidRPr="00473858">
              <w:rPr>
                <w:rFonts w:ascii="Times New Roman" w:hAnsi="Times New Roman" w:cs="Times New Roman"/>
                <w:sz w:val="10"/>
                <w:szCs w:val="10"/>
              </w:rPr>
              <w:softHyphen/>
              <w:t>ным звеном, составляет неотъемлемую часть всего процесса социально-экономического развития общества.. Основные направления реформ должны пре</w:t>
            </w:r>
            <w:r w:rsidRPr="00473858">
              <w:rPr>
                <w:rFonts w:ascii="Times New Roman" w:hAnsi="Times New Roman" w:cs="Times New Roman"/>
                <w:sz w:val="10"/>
                <w:szCs w:val="10"/>
              </w:rPr>
              <w:softHyphen/>
              <w:t>дусматривать переход к организации первичной медико-санитарной по</w:t>
            </w:r>
            <w:r w:rsidRPr="00473858">
              <w:rPr>
                <w:rFonts w:ascii="Times New Roman" w:hAnsi="Times New Roman" w:cs="Times New Roman"/>
                <w:sz w:val="10"/>
                <w:szCs w:val="10"/>
              </w:rPr>
              <w:softHyphen/>
              <w:t>мощи на новые формы работы, с лидирующей ролью врача общей (семей</w:t>
            </w:r>
            <w:r w:rsidRPr="00473858">
              <w:rPr>
                <w:rFonts w:ascii="Times New Roman" w:hAnsi="Times New Roman" w:cs="Times New Roman"/>
                <w:sz w:val="10"/>
                <w:szCs w:val="10"/>
              </w:rPr>
              <w:softHyphen/>
              <w:t>ной) практики, изменение организации работы поликлиники и специали</w:t>
            </w:r>
            <w:r w:rsidRPr="00473858">
              <w:rPr>
                <w:rFonts w:ascii="Times New Roman" w:hAnsi="Times New Roman" w:cs="Times New Roman"/>
                <w:sz w:val="10"/>
                <w:szCs w:val="10"/>
              </w:rPr>
              <w:softHyphen/>
              <w:t>стов, создание на базе ряда поликлиник консультативно-диагностических центров и центров здоровья, предоставляющих доступную и качествен</w:t>
            </w:r>
            <w:r w:rsidRPr="00473858">
              <w:rPr>
                <w:rFonts w:ascii="Times New Roman" w:hAnsi="Times New Roman" w:cs="Times New Roman"/>
                <w:sz w:val="10"/>
                <w:szCs w:val="10"/>
              </w:rPr>
              <w:softHyphen/>
              <w:t>ную высокоспециализированную помощь, включая профилактику забо</w:t>
            </w:r>
            <w:r w:rsidRPr="00473858">
              <w:rPr>
                <w:rFonts w:ascii="Times New Roman" w:hAnsi="Times New Roman" w:cs="Times New Roman"/>
                <w:sz w:val="10"/>
                <w:szCs w:val="10"/>
              </w:rPr>
              <w:softHyphen/>
              <w:t>леваний, при достижении высокой эффективности используемых ресур</w:t>
            </w:r>
            <w:r w:rsidRPr="00473858">
              <w:rPr>
                <w:rFonts w:ascii="Times New Roman" w:hAnsi="Times New Roman" w:cs="Times New Roman"/>
                <w:sz w:val="10"/>
                <w:szCs w:val="10"/>
              </w:rPr>
              <w:softHyphen/>
              <w:t xml:space="preserve">сов. </w:t>
            </w:r>
            <w:r w:rsidRPr="00473858">
              <w:rPr>
                <w:rFonts w:ascii="Times New Roman" w:hAnsi="Times New Roman" w:cs="Times New Roman"/>
                <w:b/>
                <w:sz w:val="10"/>
                <w:szCs w:val="10"/>
              </w:rPr>
              <w:t>«врач общей практики (семейный-врач</w:t>
            </w:r>
            <w:r w:rsidRPr="00473858">
              <w:rPr>
                <w:rFonts w:ascii="Times New Roman" w:hAnsi="Times New Roman" w:cs="Times New Roman"/>
                <w:sz w:val="10"/>
                <w:szCs w:val="10"/>
              </w:rPr>
              <w:t>) — это лицензированный выпуск</w:t>
            </w:r>
            <w:r w:rsidRPr="00473858">
              <w:rPr>
                <w:rFonts w:ascii="Times New Roman" w:hAnsi="Times New Roman" w:cs="Times New Roman"/>
                <w:sz w:val="10"/>
                <w:szCs w:val="10"/>
              </w:rPr>
              <w:softHyphen/>
              <w:t>ник медицинского высшего учебного заведения, который обеспечивает ин</w:t>
            </w:r>
            <w:r w:rsidRPr="00473858">
              <w:rPr>
                <w:rFonts w:ascii="Times New Roman" w:hAnsi="Times New Roman" w:cs="Times New Roman"/>
                <w:sz w:val="10"/>
                <w:szCs w:val="10"/>
              </w:rPr>
              <w:softHyphen/>
              <w:t>дивидуальную первичную и непрерывную медицинскую помощь для от</w:t>
            </w:r>
            <w:r w:rsidRPr="00473858">
              <w:rPr>
                <w:rFonts w:ascii="Times New Roman" w:hAnsi="Times New Roman" w:cs="Times New Roman"/>
                <w:sz w:val="10"/>
                <w:szCs w:val="10"/>
              </w:rPr>
              <w:softHyphen/>
              <w:t>дельных лиц, семей и населения, независимо от возраста, пола или вида за</w:t>
            </w:r>
            <w:r w:rsidRPr="00473858">
              <w:rPr>
                <w:rFonts w:ascii="Times New Roman" w:hAnsi="Times New Roman" w:cs="Times New Roman"/>
                <w:sz w:val="10"/>
                <w:szCs w:val="10"/>
              </w:rPr>
              <w:softHyphen/>
              <w:t>болевания»..</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К основным требованиям, которым должен соответствовать врач об</w:t>
            </w:r>
            <w:r w:rsidRPr="00473858">
              <w:rPr>
                <w:rFonts w:ascii="Times New Roman" w:hAnsi="Times New Roman" w:cs="Times New Roman"/>
                <w:sz w:val="10"/>
                <w:szCs w:val="10"/>
              </w:rPr>
              <w:softHyphen/>
              <w:t>щей (семейной) практики, согласно определению Всемирной Организации Здравоохранения относятся: обеспечение высокого профессионализма, активное сотрудничество с различными группами населения, использо</w:t>
            </w:r>
            <w:r w:rsidRPr="00473858">
              <w:rPr>
                <w:rFonts w:ascii="Times New Roman" w:hAnsi="Times New Roman" w:cs="Times New Roman"/>
                <w:sz w:val="10"/>
                <w:szCs w:val="10"/>
              </w:rPr>
              <w:softHyphen/>
              <w:t>вание научного прогресса и передовых достижений во всех областях дея-тел&amp;ности по охране здоровья,</w:t>
            </w:r>
            <w:r w:rsidRPr="00473858">
              <w:rPr>
                <w:rFonts w:ascii="Times New Roman" w:hAnsi="Times New Roman" w:cs="Times New Roman"/>
                <w:i/>
                <w:iCs/>
                <w:sz w:val="10"/>
                <w:szCs w:val="10"/>
              </w:rPr>
              <w:t xml:space="preserve">.. </w:t>
            </w:r>
            <w:r w:rsidRPr="00473858">
              <w:rPr>
                <w:rFonts w:ascii="Times New Roman" w:hAnsi="Times New Roman" w:cs="Times New Roman"/>
                <w:sz w:val="10"/>
                <w:szCs w:val="10"/>
              </w:rPr>
              <w:t>Помимо назначе</w:t>
            </w:r>
            <w:r w:rsidRPr="00473858">
              <w:rPr>
                <w:rFonts w:ascii="Times New Roman" w:hAnsi="Times New Roman" w:cs="Times New Roman"/>
                <w:sz w:val="10"/>
                <w:szCs w:val="10"/>
              </w:rPr>
              <w:softHyphen/>
              <w:t>ния курса лечения, врачи общей (семейной) практики должны учитывать и: другие потребности пациента (улучшение социальных условий, охрана пси</w:t>
            </w:r>
            <w:r w:rsidRPr="00473858">
              <w:rPr>
                <w:rFonts w:ascii="Times New Roman" w:hAnsi="Times New Roman" w:cs="Times New Roman"/>
                <w:sz w:val="10"/>
                <w:szCs w:val="10"/>
              </w:rPr>
              <w:softHyphen/>
              <w:t>хического здоровья, решение семейных проблем). Они должны обеспечи</w:t>
            </w:r>
            <w:r w:rsidRPr="00473858">
              <w:rPr>
                <w:rFonts w:ascii="Times New Roman" w:hAnsi="Times New Roman" w:cs="Times New Roman"/>
                <w:sz w:val="10"/>
                <w:szCs w:val="10"/>
              </w:rPr>
              <w:softHyphen/>
              <w:t>вать всестороннюю помощь: лечебную, профилактическую и реабилитации онную, причем таким образом, чтобы медицинская помощь-носила взаимо</w:t>
            </w:r>
            <w:r w:rsidRPr="00473858">
              <w:rPr>
                <w:rFonts w:ascii="Times New Roman" w:hAnsi="Times New Roman" w:cs="Times New Roman"/>
                <w:sz w:val="10"/>
                <w:szCs w:val="10"/>
              </w:rPr>
              <w:softHyphen/>
              <w:t>дополняющий, интегрированный и непрерывный характер.</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jc w:val="both"/>
              <w:rPr>
                <w:b/>
                <w:snapToGrid/>
                <w:sz w:val="10"/>
                <w:szCs w:val="10"/>
              </w:rPr>
            </w:pPr>
          </w:p>
          <w:p w:rsidR="00076038" w:rsidRPr="00473858" w:rsidRDefault="00076038" w:rsidP="00076038">
            <w:pPr>
              <w:pStyle w:val="1"/>
              <w:jc w:val="both"/>
              <w:rPr>
                <w:b/>
                <w:sz w:val="10"/>
                <w:szCs w:val="10"/>
              </w:rPr>
            </w:pPr>
            <w:r w:rsidRPr="00473858">
              <w:rPr>
                <w:b/>
                <w:snapToGrid/>
                <w:sz w:val="10"/>
                <w:szCs w:val="10"/>
              </w:rPr>
              <w:t xml:space="preserve">92 </w:t>
            </w:r>
            <w:r w:rsidRPr="00473858">
              <w:rPr>
                <w:b/>
                <w:sz w:val="10"/>
                <w:szCs w:val="10"/>
              </w:rPr>
              <w:t>Система социальной защиты: принципы, структура, функции. Совместная работа с органами и учреждениями здравоохранения. Медико-социальные экспертные комиссии, организация работы и основные показатели деятельности.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Для организационно-методического руководства деятельностью пер</w:t>
            </w:r>
            <w:r w:rsidRPr="00473858">
              <w:rPr>
                <w:rFonts w:ascii="Times New Roman" w:hAnsi="Times New Roman" w:cs="Times New Roman"/>
                <w:sz w:val="10"/>
                <w:szCs w:val="10"/>
              </w:rPr>
              <w:softHyphen/>
              <w:t xml:space="preserve">вичных бюро </w:t>
            </w:r>
            <w:r w:rsidRPr="00473858">
              <w:rPr>
                <w:rFonts w:ascii="Times New Roman" w:hAnsi="Times New Roman" w:cs="Times New Roman"/>
                <w:b/>
                <w:sz w:val="10"/>
                <w:szCs w:val="10"/>
              </w:rPr>
              <w:t>МСЭ</w:t>
            </w:r>
            <w:r w:rsidRPr="00473858">
              <w:rPr>
                <w:rFonts w:ascii="Times New Roman" w:hAnsi="Times New Roman" w:cs="Times New Roman"/>
                <w:sz w:val="10"/>
                <w:szCs w:val="10"/>
              </w:rPr>
              <w:t xml:space="preserve"> в составе государственной службы МСЭ субъекта РФ создается </w:t>
            </w:r>
            <w:r w:rsidRPr="00473858">
              <w:rPr>
                <w:rFonts w:ascii="Times New Roman" w:hAnsi="Times New Roman" w:cs="Times New Roman"/>
                <w:i/>
                <w:iCs/>
                <w:sz w:val="10"/>
                <w:szCs w:val="10"/>
              </w:rPr>
              <w:t xml:space="preserve">главное бюро МСЭ. </w:t>
            </w:r>
            <w:r w:rsidRPr="00473858">
              <w:rPr>
                <w:rFonts w:ascii="Times New Roman" w:hAnsi="Times New Roman" w:cs="Times New Roman"/>
                <w:sz w:val="10"/>
                <w:szCs w:val="10"/>
              </w:rPr>
              <w:t>В штатный норматив главного бюро МСЭ входят Несколько составов специалистов, принимающих экспертное реше</w:t>
            </w:r>
            <w:r w:rsidRPr="00473858">
              <w:rPr>
                <w:rFonts w:ascii="Times New Roman" w:hAnsi="Times New Roman" w:cs="Times New Roman"/>
                <w:sz w:val="10"/>
                <w:szCs w:val="10"/>
              </w:rPr>
              <w:softHyphen/>
              <w:t>ние, могут входить группы специалистов по функциональной диагностике, профориентации и'организации труда инвалидов, их социально-средовой адаптации, а также специалисты служб юридического консультирования и информационно-статистического обеспечения. В состав специалистов главного бюро МСЭ входят не менее 4 врачей различных специальностей, специалисты по реабилитации, по социальной работе и психологи.Главное бюро МСЭ проводит экспертизу лиц, обжаловавших решения бюро; проводит экспертизу граждан в сложных случаях, а также формиру</w:t>
            </w:r>
            <w:r w:rsidRPr="00473858">
              <w:rPr>
                <w:rFonts w:ascii="Times New Roman" w:hAnsi="Times New Roman" w:cs="Times New Roman"/>
                <w:sz w:val="10"/>
                <w:szCs w:val="10"/>
              </w:rPr>
              <w:softHyphen/>
              <w:t>ет и корректирует ИПР инвалидов при необходимости применения специ</w:t>
            </w:r>
            <w:r w:rsidRPr="00473858">
              <w:rPr>
                <w:rFonts w:ascii="Times New Roman" w:hAnsi="Times New Roman" w:cs="Times New Roman"/>
                <w:sz w:val="10"/>
                <w:szCs w:val="10"/>
              </w:rPr>
              <w:softHyphen/>
              <w:t>альных методов обследования — по направлениям бюро; оказывает кон</w:t>
            </w:r>
            <w:r w:rsidRPr="00473858">
              <w:rPr>
                <w:rFonts w:ascii="Times New Roman" w:hAnsi="Times New Roman" w:cs="Times New Roman"/>
                <w:sz w:val="10"/>
                <w:szCs w:val="10"/>
              </w:rPr>
              <w:softHyphen/>
              <w:t>сультативную помощь врачам — экспертам и другим специалистам бюро; осуществляет контроль за деятельностью бюро МСЭ; формирует банк дан -ных и осуществляет государственное статистическое наблюдение за соста</w:t>
            </w:r>
            <w:r w:rsidRPr="00473858">
              <w:rPr>
                <w:rFonts w:ascii="Times New Roman" w:hAnsi="Times New Roman" w:cs="Times New Roman"/>
                <w:sz w:val="10"/>
                <w:szCs w:val="10"/>
              </w:rPr>
              <w:softHyphen/>
              <w:t>вом инвалидов на территории субъекта РФ; участвует в разработке и реа</w:t>
            </w:r>
            <w:r w:rsidRPr="00473858">
              <w:rPr>
                <w:rFonts w:ascii="Times New Roman" w:hAnsi="Times New Roman" w:cs="Times New Roman"/>
                <w:sz w:val="10"/>
                <w:szCs w:val="10"/>
              </w:rPr>
              <w:softHyphen/>
              <w:t>лизации региональных комплексных программ профилактики инвалиднос</w:t>
            </w:r>
            <w:r w:rsidRPr="00473858">
              <w:rPr>
                <w:rFonts w:ascii="Times New Roman" w:hAnsi="Times New Roman" w:cs="Times New Roman"/>
                <w:sz w:val="10"/>
                <w:szCs w:val="10"/>
              </w:rPr>
              <w:softHyphen/>
              <w:t>ти и реабилитации.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Учреждения МСЭ осуществляют свою деятельность во взаимодейст</w:t>
            </w:r>
            <w:r w:rsidRPr="00473858">
              <w:rPr>
                <w:rFonts w:ascii="Times New Roman" w:hAnsi="Times New Roman" w:cs="Times New Roman"/>
                <w:sz w:val="10"/>
                <w:szCs w:val="10"/>
              </w:rPr>
              <w:softHyphen/>
              <w:t>вии с органами и учреждениями социальной защиты населения, здравоо</w:t>
            </w:r>
            <w:r w:rsidRPr="00473858">
              <w:rPr>
                <w:rFonts w:ascii="Times New Roman" w:hAnsi="Times New Roman" w:cs="Times New Roman"/>
                <w:sz w:val="10"/>
                <w:szCs w:val="10"/>
              </w:rPr>
              <w:softHyphen/>
              <w:t>хранения, образования, службы занятости, общественных организаций ин</w:t>
            </w:r>
            <w:r w:rsidRPr="00473858">
              <w:rPr>
                <w:rFonts w:ascii="Times New Roman" w:hAnsi="Times New Roman" w:cs="Times New Roman"/>
                <w:sz w:val="10"/>
                <w:szCs w:val="10"/>
              </w:rPr>
              <w:softHyphen/>
              <w:t>валидов; могут привлекать консультантов по медицинским и социальным вопросам.</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z w:val="10"/>
                <w:szCs w:val="10"/>
              </w:rPr>
              <w:t>102 Организация статистического исследования и его этапы. План и программа статистического исследования.</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Организ статич ислед:</w:t>
            </w:r>
            <w:r w:rsidRPr="00473858">
              <w:rPr>
                <w:rFonts w:ascii="Times New Roman" w:hAnsi="Times New Roman" w:cs="Times New Roman"/>
                <w:sz w:val="10"/>
                <w:szCs w:val="10"/>
              </w:rPr>
              <w:t xml:space="preserve"> Этапы: 1.составления плана и программы 2.статистич наблюдение (сбор материала) 3.группировка и сводка материала 4. анализ статистич материала 5.Оформление материала. </w:t>
            </w:r>
            <w:r w:rsidRPr="00473858">
              <w:rPr>
                <w:rFonts w:ascii="Times New Roman" w:hAnsi="Times New Roman" w:cs="Times New Roman"/>
                <w:sz w:val="10"/>
                <w:szCs w:val="10"/>
                <w:lang w:val="en-US"/>
              </w:rPr>
              <w:t>I</w:t>
            </w:r>
            <w:r w:rsidRPr="00473858">
              <w:rPr>
                <w:rFonts w:ascii="Times New Roman" w:hAnsi="Times New Roman" w:cs="Times New Roman"/>
                <w:sz w:val="10"/>
                <w:szCs w:val="10"/>
              </w:rPr>
              <w:t xml:space="preserve"> а)План статистич исследования отвечает на следующие вопросы: 1.Цель 2.Задача 3. Определение объекта, объема 4.Организационные мероприятият. б)</w:t>
            </w:r>
            <w:r w:rsidRPr="00473858">
              <w:rPr>
                <w:rFonts w:ascii="Times New Roman" w:hAnsi="Times New Roman" w:cs="Times New Roman"/>
                <w:sz w:val="10"/>
                <w:szCs w:val="10"/>
                <w:u w:val="single"/>
              </w:rPr>
              <w:t>Программа ислед</w:t>
            </w:r>
            <w:r w:rsidRPr="00473858">
              <w:rPr>
                <w:rFonts w:ascii="Times New Roman" w:hAnsi="Times New Roman" w:cs="Times New Roman"/>
                <w:sz w:val="10"/>
                <w:szCs w:val="10"/>
              </w:rPr>
              <w:t xml:space="preserve"> отвечает на след вопросы: 1.Ед наблюд. 2. Учетные признаки 3.Подготовка макета 4.составление листа, намеченных таблиц предусмотрев все возможные сочетания комбинации 5.Составление макета. </w:t>
            </w:r>
            <w:r w:rsidRPr="00473858">
              <w:rPr>
                <w:rFonts w:ascii="Times New Roman" w:hAnsi="Times New Roman" w:cs="Times New Roman"/>
                <w:sz w:val="10"/>
                <w:szCs w:val="10"/>
                <w:lang w:val="en-US"/>
              </w:rPr>
              <w:t>II</w:t>
            </w:r>
            <w:r w:rsidRPr="00473858">
              <w:rPr>
                <w:rFonts w:ascii="Times New Roman" w:hAnsi="Times New Roman" w:cs="Times New Roman"/>
                <w:sz w:val="10"/>
                <w:szCs w:val="10"/>
              </w:rPr>
              <w:t xml:space="preserve">.Сбор материала путем заполнения подготовленных и размноженных первичных учетных документов путем опроса если анкета. </w:t>
            </w:r>
            <w:r w:rsidRPr="00473858">
              <w:rPr>
                <w:rFonts w:ascii="Times New Roman" w:hAnsi="Times New Roman" w:cs="Times New Roman"/>
                <w:sz w:val="10"/>
                <w:szCs w:val="10"/>
                <w:lang w:val="en-US"/>
              </w:rPr>
              <w:t>III</w:t>
            </w:r>
            <w:r w:rsidRPr="00473858">
              <w:rPr>
                <w:rFonts w:ascii="Times New Roman" w:hAnsi="Times New Roman" w:cs="Times New Roman"/>
                <w:sz w:val="10"/>
                <w:szCs w:val="10"/>
              </w:rPr>
              <w:t xml:space="preserve">.Шифровка группировка и сводка материала в заготовленные макеты. </w:t>
            </w:r>
            <w:r w:rsidRPr="00473858">
              <w:rPr>
                <w:rFonts w:ascii="Times New Roman" w:hAnsi="Times New Roman" w:cs="Times New Roman"/>
                <w:sz w:val="10"/>
                <w:szCs w:val="10"/>
                <w:lang w:val="en-US"/>
              </w:rPr>
              <w:t>IV</w:t>
            </w:r>
            <w:r w:rsidRPr="00473858">
              <w:rPr>
                <w:rFonts w:ascii="Times New Roman" w:hAnsi="Times New Roman" w:cs="Times New Roman"/>
                <w:sz w:val="10"/>
                <w:szCs w:val="10"/>
              </w:rPr>
              <w:t>.Анализ результатов путем расчетов различных показателей</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4E0EE8" w:rsidRDefault="004E0EE8" w:rsidP="00076038">
            <w:pPr>
              <w:pStyle w:val="1"/>
              <w:jc w:val="both"/>
              <w:rPr>
                <w:b/>
                <w:sz w:val="10"/>
                <w:szCs w:val="10"/>
              </w:rPr>
            </w:pPr>
          </w:p>
          <w:p w:rsidR="004E0EE8" w:rsidRDefault="004E0EE8" w:rsidP="00076038">
            <w:pPr>
              <w:pStyle w:val="1"/>
              <w:jc w:val="both"/>
              <w:rPr>
                <w:b/>
                <w:sz w:val="10"/>
                <w:szCs w:val="10"/>
              </w:rPr>
            </w:pPr>
          </w:p>
          <w:p w:rsidR="00076038" w:rsidRPr="00473858" w:rsidRDefault="00076038" w:rsidP="00076038">
            <w:pPr>
              <w:pStyle w:val="1"/>
              <w:jc w:val="both"/>
              <w:rPr>
                <w:b/>
                <w:sz w:val="10"/>
                <w:szCs w:val="10"/>
              </w:rPr>
            </w:pPr>
            <w:r w:rsidRPr="00473858">
              <w:rPr>
                <w:b/>
                <w:sz w:val="10"/>
                <w:szCs w:val="10"/>
              </w:rPr>
              <w:t xml:space="preserve">108 Центр медицинской профилактики: структура и задачи.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В областях и городах имеются Центры медицинской профилактики. Структурная организация центров соответствует их функциям и включает следующие основные отделы: организационно-методический, организаци</w:t>
            </w:r>
            <w:r w:rsidRPr="00473858">
              <w:rPr>
                <w:rFonts w:ascii="Times New Roman" w:hAnsi="Times New Roman" w:cs="Times New Roman"/>
                <w:sz w:val="10"/>
                <w:szCs w:val="10"/>
              </w:rPr>
              <w:softHyphen/>
              <w:t>онно-пропагандистский, редакционно-издательский и консультационно-оздоровительный.В составе территориальных поликлиник, поликлинических отделений центральных районных (городских) больниц, медико-санитарных частей организуется отделение (кабинет) медицинской профилактики.Организационно-методическое руководство деятельностью отделения осуществляет Центр медицинской профилактики: совместно с главным врачом лечебно-профилактического учреждения.</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w:t>
            </w:r>
            <w:r w:rsidRPr="00473858">
              <w:rPr>
                <w:rFonts w:ascii="Times New Roman" w:hAnsi="Times New Roman" w:cs="Times New Roman"/>
                <w:b/>
                <w:bCs/>
                <w:i/>
                <w:iCs/>
                <w:sz w:val="10"/>
                <w:szCs w:val="10"/>
              </w:rPr>
              <w:t xml:space="preserve">Основные задачи отделения </w:t>
            </w:r>
            <w:r w:rsidRPr="00473858">
              <w:rPr>
                <w:rFonts w:ascii="Times New Roman" w:hAnsi="Times New Roman" w:cs="Times New Roman"/>
                <w:i/>
                <w:iCs/>
                <w:sz w:val="10"/>
                <w:szCs w:val="10"/>
              </w:rPr>
              <w:t xml:space="preserve">(кабинета) медицинской </w:t>
            </w:r>
            <w:r w:rsidRPr="00473858">
              <w:rPr>
                <w:rFonts w:ascii="Times New Roman" w:hAnsi="Times New Roman" w:cs="Times New Roman"/>
                <w:b/>
                <w:bCs/>
                <w:i/>
                <w:iCs/>
                <w:sz w:val="10"/>
                <w:szCs w:val="10"/>
              </w:rPr>
              <w:t>профилактики:</w:t>
            </w:r>
            <w:r w:rsidRPr="00473858">
              <w:rPr>
                <w:rFonts w:ascii="Times New Roman" w:hAnsi="Times New Roman" w:cs="Times New Roman"/>
                <w:sz w:val="10"/>
                <w:szCs w:val="10"/>
              </w:rPr>
              <w:t>1. Обеспечение взаимодействия лечебно-профилактического учрежде</w:t>
            </w:r>
            <w:r w:rsidRPr="00473858">
              <w:rPr>
                <w:rFonts w:ascii="Times New Roman" w:hAnsi="Times New Roman" w:cs="Times New Roman"/>
                <w:sz w:val="10"/>
                <w:szCs w:val="10"/>
              </w:rPr>
              <w:softHyphen/>
              <w:t>ния с территориальным Центром медицинской профилактики,2.  Организационно-методическое обеспечение деятельности медицин</w:t>
            </w:r>
            <w:r w:rsidRPr="00473858">
              <w:rPr>
                <w:rFonts w:ascii="Times New Roman" w:hAnsi="Times New Roman" w:cs="Times New Roman"/>
                <w:sz w:val="10"/>
                <w:szCs w:val="10"/>
              </w:rPr>
              <w:softHyphen/>
              <w:t>ских работников лечебно-профилактического учреждения по выявлению факторов риска, коррекции образа жизни, пропаганда медицинских и гиги</w:t>
            </w:r>
            <w:r w:rsidRPr="00473858">
              <w:rPr>
                <w:rFonts w:ascii="Times New Roman" w:hAnsi="Times New Roman" w:cs="Times New Roman"/>
                <w:sz w:val="10"/>
                <w:szCs w:val="10"/>
              </w:rPr>
              <w:softHyphen/>
              <w:t>енических знаний и здорового образа жизни.3. Осуществление информационного обеспечения специалистов и раз</w:t>
            </w:r>
            <w:r w:rsidRPr="00473858">
              <w:rPr>
                <w:rFonts w:ascii="Times New Roman" w:hAnsi="Times New Roman" w:cs="Times New Roman"/>
                <w:sz w:val="10"/>
                <w:szCs w:val="10"/>
              </w:rPr>
              <w:softHyphen/>
              <w:t>личных групп населения по вопросам охраны здоровья, в том числе и через средства массовой информации.4. Изучение и оценка знаний вопросов профилактики и здорового обра</w:t>
            </w:r>
            <w:r w:rsidRPr="00473858">
              <w:rPr>
                <w:rFonts w:ascii="Times New Roman" w:hAnsi="Times New Roman" w:cs="Times New Roman"/>
                <w:sz w:val="10"/>
                <w:szCs w:val="10"/>
              </w:rPr>
              <w:softHyphen/>
              <w:t>за жизни у прикрепленного населения в соответствий с характером и осо</w:t>
            </w:r>
            <w:r w:rsidRPr="00473858">
              <w:rPr>
                <w:rFonts w:ascii="Times New Roman" w:hAnsi="Times New Roman" w:cs="Times New Roman"/>
                <w:sz w:val="10"/>
                <w:szCs w:val="10"/>
              </w:rPr>
              <w:softHyphen/>
              <w:t>бенностями работы различных отделений и кабинетов лечебно-профилак</w:t>
            </w:r>
            <w:r w:rsidRPr="00473858">
              <w:rPr>
                <w:rFonts w:ascii="Times New Roman" w:hAnsi="Times New Roman" w:cs="Times New Roman"/>
                <w:sz w:val="10"/>
                <w:szCs w:val="10"/>
              </w:rPr>
              <w:softHyphen/>
              <w:t>тического учреждения.5.  Внедрение научно обоснованных мероприятий по первичной, и вто</w:t>
            </w:r>
            <w:r w:rsidRPr="00473858">
              <w:rPr>
                <w:rFonts w:ascii="Times New Roman" w:hAnsi="Times New Roman" w:cs="Times New Roman"/>
                <w:sz w:val="10"/>
                <w:szCs w:val="10"/>
              </w:rPr>
              <w:softHyphen/>
              <w:t>ричной профилактике заболеваний, медицинских проблем формирования здоровья, гигиеническому обучению и воспитанию населения с учетом по</w:t>
            </w:r>
            <w:r w:rsidRPr="00473858">
              <w:rPr>
                <w:rFonts w:ascii="Times New Roman" w:hAnsi="Times New Roman" w:cs="Times New Roman"/>
                <w:sz w:val="10"/>
                <w:szCs w:val="10"/>
              </w:rPr>
              <w:softHyphen/>
              <w:t>казателей заболеваемости прикрепленного контингента.</w:t>
            </w:r>
          </w:p>
          <w:p w:rsidR="00076038" w:rsidRPr="00473858" w:rsidRDefault="00076038" w:rsidP="00076038">
            <w:pPr>
              <w:pStyle w:val="1"/>
              <w:jc w:val="both"/>
              <w:rPr>
                <w:b/>
                <w:sz w:val="10"/>
                <w:szCs w:val="10"/>
              </w:rPr>
            </w:pPr>
          </w:p>
          <w:p w:rsidR="00076038" w:rsidRPr="00473858" w:rsidRDefault="00076038" w:rsidP="00076038">
            <w:pPr>
              <w:pStyle w:val="1"/>
              <w:jc w:val="both"/>
              <w:rPr>
                <w:b/>
                <w:sz w:val="10"/>
                <w:szCs w:val="10"/>
              </w:rPr>
            </w:pPr>
            <w:r w:rsidRPr="00473858">
              <w:rPr>
                <w:b/>
                <w:sz w:val="10"/>
                <w:szCs w:val="10"/>
              </w:rPr>
              <w:t>107 Формы организации стационарной медицинской помощи. Стационары на дому. Дневные стационары. Обоснование их целесообразности.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b/>
                <w:bCs/>
                <w:sz w:val="10"/>
                <w:szCs w:val="10"/>
              </w:rPr>
              <w:t xml:space="preserve">Дневные стационары </w:t>
            </w:r>
            <w:r w:rsidRPr="00473858">
              <w:rPr>
                <w:rFonts w:ascii="Times New Roman" w:hAnsi="Times New Roman" w:cs="Times New Roman"/>
                <w:sz w:val="10"/>
                <w:szCs w:val="10"/>
              </w:rPr>
              <w:t>в амбулаторно-поликлинических учреждениях являются структурными подразделениями амбулаторий, поликлиник, дис</w:t>
            </w:r>
            <w:r w:rsidRPr="00473858">
              <w:rPr>
                <w:rFonts w:ascii="Times New Roman" w:hAnsi="Times New Roman" w:cs="Times New Roman"/>
                <w:sz w:val="10"/>
                <w:szCs w:val="10"/>
              </w:rPr>
              <w:softHyphen/>
              <w:t>пансеров, женских консультаций.Они предназначены для проведения лрофилактических, диагностических, лечебных и реабилитационных мероприятий больным, не требующим круглосуточного медицинского наблюдения, с применением современных малозатратных медицинских технологий в соответствии со стандартами и протоколами ведения больных.Решение об открытии дневного стационара и определение его мощнос</w:t>
            </w:r>
            <w:r w:rsidRPr="00473858">
              <w:rPr>
                <w:rFonts w:ascii="Times New Roman" w:hAnsi="Times New Roman" w:cs="Times New Roman"/>
                <w:sz w:val="10"/>
                <w:szCs w:val="10"/>
              </w:rPr>
              <w:softHyphen/>
              <w:t>ти принимает главный врач внебольничного лечебно-профилактического учреждения по согласованию с местным органом управления здравоохра</w:t>
            </w:r>
            <w:r w:rsidRPr="00473858">
              <w:rPr>
                <w:rFonts w:ascii="Times New Roman" w:hAnsi="Times New Roman" w:cs="Times New Roman"/>
                <w:sz w:val="10"/>
                <w:szCs w:val="10"/>
              </w:rPr>
              <w:softHyphen/>
              <w:t xml:space="preserve">нением.Основной </w:t>
            </w:r>
            <w:r w:rsidRPr="00473858">
              <w:rPr>
                <w:rFonts w:ascii="Times New Roman" w:hAnsi="Times New Roman" w:cs="Times New Roman"/>
                <w:i/>
                <w:iCs/>
                <w:sz w:val="10"/>
                <w:szCs w:val="10"/>
              </w:rPr>
              <w:t xml:space="preserve">целью </w:t>
            </w:r>
            <w:r w:rsidRPr="00473858">
              <w:rPr>
                <w:rFonts w:ascii="Times New Roman" w:hAnsi="Times New Roman" w:cs="Times New Roman"/>
                <w:sz w:val="10"/>
                <w:szCs w:val="10"/>
              </w:rPr>
              <w:t>работы дневных стационаров является:•  совершенствование организации и повышение качества оказания медицинской помощи в амбулаторных условиях;•  повышение экономической эффективности деятельности лечебно-профилактических учреждений на основе внедрения и широкого использо</w:t>
            </w:r>
            <w:r w:rsidRPr="00473858">
              <w:rPr>
                <w:rFonts w:ascii="Times New Roman" w:hAnsi="Times New Roman" w:cs="Times New Roman"/>
                <w:sz w:val="10"/>
                <w:szCs w:val="10"/>
              </w:rPr>
              <w:softHyphen/>
              <w:t>вания современных медицинских технологий профилактики, диагностики, лечения и реабилитации.</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z w:val="10"/>
                <w:szCs w:val="10"/>
              </w:rPr>
              <w:t>111 Экономика здравоохранения, наиболее экономичные формы организации медицинской помощи населению. Основные экономические показатели в здравоохранении.</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В организации медицинской помощи населению особое место занима</w:t>
            </w:r>
            <w:r w:rsidRPr="00473858">
              <w:rPr>
                <w:rFonts w:ascii="Times New Roman" w:hAnsi="Times New Roman" w:cs="Times New Roman"/>
                <w:sz w:val="10"/>
                <w:szCs w:val="10"/>
              </w:rPr>
              <w:softHyphen/>
              <w:t>ют стационары. Это наиболее капиталоемкий сектор здравоохранения, он потребляет основную (до 2/3) часть текущих расходов на здравоохранение, в стационарах сосредоточены, главным образом, основные формы здраво</w:t>
            </w:r>
            <w:r w:rsidRPr="00473858">
              <w:rPr>
                <w:rFonts w:ascii="Times New Roman" w:hAnsi="Times New Roman" w:cs="Times New Roman"/>
                <w:sz w:val="10"/>
                <w:szCs w:val="10"/>
              </w:rPr>
              <w:softHyphen/>
              <w:t>охранения. Экономическая оценка деятельности стационара (как и любого другого ЛПУ) проводится по следующим основным направлениям:— использование основных фондов;- использование медицинской техники;— использование персонала;— анализ финансовых расходов;— использование коечного фонда.Для анализа использования основных фондов необходимы данные годо</w:t>
            </w:r>
            <w:r w:rsidRPr="00473858">
              <w:rPr>
                <w:rFonts w:ascii="Times New Roman" w:hAnsi="Times New Roman" w:cs="Times New Roman"/>
                <w:sz w:val="10"/>
                <w:szCs w:val="10"/>
              </w:rPr>
              <w:softHyphen/>
              <w:t>вого ответа по форме №5.К показателям использования медицинской техники относят коэффи</w:t>
            </w:r>
            <w:r w:rsidRPr="00473858">
              <w:rPr>
                <w:rFonts w:ascii="Times New Roman" w:hAnsi="Times New Roman" w:cs="Times New Roman"/>
                <w:sz w:val="10"/>
                <w:szCs w:val="10"/>
              </w:rPr>
              <w:softHyphen/>
              <w:t>циент календарного обслуживания (соотношение номинального времени, т.е. времени возможного использования оборудования, и календарного -числа дней в году.</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98 Средняя продолжительность предстоящей жизни. Организация медицинской помощи пожилым.</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i/>
                <w:iCs/>
                <w:sz w:val="10"/>
                <w:szCs w:val="10"/>
              </w:rPr>
              <w:t>Средняя продолжительность предстоящей жизни</w:t>
            </w:r>
            <w:r w:rsidRPr="00473858">
              <w:rPr>
                <w:rFonts w:ascii="Times New Roman" w:hAnsi="Times New Roman" w:cs="Times New Roman"/>
                <w:sz w:val="10"/>
                <w:szCs w:val="10"/>
              </w:rPr>
              <w:t>Одним из показателей, используемых для оценки общественного здо</w:t>
            </w:r>
            <w:r w:rsidRPr="00473858">
              <w:rPr>
                <w:rFonts w:ascii="Times New Roman" w:hAnsi="Times New Roman" w:cs="Times New Roman"/>
                <w:sz w:val="10"/>
                <w:szCs w:val="10"/>
              </w:rPr>
              <w:softHyphen/>
              <w:t>ровья, является показатель средней продолжительности предстоящей жиз</w:t>
            </w:r>
            <w:r w:rsidRPr="00473858">
              <w:rPr>
                <w:rFonts w:ascii="Times New Roman" w:hAnsi="Times New Roman" w:cs="Times New Roman"/>
                <w:sz w:val="10"/>
                <w:szCs w:val="10"/>
              </w:rPr>
              <w:softHyphen/>
              <w:t>ни, служащий более объективным показателем, чем показатель общей смертности и показатель естественного прироста населения.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Под показателем средней продолжительности предстоящей жизни сле</w:t>
            </w:r>
            <w:r w:rsidRPr="00473858">
              <w:rPr>
                <w:rFonts w:ascii="Times New Roman" w:hAnsi="Times New Roman" w:cs="Times New Roman"/>
                <w:sz w:val="10"/>
                <w:szCs w:val="10"/>
              </w:rPr>
              <w:softHyphen/>
              <w:t>дует понимать гипотетическое число лет, которое предстоит прожить дан</w:t>
            </w:r>
            <w:r w:rsidRPr="00473858">
              <w:rPr>
                <w:rFonts w:ascii="Times New Roman" w:hAnsi="Times New Roman" w:cs="Times New Roman"/>
                <w:sz w:val="10"/>
                <w:szCs w:val="10"/>
              </w:rPr>
              <w:softHyphen/>
              <w:t>ному поколению родившихся или числу сверстников определенного возра</w:t>
            </w:r>
            <w:r w:rsidRPr="00473858">
              <w:rPr>
                <w:rFonts w:ascii="Times New Roman" w:hAnsi="Times New Roman" w:cs="Times New Roman"/>
                <w:sz w:val="10"/>
                <w:szCs w:val="10"/>
              </w:rPr>
              <w:softHyphen/>
              <w:t>ста при условии, что на всем протяжении их жизни смертность в каждой возрастной группе будет такой же, какой она была В том году, для которо</w:t>
            </w:r>
            <w:r w:rsidRPr="00473858">
              <w:rPr>
                <w:rFonts w:ascii="Times New Roman" w:hAnsi="Times New Roman" w:cs="Times New Roman"/>
                <w:sz w:val="10"/>
                <w:szCs w:val="10"/>
              </w:rPr>
              <w:softHyphen/>
              <w:t>го производилось исчисление. Этот показатель характеризует жизнеспо</w:t>
            </w:r>
            <w:r w:rsidRPr="00473858">
              <w:rPr>
                <w:rFonts w:ascii="Times New Roman" w:hAnsi="Times New Roman" w:cs="Times New Roman"/>
                <w:sz w:val="10"/>
                <w:szCs w:val="10"/>
              </w:rPr>
              <w:softHyphen/>
              <w:t>собность населения в целом, он не зависит от особенностей возрастной структуры населения и пригоден для анализа в динамике и сравнения дан</w:t>
            </w:r>
            <w:r w:rsidRPr="00473858">
              <w:rPr>
                <w:rFonts w:ascii="Times New Roman" w:hAnsi="Times New Roman" w:cs="Times New Roman"/>
                <w:sz w:val="10"/>
                <w:szCs w:val="10"/>
              </w:rPr>
              <w:softHyphen/>
              <w:t>ных по разным странам. Нельзя путать показатель средней продолжитель</w:t>
            </w:r>
            <w:r w:rsidRPr="00473858">
              <w:rPr>
                <w:rFonts w:ascii="Times New Roman" w:hAnsi="Times New Roman" w:cs="Times New Roman"/>
                <w:sz w:val="10"/>
                <w:szCs w:val="10"/>
              </w:rPr>
              <w:softHyphen/>
              <w:t>ности предстоящей жизни со средним возрастом умерших или средним воз</w:t>
            </w:r>
            <w:r w:rsidRPr="00473858">
              <w:rPr>
                <w:rFonts w:ascii="Times New Roman" w:hAnsi="Times New Roman" w:cs="Times New Roman"/>
                <w:sz w:val="10"/>
                <w:szCs w:val="10"/>
              </w:rPr>
              <w:softHyphen/>
              <w:t>растом населения. Показатель средней продолжительности предстоящей жизни рассчи</w:t>
            </w:r>
            <w:r w:rsidRPr="00473858">
              <w:rPr>
                <w:rFonts w:ascii="Times New Roman" w:hAnsi="Times New Roman" w:cs="Times New Roman"/>
                <w:sz w:val="10"/>
                <w:szCs w:val="10"/>
              </w:rPr>
              <w:softHyphen/>
              <w:t>тывается на основе повозрастных показателей смертности путем построе</w:t>
            </w:r>
            <w:r w:rsidRPr="00473858">
              <w:rPr>
                <w:rFonts w:ascii="Times New Roman" w:hAnsi="Times New Roman" w:cs="Times New Roman"/>
                <w:sz w:val="10"/>
                <w:szCs w:val="10"/>
              </w:rPr>
              <w:softHyphen/>
              <w:t>ния таблиц смертности (или дожития), методика построения которых изве</w:t>
            </w:r>
            <w:r w:rsidRPr="00473858">
              <w:rPr>
                <w:rFonts w:ascii="Times New Roman" w:hAnsi="Times New Roman" w:cs="Times New Roman"/>
                <w:sz w:val="10"/>
                <w:szCs w:val="10"/>
              </w:rPr>
              <w:softHyphen/>
              <w:t xml:space="preserve">стна еще с </w:t>
            </w:r>
            <w:r w:rsidRPr="00473858">
              <w:rPr>
                <w:rFonts w:ascii="Times New Roman" w:hAnsi="Times New Roman" w:cs="Times New Roman"/>
                <w:sz w:val="10"/>
                <w:szCs w:val="10"/>
                <w:lang w:val="en-US"/>
              </w:rPr>
              <w:t>XVIII</w:t>
            </w:r>
            <w:r w:rsidRPr="00473858">
              <w:rPr>
                <w:rFonts w:ascii="Times New Roman" w:hAnsi="Times New Roman" w:cs="Times New Roman"/>
                <w:sz w:val="10"/>
                <w:szCs w:val="10"/>
              </w:rPr>
              <w:t xml:space="preserve"> века. Таблицы смертности (дожития) рассчитываются по косвенному методу и показывают как бы порядок последовательного выми</w:t>
            </w:r>
            <w:r w:rsidRPr="00473858">
              <w:rPr>
                <w:rFonts w:ascii="Times New Roman" w:hAnsi="Times New Roman" w:cs="Times New Roman"/>
                <w:sz w:val="10"/>
                <w:szCs w:val="10"/>
              </w:rPr>
              <w:softHyphen/>
              <w:t>рания гипотетической совокупности лиц, одновременно родившихся.</w:t>
            </w:r>
          </w:p>
          <w:p w:rsidR="00076038" w:rsidRPr="00473858" w:rsidRDefault="00076038" w:rsidP="00076038">
            <w:pPr>
              <w:pStyle w:val="1"/>
              <w:jc w:val="both"/>
              <w:rPr>
                <w:b/>
                <w:sz w:val="10"/>
                <w:szCs w:val="10"/>
              </w:rPr>
            </w:pPr>
          </w:p>
          <w:p w:rsidR="00076038" w:rsidRPr="00473858" w:rsidRDefault="00076038" w:rsidP="00076038">
            <w:pPr>
              <w:jc w:val="both"/>
              <w:rPr>
                <w:rFonts w:ascii="Times New Roman" w:hAnsi="Times New Roman" w:cs="Times New Roman"/>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842654" w:rsidRDefault="00842654" w:rsidP="00076038">
            <w:pPr>
              <w:pStyle w:val="10"/>
              <w:jc w:val="both"/>
              <w:rPr>
                <w:b/>
                <w:sz w:val="10"/>
                <w:szCs w:val="10"/>
              </w:rPr>
            </w:pPr>
          </w:p>
          <w:p w:rsidR="00076038" w:rsidRPr="00473858" w:rsidRDefault="00076038" w:rsidP="00076038">
            <w:pPr>
              <w:pStyle w:val="10"/>
              <w:jc w:val="both"/>
              <w:rPr>
                <w:b/>
                <w:sz w:val="10"/>
                <w:szCs w:val="10"/>
              </w:rPr>
            </w:pPr>
            <w:r w:rsidRPr="00473858">
              <w:rPr>
                <w:b/>
                <w:sz w:val="10"/>
                <w:szCs w:val="10"/>
              </w:rPr>
              <w:t>105 Фельдшерско-акушерские пункты: организация работы, роль и задачи в медицинском обеспечении населения. Роль врача СУБ (или СВА) в организации и контроле за деятельностью ФАП.</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i/>
                <w:iCs/>
                <w:sz w:val="10"/>
                <w:szCs w:val="10"/>
              </w:rPr>
              <w:t xml:space="preserve">Первый этап — </w:t>
            </w:r>
            <w:r w:rsidRPr="00473858">
              <w:rPr>
                <w:rFonts w:ascii="Times New Roman" w:hAnsi="Times New Roman" w:cs="Times New Roman"/>
                <w:b/>
                <w:sz w:val="10"/>
                <w:szCs w:val="10"/>
              </w:rPr>
              <w:t>сельский врачебный участок</w:t>
            </w:r>
            <w:r w:rsidRPr="00473858">
              <w:rPr>
                <w:rFonts w:ascii="Times New Roman" w:hAnsi="Times New Roman" w:cs="Times New Roman"/>
                <w:sz w:val="10"/>
                <w:szCs w:val="10"/>
              </w:rPr>
              <w:t>, охватывающий терри</w:t>
            </w:r>
            <w:r w:rsidRPr="00473858">
              <w:rPr>
                <w:rFonts w:ascii="Times New Roman" w:hAnsi="Times New Roman" w:cs="Times New Roman"/>
                <w:sz w:val="10"/>
                <w:szCs w:val="10"/>
              </w:rPr>
              <w:softHyphen/>
              <w:t>торию с радиусом 5-10-</w:t>
            </w:r>
            <w:smartTag w:uri="urn:schemas-microsoft-com:office:smarttags" w:element="metricconverter">
              <w:smartTagPr>
                <w:attr w:name="ProductID" w:val="15 км"/>
              </w:smartTagPr>
              <w:r w:rsidRPr="00473858">
                <w:rPr>
                  <w:rFonts w:ascii="Times New Roman" w:hAnsi="Times New Roman" w:cs="Times New Roman"/>
                  <w:sz w:val="10"/>
                  <w:szCs w:val="10"/>
                </w:rPr>
                <w:t>15 км</w:t>
              </w:r>
            </w:smartTag>
            <w:r w:rsidRPr="00473858">
              <w:rPr>
                <w:rFonts w:ascii="Times New Roman" w:hAnsi="Times New Roman" w:cs="Times New Roman"/>
                <w:sz w:val="10"/>
                <w:szCs w:val="10"/>
              </w:rPr>
              <w:t xml:space="preserve"> (в разных областях России) и включающий следующие ЛПУ: сельскую участковую больницу, врачебную амбулаторию, фельдшерские и фельдшерско-акушерские медпункты, здравпункты, на промышленных и сельскохозяйственных предприятиях ясли-сады и др. На этом этапе сельские жители получают квалифицированную медицинскую помощь (терапевтически, хирургическую, акушерскую и гинекологичес</w:t>
            </w:r>
            <w:r w:rsidRPr="00473858">
              <w:rPr>
                <w:rFonts w:ascii="Times New Roman" w:hAnsi="Times New Roman" w:cs="Times New Roman"/>
                <w:sz w:val="10"/>
                <w:szCs w:val="10"/>
              </w:rPr>
              <w:softHyphen/>
              <w:t>кую, стоматологическую, в ряде случаев — педиатрическую). Эти условия наиболее соответствуют соблюдению принципов общеврачебной практики и семейного медико-социального обслуживания.Сельский врачебный участок является звеном первого контакта паци</w:t>
            </w:r>
            <w:r w:rsidRPr="00473858">
              <w:rPr>
                <w:rFonts w:ascii="Times New Roman" w:hAnsi="Times New Roman" w:cs="Times New Roman"/>
                <w:sz w:val="10"/>
                <w:szCs w:val="10"/>
              </w:rPr>
              <w:softHyphen/>
              <w:t>ентов в системе медицинского обслуживания. Его основная задача — ока</w:t>
            </w:r>
            <w:r w:rsidRPr="00473858">
              <w:rPr>
                <w:rFonts w:ascii="Times New Roman" w:hAnsi="Times New Roman" w:cs="Times New Roman"/>
                <w:sz w:val="10"/>
                <w:szCs w:val="10"/>
              </w:rPr>
              <w:softHyphen/>
              <w:t xml:space="preserve">зание населению участка доступной квалифицированной, приближенной к населению, врачебной помощи и проведение санитарно-протнвоэпидеми-ческих мероприятий. Сельский врач должен быть (и по существу является) врачом общей практики. Численность населения на участке —-от 5000 до 7000 человек.Ближайшим медицинским учреждением, куда обращается сельский житель, является </w:t>
            </w:r>
            <w:r w:rsidRPr="00473858">
              <w:rPr>
                <w:rFonts w:ascii="Times New Roman" w:hAnsi="Times New Roman" w:cs="Times New Roman"/>
                <w:b/>
                <w:sz w:val="10"/>
                <w:szCs w:val="10"/>
              </w:rPr>
              <w:t>фельдшерско-акушерский пункт (ФАП)</w:t>
            </w:r>
            <w:r w:rsidRPr="00473858">
              <w:rPr>
                <w:rFonts w:ascii="Times New Roman" w:hAnsi="Times New Roman" w:cs="Times New Roman"/>
                <w:sz w:val="10"/>
                <w:szCs w:val="10"/>
              </w:rPr>
              <w:t>, ФАЛ является одной из особенностей сельского здравоохранения; открытие и функцио</w:t>
            </w:r>
            <w:r w:rsidRPr="00473858">
              <w:rPr>
                <w:rFonts w:ascii="Times New Roman" w:hAnsi="Times New Roman" w:cs="Times New Roman"/>
                <w:sz w:val="10"/>
                <w:szCs w:val="10"/>
              </w:rPr>
              <w:softHyphen/>
              <w:t>нирование ФАЛ в современных условиях вызвано необходимостью при</w:t>
            </w:r>
            <w:r w:rsidRPr="00473858">
              <w:rPr>
                <w:rFonts w:ascii="Times New Roman" w:hAnsi="Times New Roman" w:cs="Times New Roman"/>
                <w:sz w:val="10"/>
                <w:szCs w:val="10"/>
              </w:rPr>
              <w:softHyphen/>
              <w:t>близить медицинскую помощь к населению в условиях большого радиуса обслуживания сельской участковой больницы и невысокой плотности на</w:t>
            </w:r>
            <w:r w:rsidRPr="00473858">
              <w:rPr>
                <w:rFonts w:ascii="Times New Roman" w:hAnsi="Times New Roman" w:cs="Times New Roman"/>
                <w:sz w:val="10"/>
                <w:szCs w:val="10"/>
              </w:rPr>
              <w:softHyphen/>
              <w:t>селения в сельской местности. ФАЛ организуется в населенных пунктах с числом жителей от 700 и более, при расстоянии до ближайшего медицин</w:t>
            </w:r>
            <w:r w:rsidRPr="00473858">
              <w:rPr>
                <w:rFonts w:ascii="Times New Roman" w:hAnsi="Times New Roman" w:cs="Times New Roman"/>
                <w:sz w:val="10"/>
                <w:szCs w:val="10"/>
              </w:rPr>
              <w:softHyphen/>
              <w:t xml:space="preserve">ского учреждения не менее </w:t>
            </w:r>
            <w:smartTag w:uri="urn:schemas-microsoft-com:office:smarttags" w:element="metricconverter">
              <w:smartTagPr>
                <w:attr w:name="ProductID" w:val="5 км"/>
              </w:smartTagPr>
              <w:r w:rsidRPr="00473858">
                <w:rPr>
                  <w:rFonts w:ascii="Times New Roman" w:hAnsi="Times New Roman" w:cs="Times New Roman"/>
                  <w:sz w:val="10"/>
                  <w:szCs w:val="10"/>
                </w:rPr>
                <w:t>5 км</w:t>
              </w:r>
            </w:smartTag>
            <w:r w:rsidRPr="00473858">
              <w:rPr>
                <w:rFonts w:ascii="Times New Roman" w:hAnsi="Times New Roman" w:cs="Times New Roman"/>
                <w:sz w:val="10"/>
                <w:szCs w:val="10"/>
              </w:rPr>
              <w:t xml:space="preserve">, а при удаленности более </w:t>
            </w:r>
            <w:smartTag w:uri="urn:schemas-microsoft-com:office:smarttags" w:element="metricconverter">
              <w:smartTagPr>
                <w:attr w:name="ProductID" w:val="7 км"/>
              </w:smartTagPr>
              <w:r w:rsidRPr="00473858">
                <w:rPr>
                  <w:rFonts w:ascii="Times New Roman" w:hAnsi="Times New Roman" w:cs="Times New Roman"/>
                  <w:sz w:val="10"/>
                  <w:szCs w:val="10"/>
                </w:rPr>
                <w:t>7 км</w:t>
              </w:r>
            </w:smartTag>
            <w:r w:rsidRPr="00473858">
              <w:rPr>
                <w:rFonts w:ascii="Times New Roman" w:hAnsi="Times New Roman" w:cs="Times New Roman"/>
                <w:sz w:val="10"/>
                <w:szCs w:val="10"/>
              </w:rPr>
              <w:t xml:space="preserve"> от ближай</w:t>
            </w:r>
            <w:r w:rsidRPr="00473858">
              <w:rPr>
                <w:rFonts w:ascii="Times New Roman" w:hAnsi="Times New Roman" w:cs="Times New Roman"/>
                <w:sz w:val="10"/>
                <w:szCs w:val="10"/>
              </w:rPr>
              <w:softHyphen/>
              <w:t>шего медицинского учреждения ФАЛ может быть организован в населен</w:t>
            </w:r>
            <w:r w:rsidRPr="00473858">
              <w:rPr>
                <w:rFonts w:ascii="Times New Roman" w:hAnsi="Times New Roman" w:cs="Times New Roman"/>
                <w:sz w:val="10"/>
                <w:szCs w:val="10"/>
              </w:rPr>
              <w:softHyphen/>
              <w:t>ных пунктах с числом жителей 300-500 человек.</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Основными задачами ФАЛ являются оказание доврачебной помощи и проведение санитарно-оздоровительных и противоэпидемических меро</w:t>
            </w:r>
            <w:r w:rsidRPr="00473858">
              <w:rPr>
                <w:rFonts w:ascii="Times New Roman" w:hAnsi="Times New Roman" w:cs="Times New Roman"/>
                <w:sz w:val="10"/>
                <w:szCs w:val="10"/>
              </w:rPr>
              <w:softHyphen/>
              <w:t>приятий, направленных на профилактику заболеваний, снижение заболе</w:t>
            </w:r>
            <w:r w:rsidRPr="00473858">
              <w:rPr>
                <w:rFonts w:ascii="Times New Roman" w:hAnsi="Times New Roman" w:cs="Times New Roman"/>
                <w:sz w:val="10"/>
                <w:szCs w:val="10"/>
              </w:rPr>
              <w:softHyphen/>
              <w:t>ваемости и травматизма, повышение санитарно-гигиенической культуры населения. Фельдшер ФАЛ оказывает первую медицинскую помощь при острых заболеваниях и травмах, проводит прививочную работу, физиотера</w:t>
            </w:r>
            <w:r w:rsidRPr="00473858">
              <w:rPr>
                <w:rFonts w:ascii="Times New Roman" w:hAnsi="Times New Roman" w:cs="Times New Roman"/>
                <w:sz w:val="10"/>
                <w:szCs w:val="10"/>
              </w:rPr>
              <w:softHyphen/>
              <w:t>певтические</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tc>
        <w:tc>
          <w:tcPr>
            <w:tcW w:w="2700" w:type="dxa"/>
          </w:tcPr>
          <w:p w:rsidR="00076038" w:rsidRPr="00473858" w:rsidRDefault="00076038" w:rsidP="00076038">
            <w:pPr>
              <w:jc w:val="both"/>
              <w:rPr>
                <w:rFonts w:ascii="Times New Roman" w:hAnsi="Times New Roman" w:cs="Times New Roman"/>
                <w:b/>
                <w:sz w:val="10"/>
                <w:szCs w:val="10"/>
              </w:rPr>
            </w:pPr>
            <w:r w:rsidRPr="00473858">
              <w:rPr>
                <w:rFonts w:ascii="Times New Roman" w:hAnsi="Times New Roman" w:cs="Times New Roman"/>
                <w:b/>
                <w:sz w:val="10"/>
                <w:szCs w:val="10"/>
              </w:rPr>
              <w:t>86 Рождаемость: Общий и специальные показатели, уровень, влияние различных факторов на динамику рождаемости. Медико-социальные аспекты планирования семьи.</w:t>
            </w:r>
          </w:p>
          <w:p w:rsidR="00076038" w:rsidRPr="00473858" w:rsidRDefault="00076038" w:rsidP="00076038">
            <w:pPr>
              <w:jc w:val="both"/>
              <w:rPr>
                <w:rFonts w:ascii="Times New Roman" w:hAnsi="Times New Roman" w:cs="Times New Roman"/>
                <w:b/>
                <w:sz w:val="10"/>
                <w:szCs w:val="10"/>
                <w:u w:val="single"/>
              </w:rPr>
            </w:pPr>
            <w:r w:rsidRPr="00473858">
              <w:rPr>
                <w:rFonts w:ascii="Times New Roman" w:hAnsi="Times New Roman" w:cs="Times New Roman"/>
                <w:i/>
                <w:iCs/>
                <w:sz w:val="10"/>
                <w:szCs w:val="10"/>
              </w:rPr>
              <w:t xml:space="preserve">Рождаемость - </w:t>
            </w:r>
            <w:r w:rsidRPr="00473858">
              <w:rPr>
                <w:rFonts w:ascii="Times New Roman" w:hAnsi="Times New Roman" w:cs="Times New Roman"/>
                <w:sz w:val="10"/>
                <w:szCs w:val="10"/>
              </w:rPr>
              <w:t>процесс возобновления новых поколений, в основе которого лежат биологические факторы, влияющие на способность орга</w:t>
            </w:r>
            <w:r w:rsidRPr="00473858">
              <w:rPr>
                <w:rFonts w:ascii="Times New Roman" w:hAnsi="Times New Roman" w:cs="Times New Roman"/>
                <w:sz w:val="10"/>
                <w:szCs w:val="10"/>
              </w:rPr>
              <w:softHyphen/>
              <w:t>низма к воспроизводству потомства. Общий коэффициент рождаемости рассчи</w:t>
            </w:r>
            <w:r w:rsidRPr="00473858">
              <w:rPr>
                <w:rFonts w:ascii="Times New Roman" w:hAnsi="Times New Roman" w:cs="Times New Roman"/>
                <w:sz w:val="10"/>
                <w:szCs w:val="10"/>
              </w:rPr>
              <w:softHyphen/>
              <w:t>тывается по формуле:</w:t>
            </w:r>
            <w:r w:rsidRPr="00473858">
              <w:rPr>
                <w:rFonts w:ascii="Times New Roman" w:hAnsi="Times New Roman" w:cs="Times New Roman"/>
                <w:b/>
                <w:sz w:val="10"/>
                <w:szCs w:val="10"/>
                <w:u w:val="single"/>
              </w:rPr>
              <w:t>Общее число родившихся за год живыми *1000/</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sz w:val="10"/>
                <w:szCs w:val="10"/>
              </w:rPr>
              <w:t xml:space="preserve">Среднегодовая численность населения. </w:t>
            </w:r>
            <w:r w:rsidRPr="00473858">
              <w:rPr>
                <w:rFonts w:ascii="Times New Roman" w:hAnsi="Times New Roman" w:cs="Times New Roman"/>
                <w:sz w:val="10"/>
                <w:szCs w:val="10"/>
              </w:rPr>
              <w:t>Общий коэффициент плодовитости рассчитывается по следующей формуле:</w:t>
            </w:r>
            <w:r w:rsidRPr="00473858">
              <w:rPr>
                <w:rFonts w:ascii="Times New Roman" w:hAnsi="Times New Roman" w:cs="Times New Roman"/>
                <w:b/>
                <w:sz w:val="10"/>
                <w:szCs w:val="10"/>
                <w:u w:val="single"/>
              </w:rPr>
              <w:t xml:space="preserve">Общее число родившихся за год жизни *1000  </w:t>
            </w:r>
            <w:r w:rsidRPr="00473858">
              <w:rPr>
                <w:rFonts w:ascii="Times New Roman" w:hAnsi="Times New Roman" w:cs="Times New Roman"/>
                <w:b/>
                <w:sz w:val="10"/>
                <w:szCs w:val="10"/>
              </w:rPr>
              <w:t>/Среднегодовая численность женщин в возрасте 15-49 лет</w:t>
            </w:r>
            <w:r w:rsidRPr="00473858">
              <w:rPr>
                <w:rFonts w:ascii="Times New Roman" w:hAnsi="Times New Roman" w:cs="Times New Roman"/>
                <w:sz w:val="10"/>
                <w:szCs w:val="10"/>
              </w:rPr>
              <w:t>Повозрастные показатели плодовитости рассчитываются по формуле:</w:t>
            </w:r>
            <w:r w:rsidRPr="00473858">
              <w:rPr>
                <w:rFonts w:ascii="Times New Roman" w:hAnsi="Times New Roman" w:cs="Times New Roman"/>
                <w:b/>
                <w:sz w:val="10"/>
                <w:szCs w:val="10"/>
                <w:u w:val="single"/>
              </w:rPr>
              <w:t>Число родившихся живыми у женщин соответствующего возраста*1000/</w:t>
            </w:r>
            <w:r w:rsidRPr="00473858">
              <w:rPr>
                <w:rFonts w:ascii="Times New Roman" w:hAnsi="Times New Roman" w:cs="Times New Roman"/>
                <w:b/>
                <w:sz w:val="10"/>
                <w:szCs w:val="10"/>
              </w:rPr>
              <w:t>Среднегодовая численность женщин соответствующего возраста</w:t>
            </w:r>
            <w:r w:rsidRPr="00473858">
              <w:rPr>
                <w:rFonts w:ascii="Times New Roman" w:hAnsi="Times New Roman" w:cs="Times New Roman"/>
                <w:sz w:val="10"/>
                <w:szCs w:val="10"/>
              </w:rPr>
              <w:t>Показатель рождаемости является важнейшим, причем не только де</w:t>
            </w:r>
            <w:r w:rsidRPr="00473858">
              <w:rPr>
                <w:rFonts w:ascii="Times New Roman" w:hAnsi="Times New Roman" w:cs="Times New Roman"/>
                <w:sz w:val="10"/>
                <w:szCs w:val="10"/>
              </w:rPr>
              <w:softHyphen/>
              <w:t>мографическим, но и медико-социальным критерием жизнеспособности и носпроизводства населения.Согласно законодательству в течение месяца со дня рождения все дети должны быть зарегистрированы в органах ЗАГСа по месту рождения детей или месту жительства родителей.</w:t>
            </w:r>
          </w:p>
          <w:p w:rsidR="00076038" w:rsidRPr="00473858" w:rsidRDefault="00076038" w:rsidP="00076038">
            <w:pPr>
              <w:pStyle w:val="1"/>
              <w:jc w:val="both"/>
              <w:rPr>
                <w:b/>
                <w:sz w:val="10"/>
                <w:szCs w:val="10"/>
              </w:rPr>
            </w:pPr>
            <w:r w:rsidRPr="00473858">
              <w:rPr>
                <w:b/>
                <w:snapToGrid/>
                <w:sz w:val="10"/>
                <w:szCs w:val="10"/>
              </w:rPr>
              <w:t xml:space="preserve">84 </w:t>
            </w:r>
            <w:r w:rsidRPr="00473858">
              <w:rPr>
                <w:b/>
                <w:sz w:val="10"/>
                <w:szCs w:val="10"/>
              </w:rPr>
              <w:t>Репрезентативность признака. Оценка достоверности результатов исследования при средних и относительных величинах.</w:t>
            </w:r>
          </w:p>
          <w:p w:rsidR="00076038" w:rsidRPr="00473858" w:rsidRDefault="00076038" w:rsidP="00076038">
            <w:pPr>
              <w:pStyle w:val="1"/>
              <w:jc w:val="both"/>
              <w:rPr>
                <w:b/>
                <w:sz w:val="10"/>
                <w:szCs w:val="10"/>
              </w:rPr>
            </w:pPr>
            <w:r w:rsidRPr="00473858">
              <w:rPr>
                <w:sz w:val="10"/>
                <w:szCs w:val="10"/>
              </w:rPr>
              <w:t>Репрезентативность выборки, т.е. ее способность отражать свойства генеральной совокупности. Репрезентативность должна быть как количественной, так и качествен</w:t>
            </w:r>
            <w:r w:rsidRPr="00473858">
              <w:rPr>
                <w:sz w:val="10"/>
                <w:szCs w:val="10"/>
              </w:rPr>
              <w:softHyphen/>
              <w:t>ной.. При оценке полученного результата по размеру средней ошибки поль</w:t>
            </w:r>
            <w:r w:rsidRPr="00473858">
              <w:rPr>
                <w:sz w:val="10"/>
                <w:szCs w:val="10"/>
              </w:rPr>
              <w:softHyphen/>
              <w:t xml:space="preserve">зуются </w:t>
            </w:r>
            <w:r w:rsidRPr="00473858">
              <w:rPr>
                <w:i/>
                <w:iCs/>
                <w:sz w:val="10"/>
                <w:szCs w:val="10"/>
              </w:rPr>
              <w:t xml:space="preserve">доверительным коэффициентом </w:t>
            </w:r>
            <w:r w:rsidRPr="00473858">
              <w:rPr>
                <w:sz w:val="10"/>
                <w:szCs w:val="10"/>
              </w:rPr>
              <w:t>(</w:t>
            </w:r>
            <w:r w:rsidRPr="00473858">
              <w:rPr>
                <w:sz w:val="10"/>
                <w:szCs w:val="10"/>
                <w:lang w:val="en-US"/>
              </w:rPr>
              <w:t>t</w:t>
            </w:r>
            <w:r w:rsidRPr="00473858">
              <w:rPr>
                <w:sz w:val="10"/>
                <w:szCs w:val="10"/>
              </w:rPr>
              <w:t xml:space="preserve">), который дает возможность определить вероятность правильного ответа, то есть он указывает на то, что полученная величина ошибки выборки будет не больше действительной ошибки, допущенной вследствие сплошного наблюдения. Так, если принять </w:t>
            </w:r>
            <w:r w:rsidRPr="00473858">
              <w:rPr>
                <w:sz w:val="10"/>
                <w:szCs w:val="10"/>
                <w:lang w:val="en-US"/>
              </w:rPr>
              <w:t>t</w:t>
            </w:r>
            <w:r w:rsidRPr="00473858">
              <w:rPr>
                <w:sz w:val="10"/>
                <w:szCs w:val="10"/>
              </w:rPr>
              <w:t xml:space="preserve"> = 2,6, то вероятность правильного ответа составит 99,0%, а это означает, что из 100 выборочных наблюдений только один раз выборочная средняя мо</w:t>
            </w:r>
            <w:r w:rsidRPr="00473858">
              <w:rPr>
                <w:sz w:val="10"/>
                <w:szCs w:val="10"/>
              </w:rPr>
              <w:softHyphen/>
              <w:t xml:space="preserve">жет оказаться вне пределов генеральной средней. При </w:t>
            </w:r>
            <w:r w:rsidRPr="00473858">
              <w:rPr>
                <w:sz w:val="10"/>
                <w:szCs w:val="10"/>
                <w:lang w:val="en-US"/>
              </w:rPr>
              <w:t>t</w:t>
            </w:r>
            <w:r w:rsidRPr="00473858">
              <w:rPr>
                <w:sz w:val="10"/>
                <w:szCs w:val="10"/>
              </w:rPr>
              <w:t xml:space="preserve"> = 1 вероятность пра</w:t>
            </w:r>
            <w:r w:rsidRPr="00473858">
              <w:rPr>
                <w:sz w:val="10"/>
                <w:szCs w:val="10"/>
              </w:rPr>
              <w:softHyphen/>
              <w:t>вильного ответа составит лишь 68,3%, а 31,7% средних могут оказаться вне вычисленных пределов. Следовательно, с увеличением доверительно^ веро</w:t>
            </w:r>
            <w:r w:rsidRPr="00473858">
              <w:rPr>
                <w:sz w:val="10"/>
                <w:szCs w:val="10"/>
              </w:rPr>
              <w:softHyphen/>
              <w:t>ятности увеличивается ширина доверительного интервала, что, в свою оче</w:t>
            </w:r>
            <w:r w:rsidRPr="00473858">
              <w:rPr>
                <w:sz w:val="10"/>
                <w:szCs w:val="10"/>
              </w:rPr>
              <w:softHyphen/>
              <w:t>редь повышает достоверность суждения, опорность полученного результата.В медико-статистических исследованиях обычно используют довери</w:t>
            </w:r>
            <w:r w:rsidRPr="00473858">
              <w:rPr>
                <w:sz w:val="10"/>
                <w:szCs w:val="10"/>
              </w:rPr>
              <w:softHyphen/>
              <w:t>тельную вероятность (надежность); равную 95,5 — 99,9%, а в наиболее от</w:t>
            </w:r>
            <w:r w:rsidRPr="00473858">
              <w:rPr>
                <w:sz w:val="10"/>
                <w:szCs w:val="10"/>
              </w:rPr>
              <w:softHyphen/>
              <w:t>ветственных случаях — 99,7%.Таким образом, если 6 является доверительной вероятностью появле</w:t>
            </w:r>
            <w:r w:rsidRPr="00473858">
              <w:rPr>
                <w:sz w:val="10"/>
                <w:szCs w:val="10"/>
              </w:rPr>
              <w:softHyphen/>
              <w:t>ния необходимых данных в заданных границах, то является доверительным интервалом, с помощью которого определяются границы возможного раз</w:t>
            </w:r>
            <w:r w:rsidRPr="00473858">
              <w:rPr>
                <w:sz w:val="10"/>
                <w:szCs w:val="10"/>
              </w:rPr>
              <w:softHyphen/>
              <w:t>мера изучаемого явления.</w:t>
            </w:r>
          </w:p>
          <w:p w:rsidR="00076038" w:rsidRPr="00473858" w:rsidRDefault="00076038" w:rsidP="00076038">
            <w:pPr>
              <w:overflowPunct w:val="0"/>
              <w:autoSpaceDE w:val="0"/>
              <w:autoSpaceDN w:val="0"/>
              <w:adjustRightInd w:val="0"/>
              <w:spacing w:line="264" w:lineRule="auto"/>
              <w:jc w:val="both"/>
              <w:rPr>
                <w:rFonts w:ascii="Times New Roman" w:hAnsi="Times New Roman" w:cs="Times New Roman"/>
                <w:b/>
                <w:sz w:val="10"/>
                <w:szCs w:val="10"/>
              </w:rPr>
            </w:pPr>
            <w:r w:rsidRPr="00473858">
              <w:rPr>
                <w:rFonts w:ascii="Times New Roman" w:hAnsi="Times New Roman" w:cs="Times New Roman"/>
                <w:b/>
                <w:sz w:val="10"/>
                <w:szCs w:val="10"/>
              </w:rPr>
              <w:t>88 Ряды динамики, и их виды, методы выравнивания, показатели анализа рядов динамики.</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При изучении изменений какого-либо явления во времени составляет</w:t>
            </w:r>
            <w:r w:rsidRPr="00473858">
              <w:rPr>
                <w:rFonts w:ascii="Times New Roman" w:hAnsi="Times New Roman" w:cs="Times New Roman"/>
                <w:sz w:val="10"/>
                <w:szCs w:val="10"/>
              </w:rPr>
              <w:softHyphen/>
              <w:t>ся динамический ряд.</w:t>
            </w:r>
            <w:r w:rsidRPr="00473858">
              <w:rPr>
                <w:rFonts w:ascii="Times New Roman" w:hAnsi="Times New Roman" w:cs="Times New Roman"/>
                <w:i/>
                <w:iCs/>
                <w:sz w:val="10"/>
                <w:szCs w:val="10"/>
              </w:rPr>
              <w:t xml:space="preserve">Динамическим рядом </w:t>
            </w:r>
            <w:r w:rsidRPr="00473858">
              <w:rPr>
                <w:rFonts w:ascii="Times New Roman" w:hAnsi="Times New Roman" w:cs="Times New Roman"/>
                <w:sz w:val="10"/>
                <w:szCs w:val="10"/>
              </w:rPr>
              <w:t>называется совокупность однородных статисти</w:t>
            </w:r>
            <w:r w:rsidRPr="00473858">
              <w:rPr>
                <w:rFonts w:ascii="Times New Roman" w:hAnsi="Times New Roman" w:cs="Times New Roman"/>
                <w:sz w:val="10"/>
                <w:szCs w:val="10"/>
              </w:rPr>
              <w:softHyphen/>
              <w:t>ческих величин, показывающих изменение какого-либо явления на протя</w:t>
            </w:r>
            <w:r w:rsidRPr="00473858">
              <w:rPr>
                <w:rFonts w:ascii="Times New Roman" w:hAnsi="Times New Roman" w:cs="Times New Roman"/>
                <w:sz w:val="10"/>
                <w:szCs w:val="10"/>
              </w:rPr>
              <w:softHyphen/>
              <w:t xml:space="preserve">жении определенного промежутка времени.Величины, составляющие динамический ряд, </w:t>
            </w:r>
            <w:r w:rsidRPr="00473858">
              <w:rPr>
                <w:rFonts w:ascii="Times New Roman" w:hAnsi="Times New Roman" w:cs="Times New Roman"/>
                <w:i/>
                <w:iCs/>
                <w:sz w:val="10"/>
                <w:szCs w:val="10"/>
              </w:rPr>
              <w:t>называются уровнями ряда.</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Уровни динамического ряда могут быть представлены:— абсолютными величинами;—  относительными величинами (в том числе показателями интенсив</w:t>
            </w:r>
            <w:r w:rsidRPr="00473858">
              <w:rPr>
                <w:rFonts w:ascii="Times New Roman" w:hAnsi="Times New Roman" w:cs="Times New Roman"/>
                <w:sz w:val="10"/>
                <w:szCs w:val="10"/>
              </w:rPr>
              <w:softHyphen/>
              <w:t>ными, экстенсивными, соотношения);— средними величинами. Динамические ряды бывают двух видов:- Моментный динамический ряд состоит из величин, характеризующих явление на какой-то определенный момент (дату). Например, каждый уро</w:t>
            </w:r>
            <w:r w:rsidRPr="00473858">
              <w:rPr>
                <w:rFonts w:ascii="Times New Roman" w:hAnsi="Times New Roman" w:cs="Times New Roman"/>
                <w:sz w:val="10"/>
                <w:szCs w:val="10"/>
              </w:rPr>
              <w:softHyphen/>
              <w:t>вень может характеризовать численность населения, численность врачей и т.д. на конец какого-то года.— Интервальный динамический ряд состоит из величин, характеризую</w:t>
            </w:r>
            <w:r w:rsidRPr="00473858">
              <w:rPr>
                <w:rFonts w:ascii="Times New Roman" w:hAnsi="Times New Roman" w:cs="Times New Roman"/>
                <w:sz w:val="10"/>
                <w:szCs w:val="10"/>
              </w:rPr>
              <w:softHyphen/>
              <w:t>щих явление за определенный промежуток времени (интервал). Например, каждый уровень такого ряда может характеризовать смертность, рождае</w:t>
            </w:r>
            <w:r w:rsidRPr="00473858">
              <w:rPr>
                <w:rFonts w:ascii="Times New Roman" w:hAnsi="Times New Roman" w:cs="Times New Roman"/>
                <w:sz w:val="10"/>
                <w:szCs w:val="10"/>
              </w:rPr>
              <w:softHyphen/>
              <w:t>мость, заболеваемость, среднегодовую занятость койки за какой-то год.Динамический ряд можно подвергнуть преобразованиям, целью кото</w:t>
            </w:r>
            <w:r w:rsidRPr="00473858">
              <w:rPr>
                <w:rFonts w:ascii="Times New Roman" w:hAnsi="Times New Roman" w:cs="Times New Roman"/>
                <w:sz w:val="10"/>
                <w:szCs w:val="10"/>
              </w:rPr>
              <w:softHyphen/>
              <w:t>рых является выявление особенностей изучаемого процесса, а также до</w:t>
            </w:r>
            <w:r w:rsidRPr="00473858">
              <w:rPr>
                <w:rFonts w:ascii="Times New Roman" w:hAnsi="Times New Roman" w:cs="Times New Roman"/>
                <w:sz w:val="10"/>
                <w:szCs w:val="10"/>
              </w:rPr>
              <w:softHyphen/>
              <w:t>стижение наглядности в характеристике того или иного явления.Для определения тенденции изучаемого явления рассчитывают показа</w:t>
            </w:r>
            <w:r w:rsidRPr="00473858">
              <w:rPr>
                <w:rFonts w:ascii="Times New Roman" w:hAnsi="Times New Roman" w:cs="Times New Roman"/>
                <w:sz w:val="10"/>
                <w:szCs w:val="10"/>
              </w:rPr>
              <w:softHyphen/>
              <w:t>тели динамического ряда:— абсолютный прирост;- показатель наглядности;- показатель роста (снижения);- темп прироста (снижения).Абсолютный прирост представляет собой разность между последую</w:t>
            </w:r>
            <w:r w:rsidRPr="00473858">
              <w:rPr>
                <w:rFonts w:ascii="Times New Roman" w:hAnsi="Times New Roman" w:cs="Times New Roman"/>
                <w:sz w:val="10"/>
                <w:szCs w:val="10"/>
              </w:rPr>
              <w:softHyphen/>
              <w:t>щим и предыдущим уровнем. Измеряется в тех же единицах, в которых представлены уровни ряда.Показатель наглядности показывает отношение каждого уровня ряда к одному из них (чаще начального), принятому за 100%.Показатель роста (убыли) показывает отношение каждого последую</w:t>
            </w:r>
            <w:r w:rsidRPr="00473858">
              <w:rPr>
                <w:rFonts w:ascii="Times New Roman" w:hAnsi="Times New Roman" w:cs="Times New Roman"/>
                <w:sz w:val="10"/>
                <w:szCs w:val="10"/>
              </w:rPr>
              <w:softHyphen/>
              <w:t>щего уровня к предыдущему, принятому за 100%.Темп прироста (убыли) показывает отношение абсолютного прироста (снижения) каждого последующего уровня к предыдущему уровню, приня</w:t>
            </w:r>
            <w:r w:rsidRPr="00473858">
              <w:rPr>
                <w:rFonts w:ascii="Times New Roman" w:hAnsi="Times New Roman" w:cs="Times New Roman"/>
                <w:sz w:val="10"/>
                <w:szCs w:val="10"/>
              </w:rPr>
              <w:softHyphen/>
              <w:t>тому за 100%;</w:t>
            </w:r>
          </w:p>
          <w:p w:rsidR="00076038" w:rsidRPr="00473858" w:rsidRDefault="00076038" w:rsidP="00076038">
            <w:pPr>
              <w:pStyle w:val="1"/>
              <w:jc w:val="both"/>
              <w:rPr>
                <w:b/>
                <w:sz w:val="10"/>
                <w:szCs w:val="10"/>
              </w:rPr>
            </w:pPr>
            <w:r w:rsidRPr="00473858">
              <w:rPr>
                <w:b/>
                <w:sz w:val="10"/>
                <w:szCs w:val="10"/>
              </w:rPr>
              <w:t>87 Роль и задачи организационно-методических кабинетов (отделов) ЦРБ и областных (краевых, республиканских) больниц.</w:t>
            </w:r>
          </w:p>
          <w:p w:rsidR="00F2443A"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Важным структурным подразделением центральной районной больни</w:t>
            </w:r>
            <w:r w:rsidRPr="00473858">
              <w:rPr>
                <w:rFonts w:ascii="Times New Roman" w:hAnsi="Times New Roman" w:cs="Times New Roman"/>
                <w:sz w:val="10"/>
                <w:szCs w:val="10"/>
              </w:rPr>
              <w:softHyphen/>
              <w:t xml:space="preserve">цы является </w:t>
            </w:r>
            <w:r w:rsidRPr="00473858">
              <w:rPr>
                <w:rFonts w:ascii="Times New Roman" w:hAnsi="Times New Roman" w:cs="Times New Roman"/>
                <w:b/>
                <w:sz w:val="10"/>
                <w:szCs w:val="10"/>
              </w:rPr>
              <w:t>организационно-методический кабинет</w:t>
            </w:r>
            <w:r w:rsidRPr="00473858">
              <w:rPr>
                <w:rFonts w:ascii="Times New Roman" w:hAnsi="Times New Roman" w:cs="Times New Roman"/>
                <w:sz w:val="10"/>
                <w:szCs w:val="10"/>
              </w:rPr>
              <w:t>, работа которого на</w:t>
            </w:r>
            <w:r w:rsidRPr="00473858">
              <w:rPr>
                <w:rFonts w:ascii="Times New Roman" w:hAnsi="Times New Roman" w:cs="Times New Roman"/>
                <w:sz w:val="10"/>
                <w:szCs w:val="10"/>
              </w:rPr>
              <w:softHyphen/>
              <w:t>правлена на обеспечение методического руководства: анализ деятельности медицинских учреждений, осуществление мероприятий по повышению ка</w:t>
            </w:r>
            <w:r w:rsidRPr="00473858">
              <w:rPr>
                <w:rFonts w:ascii="Times New Roman" w:hAnsi="Times New Roman" w:cs="Times New Roman"/>
                <w:sz w:val="10"/>
                <w:szCs w:val="10"/>
              </w:rPr>
              <w:softHyphen/>
              <w:t>чества лечебно-профилактической работы, повышение квалификации спе</w:t>
            </w:r>
            <w:r w:rsidRPr="00473858">
              <w:rPr>
                <w:rFonts w:ascii="Times New Roman" w:hAnsi="Times New Roman" w:cs="Times New Roman"/>
                <w:sz w:val="10"/>
                <w:szCs w:val="10"/>
              </w:rPr>
              <w:softHyphen/>
              <w:t>циалистов, организация работы по медицинской статистике и оценке здо</w:t>
            </w:r>
            <w:r w:rsidRPr="00473858">
              <w:rPr>
                <w:rFonts w:ascii="Times New Roman" w:hAnsi="Times New Roman" w:cs="Times New Roman"/>
                <w:sz w:val="10"/>
                <w:szCs w:val="10"/>
              </w:rPr>
              <w:softHyphen/>
              <w:t>ровья населения, изучение и распространение новых современных форм работы по медицинскому обслуживанию, перспективное планирование развития здравоохранения района, организация работы по внебюджетной коммерческой деятельности и медицинскому страхованию. Оргметод кабинет должен быть укомплектован наиболее опытными врачами-специалис</w:t>
            </w:r>
            <w:r w:rsidRPr="00473858">
              <w:rPr>
                <w:rFonts w:ascii="Times New Roman" w:hAnsi="Times New Roman" w:cs="Times New Roman"/>
                <w:sz w:val="10"/>
                <w:szCs w:val="10"/>
              </w:rPr>
              <w:softHyphen/>
              <w:t>тами.Обеспечение методического руководства учетно-статистической рабо</w:t>
            </w:r>
            <w:r w:rsidRPr="00473858">
              <w:rPr>
                <w:rFonts w:ascii="Times New Roman" w:hAnsi="Times New Roman" w:cs="Times New Roman"/>
                <w:sz w:val="10"/>
                <w:szCs w:val="10"/>
              </w:rPr>
              <w:softHyphen/>
              <w:t>той и контроля за ней всех учреждений района является важнейшей функ</w:t>
            </w:r>
            <w:r w:rsidRPr="00473858">
              <w:rPr>
                <w:rFonts w:ascii="Times New Roman" w:hAnsi="Times New Roman" w:cs="Times New Roman"/>
                <w:sz w:val="10"/>
                <w:szCs w:val="10"/>
              </w:rPr>
              <w:softHyphen/>
              <w:t>цией оргметодкабинета. В обязанности кабинетов входит прием годовых отчетов. На оснований данных отчетных форм и специального анализа оргметодкабинет составляет обзор о состоянии здоровья различных групп населения* оценивает показатели здравоохранения. В оргметодкабинетах должны быть сведения о районных конференциях и занятиях с врачами и средним медицинским персоналом, о семинарах с участием районных спе</w:t>
            </w:r>
            <w:r w:rsidRPr="00473858">
              <w:rPr>
                <w:rFonts w:ascii="Times New Roman" w:hAnsi="Times New Roman" w:cs="Times New Roman"/>
                <w:sz w:val="10"/>
                <w:szCs w:val="10"/>
              </w:rPr>
              <w:softHyphen/>
              <w:t>циалистов, специализации и повышении квалификации медицинских ра</w:t>
            </w:r>
            <w:r w:rsidRPr="00473858">
              <w:rPr>
                <w:rFonts w:ascii="Times New Roman" w:hAnsi="Times New Roman" w:cs="Times New Roman"/>
                <w:sz w:val="10"/>
                <w:szCs w:val="10"/>
              </w:rPr>
              <w:softHyphen/>
              <w:t>ботников (которые в сельской местности должны проходить 1 раз в 5 лет). Ежемесячно, ежеквартально кабинет вычисляет основные показатели ра</w:t>
            </w:r>
            <w:r w:rsidRPr="00473858">
              <w:rPr>
                <w:rFonts w:ascii="Times New Roman" w:hAnsi="Times New Roman" w:cs="Times New Roman"/>
                <w:sz w:val="10"/>
                <w:szCs w:val="10"/>
              </w:rPr>
              <w:softHyphen/>
              <w:t xml:space="preserve">боты каждого медицинского учреждения. </w:t>
            </w:r>
          </w:p>
          <w:p w:rsidR="00F2443A" w:rsidRDefault="00F2443A" w:rsidP="00076038">
            <w:pPr>
              <w:jc w:val="both"/>
              <w:rPr>
                <w:rFonts w:ascii="Times New Roman" w:hAnsi="Times New Roman" w:cs="Times New Roman"/>
                <w:sz w:val="10"/>
                <w:szCs w:val="10"/>
              </w:rPr>
            </w:pPr>
          </w:p>
          <w:p w:rsidR="00F2443A" w:rsidRDefault="00F2443A" w:rsidP="00076038">
            <w:pPr>
              <w:jc w:val="both"/>
              <w:rPr>
                <w:rFonts w:ascii="Times New Roman" w:hAnsi="Times New Roman" w:cs="Times New Roman"/>
                <w:sz w:val="10"/>
                <w:szCs w:val="10"/>
              </w:rPr>
            </w:pPr>
          </w:p>
          <w:p w:rsidR="00F2443A" w:rsidRDefault="00F2443A" w:rsidP="00076038">
            <w:pPr>
              <w:jc w:val="both"/>
              <w:rPr>
                <w:rFonts w:ascii="Times New Roman" w:hAnsi="Times New Roman" w:cs="Times New Roman"/>
                <w:sz w:val="10"/>
                <w:szCs w:val="10"/>
              </w:rPr>
            </w:pPr>
          </w:p>
          <w:p w:rsidR="00F2443A" w:rsidRDefault="00F2443A" w:rsidP="00076038">
            <w:pPr>
              <w:jc w:val="both"/>
              <w:rPr>
                <w:rFonts w:ascii="Times New Roman" w:hAnsi="Times New Roman" w:cs="Times New Roman"/>
                <w:sz w:val="10"/>
                <w:szCs w:val="10"/>
              </w:rPr>
            </w:pPr>
          </w:p>
          <w:p w:rsidR="00F2443A" w:rsidRDefault="00F2443A" w:rsidP="00076038">
            <w:pPr>
              <w:jc w:val="both"/>
              <w:rPr>
                <w:rFonts w:ascii="Times New Roman" w:hAnsi="Times New Roman" w:cs="Times New Roman"/>
                <w:sz w:val="10"/>
                <w:szCs w:val="10"/>
              </w:rPr>
            </w:pPr>
          </w:p>
          <w:p w:rsidR="00F2443A" w:rsidRDefault="00F2443A" w:rsidP="00076038">
            <w:pPr>
              <w:jc w:val="both"/>
              <w:rPr>
                <w:rFonts w:ascii="Times New Roman" w:hAnsi="Times New Roman" w:cs="Times New Roman"/>
                <w:sz w:val="10"/>
                <w:szCs w:val="10"/>
              </w:rPr>
            </w:pPr>
          </w:p>
          <w:p w:rsidR="00F2443A" w:rsidRDefault="00F2443A"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Проводится анализ качественных показателей деятельности по ЦРБ и по району с разработкой мероприятий по их улучшению.Специалистами </w:t>
            </w:r>
            <w:r w:rsidRPr="00473858">
              <w:rPr>
                <w:rFonts w:ascii="Times New Roman" w:hAnsi="Times New Roman" w:cs="Times New Roman"/>
                <w:b/>
                <w:sz w:val="10"/>
                <w:szCs w:val="10"/>
              </w:rPr>
              <w:t>оргметодотдела</w:t>
            </w:r>
            <w:r w:rsidRPr="00473858">
              <w:rPr>
                <w:rFonts w:ascii="Times New Roman" w:hAnsi="Times New Roman" w:cs="Times New Roman"/>
                <w:sz w:val="10"/>
                <w:szCs w:val="10"/>
              </w:rPr>
              <w:t xml:space="preserve"> составляются положения о работе об</w:t>
            </w:r>
            <w:r w:rsidRPr="00473858">
              <w:rPr>
                <w:rFonts w:ascii="Times New Roman" w:hAnsi="Times New Roman" w:cs="Times New Roman"/>
                <w:sz w:val="10"/>
                <w:szCs w:val="10"/>
              </w:rPr>
              <w:softHyphen/>
              <w:t>щественных советов больниц, о совместной деятельности с депутатскими комиссиями по здравоохранению с работой обществ Красного Креста, ас</w:t>
            </w:r>
            <w:r w:rsidRPr="00473858">
              <w:rPr>
                <w:rFonts w:ascii="Times New Roman" w:hAnsi="Times New Roman" w:cs="Times New Roman"/>
                <w:sz w:val="10"/>
                <w:szCs w:val="10"/>
              </w:rPr>
              <w:softHyphen/>
              <w:t>социаций медицинских работников и др. Важной задачей является совер</w:t>
            </w:r>
            <w:r w:rsidRPr="00473858">
              <w:rPr>
                <w:rFonts w:ascii="Times New Roman" w:hAnsi="Times New Roman" w:cs="Times New Roman"/>
                <w:sz w:val="10"/>
                <w:szCs w:val="10"/>
              </w:rPr>
              <w:softHyphen/>
              <w:t>шенствование трудовой деятельности медицинских работников, пересмотр их профессиональных обязанностей и должностных инструкций примени</w:t>
            </w:r>
            <w:r w:rsidRPr="00473858">
              <w:rPr>
                <w:rFonts w:ascii="Times New Roman" w:hAnsi="Times New Roman" w:cs="Times New Roman"/>
                <w:sz w:val="10"/>
                <w:szCs w:val="10"/>
              </w:rPr>
              <w:softHyphen/>
              <w:t>тельно к видам медицинской деятельности, правовая защита медицинских работников.</w:t>
            </w:r>
          </w:p>
          <w:p w:rsidR="00076038" w:rsidRPr="00473858" w:rsidRDefault="00076038" w:rsidP="00076038">
            <w:pPr>
              <w:pStyle w:val="1"/>
              <w:jc w:val="both"/>
              <w:rPr>
                <w:b/>
                <w:sz w:val="10"/>
                <w:szCs w:val="10"/>
              </w:rPr>
            </w:pPr>
            <w:r w:rsidRPr="00473858">
              <w:rPr>
                <w:b/>
                <w:sz w:val="10"/>
                <w:szCs w:val="10"/>
              </w:rPr>
              <w:t xml:space="preserve">95 Социально-гигиенические проблемы сердечно-сосудистых заболеваний, злокачественных новообразований, туберкулеза, травматизма.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Болезни системы кровообращения занимают второе место в структуре общей заболеваемости (около 16%) и первое место — среди причин смерти. особенно интенсивно увеличивается среди мужчин в возрасте 40—50 лет. Сердечно-сосудистые заболевания занимают сегодня первое место среди причин инвалидности населения нашей страны. При этом 4% мужчин получают I группу, 60% — II группу инвалидности. У женщин эти показатели немного ниже. Среди причин инвалидности превалируют ишемическая и гипертоническая болезни, сосудистые поражения мозга, ревматизм. ФАКТОРЫ: · Внешние (социально-бытовые) факторы · Внутренние факторы Внешние факторы: · чрезмерное эмоциональное напряжение · избыточное питание · употребление больного количества поваренной соли · курение · употребление алкоголя · гиподинамия Внутренние факторы: · наследственная предрасположенность · сахарный диабет · гиперхолестеринемия · гиперлипидемия.Второе место в структуре причин смертности населения в экономически развитых странах с 40—50-х годов занимают </w:t>
            </w:r>
            <w:r w:rsidRPr="00473858">
              <w:rPr>
                <w:rFonts w:ascii="Times New Roman" w:hAnsi="Times New Roman" w:cs="Times New Roman"/>
                <w:b/>
                <w:sz w:val="10"/>
                <w:szCs w:val="10"/>
              </w:rPr>
              <w:t>злокачественные новообразования</w:t>
            </w:r>
            <w:r w:rsidRPr="00473858">
              <w:rPr>
                <w:rFonts w:ascii="Times New Roman" w:hAnsi="Times New Roman" w:cs="Times New Roman"/>
                <w:sz w:val="10"/>
                <w:szCs w:val="10"/>
              </w:rPr>
              <w:t>. Уровень смертности от новообразований составляет около 280 случаев на 100000 жителей. Рост числа новообразований происходит не столько за счет улучшения диагностики этих заболеваний и увеличения числа лиц пожилого и старого возраста, у которых злокачественные опухоли развиваются чаще, сколько в результате истинного увеличения заболеваемости и смертности, особенно от рака легких и рака крови. больные находятся под наблюдением онкологических учреждений пожизненно.</w:t>
            </w:r>
          </w:p>
          <w:p w:rsidR="00076038" w:rsidRPr="00473858" w:rsidRDefault="00076038" w:rsidP="00076038">
            <w:pPr>
              <w:pStyle w:val="1"/>
              <w:jc w:val="both"/>
              <w:rPr>
                <w:b/>
                <w:sz w:val="10"/>
                <w:szCs w:val="10"/>
              </w:rPr>
            </w:pPr>
            <w:r w:rsidRPr="00473858">
              <w:rPr>
                <w:b/>
                <w:sz w:val="10"/>
                <w:szCs w:val="10"/>
              </w:rPr>
              <w:t>89 Сельский врачебный участок: сельская участковая больница (амбулатория), задачи и организация работы. Формы помощи и контроля за деятельностью фельдшерско-акушерских пунктов.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i/>
                <w:iCs/>
                <w:sz w:val="10"/>
                <w:szCs w:val="10"/>
              </w:rPr>
              <w:t xml:space="preserve">Первый этап — </w:t>
            </w:r>
            <w:r w:rsidRPr="00473858">
              <w:rPr>
                <w:rFonts w:ascii="Times New Roman" w:hAnsi="Times New Roman" w:cs="Times New Roman"/>
                <w:b/>
                <w:sz w:val="10"/>
                <w:szCs w:val="10"/>
              </w:rPr>
              <w:t>сельский врачебный участок</w:t>
            </w:r>
            <w:r w:rsidRPr="00473858">
              <w:rPr>
                <w:rFonts w:ascii="Times New Roman" w:hAnsi="Times New Roman" w:cs="Times New Roman"/>
                <w:sz w:val="10"/>
                <w:szCs w:val="10"/>
              </w:rPr>
              <w:t>, охватывающий терри</w:t>
            </w:r>
            <w:r w:rsidRPr="00473858">
              <w:rPr>
                <w:rFonts w:ascii="Times New Roman" w:hAnsi="Times New Roman" w:cs="Times New Roman"/>
                <w:sz w:val="10"/>
                <w:szCs w:val="10"/>
              </w:rPr>
              <w:softHyphen/>
              <w:t>торию с радиусом 5-10-</w:t>
            </w:r>
            <w:smartTag w:uri="urn:schemas-microsoft-com:office:smarttags" w:element="metricconverter">
              <w:smartTagPr>
                <w:attr w:name="ProductID" w:val="15 км"/>
              </w:smartTagPr>
              <w:r w:rsidRPr="00473858">
                <w:rPr>
                  <w:rFonts w:ascii="Times New Roman" w:hAnsi="Times New Roman" w:cs="Times New Roman"/>
                  <w:sz w:val="10"/>
                  <w:szCs w:val="10"/>
                </w:rPr>
                <w:t>15 км</w:t>
              </w:r>
            </w:smartTag>
            <w:r w:rsidRPr="00473858">
              <w:rPr>
                <w:rFonts w:ascii="Times New Roman" w:hAnsi="Times New Roman" w:cs="Times New Roman"/>
                <w:sz w:val="10"/>
                <w:szCs w:val="10"/>
              </w:rPr>
              <w:t xml:space="preserve"> (в разных областях России) и включающий следующие ЛПУ: сельскую участковую больницу, врачебную амбулаторию, фельдшерские и фельдшерско-акушерские медпункты, здравпункты, на промышленных и сельскохозяйственных предприятиях ясли-сады и др. На этом этапе сельские жители получают квалифицированную медицинскую помощь (терапевтически, хирургическую, акушерскую и гинекологичес</w:t>
            </w:r>
            <w:r w:rsidRPr="00473858">
              <w:rPr>
                <w:rFonts w:ascii="Times New Roman" w:hAnsi="Times New Roman" w:cs="Times New Roman"/>
                <w:sz w:val="10"/>
                <w:szCs w:val="10"/>
              </w:rPr>
              <w:softHyphen/>
              <w:t>кую, стоматологическую, в ряде случаев — педиатрическую). Эти условия наиболее соответствуют соблюдению принципов общеврачебной практики и семейного медико-социального обслуживания.</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Сельский врачебный участок является звеном первого контакта паци</w:t>
            </w:r>
            <w:r w:rsidRPr="00473858">
              <w:rPr>
                <w:rFonts w:ascii="Times New Roman" w:hAnsi="Times New Roman" w:cs="Times New Roman"/>
                <w:sz w:val="10"/>
                <w:szCs w:val="10"/>
              </w:rPr>
              <w:softHyphen/>
              <w:t>ентов в системе медицинского обслуживания. Его основная задача — ока</w:t>
            </w:r>
            <w:r w:rsidRPr="00473858">
              <w:rPr>
                <w:rFonts w:ascii="Times New Roman" w:hAnsi="Times New Roman" w:cs="Times New Roman"/>
                <w:sz w:val="10"/>
                <w:szCs w:val="10"/>
              </w:rPr>
              <w:softHyphen/>
              <w:t xml:space="preserve">зание населению участка доступной квалифицированной, приближенной к населению, врачебной помощи и проведение санитарно-протнвоэпидеми-ческих мероприятий. Сельский врач должен быть (и по существу является) врачом общей практики. Численность населения на участке —-от 5000 до 7000 человек.Ближайшим медицинским учреждением, куда обращается сельский житель, является </w:t>
            </w:r>
            <w:r w:rsidRPr="00473858">
              <w:rPr>
                <w:rFonts w:ascii="Times New Roman" w:hAnsi="Times New Roman" w:cs="Times New Roman"/>
                <w:b/>
                <w:sz w:val="10"/>
                <w:szCs w:val="10"/>
              </w:rPr>
              <w:t>фельдшерско-акушерский пункт (ФАП)</w:t>
            </w:r>
            <w:r w:rsidRPr="00473858">
              <w:rPr>
                <w:rFonts w:ascii="Times New Roman" w:hAnsi="Times New Roman" w:cs="Times New Roman"/>
                <w:sz w:val="10"/>
                <w:szCs w:val="10"/>
              </w:rPr>
              <w:t>, ФАЛ является одной из особенностей сельского здравоохранения; открытие и функцио</w:t>
            </w:r>
            <w:r w:rsidRPr="00473858">
              <w:rPr>
                <w:rFonts w:ascii="Times New Roman" w:hAnsi="Times New Roman" w:cs="Times New Roman"/>
                <w:sz w:val="10"/>
                <w:szCs w:val="10"/>
              </w:rPr>
              <w:softHyphen/>
              <w:t>нирование ФАЛ в современных условиях вызвано необходимостью при</w:t>
            </w:r>
            <w:r w:rsidRPr="00473858">
              <w:rPr>
                <w:rFonts w:ascii="Times New Roman" w:hAnsi="Times New Roman" w:cs="Times New Roman"/>
                <w:sz w:val="10"/>
                <w:szCs w:val="10"/>
              </w:rPr>
              <w:softHyphen/>
              <w:t>близить медицинскую помощь к населению в условиях большого радиуса обслуживания сельской участковой больницы и невысокой плотности на</w:t>
            </w:r>
            <w:r w:rsidRPr="00473858">
              <w:rPr>
                <w:rFonts w:ascii="Times New Roman" w:hAnsi="Times New Roman" w:cs="Times New Roman"/>
                <w:sz w:val="10"/>
                <w:szCs w:val="10"/>
              </w:rPr>
              <w:softHyphen/>
              <w:t>селения в сельской местности. ФАЛ организуется в населенных пунктах с числом жителей от 700 и более, при расстоянии до ближайшего медицин</w:t>
            </w:r>
            <w:r w:rsidRPr="00473858">
              <w:rPr>
                <w:rFonts w:ascii="Times New Roman" w:hAnsi="Times New Roman" w:cs="Times New Roman"/>
                <w:sz w:val="10"/>
                <w:szCs w:val="10"/>
              </w:rPr>
              <w:softHyphen/>
              <w:t xml:space="preserve">ского учреждения не менее </w:t>
            </w:r>
            <w:smartTag w:uri="urn:schemas-microsoft-com:office:smarttags" w:element="metricconverter">
              <w:smartTagPr>
                <w:attr w:name="ProductID" w:val="5 км"/>
              </w:smartTagPr>
              <w:r w:rsidRPr="00473858">
                <w:rPr>
                  <w:rFonts w:ascii="Times New Roman" w:hAnsi="Times New Roman" w:cs="Times New Roman"/>
                  <w:sz w:val="10"/>
                  <w:szCs w:val="10"/>
                </w:rPr>
                <w:t>5 км</w:t>
              </w:r>
            </w:smartTag>
            <w:r w:rsidRPr="00473858">
              <w:rPr>
                <w:rFonts w:ascii="Times New Roman" w:hAnsi="Times New Roman" w:cs="Times New Roman"/>
                <w:sz w:val="10"/>
                <w:szCs w:val="10"/>
              </w:rPr>
              <w:t xml:space="preserve">, а при удаленности более </w:t>
            </w:r>
            <w:smartTag w:uri="urn:schemas-microsoft-com:office:smarttags" w:element="metricconverter">
              <w:smartTagPr>
                <w:attr w:name="ProductID" w:val="7 км"/>
              </w:smartTagPr>
              <w:r w:rsidRPr="00473858">
                <w:rPr>
                  <w:rFonts w:ascii="Times New Roman" w:hAnsi="Times New Roman" w:cs="Times New Roman"/>
                  <w:sz w:val="10"/>
                  <w:szCs w:val="10"/>
                </w:rPr>
                <w:t>7 км</w:t>
              </w:r>
            </w:smartTag>
            <w:r w:rsidRPr="00473858">
              <w:rPr>
                <w:rFonts w:ascii="Times New Roman" w:hAnsi="Times New Roman" w:cs="Times New Roman"/>
                <w:sz w:val="10"/>
                <w:szCs w:val="10"/>
              </w:rPr>
              <w:t xml:space="preserve"> от ближай</w:t>
            </w:r>
            <w:r w:rsidRPr="00473858">
              <w:rPr>
                <w:rFonts w:ascii="Times New Roman" w:hAnsi="Times New Roman" w:cs="Times New Roman"/>
                <w:sz w:val="10"/>
                <w:szCs w:val="10"/>
              </w:rPr>
              <w:softHyphen/>
              <w:t>шего медицинского учреждения ФАЛ может быть организован в населен</w:t>
            </w:r>
            <w:r w:rsidRPr="00473858">
              <w:rPr>
                <w:rFonts w:ascii="Times New Roman" w:hAnsi="Times New Roman" w:cs="Times New Roman"/>
                <w:sz w:val="10"/>
                <w:szCs w:val="10"/>
              </w:rPr>
              <w:softHyphen/>
              <w:t>ных пунктах с числом жителей 300-500 человек.</w:t>
            </w:r>
          </w:p>
          <w:p w:rsidR="00076038" w:rsidRPr="00473858" w:rsidRDefault="00076038" w:rsidP="00076038">
            <w:pPr>
              <w:pStyle w:val="1"/>
              <w:jc w:val="both"/>
              <w:rPr>
                <w:b/>
                <w:sz w:val="10"/>
                <w:szCs w:val="10"/>
              </w:rPr>
            </w:pPr>
            <w:r w:rsidRPr="00473858">
              <w:rPr>
                <w:b/>
                <w:bCs/>
                <w:snapToGrid/>
                <w:sz w:val="10"/>
                <w:szCs w:val="10"/>
              </w:rPr>
              <w:t xml:space="preserve">67 </w:t>
            </w:r>
            <w:r w:rsidRPr="00473858">
              <w:rPr>
                <w:b/>
                <w:sz w:val="10"/>
                <w:szCs w:val="10"/>
              </w:rPr>
              <w:t>Основные качественные показатели работы стоматологических поликлиник (отделений, кабинетов) по хирургическому приему.</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Среднее число проведенных удалений зубов в день:</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Общее число удалений зубов (временного и постоянного прикуса)</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за определенный период/ Количество рабочих дней хирурга</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Количество операций в день (кроме удалении зубов):</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Общее число проведенных операций за определенный период/ Количество рабочих дней хирурга</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Процент больных, госпитализированных по показаниям в специализиро</w:t>
            </w:r>
            <w:r w:rsidRPr="00473858">
              <w:rPr>
                <w:rFonts w:ascii="Times New Roman" w:hAnsi="Times New Roman" w:cs="Times New Roman"/>
                <w:sz w:val="10"/>
                <w:szCs w:val="10"/>
              </w:rPr>
              <w:softHyphen/>
              <w:t>ванные стационары (по отделению, поликлинике):</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больных, госпитализированных в специализированные стационары*100%/Общее число больных, принятых на хирургическом приеме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Частота осложнений после хирургических вмешательств:</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осложнений после хирургических вмешательств*100%/Общее число хирургических вмешательств</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Частота расхождения диагнозов поликлиники и стационара:</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расхождений диагнозов поликлиники и стационара*100%/Общее число направленных на стационарное лечение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Показатель оперативной активности (в %):</w:t>
            </w: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Число произведенных операций*100%/Общее число больных</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Частота расхождения клинических и цитологических диагнозов после уда</w:t>
            </w:r>
            <w:r w:rsidRPr="00473858">
              <w:rPr>
                <w:rFonts w:ascii="Times New Roman" w:hAnsi="Times New Roman" w:cs="Times New Roman"/>
                <w:sz w:val="10"/>
                <w:szCs w:val="10"/>
              </w:rPr>
              <w:softHyphen/>
              <w:t>ления опухолей и опухолевидных образований челюстнолицевой области:</w:t>
            </w:r>
          </w:p>
          <w:p w:rsidR="00076038" w:rsidRPr="00473858" w:rsidRDefault="00076038" w:rsidP="00076038">
            <w:pPr>
              <w:pStyle w:val="1"/>
              <w:jc w:val="both"/>
              <w:rPr>
                <w:b/>
                <w:sz w:val="10"/>
                <w:szCs w:val="10"/>
              </w:rPr>
            </w:pPr>
            <w:r w:rsidRPr="00473858">
              <w:rPr>
                <w:b/>
                <w:sz w:val="10"/>
                <w:szCs w:val="10"/>
              </w:rPr>
              <w:t>Число расхождений клинических и цитологических диагнозов*100%/Общее число произведенных операций по удалению опухолей</w:t>
            </w:r>
          </w:p>
          <w:p w:rsidR="00076038" w:rsidRPr="00473858" w:rsidRDefault="00076038" w:rsidP="00076038">
            <w:pPr>
              <w:pStyle w:val="1"/>
              <w:jc w:val="both"/>
              <w:rPr>
                <w:b/>
                <w:sz w:val="10"/>
                <w:szCs w:val="10"/>
              </w:rPr>
            </w:pPr>
            <w:r w:rsidRPr="00473858">
              <w:rPr>
                <w:b/>
                <w:snapToGrid/>
                <w:sz w:val="10"/>
                <w:szCs w:val="10"/>
              </w:rPr>
              <w:t xml:space="preserve">71 </w:t>
            </w:r>
            <w:r w:rsidRPr="00473858">
              <w:rPr>
                <w:b/>
                <w:sz w:val="10"/>
                <w:szCs w:val="10"/>
              </w:rPr>
              <w:t>Основы законодательства Российской Федерации и Кодекс РБ об охране здоровья граждан. Права медицинских работников.</w:t>
            </w:r>
          </w:p>
          <w:p w:rsidR="0040795B" w:rsidRDefault="00076038" w:rsidP="00076038">
            <w:pPr>
              <w:jc w:val="both"/>
              <w:rPr>
                <w:rFonts w:ascii="Times New Roman" w:hAnsi="Times New Roman" w:cs="Times New Roman"/>
                <w:sz w:val="10"/>
                <w:szCs w:val="10"/>
              </w:rPr>
            </w:pPr>
            <w:r w:rsidRPr="00473858">
              <w:rPr>
                <w:rFonts w:ascii="Times New Roman" w:hAnsi="Times New Roman" w:cs="Times New Roman"/>
                <w:b/>
                <w:sz w:val="10"/>
                <w:szCs w:val="10"/>
              </w:rPr>
              <w:t>Охрана здоровья граждан</w:t>
            </w:r>
            <w:r w:rsidRPr="00473858">
              <w:rPr>
                <w:rFonts w:ascii="Times New Roman" w:hAnsi="Times New Roman" w:cs="Times New Roman"/>
                <w:sz w:val="10"/>
                <w:szCs w:val="10"/>
              </w:rPr>
              <w:t xml:space="preserve"> - это совокупность мер политического, экономического, правового, социального,культурного,научного,медицинского,санитарно-гигиеническогои противоэпидемического характера, направленных на сохранение и укрепление физического и психического здоровья каждого человека, Государство гарантирует охрану здоровья каждого человека в соответствии с Конституцией Российской Федерации. </w:t>
            </w:r>
          </w:p>
          <w:p w:rsidR="0040795B" w:rsidRDefault="0040795B" w:rsidP="00076038">
            <w:pPr>
              <w:jc w:val="both"/>
              <w:rPr>
                <w:rFonts w:ascii="Times New Roman" w:hAnsi="Times New Roman" w:cs="Times New Roman"/>
                <w:sz w:val="10"/>
                <w:szCs w:val="10"/>
              </w:rPr>
            </w:pPr>
          </w:p>
          <w:p w:rsidR="0040795B" w:rsidRDefault="0040795B" w:rsidP="00076038">
            <w:pPr>
              <w:jc w:val="both"/>
              <w:rPr>
                <w:rFonts w:ascii="Times New Roman" w:hAnsi="Times New Roman" w:cs="Times New Roman"/>
                <w:sz w:val="10"/>
                <w:szCs w:val="10"/>
              </w:rPr>
            </w:pPr>
          </w:p>
          <w:p w:rsidR="0040795B" w:rsidRDefault="0040795B" w:rsidP="00076038">
            <w:pPr>
              <w:jc w:val="both"/>
              <w:rPr>
                <w:rFonts w:ascii="Times New Roman" w:hAnsi="Times New Roman" w:cs="Times New Roman"/>
                <w:sz w:val="10"/>
                <w:szCs w:val="10"/>
              </w:rPr>
            </w:pPr>
          </w:p>
          <w:p w:rsidR="0040795B" w:rsidRDefault="0040795B" w:rsidP="00076038">
            <w:pPr>
              <w:jc w:val="both"/>
              <w:rPr>
                <w:rFonts w:ascii="Times New Roman" w:hAnsi="Times New Roman" w:cs="Times New Roman"/>
                <w:sz w:val="10"/>
                <w:szCs w:val="10"/>
              </w:rPr>
            </w:pPr>
          </w:p>
          <w:p w:rsidR="0040795B" w:rsidRDefault="0040795B"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Статья 2.Основными принципами охраны здоровья граждан являются: 1) соблюдение прав человека и гражданина в области охраны здоровья и обеспечение связанных с этими правами государственных гарантий; 2) приоритет профилактических мер в области охраны здоровья граждан: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3) доступность медико-социальной помощи; 4) социальная защищенность граждан в случае утраты здоровья; </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Статья 3.Законодательство Российской Федерации об охране здоровья граждан состоит из соответствующих положений Конституции Российской Федерации и Конституций республик в составе Российской Федерации, настоящих Основ и принимаемых в соответствии с ними других законодательных актов. Статья 4.Задачи законодательства Российской Федерации об охране здоровья граждан Задачами законодательства Российской Федерации об охране здоровья граждан являются: </w:t>
            </w:r>
          </w:p>
          <w:p w:rsidR="00076038" w:rsidRPr="00473858" w:rsidRDefault="00076038" w:rsidP="00076038">
            <w:pPr>
              <w:pStyle w:val="1"/>
              <w:jc w:val="both"/>
              <w:rPr>
                <w:b/>
                <w:bCs/>
                <w:snapToGrid/>
                <w:sz w:val="10"/>
                <w:szCs w:val="10"/>
              </w:rPr>
            </w:pPr>
          </w:p>
          <w:p w:rsidR="00076038" w:rsidRPr="00473858" w:rsidRDefault="00076038" w:rsidP="00076038">
            <w:pPr>
              <w:pStyle w:val="1"/>
              <w:jc w:val="both"/>
              <w:rPr>
                <w:b/>
                <w:sz w:val="10"/>
                <w:szCs w:val="10"/>
              </w:rPr>
            </w:pPr>
            <w:r w:rsidRPr="00473858">
              <w:rPr>
                <w:b/>
                <w:bCs/>
                <w:snapToGrid/>
                <w:sz w:val="10"/>
                <w:szCs w:val="10"/>
              </w:rPr>
              <w:t xml:space="preserve">72 </w:t>
            </w:r>
            <w:r w:rsidRPr="00473858">
              <w:rPr>
                <w:b/>
                <w:sz w:val="10"/>
                <w:szCs w:val="10"/>
              </w:rPr>
              <w:t xml:space="preserve">Особенности и основные формы организации медицинской помощи, работающим на промышленных предприятиях. </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b/>
                <w:bCs/>
                <w:sz w:val="10"/>
                <w:szCs w:val="10"/>
              </w:rPr>
              <w:t xml:space="preserve">МСЧ </w:t>
            </w:r>
            <w:r w:rsidRPr="00473858">
              <w:rPr>
                <w:rFonts w:ascii="Times New Roman" w:hAnsi="Times New Roman" w:cs="Times New Roman"/>
                <w:sz w:val="10"/>
                <w:szCs w:val="10"/>
              </w:rPr>
              <w:t>Это комплексное лечебно-профилактическое учреждение, в котором оказывается специали* зированная амбулаторно-полйклиничёская, а при наличии стационара и больничная медицинская помощь трудящимся предприятия и прикреплен</w:t>
            </w:r>
            <w:r w:rsidRPr="00473858">
              <w:rPr>
                <w:rFonts w:ascii="Times New Roman" w:hAnsi="Times New Roman" w:cs="Times New Roman"/>
                <w:sz w:val="10"/>
                <w:szCs w:val="10"/>
              </w:rPr>
              <w:softHyphen/>
              <w:t>ному населению; проводятся профилактические осмотры, осуществляется диспансеризация работающих на предприятии и необходимые оздорови</w:t>
            </w:r>
            <w:r w:rsidRPr="00473858">
              <w:rPr>
                <w:rFonts w:ascii="Times New Roman" w:hAnsi="Times New Roman" w:cs="Times New Roman"/>
                <w:sz w:val="10"/>
                <w:szCs w:val="10"/>
              </w:rPr>
              <w:softHyphen/>
              <w:t>тельные мероприятия.МСЧ бывают закрытого и открытого типа. Закрытая МСЧ предназна</w:t>
            </w:r>
            <w:r w:rsidRPr="00473858">
              <w:rPr>
                <w:rFonts w:ascii="Times New Roman" w:hAnsi="Times New Roman" w:cs="Times New Roman"/>
                <w:sz w:val="10"/>
                <w:szCs w:val="10"/>
              </w:rPr>
              <w:softHyphen/>
              <w:t>чена для оказания медицинской помощи исключительно работающим на предприятии, при котором она организована. МСЧ открытого типа обеспе</w:t>
            </w:r>
            <w:r w:rsidRPr="00473858">
              <w:rPr>
                <w:rFonts w:ascii="Times New Roman" w:hAnsi="Times New Roman" w:cs="Times New Roman"/>
                <w:sz w:val="10"/>
                <w:szCs w:val="10"/>
              </w:rPr>
              <w:softHyphen/>
              <w:t>чивает также помощь членам семей работающих на предприятии, она мо</w:t>
            </w:r>
            <w:r w:rsidRPr="00473858">
              <w:rPr>
                <w:rFonts w:ascii="Times New Roman" w:hAnsi="Times New Roman" w:cs="Times New Roman"/>
                <w:sz w:val="10"/>
                <w:szCs w:val="10"/>
              </w:rPr>
              <w:softHyphen/>
              <w:t>жет иметь в составе отделения (участки) для обслуживания населения при</w:t>
            </w:r>
            <w:r w:rsidRPr="00473858">
              <w:rPr>
                <w:rFonts w:ascii="Times New Roman" w:hAnsi="Times New Roman" w:cs="Times New Roman"/>
                <w:sz w:val="10"/>
                <w:szCs w:val="10"/>
              </w:rPr>
              <w:softHyphen/>
              <w:t>легающих микрорайонов. График работы МСЧ строится с учетом режима работы предприятия, чтобы медицинская помощь была доступна в свобод</w:t>
            </w:r>
            <w:r w:rsidRPr="00473858">
              <w:rPr>
                <w:rFonts w:ascii="Times New Roman" w:hAnsi="Times New Roman" w:cs="Times New Roman"/>
                <w:sz w:val="10"/>
                <w:szCs w:val="10"/>
              </w:rPr>
              <w:softHyphen/>
              <w:t>ное от работы время.</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w:t>
            </w:r>
            <w:r w:rsidRPr="00473858">
              <w:rPr>
                <w:rFonts w:ascii="Times New Roman" w:hAnsi="Times New Roman" w:cs="Times New Roman"/>
                <w:b/>
                <w:sz w:val="10"/>
                <w:szCs w:val="10"/>
              </w:rPr>
              <w:t>В задачи МСЧ</w:t>
            </w:r>
            <w:r w:rsidRPr="00473858">
              <w:rPr>
                <w:rFonts w:ascii="Times New Roman" w:hAnsi="Times New Roman" w:cs="Times New Roman"/>
                <w:sz w:val="10"/>
                <w:szCs w:val="10"/>
              </w:rPr>
              <w:t xml:space="preserve"> входит оказание специализированной квалифицирован</w:t>
            </w:r>
            <w:r w:rsidRPr="00473858">
              <w:rPr>
                <w:rFonts w:ascii="Times New Roman" w:hAnsi="Times New Roman" w:cs="Times New Roman"/>
                <w:sz w:val="10"/>
                <w:szCs w:val="10"/>
              </w:rPr>
              <w:softHyphen/>
              <w:t>ной и своевременной медико-санитарной помощи работникам предприятия при заболеваниях и травмах с целью снижения трудопотерь по болезни и инвалидности; планирование и осуществление совместно с администраци</w:t>
            </w:r>
            <w:r w:rsidRPr="00473858">
              <w:rPr>
                <w:rFonts w:ascii="Times New Roman" w:hAnsi="Times New Roman" w:cs="Times New Roman"/>
                <w:sz w:val="10"/>
                <w:szCs w:val="10"/>
              </w:rPr>
              <w:softHyphen/>
              <w:t>ей предприятия и санэпидслужбой санитарно-гигиенических и противоэпи</w:t>
            </w:r>
            <w:r w:rsidRPr="00473858">
              <w:rPr>
                <w:rFonts w:ascii="Times New Roman" w:hAnsi="Times New Roman" w:cs="Times New Roman"/>
                <w:sz w:val="10"/>
                <w:szCs w:val="10"/>
              </w:rPr>
              <w:softHyphen/>
              <w:t>демических мероприятий по оздоровлению условий труда, снижению об</w:t>
            </w:r>
            <w:r w:rsidRPr="00473858">
              <w:rPr>
                <w:rFonts w:ascii="Times New Roman" w:hAnsi="Times New Roman" w:cs="Times New Roman"/>
                <w:sz w:val="10"/>
                <w:szCs w:val="10"/>
              </w:rPr>
              <w:softHyphen/>
              <w:t>щей заболеваемости, производственного травматизма и профессиональ</w:t>
            </w:r>
            <w:r w:rsidRPr="00473858">
              <w:rPr>
                <w:rFonts w:ascii="Times New Roman" w:hAnsi="Times New Roman" w:cs="Times New Roman"/>
                <w:sz w:val="10"/>
                <w:szCs w:val="10"/>
              </w:rPr>
              <w:softHyphen/>
              <w:t>ных заболевании, а также осуществление контроля за состоянием здоровья работающих.</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Структура МСЧ организуется в соответствии с задачами и функциями, в зависимости от численности обслуживаемого контингента, по согласова</w:t>
            </w:r>
            <w:r w:rsidRPr="00473858">
              <w:rPr>
                <w:rFonts w:ascii="Times New Roman" w:hAnsi="Times New Roman" w:cs="Times New Roman"/>
                <w:sz w:val="10"/>
                <w:szCs w:val="10"/>
              </w:rPr>
              <w:softHyphen/>
              <w:t>нию с учредителем. В состав МСЧ, как правило, входят поликлиника, вра</w:t>
            </w:r>
            <w:r w:rsidRPr="00473858">
              <w:rPr>
                <w:rFonts w:ascii="Times New Roman" w:hAnsi="Times New Roman" w:cs="Times New Roman"/>
                <w:sz w:val="10"/>
                <w:szCs w:val="10"/>
              </w:rPr>
              <w:softHyphen/>
              <w:t>чебные и фельдшерские здравпункты. В крупных МСЧ имеются стациона</w:t>
            </w:r>
            <w:r w:rsidRPr="00473858">
              <w:rPr>
                <w:rFonts w:ascii="Times New Roman" w:hAnsi="Times New Roman" w:cs="Times New Roman"/>
                <w:sz w:val="10"/>
                <w:szCs w:val="10"/>
              </w:rPr>
              <w:softHyphen/>
              <w:t>ры. В состав МСЧ могут входить также другие подразделения: ночные са</w:t>
            </w:r>
            <w:r w:rsidRPr="00473858">
              <w:rPr>
                <w:rFonts w:ascii="Times New Roman" w:hAnsi="Times New Roman" w:cs="Times New Roman"/>
                <w:sz w:val="10"/>
                <w:szCs w:val="10"/>
              </w:rPr>
              <w:softHyphen/>
              <w:t>натории-профилактории или пансионаты, отделения неотложной помощи, женские консультации, кабинеты психофизиологической разгрузки и др</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pStyle w:val="1"/>
              <w:jc w:val="both"/>
              <w:rPr>
                <w:b/>
                <w:sz w:val="10"/>
                <w:szCs w:val="10"/>
              </w:rPr>
            </w:pPr>
            <w:r w:rsidRPr="00473858">
              <w:rPr>
                <w:b/>
                <w:snapToGrid/>
                <w:sz w:val="10"/>
                <w:szCs w:val="10"/>
              </w:rPr>
              <w:t xml:space="preserve">77 </w:t>
            </w:r>
            <w:r w:rsidRPr="00473858">
              <w:rPr>
                <w:b/>
                <w:sz w:val="10"/>
                <w:szCs w:val="10"/>
              </w:rPr>
              <w:t>Переписи населения, методика их проведения. Значение переписей населения для здравоохранения. Основные результаты переписи населения в РБ.</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 xml:space="preserve">Перепись населения это специальная научно организованная государственная статистическая операция по учету и анализу данных о численности населения, его составе и распределении по территории. Перепись характеризуется следующими особенностями. 1. Периодичность (в большинстве стран переписи проводятся через 10 лет, в экономически развитых через 5 лет). 2. Всеобщность (охват всего населения). 3. Единство методики (наличие единой программы переписи в виде переписного листа). 4. Единовременность (численность населения учитывается на определенный момент, когда население ведет самый оседлый образ жизни). 5. Сбор сведений методом опроса при помощи переписчиков без обязательного подтверждения документами. 6. Централизованный способ обработки данных. Данные переписи населения необходимы для перспективных расчетов численности населения, для планирования развития отраслей национального хозяйства, в том числе здравоохранения, для оценки санитарного состояния населения и расчета различных показателей здоровья. В санитарно-эпидемиологической службе данные переписи применяются для оценки санитарно-эпидемического состояния района, для разработки прогнозов эпидемической ситуации и др. Переписи населения показали, что в экономически развитых странах постоянно наблюдается тенденция увеличения численности населения в среднем около 1% в год, в развивающихся странах до 2%. В большинстве стран мира преобладают женщины пожилого возраста и мужчины в возрасте до 32 лет. В России в последнее десятилетие численность населения ежегодно уменьшалась и к </w:t>
            </w:r>
            <w:smartTag w:uri="urn:schemas-microsoft-com:office:smarttags" w:element="metricconverter">
              <w:smartTagPr>
                <w:attr w:name="ProductID" w:val="1996 г"/>
              </w:smartTagPr>
              <w:r w:rsidRPr="00473858">
                <w:rPr>
                  <w:rFonts w:ascii="Times New Roman" w:hAnsi="Times New Roman" w:cs="Times New Roman"/>
                  <w:sz w:val="10"/>
                  <w:szCs w:val="10"/>
                </w:rPr>
                <w:t>1996 г</w:t>
              </w:r>
            </w:smartTag>
            <w:r w:rsidRPr="00473858">
              <w:rPr>
                <w:rFonts w:ascii="Times New Roman" w:hAnsi="Times New Roman" w:cs="Times New Roman"/>
                <w:sz w:val="10"/>
                <w:szCs w:val="10"/>
              </w:rPr>
              <w:t>. составила около 147 млн. человек. Показатель естественного прироста, (разница между уровнем рождаемости и уровнем смертности) отрицательный (6 на 1000 жителей). Отмечается постарение населения. Так, доля населения старших возрастных групп в Санкт-Петербурге составляет около 23%. Снижается доля детского населения (до 20%).</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b/>
                <w:sz w:val="10"/>
                <w:szCs w:val="10"/>
              </w:rPr>
            </w:pPr>
            <w:r w:rsidRPr="00473858">
              <w:rPr>
                <w:rFonts w:ascii="Times New Roman" w:hAnsi="Times New Roman" w:cs="Times New Roman"/>
                <w:b/>
                <w:sz w:val="10"/>
                <w:szCs w:val="10"/>
              </w:rPr>
              <w:t>78 Права и обязанности, застрахованных в системе обязательного медицинского страхования. Страховой медицинский полис</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i/>
                <w:iCs/>
                <w:sz w:val="10"/>
                <w:szCs w:val="10"/>
              </w:rPr>
              <w:t xml:space="preserve">Гражданин — </w:t>
            </w:r>
            <w:r w:rsidRPr="00473858">
              <w:rPr>
                <w:rFonts w:ascii="Times New Roman" w:hAnsi="Times New Roman" w:cs="Times New Roman"/>
                <w:sz w:val="10"/>
                <w:szCs w:val="10"/>
              </w:rPr>
              <w:t>застрахованное физическое лицо. Граждане Российской Федерации имеют в системе медицинского страхования право на:— обязательное медицинское страхование;—  выбор медицинской страховой организации;— выбор медицинского учреждения и врача в соответствии с договора</w:t>
            </w:r>
            <w:r w:rsidRPr="00473858">
              <w:rPr>
                <w:rFonts w:ascii="Times New Roman" w:hAnsi="Times New Roman" w:cs="Times New Roman"/>
                <w:sz w:val="10"/>
                <w:szCs w:val="10"/>
              </w:rPr>
              <w:softHyphen/>
              <w:t>ми обязательного медицинского страхования;— получение медицинской помощи на всей территории Российской фе</w:t>
            </w:r>
            <w:r w:rsidRPr="00473858">
              <w:rPr>
                <w:rFonts w:ascii="Times New Roman" w:hAnsi="Times New Roman" w:cs="Times New Roman"/>
                <w:sz w:val="10"/>
                <w:szCs w:val="10"/>
              </w:rPr>
              <w:softHyphen/>
              <w:t>дерации, в том числе за пределами постоянного места жительства;</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r w:rsidRPr="00473858">
              <w:rPr>
                <w:rFonts w:ascii="Times New Roman" w:hAnsi="Times New Roman" w:cs="Times New Roman"/>
                <w:sz w:val="10"/>
                <w:szCs w:val="10"/>
              </w:rPr>
              <w:t>— получение медицинских услуг, соответствующих по объему и качест</w:t>
            </w:r>
            <w:r w:rsidRPr="00473858">
              <w:rPr>
                <w:rFonts w:ascii="Times New Roman" w:hAnsi="Times New Roman" w:cs="Times New Roman"/>
                <w:sz w:val="10"/>
                <w:szCs w:val="10"/>
              </w:rPr>
              <w:softHyphen/>
              <w:t>ву условиям договора, независимо от размера фактически выплаченного страхового взноса;— предъявление иска страхователю, страховой медицинской организа</w:t>
            </w:r>
            <w:r w:rsidRPr="00473858">
              <w:rPr>
                <w:rFonts w:ascii="Times New Roman" w:hAnsi="Times New Roman" w:cs="Times New Roman"/>
                <w:sz w:val="10"/>
                <w:szCs w:val="10"/>
              </w:rPr>
              <w:softHyphen/>
              <w:t>ции, медицинскому учреждению, в том числе на материальное возмещение причиненного по их вине ущерба, независимо от того, предусмотрено это или нет в договоре медицинского страхования;—  возвратность части страховых взносов при добровольном медицин</w:t>
            </w:r>
            <w:r w:rsidRPr="00473858">
              <w:rPr>
                <w:rFonts w:ascii="Times New Roman" w:hAnsi="Times New Roman" w:cs="Times New Roman"/>
                <w:sz w:val="10"/>
                <w:szCs w:val="10"/>
              </w:rPr>
              <w:softHyphen/>
              <w:t>ском страховании, если это определено условиями договора.Наряду с гражданами РФ такие же права в системе медицинского стра</w:t>
            </w:r>
            <w:r w:rsidRPr="00473858">
              <w:rPr>
                <w:rFonts w:ascii="Times New Roman" w:hAnsi="Times New Roman" w:cs="Times New Roman"/>
                <w:sz w:val="10"/>
                <w:szCs w:val="10"/>
              </w:rPr>
              <w:softHyphen/>
              <w:t>хований имеют находящиеся на территории России лица, не имеющие гражданства, и постоянно проживающие в России иностранные граждане.</w:t>
            </w:r>
          </w:p>
          <w:p w:rsidR="00076038" w:rsidRPr="00473858" w:rsidRDefault="00076038" w:rsidP="00076038">
            <w:pPr>
              <w:shd w:val="clear" w:color="auto" w:fill="FFFFFF"/>
              <w:autoSpaceDE w:val="0"/>
              <w:autoSpaceDN w:val="0"/>
              <w:adjustRightInd w:val="0"/>
              <w:jc w:val="both"/>
              <w:rPr>
                <w:rFonts w:ascii="Times New Roman" w:hAnsi="Times New Roman" w:cs="Times New Roman"/>
                <w:sz w:val="10"/>
                <w:szCs w:val="10"/>
              </w:rPr>
            </w:pPr>
          </w:p>
          <w:p w:rsidR="00076038" w:rsidRPr="00473858" w:rsidRDefault="00076038" w:rsidP="00076038">
            <w:pPr>
              <w:shd w:val="clear" w:color="auto" w:fill="FFFFFF"/>
              <w:autoSpaceDE w:val="0"/>
              <w:autoSpaceDN w:val="0"/>
              <w:adjustRightInd w:val="0"/>
              <w:jc w:val="both"/>
              <w:rPr>
                <w:rFonts w:ascii="Times New Roman" w:hAnsi="Times New Roman" w:cs="Times New Roman"/>
                <w:b/>
                <w:bCs/>
                <w:sz w:val="10"/>
                <w:szCs w:val="10"/>
              </w:rPr>
            </w:pPr>
          </w:p>
          <w:p w:rsidR="00842654" w:rsidRDefault="00842654" w:rsidP="00076038">
            <w:pPr>
              <w:pStyle w:val="1"/>
              <w:jc w:val="both"/>
              <w:rPr>
                <w:b/>
                <w:sz w:val="10"/>
                <w:szCs w:val="10"/>
              </w:rPr>
            </w:pPr>
          </w:p>
          <w:p w:rsidR="00842654" w:rsidRDefault="00842654" w:rsidP="00076038">
            <w:pPr>
              <w:pStyle w:val="1"/>
              <w:jc w:val="both"/>
              <w:rPr>
                <w:b/>
                <w:sz w:val="10"/>
                <w:szCs w:val="10"/>
              </w:rPr>
            </w:pPr>
          </w:p>
          <w:p w:rsidR="00842654" w:rsidRDefault="00842654" w:rsidP="00076038">
            <w:pPr>
              <w:pStyle w:val="1"/>
              <w:jc w:val="both"/>
              <w:rPr>
                <w:b/>
                <w:sz w:val="10"/>
                <w:szCs w:val="10"/>
              </w:rPr>
            </w:pPr>
          </w:p>
          <w:p w:rsidR="00842654" w:rsidRDefault="00842654" w:rsidP="00076038">
            <w:pPr>
              <w:pStyle w:val="1"/>
              <w:jc w:val="both"/>
              <w:rPr>
                <w:b/>
                <w:sz w:val="10"/>
                <w:szCs w:val="10"/>
              </w:rPr>
            </w:pPr>
          </w:p>
          <w:p w:rsidR="00076038" w:rsidRPr="00473858" w:rsidRDefault="00076038" w:rsidP="00076038">
            <w:pPr>
              <w:pStyle w:val="1"/>
              <w:jc w:val="both"/>
              <w:rPr>
                <w:b/>
                <w:sz w:val="10"/>
                <w:szCs w:val="10"/>
              </w:rPr>
            </w:pPr>
            <w:r w:rsidRPr="00473858">
              <w:rPr>
                <w:b/>
                <w:sz w:val="10"/>
                <w:szCs w:val="10"/>
              </w:rPr>
              <w:t>93 Смета медицинских учреждений, принципы и этапы её составления. Порядок расходования денежных средств.</w:t>
            </w:r>
          </w:p>
          <w:p w:rsidR="00076038" w:rsidRPr="00473858" w:rsidRDefault="00076038" w:rsidP="00076038">
            <w:pPr>
              <w:jc w:val="both"/>
              <w:rPr>
                <w:rFonts w:ascii="Times New Roman" w:hAnsi="Times New Roman" w:cs="Times New Roman"/>
                <w:sz w:val="10"/>
                <w:szCs w:val="10"/>
              </w:rPr>
            </w:pPr>
            <w:r w:rsidRPr="00473858">
              <w:rPr>
                <w:rFonts w:ascii="Times New Roman" w:hAnsi="Times New Roman" w:cs="Times New Roman"/>
                <w:sz w:val="10"/>
                <w:szCs w:val="10"/>
              </w:rPr>
              <w:t>Смета — это финансовый план расходов, необходимых для работы медицинского учреждения в следующем году. После утверждения сметы расходов каждого учреждения в банке открывается кредит для этого учреждения.Объем ежегодного расхода ЛПУ устанавливается по данным бухгалтерии, исходя из статей сметы, которая составляется по установленной форме и финансируется из госбюджета в соответствии с установленными нормами.Смета составляется по единой форме: наименование и полный адрес учреждения; название бюджета (республиканский, местный); раздел и параграф бюджетной классификации. Смета состоит из 3 частей:— показатели оперативной деятельности учреждений: мощность (число коек, число посещений), штаты;— расчеты по каждой статье расходов;— сводка расходов по статьям (18 статей).Статьи расходов указывают на целевое назначение средств (статьи 6, 7, 11 и 17 упразднены).Статья 1. Заработная плата.Статья 2. Начисления на заработную плату.Статья 3. Канцелярские и хозяйственные расходы.Статья 4. Командировки и служебные разъезды.Статья 5. Расходы учебные, на производственную практику, научно-исследовательские работы и приобретение книг для библиотек.Статья 8. Стипендии.Статья 9. Расходы на питание.Статья 10. Приобретение медикаментов и перевязочных материалов.Статья 12. Приобретение оборудования и инвентаря.Статья 13. Капитальные вложения внегосударственного плана капитальных работ.Статья 14. Приобретение мягкого инвентаря и оборудования.Статья 15. Капитальные вложения, капитальное строительство.Статья 16. Капитальный ремонт зданий и сооружений.Статья 18. Прочие расходы.В перспективе предполагается оставить лишь 3 укрупненные статьи, предусматривающие затраты на заработную плату, текущие расходы, капитальные вложения и капитальный ремонт.</w:t>
            </w:r>
          </w:p>
          <w:p w:rsidR="00076038" w:rsidRPr="00473858" w:rsidRDefault="00076038" w:rsidP="00076038">
            <w:pPr>
              <w:jc w:val="both"/>
              <w:rPr>
                <w:rFonts w:ascii="Times New Roman" w:hAnsi="Times New Roman" w:cs="Times New Roman"/>
                <w:sz w:val="10"/>
                <w:szCs w:val="10"/>
              </w:rPr>
            </w:pPr>
          </w:p>
          <w:p w:rsidR="00076038" w:rsidRPr="00473858" w:rsidRDefault="00076038" w:rsidP="00076038">
            <w:pPr>
              <w:jc w:val="both"/>
              <w:rPr>
                <w:rFonts w:ascii="Times New Roman" w:hAnsi="Times New Roman" w:cs="Times New Roman"/>
                <w:sz w:val="10"/>
                <w:szCs w:val="10"/>
              </w:rPr>
            </w:pPr>
          </w:p>
        </w:tc>
        <w:tc>
          <w:tcPr>
            <w:tcW w:w="2700" w:type="dxa"/>
          </w:tcPr>
          <w:p w:rsidR="00076038" w:rsidRPr="00473858" w:rsidRDefault="00076038" w:rsidP="00076038">
            <w:pPr>
              <w:pStyle w:val="1"/>
              <w:jc w:val="both"/>
              <w:rPr>
                <w:b/>
                <w:bCs/>
                <w:snapToGrid/>
                <w:sz w:val="10"/>
                <w:szCs w:val="10"/>
              </w:rPr>
            </w:pPr>
          </w:p>
          <w:p w:rsidR="00076038" w:rsidRPr="00473858" w:rsidRDefault="00076038" w:rsidP="00076038">
            <w:pPr>
              <w:jc w:val="both"/>
              <w:rPr>
                <w:rFonts w:ascii="Times New Roman" w:hAnsi="Times New Roman" w:cs="Times New Roman"/>
                <w:sz w:val="10"/>
                <w:szCs w:val="10"/>
              </w:rPr>
            </w:pPr>
          </w:p>
        </w:tc>
      </w:tr>
    </w:tbl>
    <w:p w:rsidR="00076038" w:rsidRPr="00473858" w:rsidRDefault="00076038" w:rsidP="00076038">
      <w:pPr>
        <w:rPr>
          <w:sz w:val="10"/>
          <w:szCs w:val="10"/>
        </w:rPr>
      </w:pPr>
    </w:p>
    <w:p w:rsidR="00076038" w:rsidRDefault="00076038" w:rsidP="00076038">
      <w:bookmarkStart w:id="0" w:name="_GoBack"/>
      <w:bookmarkEnd w:id="0"/>
    </w:p>
    <w:sectPr w:rsidR="00076038" w:rsidSect="00B056F8">
      <w:pgSz w:w="11906" w:h="16838" w:code="9"/>
      <w:pgMar w:top="284" w:right="1134" w:bottom="284" w:left="1134" w:header="1440" w:footer="144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51CDD"/>
    <w:multiLevelType w:val="hybridMultilevel"/>
    <w:tmpl w:val="10DACED0"/>
    <w:lvl w:ilvl="0" w:tplc="C908DE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038"/>
    <w:rsid w:val="00076038"/>
    <w:rsid w:val="002B6B7E"/>
    <w:rsid w:val="003C158C"/>
    <w:rsid w:val="0040795B"/>
    <w:rsid w:val="004E0EE8"/>
    <w:rsid w:val="006F30AF"/>
    <w:rsid w:val="007E437B"/>
    <w:rsid w:val="00842654"/>
    <w:rsid w:val="00A746FD"/>
    <w:rsid w:val="00AD575C"/>
    <w:rsid w:val="00B056F8"/>
    <w:rsid w:val="00BA1819"/>
    <w:rsid w:val="00BF38A2"/>
    <w:rsid w:val="00C07726"/>
    <w:rsid w:val="00F24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F560A68-D217-44CE-A3F9-345DF0F1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038"/>
    <w:pPr>
      <w:widowControl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6038"/>
    <w:pPr>
      <w:widowControl/>
      <w:autoSpaceDE w:val="0"/>
      <w:autoSpaceDN w:val="0"/>
      <w:ind w:firstLine="142"/>
    </w:pPr>
    <w:rPr>
      <w:sz w:val="11"/>
      <w:szCs w:val="11"/>
    </w:rPr>
  </w:style>
  <w:style w:type="character" w:styleId="a4">
    <w:name w:val="Hyperlink"/>
    <w:basedOn w:val="a0"/>
    <w:rsid w:val="00076038"/>
    <w:rPr>
      <w:color w:val="0000FF"/>
      <w:u w:val="single"/>
    </w:rPr>
  </w:style>
  <w:style w:type="paragraph" w:customStyle="1" w:styleId="1">
    <w:name w:val="Звичайний1"/>
    <w:rsid w:val="00076038"/>
    <w:rPr>
      <w:snapToGrid w:val="0"/>
    </w:rPr>
  </w:style>
  <w:style w:type="paragraph" w:customStyle="1" w:styleId="10">
    <w:name w:val="Обычный1"/>
    <w:rsid w:val="00076038"/>
    <w:pPr>
      <w:jc w:val="center"/>
    </w:pPr>
    <w:rPr>
      <w:sz w:val="28"/>
    </w:rPr>
  </w:style>
  <w:style w:type="paragraph" w:styleId="a5">
    <w:name w:val="Normal (Web)"/>
    <w:basedOn w:val="a"/>
    <w:rsid w:val="00076038"/>
    <w:pPr>
      <w:widowControl/>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28735</Words>
  <Characters>163794</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192145</CharactersWithSpaces>
  <SharedDoc>false</SharedDoc>
  <HLinks>
    <vt:vector size="126" baseType="variant">
      <vt:variant>
        <vt:i4>2162807</vt:i4>
      </vt:variant>
      <vt:variant>
        <vt:i4>60</vt:i4>
      </vt:variant>
      <vt:variant>
        <vt:i4>0</vt:i4>
      </vt:variant>
      <vt:variant>
        <vt:i4>5</vt:i4>
      </vt:variant>
      <vt:variant>
        <vt:lpwstr>http://lib.mabico.ru/1244.html</vt:lpwstr>
      </vt:variant>
      <vt:variant>
        <vt:lpwstr/>
      </vt:variant>
      <vt:variant>
        <vt:i4>2949234</vt:i4>
      </vt:variant>
      <vt:variant>
        <vt:i4>57</vt:i4>
      </vt:variant>
      <vt:variant>
        <vt:i4>0</vt:i4>
      </vt:variant>
      <vt:variant>
        <vt:i4>5</vt:i4>
      </vt:variant>
      <vt:variant>
        <vt:lpwstr>http://lib.mabico.ru/1586.html</vt:lpwstr>
      </vt:variant>
      <vt:variant>
        <vt:lpwstr/>
      </vt:variant>
      <vt:variant>
        <vt:i4>1114183</vt:i4>
      </vt:variant>
      <vt:variant>
        <vt:i4>54</vt:i4>
      </vt:variant>
      <vt:variant>
        <vt:i4>0</vt:i4>
      </vt:variant>
      <vt:variant>
        <vt:i4>5</vt:i4>
      </vt:variant>
      <vt:variant>
        <vt:lpwstr>http://lib.mabico.ru/56.html</vt:lpwstr>
      </vt:variant>
      <vt:variant>
        <vt:lpwstr/>
      </vt:variant>
      <vt:variant>
        <vt:i4>2031641</vt:i4>
      </vt:variant>
      <vt:variant>
        <vt:i4>51</vt:i4>
      </vt:variant>
      <vt:variant>
        <vt:i4>0</vt:i4>
      </vt:variant>
      <vt:variant>
        <vt:i4>5</vt:i4>
      </vt:variant>
      <vt:variant>
        <vt:lpwstr>http://lib.mabico.ru/971.html</vt:lpwstr>
      </vt:variant>
      <vt:variant>
        <vt:lpwstr/>
      </vt:variant>
      <vt:variant>
        <vt:i4>1769500</vt:i4>
      </vt:variant>
      <vt:variant>
        <vt:i4>48</vt:i4>
      </vt:variant>
      <vt:variant>
        <vt:i4>0</vt:i4>
      </vt:variant>
      <vt:variant>
        <vt:i4>5</vt:i4>
      </vt:variant>
      <vt:variant>
        <vt:lpwstr>http://lib.mabico.ru/529.html</vt:lpwstr>
      </vt:variant>
      <vt:variant>
        <vt:lpwstr/>
      </vt:variant>
      <vt:variant>
        <vt:i4>1310751</vt:i4>
      </vt:variant>
      <vt:variant>
        <vt:i4>45</vt:i4>
      </vt:variant>
      <vt:variant>
        <vt:i4>0</vt:i4>
      </vt:variant>
      <vt:variant>
        <vt:i4>5</vt:i4>
      </vt:variant>
      <vt:variant>
        <vt:lpwstr>http://lib.mabico.ru/516.html</vt:lpwstr>
      </vt:variant>
      <vt:variant>
        <vt:lpwstr/>
      </vt:variant>
      <vt:variant>
        <vt:i4>1769500</vt:i4>
      </vt:variant>
      <vt:variant>
        <vt:i4>42</vt:i4>
      </vt:variant>
      <vt:variant>
        <vt:i4>0</vt:i4>
      </vt:variant>
      <vt:variant>
        <vt:i4>5</vt:i4>
      </vt:variant>
      <vt:variant>
        <vt:lpwstr>http://lib.mabico.ru/529.html</vt:lpwstr>
      </vt:variant>
      <vt:variant>
        <vt:lpwstr/>
      </vt:variant>
      <vt:variant>
        <vt:i4>1310751</vt:i4>
      </vt:variant>
      <vt:variant>
        <vt:i4>39</vt:i4>
      </vt:variant>
      <vt:variant>
        <vt:i4>0</vt:i4>
      </vt:variant>
      <vt:variant>
        <vt:i4>5</vt:i4>
      </vt:variant>
      <vt:variant>
        <vt:lpwstr>http://lib.mabico.ru/516.html</vt:lpwstr>
      </vt:variant>
      <vt:variant>
        <vt:lpwstr/>
      </vt:variant>
      <vt:variant>
        <vt:i4>2097275</vt:i4>
      </vt:variant>
      <vt:variant>
        <vt:i4>36</vt:i4>
      </vt:variant>
      <vt:variant>
        <vt:i4>0</vt:i4>
      </vt:variant>
      <vt:variant>
        <vt:i4>5</vt:i4>
      </vt:variant>
      <vt:variant>
        <vt:lpwstr>http://lib.mabico.ru/1953.html</vt:lpwstr>
      </vt:variant>
      <vt:variant>
        <vt:lpwstr/>
      </vt:variant>
      <vt:variant>
        <vt:i4>1507358</vt:i4>
      </vt:variant>
      <vt:variant>
        <vt:i4>33</vt:i4>
      </vt:variant>
      <vt:variant>
        <vt:i4>0</vt:i4>
      </vt:variant>
      <vt:variant>
        <vt:i4>5</vt:i4>
      </vt:variant>
      <vt:variant>
        <vt:lpwstr>http://lib.mabico.ru/909.html</vt:lpwstr>
      </vt:variant>
      <vt:variant>
        <vt:lpwstr/>
      </vt:variant>
      <vt:variant>
        <vt:i4>1114140</vt:i4>
      </vt:variant>
      <vt:variant>
        <vt:i4>30</vt:i4>
      </vt:variant>
      <vt:variant>
        <vt:i4>0</vt:i4>
      </vt:variant>
      <vt:variant>
        <vt:i4>5</vt:i4>
      </vt:variant>
      <vt:variant>
        <vt:lpwstr>http://lib.mabico.ru/721.html</vt:lpwstr>
      </vt:variant>
      <vt:variant>
        <vt:lpwstr/>
      </vt:variant>
      <vt:variant>
        <vt:i4>2228343</vt:i4>
      </vt:variant>
      <vt:variant>
        <vt:i4>27</vt:i4>
      </vt:variant>
      <vt:variant>
        <vt:i4>0</vt:i4>
      </vt:variant>
      <vt:variant>
        <vt:i4>5</vt:i4>
      </vt:variant>
      <vt:variant>
        <vt:lpwstr>http://lib.mabico.ru/1771.html</vt:lpwstr>
      </vt:variant>
      <vt:variant>
        <vt:lpwstr/>
      </vt:variant>
      <vt:variant>
        <vt:i4>2162807</vt:i4>
      </vt:variant>
      <vt:variant>
        <vt:i4>24</vt:i4>
      </vt:variant>
      <vt:variant>
        <vt:i4>0</vt:i4>
      </vt:variant>
      <vt:variant>
        <vt:i4>5</vt:i4>
      </vt:variant>
      <vt:variant>
        <vt:lpwstr>http://lib.mabico.ru/1244.html</vt:lpwstr>
      </vt:variant>
      <vt:variant>
        <vt:lpwstr/>
      </vt:variant>
      <vt:variant>
        <vt:i4>1114140</vt:i4>
      </vt:variant>
      <vt:variant>
        <vt:i4>21</vt:i4>
      </vt:variant>
      <vt:variant>
        <vt:i4>0</vt:i4>
      </vt:variant>
      <vt:variant>
        <vt:i4>5</vt:i4>
      </vt:variant>
      <vt:variant>
        <vt:lpwstr>http://lib.mabico.ru/721.html</vt:lpwstr>
      </vt:variant>
      <vt:variant>
        <vt:lpwstr/>
      </vt:variant>
      <vt:variant>
        <vt:i4>1310749</vt:i4>
      </vt:variant>
      <vt:variant>
        <vt:i4>18</vt:i4>
      </vt:variant>
      <vt:variant>
        <vt:i4>0</vt:i4>
      </vt:variant>
      <vt:variant>
        <vt:i4>5</vt:i4>
      </vt:variant>
      <vt:variant>
        <vt:lpwstr>http://lib.mabico.ru/231.html</vt:lpwstr>
      </vt:variant>
      <vt:variant>
        <vt:lpwstr/>
      </vt:variant>
      <vt:variant>
        <vt:i4>2162807</vt:i4>
      </vt:variant>
      <vt:variant>
        <vt:i4>15</vt:i4>
      </vt:variant>
      <vt:variant>
        <vt:i4>0</vt:i4>
      </vt:variant>
      <vt:variant>
        <vt:i4>5</vt:i4>
      </vt:variant>
      <vt:variant>
        <vt:lpwstr>http://lib.mabico.ru/1244.html</vt:lpwstr>
      </vt:variant>
      <vt:variant>
        <vt:lpwstr/>
      </vt:variant>
      <vt:variant>
        <vt:i4>1114140</vt:i4>
      </vt:variant>
      <vt:variant>
        <vt:i4>12</vt:i4>
      </vt:variant>
      <vt:variant>
        <vt:i4>0</vt:i4>
      </vt:variant>
      <vt:variant>
        <vt:i4>5</vt:i4>
      </vt:variant>
      <vt:variant>
        <vt:lpwstr>http://lib.mabico.ru/721.html</vt:lpwstr>
      </vt:variant>
      <vt:variant>
        <vt:lpwstr/>
      </vt:variant>
      <vt:variant>
        <vt:i4>1114140</vt:i4>
      </vt:variant>
      <vt:variant>
        <vt:i4>9</vt:i4>
      </vt:variant>
      <vt:variant>
        <vt:i4>0</vt:i4>
      </vt:variant>
      <vt:variant>
        <vt:i4>5</vt:i4>
      </vt:variant>
      <vt:variant>
        <vt:lpwstr>http://lib.mabico.ru/721.html</vt:lpwstr>
      </vt:variant>
      <vt:variant>
        <vt:lpwstr/>
      </vt:variant>
      <vt:variant>
        <vt:i4>1114141</vt:i4>
      </vt:variant>
      <vt:variant>
        <vt:i4>6</vt:i4>
      </vt:variant>
      <vt:variant>
        <vt:i4>0</vt:i4>
      </vt:variant>
      <vt:variant>
        <vt:i4>5</vt:i4>
      </vt:variant>
      <vt:variant>
        <vt:lpwstr>http://lib.mabico.ru/137.html</vt:lpwstr>
      </vt:variant>
      <vt:variant>
        <vt:lpwstr/>
      </vt:variant>
      <vt:variant>
        <vt:i4>1114140</vt:i4>
      </vt:variant>
      <vt:variant>
        <vt:i4>3</vt:i4>
      </vt:variant>
      <vt:variant>
        <vt:i4>0</vt:i4>
      </vt:variant>
      <vt:variant>
        <vt:i4>5</vt:i4>
      </vt:variant>
      <vt:variant>
        <vt:lpwstr>http://lib.mabico.ru/721.html</vt:lpwstr>
      </vt:variant>
      <vt:variant>
        <vt:lpwstr/>
      </vt:variant>
      <vt:variant>
        <vt:i4>2424950</vt:i4>
      </vt:variant>
      <vt:variant>
        <vt:i4>0</vt:i4>
      </vt:variant>
      <vt:variant>
        <vt:i4>0</vt:i4>
      </vt:variant>
      <vt:variant>
        <vt:i4>5</vt:i4>
      </vt:variant>
      <vt:variant>
        <vt:lpwstr>http://lib.mabico.ru/1304.html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Айгуль</dc:creator>
  <cp:keywords/>
  <dc:description/>
  <cp:lastModifiedBy>Irina</cp:lastModifiedBy>
  <cp:revision>2</cp:revision>
  <cp:lastPrinted>2000-12-31T21:41:00Z</cp:lastPrinted>
  <dcterms:created xsi:type="dcterms:W3CDTF">2014-09-13T17:38:00Z</dcterms:created>
  <dcterms:modified xsi:type="dcterms:W3CDTF">2014-09-13T17:38:00Z</dcterms:modified>
</cp:coreProperties>
</file>