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6A" w:rsidRDefault="00A4716A"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B951BF" w:rsidRDefault="00B951BF" w:rsidP="00EE6E44">
      <w:pPr>
        <w:pStyle w:val="1"/>
        <w:spacing w:line="360" w:lineRule="auto"/>
        <w:jc w:val="center"/>
        <w:rPr>
          <w:sz w:val="32"/>
          <w:szCs w:val="32"/>
        </w:rPr>
      </w:pPr>
    </w:p>
    <w:p w:rsidR="00EE6E44" w:rsidRPr="00E200F0" w:rsidRDefault="00B460DB" w:rsidP="00EE6E44">
      <w:pPr>
        <w:pStyle w:val="1"/>
        <w:spacing w:line="360" w:lineRule="auto"/>
        <w:jc w:val="center"/>
        <w:rPr>
          <w:sz w:val="32"/>
          <w:szCs w:val="32"/>
        </w:rPr>
      </w:pPr>
      <w:r>
        <w:rPr>
          <w:sz w:val="32"/>
          <w:szCs w:val="32"/>
        </w:rPr>
        <w:t>Содержание</w:t>
      </w:r>
    </w:p>
    <w:p w:rsidR="00EE6E44" w:rsidRPr="00E200F0" w:rsidRDefault="00EE6E44" w:rsidP="00EE6E44">
      <w:pPr>
        <w:pStyle w:val="1"/>
        <w:rPr>
          <w:szCs w:val="28"/>
        </w:rPr>
      </w:pPr>
      <w:r w:rsidRPr="00EE6E44">
        <w:rPr>
          <w:sz w:val="28"/>
          <w:szCs w:val="28"/>
        </w:rPr>
        <w:t>Введение</w:t>
      </w:r>
      <w:r w:rsidRPr="00E200F0">
        <w:rPr>
          <w:szCs w:val="28"/>
        </w:rPr>
        <w:tab/>
      </w:r>
      <w:r w:rsidRPr="00E200F0">
        <w:rPr>
          <w:szCs w:val="28"/>
        </w:rPr>
        <w:tab/>
      </w:r>
      <w:r w:rsidRPr="00E200F0">
        <w:rPr>
          <w:szCs w:val="28"/>
        </w:rPr>
        <w:tab/>
      </w:r>
      <w:r w:rsidRPr="00E200F0">
        <w:rPr>
          <w:szCs w:val="28"/>
        </w:rPr>
        <w:tab/>
      </w:r>
      <w:r w:rsidRPr="00E200F0">
        <w:rPr>
          <w:szCs w:val="28"/>
        </w:rPr>
        <w:tab/>
      </w:r>
      <w:r w:rsidRPr="00E200F0">
        <w:rPr>
          <w:szCs w:val="28"/>
        </w:rPr>
        <w:tab/>
      </w:r>
      <w:r w:rsidRPr="00E200F0">
        <w:rPr>
          <w:szCs w:val="28"/>
        </w:rPr>
        <w:tab/>
      </w:r>
      <w:r w:rsidRPr="00E200F0">
        <w:rPr>
          <w:szCs w:val="28"/>
        </w:rPr>
        <w:tab/>
      </w:r>
      <w:r w:rsidRPr="00E200F0">
        <w:rPr>
          <w:szCs w:val="28"/>
        </w:rPr>
        <w:tab/>
      </w:r>
      <w:r w:rsidRPr="00E200F0">
        <w:rPr>
          <w:szCs w:val="28"/>
        </w:rPr>
        <w:tab/>
      </w:r>
      <w:r w:rsidRPr="00E200F0">
        <w:rPr>
          <w:szCs w:val="28"/>
        </w:rPr>
        <w:tab/>
      </w:r>
    </w:p>
    <w:p w:rsidR="00806D26" w:rsidRDefault="00EE6E44" w:rsidP="00806D26">
      <w:pPr>
        <w:spacing w:line="360" w:lineRule="auto"/>
        <w:rPr>
          <w:sz w:val="28"/>
          <w:szCs w:val="28"/>
        </w:rPr>
      </w:pPr>
      <w:r w:rsidRPr="00E200F0">
        <w:rPr>
          <w:sz w:val="28"/>
          <w:szCs w:val="28"/>
        </w:rPr>
        <w:t xml:space="preserve">1 </w:t>
      </w:r>
      <w:r w:rsidR="00806D26">
        <w:rPr>
          <w:sz w:val="28"/>
          <w:szCs w:val="28"/>
        </w:rPr>
        <w:t>Теоретические основы анализа фонда оплаты труда</w:t>
      </w:r>
    </w:p>
    <w:p w:rsidR="00EE6E44" w:rsidRPr="00806D26" w:rsidRDefault="00EE6E44" w:rsidP="00806D26">
      <w:pPr>
        <w:spacing w:line="360" w:lineRule="auto"/>
        <w:rPr>
          <w:sz w:val="28"/>
          <w:szCs w:val="28"/>
        </w:rPr>
      </w:pPr>
      <w:r w:rsidRPr="00E200F0">
        <w:rPr>
          <w:sz w:val="28"/>
          <w:szCs w:val="28"/>
        </w:rPr>
        <w:t xml:space="preserve">1.1 </w:t>
      </w:r>
      <w:r w:rsidR="00806D26" w:rsidRPr="00C77F63">
        <w:rPr>
          <w:sz w:val="28"/>
          <w:szCs w:val="28"/>
        </w:rPr>
        <w:t>Особенности деятельности бюджетных учреждений</w:t>
      </w:r>
      <w:r w:rsidRPr="00E200F0">
        <w:tab/>
      </w:r>
      <w:r w:rsidRPr="00E200F0">
        <w:tab/>
        <w:t xml:space="preserve"> </w:t>
      </w:r>
    </w:p>
    <w:p w:rsidR="00EE6E44" w:rsidRPr="00806D26" w:rsidRDefault="00EE6E44" w:rsidP="00EE6E44">
      <w:pPr>
        <w:pStyle w:val="1"/>
        <w:spacing w:line="360" w:lineRule="auto"/>
        <w:rPr>
          <w:sz w:val="24"/>
          <w:szCs w:val="24"/>
        </w:rPr>
      </w:pPr>
      <w:r w:rsidRPr="001304BE">
        <w:rPr>
          <w:sz w:val="28"/>
          <w:szCs w:val="28"/>
        </w:rPr>
        <w:t>1.2</w:t>
      </w:r>
      <w:r w:rsidR="00806D26" w:rsidRPr="00806D26">
        <w:rPr>
          <w:sz w:val="28"/>
          <w:szCs w:val="28"/>
        </w:rPr>
        <w:t xml:space="preserve"> </w:t>
      </w:r>
      <w:r w:rsidR="00806D26" w:rsidRPr="00C77F63">
        <w:rPr>
          <w:sz w:val="28"/>
          <w:szCs w:val="28"/>
        </w:rPr>
        <w:t>Нормативное регулирование</w:t>
      </w:r>
      <w:r w:rsidRPr="001304BE">
        <w:rPr>
          <w:sz w:val="28"/>
          <w:szCs w:val="28"/>
        </w:rPr>
        <w:tab/>
      </w:r>
    </w:p>
    <w:p w:rsidR="00806D26" w:rsidRDefault="00EE6E44" w:rsidP="00EE6E44">
      <w:pPr>
        <w:pStyle w:val="1"/>
        <w:spacing w:line="360" w:lineRule="auto"/>
        <w:rPr>
          <w:sz w:val="24"/>
          <w:szCs w:val="24"/>
        </w:rPr>
      </w:pPr>
      <w:r w:rsidRPr="001304BE">
        <w:rPr>
          <w:sz w:val="28"/>
          <w:szCs w:val="28"/>
        </w:rPr>
        <w:t>1.3</w:t>
      </w:r>
      <w:r w:rsidR="00806D26">
        <w:rPr>
          <w:sz w:val="28"/>
          <w:szCs w:val="28"/>
        </w:rPr>
        <w:t xml:space="preserve"> </w:t>
      </w:r>
      <w:r w:rsidR="00806D26" w:rsidRPr="00806D26">
        <w:rPr>
          <w:sz w:val="28"/>
          <w:szCs w:val="28"/>
        </w:rPr>
        <w:t>О</w:t>
      </w:r>
      <w:r w:rsidR="00806D26">
        <w:rPr>
          <w:sz w:val="28"/>
          <w:szCs w:val="28"/>
        </w:rPr>
        <w:t>бщие</w:t>
      </w:r>
      <w:r w:rsidR="00806D26" w:rsidRPr="00806D26">
        <w:rPr>
          <w:sz w:val="28"/>
          <w:szCs w:val="28"/>
        </w:rPr>
        <w:t xml:space="preserve"> </w:t>
      </w:r>
      <w:r w:rsidR="00806D26">
        <w:rPr>
          <w:sz w:val="28"/>
          <w:szCs w:val="28"/>
        </w:rPr>
        <w:t>сведения об организации</w:t>
      </w:r>
    </w:p>
    <w:p w:rsidR="001304BE" w:rsidRPr="00806D26" w:rsidRDefault="00806D26" w:rsidP="00806D26">
      <w:pPr>
        <w:spacing w:line="360" w:lineRule="auto"/>
        <w:rPr>
          <w:sz w:val="28"/>
          <w:szCs w:val="28"/>
        </w:rPr>
      </w:pPr>
      <w:r w:rsidRPr="00806D26">
        <w:rPr>
          <w:sz w:val="28"/>
          <w:szCs w:val="28"/>
        </w:rPr>
        <w:t>1.4 Структура фонда оплаты труда</w:t>
      </w:r>
      <w:r w:rsidR="00EE6E44" w:rsidRPr="00806D26">
        <w:rPr>
          <w:sz w:val="28"/>
          <w:szCs w:val="28"/>
        </w:rPr>
        <w:tab/>
      </w:r>
      <w:r w:rsidR="00EE6E44" w:rsidRPr="00806D26">
        <w:rPr>
          <w:sz w:val="28"/>
          <w:szCs w:val="28"/>
        </w:rPr>
        <w:tab/>
      </w:r>
      <w:r w:rsidR="00EE6E44" w:rsidRPr="00806D26">
        <w:rPr>
          <w:sz w:val="28"/>
          <w:szCs w:val="28"/>
        </w:rPr>
        <w:tab/>
      </w:r>
      <w:r w:rsidR="00EE6E44" w:rsidRPr="00806D26">
        <w:rPr>
          <w:sz w:val="28"/>
          <w:szCs w:val="28"/>
        </w:rPr>
        <w:tab/>
      </w:r>
      <w:r w:rsidR="00EE6E44" w:rsidRPr="00806D26">
        <w:rPr>
          <w:sz w:val="28"/>
          <w:szCs w:val="28"/>
        </w:rPr>
        <w:tab/>
      </w:r>
      <w:r w:rsidR="00EE6E44" w:rsidRPr="00806D26">
        <w:rPr>
          <w:sz w:val="28"/>
          <w:szCs w:val="28"/>
        </w:rPr>
        <w:tab/>
      </w:r>
      <w:r w:rsidR="00EE6E44" w:rsidRPr="00806D26">
        <w:rPr>
          <w:sz w:val="28"/>
          <w:szCs w:val="28"/>
        </w:rPr>
        <w:tab/>
      </w:r>
    </w:p>
    <w:p w:rsidR="00EE6E44" w:rsidRPr="001304BE" w:rsidRDefault="001304BE" w:rsidP="00EE6E44">
      <w:pPr>
        <w:pStyle w:val="1"/>
        <w:spacing w:line="360" w:lineRule="auto"/>
        <w:rPr>
          <w:sz w:val="28"/>
          <w:szCs w:val="28"/>
        </w:rPr>
      </w:pPr>
      <w:r w:rsidRPr="001304BE">
        <w:rPr>
          <w:sz w:val="28"/>
          <w:szCs w:val="28"/>
        </w:rPr>
        <w:t>2</w:t>
      </w:r>
      <w:r>
        <w:rPr>
          <w:sz w:val="28"/>
          <w:szCs w:val="28"/>
        </w:rPr>
        <w:t xml:space="preserve"> Анализ фонда оплаты труда</w:t>
      </w:r>
    </w:p>
    <w:p w:rsidR="00EE6E44" w:rsidRPr="00806D26" w:rsidRDefault="00EE6E44" w:rsidP="00806D26">
      <w:pPr>
        <w:spacing w:line="360" w:lineRule="auto"/>
        <w:rPr>
          <w:sz w:val="28"/>
          <w:szCs w:val="28"/>
        </w:rPr>
      </w:pPr>
      <w:r w:rsidRPr="00806D26">
        <w:rPr>
          <w:sz w:val="28"/>
          <w:szCs w:val="28"/>
        </w:rPr>
        <w:t xml:space="preserve">2.1 </w:t>
      </w:r>
      <w:r w:rsidR="001304BE" w:rsidRPr="00806D26">
        <w:rPr>
          <w:sz w:val="28"/>
          <w:szCs w:val="28"/>
        </w:rPr>
        <w:t xml:space="preserve">Анализ состава и динамики фонда </w:t>
      </w:r>
      <w:r w:rsidR="00806D26" w:rsidRPr="00806D26">
        <w:rPr>
          <w:sz w:val="28"/>
          <w:szCs w:val="28"/>
        </w:rPr>
        <w:t>оплаты труда</w:t>
      </w:r>
    </w:p>
    <w:p w:rsidR="00EE6E44" w:rsidRPr="001304BE" w:rsidRDefault="00EE6E44" w:rsidP="001304BE">
      <w:pPr>
        <w:pStyle w:val="1"/>
        <w:spacing w:line="360" w:lineRule="auto"/>
        <w:rPr>
          <w:sz w:val="28"/>
          <w:szCs w:val="28"/>
        </w:rPr>
      </w:pPr>
      <w:r w:rsidRPr="001304BE">
        <w:rPr>
          <w:sz w:val="28"/>
          <w:szCs w:val="28"/>
        </w:rPr>
        <w:t xml:space="preserve">2.2 </w:t>
      </w:r>
      <w:r w:rsidR="001304BE">
        <w:rPr>
          <w:sz w:val="28"/>
          <w:szCs w:val="28"/>
        </w:rPr>
        <w:t>Факторный анализ фонда заработной платы</w:t>
      </w:r>
    </w:p>
    <w:p w:rsidR="00EE6E44" w:rsidRPr="001304BE" w:rsidRDefault="00EE6E44" w:rsidP="00EE6E44">
      <w:pPr>
        <w:pStyle w:val="1"/>
        <w:spacing w:line="360" w:lineRule="auto"/>
        <w:rPr>
          <w:sz w:val="28"/>
          <w:szCs w:val="28"/>
        </w:rPr>
      </w:pPr>
      <w:r w:rsidRPr="001304BE">
        <w:rPr>
          <w:sz w:val="28"/>
          <w:szCs w:val="28"/>
        </w:rPr>
        <w:t>Заключение</w:t>
      </w:r>
      <w:r w:rsidRPr="001304BE">
        <w:rPr>
          <w:sz w:val="28"/>
          <w:szCs w:val="28"/>
        </w:rPr>
        <w:tab/>
      </w:r>
      <w:r w:rsidRPr="001304BE">
        <w:rPr>
          <w:sz w:val="28"/>
          <w:szCs w:val="28"/>
        </w:rPr>
        <w:tab/>
      </w:r>
      <w:r w:rsidRPr="001304BE">
        <w:rPr>
          <w:sz w:val="28"/>
          <w:szCs w:val="28"/>
        </w:rPr>
        <w:tab/>
      </w:r>
      <w:r w:rsidRPr="001304BE">
        <w:rPr>
          <w:sz w:val="28"/>
          <w:szCs w:val="28"/>
        </w:rPr>
        <w:tab/>
      </w:r>
      <w:r w:rsidRPr="001304BE">
        <w:rPr>
          <w:sz w:val="28"/>
          <w:szCs w:val="28"/>
        </w:rPr>
        <w:tab/>
      </w:r>
      <w:r w:rsidRPr="001304BE">
        <w:rPr>
          <w:sz w:val="28"/>
          <w:szCs w:val="28"/>
        </w:rPr>
        <w:tab/>
      </w:r>
      <w:r w:rsidRPr="001304BE">
        <w:rPr>
          <w:sz w:val="28"/>
          <w:szCs w:val="28"/>
        </w:rPr>
        <w:tab/>
      </w:r>
      <w:r w:rsidRPr="001304BE">
        <w:rPr>
          <w:sz w:val="28"/>
          <w:szCs w:val="28"/>
        </w:rPr>
        <w:tab/>
      </w:r>
      <w:r w:rsidRPr="001304BE">
        <w:rPr>
          <w:sz w:val="28"/>
          <w:szCs w:val="28"/>
        </w:rPr>
        <w:tab/>
      </w:r>
    </w:p>
    <w:p w:rsidR="00EE6E44" w:rsidRDefault="00EE6E44" w:rsidP="00EE6E44">
      <w:pPr>
        <w:spacing w:line="360" w:lineRule="auto"/>
        <w:rPr>
          <w:sz w:val="28"/>
          <w:szCs w:val="28"/>
        </w:rPr>
      </w:pPr>
      <w:r w:rsidRPr="001304BE">
        <w:rPr>
          <w:sz w:val="28"/>
          <w:szCs w:val="28"/>
        </w:rPr>
        <w:t>Список литературы</w:t>
      </w:r>
      <w:r w:rsidRPr="00E200F0">
        <w:rPr>
          <w:szCs w:val="28"/>
        </w:rPr>
        <w:tab/>
      </w:r>
      <w:r w:rsidRPr="00E200F0">
        <w:rPr>
          <w:szCs w:val="28"/>
        </w:rPr>
        <w:tab/>
      </w:r>
      <w:r w:rsidRPr="00E200F0">
        <w:rPr>
          <w:szCs w:val="28"/>
        </w:rPr>
        <w:tab/>
      </w:r>
      <w:r w:rsidRPr="00E200F0">
        <w:rPr>
          <w:szCs w:val="28"/>
        </w:rPr>
        <w:tab/>
      </w:r>
      <w:r w:rsidRPr="00E200F0">
        <w:rPr>
          <w:szCs w:val="28"/>
        </w:rPr>
        <w:tab/>
      </w:r>
      <w:r w:rsidRPr="00E200F0">
        <w:rPr>
          <w:szCs w:val="28"/>
        </w:rPr>
        <w:tab/>
      </w:r>
    </w:p>
    <w:p w:rsidR="00EE6E44" w:rsidRDefault="001304BE" w:rsidP="00C77F63">
      <w:pPr>
        <w:spacing w:line="360" w:lineRule="auto"/>
        <w:rPr>
          <w:sz w:val="28"/>
          <w:szCs w:val="28"/>
        </w:rPr>
      </w:pPr>
      <w:r>
        <w:rPr>
          <w:sz w:val="28"/>
          <w:szCs w:val="28"/>
        </w:rPr>
        <w:t>Приложения</w:t>
      </w:r>
    </w:p>
    <w:p w:rsidR="00EE6E44" w:rsidRDefault="00EE6E44" w:rsidP="00C77F63">
      <w:pPr>
        <w:spacing w:line="360" w:lineRule="auto"/>
        <w:rPr>
          <w:sz w:val="28"/>
          <w:szCs w:val="28"/>
        </w:rPr>
      </w:pPr>
    </w:p>
    <w:p w:rsidR="00EE6E44" w:rsidRDefault="00EE6E44" w:rsidP="00C77F63">
      <w:pPr>
        <w:spacing w:line="360" w:lineRule="auto"/>
        <w:rPr>
          <w:sz w:val="28"/>
          <w:szCs w:val="28"/>
        </w:rPr>
      </w:pPr>
    </w:p>
    <w:p w:rsidR="00EE6E44" w:rsidRDefault="00EE6E44" w:rsidP="00C77F63">
      <w:pPr>
        <w:spacing w:line="360" w:lineRule="auto"/>
        <w:rPr>
          <w:sz w:val="28"/>
          <w:szCs w:val="28"/>
        </w:rPr>
      </w:pPr>
    </w:p>
    <w:p w:rsidR="00EE6E44" w:rsidRDefault="00EE6E44" w:rsidP="00C77F63">
      <w:pPr>
        <w:spacing w:line="360" w:lineRule="auto"/>
        <w:rPr>
          <w:sz w:val="28"/>
          <w:szCs w:val="28"/>
        </w:rPr>
      </w:pPr>
    </w:p>
    <w:p w:rsidR="00EE6E44" w:rsidRDefault="00EE6E44" w:rsidP="00C77F63">
      <w:pPr>
        <w:spacing w:line="360" w:lineRule="auto"/>
        <w:rPr>
          <w:sz w:val="28"/>
          <w:szCs w:val="28"/>
        </w:rPr>
      </w:pPr>
    </w:p>
    <w:p w:rsidR="00EE6E44" w:rsidRDefault="00EE6E44" w:rsidP="00C77F63">
      <w:pPr>
        <w:spacing w:line="360" w:lineRule="auto"/>
        <w:rPr>
          <w:sz w:val="28"/>
          <w:szCs w:val="28"/>
        </w:rPr>
      </w:pPr>
    </w:p>
    <w:p w:rsidR="00EE6E44" w:rsidRDefault="00EE6E44" w:rsidP="00C77F63">
      <w:pPr>
        <w:spacing w:line="360" w:lineRule="auto"/>
        <w:rPr>
          <w:sz w:val="28"/>
          <w:szCs w:val="28"/>
        </w:rPr>
      </w:pPr>
    </w:p>
    <w:p w:rsidR="00EE6E44" w:rsidRDefault="00EE6E44" w:rsidP="00C77F63">
      <w:pPr>
        <w:spacing w:line="360" w:lineRule="auto"/>
        <w:rPr>
          <w:sz w:val="28"/>
          <w:szCs w:val="28"/>
        </w:rPr>
      </w:pPr>
    </w:p>
    <w:p w:rsidR="00EE6E44" w:rsidRDefault="00EE6E44" w:rsidP="00C77F63">
      <w:pPr>
        <w:spacing w:line="360" w:lineRule="auto"/>
        <w:rPr>
          <w:sz w:val="28"/>
          <w:szCs w:val="28"/>
        </w:rPr>
      </w:pPr>
    </w:p>
    <w:p w:rsidR="00806D26" w:rsidRDefault="00806D26" w:rsidP="00C77F63">
      <w:pPr>
        <w:spacing w:line="360" w:lineRule="auto"/>
        <w:rPr>
          <w:sz w:val="28"/>
          <w:szCs w:val="28"/>
        </w:rPr>
      </w:pPr>
    </w:p>
    <w:p w:rsidR="00806D26" w:rsidRDefault="00806D26" w:rsidP="00C77F63">
      <w:pPr>
        <w:spacing w:line="360" w:lineRule="auto"/>
        <w:rPr>
          <w:sz w:val="28"/>
          <w:szCs w:val="28"/>
        </w:rPr>
      </w:pPr>
    </w:p>
    <w:p w:rsidR="00806D26" w:rsidRDefault="00806D26" w:rsidP="00C77F63">
      <w:pPr>
        <w:spacing w:line="360" w:lineRule="auto"/>
        <w:rPr>
          <w:sz w:val="28"/>
          <w:szCs w:val="28"/>
        </w:rPr>
      </w:pPr>
    </w:p>
    <w:p w:rsidR="00806D26" w:rsidRDefault="00806D26" w:rsidP="00C77F63">
      <w:pPr>
        <w:spacing w:line="360" w:lineRule="auto"/>
        <w:rPr>
          <w:sz w:val="28"/>
          <w:szCs w:val="28"/>
        </w:rPr>
      </w:pPr>
    </w:p>
    <w:p w:rsidR="00806D26" w:rsidRDefault="00806D26" w:rsidP="00C77F63">
      <w:pPr>
        <w:spacing w:line="360" w:lineRule="auto"/>
        <w:rPr>
          <w:sz w:val="28"/>
          <w:szCs w:val="28"/>
        </w:rPr>
      </w:pPr>
    </w:p>
    <w:p w:rsidR="00806D26" w:rsidRDefault="00806D26" w:rsidP="00C77F63">
      <w:pPr>
        <w:spacing w:line="360" w:lineRule="auto"/>
        <w:rPr>
          <w:sz w:val="28"/>
          <w:szCs w:val="28"/>
        </w:rPr>
      </w:pPr>
    </w:p>
    <w:p w:rsidR="00806D26" w:rsidRDefault="00806D26" w:rsidP="00C77F63">
      <w:pPr>
        <w:spacing w:line="360" w:lineRule="auto"/>
        <w:rPr>
          <w:sz w:val="28"/>
          <w:szCs w:val="28"/>
        </w:rPr>
      </w:pPr>
    </w:p>
    <w:p w:rsidR="00806D26" w:rsidRDefault="00806D26" w:rsidP="00C77F63">
      <w:pPr>
        <w:spacing w:line="360" w:lineRule="auto"/>
        <w:rPr>
          <w:sz w:val="28"/>
          <w:szCs w:val="28"/>
        </w:rPr>
      </w:pPr>
    </w:p>
    <w:p w:rsidR="00F041B5" w:rsidRPr="00B460DB" w:rsidRDefault="00F041B5" w:rsidP="00B460DB">
      <w:pPr>
        <w:spacing w:line="360" w:lineRule="auto"/>
        <w:ind w:left="2832" w:firstLine="708"/>
        <w:rPr>
          <w:sz w:val="32"/>
          <w:szCs w:val="32"/>
        </w:rPr>
      </w:pPr>
      <w:r w:rsidRPr="00B460DB">
        <w:rPr>
          <w:sz w:val="32"/>
          <w:szCs w:val="32"/>
        </w:rPr>
        <w:t>В</w:t>
      </w:r>
      <w:r w:rsidR="006519F4" w:rsidRPr="00B460DB">
        <w:rPr>
          <w:sz w:val="32"/>
          <w:szCs w:val="32"/>
        </w:rPr>
        <w:t>ведение</w:t>
      </w:r>
    </w:p>
    <w:p w:rsidR="00F86411" w:rsidRPr="00C77F63" w:rsidRDefault="00F041B5" w:rsidP="00C77F63">
      <w:pPr>
        <w:spacing w:line="360" w:lineRule="auto"/>
        <w:ind w:firstLine="708"/>
        <w:rPr>
          <w:sz w:val="28"/>
          <w:szCs w:val="28"/>
        </w:rPr>
      </w:pPr>
      <w:r w:rsidRPr="00C77F63">
        <w:rPr>
          <w:sz w:val="28"/>
          <w:szCs w:val="28"/>
        </w:rPr>
        <w:t xml:space="preserve"> </w:t>
      </w:r>
      <w:r w:rsidR="00F86411" w:rsidRPr="00C77F63">
        <w:rPr>
          <w:sz w:val="28"/>
          <w:szCs w:val="28"/>
        </w:rPr>
        <w:t>Предмет анализа</w:t>
      </w:r>
      <w:r w:rsidR="000C1D80" w:rsidRPr="00C77F63">
        <w:rPr>
          <w:sz w:val="28"/>
          <w:szCs w:val="28"/>
        </w:rPr>
        <w:t xml:space="preserve"> хозяйственной деятельности</w:t>
      </w:r>
      <w:r w:rsidR="00F86411" w:rsidRPr="00C77F63">
        <w:rPr>
          <w:sz w:val="28"/>
          <w:szCs w:val="28"/>
        </w:rPr>
        <w:t xml:space="preserve"> - материальные, трудовые и финансовые ресурсы, а также источники их образования. Содержание и основная целевая установка - оценка эффективности использования этих ресурсов и поиск путей оптимизации, а также факторов, влияющих на изменение, анализ финансового состояния и выявление путей его улучшения.</w:t>
      </w:r>
    </w:p>
    <w:p w:rsidR="00F041B5" w:rsidRPr="00C77F63" w:rsidRDefault="00F041B5" w:rsidP="00C77F63">
      <w:pPr>
        <w:spacing w:line="360" w:lineRule="auto"/>
        <w:ind w:firstLine="708"/>
        <w:rPr>
          <w:sz w:val="28"/>
          <w:szCs w:val="28"/>
        </w:rPr>
      </w:pPr>
      <w:r w:rsidRPr="00C77F63">
        <w:rPr>
          <w:sz w:val="28"/>
          <w:szCs w:val="28"/>
        </w:rPr>
        <w:t>Объектом исследования в анализе является предприятие, его структурные подразделения, отделы, участки, филиалы.</w:t>
      </w:r>
    </w:p>
    <w:p w:rsidR="00043E33" w:rsidRPr="00C77F63" w:rsidRDefault="00043E33" w:rsidP="00C77F63">
      <w:pPr>
        <w:spacing w:line="360" w:lineRule="auto"/>
        <w:ind w:firstLine="708"/>
        <w:rPr>
          <w:sz w:val="28"/>
          <w:szCs w:val="28"/>
        </w:rPr>
      </w:pPr>
      <w:r w:rsidRPr="00C77F63">
        <w:rPr>
          <w:sz w:val="28"/>
          <w:szCs w:val="28"/>
        </w:rPr>
        <w:t>Анализ предусматривает изучение всех хозяйственных процессов, факторов, показателей работы не изолировано друг от друга, а в тесной взаимосвязи</w:t>
      </w:r>
      <w:r w:rsidR="000F55EA" w:rsidRPr="00C77F63">
        <w:rPr>
          <w:sz w:val="28"/>
          <w:szCs w:val="28"/>
        </w:rPr>
        <w:t xml:space="preserve">, а также </w:t>
      </w:r>
      <w:r w:rsidRPr="00C77F63">
        <w:rPr>
          <w:sz w:val="28"/>
          <w:szCs w:val="28"/>
        </w:rPr>
        <w:t>предполагает комплексное и системное изучение и измерение влияни</w:t>
      </w:r>
      <w:r w:rsidR="000F55EA" w:rsidRPr="00C77F63">
        <w:rPr>
          <w:sz w:val="28"/>
          <w:szCs w:val="28"/>
        </w:rPr>
        <w:t>я</w:t>
      </w:r>
      <w:r w:rsidRPr="00C77F63">
        <w:rPr>
          <w:sz w:val="28"/>
          <w:szCs w:val="28"/>
        </w:rPr>
        <w:t xml:space="preserve"> каждого и всей совокупности факторов на конечный результат работы предприятия.</w:t>
      </w:r>
    </w:p>
    <w:p w:rsidR="00863F92" w:rsidRPr="00C77F63" w:rsidRDefault="00863F92" w:rsidP="00C77F63">
      <w:pPr>
        <w:spacing w:line="360" w:lineRule="auto"/>
        <w:ind w:firstLine="708"/>
        <w:rPr>
          <w:sz w:val="28"/>
          <w:szCs w:val="28"/>
        </w:rPr>
      </w:pPr>
      <w:r w:rsidRPr="00C77F63">
        <w:rPr>
          <w:sz w:val="28"/>
          <w:szCs w:val="28"/>
        </w:rPr>
        <w:t>Анализу хозяйственной деятельности принадлежит важная роль в со</w:t>
      </w:r>
      <w:r w:rsidR="000C1D80" w:rsidRPr="00C77F63">
        <w:rPr>
          <w:sz w:val="28"/>
          <w:szCs w:val="28"/>
        </w:rPr>
        <w:t>вершенствовании организации за</w:t>
      </w:r>
      <w:r w:rsidRPr="00C77F63">
        <w:rPr>
          <w:sz w:val="28"/>
          <w:szCs w:val="28"/>
        </w:rPr>
        <w:t>работной платы, обеспечении ее прямой зависимости от количества и качес</w:t>
      </w:r>
      <w:r w:rsidR="001E17D0" w:rsidRPr="00C77F63">
        <w:rPr>
          <w:sz w:val="28"/>
          <w:szCs w:val="28"/>
        </w:rPr>
        <w:t>тва труда, производственных ре</w:t>
      </w:r>
      <w:r w:rsidRPr="00C77F63">
        <w:rPr>
          <w:sz w:val="28"/>
          <w:szCs w:val="28"/>
        </w:rPr>
        <w:t>зультатов. В процессе анализа выявляются резервы для создания необходимых</w:t>
      </w:r>
      <w:r w:rsidR="001E17D0" w:rsidRPr="00C77F63">
        <w:rPr>
          <w:sz w:val="28"/>
          <w:szCs w:val="28"/>
        </w:rPr>
        <w:t xml:space="preserve"> ресурсов роста и совершенство</w:t>
      </w:r>
      <w:r w:rsidRPr="00C77F63">
        <w:rPr>
          <w:sz w:val="28"/>
          <w:szCs w:val="28"/>
        </w:rPr>
        <w:t xml:space="preserve">вания оплаты труда, введения прогрессивных форм оплаты труда работников, </w:t>
      </w:r>
      <w:r w:rsidR="001E17D0" w:rsidRPr="00C77F63">
        <w:rPr>
          <w:sz w:val="28"/>
          <w:szCs w:val="28"/>
        </w:rPr>
        <w:t xml:space="preserve">обеспечивается систематический </w:t>
      </w:r>
      <w:r w:rsidRPr="00C77F63">
        <w:rPr>
          <w:sz w:val="28"/>
          <w:szCs w:val="28"/>
        </w:rPr>
        <w:t>контроль за мерой труда и потребления.</w:t>
      </w:r>
    </w:p>
    <w:p w:rsidR="00863F92" w:rsidRPr="00C77F63" w:rsidRDefault="00AE17C8" w:rsidP="00C77F63">
      <w:pPr>
        <w:spacing w:line="360" w:lineRule="auto"/>
        <w:rPr>
          <w:sz w:val="28"/>
          <w:szCs w:val="28"/>
        </w:rPr>
      </w:pPr>
      <w:r w:rsidRPr="00C77F63">
        <w:rPr>
          <w:sz w:val="28"/>
          <w:szCs w:val="28"/>
        </w:rPr>
        <w:tab/>
        <w:t>Анализ использования фонда оплаты труда должен включать оценку общего фонда оплаты труда, его структуры и динамики, его доли в структуре средств на потребление. Фонд оплаты труда по категориям работающих</w:t>
      </w:r>
      <w:r w:rsidR="006260FA" w:rsidRPr="00C77F63">
        <w:rPr>
          <w:sz w:val="28"/>
          <w:szCs w:val="28"/>
        </w:rPr>
        <w:t xml:space="preserve"> рассматривается аналогично, с учетом основной и дополнительной заработной платы, наличия непроизводительных выплат. Определяется средний уровень оплаты труда за различные периоды (год) и его динамика. Рассчитывается влияние изменения численности и среднегодовой заработной платы на фонд оплаты труда.</w:t>
      </w:r>
      <w:r w:rsidR="00EC68F9" w:rsidRPr="00C77F63">
        <w:rPr>
          <w:sz w:val="28"/>
          <w:szCs w:val="28"/>
        </w:rPr>
        <w:t xml:space="preserve"> </w:t>
      </w:r>
    </w:p>
    <w:p w:rsidR="00535E75" w:rsidRDefault="00535E75" w:rsidP="00C77F63">
      <w:pPr>
        <w:spacing w:line="360" w:lineRule="auto"/>
        <w:rPr>
          <w:sz w:val="28"/>
          <w:szCs w:val="28"/>
        </w:rPr>
      </w:pPr>
    </w:p>
    <w:p w:rsidR="006519F4" w:rsidRPr="00C77F63" w:rsidRDefault="006519F4" w:rsidP="00C77F63">
      <w:pPr>
        <w:spacing w:line="360" w:lineRule="auto"/>
        <w:rPr>
          <w:sz w:val="28"/>
          <w:szCs w:val="28"/>
        </w:rPr>
      </w:pPr>
      <w:r w:rsidRPr="00C77F63">
        <w:rPr>
          <w:sz w:val="28"/>
          <w:szCs w:val="28"/>
        </w:rPr>
        <w:t>Актуальность темы</w:t>
      </w:r>
      <w:r w:rsidR="006B75F5">
        <w:rPr>
          <w:sz w:val="28"/>
          <w:szCs w:val="28"/>
        </w:rPr>
        <w:t>.</w:t>
      </w:r>
    </w:p>
    <w:p w:rsidR="000F55EA" w:rsidRPr="00C77F63" w:rsidRDefault="006519F4" w:rsidP="00C77F63">
      <w:pPr>
        <w:spacing w:line="360" w:lineRule="auto"/>
        <w:ind w:firstLine="708"/>
        <w:rPr>
          <w:sz w:val="28"/>
          <w:szCs w:val="28"/>
        </w:rPr>
      </w:pPr>
      <w:r w:rsidRPr="00C77F63">
        <w:rPr>
          <w:sz w:val="28"/>
          <w:szCs w:val="28"/>
        </w:rPr>
        <w:t xml:space="preserve">Рациональное использование фонда </w:t>
      </w:r>
      <w:r w:rsidR="001E17D0" w:rsidRPr="00C77F63">
        <w:rPr>
          <w:sz w:val="28"/>
          <w:szCs w:val="28"/>
        </w:rPr>
        <w:t>о</w:t>
      </w:r>
      <w:r w:rsidRPr="00C77F63">
        <w:rPr>
          <w:sz w:val="28"/>
          <w:szCs w:val="28"/>
        </w:rPr>
        <w:t xml:space="preserve">платы </w:t>
      </w:r>
      <w:r w:rsidR="001E17D0" w:rsidRPr="00C77F63">
        <w:rPr>
          <w:sz w:val="28"/>
          <w:szCs w:val="28"/>
        </w:rPr>
        <w:t xml:space="preserve">труда </w:t>
      </w:r>
      <w:r w:rsidRPr="00C77F63">
        <w:rPr>
          <w:sz w:val="28"/>
          <w:szCs w:val="28"/>
        </w:rPr>
        <w:t>тесно связано с прави</w:t>
      </w:r>
      <w:r w:rsidR="001E17D0" w:rsidRPr="00C77F63">
        <w:rPr>
          <w:sz w:val="28"/>
          <w:szCs w:val="28"/>
        </w:rPr>
        <w:t xml:space="preserve">льной организацией зарплаты на </w:t>
      </w:r>
      <w:r w:rsidRPr="00C77F63">
        <w:rPr>
          <w:sz w:val="28"/>
          <w:szCs w:val="28"/>
        </w:rPr>
        <w:t>предприятии, зависит от степени выполнения программы и состояния организации труда, поэтому необходимо, чтобы анализ обеспечивал:</w:t>
      </w:r>
      <w:r w:rsidRPr="00C77F63">
        <w:rPr>
          <w:sz w:val="28"/>
          <w:szCs w:val="28"/>
        </w:rPr>
        <w:br/>
        <w:t>- Проверку соответствия размеров использования фонда заработной платы</w:t>
      </w:r>
      <w:r w:rsidR="001E17D0" w:rsidRPr="00C77F63">
        <w:rPr>
          <w:sz w:val="28"/>
          <w:szCs w:val="28"/>
        </w:rPr>
        <w:t xml:space="preserve"> объему выполненной </w:t>
      </w:r>
      <w:r w:rsidRPr="00C77F63">
        <w:rPr>
          <w:sz w:val="28"/>
          <w:szCs w:val="28"/>
        </w:rPr>
        <w:t>программы</w:t>
      </w:r>
      <w:r w:rsidR="000F55EA" w:rsidRPr="00C77F63">
        <w:rPr>
          <w:sz w:val="28"/>
          <w:szCs w:val="28"/>
        </w:rPr>
        <w:t>;</w:t>
      </w:r>
      <w:r w:rsidRPr="00C77F63">
        <w:rPr>
          <w:sz w:val="28"/>
          <w:szCs w:val="28"/>
        </w:rPr>
        <w:t xml:space="preserve"> </w:t>
      </w:r>
    </w:p>
    <w:p w:rsidR="006519F4" w:rsidRPr="00C77F63" w:rsidRDefault="006519F4" w:rsidP="00C77F63">
      <w:pPr>
        <w:spacing w:line="360" w:lineRule="auto"/>
        <w:rPr>
          <w:sz w:val="28"/>
          <w:szCs w:val="28"/>
        </w:rPr>
      </w:pPr>
      <w:r w:rsidRPr="00C77F63">
        <w:rPr>
          <w:sz w:val="28"/>
          <w:szCs w:val="28"/>
        </w:rPr>
        <w:t xml:space="preserve">- Определение размера экономии или допущенного перерасхода этого фонда </w:t>
      </w:r>
      <w:r w:rsidR="001E17D0" w:rsidRPr="00C77F63">
        <w:rPr>
          <w:sz w:val="28"/>
          <w:szCs w:val="28"/>
        </w:rPr>
        <w:t>и основных направлений перерас</w:t>
      </w:r>
      <w:r w:rsidRPr="00C77F63">
        <w:rPr>
          <w:sz w:val="28"/>
          <w:szCs w:val="28"/>
        </w:rPr>
        <w:t>хода</w:t>
      </w:r>
      <w:r w:rsidR="000F55EA" w:rsidRPr="00C77F63">
        <w:rPr>
          <w:sz w:val="28"/>
          <w:szCs w:val="28"/>
        </w:rPr>
        <w:t>;</w:t>
      </w:r>
      <w:r w:rsidRPr="00C77F63">
        <w:rPr>
          <w:sz w:val="28"/>
          <w:szCs w:val="28"/>
        </w:rPr>
        <w:br/>
        <w:t xml:space="preserve">- Группировку факторов, определяющих фактические соотношения между </w:t>
      </w:r>
      <w:r w:rsidR="00B0066B" w:rsidRPr="00C77F63">
        <w:rPr>
          <w:sz w:val="28"/>
          <w:szCs w:val="28"/>
        </w:rPr>
        <w:t>численностью персонала, средней заработной платой</w:t>
      </w:r>
      <w:r w:rsidR="001E17D0" w:rsidRPr="00C77F63">
        <w:rPr>
          <w:sz w:val="28"/>
          <w:szCs w:val="28"/>
        </w:rPr>
        <w:t xml:space="preserve"> и </w:t>
      </w:r>
      <w:r w:rsidR="00B0066B" w:rsidRPr="00C77F63">
        <w:rPr>
          <w:sz w:val="28"/>
          <w:szCs w:val="28"/>
        </w:rPr>
        <w:t>фондом</w:t>
      </w:r>
      <w:r w:rsidRPr="00C77F63">
        <w:rPr>
          <w:sz w:val="28"/>
          <w:szCs w:val="28"/>
        </w:rPr>
        <w:t xml:space="preserve"> оплаты труда</w:t>
      </w:r>
      <w:r w:rsidR="000F55EA" w:rsidRPr="00C77F63">
        <w:rPr>
          <w:sz w:val="28"/>
          <w:szCs w:val="28"/>
        </w:rPr>
        <w:t>;</w:t>
      </w:r>
      <w:r w:rsidRPr="00C77F63">
        <w:rPr>
          <w:sz w:val="28"/>
          <w:szCs w:val="28"/>
        </w:rPr>
        <w:br/>
        <w:t>- Разработку конкретных организационно-технических мероприятий, вытекающих из всего материала анализа.</w:t>
      </w:r>
    </w:p>
    <w:p w:rsidR="00EC68F9" w:rsidRPr="00C77F63" w:rsidRDefault="006519F4" w:rsidP="00C77F63">
      <w:pPr>
        <w:spacing w:line="360" w:lineRule="auto"/>
        <w:rPr>
          <w:sz w:val="28"/>
          <w:szCs w:val="28"/>
        </w:rPr>
      </w:pPr>
      <w:r w:rsidRPr="00C77F63">
        <w:rPr>
          <w:sz w:val="28"/>
          <w:szCs w:val="28"/>
        </w:rPr>
        <w:t>Цель и задачи</w:t>
      </w:r>
      <w:r w:rsidR="006B75F5">
        <w:rPr>
          <w:sz w:val="28"/>
          <w:szCs w:val="28"/>
        </w:rPr>
        <w:t>.</w:t>
      </w:r>
    </w:p>
    <w:p w:rsidR="0082015F" w:rsidRPr="00C77F63" w:rsidRDefault="003F00AB" w:rsidP="00B460DB">
      <w:pPr>
        <w:spacing w:line="360" w:lineRule="auto"/>
        <w:ind w:firstLine="708"/>
        <w:rPr>
          <w:sz w:val="28"/>
          <w:szCs w:val="28"/>
        </w:rPr>
      </w:pPr>
      <w:r w:rsidRPr="00C77F63">
        <w:rPr>
          <w:sz w:val="28"/>
          <w:szCs w:val="28"/>
        </w:rPr>
        <w:t>Целью данной курсовой работы является ан</w:t>
      </w:r>
      <w:r w:rsidR="00C77F63">
        <w:rPr>
          <w:sz w:val="28"/>
          <w:szCs w:val="28"/>
        </w:rPr>
        <w:t xml:space="preserve">ализ использования фонда оплаты </w:t>
      </w:r>
      <w:r w:rsidRPr="00C77F63">
        <w:rPr>
          <w:sz w:val="28"/>
          <w:szCs w:val="28"/>
        </w:rPr>
        <w:t>труда.</w:t>
      </w:r>
      <w:r w:rsidRPr="00C77F63">
        <w:rPr>
          <w:sz w:val="28"/>
          <w:szCs w:val="28"/>
        </w:rPr>
        <w:br/>
      </w:r>
      <w:r w:rsidR="00B460DB">
        <w:rPr>
          <w:sz w:val="28"/>
          <w:szCs w:val="28"/>
        </w:rPr>
        <w:t xml:space="preserve">     </w:t>
      </w:r>
      <w:r w:rsidRPr="00C77F63">
        <w:rPr>
          <w:sz w:val="28"/>
          <w:szCs w:val="28"/>
        </w:rPr>
        <w:t>Для осуществления этой цели необходимо выполнить следующие задачи</w:t>
      </w:r>
      <w:r w:rsidR="00863F92" w:rsidRPr="00C77F63">
        <w:rPr>
          <w:sz w:val="28"/>
          <w:szCs w:val="28"/>
        </w:rPr>
        <w:t xml:space="preserve">: </w:t>
      </w:r>
      <w:r w:rsidR="00863F92" w:rsidRPr="00C77F63">
        <w:rPr>
          <w:sz w:val="28"/>
          <w:szCs w:val="28"/>
        </w:rPr>
        <w:br/>
        <w:t xml:space="preserve">- </w:t>
      </w:r>
      <w:r w:rsidR="0082015F" w:rsidRPr="00C77F63">
        <w:rPr>
          <w:sz w:val="28"/>
          <w:szCs w:val="28"/>
        </w:rPr>
        <w:t>оценка</w:t>
      </w:r>
      <w:r w:rsidR="00863F92" w:rsidRPr="00C77F63">
        <w:rPr>
          <w:sz w:val="28"/>
          <w:szCs w:val="28"/>
        </w:rPr>
        <w:t xml:space="preserve"> обоснованности </w:t>
      </w:r>
      <w:r w:rsidR="0082015F" w:rsidRPr="00C77F63">
        <w:rPr>
          <w:sz w:val="28"/>
          <w:szCs w:val="28"/>
        </w:rPr>
        <w:t>потребности учреждения в средствах на оплату труда;</w:t>
      </w:r>
    </w:p>
    <w:p w:rsidR="0082015F" w:rsidRPr="00C77F63" w:rsidRDefault="0082015F" w:rsidP="00C77F63">
      <w:pPr>
        <w:spacing w:line="360" w:lineRule="auto"/>
        <w:rPr>
          <w:sz w:val="28"/>
          <w:szCs w:val="28"/>
        </w:rPr>
      </w:pPr>
      <w:r w:rsidRPr="00C77F63">
        <w:rPr>
          <w:sz w:val="28"/>
          <w:szCs w:val="28"/>
        </w:rPr>
        <w:t xml:space="preserve">-характеристика состава фонда заработной платы по категориям персонала, структурным подразделениям и формам выплат; </w:t>
      </w:r>
    </w:p>
    <w:p w:rsidR="0082015F" w:rsidRPr="00C77F63" w:rsidRDefault="0082015F" w:rsidP="00C77F63">
      <w:pPr>
        <w:spacing w:line="360" w:lineRule="auto"/>
        <w:rPr>
          <w:sz w:val="28"/>
          <w:szCs w:val="28"/>
        </w:rPr>
      </w:pPr>
      <w:r w:rsidRPr="00C77F63">
        <w:rPr>
          <w:sz w:val="28"/>
          <w:szCs w:val="28"/>
        </w:rPr>
        <w:t>- определение полноты использования фонда в целом по учреждению и отдельным категориям персонала;</w:t>
      </w:r>
    </w:p>
    <w:p w:rsidR="00863F92" w:rsidRPr="00C77F63" w:rsidRDefault="00863F92" w:rsidP="00C77F63">
      <w:pPr>
        <w:spacing w:line="360" w:lineRule="auto"/>
        <w:rPr>
          <w:sz w:val="28"/>
          <w:szCs w:val="28"/>
        </w:rPr>
      </w:pPr>
      <w:r w:rsidRPr="00C77F63">
        <w:rPr>
          <w:sz w:val="28"/>
          <w:szCs w:val="28"/>
        </w:rPr>
        <w:t xml:space="preserve">- выявление </w:t>
      </w:r>
      <w:r w:rsidR="0082015F" w:rsidRPr="00C77F63">
        <w:rPr>
          <w:sz w:val="28"/>
          <w:szCs w:val="28"/>
        </w:rPr>
        <w:t xml:space="preserve">факторов и измерение их влияния </w:t>
      </w:r>
      <w:r w:rsidRPr="00C77F63">
        <w:rPr>
          <w:sz w:val="28"/>
          <w:szCs w:val="28"/>
        </w:rPr>
        <w:t xml:space="preserve">на </w:t>
      </w:r>
      <w:r w:rsidR="0082015F" w:rsidRPr="00C77F63">
        <w:rPr>
          <w:sz w:val="28"/>
          <w:szCs w:val="28"/>
        </w:rPr>
        <w:t xml:space="preserve">изменение выплат из </w:t>
      </w:r>
      <w:r w:rsidRPr="00C77F63">
        <w:rPr>
          <w:sz w:val="28"/>
          <w:szCs w:val="28"/>
        </w:rPr>
        <w:t xml:space="preserve"> фонда </w:t>
      </w:r>
      <w:r w:rsidR="00EC68F9" w:rsidRPr="00C77F63">
        <w:rPr>
          <w:sz w:val="28"/>
          <w:szCs w:val="28"/>
        </w:rPr>
        <w:t>о</w:t>
      </w:r>
      <w:r w:rsidRPr="00C77F63">
        <w:rPr>
          <w:sz w:val="28"/>
          <w:szCs w:val="28"/>
        </w:rPr>
        <w:t>платы</w:t>
      </w:r>
      <w:r w:rsidR="00EC68F9" w:rsidRPr="00C77F63">
        <w:rPr>
          <w:sz w:val="28"/>
          <w:szCs w:val="28"/>
        </w:rPr>
        <w:t xml:space="preserve"> труда</w:t>
      </w:r>
      <w:r w:rsidRPr="00C77F63">
        <w:rPr>
          <w:sz w:val="28"/>
          <w:szCs w:val="28"/>
        </w:rPr>
        <w:t>;</w:t>
      </w:r>
      <w:r w:rsidRPr="00C77F63">
        <w:rPr>
          <w:sz w:val="28"/>
          <w:szCs w:val="28"/>
        </w:rPr>
        <w:br/>
        <w:t xml:space="preserve">- выявление и мобилизация резервов повышения эффективности использования фонда </w:t>
      </w:r>
      <w:r w:rsidR="00EC68F9" w:rsidRPr="00C77F63">
        <w:rPr>
          <w:sz w:val="28"/>
          <w:szCs w:val="28"/>
        </w:rPr>
        <w:t>о</w:t>
      </w:r>
      <w:r w:rsidRPr="00C77F63">
        <w:rPr>
          <w:sz w:val="28"/>
          <w:szCs w:val="28"/>
        </w:rPr>
        <w:t>платы</w:t>
      </w:r>
      <w:r w:rsidR="00EC68F9" w:rsidRPr="00C77F63">
        <w:rPr>
          <w:sz w:val="28"/>
          <w:szCs w:val="28"/>
        </w:rPr>
        <w:t xml:space="preserve"> труда</w:t>
      </w:r>
      <w:r w:rsidRPr="00C77F63">
        <w:rPr>
          <w:sz w:val="28"/>
          <w:szCs w:val="28"/>
        </w:rPr>
        <w:t>.</w:t>
      </w:r>
      <w:r w:rsidRPr="00C77F63">
        <w:rPr>
          <w:sz w:val="28"/>
          <w:szCs w:val="28"/>
        </w:rPr>
        <w:br/>
      </w:r>
      <w:r w:rsidR="00441D2F" w:rsidRPr="00C77F63">
        <w:rPr>
          <w:sz w:val="28"/>
          <w:szCs w:val="28"/>
        </w:rPr>
        <w:t xml:space="preserve"> </w:t>
      </w:r>
    </w:p>
    <w:p w:rsidR="000C1D80" w:rsidRPr="00C77F63" w:rsidRDefault="000C1D80" w:rsidP="00C77F63">
      <w:pPr>
        <w:spacing w:line="360" w:lineRule="auto"/>
        <w:rPr>
          <w:sz w:val="28"/>
          <w:szCs w:val="28"/>
        </w:rPr>
      </w:pPr>
    </w:p>
    <w:p w:rsidR="000C1D80" w:rsidRPr="00B460DB" w:rsidRDefault="006B75F5" w:rsidP="00C77F63">
      <w:pPr>
        <w:spacing w:line="360" w:lineRule="auto"/>
        <w:rPr>
          <w:sz w:val="32"/>
          <w:szCs w:val="32"/>
        </w:rPr>
      </w:pPr>
      <w:r w:rsidRPr="00B460DB">
        <w:rPr>
          <w:sz w:val="32"/>
          <w:szCs w:val="32"/>
        </w:rPr>
        <w:t>1 Теоретические основы анализа фонда оплаты труда</w:t>
      </w:r>
    </w:p>
    <w:p w:rsidR="000C1D80" w:rsidRPr="00B460DB" w:rsidRDefault="006B75F5" w:rsidP="00C77F63">
      <w:pPr>
        <w:spacing w:line="360" w:lineRule="auto"/>
        <w:rPr>
          <w:sz w:val="32"/>
          <w:szCs w:val="32"/>
        </w:rPr>
      </w:pPr>
      <w:r w:rsidRPr="00B460DB">
        <w:rPr>
          <w:sz w:val="32"/>
          <w:szCs w:val="32"/>
        </w:rPr>
        <w:t xml:space="preserve">1.1 </w:t>
      </w:r>
      <w:r w:rsidR="00AA5532" w:rsidRPr="00B460DB">
        <w:rPr>
          <w:sz w:val="32"/>
          <w:szCs w:val="32"/>
        </w:rPr>
        <w:t>Особенности деятельности бюджетных учреждений</w:t>
      </w:r>
    </w:p>
    <w:p w:rsidR="000C1D80" w:rsidRDefault="000C1D80" w:rsidP="00C77F63">
      <w:pPr>
        <w:widowControl w:val="0"/>
        <w:spacing w:line="360" w:lineRule="auto"/>
        <w:ind w:firstLine="709"/>
        <w:rPr>
          <w:sz w:val="28"/>
          <w:szCs w:val="28"/>
        </w:rPr>
      </w:pPr>
      <w:r w:rsidRPr="00C77F63">
        <w:rPr>
          <w:sz w:val="28"/>
          <w:szCs w:val="28"/>
        </w:rPr>
        <w:t>Учреждения, предприятия и организации здравоохранения, системы социальной защиты</w:t>
      </w:r>
      <w:r w:rsidR="00AA5532" w:rsidRPr="00C77F63">
        <w:rPr>
          <w:sz w:val="28"/>
          <w:szCs w:val="28"/>
        </w:rPr>
        <w:t xml:space="preserve"> населения, образования, науки </w:t>
      </w:r>
      <w:r w:rsidRPr="00C77F63">
        <w:rPr>
          <w:sz w:val="28"/>
          <w:szCs w:val="28"/>
        </w:rPr>
        <w:t>и культуры финансируются из бюджета. Бюджетные организации по сути своей являются некоммерческими организациями, поэтому основным источником дохода для них является не выручка, а средства целевого финансирования, которые могут быть использованы только на уставные цели.</w:t>
      </w:r>
    </w:p>
    <w:p w:rsidR="007808B7" w:rsidRPr="00C77F63" w:rsidRDefault="007808B7" w:rsidP="007808B7">
      <w:pPr>
        <w:widowControl w:val="0"/>
        <w:spacing w:line="360" w:lineRule="auto"/>
        <w:ind w:firstLine="709"/>
        <w:rPr>
          <w:sz w:val="28"/>
          <w:szCs w:val="28"/>
        </w:rPr>
      </w:pPr>
      <w:r w:rsidRPr="00C77F63">
        <w:rPr>
          <w:sz w:val="28"/>
          <w:szCs w:val="28"/>
        </w:rPr>
        <w:t>Финансирование образовательных учреждений осуществляется на основе государственных (в том числе ведомственных) и местных нормативов финансирования, определяемых в расчете на одного обучающегося, воспитанника по каждому типу и виду образовательного учреждения.</w:t>
      </w:r>
    </w:p>
    <w:p w:rsidR="007808B7" w:rsidRPr="00C77F63" w:rsidRDefault="007808B7" w:rsidP="007808B7">
      <w:pPr>
        <w:widowControl w:val="0"/>
        <w:spacing w:line="360" w:lineRule="auto"/>
        <w:ind w:firstLine="709"/>
        <w:rPr>
          <w:sz w:val="28"/>
          <w:szCs w:val="28"/>
        </w:rPr>
      </w:pPr>
      <w:r w:rsidRPr="00C77F63">
        <w:rPr>
          <w:sz w:val="28"/>
          <w:szCs w:val="28"/>
        </w:rPr>
        <w:t>Структура и величина норматива бюджетного финансирования регулируются посредством установления экономических нормативов на фонд оплаты труда по типам и видам образовательных учреждений  в зависимости от финансовых возможностей на уровне района, области, региона. На основе установленного экономического норматива на фонд оплаты труда учреждение самостоятельно определяет фонд заработной платы педагогического персонала, исходя из тарификации педагогических работников; административного, учебно-вспомогательного и обслуживающего персонала.</w:t>
      </w:r>
    </w:p>
    <w:p w:rsidR="000C1D80" w:rsidRPr="00C77F63" w:rsidRDefault="000C1D80" w:rsidP="00C77F63">
      <w:pPr>
        <w:widowControl w:val="0"/>
        <w:spacing w:line="360" w:lineRule="auto"/>
        <w:ind w:firstLine="708"/>
        <w:rPr>
          <w:sz w:val="28"/>
          <w:szCs w:val="28"/>
        </w:rPr>
      </w:pPr>
      <w:r w:rsidRPr="00C77F63">
        <w:rPr>
          <w:sz w:val="28"/>
          <w:szCs w:val="28"/>
        </w:rPr>
        <w:t>В бюджетной сфере существует много различных выплат, производимых работникам бюджетных учреждений, занятых в различных отраслях. Поэтому правила начисления оплаты труда и дополнительных выплат регулируются не столько трудовым законодательством, сколько отраслевыми и ведомственными инструкциями, разработанными на основе трудового законодательства.</w:t>
      </w:r>
    </w:p>
    <w:p w:rsidR="000C1D80" w:rsidRPr="00C77F63" w:rsidRDefault="000C1D80" w:rsidP="00C77F63">
      <w:pPr>
        <w:widowControl w:val="0"/>
        <w:spacing w:line="360" w:lineRule="auto"/>
        <w:ind w:firstLine="709"/>
        <w:rPr>
          <w:sz w:val="28"/>
          <w:szCs w:val="28"/>
        </w:rPr>
      </w:pPr>
      <w:r w:rsidRPr="00C77F63">
        <w:rPr>
          <w:sz w:val="28"/>
          <w:szCs w:val="28"/>
        </w:rPr>
        <w:t>Основными задачами организации заработной платы по отраслевому  принципу являются: определение обоснованных соотношений в уровнях оплаты труда различных категорий работников; установление меры труда; разработка способов учета в организации оплаты труда качественных показателей работы.</w:t>
      </w:r>
    </w:p>
    <w:p w:rsidR="000C1D80" w:rsidRPr="00C77F63" w:rsidRDefault="000C1D80" w:rsidP="00C77F63">
      <w:pPr>
        <w:spacing w:line="360" w:lineRule="auto"/>
        <w:rPr>
          <w:sz w:val="28"/>
          <w:szCs w:val="28"/>
        </w:rPr>
      </w:pPr>
    </w:p>
    <w:p w:rsidR="00777158" w:rsidRPr="001F03A9" w:rsidRDefault="006B75F5" w:rsidP="00C77F63">
      <w:pPr>
        <w:spacing w:line="360" w:lineRule="auto"/>
        <w:rPr>
          <w:sz w:val="32"/>
          <w:szCs w:val="32"/>
        </w:rPr>
      </w:pPr>
      <w:r w:rsidRPr="001F03A9">
        <w:rPr>
          <w:sz w:val="32"/>
          <w:szCs w:val="32"/>
        </w:rPr>
        <w:t xml:space="preserve">1.2 </w:t>
      </w:r>
      <w:r w:rsidR="00777158" w:rsidRPr="001F03A9">
        <w:rPr>
          <w:sz w:val="32"/>
          <w:szCs w:val="32"/>
        </w:rPr>
        <w:t>Нормативное регулирование</w:t>
      </w:r>
    </w:p>
    <w:p w:rsidR="001E3AA2" w:rsidRDefault="00777158" w:rsidP="001E3AA2">
      <w:pPr>
        <w:spacing w:line="360" w:lineRule="auto"/>
        <w:ind w:firstLine="708"/>
        <w:rPr>
          <w:sz w:val="28"/>
          <w:szCs w:val="28"/>
        </w:rPr>
      </w:pPr>
      <w:r w:rsidRPr="00C77F63">
        <w:rPr>
          <w:sz w:val="28"/>
          <w:szCs w:val="28"/>
        </w:rPr>
        <w:t>Для целей анализа следует подбирать, обрабатывать и систематизировать лишь такие материалы и данные, которые обеспечивают возможность выявления степени влияния опреде</w:t>
      </w:r>
      <w:r w:rsidR="006B75F5">
        <w:rPr>
          <w:sz w:val="28"/>
          <w:szCs w:val="28"/>
        </w:rPr>
        <w:t xml:space="preserve">ленных факторов (положительных </w:t>
      </w:r>
      <w:r w:rsidRPr="00C77F63">
        <w:rPr>
          <w:sz w:val="28"/>
          <w:szCs w:val="28"/>
        </w:rPr>
        <w:t xml:space="preserve">или отрицательных) на расходование фонда заработной платы. </w:t>
      </w:r>
      <w:r w:rsidRPr="00C77F63">
        <w:rPr>
          <w:sz w:val="28"/>
          <w:szCs w:val="28"/>
        </w:rPr>
        <w:br/>
      </w:r>
      <w:r w:rsidR="001F03A9">
        <w:rPr>
          <w:sz w:val="28"/>
          <w:szCs w:val="28"/>
        </w:rPr>
        <w:t xml:space="preserve"> </w:t>
      </w:r>
      <w:r w:rsidR="001F03A9">
        <w:rPr>
          <w:sz w:val="28"/>
          <w:szCs w:val="28"/>
        </w:rPr>
        <w:tab/>
      </w:r>
      <w:r w:rsidRPr="00C77F63">
        <w:rPr>
          <w:sz w:val="28"/>
          <w:szCs w:val="28"/>
        </w:rPr>
        <w:t>Для успешного осуществления анализа нужно располагать следующими материалами:</w:t>
      </w:r>
      <w:r w:rsidRPr="00C77F63">
        <w:rPr>
          <w:sz w:val="28"/>
          <w:szCs w:val="28"/>
        </w:rPr>
        <w:br/>
        <w:t>- Отчетными данными (в сравнении с планом) численности работающих, среднемесячной (квартальной, годовой) зарплате, фонда заработной платы.</w:t>
      </w:r>
      <w:r w:rsidRPr="00C77F63">
        <w:rPr>
          <w:sz w:val="28"/>
          <w:szCs w:val="28"/>
        </w:rPr>
        <w:br/>
        <w:t>- Отчетными данными (в сравнении с планом) об использовании фонда зарплаты по его составным (структурным) элементам.</w:t>
      </w:r>
      <w:r w:rsidRPr="00C77F63">
        <w:rPr>
          <w:sz w:val="28"/>
          <w:szCs w:val="28"/>
        </w:rPr>
        <w:br/>
        <w:t>- Материалами оперативного контроля, характеризующими состояние тарифной дисциплины на предприятии, и правильность тарификации работ и работающих.</w:t>
      </w:r>
      <w:r w:rsidRPr="00C77F63">
        <w:rPr>
          <w:sz w:val="28"/>
          <w:szCs w:val="28"/>
        </w:rPr>
        <w:br/>
        <w:t>- Материалами, характеризующими законность ряда выплат и доплат, произведенных за отчетный период.</w:t>
      </w:r>
      <w:r w:rsidRPr="00C77F63">
        <w:rPr>
          <w:sz w:val="28"/>
          <w:szCs w:val="28"/>
        </w:rPr>
        <w:br/>
      </w:r>
      <w:r w:rsidR="001E3AA2">
        <w:rPr>
          <w:sz w:val="28"/>
          <w:szCs w:val="28"/>
        </w:rPr>
        <w:t xml:space="preserve"> </w:t>
      </w:r>
      <w:r w:rsidR="001E3AA2">
        <w:rPr>
          <w:sz w:val="28"/>
          <w:szCs w:val="28"/>
        </w:rPr>
        <w:tab/>
      </w:r>
      <w:r w:rsidRPr="00C77F63">
        <w:rPr>
          <w:sz w:val="28"/>
          <w:szCs w:val="28"/>
        </w:rPr>
        <w:t>Источники информации для анализа:</w:t>
      </w:r>
      <w:r w:rsidRPr="00C77F63">
        <w:rPr>
          <w:sz w:val="28"/>
          <w:szCs w:val="28"/>
        </w:rPr>
        <w:br/>
        <w:t xml:space="preserve"> </w:t>
      </w:r>
      <w:r w:rsidR="001E3AA2">
        <w:rPr>
          <w:sz w:val="28"/>
          <w:szCs w:val="28"/>
        </w:rPr>
        <w:t>1.</w:t>
      </w:r>
      <w:r w:rsidR="006B75F5">
        <w:rPr>
          <w:sz w:val="28"/>
          <w:szCs w:val="28"/>
        </w:rPr>
        <w:t>С</w:t>
      </w:r>
      <w:r w:rsidRPr="00C77F63">
        <w:rPr>
          <w:sz w:val="28"/>
          <w:szCs w:val="28"/>
        </w:rPr>
        <w:t>татистическая отчетность по труду ф.N1-Т «Отчет по труду»,</w:t>
      </w:r>
    </w:p>
    <w:p w:rsidR="001E3AA2" w:rsidRDefault="001E3AA2" w:rsidP="001E3AA2">
      <w:pPr>
        <w:spacing w:line="360" w:lineRule="auto"/>
        <w:rPr>
          <w:sz w:val="28"/>
          <w:szCs w:val="28"/>
        </w:rPr>
      </w:pPr>
      <w:r>
        <w:rPr>
          <w:sz w:val="28"/>
          <w:szCs w:val="28"/>
        </w:rPr>
        <w:t>2.</w:t>
      </w:r>
      <w:r w:rsidR="00777158" w:rsidRPr="00C77F63">
        <w:rPr>
          <w:sz w:val="28"/>
          <w:szCs w:val="28"/>
        </w:rPr>
        <w:t xml:space="preserve"> ф. № ОШ-2 « Сведения о финансировании и расходах дневного общеобразовательного учреждения», </w:t>
      </w:r>
    </w:p>
    <w:p w:rsidR="00777158" w:rsidRPr="00806D26" w:rsidRDefault="001E3AA2" w:rsidP="001E3AA2">
      <w:pPr>
        <w:spacing w:line="360" w:lineRule="auto"/>
        <w:rPr>
          <w:sz w:val="28"/>
          <w:szCs w:val="28"/>
        </w:rPr>
      </w:pPr>
      <w:r>
        <w:rPr>
          <w:sz w:val="28"/>
          <w:szCs w:val="28"/>
        </w:rPr>
        <w:t xml:space="preserve">3. </w:t>
      </w:r>
      <w:r w:rsidR="00777158" w:rsidRPr="00C77F63">
        <w:rPr>
          <w:sz w:val="28"/>
          <w:szCs w:val="28"/>
        </w:rPr>
        <w:t>штатное расписание, тарификационные списки работников, данные табельного учета и движения  кадров.</w:t>
      </w:r>
    </w:p>
    <w:p w:rsidR="000C1D80" w:rsidRPr="00C77F63" w:rsidRDefault="000C1D80" w:rsidP="00C77F63">
      <w:pPr>
        <w:spacing w:line="360" w:lineRule="auto"/>
        <w:rPr>
          <w:sz w:val="28"/>
          <w:szCs w:val="28"/>
        </w:rPr>
      </w:pPr>
    </w:p>
    <w:p w:rsidR="00806D26" w:rsidRPr="001E3AA2" w:rsidRDefault="006B75F5" w:rsidP="00806D26">
      <w:pPr>
        <w:pStyle w:val="1"/>
        <w:spacing w:line="360" w:lineRule="auto"/>
        <w:rPr>
          <w:sz w:val="32"/>
          <w:szCs w:val="32"/>
        </w:rPr>
      </w:pPr>
      <w:r w:rsidRPr="001E3AA2">
        <w:rPr>
          <w:sz w:val="32"/>
          <w:szCs w:val="32"/>
        </w:rPr>
        <w:t xml:space="preserve">1.3 </w:t>
      </w:r>
      <w:r w:rsidR="00806D26" w:rsidRPr="001E3AA2">
        <w:rPr>
          <w:sz w:val="32"/>
          <w:szCs w:val="32"/>
        </w:rPr>
        <w:t>Общие сведения об организации</w:t>
      </w:r>
    </w:p>
    <w:p w:rsidR="000C1D80" w:rsidRPr="00C77F63" w:rsidRDefault="000C1D80" w:rsidP="00806D26">
      <w:pPr>
        <w:widowControl w:val="0"/>
        <w:spacing w:line="360" w:lineRule="auto"/>
        <w:ind w:firstLine="708"/>
        <w:rPr>
          <w:sz w:val="28"/>
          <w:szCs w:val="28"/>
        </w:rPr>
      </w:pPr>
      <w:r w:rsidRPr="00C77F63">
        <w:rPr>
          <w:sz w:val="28"/>
          <w:szCs w:val="28"/>
        </w:rPr>
        <w:t xml:space="preserve">Комитет по общему и профессиональному образованию администрации города Владивостока является структурным подразделением администрации города, подотчетным в своей деятельности главе администрации г. Владивостока и курирующему заместителю главы администрации. </w:t>
      </w:r>
    </w:p>
    <w:p w:rsidR="000C1D80" w:rsidRPr="00C77F63" w:rsidRDefault="000C1D80" w:rsidP="00C77F63">
      <w:pPr>
        <w:widowControl w:val="0"/>
        <w:spacing w:line="360" w:lineRule="auto"/>
        <w:ind w:firstLine="709"/>
        <w:rPr>
          <w:sz w:val="28"/>
          <w:szCs w:val="28"/>
        </w:rPr>
      </w:pPr>
      <w:r w:rsidRPr="00C77F63">
        <w:rPr>
          <w:sz w:val="28"/>
          <w:szCs w:val="28"/>
        </w:rPr>
        <w:t>Реализуя законодательство Российской Федерации Приморского края и города Владивостока в сфере образования, Комитет осуществляет свою деятельность в непосредственном взаимодействии со структурными подразделениями администрации города и края, а также с коммерческими и некоммерческими организациями, общественными объединениями и гражданами по вопросу образования.</w:t>
      </w:r>
    </w:p>
    <w:p w:rsidR="000C1D80" w:rsidRPr="00C77F63" w:rsidRDefault="000C1D80" w:rsidP="00C77F63">
      <w:pPr>
        <w:widowControl w:val="0"/>
        <w:spacing w:line="360" w:lineRule="auto"/>
        <w:ind w:firstLine="709"/>
        <w:rPr>
          <w:sz w:val="28"/>
          <w:szCs w:val="28"/>
        </w:rPr>
      </w:pPr>
      <w:r w:rsidRPr="00C77F63">
        <w:rPr>
          <w:sz w:val="28"/>
          <w:szCs w:val="28"/>
        </w:rPr>
        <w:t>Комитет совместно со школами, внешкольными, дошкольными образовательными учреждениями и другими подразделениями, юридическими и физическими лицами представляет единую систему образования, действующую на территории города в целях оказания образовательных услуг. В непосредственном ведении комитета находятся муниципальные образовательные учреждения: детские дома, школы, интернаты, дошкольные учреждения, учреждения дополнительного образования.</w:t>
      </w:r>
    </w:p>
    <w:p w:rsidR="000C1D80" w:rsidRPr="00C77F63" w:rsidRDefault="000C1D80" w:rsidP="00C77F63">
      <w:pPr>
        <w:widowControl w:val="0"/>
        <w:spacing w:line="360" w:lineRule="auto"/>
        <w:ind w:right="-82"/>
        <w:rPr>
          <w:sz w:val="28"/>
          <w:szCs w:val="28"/>
        </w:rPr>
      </w:pPr>
      <w:r w:rsidRPr="00C77F63">
        <w:rPr>
          <w:sz w:val="28"/>
          <w:szCs w:val="28"/>
        </w:rPr>
        <w:t>Таблица 1 - Состав подведомственных Комитету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8"/>
        <w:gridCol w:w="3003"/>
      </w:tblGrid>
      <w:tr w:rsidR="000C1D80" w:rsidRPr="00C77F63">
        <w:tc>
          <w:tcPr>
            <w:tcW w:w="6768" w:type="dxa"/>
          </w:tcPr>
          <w:p w:rsidR="000C1D80" w:rsidRPr="00C77F63" w:rsidRDefault="000C1D80" w:rsidP="00B75BC2">
            <w:pPr>
              <w:widowControl w:val="0"/>
              <w:ind w:right="-82"/>
              <w:rPr>
                <w:sz w:val="28"/>
                <w:szCs w:val="28"/>
              </w:rPr>
            </w:pPr>
            <w:r w:rsidRPr="00C77F63">
              <w:rPr>
                <w:sz w:val="28"/>
                <w:szCs w:val="28"/>
              </w:rPr>
              <w:t>Наименование учреждения</w:t>
            </w:r>
          </w:p>
        </w:tc>
        <w:tc>
          <w:tcPr>
            <w:tcW w:w="3064" w:type="dxa"/>
          </w:tcPr>
          <w:p w:rsidR="000C1D80" w:rsidRPr="00C77F63" w:rsidRDefault="000C1D80" w:rsidP="00B75BC2">
            <w:pPr>
              <w:widowControl w:val="0"/>
              <w:ind w:right="-82"/>
              <w:rPr>
                <w:sz w:val="28"/>
                <w:szCs w:val="28"/>
              </w:rPr>
            </w:pPr>
            <w:r w:rsidRPr="00C77F63">
              <w:rPr>
                <w:sz w:val="28"/>
                <w:szCs w:val="28"/>
              </w:rPr>
              <w:t>Кол-во учреждений</w:t>
            </w:r>
          </w:p>
        </w:tc>
      </w:tr>
      <w:tr w:rsidR="000C1D80" w:rsidRPr="00C77F63">
        <w:tc>
          <w:tcPr>
            <w:tcW w:w="6768" w:type="dxa"/>
          </w:tcPr>
          <w:p w:rsidR="000C1D80" w:rsidRPr="00C77F63" w:rsidRDefault="000C1D80" w:rsidP="00B75BC2">
            <w:pPr>
              <w:widowControl w:val="0"/>
              <w:ind w:right="-82"/>
              <w:rPr>
                <w:sz w:val="28"/>
                <w:szCs w:val="28"/>
              </w:rPr>
            </w:pPr>
            <w:r w:rsidRPr="00C77F63">
              <w:rPr>
                <w:sz w:val="28"/>
                <w:szCs w:val="28"/>
              </w:rPr>
              <w:t>Школы</w:t>
            </w:r>
          </w:p>
        </w:tc>
        <w:tc>
          <w:tcPr>
            <w:tcW w:w="3064" w:type="dxa"/>
          </w:tcPr>
          <w:p w:rsidR="000C1D80" w:rsidRPr="00C77F63" w:rsidRDefault="000C1D80" w:rsidP="00B75BC2">
            <w:pPr>
              <w:widowControl w:val="0"/>
              <w:ind w:right="-82"/>
              <w:jc w:val="center"/>
              <w:rPr>
                <w:sz w:val="28"/>
                <w:szCs w:val="28"/>
              </w:rPr>
            </w:pPr>
            <w:r w:rsidRPr="00C77F63">
              <w:rPr>
                <w:sz w:val="28"/>
                <w:szCs w:val="28"/>
              </w:rPr>
              <w:t>88</w:t>
            </w:r>
          </w:p>
        </w:tc>
      </w:tr>
      <w:tr w:rsidR="000C1D80" w:rsidRPr="00C77F63">
        <w:tc>
          <w:tcPr>
            <w:tcW w:w="6768" w:type="dxa"/>
          </w:tcPr>
          <w:p w:rsidR="000C1D80" w:rsidRPr="00C77F63" w:rsidRDefault="000C1D80" w:rsidP="00B75BC2">
            <w:pPr>
              <w:widowControl w:val="0"/>
              <w:ind w:right="-82"/>
              <w:rPr>
                <w:sz w:val="28"/>
                <w:szCs w:val="28"/>
              </w:rPr>
            </w:pPr>
            <w:r w:rsidRPr="00C77F63">
              <w:rPr>
                <w:sz w:val="28"/>
                <w:szCs w:val="28"/>
              </w:rPr>
              <w:t>Детские дошкольные учреждения</w:t>
            </w:r>
          </w:p>
        </w:tc>
        <w:tc>
          <w:tcPr>
            <w:tcW w:w="3064" w:type="dxa"/>
          </w:tcPr>
          <w:p w:rsidR="000C1D80" w:rsidRPr="00C77F63" w:rsidRDefault="000C1D80" w:rsidP="00B75BC2">
            <w:pPr>
              <w:widowControl w:val="0"/>
              <w:ind w:right="-82"/>
              <w:jc w:val="center"/>
              <w:rPr>
                <w:sz w:val="28"/>
                <w:szCs w:val="28"/>
              </w:rPr>
            </w:pPr>
            <w:r w:rsidRPr="00C77F63">
              <w:rPr>
                <w:sz w:val="28"/>
                <w:szCs w:val="28"/>
              </w:rPr>
              <w:t>163</w:t>
            </w:r>
          </w:p>
        </w:tc>
      </w:tr>
      <w:tr w:rsidR="000C1D80" w:rsidRPr="00C77F63">
        <w:tc>
          <w:tcPr>
            <w:tcW w:w="6768" w:type="dxa"/>
          </w:tcPr>
          <w:p w:rsidR="000C1D80" w:rsidRPr="00C77F63" w:rsidRDefault="000C1D80" w:rsidP="00B75BC2">
            <w:pPr>
              <w:widowControl w:val="0"/>
              <w:ind w:right="-82"/>
              <w:rPr>
                <w:sz w:val="28"/>
                <w:szCs w:val="28"/>
              </w:rPr>
            </w:pPr>
            <w:r w:rsidRPr="00C77F63">
              <w:rPr>
                <w:sz w:val="28"/>
                <w:szCs w:val="28"/>
              </w:rPr>
              <w:t>Вечерние школы</w:t>
            </w:r>
          </w:p>
        </w:tc>
        <w:tc>
          <w:tcPr>
            <w:tcW w:w="3064" w:type="dxa"/>
          </w:tcPr>
          <w:p w:rsidR="000C1D80" w:rsidRPr="00C77F63" w:rsidRDefault="000C1D80" w:rsidP="00B75BC2">
            <w:pPr>
              <w:widowControl w:val="0"/>
              <w:ind w:right="-82"/>
              <w:jc w:val="center"/>
              <w:rPr>
                <w:sz w:val="28"/>
                <w:szCs w:val="28"/>
              </w:rPr>
            </w:pPr>
            <w:r w:rsidRPr="00C77F63">
              <w:rPr>
                <w:sz w:val="28"/>
                <w:szCs w:val="28"/>
              </w:rPr>
              <w:t>9</w:t>
            </w:r>
          </w:p>
        </w:tc>
      </w:tr>
      <w:tr w:rsidR="000C1D80" w:rsidRPr="00C77F63">
        <w:tc>
          <w:tcPr>
            <w:tcW w:w="6768" w:type="dxa"/>
          </w:tcPr>
          <w:p w:rsidR="000C1D80" w:rsidRPr="00C77F63" w:rsidRDefault="000C1D80" w:rsidP="00B75BC2">
            <w:pPr>
              <w:widowControl w:val="0"/>
              <w:ind w:right="-82"/>
              <w:rPr>
                <w:sz w:val="28"/>
                <w:szCs w:val="28"/>
              </w:rPr>
            </w:pPr>
            <w:r w:rsidRPr="00C77F63">
              <w:rPr>
                <w:sz w:val="28"/>
                <w:szCs w:val="28"/>
              </w:rPr>
              <w:t>Детские дома</w:t>
            </w:r>
          </w:p>
        </w:tc>
        <w:tc>
          <w:tcPr>
            <w:tcW w:w="3064" w:type="dxa"/>
          </w:tcPr>
          <w:p w:rsidR="000C1D80" w:rsidRPr="00C77F63" w:rsidRDefault="000C1D80" w:rsidP="00B75BC2">
            <w:pPr>
              <w:widowControl w:val="0"/>
              <w:ind w:right="-82"/>
              <w:jc w:val="center"/>
              <w:rPr>
                <w:sz w:val="28"/>
                <w:szCs w:val="28"/>
              </w:rPr>
            </w:pPr>
            <w:r w:rsidRPr="00C77F63">
              <w:rPr>
                <w:sz w:val="28"/>
                <w:szCs w:val="28"/>
              </w:rPr>
              <w:t>4</w:t>
            </w:r>
          </w:p>
        </w:tc>
      </w:tr>
      <w:tr w:rsidR="000C1D80" w:rsidRPr="00C77F63">
        <w:tc>
          <w:tcPr>
            <w:tcW w:w="6768" w:type="dxa"/>
          </w:tcPr>
          <w:p w:rsidR="000C1D80" w:rsidRPr="00C77F63" w:rsidRDefault="000C1D80" w:rsidP="00B75BC2">
            <w:pPr>
              <w:widowControl w:val="0"/>
              <w:ind w:right="-82"/>
              <w:rPr>
                <w:sz w:val="28"/>
                <w:szCs w:val="28"/>
              </w:rPr>
            </w:pPr>
            <w:r w:rsidRPr="00C77F63">
              <w:rPr>
                <w:sz w:val="28"/>
                <w:szCs w:val="28"/>
              </w:rPr>
              <w:t>Школы-интернаты</w:t>
            </w:r>
          </w:p>
        </w:tc>
        <w:tc>
          <w:tcPr>
            <w:tcW w:w="3064" w:type="dxa"/>
          </w:tcPr>
          <w:p w:rsidR="000C1D80" w:rsidRPr="00C77F63" w:rsidRDefault="000C1D80" w:rsidP="00B75BC2">
            <w:pPr>
              <w:widowControl w:val="0"/>
              <w:ind w:right="-82"/>
              <w:jc w:val="center"/>
              <w:rPr>
                <w:sz w:val="28"/>
                <w:szCs w:val="28"/>
              </w:rPr>
            </w:pPr>
            <w:r w:rsidRPr="00C77F63">
              <w:rPr>
                <w:sz w:val="28"/>
                <w:szCs w:val="28"/>
              </w:rPr>
              <w:t>6</w:t>
            </w:r>
          </w:p>
        </w:tc>
      </w:tr>
      <w:tr w:rsidR="000C1D80" w:rsidRPr="00C77F63">
        <w:tc>
          <w:tcPr>
            <w:tcW w:w="6768" w:type="dxa"/>
          </w:tcPr>
          <w:p w:rsidR="000C1D80" w:rsidRPr="00C77F63" w:rsidRDefault="000C1D80" w:rsidP="00B75BC2">
            <w:pPr>
              <w:widowControl w:val="0"/>
              <w:ind w:right="-82"/>
              <w:rPr>
                <w:sz w:val="28"/>
                <w:szCs w:val="28"/>
              </w:rPr>
            </w:pPr>
            <w:r w:rsidRPr="00C77F63">
              <w:rPr>
                <w:sz w:val="28"/>
                <w:szCs w:val="28"/>
              </w:rPr>
              <w:t>Внешкольные учреждения</w:t>
            </w:r>
          </w:p>
        </w:tc>
        <w:tc>
          <w:tcPr>
            <w:tcW w:w="3064" w:type="dxa"/>
          </w:tcPr>
          <w:p w:rsidR="000C1D80" w:rsidRPr="00C77F63" w:rsidRDefault="000C1D80" w:rsidP="00B75BC2">
            <w:pPr>
              <w:widowControl w:val="0"/>
              <w:ind w:right="-82"/>
              <w:jc w:val="center"/>
              <w:rPr>
                <w:sz w:val="28"/>
                <w:szCs w:val="28"/>
              </w:rPr>
            </w:pPr>
            <w:r w:rsidRPr="00C77F63">
              <w:rPr>
                <w:sz w:val="28"/>
                <w:szCs w:val="28"/>
              </w:rPr>
              <w:t>27</w:t>
            </w:r>
          </w:p>
        </w:tc>
      </w:tr>
      <w:tr w:rsidR="000C1D80" w:rsidRPr="00C77F63">
        <w:tc>
          <w:tcPr>
            <w:tcW w:w="6768" w:type="dxa"/>
          </w:tcPr>
          <w:p w:rsidR="000C1D80" w:rsidRPr="00C77F63" w:rsidRDefault="000C1D80" w:rsidP="00B75BC2">
            <w:pPr>
              <w:widowControl w:val="0"/>
              <w:ind w:right="-82"/>
              <w:rPr>
                <w:sz w:val="28"/>
                <w:szCs w:val="28"/>
              </w:rPr>
            </w:pPr>
            <w:r w:rsidRPr="00C77F63">
              <w:rPr>
                <w:sz w:val="28"/>
                <w:szCs w:val="28"/>
              </w:rPr>
              <w:t>Прочие учреждения</w:t>
            </w:r>
          </w:p>
        </w:tc>
        <w:tc>
          <w:tcPr>
            <w:tcW w:w="3064" w:type="dxa"/>
          </w:tcPr>
          <w:p w:rsidR="000C1D80" w:rsidRPr="00C77F63" w:rsidRDefault="000C1D80" w:rsidP="00B75BC2">
            <w:pPr>
              <w:widowControl w:val="0"/>
              <w:ind w:right="-82"/>
              <w:jc w:val="center"/>
              <w:rPr>
                <w:sz w:val="28"/>
                <w:szCs w:val="28"/>
              </w:rPr>
            </w:pPr>
            <w:r w:rsidRPr="00C77F63">
              <w:rPr>
                <w:sz w:val="28"/>
                <w:szCs w:val="28"/>
              </w:rPr>
              <w:t>10</w:t>
            </w:r>
          </w:p>
        </w:tc>
      </w:tr>
    </w:tbl>
    <w:p w:rsidR="000C1D80" w:rsidRDefault="000C1D80" w:rsidP="00C77F63">
      <w:pPr>
        <w:widowControl w:val="0"/>
        <w:spacing w:before="200" w:line="360" w:lineRule="auto"/>
        <w:ind w:firstLine="709"/>
        <w:rPr>
          <w:sz w:val="28"/>
          <w:szCs w:val="28"/>
        </w:rPr>
      </w:pPr>
      <w:r w:rsidRPr="00C77F63">
        <w:rPr>
          <w:sz w:val="28"/>
          <w:szCs w:val="28"/>
        </w:rPr>
        <w:t>Рассмотрим структуру Комитета по общему и профессиональному об</w:t>
      </w:r>
      <w:r w:rsidR="00E11DD6">
        <w:rPr>
          <w:sz w:val="28"/>
          <w:szCs w:val="28"/>
        </w:rPr>
        <w:t>разованию города Владивостока.</w:t>
      </w:r>
    </w:p>
    <w:p w:rsidR="00B75BC2" w:rsidRPr="00C77F63" w:rsidRDefault="00B75BC2" w:rsidP="00B75BC2">
      <w:pPr>
        <w:widowControl w:val="0"/>
        <w:spacing w:before="200" w:line="360" w:lineRule="auto"/>
        <w:ind w:firstLine="708"/>
        <w:rPr>
          <w:sz w:val="28"/>
          <w:szCs w:val="28"/>
        </w:rPr>
      </w:pPr>
      <w:r>
        <w:rPr>
          <w:sz w:val="28"/>
          <w:szCs w:val="28"/>
        </w:rPr>
        <w:t xml:space="preserve">Отдел по учету и контролю </w:t>
      </w:r>
      <w:r w:rsidRPr="00C77F63">
        <w:rPr>
          <w:sz w:val="28"/>
          <w:szCs w:val="28"/>
        </w:rPr>
        <w:t xml:space="preserve">за образовательными учреждениями </w:t>
      </w:r>
      <w:r>
        <w:rPr>
          <w:sz w:val="28"/>
          <w:szCs w:val="28"/>
        </w:rPr>
        <w:t xml:space="preserve">делится на подразделения по районам. Анализируемое предприятие - </w:t>
      </w:r>
      <w:r w:rsidRPr="00C77F63">
        <w:rPr>
          <w:sz w:val="28"/>
          <w:szCs w:val="28"/>
        </w:rPr>
        <w:t>Отдел по  учету и контролю  за образовательными учреждениями Советского района</w:t>
      </w:r>
      <w:r>
        <w:rPr>
          <w:sz w:val="28"/>
          <w:szCs w:val="28"/>
        </w:rPr>
        <w:t>.</w:t>
      </w:r>
    </w:p>
    <w:p w:rsidR="0062351A" w:rsidRDefault="00E11DD6" w:rsidP="00E11DD6">
      <w:pPr>
        <w:widowControl w:val="0"/>
        <w:spacing w:after="120" w:line="360" w:lineRule="auto"/>
        <w:rPr>
          <w:sz w:val="28"/>
          <w:szCs w:val="28"/>
        </w:rPr>
      </w:pPr>
      <w:r w:rsidRPr="00C77F63">
        <w:rPr>
          <w:sz w:val="28"/>
          <w:szCs w:val="28"/>
        </w:rPr>
        <w:t>Рис.</w:t>
      </w:r>
      <w:r w:rsidR="00CF5336">
        <w:rPr>
          <w:sz w:val="28"/>
          <w:szCs w:val="28"/>
        </w:rPr>
        <w:t>1</w:t>
      </w:r>
      <w:r w:rsidRPr="00C77F63">
        <w:rPr>
          <w:sz w:val="28"/>
          <w:szCs w:val="28"/>
        </w:rPr>
        <w:t xml:space="preserve"> - Структура Комитет</w:t>
      </w:r>
      <w:r w:rsidR="00CF5336">
        <w:rPr>
          <w:sz w:val="28"/>
          <w:szCs w:val="28"/>
        </w:rPr>
        <w:t xml:space="preserve">а по общему и профессиональному </w:t>
      </w:r>
      <w:r w:rsidRPr="00C77F63">
        <w:rPr>
          <w:sz w:val="28"/>
          <w:szCs w:val="28"/>
        </w:rPr>
        <w:t xml:space="preserve">            образованию</w:t>
      </w:r>
    </w:p>
    <w:p w:rsidR="00B75BC2" w:rsidRPr="00C77F63" w:rsidRDefault="00B75BC2" w:rsidP="00E11DD6">
      <w:pPr>
        <w:widowControl w:val="0"/>
        <w:spacing w:after="120" w:line="360" w:lineRule="auto"/>
        <w:rPr>
          <w:sz w:val="28"/>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0C1D80" w:rsidRPr="00C77F63">
        <w:trPr>
          <w:trHeight w:val="180"/>
        </w:trPr>
        <w:tc>
          <w:tcPr>
            <w:tcW w:w="5400" w:type="dxa"/>
          </w:tcPr>
          <w:p w:rsidR="000C1D80" w:rsidRPr="00C77F63" w:rsidRDefault="000C1D80" w:rsidP="00C77F63">
            <w:pPr>
              <w:widowControl w:val="0"/>
              <w:spacing w:line="360" w:lineRule="auto"/>
              <w:ind w:right="-82"/>
              <w:jc w:val="center"/>
              <w:rPr>
                <w:sz w:val="28"/>
                <w:szCs w:val="28"/>
              </w:rPr>
            </w:pPr>
            <w:r w:rsidRPr="00C77F63">
              <w:rPr>
                <w:sz w:val="28"/>
                <w:szCs w:val="28"/>
              </w:rPr>
              <w:t>Комитет</w:t>
            </w:r>
          </w:p>
        </w:tc>
      </w:tr>
    </w:tbl>
    <w:p w:rsidR="000C1D80" w:rsidRPr="00C77F63" w:rsidRDefault="004B744F" w:rsidP="00C77F63">
      <w:pPr>
        <w:widowControl w:val="0"/>
        <w:spacing w:line="360" w:lineRule="auto"/>
        <w:ind w:right="-82"/>
        <w:jc w:val="center"/>
        <w:rPr>
          <w:sz w:val="28"/>
          <w:szCs w:val="28"/>
        </w:rPr>
      </w:pPr>
      <w:r>
        <w:rPr>
          <w:noProof/>
          <w:sz w:val="28"/>
          <w:szCs w:val="28"/>
        </w:rPr>
        <w:pict>
          <v:line id="_x0000_s1039" style="position:absolute;left:0;text-align:left;flip:x;z-index:251651072;mso-position-horizontal-relative:text;mso-position-vertical-relative:text" from="108pt,2.7pt" to="126pt,47.7pt">
            <v:stroke endarrow="block"/>
          </v:line>
        </w:pict>
      </w:r>
      <w:r>
        <w:rPr>
          <w:noProof/>
          <w:sz w:val="28"/>
          <w:szCs w:val="28"/>
        </w:rPr>
        <w:pict>
          <v:line id="_x0000_s1040" style="position:absolute;left:0;text-align:left;flip:x;z-index:251652096;mso-position-horizontal-relative:text;mso-position-vertical-relative:text" from="189pt,2.7pt" to="261pt,46.85pt">
            <v:stroke endarrow="block"/>
          </v:line>
        </w:pict>
      </w:r>
      <w:r>
        <w:rPr>
          <w:noProof/>
          <w:sz w:val="28"/>
          <w:szCs w:val="28"/>
        </w:rPr>
        <w:pict>
          <v:line id="_x0000_s1042" style="position:absolute;left:0;text-align:left;z-index:251654144;mso-position-horizontal-relative:text;mso-position-vertical-relative:text" from="261pt,2.7pt" to="320.4pt,47.05pt">
            <v:stroke endarrow="block"/>
          </v:line>
        </w:pict>
      </w:r>
      <w:r>
        <w:rPr>
          <w:noProof/>
          <w:sz w:val="28"/>
          <w:szCs w:val="28"/>
        </w:rPr>
        <w:pict>
          <v:line id="_x0000_s1043" style="position:absolute;left:0;text-align:left;z-index:251655168;mso-position-horizontal-relative:text;mso-position-vertical-relative:text" from="5in,2.7pt" to="401.4pt,47.05pt">
            <v:stroke endarrow="block"/>
          </v:line>
        </w:pict>
      </w:r>
      <w:r>
        <w:rPr>
          <w:noProof/>
          <w:sz w:val="28"/>
          <w:szCs w:val="28"/>
        </w:rPr>
        <w:pict>
          <v:line id="_x0000_s1044" style="position:absolute;left:0;text-align:left;z-index:251656192;mso-position-horizontal-relative:text;mso-position-vertical-relative:text" from="5in,1.85pt" to="459pt,46.85pt">
            <v:stroke endarrow="block"/>
          </v:line>
        </w:pict>
      </w:r>
      <w:r>
        <w:rPr>
          <w:noProof/>
          <w:sz w:val="28"/>
          <w:szCs w:val="28"/>
        </w:rPr>
        <w:pict>
          <v:line id="_x0000_s1041" style="position:absolute;left:0;text-align:left;z-index:251653120;mso-position-horizontal-relative:text;mso-position-vertical-relative:text" from="261pt,1.85pt" to="261pt,46.85pt">
            <v:stroke endarrow="block"/>
          </v:line>
        </w:pict>
      </w:r>
      <w:r>
        <w:rPr>
          <w:noProof/>
          <w:sz w:val="28"/>
          <w:szCs w:val="28"/>
        </w:rPr>
        <w:pict>
          <v:line id="_x0000_s1038" style="position:absolute;left:0;text-align:left;flip:x;z-index:251650048;mso-position-horizontal-relative:text;mso-position-vertical-relative:text" from="54pt,1.85pt" to="126pt,46.85pt">
            <v:stroke endarrow="block"/>
          </v:line>
        </w:pict>
      </w:r>
    </w:p>
    <w:p w:rsidR="000C1D80" w:rsidRPr="00C77F63" w:rsidRDefault="000C1D80" w:rsidP="00C77F63">
      <w:pPr>
        <w:widowControl w:val="0"/>
        <w:spacing w:line="360" w:lineRule="auto"/>
        <w:ind w:right="-82"/>
        <w:jc w:val="center"/>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236"/>
        <w:gridCol w:w="1347"/>
        <w:gridCol w:w="236"/>
        <w:gridCol w:w="1115"/>
        <w:gridCol w:w="236"/>
        <w:gridCol w:w="1305"/>
        <w:gridCol w:w="236"/>
        <w:gridCol w:w="1204"/>
        <w:gridCol w:w="236"/>
        <w:gridCol w:w="1024"/>
        <w:gridCol w:w="236"/>
        <w:gridCol w:w="1024"/>
      </w:tblGrid>
      <w:tr w:rsidR="000C1D80" w:rsidRPr="00C77F63">
        <w:trPr>
          <w:trHeight w:val="360"/>
        </w:trPr>
        <w:tc>
          <w:tcPr>
            <w:tcW w:w="1285" w:type="dxa"/>
          </w:tcPr>
          <w:p w:rsidR="000C1D80" w:rsidRPr="00C77F63" w:rsidRDefault="000C1D80" w:rsidP="00C77F63">
            <w:pPr>
              <w:widowControl w:val="0"/>
              <w:spacing w:line="360" w:lineRule="auto"/>
              <w:ind w:right="-79"/>
              <w:jc w:val="center"/>
              <w:rPr>
                <w:sz w:val="28"/>
                <w:szCs w:val="28"/>
              </w:rPr>
            </w:pPr>
            <w:r w:rsidRPr="00C77F63">
              <w:rPr>
                <w:sz w:val="28"/>
                <w:szCs w:val="28"/>
              </w:rPr>
              <w:t>Отдел</w:t>
            </w:r>
          </w:p>
          <w:p w:rsidR="000C1D80" w:rsidRPr="00C77F63" w:rsidRDefault="000C1D80" w:rsidP="00C77F63">
            <w:pPr>
              <w:widowControl w:val="0"/>
              <w:spacing w:line="360" w:lineRule="auto"/>
              <w:ind w:right="-79"/>
              <w:jc w:val="center"/>
              <w:rPr>
                <w:sz w:val="28"/>
                <w:szCs w:val="28"/>
              </w:rPr>
            </w:pPr>
            <w:r w:rsidRPr="00C77F63">
              <w:rPr>
                <w:sz w:val="28"/>
                <w:szCs w:val="28"/>
              </w:rPr>
              <w:t>общего</w:t>
            </w:r>
          </w:p>
          <w:p w:rsidR="000C1D80" w:rsidRPr="00C77F63" w:rsidRDefault="000C1D80" w:rsidP="00C77F63">
            <w:pPr>
              <w:widowControl w:val="0"/>
              <w:spacing w:line="360" w:lineRule="auto"/>
              <w:ind w:right="-79"/>
              <w:jc w:val="center"/>
              <w:rPr>
                <w:sz w:val="28"/>
                <w:szCs w:val="28"/>
              </w:rPr>
            </w:pPr>
            <w:r w:rsidRPr="00C77F63">
              <w:rPr>
                <w:sz w:val="28"/>
                <w:szCs w:val="28"/>
              </w:rPr>
              <w:t>и доп.</w:t>
            </w:r>
          </w:p>
          <w:p w:rsidR="000C1D80" w:rsidRPr="00C77F63" w:rsidRDefault="000C1D80" w:rsidP="00C77F63">
            <w:pPr>
              <w:widowControl w:val="0"/>
              <w:spacing w:line="360" w:lineRule="auto"/>
              <w:ind w:right="-79"/>
              <w:jc w:val="center"/>
              <w:rPr>
                <w:sz w:val="28"/>
                <w:szCs w:val="28"/>
              </w:rPr>
            </w:pPr>
            <w:r w:rsidRPr="00C77F63">
              <w:rPr>
                <w:sz w:val="28"/>
                <w:szCs w:val="28"/>
              </w:rPr>
              <w:t>образования</w:t>
            </w:r>
          </w:p>
        </w:tc>
        <w:tc>
          <w:tcPr>
            <w:tcW w:w="236" w:type="dxa"/>
            <w:tcBorders>
              <w:top w:val="nil"/>
              <w:bottom w:val="nil"/>
            </w:tcBorders>
          </w:tcPr>
          <w:p w:rsidR="000C1D80" w:rsidRPr="00C77F63" w:rsidRDefault="000C1D80" w:rsidP="00C77F63">
            <w:pPr>
              <w:widowControl w:val="0"/>
              <w:spacing w:line="360" w:lineRule="auto"/>
              <w:ind w:right="-79"/>
              <w:jc w:val="center"/>
              <w:rPr>
                <w:sz w:val="28"/>
                <w:szCs w:val="28"/>
              </w:rPr>
            </w:pPr>
          </w:p>
        </w:tc>
        <w:tc>
          <w:tcPr>
            <w:tcW w:w="1347" w:type="dxa"/>
          </w:tcPr>
          <w:p w:rsidR="000C1D80" w:rsidRPr="00C77F63" w:rsidRDefault="000C1D80" w:rsidP="00C77F63">
            <w:pPr>
              <w:widowControl w:val="0"/>
              <w:spacing w:line="360" w:lineRule="auto"/>
              <w:ind w:right="-79"/>
              <w:jc w:val="center"/>
              <w:rPr>
                <w:sz w:val="28"/>
                <w:szCs w:val="28"/>
              </w:rPr>
            </w:pPr>
            <w:r w:rsidRPr="00C77F63">
              <w:rPr>
                <w:sz w:val="28"/>
                <w:szCs w:val="28"/>
              </w:rPr>
              <w:t>Отдел соц.</w:t>
            </w:r>
          </w:p>
          <w:p w:rsidR="000C1D80" w:rsidRPr="00C77F63" w:rsidRDefault="000C1D80" w:rsidP="00C77F63">
            <w:pPr>
              <w:widowControl w:val="0"/>
              <w:spacing w:line="360" w:lineRule="auto"/>
              <w:ind w:right="-79"/>
              <w:jc w:val="center"/>
              <w:rPr>
                <w:sz w:val="28"/>
                <w:szCs w:val="28"/>
              </w:rPr>
            </w:pPr>
            <w:r w:rsidRPr="00C77F63">
              <w:rPr>
                <w:sz w:val="28"/>
                <w:szCs w:val="28"/>
              </w:rPr>
              <w:t>защиты</w:t>
            </w:r>
          </w:p>
          <w:p w:rsidR="000C1D80" w:rsidRPr="00C77F63" w:rsidRDefault="000C1D80" w:rsidP="00C77F63">
            <w:pPr>
              <w:widowControl w:val="0"/>
              <w:spacing w:line="360" w:lineRule="auto"/>
              <w:ind w:right="-79"/>
              <w:jc w:val="center"/>
              <w:rPr>
                <w:sz w:val="28"/>
                <w:szCs w:val="28"/>
              </w:rPr>
            </w:pPr>
            <w:r w:rsidRPr="00C77F63">
              <w:rPr>
                <w:sz w:val="28"/>
                <w:szCs w:val="28"/>
              </w:rPr>
              <w:t>детей и</w:t>
            </w:r>
          </w:p>
          <w:p w:rsidR="000C1D80" w:rsidRPr="00C77F63" w:rsidRDefault="000C1D80" w:rsidP="00C77F63">
            <w:pPr>
              <w:widowControl w:val="0"/>
              <w:spacing w:line="360" w:lineRule="auto"/>
              <w:ind w:right="-79"/>
              <w:jc w:val="center"/>
              <w:rPr>
                <w:sz w:val="28"/>
                <w:szCs w:val="28"/>
              </w:rPr>
            </w:pPr>
            <w:r w:rsidRPr="00C77F63">
              <w:rPr>
                <w:sz w:val="28"/>
                <w:szCs w:val="28"/>
              </w:rPr>
              <w:t>спец.</w:t>
            </w:r>
          </w:p>
          <w:p w:rsidR="000C1D80" w:rsidRPr="00C77F63" w:rsidRDefault="00CF5336" w:rsidP="00C77F63">
            <w:pPr>
              <w:widowControl w:val="0"/>
              <w:spacing w:line="360" w:lineRule="auto"/>
              <w:ind w:right="-79"/>
              <w:jc w:val="center"/>
              <w:rPr>
                <w:sz w:val="28"/>
                <w:szCs w:val="28"/>
              </w:rPr>
            </w:pPr>
            <w:r>
              <w:rPr>
                <w:sz w:val="28"/>
                <w:szCs w:val="28"/>
              </w:rPr>
              <w:t>о</w:t>
            </w:r>
            <w:r w:rsidR="000C1D80" w:rsidRPr="00C77F63">
              <w:rPr>
                <w:sz w:val="28"/>
                <w:szCs w:val="28"/>
              </w:rPr>
              <w:t>бразова</w:t>
            </w:r>
            <w:r w:rsidR="00C77F63">
              <w:rPr>
                <w:sz w:val="28"/>
                <w:szCs w:val="28"/>
              </w:rPr>
              <w:t>-</w:t>
            </w:r>
            <w:r w:rsidR="000C1D80" w:rsidRPr="00C77F63">
              <w:rPr>
                <w:sz w:val="28"/>
                <w:szCs w:val="28"/>
              </w:rPr>
              <w:t>ния</w:t>
            </w:r>
          </w:p>
        </w:tc>
        <w:tc>
          <w:tcPr>
            <w:tcW w:w="236" w:type="dxa"/>
            <w:tcBorders>
              <w:top w:val="nil"/>
              <w:bottom w:val="nil"/>
            </w:tcBorders>
          </w:tcPr>
          <w:p w:rsidR="000C1D80" w:rsidRPr="00C77F63" w:rsidRDefault="000C1D80" w:rsidP="00C77F63">
            <w:pPr>
              <w:widowControl w:val="0"/>
              <w:spacing w:line="360" w:lineRule="auto"/>
              <w:ind w:right="-79"/>
              <w:jc w:val="center"/>
              <w:rPr>
                <w:sz w:val="28"/>
                <w:szCs w:val="28"/>
              </w:rPr>
            </w:pPr>
          </w:p>
        </w:tc>
        <w:tc>
          <w:tcPr>
            <w:tcW w:w="1115" w:type="dxa"/>
          </w:tcPr>
          <w:p w:rsidR="000C1D80" w:rsidRPr="00C77F63" w:rsidRDefault="000C1D80" w:rsidP="00C77F63">
            <w:pPr>
              <w:widowControl w:val="0"/>
              <w:spacing w:line="360" w:lineRule="auto"/>
              <w:ind w:right="-79"/>
              <w:jc w:val="center"/>
              <w:rPr>
                <w:sz w:val="28"/>
                <w:szCs w:val="28"/>
              </w:rPr>
            </w:pPr>
            <w:r w:rsidRPr="00C77F63">
              <w:rPr>
                <w:sz w:val="28"/>
                <w:szCs w:val="28"/>
              </w:rPr>
              <w:t>Отдел</w:t>
            </w:r>
          </w:p>
          <w:p w:rsidR="000C1D80" w:rsidRPr="00C77F63" w:rsidRDefault="000C1D80" w:rsidP="00C77F63">
            <w:pPr>
              <w:widowControl w:val="0"/>
              <w:spacing w:line="360" w:lineRule="auto"/>
              <w:ind w:right="-79"/>
              <w:jc w:val="center"/>
              <w:rPr>
                <w:sz w:val="28"/>
                <w:szCs w:val="28"/>
              </w:rPr>
            </w:pPr>
            <w:r w:rsidRPr="00C77F63">
              <w:rPr>
                <w:sz w:val="28"/>
                <w:szCs w:val="28"/>
              </w:rPr>
              <w:t>строит-ва</w:t>
            </w:r>
          </w:p>
          <w:p w:rsidR="000C1D80" w:rsidRPr="00C77F63" w:rsidRDefault="000C1D80" w:rsidP="00C77F63">
            <w:pPr>
              <w:widowControl w:val="0"/>
              <w:spacing w:line="360" w:lineRule="auto"/>
              <w:ind w:right="-79"/>
              <w:jc w:val="center"/>
              <w:rPr>
                <w:sz w:val="28"/>
                <w:szCs w:val="28"/>
              </w:rPr>
            </w:pPr>
            <w:r w:rsidRPr="00C77F63">
              <w:rPr>
                <w:sz w:val="28"/>
                <w:szCs w:val="28"/>
              </w:rPr>
              <w:t>и кап.</w:t>
            </w:r>
          </w:p>
          <w:p w:rsidR="000C1D80" w:rsidRPr="00C77F63" w:rsidRDefault="000C1D80" w:rsidP="00C77F63">
            <w:pPr>
              <w:widowControl w:val="0"/>
              <w:spacing w:line="360" w:lineRule="auto"/>
              <w:ind w:right="-79"/>
              <w:jc w:val="center"/>
              <w:rPr>
                <w:sz w:val="28"/>
                <w:szCs w:val="28"/>
              </w:rPr>
            </w:pPr>
            <w:r w:rsidRPr="00C77F63">
              <w:rPr>
                <w:sz w:val="28"/>
                <w:szCs w:val="28"/>
              </w:rPr>
              <w:t>ремонта</w:t>
            </w:r>
          </w:p>
        </w:tc>
        <w:tc>
          <w:tcPr>
            <w:tcW w:w="236" w:type="dxa"/>
            <w:tcBorders>
              <w:top w:val="nil"/>
              <w:bottom w:val="nil"/>
            </w:tcBorders>
          </w:tcPr>
          <w:p w:rsidR="000C1D80" w:rsidRPr="00C77F63" w:rsidRDefault="000C1D80" w:rsidP="00C77F63">
            <w:pPr>
              <w:widowControl w:val="0"/>
              <w:spacing w:line="360" w:lineRule="auto"/>
              <w:ind w:right="-79"/>
              <w:jc w:val="center"/>
              <w:rPr>
                <w:sz w:val="28"/>
                <w:szCs w:val="28"/>
              </w:rPr>
            </w:pPr>
          </w:p>
        </w:tc>
        <w:tc>
          <w:tcPr>
            <w:tcW w:w="1305" w:type="dxa"/>
          </w:tcPr>
          <w:p w:rsidR="000C1D80" w:rsidRPr="00C77F63" w:rsidRDefault="000C1D80" w:rsidP="00C77F63">
            <w:pPr>
              <w:widowControl w:val="0"/>
              <w:spacing w:line="360" w:lineRule="auto"/>
              <w:ind w:right="-79"/>
              <w:jc w:val="center"/>
              <w:rPr>
                <w:sz w:val="28"/>
                <w:szCs w:val="28"/>
              </w:rPr>
            </w:pPr>
            <w:r w:rsidRPr="00C77F63">
              <w:rPr>
                <w:sz w:val="28"/>
                <w:szCs w:val="28"/>
              </w:rPr>
              <w:t>Отдел</w:t>
            </w:r>
          </w:p>
          <w:p w:rsidR="000C1D80" w:rsidRPr="00C77F63" w:rsidRDefault="000C1D80" w:rsidP="00C77F63">
            <w:pPr>
              <w:widowControl w:val="0"/>
              <w:spacing w:line="360" w:lineRule="auto"/>
              <w:ind w:right="-79"/>
              <w:jc w:val="center"/>
              <w:rPr>
                <w:sz w:val="28"/>
                <w:szCs w:val="28"/>
              </w:rPr>
            </w:pPr>
            <w:r w:rsidRPr="00C77F63">
              <w:rPr>
                <w:sz w:val="28"/>
                <w:szCs w:val="28"/>
              </w:rPr>
              <w:t>высшего</w:t>
            </w:r>
          </w:p>
          <w:p w:rsidR="000C1D80" w:rsidRPr="00C77F63" w:rsidRDefault="000C1D80" w:rsidP="00C77F63">
            <w:pPr>
              <w:widowControl w:val="0"/>
              <w:spacing w:line="360" w:lineRule="auto"/>
              <w:ind w:right="-79"/>
              <w:jc w:val="center"/>
              <w:rPr>
                <w:sz w:val="28"/>
                <w:szCs w:val="28"/>
              </w:rPr>
            </w:pPr>
            <w:r w:rsidRPr="00C77F63">
              <w:rPr>
                <w:sz w:val="28"/>
                <w:szCs w:val="28"/>
              </w:rPr>
              <w:t>и проф.</w:t>
            </w:r>
          </w:p>
          <w:p w:rsidR="000C1D80" w:rsidRPr="00C77F63" w:rsidRDefault="000C1D80" w:rsidP="00C77F63">
            <w:pPr>
              <w:widowControl w:val="0"/>
              <w:spacing w:line="360" w:lineRule="auto"/>
              <w:ind w:right="-79"/>
              <w:jc w:val="center"/>
              <w:rPr>
                <w:sz w:val="28"/>
                <w:szCs w:val="28"/>
              </w:rPr>
            </w:pPr>
            <w:r w:rsidRPr="00C77F63">
              <w:rPr>
                <w:sz w:val="28"/>
                <w:szCs w:val="28"/>
              </w:rPr>
              <w:t>Образования</w:t>
            </w:r>
          </w:p>
        </w:tc>
        <w:tc>
          <w:tcPr>
            <w:tcW w:w="236" w:type="dxa"/>
            <w:tcBorders>
              <w:top w:val="nil"/>
              <w:bottom w:val="nil"/>
            </w:tcBorders>
          </w:tcPr>
          <w:p w:rsidR="000C1D80" w:rsidRPr="00C77F63" w:rsidRDefault="000C1D80" w:rsidP="00C77F63">
            <w:pPr>
              <w:widowControl w:val="0"/>
              <w:spacing w:line="360" w:lineRule="auto"/>
              <w:ind w:right="-79"/>
              <w:jc w:val="center"/>
              <w:rPr>
                <w:sz w:val="28"/>
                <w:szCs w:val="28"/>
              </w:rPr>
            </w:pPr>
          </w:p>
        </w:tc>
        <w:tc>
          <w:tcPr>
            <w:tcW w:w="1204" w:type="dxa"/>
          </w:tcPr>
          <w:p w:rsidR="000C1D80" w:rsidRPr="00C77F63" w:rsidRDefault="000C1D80" w:rsidP="00B75BC2">
            <w:pPr>
              <w:widowControl w:val="0"/>
              <w:spacing w:line="360" w:lineRule="auto"/>
              <w:ind w:left="-164" w:right="-108"/>
              <w:jc w:val="center"/>
              <w:rPr>
                <w:sz w:val="28"/>
                <w:szCs w:val="28"/>
              </w:rPr>
            </w:pPr>
            <w:r w:rsidRPr="00C77F63">
              <w:rPr>
                <w:sz w:val="28"/>
                <w:szCs w:val="28"/>
              </w:rPr>
              <w:t>Отдел</w:t>
            </w:r>
          </w:p>
          <w:p w:rsidR="000C1D80" w:rsidRPr="00C77F63" w:rsidRDefault="000C1D80" w:rsidP="00B75BC2">
            <w:pPr>
              <w:widowControl w:val="0"/>
              <w:spacing w:line="360" w:lineRule="auto"/>
              <w:ind w:left="-164" w:right="-108"/>
              <w:jc w:val="center"/>
              <w:rPr>
                <w:sz w:val="28"/>
                <w:szCs w:val="28"/>
              </w:rPr>
            </w:pPr>
            <w:r w:rsidRPr="00C77F63">
              <w:rPr>
                <w:sz w:val="28"/>
                <w:szCs w:val="28"/>
              </w:rPr>
              <w:t>обеспе-</w:t>
            </w:r>
          </w:p>
          <w:p w:rsidR="000C1D80" w:rsidRPr="00C77F63" w:rsidRDefault="000C1D80" w:rsidP="00B75BC2">
            <w:pPr>
              <w:widowControl w:val="0"/>
              <w:spacing w:line="360" w:lineRule="auto"/>
              <w:ind w:left="-164" w:right="-108"/>
              <w:jc w:val="center"/>
              <w:rPr>
                <w:sz w:val="28"/>
                <w:szCs w:val="28"/>
              </w:rPr>
            </w:pPr>
            <w:r w:rsidRPr="00C77F63">
              <w:rPr>
                <w:sz w:val="28"/>
                <w:szCs w:val="28"/>
              </w:rPr>
              <w:t>чения</w:t>
            </w:r>
          </w:p>
          <w:p w:rsidR="000C1D80" w:rsidRPr="00C77F63" w:rsidRDefault="000C1D80" w:rsidP="00B75BC2">
            <w:pPr>
              <w:widowControl w:val="0"/>
              <w:spacing w:line="360" w:lineRule="auto"/>
              <w:ind w:left="-164" w:right="-108"/>
              <w:jc w:val="center"/>
              <w:rPr>
                <w:sz w:val="28"/>
                <w:szCs w:val="28"/>
              </w:rPr>
            </w:pPr>
            <w:r w:rsidRPr="00C77F63">
              <w:rPr>
                <w:sz w:val="28"/>
                <w:szCs w:val="28"/>
              </w:rPr>
              <w:t>трудовых прав и делопроизводства</w:t>
            </w:r>
          </w:p>
        </w:tc>
        <w:tc>
          <w:tcPr>
            <w:tcW w:w="236" w:type="dxa"/>
            <w:tcBorders>
              <w:top w:val="nil"/>
              <w:bottom w:val="nil"/>
            </w:tcBorders>
          </w:tcPr>
          <w:p w:rsidR="000C1D80" w:rsidRPr="00C77F63" w:rsidRDefault="000C1D80" w:rsidP="00C77F63">
            <w:pPr>
              <w:widowControl w:val="0"/>
              <w:spacing w:line="360" w:lineRule="auto"/>
              <w:ind w:right="-79"/>
              <w:jc w:val="center"/>
              <w:rPr>
                <w:sz w:val="28"/>
                <w:szCs w:val="28"/>
              </w:rPr>
            </w:pPr>
          </w:p>
        </w:tc>
        <w:tc>
          <w:tcPr>
            <w:tcW w:w="1024" w:type="dxa"/>
          </w:tcPr>
          <w:p w:rsidR="000C1D80" w:rsidRPr="00C77F63" w:rsidRDefault="000C1D80" w:rsidP="00C77F63">
            <w:pPr>
              <w:widowControl w:val="0"/>
              <w:spacing w:line="360" w:lineRule="auto"/>
              <w:ind w:right="-79"/>
              <w:jc w:val="center"/>
              <w:rPr>
                <w:sz w:val="28"/>
                <w:szCs w:val="28"/>
              </w:rPr>
            </w:pPr>
            <w:r w:rsidRPr="00C77F63">
              <w:rPr>
                <w:sz w:val="28"/>
                <w:szCs w:val="28"/>
              </w:rPr>
              <w:t>Отдел</w:t>
            </w:r>
          </w:p>
          <w:p w:rsidR="000C1D80" w:rsidRPr="00C77F63" w:rsidRDefault="000C1D80" w:rsidP="00C77F63">
            <w:pPr>
              <w:widowControl w:val="0"/>
              <w:spacing w:line="360" w:lineRule="auto"/>
              <w:ind w:right="-79"/>
              <w:jc w:val="center"/>
              <w:rPr>
                <w:sz w:val="28"/>
                <w:szCs w:val="28"/>
              </w:rPr>
            </w:pPr>
            <w:r w:rsidRPr="00C77F63">
              <w:rPr>
                <w:sz w:val="28"/>
                <w:szCs w:val="28"/>
              </w:rPr>
              <w:t>по бух.</w:t>
            </w:r>
          </w:p>
          <w:p w:rsidR="000C1D80" w:rsidRPr="00C77F63" w:rsidRDefault="000C1D80" w:rsidP="00C77F63">
            <w:pPr>
              <w:widowControl w:val="0"/>
              <w:spacing w:line="360" w:lineRule="auto"/>
              <w:ind w:right="-79"/>
              <w:jc w:val="center"/>
              <w:rPr>
                <w:sz w:val="28"/>
                <w:szCs w:val="28"/>
              </w:rPr>
            </w:pPr>
            <w:r w:rsidRPr="00C77F63">
              <w:rPr>
                <w:sz w:val="28"/>
                <w:szCs w:val="28"/>
              </w:rPr>
              <w:t>учету</w:t>
            </w:r>
          </w:p>
          <w:p w:rsidR="000C1D80" w:rsidRPr="00C77F63" w:rsidRDefault="000C1D80" w:rsidP="00C77F63">
            <w:pPr>
              <w:widowControl w:val="0"/>
              <w:spacing w:line="360" w:lineRule="auto"/>
              <w:ind w:right="-79"/>
              <w:jc w:val="center"/>
              <w:rPr>
                <w:sz w:val="28"/>
                <w:szCs w:val="28"/>
              </w:rPr>
            </w:pPr>
            <w:r w:rsidRPr="00C77F63">
              <w:rPr>
                <w:sz w:val="28"/>
                <w:szCs w:val="28"/>
              </w:rPr>
              <w:t>и</w:t>
            </w:r>
          </w:p>
          <w:p w:rsidR="000C1D80" w:rsidRPr="00C77F63" w:rsidRDefault="000C1D80" w:rsidP="00C77F63">
            <w:pPr>
              <w:widowControl w:val="0"/>
              <w:spacing w:line="360" w:lineRule="auto"/>
              <w:ind w:right="-79"/>
              <w:jc w:val="center"/>
              <w:rPr>
                <w:sz w:val="28"/>
                <w:szCs w:val="28"/>
              </w:rPr>
            </w:pPr>
            <w:r w:rsidRPr="00C77F63">
              <w:rPr>
                <w:sz w:val="28"/>
                <w:szCs w:val="28"/>
              </w:rPr>
              <w:t>контролю</w:t>
            </w:r>
          </w:p>
        </w:tc>
        <w:tc>
          <w:tcPr>
            <w:tcW w:w="236" w:type="dxa"/>
            <w:tcBorders>
              <w:top w:val="nil"/>
              <w:bottom w:val="nil"/>
            </w:tcBorders>
          </w:tcPr>
          <w:p w:rsidR="000C1D80" w:rsidRPr="00C77F63" w:rsidRDefault="000C1D80" w:rsidP="00C77F63">
            <w:pPr>
              <w:widowControl w:val="0"/>
              <w:spacing w:line="360" w:lineRule="auto"/>
              <w:ind w:right="-79"/>
              <w:jc w:val="center"/>
              <w:rPr>
                <w:sz w:val="28"/>
                <w:szCs w:val="28"/>
              </w:rPr>
            </w:pPr>
          </w:p>
        </w:tc>
        <w:tc>
          <w:tcPr>
            <w:tcW w:w="1024" w:type="dxa"/>
          </w:tcPr>
          <w:p w:rsidR="000C1D80" w:rsidRPr="00C77F63" w:rsidRDefault="000C1D80" w:rsidP="00C77F63">
            <w:pPr>
              <w:widowControl w:val="0"/>
              <w:spacing w:line="360" w:lineRule="auto"/>
              <w:ind w:right="-79"/>
              <w:jc w:val="center"/>
              <w:rPr>
                <w:sz w:val="28"/>
                <w:szCs w:val="28"/>
              </w:rPr>
            </w:pPr>
            <w:r w:rsidRPr="00C77F63">
              <w:rPr>
                <w:sz w:val="28"/>
                <w:szCs w:val="28"/>
              </w:rPr>
              <w:t>Район</w:t>
            </w:r>
            <w:r w:rsidR="00C77F63">
              <w:rPr>
                <w:sz w:val="28"/>
                <w:szCs w:val="28"/>
              </w:rPr>
              <w:t>-</w:t>
            </w:r>
            <w:r w:rsidRPr="00C77F63">
              <w:rPr>
                <w:sz w:val="28"/>
                <w:szCs w:val="28"/>
              </w:rPr>
              <w:t>ные</w:t>
            </w:r>
          </w:p>
          <w:p w:rsidR="000C1D80" w:rsidRPr="00C77F63" w:rsidRDefault="000C1D80" w:rsidP="00C77F63">
            <w:pPr>
              <w:widowControl w:val="0"/>
              <w:spacing w:line="360" w:lineRule="auto"/>
              <w:ind w:right="-79"/>
              <w:jc w:val="center"/>
              <w:rPr>
                <w:sz w:val="28"/>
                <w:szCs w:val="28"/>
              </w:rPr>
            </w:pPr>
            <w:r w:rsidRPr="00C77F63">
              <w:rPr>
                <w:sz w:val="28"/>
                <w:szCs w:val="28"/>
              </w:rPr>
              <w:t>отделы</w:t>
            </w:r>
          </w:p>
          <w:p w:rsidR="000C1D80" w:rsidRPr="00C77F63" w:rsidRDefault="000C1D80" w:rsidP="00C77F63">
            <w:pPr>
              <w:widowControl w:val="0"/>
              <w:spacing w:line="360" w:lineRule="auto"/>
              <w:ind w:right="-79"/>
              <w:jc w:val="center"/>
              <w:rPr>
                <w:sz w:val="28"/>
                <w:szCs w:val="28"/>
              </w:rPr>
            </w:pPr>
            <w:r w:rsidRPr="00C77F63">
              <w:rPr>
                <w:sz w:val="28"/>
                <w:szCs w:val="28"/>
              </w:rPr>
              <w:t>образования</w:t>
            </w:r>
          </w:p>
        </w:tc>
      </w:tr>
    </w:tbl>
    <w:p w:rsidR="001D7202" w:rsidRDefault="001D7202" w:rsidP="00C77F63">
      <w:pPr>
        <w:spacing w:line="360" w:lineRule="auto"/>
        <w:rPr>
          <w:sz w:val="28"/>
          <w:szCs w:val="28"/>
        </w:rPr>
      </w:pPr>
    </w:p>
    <w:p w:rsidR="00D267BC" w:rsidRPr="003A5D85" w:rsidRDefault="00E11DD6" w:rsidP="00C77F63">
      <w:pPr>
        <w:spacing w:line="360" w:lineRule="auto"/>
        <w:rPr>
          <w:sz w:val="32"/>
          <w:szCs w:val="32"/>
        </w:rPr>
      </w:pPr>
      <w:r w:rsidRPr="003A5D85">
        <w:rPr>
          <w:sz w:val="32"/>
          <w:szCs w:val="32"/>
        </w:rPr>
        <w:t xml:space="preserve">1.4 </w:t>
      </w:r>
      <w:r w:rsidR="00D267BC" w:rsidRPr="003A5D85">
        <w:rPr>
          <w:sz w:val="32"/>
          <w:szCs w:val="32"/>
        </w:rPr>
        <w:t xml:space="preserve">Структура </w:t>
      </w:r>
      <w:r w:rsidRPr="003A5D85">
        <w:rPr>
          <w:sz w:val="32"/>
          <w:szCs w:val="32"/>
        </w:rPr>
        <w:t>фонда оплаты труда</w:t>
      </w:r>
    </w:p>
    <w:p w:rsidR="003D6D36" w:rsidRPr="00C77F63" w:rsidRDefault="003D6D36" w:rsidP="00C77F63">
      <w:pPr>
        <w:spacing w:line="360" w:lineRule="auto"/>
        <w:ind w:firstLine="708"/>
        <w:rPr>
          <w:sz w:val="28"/>
          <w:szCs w:val="28"/>
        </w:rPr>
      </w:pPr>
      <w:r w:rsidRPr="00C77F63">
        <w:rPr>
          <w:sz w:val="28"/>
          <w:szCs w:val="28"/>
        </w:rPr>
        <w:t>В соответствии с Законом о бюджете выделяются средства для обеспечения функционирования учреждений образования и других организаций непроизводственной сферы. Эти средства имеют строго целевое назначение, а статьи расходов определены законодательством. Бюджетные учреждения получают средства не только из государственного бюджета, но и из других (внебюджетных) источников, расходование которых регламентируется утверждаемыми сметами по их каждому конкретному виду</w:t>
      </w:r>
      <w:r w:rsidR="00803FAA">
        <w:rPr>
          <w:sz w:val="28"/>
          <w:szCs w:val="28"/>
        </w:rPr>
        <w:t>(приложение 1,2)</w:t>
      </w:r>
      <w:r w:rsidRPr="00C77F63">
        <w:rPr>
          <w:sz w:val="28"/>
          <w:szCs w:val="28"/>
        </w:rPr>
        <w:t>.</w:t>
      </w:r>
    </w:p>
    <w:p w:rsidR="00F035FC" w:rsidRDefault="00F94C8A" w:rsidP="00C77F63">
      <w:pPr>
        <w:spacing w:line="360" w:lineRule="auto"/>
        <w:ind w:firstLine="708"/>
        <w:rPr>
          <w:sz w:val="28"/>
          <w:szCs w:val="28"/>
        </w:rPr>
      </w:pPr>
      <w:r w:rsidRPr="00C77F63">
        <w:rPr>
          <w:sz w:val="28"/>
          <w:szCs w:val="28"/>
        </w:rPr>
        <w:t>Затраты на оплату труда занимают значительный удельный вес в расходах организации.</w:t>
      </w:r>
      <w:r w:rsidR="009554C7" w:rsidRPr="00C77F63">
        <w:rPr>
          <w:sz w:val="28"/>
          <w:szCs w:val="28"/>
        </w:rPr>
        <w:t xml:space="preserve"> </w:t>
      </w:r>
      <w:r w:rsidRPr="00C77F63">
        <w:rPr>
          <w:sz w:val="28"/>
          <w:szCs w:val="28"/>
        </w:rPr>
        <w:t xml:space="preserve">Формирование расходов на оплату труда </w:t>
      </w:r>
      <w:r w:rsidR="00F035FC" w:rsidRPr="00C77F63">
        <w:rPr>
          <w:sz w:val="28"/>
          <w:szCs w:val="28"/>
        </w:rPr>
        <w:t>происходит исходя</w:t>
      </w:r>
      <w:r w:rsidRPr="00C77F63">
        <w:rPr>
          <w:sz w:val="28"/>
          <w:szCs w:val="28"/>
        </w:rPr>
        <w:t xml:space="preserve"> </w:t>
      </w:r>
      <w:r w:rsidR="00F035FC" w:rsidRPr="00C77F63">
        <w:rPr>
          <w:sz w:val="28"/>
          <w:szCs w:val="28"/>
        </w:rPr>
        <w:t>из размеров заработной платы</w:t>
      </w:r>
      <w:r w:rsidRPr="00C77F63">
        <w:rPr>
          <w:sz w:val="28"/>
          <w:szCs w:val="28"/>
        </w:rPr>
        <w:t xml:space="preserve">, </w:t>
      </w:r>
      <w:r w:rsidR="00F035FC" w:rsidRPr="00C77F63">
        <w:rPr>
          <w:sz w:val="28"/>
          <w:szCs w:val="28"/>
        </w:rPr>
        <w:t>которая в свою очередь зависит от занимаемой должности с учетом квалификационной категории, уровня образования, ученой степени, ученого звания, стажа работы по занимаемой должности и от наличия почетных званий.</w:t>
      </w:r>
      <w:r w:rsidRPr="00C77F63">
        <w:rPr>
          <w:sz w:val="28"/>
          <w:szCs w:val="28"/>
        </w:rPr>
        <w:t xml:space="preserve"> </w:t>
      </w:r>
      <w:r w:rsidR="009554C7" w:rsidRPr="00C77F63">
        <w:rPr>
          <w:sz w:val="28"/>
          <w:szCs w:val="28"/>
        </w:rPr>
        <w:t xml:space="preserve"> </w:t>
      </w:r>
    </w:p>
    <w:p w:rsidR="00213AB1" w:rsidRPr="00C77F63" w:rsidRDefault="00F94C8A" w:rsidP="003A5D85">
      <w:pPr>
        <w:spacing w:line="360" w:lineRule="auto"/>
        <w:rPr>
          <w:sz w:val="28"/>
          <w:szCs w:val="28"/>
        </w:rPr>
      </w:pPr>
      <w:r w:rsidRPr="00C77F63">
        <w:rPr>
          <w:sz w:val="28"/>
          <w:szCs w:val="28"/>
        </w:rPr>
        <w:t>Таблица</w:t>
      </w:r>
      <w:r w:rsidR="003A5D85">
        <w:rPr>
          <w:sz w:val="28"/>
          <w:szCs w:val="28"/>
        </w:rPr>
        <w:t xml:space="preserve"> 2 -</w:t>
      </w:r>
      <w:r w:rsidRPr="00C77F63">
        <w:rPr>
          <w:sz w:val="28"/>
          <w:szCs w:val="28"/>
        </w:rPr>
        <w:t xml:space="preserve"> </w:t>
      </w:r>
      <w:r w:rsidR="0041691A" w:rsidRPr="00C77F63">
        <w:rPr>
          <w:sz w:val="28"/>
          <w:szCs w:val="28"/>
        </w:rPr>
        <w:t>Статьи расходов отдела образования</w:t>
      </w:r>
      <w:r w:rsidR="009554C7" w:rsidRPr="00C77F63">
        <w:rPr>
          <w:sz w:val="28"/>
          <w:szCs w:val="28"/>
        </w:rPr>
        <w:t xml:space="preserve"> на 200</w:t>
      </w:r>
      <w:r w:rsidR="00934429" w:rsidRPr="00C77F63">
        <w:rPr>
          <w:sz w:val="28"/>
          <w:szCs w:val="28"/>
        </w:rPr>
        <w:t>4</w:t>
      </w:r>
      <w:r w:rsidR="009554C7" w:rsidRPr="00C77F63">
        <w:rPr>
          <w:sz w:val="28"/>
          <w:szCs w:val="28"/>
        </w:rPr>
        <w:t>г.</w:t>
      </w:r>
    </w:p>
    <w:bookmarkStart w:id="0" w:name="_MON_1231266172"/>
    <w:bookmarkStart w:id="1" w:name="_MON_1231266211"/>
    <w:bookmarkStart w:id="2" w:name="_MON_1231266502"/>
    <w:bookmarkStart w:id="3" w:name="_MON_1231266547"/>
    <w:bookmarkEnd w:id="0"/>
    <w:bookmarkEnd w:id="1"/>
    <w:bookmarkEnd w:id="2"/>
    <w:bookmarkEnd w:id="3"/>
    <w:bookmarkStart w:id="4" w:name="_MON_1231265722"/>
    <w:bookmarkEnd w:id="4"/>
    <w:p w:rsidR="006C040D" w:rsidRPr="00C77F63" w:rsidRDefault="00C77F63" w:rsidP="0062351A">
      <w:pPr>
        <w:widowControl w:val="0"/>
        <w:spacing w:line="360" w:lineRule="auto"/>
        <w:rPr>
          <w:sz w:val="28"/>
          <w:szCs w:val="28"/>
        </w:rPr>
      </w:pPr>
      <w:r w:rsidRPr="00C77F63">
        <w:rPr>
          <w:sz w:val="28"/>
          <w:szCs w:val="28"/>
        </w:rPr>
        <w:object w:dxaOrig="9742" w:dyaOrig="5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291.75pt" o:ole="">
            <v:imagedata r:id="rId7" o:title=""/>
          </v:shape>
          <o:OLEObject Type="Embed" ProgID="Excel.Sheet.8" ShapeID="_x0000_i1025" DrawAspect="Content" ObjectID="_1458235795" r:id="rId8"/>
        </w:object>
      </w:r>
      <w:r w:rsidR="003A5D85">
        <w:rPr>
          <w:sz w:val="28"/>
          <w:szCs w:val="28"/>
        </w:rPr>
        <w:tab/>
      </w:r>
      <w:r w:rsidR="006C040D" w:rsidRPr="00C77F63">
        <w:rPr>
          <w:sz w:val="28"/>
          <w:szCs w:val="28"/>
        </w:rPr>
        <w:t>В соответствии с таблицей затраты на оплату тру</w:t>
      </w:r>
      <w:r w:rsidR="009554C7" w:rsidRPr="00C77F63">
        <w:rPr>
          <w:sz w:val="28"/>
          <w:szCs w:val="28"/>
        </w:rPr>
        <w:t xml:space="preserve">да составляют </w:t>
      </w:r>
      <w:r w:rsidR="00E11DD6">
        <w:rPr>
          <w:sz w:val="28"/>
          <w:szCs w:val="28"/>
        </w:rPr>
        <w:t>77,05</w:t>
      </w:r>
      <w:r w:rsidR="009554C7" w:rsidRPr="00C77F63">
        <w:rPr>
          <w:sz w:val="28"/>
          <w:szCs w:val="28"/>
        </w:rPr>
        <w:t xml:space="preserve"> %</w:t>
      </w:r>
    </w:p>
    <w:p w:rsidR="0062351A" w:rsidRDefault="00475504" w:rsidP="00C77F63">
      <w:pPr>
        <w:spacing w:line="360" w:lineRule="auto"/>
        <w:ind w:right="-1"/>
        <w:rPr>
          <w:sz w:val="28"/>
          <w:szCs w:val="28"/>
        </w:rPr>
      </w:pPr>
      <w:r w:rsidRPr="00C77F63">
        <w:rPr>
          <w:sz w:val="28"/>
          <w:szCs w:val="28"/>
        </w:rPr>
        <w:t xml:space="preserve"> </w:t>
      </w:r>
      <w:r w:rsidR="00213AB1" w:rsidRPr="00C77F63">
        <w:rPr>
          <w:sz w:val="28"/>
          <w:szCs w:val="28"/>
        </w:rPr>
        <w:t>(тыс. руб.)</w:t>
      </w:r>
      <w:r w:rsidR="00E11DD6">
        <w:rPr>
          <w:sz w:val="28"/>
          <w:szCs w:val="28"/>
        </w:rPr>
        <w:t>.</w:t>
      </w:r>
    </w:p>
    <w:p w:rsidR="0062351A" w:rsidRPr="00C77F63" w:rsidRDefault="00E11DD6" w:rsidP="003A5D85">
      <w:pPr>
        <w:spacing w:line="360" w:lineRule="auto"/>
        <w:rPr>
          <w:sz w:val="28"/>
          <w:szCs w:val="28"/>
        </w:rPr>
      </w:pPr>
      <w:r w:rsidRPr="00C77F63">
        <w:rPr>
          <w:sz w:val="28"/>
          <w:szCs w:val="28"/>
        </w:rPr>
        <w:t xml:space="preserve">Таблица </w:t>
      </w:r>
      <w:r w:rsidR="003A5D85">
        <w:rPr>
          <w:sz w:val="28"/>
          <w:szCs w:val="28"/>
        </w:rPr>
        <w:t xml:space="preserve">3 - </w:t>
      </w:r>
      <w:r w:rsidRPr="00C77F63">
        <w:rPr>
          <w:sz w:val="28"/>
          <w:szCs w:val="28"/>
        </w:rPr>
        <w:t>Статьи расходов отдела образования на 2005г.</w:t>
      </w:r>
    </w:p>
    <w:tbl>
      <w:tblPr>
        <w:tblW w:w="9555" w:type="dxa"/>
        <w:tblInd w:w="93" w:type="dxa"/>
        <w:tblLook w:val="0000" w:firstRow="0" w:lastRow="0" w:firstColumn="0" w:lastColumn="0" w:noHBand="0" w:noVBand="0"/>
      </w:tblPr>
      <w:tblGrid>
        <w:gridCol w:w="6495"/>
        <w:gridCol w:w="1645"/>
        <w:gridCol w:w="1415"/>
      </w:tblGrid>
      <w:tr w:rsidR="00E11DD6" w:rsidRPr="00C77F63">
        <w:trPr>
          <w:trHeight w:val="375"/>
        </w:trPr>
        <w:tc>
          <w:tcPr>
            <w:tcW w:w="6495" w:type="dxa"/>
            <w:vMerge w:val="restart"/>
            <w:tcBorders>
              <w:top w:val="single" w:sz="4" w:space="0" w:color="auto"/>
              <w:left w:val="single" w:sz="4" w:space="0" w:color="auto"/>
              <w:bottom w:val="single" w:sz="4" w:space="0" w:color="000000"/>
              <w:right w:val="single" w:sz="4" w:space="0" w:color="auto"/>
            </w:tcBorders>
            <w:shd w:val="clear" w:color="auto" w:fill="auto"/>
          </w:tcPr>
          <w:p w:rsidR="00E11DD6" w:rsidRDefault="00E11DD6" w:rsidP="00D60113">
            <w:pPr>
              <w:ind w:right="133"/>
              <w:jc w:val="center"/>
              <w:rPr>
                <w:sz w:val="28"/>
                <w:szCs w:val="28"/>
              </w:rPr>
            </w:pPr>
          </w:p>
          <w:p w:rsidR="00E11DD6" w:rsidRPr="00C77F63" w:rsidRDefault="00E11DD6" w:rsidP="00D60113">
            <w:pPr>
              <w:ind w:right="133"/>
              <w:jc w:val="center"/>
              <w:rPr>
                <w:sz w:val="28"/>
                <w:szCs w:val="28"/>
              </w:rPr>
            </w:pPr>
            <w:r w:rsidRPr="00C77F63">
              <w:rPr>
                <w:sz w:val="28"/>
                <w:szCs w:val="28"/>
              </w:rPr>
              <w:t>Показатели</w:t>
            </w:r>
          </w:p>
        </w:tc>
        <w:tc>
          <w:tcPr>
            <w:tcW w:w="3060" w:type="dxa"/>
            <w:gridSpan w:val="2"/>
            <w:tcBorders>
              <w:top w:val="single" w:sz="4" w:space="0" w:color="auto"/>
              <w:left w:val="nil"/>
              <w:bottom w:val="nil"/>
              <w:right w:val="single" w:sz="4" w:space="0" w:color="auto"/>
            </w:tcBorders>
            <w:shd w:val="clear" w:color="auto" w:fill="auto"/>
          </w:tcPr>
          <w:p w:rsidR="00E11DD6" w:rsidRPr="00C77F63" w:rsidRDefault="00E11DD6" w:rsidP="00D60113">
            <w:pPr>
              <w:ind w:left="-288" w:firstLine="180"/>
              <w:jc w:val="center"/>
              <w:rPr>
                <w:sz w:val="28"/>
                <w:szCs w:val="28"/>
              </w:rPr>
            </w:pPr>
            <w:r w:rsidRPr="00C77F63">
              <w:rPr>
                <w:sz w:val="28"/>
                <w:szCs w:val="28"/>
              </w:rPr>
              <w:t>Расходы</w:t>
            </w:r>
          </w:p>
        </w:tc>
      </w:tr>
      <w:tr w:rsidR="00E11DD6" w:rsidRPr="00C77F63">
        <w:trPr>
          <w:trHeight w:val="405"/>
        </w:trPr>
        <w:tc>
          <w:tcPr>
            <w:tcW w:w="64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11DD6" w:rsidRPr="00C77F63" w:rsidRDefault="00E11DD6" w:rsidP="00D60113">
            <w:pPr>
              <w:ind w:right="133"/>
              <w:rPr>
                <w:sz w:val="28"/>
                <w:szCs w:val="28"/>
              </w:rPr>
            </w:pPr>
          </w:p>
        </w:tc>
        <w:tc>
          <w:tcPr>
            <w:tcW w:w="1645" w:type="dxa"/>
            <w:tcBorders>
              <w:top w:val="single" w:sz="4" w:space="0" w:color="auto"/>
              <w:left w:val="nil"/>
              <w:bottom w:val="nil"/>
              <w:right w:val="nil"/>
            </w:tcBorders>
            <w:shd w:val="clear" w:color="auto" w:fill="auto"/>
          </w:tcPr>
          <w:p w:rsidR="00E11DD6" w:rsidRPr="00C77F63" w:rsidRDefault="00E11DD6" w:rsidP="00D60113">
            <w:pPr>
              <w:ind w:left="-288" w:firstLine="180"/>
              <w:jc w:val="center"/>
              <w:rPr>
                <w:sz w:val="28"/>
                <w:szCs w:val="28"/>
              </w:rPr>
            </w:pPr>
            <w:r w:rsidRPr="00C77F63">
              <w:rPr>
                <w:sz w:val="28"/>
                <w:szCs w:val="28"/>
              </w:rPr>
              <w:t>Фактически</w:t>
            </w:r>
          </w:p>
        </w:tc>
        <w:tc>
          <w:tcPr>
            <w:tcW w:w="1415" w:type="dxa"/>
            <w:tcBorders>
              <w:top w:val="single" w:sz="4" w:space="0" w:color="auto"/>
              <w:left w:val="single" w:sz="4" w:space="0" w:color="auto"/>
              <w:bottom w:val="nil"/>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Кол-во от общей</w:t>
            </w:r>
          </w:p>
        </w:tc>
      </w:tr>
      <w:tr w:rsidR="00E11DD6" w:rsidRPr="00C77F63">
        <w:trPr>
          <w:trHeight w:val="375"/>
        </w:trPr>
        <w:tc>
          <w:tcPr>
            <w:tcW w:w="64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11DD6" w:rsidRPr="00C77F63" w:rsidRDefault="00E11DD6" w:rsidP="00D60113">
            <w:pPr>
              <w:ind w:right="133"/>
              <w:rPr>
                <w:sz w:val="28"/>
                <w:szCs w:val="28"/>
              </w:rPr>
            </w:pPr>
          </w:p>
        </w:tc>
        <w:tc>
          <w:tcPr>
            <w:tcW w:w="1645" w:type="dxa"/>
            <w:tcBorders>
              <w:top w:val="nil"/>
              <w:left w:val="nil"/>
              <w:bottom w:val="single" w:sz="4" w:space="0" w:color="auto"/>
              <w:right w:val="nil"/>
            </w:tcBorders>
            <w:shd w:val="clear" w:color="auto" w:fill="auto"/>
          </w:tcPr>
          <w:p w:rsidR="00E11DD6" w:rsidRPr="00C77F63" w:rsidRDefault="00E11DD6" w:rsidP="00D60113">
            <w:pPr>
              <w:ind w:left="-288" w:firstLine="180"/>
              <w:jc w:val="center"/>
              <w:rPr>
                <w:sz w:val="28"/>
                <w:szCs w:val="28"/>
              </w:rPr>
            </w:pPr>
            <w:r w:rsidRPr="00C77F63">
              <w:rPr>
                <w:sz w:val="28"/>
                <w:szCs w:val="28"/>
              </w:rPr>
              <w:t>тыс.руб.</w:t>
            </w:r>
          </w:p>
        </w:tc>
        <w:tc>
          <w:tcPr>
            <w:tcW w:w="1415" w:type="dxa"/>
            <w:tcBorders>
              <w:top w:val="nil"/>
              <w:left w:val="single" w:sz="4" w:space="0" w:color="auto"/>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суммы.  %</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tcPr>
          <w:p w:rsidR="00E11DD6" w:rsidRPr="00C77F63" w:rsidRDefault="00E11DD6" w:rsidP="00D60113">
            <w:pPr>
              <w:ind w:right="133"/>
              <w:rPr>
                <w:sz w:val="28"/>
                <w:szCs w:val="28"/>
              </w:rPr>
            </w:pPr>
            <w:r w:rsidRPr="00C77F63">
              <w:rPr>
                <w:sz w:val="28"/>
                <w:szCs w:val="28"/>
              </w:rPr>
              <w:t>Текущие расходы - всего:</w:t>
            </w:r>
          </w:p>
        </w:tc>
        <w:tc>
          <w:tcPr>
            <w:tcW w:w="1645" w:type="dxa"/>
            <w:tcBorders>
              <w:top w:val="nil"/>
              <w:left w:val="nil"/>
              <w:bottom w:val="single" w:sz="4" w:space="0" w:color="auto"/>
              <w:right w:val="single" w:sz="4" w:space="0" w:color="auto"/>
            </w:tcBorders>
            <w:shd w:val="clear" w:color="auto" w:fill="auto"/>
          </w:tcPr>
          <w:p w:rsidR="00E11DD6" w:rsidRPr="00C77F63" w:rsidRDefault="00E11DD6" w:rsidP="00D60113">
            <w:pPr>
              <w:ind w:left="-288" w:firstLine="180"/>
              <w:jc w:val="center"/>
              <w:rPr>
                <w:sz w:val="28"/>
                <w:szCs w:val="28"/>
              </w:rPr>
            </w:pPr>
            <w:r w:rsidRPr="00C77F63">
              <w:rPr>
                <w:sz w:val="28"/>
                <w:szCs w:val="28"/>
              </w:rPr>
              <w:t>93896</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99,59</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tcPr>
          <w:p w:rsidR="00E11DD6" w:rsidRPr="00C77F63" w:rsidRDefault="00E11DD6" w:rsidP="00D60113">
            <w:pPr>
              <w:ind w:right="133"/>
              <w:rPr>
                <w:sz w:val="28"/>
                <w:szCs w:val="28"/>
              </w:rPr>
            </w:pPr>
            <w:r w:rsidRPr="00C77F63">
              <w:rPr>
                <w:sz w:val="28"/>
                <w:szCs w:val="28"/>
              </w:rPr>
              <w:t>Оплата труда</w:t>
            </w:r>
          </w:p>
        </w:tc>
        <w:tc>
          <w:tcPr>
            <w:tcW w:w="1645" w:type="dxa"/>
            <w:tcBorders>
              <w:top w:val="nil"/>
              <w:left w:val="nil"/>
              <w:bottom w:val="single" w:sz="4" w:space="0" w:color="auto"/>
              <w:right w:val="single" w:sz="4" w:space="0" w:color="auto"/>
            </w:tcBorders>
            <w:shd w:val="clear" w:color="auto" w:fill="auto"/>
          </w:tcPr>
          <w:p w:rsidR="00E11DD6" w:rsidRPr="00C77F63" w:rsidRDefault="00E11DD6" w:rsidP="00D60113">
            <w:pPr>
              <w:tabs>
                <w:tab w:val="center" w:pos="714"/>
                <w:tab w:val="right" w:pos="1429"/>
              </w:tabs>
              <w:ind w:left="-288" w:firstLine="180"/>
              <w:jc w:val="center"/>
              <w:rPr>
                <w:sz w:val="28"/>
                <w:szCs w:val="28"/>
              </w:rPr>
            </w:pPr>
            <w:r w:rsidRPr="00C77F63">
              <w:rPr>
                <w:sz w:val="28"/>
                <w:szCs w:val="28"/>
              </w:rPr>
              <w:t>55813</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59,20</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tcPr>
          <w:p w:rsidR="00E11DD6" w:rsidRPr="00C77F63" w:rsidRDefault="00E11DD6" w:rsidP="00D60113">
            <w:pPr>
              <w:ind w:right="133"/>
              <w:rPr>
                <w:sz w:val="28"/>
                <w:szCs w:val="28"/>
              </w:rPr>
            </w:pPr>
            <w:r w:rsidRPr="00C77F63">
              <w:rPr>
                <w:sz w:val="28"/>
                <w:szCs w:val="28"/>
              </w:rPr>
              <w:t>Начисления на оплату труда</w:t>
            </w:r>
          </w:p>
        </w:tc>
        <w:tc>
          <w:tcPr>
            <w:tcW w:w="1645" w:type="dxa"/>
            <w:tcBorders>
              <w:top w:val="nil"/>
              <w:left w:val="nil"/>
              <w:bottom w:val="single" w:sz="4" w:space="0" w:color="auto"/>
              <w:right w:val="single" w:sz="4" w:space="0" w:color="auto"/>
            </w:tcBorders>
            <w:shd w:val="clear" w:color="auto" w:fill="auto"/>
          </w:tcPr>
          <w:p w:rsidR="00E11DD6" w:rsidRPr="00C77F63" w:rsidRDefault="00E11DD6" w:rsidP="00D60113">
            <w:pPr>
              <w:ind w:left="-288" w:firstLine="180"/>
              <w:jc w:val="center"/>
              <w:rPr>
                <w:sz w:val="28"/>
                <w:szCs w:val="28"/>
              </w:rPr>
            </w:pPr>
            <w:r w:rsidRPr="00C77F63">
              <w:rPr>
                <w:sz w:val="28"/>
                <w:szCs w:val="28"/>
              </w:rPr>
              <w:t>19549</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20,73</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tcPr>
          <w:p w:rsidR="00E11DD6" w:rsidRPr="00C77F63" w:rsidRDefault="00E11DD6" w:rsidP="00D60113">
            <w:pPr>
              <w:ind w:right="133"/>
              <w:rPr>
                <w:sz w:val="28"/>
                <w:szCs w:val="28"/>
              </w:rPr>
            </w:pPr>
            <w:r w:rsidRPr="00C77F63">
              <w:rPr>
                <w:sz w:val="28"/>
                <w:szCs w:val="28"/>
              </w:rPr>
              <w:t>Трансферты населению</w:t>
            </w:r>
          </w:p>
        </w:tc>
        <w:tc>
          <w:tcPr>
            <w:tcW w:w="1645" w:type="dxa"/>
            <w:tcBorders>
              <w:top w:val="nil"/>
              <w:left w:val="nil"/>
              <w:bottom w:val="single" w:sz="4" w:space="0" w:color="auto"/>
              <w:right w:val="single" w:sz="4" w:space="0" w:color="auto"/>
            </w:tcBorders>
            <w:shd w:val="clear" w:color="auto" w:fill="auto"/>
          </w:tcPr>
          <w:p w:rsidR="00E11DD6" w:rsidRPr="00C77F63" w:rsidRDefault="00E11DD6" w:rsidP="00D60113">
            <w:pPr>
              <w:ind w:left="-288" w:firstLine="180"/>
              <w:jc w:val="center"/>
              <w:rPr>
                <w:sz w:val="28"/>
                <w:szCs w:val="28"/>
              </w:rPr>
            </w:pPr>
            <w:r w:rsidRPr="00C77F63">
              <w:rPr>
                <w:sz w:val="28"/>
                <w:szCs w:val="28"/>
              </w:rPr>
              <w:t>3198</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3,39</w:t>
            </w:r>
          </w:p>
        </w:tc>
      </w:tr>
      <w:tr w:rsidR="00E11DD6" w:rsidRPr="00C77F63">
        <w:trPr>
          <w:trHeight w:val="750"/>
        </w:trPr>
        <w:tc>
          <w:tcPr>
            <w:tcW w:w="6495" w:type="dxa"/>
            <w:tcBorders>
              <w:top w:val="nil"/>
              <w:left w:val="single" w:sz="4" w:space="0" w:color="auto"/>
              <w:bottom w:val="single" w:sz="4" w:space="0" w:color="auto"/>
              <w:right w:val="single" w:sz="4" w:space="0" w:color="auto"/>
            </w:tcBorders>
            <w:shd w:val="clear" w:color="auto" w:fill="auto"/>
          </w:tcPr>
          <w:p w:rsidR="00E11DD6" w:rsidRPr="00C77F63" w:rsidRDefault="00E11DD6" w:rsidP="00D60113">
            <w:pPr>
              <w:ind w:right="133"/>
              <w:rPr>
                <w:sz w:val="28"/>
                <w:szCs w:val="28"/>
              </w:rPr>
            </w:pPr>
            <w:r w:rsidRPr="00C77F63">
              <w:rPr>
                <w:sz w:val="28"/>
                <w:szCs w:val="28"/>
              </w:rPr>
              <w:t>Приобретение предметов снабжения и расходных материалов</w:t>
            </w:r>
          </w:p>
        </w:tc>
        <w:tc>
          <w:tcPr>
            <w:tcW w:w="1645" w:type="dxa"/>
            <w:tcBorders>
              <w:top w:val="nil"/>
              <w:left w:val="nil"/>
              <w:bottom w:val="single" w:sz="4" w:space="0" w:color="auto"/>
              <w:right w:val="single" w:sz="4" w:space="0" w:color="auto"/>
            </w:tcBorders>
            <w:shd w:val="clear" w:color="auto" w:fill="auto"/>
          </w:tcPr>
          <w:p w:rsidR="00E11DD6" w:rsidRPr="00C77F63" w:rsidRDefault="00E11DD6" w:rsidP="00D60113">
            <w:pPr>
              <w:ind w:left="-288" w:firstLine="180"/>
              <w:jc w:val="center"/>
              <w:rPr>
                <w:sz w:val="28"/>
                <w:szCs w:val="28"/>
              </w:rPr>
            </w:pPr>
            <w:r w:rsidRPr="00C77F63">
              <w:rPr>
                <w:sz w:val="28"/>
                <w:szCs w:val="28"/>
              </w:rPr>
              <w:t>1017</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1,08</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E11DD6" w:rsidRPr="00C77F63" w:rsidRDefault="00E11DD6" w:rsidP="00D60113">
            <w:pPr>
              <w:ind w:right="133"/>
              <w:rPr>
                <w:sz w:val="28"/>
                <w:szCs w:val="28"/>
              </w:rPr>
            </w:pPr>
            <w:r w:rsidRPr="00C77F63">
              <w:rPr>
                <w:sz w:val="28"/>
                <w:szCs w:val="28"/>
              </w:rPr>
              <w:t>Оплата услуг связи</w:t>
            </w:r>
          </w:p>
        </w:tc>
        <w:tc>
          <w:tcPr>
            <w:tcW w:w="1645" w:type="dxa"/>
            <w:tcBorders>
              <w:top w:val="nil"/>
              <w:left w:val="nil"/>
              <w:bottom w:val="single" w:sz="4" w:space="0" w:color="auto"/>
              <w:right w:val="single" w:sz="4" w:space="0" w:color="auto"/>
            </w:tcBorders>
            <w:shd w:val="clear" w:color="auto" w:fill="auto"/>
            <w:noWrap/>
            <w:vAlign w:val="bottom"/>
          </w:tcPr>
          <w:p w:rsidR="00E11DD6" w:rsidRPr="00C77F63" w:rsidRDefault="00E11DD6" w:rsidP="00D60113">
            <w:pPr>
              <w:ind w:left="-288" w:firstLine="180"/>
              <w:jc w:val="center"/>
              <w:rPr>
                <w:sz w:val="28"/>
                <w:szCs w:val="28"/>
              </w:rPr>
            </w:pPr>
            <w:r w:rsidRPr="00C77F63">
              <w:rPr>
                <w:sz w:val="28"/>
                <w:szCs w:val="28"/>
              </w:rPr>
              <w:t>68</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0,07</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E11DD6" w:rsidRPr="00C77F63" w:rsidRDefault="00E11DD6" w:rsidP="00D60113">
            <w:pPr>
              <w:ind w:right="133"/>
              <w:rPr>
                <w:sz w:val="28"/>
                <w:szCs w:val="28"/>
              </w:rPr>
            </w:pPr>
            <w:r w:rsidRPr="00C77F63">
              <w:rPr>
                <w:sz w:val="28"/>
                <w:szCs w:val="28"/>
              </w:rPr>
              <w:t>Оплата коммунальных услуг</w:t>
            </w:r>
          </w:p>
        </w:tc>
        <w:tc>
          <w:tcPr>
            <w:tcW w:w="1645" w:type="dxa"/>
            <w:tcBorders>
              <w:top w:val="nil"/>
              <w:left w:val="nil"/>
              <w:bottom w:val="single" w:sz="4" w:space="0" w:color="auto"/>
              <w:right w:val="single" w:sz="4" w:space="0" w:color="auto"/>
            </w:tcBorders>
            <w:shd w:val="clear" w:color="auto" w:fill="auto"/>
            <w:noWrap/>
            <w:vAlign w:val="bottom"/>
          </w:tcPr>
          <w:p w:rsidR="00E11DD6" w:rsidRPr="00C77F63" w:rsidRDefault="00E11DD6" w:rsidP="00D60113">
            <w:pPr>
              <w:ind w:left="-288" w:firstLine="180"/>
              <w:jc w:val="center"/>
              <w:rPr>
                <w:sz w:val="28"/>
                <w:szCs w:val="28"/>
              </w:rPr>
            </w:pPr>
            <w:r w:rsidRPr="00C77F63">
              <w:rPr>
                <w:sz w:val="28"/>
                <w:szCs w:val="28"/>
              </w:rPr>
              <w:t>12436</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13,19</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E11DD6" w:rsidRPr="00C77F63" w:rsidRDefault="00E11DD6" w:rsidP="00D60113">
            <w:pPr>
              <w:ind w:right="133"/>
              <w:rPr>
                <w:sz w:val="28"/>
                <w:szCs w:val="28"/>
              </w:rPr>
            </w:pPr>
            <w:r w:rsidRPr="00C77F63">
              <w:rPr>
                <w:sz w:val="28"/>
                <w:szCs w:val="28"/>
              </w:rPr>
              <w:t>Прочие текущие расходы на закупки товаров и оплату услуг</w:t>
            </w:r>
          </w:p>
        </w:tc>
        <w:tc>
          <w:tcPr>
            <w:tcW w:w="1645" w:type="dxa"/>
            <w:tcBorders>
              <w:top w:val="nil"/>
              <w:left w:val="nil"/>
              <w:bottom w:val="single" w:sz="4" w:space="0" w:color="auto"/>
              <w:right w:val="single" w:sz="4" w:space="0" w:color="auto"/>
            </w:tcBorders>
            <w:shd w:val="clear" w:color="auto" w:fill="auto"/>
            <w:noWrap/>
            <w:vAlign w:val="bottom"/>
          </w:tcPr>
          <w:p w:rsidR="00E11DD6" w:rsidRPr="00C77F63" w:rsidRDefault="00E11DD6" w:rsidP="00D60113">
            <w:pPr>
              <w:ind w:left="-288" w:firstLine="180"/>
              <w:jc w:val="center"/>
              <w:rPr>
                <w:sz w:val="28"/>
                <w:szCs w:val="28"/>
              </w:rPr>
            </w:pPr>
            <w:r w:rsidRPr="00C77F63">
              <w:rPr>
                <w:sz w:val="28"/>
                <w:szCs w:val="28"/>
              </w:rPr>
              <w:t>1815</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1,92</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E11DD6" w:rsidRPr="00C77F63" w:rsidRDefault="00E11DD6" w:rsidP="00D60113">
            <w:pPr>
              <w:ind w:right="133"/>
              <w:rPr>
                <w:sz w:val="28"/>
                <w:szCs w:val="28"/>
              </w:rPr>
            </w:pPr>
            <w:r w:rsidRPr="00C77F63">
              <w:rPr>
                <w:sz w:val="28"/>
                <w:szCs w:val="28"/>
              </w:rPr>
              <w:t>Капитальные расходы - всего:</w:t>
            </w:r>
          </w:p>
        </w:tc>
        <w:tc>
          <w:tcPr>
            <w:tcW w:w="1645" w:type="dxa"/>
            <w:tcBorders>
              <w:top w:val="nil"/>
              <w:left w:val="nil"/>
              <w:bottom w:val="single" w:sz="4" w:space="0" w:color="auto"/>
              <w:right w:val="single" w:sz="4" w:space="0" w:color="auto"/>
            </w:tcBorders>
            <w:shd w:val="clear" w:color="auto" w:fill="auto"/>
            <w:noWrap/>
            <w:vAlign w:val="bottom"/>
          </w:tcPr>
          <w:p w:rsidR="00E11DD6" w:rsidRPr="00C77F63" w:rsidRDefault="00E11DD6" w:rsidP="00D60113">
            <w:pPr>
              <w:ind w:left="-288" w:firstLine="180"/>
              <w:jc w:val="center"/>
              <w:rPr>
                <w:sz w:val="28"/>
                <w:szCs w:val="28"/>
              </w:rPr>
            </w:pPr>
            <w:r w:rsidRPr="00C77F63">
              <w:rPr>
                <w:sz w:val="28"/>
                <w:szCs w:val="28"/>
              </w:rPr>
              <w:t>390</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0,41</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E11DD6" w:rsidRPr="00C77F63" w:rsidRDefault="00E11DD6" w:rsidP="00D60113">
            <w:pPr>
              <w:ind w:right="133"/>
              <w:rPr>
                <w:sz w:val="28"/>
                <w:szCs w:val="28"/>
              </w:rPr>
            </w:pPr>
            <w:r w:rsidRPr="00C77F63">
              <w:rPr>
                <w:sz w:val="28"/>
                <w:szCs w:val="28"/>
              </w:rPr>
              <w:t xml:space="preserve">Приобретение и модернизация оборудования </w:t>
            </w:r>
          </w:p>
        </w:tc>
        <w:tc>
          <w:tcPr>
            <w:tcW w:w="1645" w:type="dxa"/>
            <w:tcBorders>
              <w:top w:val="nil"/>
              <w:left w:val="nil"/>
              <w:bottom w:val="single" w:sz="4" w:space="0" w:color="auto"/>
              <w:right w:val="single" w:sz="4" w:space="0" w:color="auto"/>
            </w:tcBorders>
            <w:shd w:val="clear" w:color="auto" w:fill="auto"/>
            <w:noWrap/>
            <w:vAlign w:val="bottom"/>
          </w:tcPr>
          <w:p w:rsidR="00E11DD6" w:rsidRPr="00C77F63" w:rsidRDefault="00E11DD6" w:rsidP="00D60113">
            <w:pPr>
              <w:ind w:left="-288" w:firstLine="180"/>
              <w:jc w:val="center"/>
              <w:rPr>
                <w:sz w:val="28"/>
                <w:szCs w:val="28"/>
              </w:rPr>
            </w:pPr>
            <w:r w:rsidRPr="00C77F63">
              <w:rPr>
                <w:sz w:val="28"/>
                <w:szCs w:val="28"/>
              </w:rPr>
              <w:t>48</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0,05</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E11DD6" w:rsidRPr="00C77F63" w:rsidRDefault="00E11DD6" w:rsidP="00D60113">
            <w:pPr>
              <w:ind w:right="133"/>
              <w:rPr>
                <w:sz w:val="28"/>
                <w:szCs w:val="28"/>
              </w:rPr>
            </w:pPr>
            <w:r w:rsidRPr="00C77F63">
              <w:rPr>
                <w:sz w:val="28"/>
                <w:szCs w:val="28"/>
              </w:rPr>
              <w:t>Капитальный ремонт</w:t>
            </w:r>
          </w:p>
        </w:tc>
        <w:tc>
          <w:tcPr>
            <w:tcW w:w="1645" w:type="dxa"/>
            <w:tcBorders>
              <w:top w:val="nil"/>
              <w:left w:val="nil"/>
              <w:bottom w:val="single" w:sz="4" w:space="0" w:color="auto"/>
              <w:right w:val="single" w:sz="4" w:space="0" w:color="auto"/>
            </w:tcBorders>
            <w:shd w:val="clear" w:color="auto" w:fill="auto"/>
            <w:noWrap/>
            <w:vAlign w:val="bottom"/>
          </w:tcPr>
          <w:p w:rsidR="00E11DD6" w:rsidRPr="00C77F63" w:rsidRDefault="00E11DD6" w:rsidP="00D60113">
            <w:pPr>
              <w:ind w:left="-288" w:firstLine="180"/>
              <w:jc w:val="center"/>
              <w:rPr>
                <w:sz w:val="28"/>
                <w:szCs w:val="28"/>
              </w:rPr>
            </w:pPr>
            <w:r w:rsidRPr="00C77F63">
              <w:rPr>
                <w:sz w:val="28"/>
                <w:szCs w:val="28"/>
              </w:rPr>
              <w:t>342</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0,36</w:t>
            </w:r>
          </w:p>
        </w:tc>
      </w:tr>
      <w:tr w:rsidR="00E11DD6" w:rsidRPr="00C77F63">
        <w:trPr>
          <w:trHeight w:val="37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E11DD6" w:rsidRPr="00C77F63" w:rsidRDefault="00E11DD6" w:rsidP="00D60113">
            <w:pPr>
              <w:ind w:right="133"/>
              <w:rPr>
                <w:sz w:val="28"/>
                <w:szCs w:val="28"/>
              </w:rPr>
            </w:pPr>
            <w:r w:rsidRPr="00C77F63">
              <w:rPr>
                <w:sz w:val="28"/>
                <w:szCs w:val="28"/>
              </w:rPr>
              <w:t>Текущие и капитальные расходы</w:t>
            </w:r>
          </w:p>
        </w:tc>
        <w:tc>
          <w:tcPr>
            <w:tcW w:w="1645" w:type="dxa"/>
            <w:tcBorders>
              <w:top w:val="nil"/>
              <w:left w:val="nil"/>
              <w:bottom w:val="single" w:sz="4" w:space="0" w:color="auto"/>
              <w:right w:val="single" w:sz="4" w:space="0" w:color="auto"/>
            </w:tcBorders>
            <w:shd w:val="clear" w:color="auto" w:fill="auto"/>
            <w:noWrap/>
            <w:vAlign w:val="bottom"/>
          </w:tcPr>
          <w:p w:rsidR="00E11DD6" w:rsidRPr="00C77F63" w:rsidRDefault="00E11DD6" w:rsidP="00D60113">
            <w:pPr>
              <w:ind w:left="-288" w:firstLine="180"/>
              <w:jc w:val="center"/>
              <w:rPr>
                <w:sz w:val="28"/>
                <w:szCs w:val="28"/>
              </w:rPr>
            </w:pPr>
            <w:r w:rsidRPr="00C77F63">
              <w:rPr>
                <w:sz w:val="28"/>
                <w:szCs w:val="28"/>
              </w:rPr>
              <w:t>94286</w:t>
            </w:r>
          </w:p>
        </w:tc>
        <w:tc>
          <w:tcPr>
            <w:tcW w:w="1415" w:type="dxa"/>
            <w:tcBorders>
              <w:top w:val="nil"/>
              <w:left w:val="nil"/>
              <w:bottom w:val="single" w:sz="4" w:space="0" w:color="auto"/>
              <w:right w:val="single" w:sz="4" w:space="0" w:color="auto"/>
            </w:tcBorders>
            <w:shd w:val="clear" w:color="auto" w:fill="auto"/>
          </w:tcPr>
          <w:p w:rsidR="00E11DD6" w:rsidRPr="00C77F63" w:rsidRDefault="00E11DD6" w:rsidP="00D60113">
            <w:pPr>
              <w:ind w:hanging="108"/>
              <w:jc w:val="center"/>
              <w:rPr>
                <w:sz w:val="28"/>
                <w:szCs w:val="28"/>
              </w:rPr>
            </w:pPr>
            <w:r w:rsidRPr="00C77F63">
              <w:rPr>
                <w:sz w:val="28"/>
                <w:szCs w:val="28"/>
              </w:rPr>
              <w:t>100,00</w:t>
            </w:r>
          </w:p>
        </w:tc>
      </w:tr>
    </w:tbl>
    <w:p w:rsidR="00E11DD6" w:rsidRPr="00C77F63" w:rsidRDefault="00E11DD6" w:rsidP="003A5D85">
      <w:pPr>
        <w:widowControl w:val="0"/>
        <w:spacing w:line="360" w:lineRule="auto"/>
        <w:ind w:firstLine="708"/>
        <w:rPr>
          <w:sz w:val="28"/>
          <w:szCs w:val="28"/>
        </w:rPr>
      </w:pPr>
      <w:r w:rsidRPr="00C77F63">
        <w:rPr>
          <w:sz w:val="28"/>
          <w:szCs w:val="28"/>
        </w:rPr>
        <w:t xml:space="preserve">В соответствии с таблицей затраты на оплату труда составляют </w:t>
      </w:r>
      <w:r>
        <w:rPr>
          <w:sz w:val="28"/>
          <w:szCs w:val="28"/>
        </w:rPr>
        <w:t>79,93</w:t>
      </w:r>
      <w:r w:rsidRPr="00C77F63">
        <w:rPr>
          <w:sz w:val="28"/>
          <w:szCs w:val="28"/>
        </w:rPr>
        <w:t xml:space="preserve"> %</w:t>
      </w:r>
    </w:p>
    <w:p w:rsidR="00E11DD6" w:rsidRPr="00C77F63" w:rsidRDefault="00E11DD6" w:rsidP="00C77F63">
      <w:pPr>
        <w:spacing w:line="360" w:lineRule="auto"/>
        <w:ind w:right="-1"/>
        <w:rPr>
          <w:sz w:val="28"/>
          <w:szCs w:val="28"/>
        </w:rPr>
      </w:pPr>
      <w:r w:rsidRPr="00C77F63">
        <w:rPr>
          <w:sz w:val="28"/>
          <w:szCs w:val="28"/>
        </w:rPr>
        <w:t xml:space="preserve"> (тыс. руб.)</w:t>
      </w:r>
      <w:r>
        <w:rPr>
          <w:sz w:val="28"/>
          <w:szCs w:val="28"/>
        </w:rPr>
        <w:t>.</w:t>
      </w:r>
    </w:p>
    <w:p w:rsidR="000C1D80" w:rsidRDefault="000C1D80" w:rsidP="00C77F63">
      <w:pPr>
        <w:widowControl w:val="0"/>
        <w:spacing w:line="360" w:lineRule="auto"/>
        <w:ind w:firstLine="708"/>
        <w:rPr>
          <w:sz w:val="28"/>
          <w:szCs w:val="28"/>
        </w:rPr>
      </w:pPr>
      <w:r w:rsidRPr="00C77F63">
        <w:rPr>
          <w:sz w:val="28"/>
          <w:szCs w:val="28"/>
        </w:rPr>
        <w:t>Расходы организации, связанные с оплатой труда, и другие выплаты работникам подразделяются на: фонд заработной платы; выплаты социального характера</w:t>
      </w:r>
      <w:r w:rsidR="00E11DD6">
        <w:rPr>
          <w:sz w:val="28"/>
          <w:szCs w:val="28"/>
        </w:rPr>
        <w:t xml:space="preserve">; </w:t>
      </w:r>
      <w:r w:rsidRPr="00C77F63">
        <w:rPr>
          <w:sz w:val="28"/>
          <w:szCs w:val="28"/>
        </w:rPr>
        <w:t>расходы, не относящиеся к фонду заработной платы и выплатам социального характера.</w:t>
      </w:r>
    </w:p>
    <w:p w:rsidR="007049DD" w:rsidRDefault="007049DD" w:rsidP="00C77F63">
      <w:pPr>
        <w:widowControl w:val="0"/>
        <w:spacing w:line="360" w:lineRule="auto"/>
        <w:ind w:firstLine="708"/>
        <w:rPr>
          <w:sz w:val="28"/>
          <w:szCs w:val="28"/>
        </w:rPr>
      </w:pPr>
      <w:r w:rsidRPr="00C77F63">
        <w:rPr>
          <w:sz w:val="28"/>
          <w:szCs w:val="28"/>
        </w:rPr>
        <w:t>Общую сумму средств в денежной и натуральной формах, распределяемых между работниками организации в соответствии с количеством и качеством труда, определяют как фонд заработной платы</w:t>
      </w:r>
      <w:r>
        <w:rPr>
          <w:sz w:val="28"/>
          <w:szCs w:val="28"/>
        </w:rPr>
        <w:t>.</w:t>
      </w:r>
    </w:p>
    <w:p w:rsidR="000C1D80" w:rsidRPr="00C77F63" w:rsidRDefault="007049DD" w:rsidP="003A5D85">
      <w:pPr>
        <w:widowControl w:val="0"/>
        <w:spacing w:line="360" w:lineRule="auto"/>
        <w:rPr>
          <w:sz w:val="28"/>
          <w:szCs w:val="28"/>
        </w:rPr>
      </w:pPr>
      <w:r>
        <w:rPr>
          <w:sz w:val="28"/>
          <w:szCs w:val="28"/>
        </w:rPr>
        <w:t>Рис.</w:t>
      </w:r>
      <w:r w:rsidR="003A5D85">
        <w:rPr>
          <w:sz w:val="28"/>
          <w:szCs w:val="28"/>
        </w:rPr>
        <w:t>2 -</w:t>
      </w:r>
      <w:r>
        <w:rPr>
          <w:sz w:val="28"/>
          <w:szCs w:val="28"/>
        </w:rPr>
        <w:t xml:space="preserve"> С</w:t>
      </w:r>
      <w:r w:rsidR="000C1D80" w:rsidRPr="00C77F63">
        <w:rPr>
          <w:sz w:val="28"/>
          <w:szCs w:val="28"/>
        </w:rPr>
        <w:t xml:space="preserve">остав фонда заработной платы </w:t>
      </w:r>
    </w:p>
    <w:tbl>
      <w:tblPr>
        <w:tblW w:w="0" w:type="auto"/>
        <w:tblInd w:w="2268" w:type="dxa"/>
        <w:tblBorders>
          <w:top w:val="single" w:sz="4" w:space="0" w:color="auto"/>
        </w:tblBorders>
        <w:tblLook w:val="0000" w:firstRow="0" w:lastRow="0" w:firstColumn="0" w:lastColumn="0" w:noHBand="0" w:noVBand="0"/>
      </w:tblPr>
      <w:tblGrid>
        <w:gridCol w:w="3960"/>
      </w:tblGrid>
      <w:tr w:rsidR="000C1D80" w:rsidRPr="00C77F63">
        <w:trPr>
          <w:trHeight w:val="100"/>
        </w:trPr>
        <w:tc>
          <w:tcPr>
            <w:tcW w:w="3960" w:type="dxa"/>
            <w:tcBorders>
              <w:left w:val="single" w:sz="4" w:space="0" w:color="auto"/>
              <w:bottom w:val="single" w:sz="4" w:space="0" w:color="auto"/>
              <w:right w:val="single" w:sz="4" w:space="0" w:color="auto"/>
            </w:tcBorders>
          </w:tcPr>
          <w:p w:rsidR="000C1D80" w:rsidRPr="00C77F63" w:rsidRDefault="000C1D80" w:rsidP="00C77F63">
            <w:pPr>
              <w:widowControl w:val="0"/>
              <w:spacing w:line="360" w:lineRule="auto"/>
              <w:ind w:right="-82"/>
              <w:jc w:val="center"/>
              <w:rPr>
                <w:sz w:val="28"/>
                <w:szCs w:val="28"/>
              </w:rPr>
            </w:pPr>
            <w:r w:rsidRPr="00C77F63">
              <w:rPr>
                <w:sz w:val="28"/>
                <w:szCs w:val="28"/>
              </w:rPr>
              <w:t>Фонд заработной платы</w:t>
            </w:r>
          </w:p>
        </w:tc>
      </w:tr>
    </w:tbl>
    <w:p w:rsidR="000C1D80" w:rsidRPr="00C77F63" w:rsidRDefault="004B744F" w:rsidP="00C77F63">
      <w:pPr>
        <w:widowControl w:val="0"/>
        <w:spacing w:line="360" w:lineRule="auto"/>
        <w:ind w:right="-82" w:firstLine="720"/>
        <w:jc w:val="center"/>
        <w:rPr>
          <w:sz w:val="28"/>
          <w:szCs w:val="28"/>
        </w:rPr>
      </w:pPr>
      <w:r>
        <w:rPr>
          <w:noProof/>
          <w:sz w:val="28"/>
          <w:szCs w:val="28"/>
        </w:rPr>
        <w:pict>
          <v:line id="_x0000_s1045" style="position:absolute;left:0;text-align:left;z-index:251657216;mso-position-horizontal-relative:text;mso-position-vertical-relative:text" from="180pt,1.85pt" to="180pt,19.85pt">
            <v:stroke endarrow="block"/>
          </v:line>
        </w:pict>
      </w:r>
      <w:r>
        <w:rPr>
          <w:noProof/>
          <w:sz w:val="28"/>
          <w:szCs w:val="28"/>
        </w:rPr>
        <w:pict>
          <v:line id="_x0000_s1046" style="position:absolute;left:0;text-align:left;z-index:251658240;mso-position-horizontal-relative:text;mso-position-vertical-relative:text" from="261pt,1.85pt" to="261pt,19.85pt">
            <v:stroke endarrow="block"/>
          </v:line>
        </w:pict>
      </w:r>
      <w:r>
        <w:rPr>
          <w:noProof/>
          <w:sz w:val="28"/>
          <w:szCs w:val="28"/>
        </w:rPr>
        <w:pict>
          <v:line id="_x0000_s1047" style="position:absolute;left:0;text-align:left;z-index:251659264;mso-position-horizontal-relative:text;mso-position-vertical-relative:text" from="4in,1.85pt" to="378pt,19.85pt">
            <v:stroke endarrow="block"/>
          </v:line>
        </w:pict>
      </w:r>
      <w:r>
        <w:rPr>
          <w:noProof/>
          <w:sz w:val="28"/>
          <w:szCs w:val="28"/>
        </w:rPr>
        <w:pict>
          <v:line id="_x0000_s1048" style="position:absolute;left:0;text-align:left;flip:x;z-index:251660288;mso-position-horizontal-relative:text;mso-position-vertical-relative:text" from="1in,1.85pt" to="2in,19.85pt">
            <v:stroke endarrow="block"/>
          </v:line>
        </w:pic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6"/>
        <w:gridCol w:w="2315"/>
        <w:gridCol w:w="314"/>
        <w:gridCol w:w="2266"/>
        <w:gridCol w:w="236"/>
        <w:gridCol w:w="2016"/>
      </w:tblGrid>
      <w:tr w:rsidR="000C1D80" w:rsidRPr="00C77F63">
        <w:trPr>
          <w:trHeight w:val="360"/>
        </w:trPr>
        <w:tc>
          <w:tcPr>
            <w:tcW w:w="2520" w:type="dxa"/>
            <w:tcBorders>
              <w:right w:val="single" w:sz="4" w:space="0" w:color="auto"/>
            </w:tcBorders>
          </w:tcPr>
          <w:p w:rsidR="000C1D80" w:rsidRPr="00C77F63" w:rsidRDefault="000C1D80" w:rsidP="001D7202">
            <w:pPr>
              <w:widowControl w:val="0"/>
              <w:ind w:right="-79"/>
              <w:jc w:val="center"/>
              <w:rPr>
                <w:sz w:val="28"/>
                <w:szCs w:val="28"/>
              </w:rPr>
            </w:pPr>
            <w:r w:rsidRPr="00C77F63">
              <w:rPr>
                <w:sz w:val="28"/>
                <w:szCs w:val="28"/>
              </w:rPr>
              <w:t xml:space="preserve">Оплата труда за    отработанное </w:t>
            </w:r>
            <w:r w:rsidR="00E11DD6">
              <w:rPr>
                <w:sz w:val="28"/>
                <w:szCs w:val="28"/>
              </w:rPr>
              <w:t xml:space="preserve">и неотработанное </w:t>
            </w:r>
            <w:r w:rsidRPr="00C77F63">
              <w:rPr>
                <w:sz w:val="28"/>
                <w:szCs w:val="28"/>
              </w:rPr>
              <w:t>время (в денежной и натуральной форме)</w:t>
            </w:r>
          </w:p>
        </w:tc>
        <w:tc>
          <w:tcPr>
            <w:tcW w:w="236" w:type="dxa"/>
            <w:tcBorders>
              <w:top w:val="nil"/>
              <w:left w:val="single" w:sz="4" w:space="0" w:color="auto"/>
              <w:bottom w:val="nil"/>
            </w:tcBorders>
          </w:tcPr>
          <w:p w:rsidR="000C1D80" w:rsidRPr="00C77F63" w:rsidRDefault="000C1D80" w:rsidP="001D7202">
            <w:pPr>
              <w:widowControl w:val="0"/>
              <w:ind w:right="-79"/>
              <w:jc w:val="center"/>
              <w:rPr>
                <w:sz w:val="28"/>
                <w:szCs w:val="28"/>
              </w:rPr>
            </w:pPr>
          </w:p>
        </w:tc>
        <w:tc>
          <w:tcPr>
            <w:tcW w:w="1744" w:type="dxa"/>
          </w:tcPr>
          <w:p w:rsidR="000C1D80" w:rsidRPr="00C77F63" w:rsidRDefault="007049DD" w:rsidP="001D7202">
            <w:pPr>
              <w:widowControl w:val="0"/>
              <w:ind w:right="-79"/>
              <w:jc w:val="center"/>
              <w:rPr>
                <w:sz w:val="28"/>
                <w:szCs w:val="28"/>
              </w:rPr>
            </w:pPr>
            <w:r>
              <w:rPr>
                <w:sz w:val="28"/>
                <w:szCs w:val="28"/>
              </w:rPr>
              <w:t>С</w:t>
            </w:r>
            <w:r w:rsidRPr="00C77F63">
              <w:rPr>
                <w:sz w:val="28"/>
                <w:szCs w:val="28"/>
              </w:rPr>
              <w:t>тимулирующие доплаты и надбавки, компенсационные выплаты, связанные с режимом работы и условиями труда</w:t>
            </w:r>
          </w:p>
        </w:tc>
        <w:tc>
          <w:tcPr>
            <w:tcW w:w="360" w:type="dxa"/>
            <w:tcBorders>
              <w:top w:val="nil"/>
              <w:bottom w:val="nil"/>
            </w:tcBorders>
          </w:tcPr>
          <w:p w:rsidR="000C1D80" w:rsidRPr="00C77F63" w:rsidRDefault="000C1D80" w:rsidP="001D7202">
            <w:pPr>
              <w:widowControl w:val="0"/>
              <w:ind w:right="-79"/>
              <w:jc w:val="center"/>
              <w:rPr>
                <w:sz w:val="28"/>
                <w:szCs w:val="28"/>
              </w:rPr>
            </w:pPr>
          </w:p>
        </w:tc>
        <w:tc>
          <w:tcPr>
            <w:tcW w:w="2332" w:type="dxa"/>
          </w:tcPr>
          <w:p w:rsidR="000C1D80" w:rsidRPr="00C77F63" w:rsidRDefault="000C1D80" w:rsidP="001D7202">
            <w:pPr>
              <w:widowControl w:val="0"/>
              <w:ind w:right="-79"/>
              <w:jc w:val="center"/>
              <w:rPr>
                <w:sz w:val="28"/>
                <w:szCs w:val="28"/>
              </w:rPr>
            </w:pPr>
            <w:r w:rsidRPr="00C77F63">
              <w:rPr>
                <w:sz w:val="28"/>
                <w:szCs w:val="28"/>
              </w:rPr>
              <w:t>Премии и единовременные  поощрительные  выплаты</w:t>
            </w:r>
          </w:p>
        </w:tc>
        <w:tc>
          <w:tcPr>
            <w:tcW w:w="236" w:type="dxa"/>
            <w:tcBorders>
              <w:top w:val="nil"/>
              <w:bottom w:val="nil"/>
            </w:tcBorders>
          </w:tcPr>
          <w:p w:rsidR="000C1D80" w:rsidRPr="00C77F63" w:rsidRDefault="000C1D80" w:rsidP="001D7202">
            <w:pPr>
              <w:widowControl w:val="0"/>
              <w:ind w:right="-79"/>
              <w:jc w:val="center"/>
              <w:rPr>
                <w:sz w:val="28"/>
                <w:szCs w:val="28"/>
              </w:rPr>
            </w:pPr>
          </w:p>
        </w:tc>
        <w:tc>
          <w:tcPr>
            <w:tcW w:w="2292" w:type="dxa"/>
          </w:tcPr>
          <w:p w:rsidR="000C1D80" w:rsidRPr="00C77F63" w:rsidRDefault="000C1D80" w:rsidP="001D7202">
            <w:pPr>
              <w:widowControl w:val="0"/>
              <w:ind w:right="-79"/>
              <w:jc w:val="center"/>
              <w:rPr>
                <w:sz w:val="28"/>
                <w:szCs w:val="28"/>
              </w:rPr>
            </w:pPr>
            <w:r w:rsidRPr="00C77F63">
              <w:rPr>
                <w:sz w:val="28"/>
                <w:szCs w:val="28"/>
              </w:rPr>
              <w:t>Выплаты на   питание, жилье, топливо, носящие регулярный  характер</w:t>
            </w:r>
          </w:p>
        </w:tc>
      </w:tr>
    </w:tbl>
    <w:p w:rsidR="001D7202" w:rsidRDefault="000C1D80" w:rsidP="00740261">
      <w:pPr>
        <w:widowControl w:val="0"/>
        <w:spacing w:line="360" w:lineRule="auto"/>
        <w:ind w:firstLine="708"/>
        <w:rPr>
          <w:sz w:val="28"/>
          <w:szCs w:val="28"/>
        </w:rPr>
      </w:pPr>
      <w:r w:rsidRPr="00C77F63">
        <w:rPr>
          <w:sz w:val="28"/>
          <w:szCs w:val="28"/>
        </w:rPr>
        <w:t>При натуральной форме оплаты труда и предоставлении социальных выплат в отчеты по труду включаются суммы, исходя из расчета по рыночным ценам, сложившимся в данном регионе на момент начисления. Если товары или продукты предоставлялись по пониженным ценам, то включается разница между их полной стоимостью и суммой, уплаченной работниками.</w:t>
      </w:r>
    </w:p>
    <w:p w:rsidR="001D7202" w:rsidRDefault="000C1D80" w:rsidP="001D7202">
      <w:pPr>
        <w:widowControl w:val="0"/>
        <w:spacing w:line="360" w:lineRule="auto"/>
        <w:ind w:firstLine="709"/>
        <w:rPr>
          <w:sz w:val="28"/>
          <w:szCs w:val="28"/>
        </w:rPr>
      </w:pPr>
      <w:r w:rsidRPr="00C77F63">
        <w:rPr>
          <w:sz w:val="28"/>
          <w:szCs w:val="28"/>
        </w:rPr>
        <w:t>Состав фонда заработной платы приводится в отчетности по труду</w:t>
      </w:r>
      <w:r w:rsidR="00B951BF">
        <w:rPr>
          <w:sz w:val="28"/>
          <w:szCs w:val="28"/>
        </w:rPr>
        <w:t xml:space="preserve"> (приложение 1,2)</w:t>
      </w:r>
      <w:r w:rsidRPr="00C77F63">
        <w:rPr>
          <w:sz w:val="28"/>
          <w:szCs w:val="28"/>
        </w:rPr>
        <w:t>.</w:t>
      </w:r>
    </w:p>
    <w:p w:rsidR="00B75BC2" w:rsidRPr="00C77F63" w:rsidRDefault="00B75BC2" w:rsidP="00B75BC2">
      <w:pPr>
        <w:spacing w:line="360" w:lineRule="auto"/>
        <w:ind w:firstLine="708"/>
        <w:rPr>
          <w:sz w:val="28"/>
          <w:szCs w:val="28"/>
        </w:rPr>
      </w:pPr>
      <w:r>
        <w:rPr>
          <w:sz w:val="28"/>
          <w:szCs w:val="28"/>
        </w:rPr>
        <w:t xml:space="preserve">Из таблицы 4 следует, что основную долю фонда оплаты труда составляет оплата труда педагогическому персоналу 52,7%. Это свидетельствует о том, что основным персоналом на предприятии являются учителя. </w:t>
      </w:r>
    </w:p>
    <w:p w:rsidR="00B75BC2" w:rsidRDefault="00B75BC2" w:rsidP="00F3524A">
      <w:pPr>
        <w:widowControl w:val="0"/>
        <w:spacing w:line="360" w:lineRule="auto"/>
        <w:rPr>
          <w:sz w:val="28"/>
          <w:szCs w:val="28"/>
        </w:rPr>
      </w:pPr>
    </w:p>
    <w:p w:rsidR="00B074ED" w:rsidRDefault="00172154" w:rsidP="00F3524A">
      <w:pPr>
        <w:widowControl w:val="0"/>
        <w:spacing w:line="360" w:lineRule="auto"/>
        <w:rPr>
          <w:sz w:val="28"/>
          <w:szCs w:val="28"/>
        </w:rPr>
      </w:pPr>
      <w:r w:rsidRPr="00C77F63">
        <w:rPr>
          <w:sz w:val="28"/>
          <w:szCs w:val="28"/>
        </w:rPr>
        <w:t xml:space="preserve">Таблица </w:t>
      </w:r>
      <w:r w:rsidR="00F3524A">
        <w:rPr>
          <w:sz w:val="28"/>
          <w:szCs w:val="28"/>
        </w:rPr>
        <w:t xml:space="preserve">4 - </w:t>
      </w:r>
      <w:r w:rsidRPr="00C77F63">
        <w:rPr>
          <w:sz w:val="28"/>
          <w:szCs w:val="28"/>
        </w:rPr>
        <w:t>Состав и структура фонда оплаты труда на 2004г.</w:t>
      </w:r>
      <w:r w:rsidRPr="00C77F63">
        <w:rPr>
          <w:sz w:val="28"/>
          <w:szCs w:val="28"/>
        </w:rPr>
        <w:br/>
      </w:r>
      <w:bookmarkStart w:id="5" w:name="_MON_1231262520"/>
      <w:bookmarkStart w:id="6" w:name="_MON_1231262587"/>
      <w:bookmarkEnd w:id="5"/>
      <w:bookmarkEnd w:id="6"/>
      <w:bookmarkStart w:id="7" w:name="_MON_1231262322"/>
      <w:bookmarkEnd w:id="7"/>
      <w:r w:rsidR="00C77F63" w:rsidRPr="00C77F63">
        <w:rPr>
          <w:sz w:val="28"/>
          <w:szCs w:val="28"/>
        </w:rPr>
        <w:object w:dxaOrig="10850" w:dyaOrig="4001">
          <v:shape id="_x0000_i1026" type="#_x0000_t75" style="width:542.25pt;height:200.25pt" o:ole="">
            <v:imagedata r:id="rId9" o:title=""/>
          </v:shape>
          <o:OLEObject Type="Embed" ProgID="Excel.Sheet.8" ShapeID="_x0000_i1026" DrawAspect="Content" ObjectID="_1458235796" r:id="rId10"/>
        </w:object>
      </w:r>
    </w:p>
    <w:p w:rsidR="00172154" w:rsidRPr="00C77F63" w:rsidRDefault="00172154" w:rsidP="00C77F63">
      <w:pPr>
        <w:spacing w:line="360" w:lineRule="auto"/>
        <w:rPr>
          <w:sz w:val="28"/>
          <w:szCs w:val="28"/>
        </w:rPr>
      </w:pPr>
      <w:r w:rsidRPr="00C77F63">
        <w:rPr>
          <w:sz w:val="28"/>
          <w:szCs w:val="28"/>
        </w:rPr>
        <w:t xml:space="preserve">Таблица </w:t>
      </w:r>
      <w:r w:rsidR="00F3524A">
        <w:rPr>
          <w:sz w:val="28"/>
          <w:szCs w:val="28"/>
        </w:rPr>
        <w:t xml:space="preserve">5 - </w:t>
      </w:r>
      <w:r w:rsidRPr="00C77F63">
        <w:rPr>
          <w:sz w:val="28"/>
          <w:szCs w:val="28"/>
        </w:rPr>
        <w:t>Состав и структура фонда оплаты труда на 2005г.</w:t>
      </w:r>
    </w:p>
    <w:bookmarkStart w:id="8" w:name="_MON_1231262595"/>
    <w:bookmarkStart w:id="9" w:name="_MON_1231262741"/>
    <w:bookmarkEnd w:id="8"/>
    <w:bookmarkEnd w:id="9"/>
    <w:bookmarkStart w:id="10" w:name="_MON_1231262096"/>
    <w:bookmarkEnd w:id="10"/>
    <w:p w:rsidR="000C1D80" w:rsidRDefault="00C77F63" w:rsidP="00C77F63">
      <w:pPr>
        <w:spacing w:line="360" w:lineRule="auto"/>
        <w:rPr>
          <w:sz w:val="28"/>
          <w:szCs w:val="28"/>
        </w:rPr>
      </w:pPr>
      <w:r w:rsidRPr="00C77F63">
        <w:rPr>
          <w:sz w:val="28"/>
          <w:szCs w:val="28"/>
        </w:rPr>
        <w:object w:dxaOrig="9679" w:dyaOrig="4001">
          <v:shape id="_x0000_i1027" type="#_x0000_t75" style="width:483.75pt;height:200.25pt" o:ole="">
            <v:imagedata r:id="rId11" o:title=""/>
          </v:shape>
          <o:OLEObject Type="Embed" ProgID="Excel.Sheet.8" ShapeID="_x0000_i1027" DrawAspect="Content" ObjectID="_1458235797" r:id="rId12"/>
        </w:object>
      </w:r>
    </w:p>
    <w:p w:rsidR="00D215B2" w:rsidRPr="00C77F63" w:rsidRDefault="00D215B2" w:rsidP="00F3524A">
      <w:pPr>
        <w:spacing w:line="360" w:lineRule="auto"/>
        <w:ind w:firstLine="708"/>
        <w:rPr>
          <w:sz w:val="28"/>
          <w:szCs w:val="28"/>
        </w:rPr>
      </w:pPr>
      <w:r>
        <w:rPr>
          <w:sz w:val="28"/>
          <w:szCs w:val="28"/>
        </w:rPr>
        <w:t>Из таблицы</w:t>
      </w:r>
      <w:r w:rsidR="00B75BC2">
        <w:rPr>
          <w:sz w:val="28"/>
          <w:szCs w:val="28"/>
        </w:rPr>
        <w:t xml:space="preserve"> 5</w:t>
      </w:r>
      <w:r>
        <w:rPr>
          <w:sz w:val="28"/>
          <w:szCs w:val="28"/>
        </w:rPr>
        <w:t xml:space="preserve"> следует, что основную долю фонда оплаты труда составляет оплата труда педагогическому персоналу 45,72%.</w:t>
      </w:r>
    </w:p>
    <w:p w:rsidR="000C1D80" w:rsidRPr="00C77F63" w:rsidRDefault="000C1D80" w:rsidP="00D215B2">
      <w:pPr>
        <w:widowControl w:val="0"/>
        <w:spacing w:line="360" w:lineRule="auto"/>
        <w:ind w:firstLine="708"/>
        <w:rPr>
          <w:sz w:val="28"/>
          <w:szCs w:val="28"/>
        </w:rPr>
      </w:pPr>
      <w:r w:rsidRPr="00C77F63">
        <w:rPr>
          <w:sz w:val="28"/>
          <w:szCs w:val="28"/>
        </w:rPr>
        <w:t>Фонд заработной платы исчисляется за месяц, квартал и год. Годовой фонд заработной платы равен сумме месячных фондов. Исходя из фонда заработной платы, определяется уровень заработной платы как для предприятий и организаций, так и для отраслей экономики в целом.</w:t>
      </w:r>
    </w:p>
    <w:p w:rsidR="00054E10" w:rsidRPr="00C77F63" w:rsidRDefault="000C1D80" w:rsidP="00C77F63">
      <w:pPr>
        <w:widowControl w:val="0"/>
        <w:spacing w:line="360" w:lineRule="auto"/>
        <w:ind w:firstLine="709"/>
        <w:rPr>
          <w:sz w:val="28"/>
          <w:szCs w:val="28"/>
        </w:rPr>
      </w:pPr>
      <w:r w:rsidRPr="00C77F63">
        <w:rPr>
          <w:sz w:val="28"/>
          <w:szCs w:val="28"/>
        </w:rPr>
        <w:t xml:space="preserve">Расчет средств на оплату труда начинается с расчета фонда заработной платы на одну ставку по каждой группе персонала. </w:t>
      </w:r>
    </w:p>
    <w:p w:rsidR="000C1D80" w:rsidRPr="00C77F63" w:rsidRDefault="000C1D80" w:rsidP="00C77F63">
      <w:pPr>
        <w:widowControl w:val="0"/>
        <w:spacing w:line="360" w:lineRule="auto"/>
        <w:ind w:firstLine="709"/>
        <w:rPr>
          <w:sz w:val="28"/>
          <w:szCs w:val="28"/>
        </w:rPr>
      </w:pPr>
      <w:r w:rsidRPr="00C77F63">
        <w:rPr>
          <w:sz w:val="28"/>
          <w:szCs w:val="28"/>
        </w:rPr>
        <w:t>Исходной базой для расчета фонда заработной платы по каждой группе  является средний разряд единой тарифной сетки.</w:t>
      </w:r>
    </w:p>
    <w:p w:rsidR="00F3524A" w:rsidRDefault="00054E10" w:rsidP="00C77F63">
      <w:pPr>
        <w:spacing w:line="360" w:lineRule="auto"/>
        <w:ind w:firstLine="708"/>
        <w:rPr>
          <w:sz w:val="28"/>
          <w:szCs w:val="28"/>
        </w:rPr>
      </w:pPr>
      <w:r w:rsidRPr="00C77F63">
        <w:rPr>
          <w:sz w:val="28"/>
          <w:szCs w:val="28"/>
        </w:rPr>
        <w:t xml:space="preserve">Для регулирования оплаты труда работников бюджетной сферы предназначена Единая тарифная сетка, она является основой тарифной системы. Она представляет собой шкалу тарификации и оплаты труда всех </w:t>
      </w:r>
    </w:p>
    <w:p w:rsidR="00054E10" w:rsidRPr="00C77F63" w:rsidRDefault="00F3524A" w:rsidP="00F3524A">
      <w:pPr>
        <w:spacing w:line="360" w:lineRule="auto"/>
        <w:rPr>
          <w:sz w:val="28"/>
          <w:szCs w:val="28"/>
        </w:rPr>
      </w:pPr>
      <w:r>
        <w:rPr>
          <w:sz w:val="28"/>
          <w:szCs w:val="28"/>
        </w:rPr>
        <w:t>ка</w:t>
      </w:r>
      <w:r w:rsidR="00054E10" w:rsidRPr="00C77F63">
        <w:rPr>
          <w:sz w:val="28"/>
          <w:szCs w:val="28"/>
        </w:rPr>
        <w:t>тегорий  работников от рабочего разряда до руководителей организации.</w:t>
      </w:r>
    </w:p>
    <w:p w:rsidR="00520AA8" w:rsidRPr="00C77F63" w:rsidRDefault="00520AA8" w:rsidP="0062351A">
      <w:pPr>
        <w:pStyle w:val="a5"/>
        <w:spacing w:line="360" w:lineRule="auto"/>
        <w:ind w:firstLine="851"/>
        <w:rPr>
          <w:sz w:val="28"/>
          <w:szCs w:val="28"/>
        </w:rPr>
      </w:pPr>
      <w:r w:rsidRPr="00C77F63">
        <w:rPr>
          <w:sz w:val="28"/>
          <w:szCs w:val="28"/>
        </w:rPr>
        <w:t>Единая тарифная сетка имеет 18 разрядов: для рабочих с 1-</w:t>
      </w:r>
      <w:r w:rsidR="00D215B2">
        <w:rPr>
          <w:sz w:val="28"/>
          <w:szCs w:val="28"/>
        </w:rPr>
        <w:t>го</w:t>
      </w:r>
      <w:r w:rsidRPr="00C77F63">
        <w:rPr>
          <w:sz w:val="28"/>
          <w:szCs w:val="28"/>
        </w:rPr>
        <w:t xml:space="preserve"> по 8-ой, для служащих – со 2-го по 18-ый.</w:t>
      </w:r>
    </w:p>
    <w:p w:rsidR="00520AA8" w:rsidRPr="00C77F63" w:rsidRDefault="00520AA8" w:rsidP="0062351A">
      <w:pPr>
        <w:pStyle w:val="a5"/>
        <w:spacing w:line="360" w:lineRule="auto"/>
        <w:ind w:firstLine="851"/>
        <w:rPr>
          <w:sz w:val="28"/>
          <w:szCs w:val="28"/>
        </w:rPr>
      </w:pPr>
      <w:r w:rsidRPr="00C77F63">
        <w:rPr>
          <w:sz w:val="28"/>
          <w:szCs w:val="28"/>
        </w:rPr>
        <w:t>Каждому разряду соответствует тарифный коэффициент. Заработную плату по соответствующей должности определяют умножением ставки (оклада) 1-го разряда на тарифный коэффициент.</w:t>
      </w:r>
    </w:p>
    <w:p w:rsidR="00F3524A" w:rsidRDefault="00520AA8" w:rsidP="00F3524A">
      <w:pPr>
        <w:pStyle w:val="a5"/>
        <w:spacing w:line="360" w:lineRule="auto"/>
        <w:ind w:firstLine="851"/>
        <w:rPr>
          <w:sz w:val="28"/>
          <w:szCs w:val="28"/>
        </w:rPr>
      </w:pPr>
      <w:r w:rsidRPr="00C77F63">
        <w:rPr>
          <w:sz w:val="28"/>
          <w:szCs w:val="28"/>
        </w:rPr>
        <w:t>Ставки и оклады каждому работнику устанавливаются по результатам аттестации и тарификации. При этом за основу принимают выполняемые работником трудовые функции, конкретные должностные обязанности работников, их образовательный уровень. Кроме того, учитывают содержание и характер выполняемых работ, их разнообразие (комплексность), руководство подчиненными, степень самостоятельности, уровень отве</w:t>
      </w:r>
      <w:r w:rsidR="00C77F63">
        <w:rPr>
          <w:sz w:val="28"/>
          <w:szCs w:val="28"/>
        </w:rPr>
        <w:t>тственност</w:t>
      </w:r>
      <w:r w:rsidR="00D215B2">
        <w:rPr>
          <w:sz w:val="28"/>
          <w:szCs w:val="28"/>
        </w:rPr>
        <w:t>и.</w:t>
      </w:r>
      <w:r w:rsidRPr="00C77F63">
        <w:rPr>
          <w:sz w:val="28"/>
          <w:szCs w:val="28"/>
        </w:rPr>
        <w:t xml:space="preserve">    </w:t>
      </w:r>
    </w:p>
    <w:p w:rsidR="00520AA8" w:rsidRPr="00D215B2" w:rsidRDefault="00520AA8" w:rsidP="00F3524A">
      <w:pPr>
        <w:pStyle w:val="a5"/>
        <w:spacing w:line="360" w:lineRule="auto"/>
        <w:rPr>
          <w:sz w:val="28"/>
          <w:szCs w:val="28"/>
        </w:rPr>
      </w:pPr>
      <w:r w:rsidRPr="00C77F63">
        <w:rPr>
          <w:sz w:val="28"/>
          <w:szCs w:val="28"/>
        </w:rPr>
        <w:t>Таблица</w:t>
      </w:r>
      <w:r w:rsidR="00F3524A">
        <w:rPr>
          <w:sz w:val="28"/>
          <w:szCs w:val="28"/>
        </w:rPr>
        <w:t xml:space="preserve"> 6 -</w:t>
      </w:r>
      <w:r w:rsidRPr="00C77F63">
        <w:rPr>
          <w:sz w:val="28"/>
          <w:szCs w:val="28"/>
        </w:rPr>
        <w:t xml:space="preserve"> </w:t>
      </w:r>
      <w:r w:rsidRPr="00C77F63">
        <w:rPr>
          <w:sz w:val="28"/>
          <w:szCs w:val="28"/>
          <w:lang w:val="en-US"/>
        </w:rPr>
        <w:t>Единая тарифная сетка</w:t>
      </w:r>
    </w:p>
    <w:tbl>
      <w:tblPr>
        <w:tblStyle w:val="a6"/>
        <w:tblW w:w="9108" w:type="dxa"/>
        <w:tblLayout w:type="fixed"/>
        <w:tblLook w:val="0000" w:firstRow="0" w:lastRow="0" w:firstColumn="0" w:lastColumn="0" w:noHBand="0" w:noVBand="0"/>
      </w:tblPr>
      <w:tblGrid>
        <w:gridCol w:w="2088"/>
        <w:gridCol w:w="1440"/>
        <w:gridCol w:w="620"/>
        <w:gridCol w:w="620"/>
        <w:gridCol w:w="620"/>
        <w:gridCol w:w="620"/>
        <w:gridCol w:w="620"/>
        <w:gridCol w:w="620"/>
        <w:gridCol w:w="620"/>
        <w:gridCol w:w="620"/>
        <w:gridCol w:w="620"/>
      </w:tblGrid>
      <w:tr w:rsidR="00FD07AF" w:rsidRPr="00C77F63">
        <w:tc>
          <w:tcPr>
            <w:tcW w:w="3528" w:type="dxa"/>
            <w:gridSpan w:val="2"/>
          </w:tcPr>
          <w:p w:rsidR="00C77F63" w:rsidRPr="00C77F63" w:rsidRDefault="00C77F63" w:rsidP="00C77F63">
            <w:pPr>
              <w:pStyle w:val="a5"/>
              <w:jc w:val="center"/>
              <w:rPr>
                <w:sz w:val="28"/>
                <w:szCs w:val="28"/>
                <w:lang w:val="en-US"/>
              </w:rPr>
            </w:pPr>
            <w:r w:rsidRPr="00C77F63">
              <w:rPr>
                <w:sz w:val="28"/>
                <w:szCs w:val="28"/>
                <w:lang w:val="en-US"/>
              </w:rPr>
              <w:t>Разряды оплаты труда</w:t>
            </w:r>
          </w:p>
        </w:tc>
        <w:tc>
          <w:tcPr>
            <w:tcW w:w="620" w:type="dxa"/>
          </w:tcPr>
          <w:p w:rsidR="00C77F63" w:rsidRPr="00C77F63" w:rsidRDefault="00C77F63" w:rsidP="001D7202">
            <w:pPr>
              <w:pStyle w:val="a5"/>
              <w:ind w:right="-108"/>
              <w:jc w:val="center"/>
              <w:rPr>
                <w:lang w:val="en-US"/>
              </w:rPr>
            </w:pPr>
            <w:r w:rsidRPr="00C77F63">
              <w:rPr>
                <w:lang w:val="en-US"/>
              </w:rPr>
              <w:t>1</w:t>
            </w:r>
          </w:p>
        </w:tc>
        <w:tc>
          <w:tcPr>
            <w:tcW w:w="620" w:type="dxa"/>
          </w:tcPr>
          <w:p w:rsidR="00C77F63" w:rsidRPr="00C77F63" w:rsidRDefault="00C77F63" w:rsidP="001D7202">
            <w:pPr>
              <w:pStyle w:val="a5"/>
              <w:ind w:left="-88" w:right="-28"/>
              <w:jc w:val="center"/>
              <w:rPr>
                <w:lang w:val="en-US"/>
              </w:rPr>
            </w:pPr>
            <w:r w:rsidRPr="00C77F63">
              <w:rPr>
                <w:lang w:val="en-US"/>
              </w:rPr>
              <w:t>2</w:t>
            </w:r>
          </w:p>
        </w:tc>
        <w:tc>
          <w:tcPr>
            <w:tcW w:w="620" w:type="dxa"/>
          </w:tcPr>
          <w:p w:rsidR="00C77F63" w:rsidRPr="00C77F63" w:rsidRDefault="00C77F63" w:rsidP="00FD07AF">
            <w:pPr>
              <w:pStyle w:val="a5"/>
              <w:jc w:val="center"/>
              <w:rPr>
                <w:lang w:val="en-US"/>
              </w:rPr>
            </w:pPr>
            <w:r w:rsidRPr="00C77F63">
              <w:rPr>
                <w:lang w:val="en-US"/>
              </w:rPr>
              <w:t>3</w:t>
            </w:r>
          </w:p>
        </w:tc>
        <w:tc>
          <w:tcPr>
            <w:tcW w:w="620" w:type="dxa"/>
          </w:tcPr>
          <w:p w:rsidR="00C77F63" w:rsidRPr="00C77F63" w:rsidRDefault="00C77F63" w:rsidP="001D7202">
            <w:pPr>
              <w:pStyle w:val="a5"/>
              <w:ind w:right="-48"/>
              <w:jc w:val="center"/>
              <w:rPr>
                <w:lang w:val="en-US"/>
              </w:rPr>
            </w:pPr>
            <w:r w:rsidRPr="00C77F63">
              <w:rPr>
                <w:lang w:val="en-US"/>
              </w:rPr>
              <w:t>4</w:t>
            </w:r>
          </w:p>
        </w:tc>
        <w:tc>
          <w:tcPr>
            <w:tcW w:w="620" w:type="dxa"/>
          </w:tcPr>
          <w:p w:rsidR="00C77F63" w:rsidRPr="00C77F63" w:rsidRDefault="00C77F63" w:rsidP="00FD07AF">
            <w:pPr>
              <w:pStyle w:val="a5"/>
              <w:jc w:val="center"/>
              <w:rPr>
                <w:lang w:val="en-US"/>
              </w:rPr>
            </w:pPr>
            <w:r w:rsidRPr="00C77F63">
              <w:rPr>
                <w:lang w:val="en-US"/>
              </w:rPr>
              <w:t>5</w:t>
            </w:r>
          </w:p>
        </w:tc>
        <w:tc>
          <w:tcPr>
            <w:tcW w:w="620" w:type="dxa"/>
          </w:tcPr>
          <w:p w:rsidR="00C77F63" w:rsidRPr="00C77F63" w:rsidRDefault="00C77F63" w:rsidP="00FD07AF">
            <w:pPr>
              <w:pStyle w:val="a5"/>
              <w:jc w:val="center"/>
              <w:rPr>
                <w:lang w:val="en-US"/>
              </w:rPr>
            </w:pPr>
            <w:r w:rsidRPr="00C77F63">
              <w:rPr>
                <w:lang w:val="en-US"/>
              </w:rPr>
              <w:t>6</w:t>
            </w:r>
          </w:p>
        </w:tc>
        <w:tc>
          <w:tcPr>
            <w:tcW w:w="620" w:type="dxa"/>
          </w:tcPr>
          <w:p w:rsidR="00C77F63" w:rsidRPr="00C77F63" w:rsidRDefault="00C77F63" w:rsidP="00FD07AF">
            <w:pPr>
              <w:pStyle w:val="a5"/>
              <w:jc w:val="center"/>
              <w:rPr>
                <w:lang w:val="en-US"/>
              </w:rPr>
            </w:pPr>
            <w:r w:rsidRPr="00C77F63">
              <w:rPr>
                <w:lang w:val="en-US"/>
              </w:rPr>
              <w:t>7</w:t>
            </w:r>
          </w:p>
        </w:tc>
        <w:tc>
          <w:tcPr>
            <w:tcW w:w="620" w:type="dxa"/>
          </w:tcPr>
          <w:p w:rsidR="00C77F63" w:rsidRPr="00C77F63" w:rsidRDefault="00C77F63" w:rsidP="00FD07AF">
            <w:pPr>
              <w:pStyle w:val="a5"/>
              <w:jc w:val="center"/>
              <w:rPr>
                <w:lang w:val="en-US"/>
              </w:rPr>
            </w:pPr>
            <w:r w:rsidRPr="00C77F63">
              <w:rPr>
                <w:lang w:val="en-US"/>
              </w:rPr>
              <w:t>8</w:t>
            </w:r>
          </w:p>
        </w:tc>
        <w:tc>
          <w:tcPr>
            <w:tcW w:w="620" w:type="dxa"/>
          </w:tcPr>
          <w:p w:rsidR="00C77F63" w:rsidRPr="00C77F63" w:rsidRDefault="00C77F63" w:rsidP="00FD07AF">
            <w:pPr>
              <w:pStyle w:val="a5"/>
              <w:jc w:val="center"/>
              <w:rPr>
                <w:lang w:val="en-US"/>
              </w:rPr>
            </w:pPr>
            <w:r w:rsidRPr="00C77F63">
              <w:rPr>
                <w:lang w:val="en-US"/>
              </w:rPr>
              <w:t>9</w:t>
            </w:r>
          </w:p>
        </w:tc>
      </w:tr>
      <w:tr w:rsidR="00FD07AF" w:rsidRPr="00C77F63">
        <w:tc>
          <w:tcPr>
            <w:tcW w:w="3528" w:type="dxa"/>
            <w:gridSpan w:val="2"/>
          </w:tcPr>
          <w:p w:rsidR="00C77F63" w:rsidRPr="00C77F63" w:rsidRDefault="00C77F63" w:rsidP="001D7202">
            <w:pPr>
              <w:pStyle w:val="a5"/>
              <w:rPr>
                <w:sz w:val="28"/>
                <w:szCs w:val="28"/>
                <w:lang w:val="en-US"/>
              </w:rPr>
            </w:pPr>
            <w:r w:rsidRPr="00C77F63">
              <w:rPr>
                <w:sz w:val="28"/>
                <w:szCs w:val="28"/>
                <w:lang w:val="en-US"/>
              </w:rPr>
              <w:t>Тарифные коэффициенты</w:t>
            </w:r>
          </w:p>
        </w:tc>
        <w:tc>
          <w:tcPr>
            <w:tcW w:w="620" w:type="dxa"/>
          </w:tcPr>
          <w:p w:rsidR="00C77F63" w:rsidRPr="00C77F63" w:rsidRDefault="00C77F63" w:rsidP="001D7202">
            <w:pPr>
              <w:pStyle w:val="a5"/>
              <w:ind w:right="-108"/>
              <w:rPr>
                <w:lang w:val="en-US"/>
              </w:rPr>
            </w:pPr>
            <w:r w:rsidRPr="00C77F63">
              <w:rPr>
                <w:lang w:val="en-US"/>
              </w:rPr>
              <w:t>1,0</w:t>
            </w:r>
          </w:p>
        </w:tc>
        <w:tc>
          <w:tcPr>
            <w:tcW w:w="620" w:type="dxa"/>
          </w:tcPr>
          <w:p w:rsidR="00C77F63" w:rsidRPr="00C77F63" w:rsidRDefault="00C77F63" w:rsidP="001D7202">
            <w:pPr>
              <w:pStyle w:val="a5"/>
              <w:ind w:left="-88" w:right="-28"/>
              <w:rPr>
                <w:lang w:val="en-US"/>
              </w:rPr>
            </w:pPr>
            <w:r w:rsidRPr="00C77F63">
              <w:rPr>
                <w:lang w:val="en-US"/>
              </w:rPr>
              <w:t>1,36</w:t>
            </w:r>
          </w:p>
        </w:tc>
        <w:tc>
          <w:tcPr>
            <w:tcW w:w="620" w:type="dxa"/>
          </w:tcPr>
          <w:p w:rsidR="00C77F63" w:rsidRPr="00C77F63" w:rsidRDefault="00C77F63" w:rsidP="001D7202">
            <w:pPr>
              <w:pStyle w:val="a5"/>
              <w:ind w:right="-84"/>
              <w:rPr>
                <w:lang w:val="en-US"/>
              </w:rPr>
            </w:pPr>
            <w:r w:rsidRPr="00C77F63">
              <w:rPr>
                <w:lang w:val="en-US"/>
              </w:rPr>
              <w:t>1,59</w:t>
            </w:r>
          </w:p>
        </w:tc>
        <w:tc>
          <w:tcPr>
            <w:tcW w:w="620" w:type="dxa"/>
          </w:tcPr>
          <w:p w:rsidR="00C77F63" w:rsidRPr="00C77F63" w:rsidRDefault="00C77F63" w:rsidP="001D7202">
            <w:pPr>
              <w:pStyle w:val="a5"/>
              <w:ind w:right="-48"/>
              <w:rPr>
                <w:lang w:val="en-US"/>
              </w:rPr>
            </w:pPr>
            <w:r w:rsidRPr="00C77F63">
              <w:rPr>
                <w:lang w:val="en-US"/>
              </w:rPr>
              <w:t>1,73</w:t>
            </w:r>
          </w:p>
        </w:tc>
        <w:tc>
          <w:tcPr>
            <w:tcW w:w="620" w:type="dxa"/>
          </w:tcPr>
          <w:p w:rsidR="00C77F63" w:rsidRPr="00C77F63" w:rsidRDefault="00C77F63" w:rsidP="001D7202">
            <w:pPr>
              <w:pStyle w:val="a5"/>
              <w:ind w:right="-100"/>
              <w:rPr>
                <w:lang w:val="en-US"/>
              </w:rPr>
            </w:pPr>
            <w:r w:rsidRPr="00C77F63">
              <w:rPr>
                <w:lang w:val="en-US"/>
              </w:rPr>
              <w:t>1,82</w:t>
            </w:r>
          </w:p>
        </w:tc>
        <w:tc>
          <w:tcPr>
            <w:tcW w:w="620" w:type="dxa"/>
          </w:tcPr>
          <w:p w:rsidR="00C77F63" w:rsidRPr="00C77F63" w:rsidRDefault="00C77F63" w:rsidP="001D7202">
            <w:pPr>
              <w:pStyle w:val="a5"/>
              <w:rPr>
                <w:lang w:val="en-US"/>
              </w:rPr>
            </w:pPr>
            <w:r w:rsidRPr="00C77F63">
              <w:rPr>
                <w:lang w:val="en-US"/>
              </w:rPr>
              <w:t>2,0</w:t>
            </w:r>
          </w:p>
        </w:tc>
        <w:tc>
          <w:tcPr>
            <w:tcW w:w="620" w:type="dxa"/>
          </w:tcPr>
          <w:p w:rsidR="00C77F63" w:rsidRPr="00C77F63" w:rsidRDefault="00C77F63" w:rsidP="001D7202">
            <w:pPr>
              <w:pStyle w:val="a5"/>
              <w:ind w:right="-84"/>
              <w:rPr>
                <w:lang w:val="en-US"/>
              </w:rPr>
            </w:pPr>
            <w:r w:rsidRPr="00C77F63">
              <w:rPr>
                <w:lang w:val="en-US"/>
              </w:rPr>
              <w:t>2,27</w:t>
            </w:r>
          </w:p>
        </w:tc>
        <w:tc>
          <w:tcPr>
            <w:tcW w:w="620" w:type="dxa"/>
          </w:tcPr>
          <w:p w:rsidR="00C77F63" w:rsidRPr="00C77F63" w:rsidRDefault="00C77F63" w:rsidP="001D7202">
            <w:pPr>
              <w:pStyle w:val="a5"/>
              <w:ind w:right="-77"/>
              <w:rPr>
                <w:lang w:val="en-US"/>
              </w:rPr>
            </w:pPr>
            <w:r w:rsidRPr="00C77F63">
              <w:rPr>
                <w:lang w:val="en-US"/>
              </w:rPr>
              <w:t>2,54</w:t>
            </w:r>
          </w:p>
        </w:tc>
        <w:tc>
          <w:tcPr>
            <w:tcW w:w="620" w:type="dxa"/>
          </w:tcPr>
          <w:p w:rsidR="00C77F63" w:rsidRPr="00C77F63" w:rsidRDefault="00C77F63" w:rsidP="001D7202">
            <w:pPr>
              <w:pStyle w:val="a5"/>
              <w:ind w:right="-68"/>
              <w:rPr>
                <w:lang w:val="en-US"/>
              </w:rPr>
            </w:pPr>
            <w:r w:rsidRPr="00C77F63">
              <w:rPr>
                <w:lang w:val="en-US"/>
              </w:rPr>
              <w:t>2,91</w:t>
            </w:r>
          </w:p>
        </w:tc>
      </w:tr>
      <w:tr w:rsidR="00FD07AF" w:rsidRPr="00C77F63">
        <w:trPr>
          <w:trHeight w:val="240"/>
        </w:trPr>
        <w:tc>
          <w:tcPr>
            <w:tcW w:w="2088" w:type="dxa"/>
            <w:vMerge w:val="restart"/>
          </w:tcPr>
          <w:p w:rsidR="00F3524A" w:rsidRDefault="00FD07AF" w:rsidP="001D7202">
            <w:pPr>
              <w:pStyle w:val="a5"/>
              <w:rPr>
                <w:sz w:val="28"/>
                <w:szCs w:val="28"/>
              </w:rPr>
            </w:pPr>
            <w:r w:rsidRPr="00C77F63">
              <w:rPr>
                <w:sz w:val="28"/>
                <w:szCs w:val="28"/>
                <w:lang w:val="en-US"/>
              </w:rPr>
              <w:t>Тарифные</w:t>
            </w:r>
          </w:p>
          <w:p w:rsidR="00FD07AF" w:rsidRPr="00C77F63" w:rsidRDefault="00FD07AF" w:rsidP="001D7202">
            <w:pPr>
              <w:pStyle w:val="a5"/>
              <w:rPr>
                <w:sz w:val="28"/>
                <w:szCs w:val="28"/>
                <w:lang w:val="en-US"/>
              </w:rPr>
            </w:pPr>
            <w:r w:rsidRPr="00C77F63">
              <w:rPr>
                <w:sz w:val="28"/>
                <w:szCs w:val="28"/>
                <w:lang w:val="en-US"/>
              </w:rPr>
              <w:t>ставки(оклады)</w:t>
            </w:r>
          </w:p>
        </w:tc>
        <w:tc>
          <w:tcPr>
            <w:tcW w:w="1440" w:type="dxa"/>
            <w:shd w:val="clear" w:color="auto" w:fill="auto"/>
          </w:tcPr>
          <w:p w:rsidR="00FD07AF" w:rsidRPr="00FD07AF" w:rsidRDefault="00FD07AF" w:rsidP="001D7202">
            <w:pPr>
              <w:pStyle w:val="a5"/>
              <w:ind w:hanging="108"/>
              <w:rPr>
                <w:sz w:val="28"/>
                <w:szCs w:val="28"/>
              </w:rPr>
            </w:pPr>
            <w:r>
              <w:rPr>
                <w:sz w:val="28"/>
                <w:szCs w:val="28"/>
              </w:rPr>
              <w:t>с 1.10.03 г.</w:t>
            </w:r>
          </w:p>
        </w:tc>
        <w:tc>
          <w:tcPr>
            <w:tcW w:w="620" w:type="dxa"/>
          </w:tcPr>
          <w:p w:rsidR="00FD07AF" w:rsidRPr="00C77F63" w:rsidRDefault="00FD07AF" w:rsidP="001D7202">
            <w:pPr>
              <w:pStyle w:val="a5"/>
              <w:ind w:right="-108"/>
            </w:pPr>
            <w:r w:rsidRPr="00C77F63">
              <w:t>600</w:t>
            </w:r>
          </w:p>
        </w:tc>
        <w:tc>
          <w:tcPr>
            <w:tcW w:w="620" w:type="dxa"/>
          </w:tcPr>
          <w:p w:rsidR="00FD07AF" w:rsidRPr="00C77F63" w:rsidRDefault="00FD07AF" w:rsidP="001D7202">
            <w:pPr>
              <w:pStyle w:val="a5"/>
              <w:ind w:left="-88" w:right="-28"/>
            </w:pPr>
            <w:r w:rsidRPr="00C77F63">
              <w:t>670</w:t>
            </w:r>
          </w:p>
        </w:tc>
        <w:tc>
          <w:tcPr>
            <w:tcW w:w="620" w:type="dxa"/>
          </w:tcPr>
          <w:p w:rsidR="00FD07AF" w:rsidRPr="00C77F63" w:rsidRDefault="00FD07AF" w:rsidP="001D7202">
            <w:pPr>
              <w:pStyle w:val="a5"/>
              <w:ind w:right="-84"/>
            </w:pPr>
            <w:r w:rsidRPr="00C77F63">
              <w:t>740</w:t>
            </w:r>
          </w:p>
        </w:tc>
        <w:tc>
          <w:tcPr>
            <w:tcW w:w="620" w:type="dxa"/>
          </w:tcPr>
          <w:p w:rsidR="00FD07AF" w:rsidRPr="00C77F63" w:rsidRDefault="00FD07AF" w:rsidP="001D7202">
            <w:pPr>
              <w:pStyle w:val="a5"/>
              <w:ind w:right="-48"/>
            </w:pPr>
            <w:r w:rsidRPr="00C77F63">
              <w:t>820</w:t>
            </w:r>
          </w:p>
        </w:tc>
        <w:tc>
          <w:tcPr>
            <w:tcW w:w="620" w:type="dxa"/>
          </w:tcPr>
          <w:p w:rsidR="00FD07AF" w:rsidRPr="00C77F63" w:rsidRDefault="00FD07AF" w:rsidP="001D7202">
            <w:pPr>
              <w:pStyle w:val="a5"/>
              <w:ind w:right="-100"/>
            </w:pPr>
            <w:r w:rsidRPr="00C77F63">
              <w:t>910</w:t>
            </w:r>
          </w:p>
        </w:tc>
        <w:tc>
          <w:tcPr>
            <w:tcW w:w="620" w:type="dxa"/>
          </w:tcPr>
          <w:p w:rsidR="00FD07AF" w:rsidRPr="00C77F63" w:rsidRDefault="00FD07AF" w:rsidP="001D7202">
            <w:pPr>
              <w:pStyle w:val="a5"/>
              <w:ind w:right="-92"/>
            </w:pPr>
            <w:r w:rsidRPr="00C77F63">
              <w:t>1010</w:t>
            </w:r>
          </w:p>
        </w:tc>
        <w:tc>
          <w:tcPr>
            <w:tcW w:w="620" w:type="dxa"/>
          </w:tcPr>
          <w:p w:rsidR="00FD07AF" w:rsidRPr="00C77F63" w:rsidRDefault="00FD07AF" w:rsidP="001D7202">
            <w:pPr>
              <w:pStyle w:val="a5"/>
              <w:ind w:right="-84"/>
            </w:pPr>
            <w:r w:rsidRPr="00C77F63">
              <w:t>1110</w:t>
            </w:r>
          </w:p>
        </w:tc>
        <w:tc>
          <w:tcPr>
            <w:tcW w:w="620" w:type="dxa"/>
          </w:tcPr>
          <w:p w:rsidR="00FD07AF" w:rsidRPr="00C77F63" w:rsidRDefault="00FD07AF" w:rsidP="001D7202">
            <w:pPr>
              <w:pStyle w:val="a5"/>
              <w:ind w:right="-77"/>
            </w:pPr>
            <w:r w:rsidRPr="00C77F63">
              <w:t>1220</w:t>
            </w:r>
          </w:p>
        </w:tc>
        <w:tc>
          <w:tcPr>
            <w:tcW w:w="620" w:type="dxa"/>
          </w:tcPr>
          <w:p w:rsidR="00FD07AF" w:rsidRPr="00C77F63" w:rsidRDefault="00FD07AF" w:rsidP="001D7202">
            <w:pPr>
              <w:pStyle w:val="a5"/>
              <w:ind w:right="-68" w:hanging="28"/>
            </w:pPr>
            <w:r w:rsidRPr="00C77F63">
              <w:t>1340</w:t>
            </w:r>
          </w:p>
        </w:tc>
      </w:tr>
      <w:tr w:rsidR="00FD07AF" w:rsidRPr="00C77F63">
        <w:trPr>
          <w:trHeight w:val="435"/>
        </w:trPr>
        <w:tc>
          <w:tcPr>
            <w:tcW w:w="2088" w:type="dxa"/>
            <w:vMerge/>
          </w:tcPr>
          <w:p w:rsidR="00FD07AF" w:rsidRPr="00C77F63" w:rsidRDefault="00FD07AF" w:rsidP="001D7202">
            <w:pPr>
              <w:pStyle w:val="a5"/>
              <w:rPr>
                <w:sz w:val="28"/>
                <w:szCs w:val="28"/>
                <w:lang w:val="en-US"/>
              </w:rPr>
            </w:pPr>
          </w:p>
        </w:tc>
        <w:tc>
          <w:tcPr>
            <w:tcW w:w="1440" w:type="dxa"/>
            <w:shd w:val="clear" w:color="auto" w:fill="auto"/>
          </w:tcPr>
          <w:p w:rsidR="00FD07AF" w:rsidRPr="00FD07AF" w:rsidRDefault="00FD07AF" w:rsidP="001D7202">
            <w:pPr>
              <w:pStyle w:val="a5"/>
              <w:ind w:hanging="108"/>
              <w:rPr>
                <w:sz w:val="28"/>
                <w:szCs w:val="28"/>
              </w:rPr>
            </w:pPr>
            <w:r>
              <w:rPr>
                <w:sz w:val="28"/>
                <w:szCs w:val="28"/>
              </w:rPr>
              <w:t>с 1.01.05 г.</w:t>
            </w:r>
          </w:p>
        </w:tc>
        <w:tc>
          <w:tcPr>
            <w:tcW w:w="620" w:type="dxa"/>
          </w:tcPr>
          <w:p w:rsidR="00FD07AF" w:rsidRPr="00C77F63" w:rsidRDefault="00FD07AF" w:rsidP="001D7202">
            <w:pPr>
              <w:pStyle w:val="a5"/>
              <w:ind w:right="-108"/>
            </w:pPr>
            <w:r w:rsidRPr="00C77F63">
              <w:t>720</w:t>
            </w:r>
          </w:p>
        </w:tc>
        <w:tc>
          <w:tcPr>
            <w:tcW w:w="620" w:type="dxa"/>
          </w:tcPr>
          <w:p w:rsidR="00FD07AF" w:rsidRPr="00C77F63" w:rsidRDefault="00FD07AF" w:rsidP="001D7202">
            <w:pPr>
              <w:pStyle w:val="a5"/>
              <w:ind w:left="-88" w:right="-28"/>
            </w:pPr>
            <w:r w:rsidRPr="00C77F63">
              <w:t>800</w:t>
            </w:r>
          </w:p>
        </w:tc>
        <w:tc>
          <w:tcPr>
            <w:tcW w:w="620" w:type="dxa"/>
          </w:tcPr>
          <w:p w:rsidR="00FD07AF" w:rsidRPr="00C77F63" w:rsidRDefault="00FD07AF" w:rsidP="001D7202">
            <w:pPr>
              <w:pStyle w:val="a5"/>
              <w:ind w:right="-84"/>
            </w:pPr>
            <w:r w:rsidRPr="00C77F63">
              <w:t>890</w:t>
            </w:r>
          </w:p>
        </w:tc>
        <w:tc>
          <w:tcPr>
            <w:tcW w:w="620" w:type="dxa"/>
          </w:tcPr>
          <w:p w:rsidR="00FD07AF" w:rsidRPr="00C77F63" w:rsidRDefault="00FD07AF" w:rsidP="001D7202">
            <w:pPr>
              <w:pStyle w:val="a5"/>
              <w:ind w:right="-48"/>
            </w:pPr>
            <w:r w:rsidRPr="00C77F63">
              <w:t>980</w:t>
            </w:r>
          </w:p>
        </w:tc>
        <w:tc>
          <w:tcPr>
            <w:tcW w:w="620" w:type="dxa"/>
          </w:tcPr>
          <w:p w:rsidR="00FD07AF" w:rsidRPr="00C77F63" w:rsidRDefault="00FD07AF" w:rsidP="001D7202">
            <w:pPr>
              <w:pStyle w:val="a5"/>
              <w:ind w:right="-100"/>
            </w:pPr>
            <w:r w:rsidRPr="00C77F63">
              <w:t>1090</w:t>
            </w:r>
          </w:p>
        </w:tc>
        <w:tc>
          <w:tcPr>
            <w:tcW w:w="620" w:type="dxa"/>
          </w:tcPr>
          <w:p w:rsidR="00FD07AF" w:rsidRPr="00C77F63" w:rsidRDefault="00FD07AF" w:rsidP="001D7202">
            <w:pPr>
              <w:pStyle w:val="a5"/>
              <w:ind w:right="-92"/>
            </w:pPr>
            <w:r w:rsidRPr="00C77F63">
              <w:t>1210</w:t>
            </w:r>
          </w:p>
        </w:tc>
        <w:tc>
          <w:tcPr>
            <w:tcW w:w="620" w:type="dxa"/>
          </w:tcPr>
          <w:p w:rsidR="00FD07AF" w:rsidRPr="00C77F63" w:rsidRDefault="00FD07AF" w:rsidP="001D7202">
            <w:pPr>
              <w:pStyle w:val="a5"/>
              <w:ind w:right="-84"/>
            </w:pPr>
            <w:r w:rsidRPr="00C77F63">
              <w:t>1330</w:t>
            </w:r>
          </w:p>
        </w:tc>
        <w:tc>
          <w:tcPr>
            <w:tcW w:w="620" w:type="dxa"/>
          </w:tcPr>
          <w:p w:rsidR="00FD07AF" w:rsidRPr="00C77F63" w:rsidRDefault="00FD07AF" w:rsidP="001D7202">
            <w:pPr>
              <w:pStyle w:val="a5"/>
              <w:ind w:right="-77"/>
            </w:pPr>
            <w:r w:rsidRPr="00C77F63">
              <w:t>1460</w:t>
            </w:r>
          </w:p>
        </w:tc>
        <w:tc>
          <w:tcPr>
            <w:tcW w:w="620" w:type="dxa"/>
          </w:tcPr>
          <w:p w:rsidR="00FD07AF" w:rsidRPr="00C77F63" w:rsidRDefault="00FD07AF" w:rsidP="001D7202">
            <w:pPr>
              <w:pStyle w:val="a5"/>
              <w:ind w:right="-68" w:hanging="28"/>
            </w:pPr>
            <w:r w:rsidRPr="00C77F63">
              <w:t>1600</w:t>
            </w:r>
          </w:p>
        </w:tc>
      </w:tr>
      <w:tr w:rsidR="001D7202" w:rsidRPr="00C77F63">
        <w:tc>
          <w:tcPr>
            <w:tcW w:w="3528" w:type="dxa"/>
            <w:gridSpan w:val="2"/>
          </w:tcPr>
          <w:p w:rsidR="00C77F63" w:rsidRPr="00C77F63" w:rsidRDefault="00C77F63" w:rsidP="001D7202">
            <w:pPr>
              <w:pStyle w:val="a5"/>
              <w:rPr>
                <w:sz w:val="28"/>
                <w:szCs w:val="28"/>
                <w:lang w:val="en-US"/>
              </w:rPr>
            </w:pPr>
            <w:r w:rsidRPr="00C77F63">
              <w:rPr>
                <w:sz w:val="28"/>
                <w:szCs w:val="28"/>
                <w:lang w:val="en-US"/>
              </w:rPr>
              <w:t>Разряды оплаты труда</w:t>
            </w:r>
          </w:p>
        </w:tc>
        <w:tc>
          <w:tcPr>
            <w:tcW w:w="620" w:type="dxa"/>
          </w:tcPr>
          <w:p w:rsidR="00C77F63" w:rsidRPr="00C77F63" w:rsidRDefault="00C77F63" w:rsidP="001D7202">
            <w:pPr>
              <w:pStyle w:val="a5"/>
              <w:ind w:right="-108"/>
              <w:rPr>
                <w:lang w:val="en-US"/>
              </w:rPr>
            </w:pPr>
            <w:r w:rsidRPr="00C77F63">
              <w:rPr>
                <w:lang w:val="en-US"/>
              </w:rPr>
              <w:t>10</w:t>
            </w:r>
          </w:p>
        </w:tc>
        <w:tc>
          <w:tcPr>
            <w:tcW w:w="620" w:type="dxa"/>
          </w:tcPr>
          <w:p w:rsidR="00C77F63" w:rsidRPr="00C77F63" w:rsidRDefault="00C77F63" w:rsidP="001D7202">
            <w:pPr>
              <w:pStyle w:val="a5"/>
              <w:ind w:left="-88" w:right="-28"/>
              <w:rPr>
                <w:lang w:val="en-US"/>
              </w:rPr>
            </w:pPr>
            <w:r w:rsidRPr="00C77F63">
              <w:rPr>
                <w:lang w:val="en-US"/>
              </w:rPr>
              <w:t>11</w:t>
            </w:r>
          </w:p>
        </w:tc>
        <w:tc>
          <w:tcPr>
            <w:tcW w:w="620" w:type="dxa"/>
          </w:tcPr>
          <w:p w:rsidR="00C77F63" w:rsidRPr="00C77F63" w:rsidRDefault="00C77F63" w:rsidP="001D7202">
            <w:pPr>
              <w:pStyle w:val="a5"/>
              <w:rPr>
                <w:lang w:val="en-US"/>
              </w:rPr>
            </w:pPr>
            <w:r w:rsidRPr="00C77F63">
              <w:rPr>
                <w:lang w:val="en-US"/>
              </w:rPr>
              <w:t>12</w:t>
            </w:r>
          </w:p>
        </w:tc>
        <w:tc>
          <w:tcPr>
            <w:tcW w:w="620" w:type="dxa"/>
          </w:tcPr>
          <w:p w:rsidR="00C77F63" w:rsidRPr="00C77F63" w:rsidRDefault="00C77F63" w:rsidP="001D7202">
            <w:pPr>
              <w:pStyle w:val="a5"/>
              <w:ind w:right="-48"/>
              <w:rPr>
                <w:lang w:val="en-US"/>
              </w:rPr>
            </w:pPr>
            <w:r w:rsidRPr="00C77F63">
              <w:rPr>
                <w:lang w:val="en-US"/>
              </w:rPr>
              <w:t>13</w:t>
            </w:r>
          </w:p>
        </w:tc>
        <w:tc>
          <w:tcPr>
            <w:tcW w:w="620" w:type="dxa"/>
          </w:tcPr>
          <w:p w:rsidR="00C77F63" w:rsidRPr="00C77F63" w:rsidRDefault="00C77F63" w:rsidP="001D7202">
            <w:pPr>
              <w:pStyle w:val="a5"/>
              <w:rPr>
                <w:lang w:val="en-US"/>
              </w:rPr>
            </w:pPr>
            <w:r w:rsidRPr="00C77F63">
              <w:rPr>
                <w:lang w:val="en-US"/>
              </w:rPr>
              <w:t>14</w:t>
            </w:r>
          </w:p>
        </w:tc>
        <w:tc>
          <w:tcPr>
            <w:tcW w:w="620" w:type="dxa"/>
          </w:tcPr>
          <w:p w:rsidR="00C77F63" w:rsidRPr="00C77F63" w:rsidRDefault="00C77F63" w:rsidP="001D7202">
            <w:pPr>
              <w:pStyle w:val="a5"/>
              <w:rPr>
                <w:lang w:val="en-US"/>
              </w:rPr>
            </w:pPr>
            <w:r w:rsidRPr="00C77F63">
              <w:rPr>
                <w:lang w:val="en-US"/>
              </w:rPr>
              <w:t>15</w:t>
            </w:r>
          </w:p>
        </w:tc>
        <w:tc>
          <w:tcPr>
            <w:tcW w:w="620" w:type="dxa"/>
          </w:tcPr>
          <w:p w:rsidR="00C77F63" w:rsidRPr="00C77F63" w:rsidRDefault="00C77F63" w:rsidP="001D7202">
            <w:pPr>
              <w:pStyle w:val="a5"/>
              <w:rPr>
                <w:lang w:val="en-US"/>
              </w:rPr>
            </w:pPr>
            <w:r w:rsidRPr="00C77F63">
              <w:rPr>
                <w:lang w:val="en-US"/>
              </w:rPr>
              <w:t>16</w:t>
            </w:r>
          </w:p>
        </w:tc>
        <w:tc>
          <w:tcPr>
            <w:tcW w:w="620" w:type="dxa"/>
          </w:tcPr>
          <w:p w:rsidR="00C77F63" w:rsidRPr="00C77F63" w:rsidRDefault="00C77F63" w:rsidP="001D7202">
            <w:pPr>
              <w:pStyle w:val="a5"/>
              <w:rPr>
                <w:lang w:val="en-US"/>
              </w:rPr>
            </w:pPr>
            <w:r w:rsidRPr="00C77F63">
              <w:rPr>
                <w:lang w:val="en-US"/>
              </w:rPr>
              <w:t>17</w:t>
            </w:r>
          </w:p>
        </w:tc>
        <w:tc>
          <w:tcPr>
            <w:tcW w:w="620" w:type="dxa"/>
          </w:tcPr>
          <w:p w:rsidR="00C77F63" w:rsidRPr="00C77F63" w:rsidRDefault="00C77F63" w:rsidP="001D7202">
            <w:pPr>
              <w:pStyle w:val="a5"/>
              <w:rPr>
                <w:lang w:val="en-US"/>
              </w:rPr>
            </w:pPr>
            <w:r w:rsidRPr="00C77F63">
              <w:rPr>
                <w:lang w:val="en-US"/>
              </w:rPr>
              <w:t>18</w:t>
            </w:r>
          </w:p>
        </w:tc>
      </w:tr>
      <w:tr w:rsidR="001D7202" w:rsidRPr="00C77F63">
        <w:tc>
          <w:tcPr>
            <w:tcW w:w="3528" w:type="dxa"/>
            <w:gridSpan w:val="2"/>
          </w:tcPr>
          <w:p w:rsidR="00C77F63" w:rsidRPr="00C77F63" w:rsidRDefault="00C77F63" w:rsidP="001D7202">
            <w:pPr>
              <w:pStyle w:val="a5"/>
              <w:rPr>
                <w:sz w:val="28"/>
                <w:szCs w:val="28"/>
                <w:lang w:val="en-US"/>
              </w:rPr>
            </w:pPr>
            <w:r w:rsidRPr="00C77F63">
              <w:rPr>
                <w:sz w:val="28"/>
                <w:szCs w:val="28"/>
                <w:lang w:val="en-US"/>
              </w:rPr>
              <w:t>Тарифные коэффициенты</w:t>
            </w:r>
          </w:p>
        </w:tc>
        <w:tc>
          <w:tcPr>
            <w:tcW w:w="620" w:type="dxa"/>
          </w:tcPr>
          <w:p w:rsidR="00C77F63" w:rsidRPr="00C77F63" w:rsidRDefault="00C77F63" w:rsidP="001D7202">
            <w:pPr>
              <w:pStyle w:val="a5"/>
              <w:ind w:right="-108"/>
              <w:rPr>
                <w:lang w:val="en-US"/>
              </w:rPr>
            </w:pPr>
            <w:r w:rsidRPr="00C77F63">
              <w:rPr>
                <w:lang w:val="en-US"/>
              </w:rPr>
              <w:t>3,27</w:t>
            </w:r>
          </w:p>
        </w:tc>
        <w:tc>
          <w:tcPr>
            <w:tcW w:w="620" w:type="dxa"/>
          </w:tcPr>
          <w:p w:rsidR="00C77F63" w:rsidRPr="00C77F63" w:rsidRDefault="00C77F63" w:rsidP="001D7202">
            <w:pPr>
              <w:pStyle w:val="a5"/>
              <w:ind w:left="-88" w:right="-28"/>
              <w:rPr>
                <w:lang w:val="en-US"/>
              </w:rPr>
            </w:pPr>
            <w:r w:rsidRPr="00C77F63">
              <w:rPr>
                <w:lang w:val="en-US"/>
              </w:rPr>
              <w:t>3,68</w:t>
            </w:r>
          </w:p>
        </w:tc>
        <w:tc>
          <w:tcPr>
            <w:tcW w:w="620" w:type="dxa"/>
          </w:tcPr>
          <w:p w:rsidR="00C77F63" w:rsidRPr="00C77F63" w:rsidRDefault="00C77F63" w:rsidP="001D7202">
            <w:pPr>
              <w:pStyle w:val="a5"/>
              <w:ind w:right="-186"/>
              <w:rPr>
                <w:lang w:val="en-US"/>
              </w:rPr>
            </w:pPr>
            <w:r w:rsidRPr="00C77F63">
              <w:rPr>
                <w:lang w:val="en-US"/>
              </w:rPr>
              <w:t>4,18</w:t>
            </w:r>
          </w:p>
        </w:tc>
        <w:tc>
          <w:tcPr>
            <w:tcW w:w="620" w:type="dxa"/>
          </w:tcPr>
          <w:p w:rsidR="00C77F63" w:rsidRPr="00C77F63" w:rsidRDefault="00C77F63" w:rsidP="001D7202">
            <w:pPr>
              <w:pStyle w:val="a5"/>
              <w:ind w:right="-48"/>
              <w:rPr>
                <w:lang w:val="en-US"/>
              </w:rPr>
            </w:pPr>
            <w:r w:rsidRPr="00C77F63">
              <w:rPr>
                <w:lang w:val="en-US"/>
              </w:rPr>
              <w:t>4,73</w:t>
            </w:r>
          </w:p>
        </w:tc>
        <w:tc>
          <w:tcPr>
            <w:tcW w:w="620" w:type="dxa"/>
          </w:tcPr>
          <w:p w:rsidR="00C77F63" w:rsidRPr="00C77F63" w:rsidRDefault="00C77F63" w:rsidP="001D7202">
            <w:pPr>
              <w:pStyle w:val="a5"/>
              <w:ind w:right="-171"/>
              <w:rPr>
                <w:lang w:val="en-US"/>
              </w:rPr>
            </w:pPr>
            <w:r w:rsidRPr="00C77F63">
              <w:rPr>
                <w:lang w:val="en-US"/>
              </w:rPr>
              <w:t>5,32</w:t>
            </w:r>
          </w:p>
        </w:tc>
        <w:tc>
          <w:tcPr>
            <w:tcW w:w="620" w:type="dxa"/>
          </w:tcPr>
          <w:p w:rsidR="00C77F63" w:rsidRPr="00C77F63" w:rsidRDefault="00C77F63" w:rsidP="001D7202">
            <w:pPr>
              <w:pStyle w:val="a5"/>
              <w:ind w:right="-163"/>
              <w:rPr>
                <w:lang w:val="en-US"/>
              </w:rPr>
            </w:pPr>
            <w:r w:rsidRPr="00C77F63">
              <w:rPr>
                <w:lang w:val="en-US"/>
              </w:rPr>
              <w:t>6,00</w:t>
            </w:r>
          </w:p>
        </w:tc>
        <w:tc>
          <w:tcPr>
            <w:tcW w:w="620" w:type="dxa"/>
          </w:tcPr>
          <w:p w:rsidR="00C77F63" w:rsidRPr="00C77F63" w:rsidRDefault="00C77F63" w:rsidP="001D7202">
            <w:pPr>
              <w:pStyle w:val="a5"/>
              <w:ind w:right="-155"/>
              <w:rPr>
                <w:lang w:val="en-US"/>
              </w:rPr>
            </w:pPr>
            <w:r w:rsidRPr="00C77F63">
              <w:rPr>
                <w:lang w:val="en-US"/>
              </w:rPr>
              <w:t>6,68</w:t>
            </w:r>
          </w:p>
        </w:tc>
        <w:tc>
          <w:tcPr>
            <w:tcW w:w="620" w:type="dxa"/>
          </w:tcPr>
          <w:p w:rsidR="00C77F63" w:rsidRPr="00C77F63" w:rsidRDefault="00C77F63" w:rsidP="001D7202">
            <w:pPr>
              <w:pStyle w:val="a5"/>
              <w:ind w:right="-148"/>
              <w:rPr>
                <w:lang w:val="en-US"/>
              </w:rPr>
            </w:pPr>
            <w:r w:rsidRPr="00C77F63">
              <w:rPr>
                <w:lang w:val="en-US"/>
              </w:rPr>
              <w:t>7,41</w:t>
            </w:r>
          </w:p>
        </w:tc>
        <w:tc>
          <w:tcPr>
            <w:tcW w:w="620" w:type="dxa"/>
          </w:tcPr>
          <w:p w:rsidR="00C77F63" w:rsidRPr="00C77F63" w:rsidRDefault="00C77F63" w:rsidP="001D7202">
            <w:pPr>
              <w:pStyle w:val="a5"/>
              <w:ind w:right="-139"/>
              <w:rPr>
                <w:lang w:val="en-US"/>
              </w:rPr>
            </w:pPr>
            <w:r w:rsidRPr="00C77F63">
              <w:rPr>
                <w:lang w:val="en-US"/>
              </w:rPr>
              <w:t>8,23</w:t>
            </w:r>
          </w:p>
        </w:tc>
      </w:tr>
      <w:tr w:rsidR="00FD07AF" w:rsidRPr="00C77F63">
        <w:trPr>
          <w:trHeight w:val="442"/>
        </w:trPr>
        <w:tc>
          <w:tcPr>
            <w:tcW w:w="2088" w:type="dxa"/>
            <w:vMerge w:val="restart"/>
          </w:tcPr>
          <w:p w:rsidR="00F3524A" w:rsidRDefault="00FD07AF" w:rsidP="001D7202">
            <w:pPr>
              <w:pStyle w:val="a5"/>
              <w:rPr>
                <w:sz w:val="28"/>
                <w:szCs w:val="28"/>
              </w:rPr>
            </w:pPr>
            <w:r w:rsidRPr="00C77F63">
              <w:rPr>
                <w:sz w:val="28"/>
                <w:szCs w:val="28"/>
                <w:lang w:val="en-US"/>
              </w:rPr>
              <w:t>Тарифные</w:t>
            </w:r>
          </w:p>
          <w:p w:rsidR="00FD07AF" w:rsidRPr="00C77F63" w:rsidRDefault="00FD07AF" w:rsidP="001D7202">
            <w:pPr>
              <w:pStyle w:val="a5"/>
              <w:rPr>
                <w:sz w:val="28"/>
                <w:szCs w:val="28"/>
                <w:lang w:val="en-US"/>
              </w:rPr>
            </w:pPr>
            <w:r w:rsidRPr="00C77F63">
              <w:rPr>
                <w:sz w:val="28"/>
                <w:szCs w:val="28"/>
                <w:lang w:val="en-US"/>
              </w:rPr>
              <w:t>ставки(оклады)</w:t>
            </w:r>
          </w:p>
        </w:tc>
        <w:tc>
          <w:tcPr>
            <w:tcW w:w="1440" w:type="dxa"/>
            <w:shd w:val="clear" w:color="auto" w:fill="auto"/>
          </w:tcPr>
          <w:p w:rsidR="00FD07AF" w:rsidRPr="00FD07AF" w:rsidRDefault="00FD07AF" w:rsidP="001D7202">
            <w:pPr>
              <w:pStyle w:val="a5"/>
              <w:rPr>
                <w:sz w:val="28"/>
                <w:szCs w:val="28"/>
              </w:rPr>
            </w:pPr>
            <w:r>
              <w:rPr>
                <w:sz w:val="28"/>
                <w:szCs w:val="28"/>
              </w:rPr>
              <w:t>с 1.10.03 г</w:t>
            </w:r>
          </w:p>
        </w:tc>
        <w:tc>
          <w:tcPr>
            <w:tcW w:w="620" w:type="dxa"/>
          </w:tcPr>
          <w:p w:rsidR="00FD07AF" w:rsidRPr="00C77F63" w:rsidRDefault="00FD07AF" w:rsidP="001D7202">
            <w:pPr>
              <w:pStyle w:val="a5"/>
              <w:ind w:right="-108"/>
            </w:pPr>
            <w:r w:rsidRPr="00C77F63">
              <w:t>1470</w:t>
            </w:r>
          </w:p>
        </w:tc>
        <w:tc>
          <w:tcPr>
            <w:tcW w:w="620" w:type="dxa"/>
          </w:tcPr>
          <w:p w:rsidR="00FD07AF" w:rsidRPr="00C77F63" w:rsidRDefault="00FD07AF" w:rsidP="001D7202">
            <w:pPr>
              <w:pStyle w:val="a5"/>
              <w:ind w:left="-88" w:right="-28"/>
            </w:pPr>
            <w:r w:rsidRPr="00C77F63">
              <w:t>161</w:t>
            </w:r>
            <w:r w:rsidR="001D7202">
              <w:t>0</w:t>
            </w:r>
          </w:p>
        </w:tc>
        <w:tc>
          <w:tcPr>
            <w:tcW w:w="620" w:type="dxa"/>
          </w:tcPr>
          <w:p w:rsidR="00FD07AF" w:rsidRPr="00C77F63" w:rsidRDefault="00FD07AF" w:rsidP="001D7202">
            <w:pPr>
              <w:pStyle w:val="a5"/>
              <w:ind w:right="-45" w:hanging="88"/>
            </w:pPr>
            <w:r w:rsidRPr="00C77F63">
              <w:t>1740</w:t>
            </w:r>
          </w:p>
        </w:tc>
        <w:tc>
          <w:tcPr>
            <w:tcW w:w="620" w:type="dxa"/>
          </w:tcPr>
          <w:p w:rsidR="00FD07AF" w:rsidRPr="00C77F63" w:rsidRDefault="00FD07AF" w:rsidP="001D7202">
            <w:pPr>
              <w:pStyle w:val="a5"/>
              <w:ind w:right="-48" w:hanging="168"/>
              <w:jc w:val="center"/>
            </w:pPr>
            <w:r w:rsidRPr="00C77F63">
              <w:t>1880</w:t>
            </w:r>
          </w:p>
        </w:tc>
        <w:tc>
          <w:tcPr>
            <w:tcW w:w="620" w:type="dxa"/>
          </w:tcPr>
          <w:p w:rsidR="00FD07AF" w:rsidRPr="00C77F63" w:rsidRDefault="00FD07AF" w:rsidP="001D7202">
            <w:pPr>
              <w:pStyle w:val="a5"/>
              <w:ind w:right="-171"/>
            </w:pPr>
            <w:r w:rsidRPr="00C77F63">
              <w:t>2020</w:t>
            </w:r>
          </w:p>
        </w:tc>
        <w:tc>
          <w:tcPr>
            <w:tcW w:w="620" w:type="dxa"/>
          </w:tcPr>
          <w:p w:rsidR="00FD07AF" w:rsidRPr="00C77F63" w:rsidRDefault="00FD07AF" w:rsidP="001D7202">
            <w:pPr>
              <w:pStyle w:val="a5"/>
              <w:ind w:right="-163"/>
            </w:pPr>
            <w:r w:rsidRPr="00C77F63">
              <w:t>2180</w:t>
            </w:r>
          </w:p>
        </w:tc>
        <w:tc>
          <w:tcPr>
            <w:tcW w:w="620" w:type="dxa"/>
          </w:tcPr>
          <w:p w:rsidR="00FD07AF" w:rsidRPr="00C77F63" w:rsidRDefault="00FD07AF" w:rsidP="001D7202">
            <w:pPr>
              <w:pStyle w:val="a5"/>
              <w:ind w:right="-155"/>
            </w:pPr>
            <w:r w:rsidRPr="00C77F63">
              <w:t>2340</w:t>
            </w:r>
          </w:p>
        </w:tc>
        <w:tc>
          <w:tcPr>
            <w:tcW w:w="620" w:type="dxa"/>
          </w:tcPr>
          <w:p w:rsidR="00FD07AF" w:rsidRPr="00C77F63" w:rsidRDefault="00FD07AF" w:rsidP="001D7202">
            <w:pPr>
              <w:pStyle w:val="a5"/>
              <w:ind w:right="-148"/>
            </w:pPr>
            <w:r w:rsidRPr="00C77F63">
              <w:t>2520</w:t>
            </w:r>
          </w:p>
        </w:tc>
        <w:tc>
          <w:tcPr>
            <w:tcW w:w="620" w:type="dxa"/>
          </w:tcPr>
          <w:p w:rsidR="00FD07AF" w:rsidRPr="00C77F63" w:rsidRDefault="00FD07AF" w:rsidP="001D7202">
            <w:pPr>
              <w:pStyle w:val="a5"/>
              <w:ind w:right="-139"/>
            </w:pPr>
            <w:r w:rsidRPr="00C77F63">
              <w:t>2700</w:t>
            </w:r>
          </w:p>
        </w:tc>
      </w:tr>
      <w:tr w:rsidR="00FD07AF" w:rsidRPr="00C77F63">
        <w:trPr>
          <w:trHeight w:val="442"/>
        </w:trPr>
        <w:tc>
          <w:tcPr>
            <w:tcW w:w="2088" w:type="dxa"/>
            <w:vMerge/>
          </w:tcPr>
          <w:p w:rsidR="00FD07AF" w:rsidRPr="00C77F63" w:rsidRDefault="00FD07AF" w:rsidP="001D7202">
            <w:pPr>
              <w:pStyle w:val="a5"/>
              <w:rPr>
                <w:sz w:val="28"/>
                <w:szCs w:val="28"/>
                <w:lang w:val="en-US"/>
              </w:rPr>
            </w:pPr>
          </w:p>
        </w:tc>
        <w:tc>
          <w:tcPr>
            <w:tcW w:w="1440" w:type="dxa"/>
            <w:shd w:val="clear" w:color="auto" w:fill="auto"/>
          </w:tcPr>
          <w:p w:rsidR="00FD07AF" w:rsidRPr="00FD07AF" w:rsidRDefault="00FD07AF" w:rsidP="001D7202">
            <w:pPr>
              <w:pStyle w:val="a5"/>
              <w:ind w:hanging="108"/>
              <w:rPr>
                <w:sz w:val="28"/>
                <w:szCs w:val="28"/>
              </w:rPr>
            </w:pPr>
            <w:r>
              <w:rPr>
                <w:sz w:val="28"/>
                <w:szCs w:val="28"/>
              </w:rPr>
              <w:t>с 1.01.05 г.</w:t>
            </w:r>
          </w:p>
        </w:tc>
        <w:tc>
          <w:tcPr>
            <w:tcW w:w="620" w:type="dxa"/>
          </w:tcPr>
          <w:p w:rsidR="00FD07AF" w:rsidRPr="00C77F63" w:rsidRDefault="00FD07AF" w:rsidP="001D7202">
            <w:pPr>
              <w:pStyle w:val="a5"/>
              <w:ind w:right="-108"/>
            </w:pPr>
            <w:r w:rsidRPr="00C77F63">
              <w:t>1760</w:t>
            </w:r>
          </w:p>
        </w:tc>
        <w:tc>
          <w:tcPr>
            <w:tcW w:w="620" w:type="dxa"/>
          </w:tcPr>
          <w:p w:rsidR="00FD07AF" w:rsidRPr="00C77F63" w:rsidRDefault="00FD07AF" w:rsidP="001D7202">
            <w:pPr>
              <w:pStyle w:val="a5"/>
              <w:ind w:left="-88" w:right="-28"/>
            </w:pPr>
            <w:r w:rsidRPr="00C77F63">
              <w:t>1930</w:t>
            </w:r>
          </w:p>
        </w:tc>
        <w:tc>
          <w:tcPr>
            <w:tcW w:w="620" w:type="dxa"/>
          </w:tcPr>
          <w:p w:rsidR="00FD07AF" w:rsidRPr="00C77F63" w:rsidRDefault="00FD07AF" w:rsidP="001D7202">
            <w:pPr>
              <w:pStyle w:val="a5"/>
              <w:ind w:right="-45" w:hanging="88"/>
            </w:pPr>
            <w:r w:rsidRPr="00C77F63">
              <w:t>2080</w:t>
            </w:r>
          </w:p>
        </w:tc>
        <w:tc>
          <w:tcPr>
            <w:tcW w:w="620" w:type="dxa"/>
          </w:tcPr>
          <w:p w:rsidR="00FD07AF" w:rsidRPr="00C77F63" w:rsidRDefault="00FD07AF" w:rsidP="001D7202">
            <w:pPr>
              <w:pStyle w:val="a5"/>
              <w:ind w:right="-48" w:hanging="168"/>
              <w:jc w:val="center"/>
            </w:pPr>
            <w:r w:rsidRPr="00C77F63">
              <w:t>2250</w:t>
            </w:r>
          </w:p>
        </w:tc>
        <w:tc>
          <w:tcPr>
            <w:tcW w:w="620" w:type="dxa"/>
          </w:tcPr>
          <w:p w:rsidR="00FD07AF" w:rsidRPr="00C77F63" w:rsidRDefault="00FD07AF" w:rsidP="001D7202">
            <w:pPr>
              <w:pStyle w:val="a5"/>
              <w:ind w:right="-171"/>
            </w:pPr>
            <w:r w:rsidRPr="00C77F63">
              <w:t>2420</w:t>
            </w:r>
          </w:p>
        </w:tc>
        <w:tc>
          <w:tcPr>
            <w:tcW w:w="620" w:type="dxa"/>
          </w:tcPr>
          <w:p w:rsidR="00FD07AF" w:rsidRPr="00C77F63" w:rsidRDefault="00FD07AF" w:rsidP="001D7202">
            <w:pPr>
              <w:pStyle w:val="a5"/>
              <w:ind w:right="-163"/>
            </w:pPr>
            <w:r w:rsidRPr="00C77F63">
              <w:t>2610</w:t>
            </w:r>
          </w:p>
        </w:tc>
        <w:tc>
          <w:tcPr>
            <w:tcW w:w="620" w:type="dxa"/>
          </w:tcPr>
          <w:p w:rsidR="00FD07AF" w:rsidRPr="00C77F63" w:rsidRDefault="00FD07AF" w:rsidP="001D7202">
            <w:pPr>
              <w:pStyle w:val="a5"/>
              <w:ind w:right="-155"/>
            </w:pPr>
            <w:r w:rsidRPr="00C77F63">
              <w:t>2810</w:t>
            </w:r>
          </w:p>
        </w:tc>
        <w:tc>
          <w:tcPr>
            <w:tcW w:w="620" w:type="dxa"/>
          </w:tcPr>
          <w:p w:rsidR="00FD07AF" w:rsidRPr="00C77F63" w:rsidRDefault="00FD07AF" w:rsidP="001D7202">
            <w:pPr>
              <w:pStyle w:val="a5"/>
              <w:ind w:right="-148"/>
            </w:pPr>
            <w:r w:rsidRPr="00C77F63">
              <w:t>3030</w:t>
            </w:r>
          </w:p>
        </w:tc>
        <w:tc>
          <w:tcPr>
            <w:tcW w:w="620" w:type="dxa"/>
          </w:tcPr>
          <w:p w:rsidR="00FD07AF" w:rsidRPr="00C77F63" w:rsidRDefault="00FD07AF" w:rsidP="001D7202">
            <w:pPr>
              <w:pStyle w:val="a5"/>
              <w:ind w:right="-139"/>
            </w:pPr>
            <w:r w:rsidRPr="00C77F63">
              <w:t>3240</w:t>
            </w:r>
          </w:p>
        </w:tc>
      </w:tr>
    </w:tbl>
    <w:p w:rsidR="00520AA8" w:rsidRPr="00C77F63" w:rsidRDefault="00520AA8" w:rsidP="00C77F63">
      <w:pPr>
        <w:pStyle w:val="a5"/>
        <w:rPr>
          <w:sz w:val="28"/>
          <w:szCs w:val="28"/>
          <w:lang w:val="en-US"/>
        </w:rPr>
      </w:pPr>
    </w:p>
    <w:p w:rsidR="000C1D80" w:rsidRPr="00C77F63" w:rsidRDefault="000C1D80" w:rsidP="00C77F63">
      <w:pPr>
        <w:widowControl w:val="0"/>
        <w:spacing w:line="360" w:lineRule="auto"/>
        <w:ind w:firstLine="708"/>
        <w:rPr>
          <w:sz w:val="28"/>
          <w:szCs w:val="28"/>
        </w:rPr>
      </w:pPr>
      <w:r w:rsidRPr="00C77F63">
        <w:rPr>
          <w:sz w:val="28"/>
          <w:szCs w:val="28"/>
        </w:rPr>
        <w:t xml:space="preserve">Затем формируется структура фонда заработной платы, т. е. определяется тарифная и надтарифная  часть заработной платы в процентном отношении (при фонде заработной платы равной 100 процентов) по каждой группе персонала. </w:t>
      </w:r>
    </w:p>
    <w:p w:rsidR="000C1D80" w:rsidRPr="00C77F63" w:rsidRDefault="00D215B2" w:rsidP="00D215B2">
      <w:pPr>
        <w:widowControl w:val="0"/>
        <w:spacing w:after="120" w:line="360" w:lineRule="auto"/>
        <w:rPr>
          <w:sz w:val="28"/>
          <w:szCs w:val="28"/>
        </w:rPr>
      </w:pPr>
      <w:r w:rsidRPr="00C77F63">
        <w:rPr>
          <w:sz w:val="28"/>
          <w:szCs w:val="28"/>
        </w:rPr>
        <w:t xml:space="preserve">Рисунок </w:t>
      </w:r>
      <w:r w:rsidR="00F3524A">
        <w:rPr>
          <w:sz w:val="28"/>
          <w:szCs w:val="28"/>
        </w:rPr>
        <w:t xml:space="preserve">3 </w:t>
      </w:r>
      <w:r w:rsidRPr="00C77F63">
        <w:rPr>
          <w:sz w:val="28"/>
          <w:szCs w:val="28"/>
        </w:rPr>
        <w:t>- Структура фонда заработной платы</w:t>
      </w:r>
    </w:p>
    <w:tbl>
      <w:tblPr>
        <w:tblW w:w="0" w:type="auto"/>
        <w:jc w:val="center"/>
        <w:tblBorders>
          <w:top w:val="single" w:sz="4" w:space="0" w:color="auto"/>
        </w:tblBorders>
        <w:tblLook w:val="0000" w:firstRow="0" w:lastRow="0" w:firstColumn="0" w:lastColumn="0" w:noHBand="0" w:noVBand="0"/>
      </w:tblPr>
      <w:tblGrid>
        <w:gridCol w:w="5400"/>
      </w:tblGrid>
      <w:tr w:rsidR="000C1D80" w:rsidRPr="00C77F63">
        <w:trPr>
          <w:trHeight w:val="100"/>
          <w:jc w:val="center"/>
        </w:trPr>
        <w:tc>
          <w:tcPr>
            <w:tcW w:w="5400" w:type="dxa"/>
            <w:tcBorders>
              <w:left w:val="single" w:sz="4" w:space="0" w:color="auto"/>
              <w:bottom w:val="single" w:sz="4" w:space="0" w:color="auto"/>
              <w:right w:val="single" w:sz="4" w:space="0" w:color="auto"/>
            </w:tcBorders>
          </w:tcPr>
          <w:p w:rsidR="000C1D80" w:rsidRPr="00C77F63" w:rsidRDefault="000C1D80" w:rsidP="00CC7BA9">
            <w:pPr>
              <w:widowControl w:val="0"/>
              <w:spacing w:line="360" w:lineRule="auto"/>
              <w:ind w:right="-82"/>
              <w:jc w:val="center"/>
              <w:rPr>
                <w:sz w:val="28"/>
                <w:szCs w:val="28"/>
              </w:rPr>
            </w:pPr>
            <w:r w:rsidRPr="00C77F63">
              <w:rPr>
                <w:sz w:val="28"/>
                <w:szCs w:val="28"/>
              </w:rPr>
              <w:t>Фонд заработной платы</w:t>
            </w:r>
          </w:p>
        </w:tc>
      </w:tr>
    </w:tbl>
    <w:p w:rsidR="000C1D80" w:rsidRPr="00C77F63" w:rsidRDefault="004B744F" w:rsidP="00CC7BA9">
      <w:pPr>
        <w:widowControl w:val="0"/>
        <w:spacing w:line="360" w:lineRule="auto"/>
        <w:ind w:right="-82"/>
        <w:jc w:val="center"/>
        <w:rPr>
          <w:sz w:val="28"/>
          <w:szCs w:val="28"/>
        </w:rPr>
      </w:pPr>
      <w:r>
        <w:rPr>
          <w:noProof/>
          <w:sz w:val="28"/>
          <w:szCs w:val="28"/>
        </w:rPr>
        <w:pict>
          <v:line id="_x0000_s1049" style="position:absolute;left:0;text-align:left;flip:x;z-index:251661312;mso-position-horizontal-relative:text;mso-position-vertical-relative:text" from="108pt,-.55pt" to="198pt,26.45pt">
            <v:stroke endarrow="block"/>
          </v:line>
        </w:pict>
      </w:r>
      <w:r>
        <w:rPr>
          <w:noProof/>
          <w:sz w:val="28"/>
          <w:szCs w:val="28"/>
        </w:rPr>
        <w:pict>
          <v:line id="_x0000_s1050" style="position:absolute;left:0;text-align:left;z-index:251662336;mso-position-horizontal-relative:text;mso-position-vertical-relative:text" from="243pt,-.55pt" to="351pt,26.45pt">
            <v:stroke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1080"/>
        <w:gridCol w:w="3257"/>
      </w:tblGrid>
      <w:tr w:rsidR="000C1D80" w:rsidRPr="00C77F63">
        <w:trPr>
          <w:trHeight w:val="180"/>
          <w:jc w:val="center"/>
        </w:trPr>
        <w:tc>
          <w:tcPr>
            <w:tcW w:w="3289" w:type="dxa"/>
          </w:tcPr>
          <w:p w:rsidR="000C1D80" w:rsidRPr="00C77F63" w:rsidRDefault="000C1D80" w:rsidP="00CC7BA9">
            <w:pPr>
              <w:widowControl w:val="0"/>
              <w:spacing w:line="360" w:lineRule="auto"/>
              <w:ind w:right="-82"/>
              <w:jc w:val="center"/>
              <w:rPr>
                <w:sz w:val="28"/>
                <w:szCs w:val="28"/>
              </w:rPr>
            </w:pPr>
            <w:r w:rsidRPr="00C77F63">
              <w:rPr>
                <w:sz w:val="28"/>
                <w:szCs w:val="28"/>
              </w:rPr>
              <w:t>Тарифный фонд</w:t>
            </w:r>
          </w:p>
        </w:tc>
        <w:tc>
          <w:tcPr>
            <w:tcW w:w="1080" w:type="dxa"/>
            <w:tcBorders>
              <w:top w:val="nil"/>
              <w:bottom w:val="nil"/>
            </w:tcBorders>
          </w:tcPr>
          <w:p w:rsidR="000C1D80" w:rsidRPr="00C77F63" w:rsidRDefault="000C1D80" w:rsidP="00CC7BA9">
            <w:pPr>
              <w:widowControl w:val="0"/>
              <w:spacing w:line="360" w:lineRule="auto"/>
              <w:ind w:right="-82"/>
              <w:jc w:val="center"/>
              <w:rPr>
                <w:sz w:val="28"/>
                <w:szCs w:val="28"/>
              </w:rPr>
            </w:pPr>
          </w:p>
        </w:tc>
        <w:tc>
          <w:tcPr>
            <w:tcW w:w="3257" w:type="dxa"/>
          </w:tcPr>
          <w:p w:rsidR="000C1D80" w:rsidRPr="00C77F63" w:rsidRDefault="000C1D80" w:rsidP="00CC7BA9">
            <w:pPr>
              <w:widowControl w:val="0"/>
              <w:spacing w:line="360" w:lineRule="auto"/>
              <w:ind w:right="-82"/>
              <w:jc w:val="center"/>
              <w:rPr>
                <w:sz w:val="28"/>
                <w:szCs w:val="28"/>
              </w:rPr>
            </w:pPr>
            <w:r w:rsidRPr="00C77F63">
              <w:rPr>
                <w:sz w:val="28"/>
                <w:szCs w:val="28"/>
              </w:rPr>
              <w:t>Надтарифный фонд</w:t>
            </w:r>
          </w:p>
        </w:tc>
      </w:tr>
    </w:tbl>
    <w:p w:rsidR="000C1D80" w:rsidRPr="00C77F63" w:rsidRDefault="000C1D80" w:rsidP="00C77F63">
      <w:pPr>
        <w:widowControl w:val="0"/>
        <w:spacing w:line="360" w:lineRule="auto"/>
        <w:ind w:right="-82"/>
        <w:rPr>
          <w:sz w:val="28"/>
          <w:szCs w:val="28"/>
        </w:rPr>
      </w:pPr>
    </w:p>
    <w:p w:rsidR="000C1D80" w:rsidRPr="00C77F63" w:rsidRDefault="000C1D80" w:rsidP="00C77F63">
      <w:pPr>
        <w:widowControl w:val="0"/>
        <w:spacing w:line="360" w:lineRule="auto"/>
        <w:ind w:firstLine="709"/>
        <w:rPr>
          <w:sz w:val="28"/>
          <w:szCs w:val="28"/>
        </w:rPr>
      </w:pPr>
      <w:r w:rsidRPr="00C77F63">
        <w:rPr>
          <w:sz w:val="28"/>
          <w:szCs w:val="28"/>
        </w:rPr>
        <w:t>Основой формирования структуры фонда заработной платы является непосредственное содержание труда применительно к каждой группе работников.</w:t>
      </w:r>
    </w:p>
    <w:p w:rsidR="00B179F9" w:rsidRDefault="000C1D80" w:rsidP="00C77F63">
      <w:pPr>
        <w:widowControl w:val="0"/>
        <w:spacing w:line="360" w:lineRule="auto"/>
        <w:ind w:firstLine="709"/>
        <w:rPr>
          <w:sz w:val="28"/>
          <w:szCs w:val="28"/>
        </w:rPr>
      </w:pPr>
      <w:r w:rsidRPr="00C77F63">
        <w:rPr>
          <w:sz w:val="28"/>
          <w:szCs w:val="28"/>
        </w:rPr>
        <w:t xml:space="preserve">Заработная плата как экономическая категория применительно к любому виду конкретного труда делится на две части: тарифную (основную) и надтарифную (дополнительную). Соотношение этих частей заработной платы в формировании средств на оплату труда имеет очень важное значение. Каждая из них имеет свое целевое назначение. </w:t>
      </w:r>
    </w:p>
    <w:p w:rsidR="000C1D80" w:rsidRPr="00C77F63" w:rsidRDefault="000C1D80" w:rsidP="00C77F63">
      <w:pPr>
        <w:widowControl w:val="0"/>
        <w:spacing w:line="360" w:lineRule="auto"/>
        <w:ind w:firstLine="709"/>
        <w:rPr>
          <w:sz w:val="28"/>
          <w:szCs w:val="28"/>
        </w:rPr>
      </w:pPr>
      <w:r w:rsidRPr="00C77F63">
        <w:rPr>
          <w:sz w:val="28"/>
          <w:szCs w:val="28"/>
        </w:rPr>
        <w:t xml:space="preserve">Тарифная часть заработной платы регулируется на государственном уровне в зависимости от сложности труда. Применительно к работникам образовательных учреждений в состав тарифной части заработной платы включаются: </w:t>
      </w:r>
    </w:p>
    <w:p w:rsidR="000C1D80" w:rsidRPr="00C77F63" w:rsidRDefault="000C1D80" w:rsidP="00C77F63">
      <w:pPr>
        <w:widowControl w:val="0"/>
        <w:spacing w:line="360" w:lineRule="auto"/>
        <w:ind w:firstLine="709"/>
        <w:rPr>
          <w:sz w:val="28"/>
          <w:szCs w:val="28"/>
        </w:rPr>
      </w:pPr>
      <w:r w:rsidRPr="00C77F63">
        <w:rPr>
          <w:sz w:val="28"/>
          <w:szCs w:val="28"/>
        </w:rPr>
        <w:t xml:space="preserve">- оплата по тарифным ставкам в соответствии с квалификационным разрядом единой тарифной сетки с учетом их повышения за условия труда; </w:t>
      </w:r>
    </w:p>
    <w:p w:rsidR="000C1D80" w:rsidRPr="00C77F63" w:rsidRDefault="000C1D80" w:rsidP="00C77F63">
      <w:pPr>
        <w:widowControl w:val="0"/>
        <w:spacing w:line="360" w:lineRule="auto"/>
        <w:ind w:firstLine="709"/>
        <w:rPr>
          <w:sz w:val="28"/>
          <w:szCs w:val="28"/>
        </w:rPr>
      </w:pPr>
      <w:r w:rsidRPr="00C77F63">
        <w:rPr>
          <w:sz w:val="28"/>
          <w:szCs w:val="28"/>
        </w:rPr>
        <w:t xml:space="preserve">- оплата </w:t>
      </w:r>
      <w:r w:rsidR="00352CF4" w:rsidRPr="00C77F63">
        <w:rPr>
          <w:sz w:val="28"/>
          <w:szCs w:val="28"/>
        </w:rPr>
        <w:t xml:space="preserve">труда </w:t>
      </w:r>
      <w:r w:rsidRPr="00C77F63">
        <w:rPr>
          <w:sz w:val="28"/>
          <w:szCs w:val="28"/>
        </w:rPr>
        <w:t xml:space="preserve">за </w:t>
      </w:r>
      <w:r w:rsidR="00352CF4" w:rsidRPr="00C77F63">
        <w:rPr>
          <w:sz w:val="28"/>
          <w:szCs w:val="28"/>
        </w:rPr>
        <w:t>учебную нагрузку, совмещение профессий (должностей), за увеличение объема работ, расширение зон обслуживания, а также за работу на условиях совместительства</w:t>
      </w:r>
      <w:r w:rsidRPr="00C77F63">
        <w:rPr>
          <w:sz w:val="28"/>
          <w:szCs w:val="28"/>
        </w:rPr>
        <w:t xml:space="preserve">; </w:t>
      </w:r>
    </w:p>
    <w:p w:rsidR="000C1D80" w:rsidRPr="00C77F63" w:rsidRDefault="000C1D80" w:rsidP="00C77F63">
      <w:pPr>
        <w:widowControl w:val="0"/>
        <w:spacing w:line="360" w:lineRule="auto"/>
        <w:ind w:firstLine="709"/>
        <w:rPr>
          <w:sz w:val="28"/>
          <w:szCs w:val="28"/>
        </w:rPr>
      </w:pPr>
      <w:r w:rsidRPr="00C77F63">
        <w:rPr>
          <w:sz w:val="28"/>
          <w:szCs w:val="28"/>
        </w:rPr>
        <w:t xml:space="preserve">- </w:t>
      </w:r>
      <w:r w:rsidR="00352CF4" w:rsidRPr="00C77F63">
        <w:rPr>
          <w:sz w:val="28"/>
          <w:szCs w:val="28"/>
        </w:rPr>
        <w:t xml:space="preserve">доплаты и </w:t>
      </w:r>
      <w:r w:rsidRPr="00C77F63">
        <w:rPr>
          <w:sz w:val="28"/>
          <w:szCs w:val="28"/>
        </w:rPr>
        <w:t>надбавки за вредные условия труда и режим работы;</w:t>
      </w:r>
    </w:p>
    <w:p w:rsidR="000C1D80" w:rsidRPr="00C77F63" w:rsidRDefault="00352CF4" w:rsidP="00C77F63">
      <w:pPr>
        <w:widowControl w:val="0"/>
        <w:spacing w:line="360" w:lineRule="auto"/>
        <w:ind w:firstLine="709"/>
        <w:rPr>
          <w:sz w:val="28"/>
          <w:szCs w:val="28"/>
        </w:rPr>
      </w:pPr>
      <w:r w:rsidRPr="00C77F63">
        <w:rPr>
          <w:sz w:val="28"/>
          <w:szCs w:val="28"/>
        </w:rPr>
        <w:t>-</w:t>
      </w:r>
      <w:r w:rsidR="000C1D80" w:rsidRPr="00C77F63">
        <w:rPr>
          <w:sz w:val="28"/>
          <w:szCs w:val="28"/>
        </w:rPr>
        <w:t>прочие выплаты постоянно действующего характера, устанавливаемые на региональном уровне.</w:t>
      </w:r>
    </w:p>
    <w:p w:rsidR="000C1D80" w:rsidRPr="00C77F63" w:rsidRDefault="000C1D80" w:rsidP="00C77F63">
      <w:pPr>
        <w:widowControl w:val="0"/>
        <w:spacing w:line="360" w:lineRule="auto"/>
        <w:ind w:firstLine="709"/>
        <w:rPr>
          <w:sz w:val="28"/>
          <w:szCs w:val="28"/>
        </w:rPr>
      </w:pPr>
      <w:r w:rsidRPr="00C77F63">
        <w:rPr>
          <w:sz w:val="28"/>
          <w:szCs w:val="28"/>
        </w:rPr>
        <w:t xml:space="preserve">Надтарифная часть заработной платы выполняет стимулирующую функцию. В ее состав включаются различные поощрительные и стимулирующие доплаты и надбавки, компенсирующие повышение затрат труда работника. Доплаты и надбавки такого характера устанавливаются в процентном отношении к тарифной части. К ним относятся: </w:t>
      </w:r>
    </w:p>
    <w:p w:rsidR="000C1D80" w:rsidRPr="00C77F63" w:rsidRDefault="000C1D80" w:rsidP="00C77F63">
      <w:pPr>
        <w:widowControl w:val="0"/>
        <w:spacing w:line="360" w:lineRule="auto"/>
        <w:ind w:firstLine="709"/>
        <w:rPr>
          <w:sz w:val="28"/>
          <w:szCs w:val="28"/>
        </w:rPr>
      </w:pPr>
      <w:r w:rsidRPr="00C77F63">
        <w:rPr>
          <w:sz w:val="28"/>
          <w:szCs w:val="28"/>
        </w:rPr>
        <w:t xml:space="preserve">- доплаты за выполнение функций, не входящих в круг прямых обязанностей работника (классное руководство, проверка письменных работ, заведование учебными кабинетами и др.); </w:t>
      </w:r>
    </w:p>
    <w:p w:rsidR="000C1D80" w:rsidRPr="00C77F63" w:rsidRDefault="000C1D80" w:rsidP="00C77F63">
      <w:pPr>
        <w:widowControl w:val="0"/>
        <w:spacing w:line="360" w:lineRule="auto"/>
        <w:ind w:firstLine="709"/>
        <w:rPr>
          <w:sz w:val="28"/>
          <w:szCs w:val="28"/>
        </w:rPr>
      </w:pPr>
      <w:r w:rsidRPr="00C77F63">
        <w:rPr>
          <w:sz w:val="28"/>
          <w:szCs w:val="28"/>
        </w:rPr>
        <w:t xml:space="preserve">- выплаты стимулирующего характера (поощрения, вознаграждения, доплаты за качество, интенсивность и напряженность труда, за экономию финансовых средств и др.); </w:t>
      </w:r>
    </w:p>
    <w:p w:rsidR="000C1D80" w:rsidRPr="00C77F63" w:rsidRDefault="000C1D80" w:rsidP="00C77F63">
      <w:pPr>
        <w:widowControl w:val="0"/>
        <w:spacing w:line="360" w:lineRule="auto"/>
        <w:ind w:firstLine="709"/>
        <w:rPr>
          <w:sz w:val="28"/>
          <w:szCs w:val="28"/>
        </w:rPr>
      </w:pPr>
      <w:r w:rsidRPr="00C77F63">
        <w:rPr>
          <w:sz w:val="28"/>
          <w:szCs w:val="28"/>
        </w:rPr>
        <w:t>- прочие выплаты.</w:t>
      </w:r>
    </w:p>
    <w:p w:rsidR="000C1D80" w:rsidRPr="00C77F63" w:rsidRDefault="000C1D80" w:rsidP="00C77F63">
      <w:pPr>
        <w:widowControl w:val="0"/>
        <w:spacing w:line="360" w:lineRule="auto"/>
        <w:ind w:firstLine="709"/>
        <w:rPr>
          <w:sz w:val="28"/>
          <w:szCs w:val="28"/>
        </w:rPr>
      </w:pPr>
      <w:r w:rsidRPr="00C77F63">
        <w:rPr>
          <w:sz w:val="28"/>
          <w:szCs w:val="28"/>
        </w:rPr>
        <w:t>Совершенствование тарифных условий оплаты труда в современных условиях направлено на повышение удельного веса тарифа в общем заработке, который должен составлять от 70 до 85 процентов. Исходя из этого, при формировании средств на оплату труда рекомендуются следующие соотношения тарифной и надтарифной частей по каждой группе работников:</w:t>
      </w:r>
    </w:p>
    <w:p w:rsidR="000C1D80" w:rsidRPr="00C77F63" w:rsidRDefault="000C1D80" w:rsidP="00C77F63">
      <w:pPr>
        <w:widowControl w:val="0"/>
        <w:spacing w:line="360" w:lineRule="auto"/>
        <w:ind w:right="-82"/>
        <w:rPr>
          <w:sz w:val="28"/>
          <w:szCs w:val="28"/>
        </w:rPr>
      </w:pPr>
      <w:r w:rsidRPr="00C77F63">
        <w:rPr>
          <w:sz w:val="28"/>
          <w:szCs w:val="28"/>
        </w:rPr>
        <w:t xml:space="preserve">Таблица </w:t>
      </w:r>
      <w:r w:rsidR="00B179F9">
        <w:rPr>
          <w:sz w:val="28"/>
          <w:szCs w:val="28"/>
        </w:rPr>
        <w:t xml:space="preserve">7 - </w:t>
      </w:r>
      <w:r w:rsidRPr="00C77F63">
        <w:rPr>
          <w:sz w:val="28"/>
          <w:szCs w:val="28"/>
        </w:rPr>
        <w:t>Соотношение тарифной и надтарифной частей в структуре фонда оплаты труда 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1898"/>
        <w:gridCol w:w="1826"/>
      </w:tblGrid>
      <w:tr w:rsidR="000C1D80" w:rsidRPr="00C77F63">
        <w:trPr>
          <w:cantSplit/>
        </w:trPr>
        <w:tc>
          <w:tcPr>
            <w:tcW w:w="0" w:type="auto"/>
            <w:vAlign w:val="center"/>
          </w:tcPr>
          <w:p w:rsidR="000C1D80" w:rsidRPr="00C77F63" w:rsidRDefault="000C1D80" w:rsidP="001D7202">
            <w:pPr>
              <w:widowControl w:val="0"/>
              <w:ind w:right="-82"/>
              <w:jc w:val="center"/>
              <w:rPr>
                <w:sz w:val="28"/>
                <w:szCs w:val="28"/>
              </w:rPr>
            </w:pPr>
            <w:r w:rsidRPr="00C77F63">
              <w:rPr>
                <w:sz w:val="28"/>
                <w:szCs w:val="28"/>
              </w:rPr>
              <w:t>Группа (категория) работников</w:t>
            </w:r>
          </w:p>
        </w:tc>
        <w:tc>
          <w:tcPr>
            <w:tcW w:w="1898" w:type="dxa"/>
            <w:vAlign w:val="center"/>
          </w:tcPr>
          <w:p w:rsidR="000C1D80" w:rsidRPr="00C77F63" w:rsidRDefault="000C1D80" w:rsidP="001D7202">
            <w:pPr>
              <w:widowControl w:val="0"/>
              <w:ind w:right="-82"/>
              <w:jc w:val="center"/>
              <w:rPr>
                <w:sz w:val="28"/>
                <w:szCs w:val="28"/>
              </w:rPr>
            </w:pPr>
            <w:r w:rsidRPr="00C77F63">
              <w:rPr>
                <w:sz w:val="28"/>
                <w:szCs w:val="28"/>
              </w:rPr>
              <w:t>Тарифная часть</w:t>
            </w:r>
            <w:r w:rsidR="007808B7">
              <w:rPr>
                <w:sz w:val="28"/>
                <w:szCs w:val="28"/>
              </w:rPr>
              <w:t xml:space="preserve"> %</w:t>
            </w:r>
          </w:p>
        </w:tc>
        <w:tc>
          <w:tcPr>
            <w:tcW w:w="1826" w:type="dxa"/>
            <w:vAlign w:val="center"/>
          </w:tcPr>
          <w:p w:rsidR="000C1D80" w:rsidRPr="00C77F63" w:rsidRDefault="000C1D80" w:rsidP="001D7202">
            <w:pPr>
              <w:widowControl w:val="0"/>
              <w:ind w:right="-82"/>
              <w:jc w:val="center"/>
              <w:rPr>
                <w:sz w:val="28"/>
                <w:szCs w:val="28"/>
              </w:rPr>
            </w:pPr>
            <w:r w:rsidRPr="00C77F63">
              <w:rPr>
                <w:sz w:val="28"/>
                <w:szCs w:val="28"/>
              </w:rPr>
              <w:t>Надтарифная часть</w:t>
            </w:r>
            <w:r w:rsidR="007808B7">
              <w:rPr>
                <w:sz w:val="28"/>
                <w:szCs w:val="28"/>
              </w:rPr>
              <w:t xml:space="preserve"> %</w:t>
            </w:r>
          </w:p>
        </w:tc>
      </w:tr>
      <w:tr w:rsidR="000C1D80" w:rsidRPr="00C77F63">
        <w:trPr>
          <w:cantSplit/>
        </w:trPr>
        <w:tc>
          <w:tcPr>
            <w:tcW w:w="0" w:type="auto"/>
          </w:tcPr>
          <w:p w:rsidR="000C1D80" w:rsidRPr="00C77F63" w:rsidRDefault="000C1D80" w:rsidP="001D7202">
            <w:pPr>
              <w:widowControl w:val="0"/>
              <w:ind w:right="-82"/>
              <w:rPr>
                <w:sz w:val="28"/>
                <w:szCs w:val="28"/>
              </w:rPr>
            </w:pPr>
            <w:r w:rsidRPr="00C77F63">
              <w:rPr>
                <w:sz w:val="28"/>
                <w:szCs w:val="28"/>
              </w:rPr>
              <w:t>Педагогический персонал:</w:t>
            </w:r>
          </w:p>
          <w:p w:rsidR="000C1D80" w:rsidRPr="00C77F63" w:rsidRDefault="000C1D80" w:rsidP="001D7202">
            <w:pPr>
              <w:widowControl w:val="0"/>
              <w:ind w:right="-82"/>
              <w:rPr>
                <w:sz w:val="28"/>
                <w:szCs w:val="28"/>
              </w:rPr>
            </w:pPr>
            <w:r w:rsidRPr="00C77F63">
              <w:rPr>
                <w:sz w:val="28"/>
                <w:szCs w:val="28"/>
              </w:rPr>
              <w:t xml:space="preserve">педагогические работники </w:t>
            </w:r>
          </w:p>
          <w:p w:rsidR="000C1D80" w:rsidRPr="00C77F63" w:rsidRDefault="000C1D80" w:rsidP="001D7202">
            <w:pPr>
              <w:widowControl w:val="0"/>
              <w:ind w:right="-82"/>
              <w:rPr>
                <w:sz w:val="28"/>
                <w:szCs w:val="28"/>
              </w:rPr>
            </w:pPr>
            <w:r w:rsidRPr="00C77F63">
              <w:rPr>
                <w:sz w:val="28"/>
                <w:szCs w:val="28"/>
              </w:rPr>
              <w:t>общеобразовательных учреждений всех типов и видов</w:t>
            </w:r>
          </w:p>
        </w:tc>
        <w:tc>
          <w:tcPr>
            <w:tcW w:w="1898" w:type="dxa"/>
            <w:vAlign w:val="center"/>
          </w:tcPr>
          <w:p w:rsidR="000C1D80" w:rsidRPr="00C77F63" w:rsidRDefault="000C1D80" w:rsidP="001D7202">
            <w:pPr>
              <w:widowControl w:val="0"/>
              <w:ind w:right="-82"/>
              <w:jc w:val="center"/>
              <w:rPr>
                <w:sz w:val="28"/>
                <w:szCs w:val="28"/>
              </w:rPr>
            </w:pPr>
            <w:r w:rsidRPr="00C77F63">
              <w:rPr>
                <w:sz w:val="28"/>
                <w:szCs w:val="28"/>
              </w:rPr>
              <w:t>75</w:t>
            </w:r>
          </w:p>
        </w:tc>
        <w:tc>
          <w:tcPr>
            <w:tcW w:w="1826" w:type="dxa"/>
            <w:vAlign w:val="center"/>
          </w:tcPr>
          <w:p w:rsidR="000C1D80" w:rsidRPr="00C77F63" w:rsidRDefault="000C1D80" w:rsidP="001D7202">
            <w:pPr>
              <w:widowControl w:val="0"/>
              <w:ind w:right="-82"/>
              <w:jc w:val="center"/>
              <w:rPr>
                <w:sz w:val="28"/>
                <w:szCs w:val="28"/>
              </w:rPr>
            </w:pPr>
            <w:r w:rsidRPr="00C77F63">
              <w:rPr>
                <w:sz w:val="28"/>
                <w:szCs w:val="28"/>
              </w:rPr>
              <w:t>25</w:t>
            </w:r>
          </w:p>
        </w:tc>
      </w:tr>
      <w:tr w:rsidR="000C1D80" w:rsidRPr="00C77F63">
        <w:trPr>
          <w:cantSplit/>
        </w:trPr>
        <w:tc>
          <w:tcPr>
            <w:tcW w:w="0" w:type="auto"/>
          </w:tcPr>
          <w:p w:rsidR="000C1D80" w:rsidRPr="00C77F63" w:rsidRDefault="000C1D80" w:rsidP="001D7202">
            <w:pPr>
              <w:widowControl w:val="0"/>
              <w:ind w:right="-82"/>
              <w:rPr>
                <w:sz w:val="28"/>
                <w:szCs w:val="28"/>
              </w:rPr>
            </w:pPr>
            <w:r w:rsidRPr="00C77F63">
              <w:rPr>
                <w:sz w:val="28"/>
                <w:szCs w:val="28"/>
              </w:rPr>
              <w:t>Педагогические  работники  дошкольных и внешкольных учреждений</w:t>
            </w:r>
          </w:p>
        </w:tc>
        <w:tc>
          <w:tcPr>
            <w:tcW w:w="1898" w:type="dxa"/>
            <w:vAlign w:val="center"/>
          </w:tcPr>
          <w:p w:rsidR="000C1D80" w:rsidRPr="00C77F63" w:rsidRDefault="000C1D80" w:rsidP="001D7202">
            <w:pPr>
              <w:widowControl w:val="0"/>
              <w:ind w:right="-82"/>
              <w:jc w:val="center"/>
              <w:rPr>
                <w:sz w:val="28"/>
                <w:szCs w:val="28"/>
              </w:rPr>
            </w:pPr>
            <w:r w:rsidRPr="00C77F63">
              <w:rPr>
                <w:sz w:val="28"/>
                <w:szCs w:val="28"/>
              </w:rPr>
              <w:t>80</w:t>
            </w:r>
          </w:p>
        </w:tc>
        <w:tc>
          <w:tcPr>
            <w:tcW w:w="1826" w:type="dxa"/>
            <w:vAlign w:val="center"/>
          </w:tcPr>
          <w:p w:rsidR="000C1D80" w:rsidRPr="00C77F63" w:rsidRDefault="000C1D80" w:rsidP="001D7202">
            <w:pPr>
              <w:widowControl w:val="0"/>
              <w:ind w:right="-82"/>
              <w:jc w:val="center"/>
              <w:rPr>
                <w:sz w:val="28"/>
                <w:szCs w:val="28"/>
              </w:rPr>
            </w:pPr>
            <w:r w:rsidRPr="00C77F63">
              <w:rPr>
                <w:sz w:val="28"/>
                <w:szCs w:val="28"/>
              </w:rPr>
              <w:t>20</w:t>
            </w:r>
          </w:p>
        </w:tc>
      </w:tr>
      <w:tr w:rsidR="000C1D80" w:rsidRPr="00C77F63">
        <w:trPr>
          <w:cantSplit/>
        </w:trPr>
        <w:tc>
          <w:tcPr>
            <w:tcW w:w="0" w:type="auto"/>
          </w:tcPr>
          <w:p w:rsidR="000C1D80" w:rsidRPr="00C77F63" w:rsidRDefault="000C1D80" w:rsidP="001D7202">
            <w:pPr>
              <w:widowControl w:val="0"/>
              <w:ind w:right="-82"/>
              <w:rPr>
                <w:sz w:val="28"/>
                <w:szCs w:val="28"/>
              </w:rPr>
            </w:pPr>
            <w:r w:rsidRPr="00C77F63">
              <w:rPr>
                <w:sz w:val="28"/>
                <w:szCs w:val="28"/>
              </w:rPr>
              <w:t>Административный персонал (все работники, отнесенные к этой группе)</w:t>
            </w:r>
          </w:p>
        </w:tc>
        <w:tc>
          <w:tcPr>
            <w:tcW w:w="1898" w:type="dxa"/>
            <w:vAlign w:val="center"/>
          </w:tcPr>
          <w:p w:rsidR="000C1D80" w:rsidRPr="00C77F63" w:rsidRDefault="000C1D80" w:rsidP="001D7202">
            <w:pPr>
              <w:widowControl w:val="0"/>
              <w:ind w:right="-82"/>
              <w:jc w:val="center"/>
              <w:rPr>
                <w:sz w:val="28"/>
                <w:szCs w:val="28"/>
              </w:rPr>
            </w:pPr>
            <w:r w:rsidRPr="00C77F63">
              <w:rPr>
                <w:sz w:val="28"/>
                <w:szCs w:val="28"/>
              </w:rPr>
              <w:t>70</w:t>
            </w:r>
          </w:p>
        </w:tc>
        <w:tc>
          <w:tcPr>
            <w:tcW w:w="1826" w:type="dxa"/>
            <w:vAlign w:val="center"/>
          </w:tcPr>
          <w:p w:rsidR="000C1D80" w:rsidRPr="00C77F63" w:rsidRDefault="000C1D80" w:rsidP="001D7202">
            <w:pPr>
              <w:widowControl w:val="0"/>
              <w:ind w:right="-82"/>
              <w:jc w:val="center"/>
              <w:rPr>
                <w:sz w:val="28"/>
                <w:szCs w:val="28"/>
              </w:rPr>
            </w:pPr>
            <w:r w:rsidRPr="00C77F63">
              <w:rPr>
                <w:sz w:val="28"/>
                <w:szCs w:val="28"/>
              </w:rPr>
              <w:t>30</w:t>
            </w:r>
          </w:p>
        </w:tc>
      </w:tr>
      <w:tr w:rsidR="000C1D80" w:rsidRPr="00C77F63">
        <w:trPr>
          <w:cantSplit/>
        </w:trPr>
        <w:tc>
          <w:tcPr>
            <w:tcW w:w="0" w:type="auto"/>
          </w:tcPr>
          <w:p w:rsidR="000C1D80" w:rsidRPr="00C77F63" w:rsidRDefault="000C1D80" w:rsidP="001D7202">
            <w:pPr>
              <w:widowControl w:val="0"/>
              <w:ind w:right="-82"/>
              <w:rPr>
                <w:sz w:val="28"/>
                <w:szCs w:val="28"/>
              </w:rPr>
            </w:pPr>
            <w:r w:rsidRPr="00C77F63">
              <w:rPr>
                <w:sz w:val="28"/>
                <w:szCs w:val="28"/>
              </w:rPr>
              <w:t>Учебно-вспомогательный персонал (все работники, отнесенные к этой группе)</w:t>
            </w:r>
          </w:p>
        </w:tc>
        <w:tc>
          <w:tcPr>
            <w:tcW w:w="1898" w:type="dxa"/>
            <w:vAlign w:val="center"/>
          </w:tcPr>
          <w:p w:rsidR="000C1D80" w:rsidRPr="00C77F63" w:rsidRDefault="000C1D80" w:rsidP="001D7202">
            <w:pPr>
              <w:widowControl w:val="0"/>
              <w:ind w:right="-82"/>
              <w:jc w:val="center"/>
              <w:rPr>
                <w:sz w:val="28"/>
                <w:szCs w:val="28"/>
              </w:rPr>
            </w:pPr>
            <w:r w:rsidRPr="00C77F63">
              <w:rPr>
                <w:sz w:val="28"/>
                <w:szCs w:val="28"/>
              </w:rPr>
              <w:t>85</w:t>
            </w:r>
          </w:p>
        </w:tc>
        <w:tc>
          <w:tcPr>
            <w:tcW w:w="1826" w:type="dxa"/>
            <w:vAlign w:val="center"/>
          </w:tcPr>
          <w:p w:rsidR="000C1D80" w:rsidRPr="00C77F63" w:rsidRDefault="000C1D80" w:rsidP="001D7202">
            <w:pPr>
              <w:widowControl w:val="0"/>
              <w:ind w:right="-82"/>
              <w:jc w:val="center"/>
              <w:rPr>
                <w:sz w:val="28"/>
                <w:szCs w:val="28"/>
              </w:rPr>
            </w:pPr>
            <w:r w:rsidRPr="00C77F63">
              <w:rPr>
                <w:sz w:val="28"/>
                <w:szCs w:val="28"/>
              </w:rPr>
              <w:t>15</w:t>
            </w:r>
          </w:p>
        </w:tc>
      </w:tr>
      <w:tr w:rsidR="000C1D80" w:rsidRPr="00C77F63">
        <w:trPr>
          <w:cantSplit/>
        </w:trPr>
        <w:tc>
          <w:tcPr>
            <w:tcW w:w="0" w:type="auto"/>
          </w:tcPr>
          <w:p w:rsidR="000C1D80" w:rsidRPr="00C77F63" w:rsidRDefault="000C1D80" w:rsidP="001D7202">
            <w:pPr>
              <w:widowControl w:val="0"/>
              <w:ind w:right="-82"/>
              <w:rPr>
                <w:sz w:val="28"/>
                <w:szCs w:val="28"/>
              </w:rPr>
            </w:pPr>
            <w:r w:rsidRPr="00C77F63">
              <w:rPr>
                <w:sz w:val="28"/>
                <w:szCs w:val="28"/>
              </w:rPr>
              <w:t>Обслуживающий персонал (все  работники, отнесенные к этой группе)</w:t>
            </w:r>
          </w:p>
        </w:tc>
        <w:tc>
          <w:tcPr>
            <w:tcW w:w="1898" w:type="dxa"/>
            <w:vAlign w:val="center"/>
          </w:tcPr>
          <w:p w:rsidR="000C1D80" w:rsidRPr="00C77F63" w:rsidRDefault="000C1D80" w:rsidP="001D7202">
            <w:pPr>
              <w:widowControl w:val="0"/>
              <w:ind w:right="-82"/>
              <w:jc w:val="center"/>
              <w:rPr>
                <w:sz w:val="28"/>
                <w:szCs w:val="28"/>
              </w:rPr>
            </w:pPr>
            <w:r w:rsidRPr="00C77F63">
              <w:rPr>
                <w:sz w:val="28"/>
                <w:szCs w:val="28"/>
              </w:rPr>
              <w:t>85</w:t>
            </w:r>
          </w:p>
        </w:tc>
        <w:tc>
          <w:tcPr>
            <w:tcW w:w="1826" w:type="dxa"/>
            <w:vAlign w:val="center"/>
          </w:tcPr>
          <w:p w:rsidR="000C1D80" w:rsidRPr="00C77F63" w:rsidRDefault="000C1D80" w:rsidP="001D7202">
            <w:pPr>
              <w:widowControl w:val="0"/>
              <w:ind w:right="-82"/>
              <w:jc w:val="center"/>
              <w:rPr>
                <w:sz w:val="28"/>
                <w:szCs w:val="28"/>
              </w:rPr>
            </w:pPr>
            <w:r w:rsidRPr="00C77F63">
              <w:rPr>
                <w:sz w:val="28"/>
                <w:szCs w:val="28"/>
              </w:rPr>
              <w:t>15</w:t>
            </w:r>
          </w:p>
        </w:tc>
      </w:tr>
    </w:tbl>
    <w:p w:rsidR="000C1D80" w:rsidRPr="00C77F63" w:rsidRDefault="000C1D80" w:rsidP="00C77F63">
      <w:pPr>
        <w:widowControl w:val="0"/>
        <w:spacing w:line="360" w:lineRule="auto"/>
        <w:ind w:firstLine="709"/>
        <w:rPr>
          <w:sz w:val="28"/>
          <w:szCs w:val="28"/>
        </w:rPr>
      </w:pPr>
    </w:p>
    <w:p w:rsidR="000C1D80" w:rsidRPr="00C77F63" w:rsidRDefault="000C1D80" w:rsidP="00C77F63">
      <w:pPr>
        <w:widowControl w:val="0"/>
        <w:spacing w:line="360" w:lineRule="auto"/>
        <w:ind w:firstLine="709"/>
        <w:rPr>
          <w:sz w:val="28"/>
          <w:szCs w:val="28"/>
        </w:rPr>
      </w:pPr>
      <w:r w:rsidRPr="00C77F63">
        <w:rPr>
          <w:sz w:val="28"/>
          <w:szCs w:val="28"/>
        </w:rPr>
        <w:t>Такое соотношение позволяет сохранить все действующие надбавки к тарифным ставкам (окладам).</w:t>
      </w:r>
    </w:p>
    <w:p w:rsidR="000C1D80" w:rsidRPr="00C77F63" w:rsidRDefault="000C1D80" w:rsidP="00C77F63">
      <w:pPr>
        <w:widowControl w:val="0"/>
        <w:spacing w:line="360" w:lineRule="auto"/>
        <w:ind w:firstLine="709"/>
        <w:rPr>
          <w:sz w:val="28"/>
          <w:szCs w:val="28"/>
        </w:rPr>
      </w:pPr>
      <w:r w:rsidRPr="00C77F63">
        <w:rPr>
          <w:sz w:val="28"/>
          <w:szCs w:val="28"/>
        </w:rPr>
        <w:t>После определения тарифной части заработной платы рассчитывается надтарифная часть, исходя из установленных процентных соотношений тарифной и надтарифной частей по каждой группе работников по формуле:</w:t>
      </w:r>
    </w:p>
    <w:p w:rsidR="000C1D80" w:rsidRPr="00C77F63" w:rsidRDefault="000C1D80" w:rsidP="00C77F63">
      <w:pPr>
        <w:widowControl w:val="0"/>
        <w:spacing w:before="120" w:after="120" w:line="360" w:lineRule="auto"/>
        <w:ind w:firstLine="709"/>
        <w:rPr>
          <w:sz w:val="28"/>
          <w:szCs w:val="28"/>
        </w:rPr>
      </w:pPr>
      <w:r w:rsidRPr="00C77F63">
        <w:rPr>
          <w:position w:val="-30"/>
          <w:sz w:val="28"/>
          <w:szCs w:val="28"/>
        </w:rPr>
        <w:object w:dxaOrig="5400" w:dyaOrig="700">
          <v:shape id="_x0000_i1028" type="#_x0000_t75" style="width:270pt;height:35.25pt" o:ole="">
            <v:imagedata r:id="rId13" o:title=""/>
          </v:shape>
          <o:OLEObject Type="Embed" ProgID="Equation.3" ShapeID="_x0000_i1028" DrawAspect="Content" ObjectID="_1458235798" r:id="rId14"/>
        </w:object>
      </w:r>
      <w:r w:rsidRPr="00C77F63">
        <w:rPr>
          <w:sz w:val="28"/>
          <w:szCs w:val="28"/>
        </w:rPr>
        <w:t xml:space="preserve">                    </w:t>
      </w:r>
    </w:p>
    <w:p w:rsidR="000C1D80" w:rsidRPr="00C77F63" w:rsidRDefault="000C1D80" w:rsidP="00C77F63">
      <w:pPr>
        <w:widowControl w:val="0"/>
        <w:spacing w:line="360" w:lineRule="auto"/>
        <w:ind w:firstLine="709"/>
        <w:rPr>
          <w:sz w:val="28"/>
          <w:szCs w:val="28"/>
        </w:rPr>
      </w:pPr>
      <w:r w:rsidRPr="00C77F63">
        <w:rPr>
          <w:sz w:val="28"/>
          <w:szCs w:val="28"/>
        </w:rPr>
        <w:t>Затем к общей сумме заработка (тарифной и надтарифной частям) прибавляются следующие компенсационные выплаты, установленные для работников образования:</w:t>
      </w:r>
    </w:p>
    <w:p w:rsidR="000C1D80" w:rsidRPr="00C77F63" w:rsidRDefault="000C1D80" w:rsidP="00C77F63">
      <w:pPr>
        <w:widowControl w:val="0"/>
        <w:spacing w:line="360" w:lineRule="auto"/>
        <w:ind w:firstLine="709"/>
        <w:rPr>
          <w:sz w:val="28"/>
          <w:szCs w:val="28"/>
        </w:rPr>
      </w:pPr>
      <w:r w:rsidRPr="00C77F63">
        <w:rPr>
          <w:sz w:val="28"/>
          <w:szCs w:val="28"/>
        </w:rPr>
        <w:t>- на приобретение книгоиздательской продукции;</w:t>
      </w:r>
    </w:p>
    <w:p w:rsidR="000C1D80" w:rsidRPr="00C77F63" w:rsidRDefault="000C1D80" w:rsidP="00C77F63">
      <w:pPr>
        <w:widowControl w:val="0"/>
        <w:spacing w:line="360" w:lineRule="auto"/>
        <w:ind w:firstLine="709"/>
        <w:rPr>
          <w:sz w:val="28"/>
          <w:szCs w:val="28"/>
        </w:rPr>
      </w:pPr>
      <w:r w:rsidRPr="00C77F63">
        <w:rPr>
          <w:sz w:val="28"/>
          <w:szCs w:val="28"/>
        </w:rPr>
        <w:t>- по районному коэффициенту;</w:t>
      </w:r>
    </w:p>
    <w:p w:rsidR="000C1D80" w:rsidRPr="00C77F63" w:rsidRDefault="000C1D80" w:rsidP="00C77F63">
      <w:pPr>
        <w:widowControl w:val="0"/>
        <w:spacing w:line="360" w:lineRule="auto"/>
        <w:ind w:firstLine="709"/>
        <w:rPr>
          <w:sz w:val="28"/>
          <w:szCs w:val="28"/>
        </w:rPr>
      </w:pPr>
      <w:r w:rsidRPr="00C77F63">
        <w:rPr>
          <w:sz w:val="28"/>
          <w:szCs w:val="28"/>
        </w:rPr>
        <w:t>-прочие выплаты и надбавки.</w:t>
      </w:r>
      <w:r w:rsidRPr="00C77F63">
        <w:rPr>
          <w:sz w:val="28"/>
          <w:szCs w:val="28"/>
        </w:rPr>
        <w:tab/>
      </w:r>
    </w:p>
    <w:p w:rsidR="000C1D80" w:rsidRPr="00C77F63" w:rsidRDefault="000C1D80" w:rsidP="00C77F63">
      <w:pPr>
        <w:widowControl w:val="0"/>
        <w:spacing w:line="360" w:lineRule="auto"/>
        <w:ind w:firstLine="709"/>
        <w:rPr>
          <w:sz w:val="28"/>
          <w:szCs w:val="28"/>
        </w:rPr>
      </w:pPr>
      <w:r w:rsidRPr="00C77F63">
        <w:rPr>
          <w:sz w:val="28"/>
          <w:szCs w:val="28"/>
        </w:rPr>
        <w:t>Из чего следует, что среднемесячная заработная плата работников образовательных учреждений  складывается из тарифной, надтарифной частей и компенсационных выплат.</w:t>
      </w:r>
    </w:p>
    <w:p w:rsidR="000C1D80" w:rsidRPr="00C77F63" w:rsidRDefault="000C1D80" w:rsidP="00C77F63">
      <w:pPr>
        <w:widowControl w:val="0"/>
        <w:spacing w:line="360" w:lineRule="auto"/>
        <w:ind w:firstLine="708"/>
        <w:rPr>
          <w:sz w:val="28"/>
          <w:szCs w:val="28"/>
        </w:rPr>
      </w:pPr>
      <w:r w:rsidRPr="00C77F63">
        <w:rPr>
          <w:sz w:val="28"/>
          <w:szCs w:val="28"/>
        </w:rPr>
        <w:t>Таким образом, основным принципом  построения отраслевой системы оплаты труда работников образования является принцип дифференциации ставок (окладов) в зависимости: от уровня образования, от профессионального стажа, от занимаемой должности, от типа образовательного учреждения. Учитывая значительную численность работников, занятых педагогической деятельностью в образовательных учреждениях, многообразие характера работы и условий, в которых она осуществляется, необходимо обеспечить финансовыми ресурсами выплату заработной платы работникам муниципальных образовательных учреждений в части реализации ими государственного стандарта общего образования.</w:t>
      </w:r>
    </w:p>
    <w:p w:rsidR="007F4EF6" w:rsidRPr="00C77F63" w:rsidRDefault="007F4EF6" w:rsidP="00C77F63">
      <w:pPr>
        <w:spacing w:line="360" w:lineRule="auto"/>
        <w:rPr>
          <w:sz w:val="28"/>
          <w:szCs w:val="28"/>
        </w:rPr>
      </w:pPr>
    </w:p>
    <w:p w:rsidR="007F4EF6" w:rsidRPr="00C77F63" w:rsidRDefault="007F4EF6" w:rsidP="00C77F63">
      <w:pPr>
        <w:spacing w:line="360" w:lineRule="auto"/>
        <w:rPr>
          <w:sz w:val="28"/>
          <w:szCs w:val="28"/>
        </w:rPr>
      </w:pPr>
    </w:p>
    <w:p w:rsidR="00D267BC" w:rsidRPr="00C77F63" w:rsidRDefault="00D267BC" w:rsidP="00C77F63">
      <w:pPr>
        <w:spacing w:line="360" w:lineRule="auto"/>
        <w:rPr>
          <w:sz w:val="28"/>
          <w:szCs w:val="28"/>
        </w:rPr>
      </w:pPr>
    </w:p>
    <w:p w:rsidR="00AB4F01" w:rsidRDefault="00AB4F01" w:rsidP="00C77F63">
      <w:pPr>
        <w:spacing w:line="360" w:lineRule="auto"/>
        <w:rPr>
          <w:sz w:val="28"/>
          <w:szCs w:val="28"/>
        </w:rPr>
      </w:pPr>
    </w:p>
    <w:p w:rsidR="00B75BC2" w:rsidRDefault="00B75BC2" w:rsidP="00C77F63">
      <w:pPr>
        <w:spacing w:line="360" w:lineRule="auto"/>
        <w:rPr>
          <w:sz w:val="28"/>
          <w:szCs w:val="28"/>
        </w:rPr>
      </w:pPr>
    </w:p>
    <w:p w:rsidR="00B75BC2" w:rsidRDefault="00B75BC2" w:rsidP="00C77F63">
      <w:pPr>
        <w:spacing w:line="360" w:lineRule="auto"/>
        <w:rPr>
          <w:sz w:val="28"/>
          <w:szCs w:val="28"/>
        </w:rPr>
      </w:pPr>
    </w:p>
    <w:p w:rsidR="00624C51" w:rsidRDefault="00624C51" w:rsidP="00C77F63">
      <w:pPr>
        <w:spacing w:line="360" w:lineRule="auto"/>
        <w:rPr>
          <w:sz w:val="28"/>
          <w:szCs w:val="28"/>
        </w:rPr>
      </w:pPr>
    </w:p>
    <w:p w:rsidR="00D267BC" w:rsidRDefault="00D267BC" w:rsidP="00C77F63">
      <w:pPr>
        <w:spacing w:line="360" w:lineRule="auto"/>
        <w:rPr>
          <w:sz w:val="32"/>
          <w:szCs w:val="32"/>
        </w:rPr>
      </w:pPr>
      <w:r w:rsidRPr="00624C51">
        <w:rPr>
          <w:sz w:val="32"/>
          <w:szCs w:val="32"/>
        </w:rPr>
        <w:t>2</w:t>
      </w:r>
      <w:r w:rsidR="00806D26" w:rsidRPr="00624C51">
        <w:rPr>
          <w:sz w:val="32"/>
          <w:szCs w:val="32"/>
        </w:rPr>
        <w:t xml:space="preserve"> Анализ фонда оплаты труда</w:t>
      </w:r>
    </w:p>
    <w:p w:rsidR="00B75BC2" w:rsidRPr="00624C51" w:rsidRDefault="00B75BC2" w:rsidP="00C77F63">
      <w:pPr>
        <w:spacing w:line="360" w:lineRule="auto"/>
        <w:rPr>
          <w:sz w:val="32"/>
          <w:szCs w:val="32"/>
        </w:rPr>
      </w:pPr>
    </w:p>
    <w:p w:rsidR="00806D26" w:rsidRPr="00624C51" w:rsidRDefault="00806D26" w:rsidP="00806D26">
      <w:pPr>
        <w:spacing w:line="360" w:lineRule="auto"/>
        <w:rPr>
          <w:sz w:val="32"/>
          <w:szCs w:val="32"/>
        </w:rPr>
      </w:pPr>
      <w:r w:rsidRPr="00624C51">
        <w:rPr>
          <w:sz w:val="32"/>
          <w:szCs w:val="32"/>
        </w:rPr>
        <w:t>2.1 Анализ состава и динамики фонда оплаты труда</w:t>
      </w:r>
    </w:p>
    <w:p w:rsidR="00961833" w:rsidRPr="00C77F63" w:rsidRDefault="00961833" w:rsidP="00C77F63">
      <w:pPr>
        <w:spacing w:line="360" w:lineRule="auto"/>
        <w:ind w:firstLine="708"/>
        <w:rPr>
          <w:sz w:val="28"/>
          <w:szCs w:val="28"/>
        </w:rPr>
      </w:pPr>
      <w:r w:rsidRPr="00C77F63">
        <w:rPr>
          <w:sz w:val="28"/>
          <w:szCs w:val="28"/>
        </w:rPr>
        <w:t>Анализ использования средств на оплату т</w:t>
      </w:r>
      <w:r w:rsidR="00806D26">
        <w:rPr>
          <w:sz w:val="28"/>
          <w:szCs w:val="28"/>
        </w:rPr>
        <w:t xml:space="preserve">руда имеет большое значение. В </w:t>
      </w:r>
      <w:r w:rsidRPr="00C77F63">
        <w:rPr>
          <w:sz w:val="28"/>
          <w:szCs w:val="28"/>
        </w:rPr>
        <w:t>процессе его следует осуществлять систематический контроль за использованием фонда оплаты труда.</w:t>
      </w:r>
    </w:p>
    <w:p w:rsidR="00D267BC" w:rsidRPr="00C77F63" w:rsidRDefault="00D267BC" w:rsidP="00624C51">
      <w:pPr>
        <w:spacing w:line="360" w:lineRule="auto"/>
        <w:ind w:firstLine="708"/>
        <w:rPr>
          <w:sz w:val="28"/>
          <w:szCs w:val="28"/>
        </w:rPr>
      </w:pPr>
      <w:r w:rsidRPr="00C77F63">
        <w:rPr>
          <w:sz w:val="28"/>
          <w:szCs w:val="28"/>
        </w:rPr>
        <w:t>Основные этапы анализа</w:t>
      </w:r>
      <w:r w:rsidR="009579CC" w:rsidRPr="00C77F63">
        <w:rPr>
          <w:sz w:val="28"/>
          <w:szCs w:val="28"/>
        </w:rPr>
        <w:t>.</w:t>
      </w:r>
      <w:r w:rsidRPr="00C77F63">
        <w:rPr>
          <w:sz w:val="28"/>
          <w:szCs w:val="28"/>
        </w:rPr>
        <w:br/>
      </w:r>
      <w:r w:rsidR="00624C51">
        <w:rPr>
          <w:sz w:val="28"/>
          <w:szCs w:val="28"/>
        </w:rPr>
        <w:t xml:space="preserve"> </w:t>
      </w:r>
      <w:r w:rsidR="00624C51">
        <w:rPr>
          <w:sz w:val="28"/>
          <w:szCs w:val="28"/>
        </w:rPr>
        <w:tab/>
      </w:r>
      <w:r w:rsidRPr="00C77F63">
        <w:rPr>
          <w:sz w:val="28"/>
          <w:szCs w:val="28"/>
        </w:rPr>
        <w:t xml:space="preserve">Анализ использования фонда </w:t>
      </w:r>
      <w:r w:rsidR="009579CC" w:rsidRPr="00C77F63">
        <w:rPr>
          <w:sz w:val="28"/>
          <w:szCs w:val="28"/>
        </w:rPr>
        <w:t>о</w:t>
      </w:r>
      <w:r w:rsidRPr="00C77F63">
        <w:rPr>
          <w:sz w:val="28"/>
          <w:szCs w:val="28"/>
        </w:rPr>
        <w:t xml:space="preserve">платы </w:t>
      </w:r>
      <w:r w:rsidR="009579CC" w:rsidRPr="00C77F63">
        <w:rPr>
          <w:sz w:val="28"/>
          <w:szCs w:val="28"/>
        </w:rPr>
        <w:t xml:space="preserve">труда </w:t>
      </w:r>
      <w:r w:rsidRPr="00C77F63">
        <w:rPr>
          <w:sz w:val="28"/>
          <w:szCs w:val="28"/>
        </w:rPr>
        <w:t xml:space="preserve">должен осуществляться по заранее предусмотренной системе. </w:t>
      </w:r>
      <w:r w:rsidRPr="00C77F63">
        <w:rPr>
          <w:sz w:val="28"/>
          <w:szCs w:val="28"/>
        </w:rPr>
        <w:br/>
      </w:r>
      <w:r w:rsidR="00624C51">
        <w:rPr>
          <w:sz w:val="28"/>
          <w:szCs w:val="28"/>
        </w:rPr>
        <w:t xml:space="preserve"> </w:t>
      </w:r>
      <w:r w:rsidR="00624C51">
        <w:rPr>
          <w:sz w:val="28"/>
          <w:szCs w:val="28"/>
        </w:rPr>
        <w:tab/>
      </w:r>
      <w:r w:rsidRPr="00C77F63">
        <w:rPr>
          <w:sz w:val="28"/>
          <w:szCs w:val="28"/>
        </w:rPr>
        <w:t>Основными его этапами на предприятии являются следующие:</w:t>
      </w:r>
      <w:r w:rsidRPr="00C77F63">
        <w:rPr>
          <w:sz w:val="28"/>
          <w:szCs w:val="28"/>
        </w:rPr>
        <w:br/>
        <w:t>- Подбор, обработка и систематизация необходимых отчетных данных и материалов оперативного наблюдения</w:t>
      </w:r>
      <w:r w:rsidR="00C93516" w:rsidRPr="00C77F63">
        <w:rPr>
          <w:sz w:val="28"/>
          <w:szCs w:val="28"/>
        </w:rPr>
        <w:t>;</w:t>
      </w:r>
      <w:r w:rsidRPr="00C77F63">
        <w:rPr>
          <w:sz w:val="28"/>
          <w:szCs w:val="28"/>
        </w:rPr>
        <w:br/>
        <w:t>- Анализ накопленных материалов</w:t>
      </w:r>
      <w:r w:rsidR="00C93516" w:rsidRPr="00C77F63">
        <w:rPr>
          <w:sz w:val="28"/>
          <w:szCs w:val="28"/>
        </w:rPr>
        <w:t>;</w:t>
      </w:r>
      <w:r w:rsidRPr="00C77F63">
        <w:rPr>
          <w:sz w:val="28"/>
          <w:szCs w:val="28"/>
        </w:rPr>
        <w:br/>
        <w:t>- Использование результатов анализа для разработки и осуществления мер оп</w:t>
      </w:r>
      <w:r w:rsidR="009579CC" w:rsidRPr="00C77F63">
        <w:rPr>
          <w:sz w:val="28"/>
          <w:szCs w:val="28"/>
        </w:rPr>
        <w:t>еративного воздействия на прак</w:t>
      </w:r>
      <w:r w:rsidRPr="00C77F63">
        <w:rPr>
          <w:sz w:val="28"/>
          <w:szCs w:val="28"/>
        </w:rPr>
        <w:t xml:space="preserve">тику работы предприятия и повышения эффективности </w:t>
      </w:r>
      <w:r w:rsidR="004407FE" w:rsidRPr="00C77F63">
        <w:rPr>
          <w:sz w:val="28"/>
          <w:szCs w:val="28"/>
        </w:rPr>
        <w:t>его работы</w:t>
      </w:r>
      <w:r w:rsidRPr="00C77F63">
        <w:rPr>
          <w:sz w:val="28"/>
          <w:szCs w:val="28"/>
        </w:rPr>
        <w:t>.</w:t>
      </w:r>
    </w:p>
    <w:p w:rsidR="00D07658" w:rsidRPr="00C77F63" w:rsidRDefault="00020E18" w:rsidP="00C77F63">
      <w:pPr>
        <w:pStyle w:val="1"/>
        <w:widowControl w:val="0"/>
        <w:spacing w:line="360" w:lineRule="auto"/>
        <w:ind w:firstLine="708"/>
        <w:rPr>
          <w:position w:val="20"/>
          <w:sz w:val="28"/>
          <w:szCs w:val="28"/>
        </w:rPr>
      </w:pPr>
      <w:r w:rsidRPr="00C77F63">
        <w:rPr>
          <w:position w:val="20"/>
          <w:sz w:val="28"/>
          <w:szCs w:val="28"/>
        </w:rPr>
        <w:t>Средства на оплату труда в учреждениях образования должны расходоваться в пределах установленного объема сметы.</w:t>
      </w:r>
      <w:r w:rsidR="00D07658" w:rsidRPr="00C77F63">
        <w:rPr>
          <w:position w:val="20"/>
          <w:sz w:val="28"/>
          <w:szCs w:val="28"/>
        </w:rPr>
        <w:t xml:space="preserve"> </w:t>
      </w:r>
    </w:p>
    <w:p w:rsidR="00DC0D15" w:rsidRPr="00C77F63" w:rsidRDefault="0061001F" w:rsidP="0061001F">
      <w:pPr>
        <w:spacing w:line="360" w:lineRule="auto"/>
        <w:rPr>
          <w:sz w:val="28"/>
          <w:szCs w:val="28"/>
        </w:rPr>
      </w:pPr>
      <w:r>
        <w:rPr>
          <w:sz w:val="28"/>
          <w:szCs w:val="28"/>
        </w:rPr>
        <w:t xml:space="preserve"> </w:t>
      </w:r>
      <w:r>
        <w:rPr>
          <w:sz w:val="28"/>
          <w:szCs w:val="28"/>
        </w:rPr>
        <w:tab/>
      </w:r>
      <w:r w:rsidR="00020E18" w:rsidRPr="00C77F63">
        <w:rPr>
          <w:sz w:val="28"/>
          <w:szCs w:val="28"/>
        </w:rPr>
        <w:t>Поэтому, п</w:t>
      </w:r>
      <w:r w:rsidR="00350E4C" w:rsidRPr="00C77F63">
        <w:rPr>
          <w:sz w:val="28"/>
          <w:szCs w:val="28"/>
        </w:rPr>
        <w:t>риступая к анализу использования фонда заработной платы, в первую очередь необходимо рассчитать абсолютное и относительное отклонение его величины</w:t>
      </w:r>
      <w:r w:rsidR="00DC0D15" w:rsidRPr="00C77F63">
        <w:rPr>
          <w:sz w:val="28"/>
          <w:szCs w:val="28"/>
        </w:rPr>
        <w:t>.</w:t>
      </w:r>
      <w:r w:rsidR="00350E4C" w:rsidRPr="00C77F63">
        <w:rPr>
          <w:sz w:val="28"/>
          <w:szCs w:val="28"/>
        </w:rPr>
        <w:t xml:space="preserve"> </w:t>
      </w:r>
    </w:p>
    <w:p w:rsidR="00DC0D15" w:rsidRPr="00C77F63" w:rsidRDefault="00DC0D15" w:rsidP="00C77F63">
      <w:pPr>
        <w:spacing w:line="360" w:lineRule="auto"/>
        <w:ind w:firstLine="708"/>
        <w:rPr>
          <w:sz w:val="28"/>
          <w:szCs w:val="28"/>
        </w:rPr>
      </w:pPr>
      <w:r w:rsidRPr="00C77F63">
        <w:rPr>
          <w:sz w:val="28"/>
          <w:szCs w:val="28"/>
        </w:rPr>
        <w:t>Абсолютное отклонение – разница между фактическими выплатами по оплате труда и плановым фондом заработной платы. Оно рассчитывается в целом по учреждению, отдельным категориям работников</w:t>
      </w:r>
      <w:r w:rsidR="004B71F7" w:rsidRPr="00C77F63">
        <w:rPr>
          <w:sz w:val="28"/>
          <w:szCs w:val="28"/>
        </w:rPr>
        <w:t>, подразделениям и характеризует полноту использования выделенных из бюджета средств на оплату труда.</w:t>
      </w:r>
    </w:p>
    <w:p w:rsidR="00350E4C" w:rsidRDefault="00350E4C" w:rsidP="00C77F63">
      <w:pPr>
        <w:spacing w:line="360" w:lineRule="auto"/>
        <w:ind w:firstLine="708"/>
        <w:rPr>
          <w:sz w:val="28"/>
          <w:szCs w:val="28"/>
        </w:rPr>
      </w:pPr>
      <w:r w:rsidRPr="00C77F63">
        <w:rPr>
          <w:sz w:val="28"/>
          <w:szCs w:val="28"/>
        </w:rPr>
        <w:t>Абсолютное отклонение (</w:t>
      </w:r>
      <w:r w:rsidRPr="00C77F63">
        <w:rPr>
          <w:sz w:val="28"/>
          <w:szCs w:val="28"/>
        </w:rPr>
        <w:sym w:font="Symbol" w:char="F044"/>
      </w:r>
      <w:r w:rsidRPr="00C77F63">
        <w:rPr>
          <w:sz w:val="28"/>
          <w:szCs w:val="28"/>
        </w:rPr>
        <w:t xml:space="preserve">ФЗПабс) определяется сравнением </w:t>
      </w:r>
      <w:r w:rsidR="004B71F7" w:rsidRPr="00C77F63">
        <w:rPr>
          <w:sz w:val="28"/>
          <w:szCs w:val="28"/>
        </w:rPr>
        <w:t xml:space="preserve">фактически </w:t>
      </w:r>
      <w:r w:rsidRPr="00C77F63">
        <w:rPr>
          <w:sz w:val="28"/>
          <w:szCs w:val="28"/>
        </w:rPr>
        <w:t>использованных средств на оплату труда (ФЗП</w:t>
      </w:r>
      <w:r w:rsidR="004B71F7" w:rsidRPr="00C77F63">
        <w:rPr>
          <w:sz w:val="28"/>
          <w:szCs w:val="28"/>
        </w:rPr>
        <w:t>ф</w:t>
      </w:r>
      <w:r w:rsidRPr="00C77F63">
        <w:rPr>
          <w:sz w:val="28"/>
          <w:szCs w:val="28"/>
        </w:rPr>
        <w:t>)</w:t>
      </w:r>
      <w:r w:rsidR="001C618E" w:rsidRPr="00C77F63">
        <w:rPr>
          <w:sz w:val="28"/>
          <w:szCs w:val="28"/>
        </w:rPr>
        <w:t xml:space="preserve"> </w:t>
      </w:r>
      <w:r w:rsidRPr="00C77F63">
        <w:rPr>
          <w:sz w:val="28"/>
          <w:szCs w:val="28"/>
        </w:rPr>
        <w:t xml:space="preserve">с фондом заработной платы </w:t>
      </w:r>
      <w:r w:rsidR="0061001F">
        <w:rPr>
          <w:sz w:val="28"/>
          <w:szCs w:val="28"/>
        </w:rPr>
        <w:t xml:space="preserve">по плану </w:t>
      </w:r>
      <w:r w:rsidRPr="00C77F63">
        <w:rPr>
          <w:sz w:val="28"/>
          <w:szCs w:val="28"/>
        </w:rPr>
        <w:t>(ФЗП</w:t>
      </w:r>
      <w:r w:rsidR="004B71F7" w:rsidRPr="00C77F63">
        <w:rPr>
          <w:sz w:val="28"/>
          <w:szCs w:val="28"/>
        </w:rPr>
        <w:t>пл</w:t>
      </w:r>
      <w:r w:rsidRPr="00C77F63">
        <w:rPr>
          <w:sz w:val="28"/>
          <w:szCs w:val="28"/>
        </w:rPr>
        <w:t>)</w:t>
      </w:r>
      <w:r w:rsidR="001C618E" w:rsidRPr="00C77F63">
        <w:rPr>
          <w:sz w:val="28"/>
          <w:szCs w:val="28"/>
        </w:rPr>
        <w:t xml:space="preserve"> </w:t>
      </w:r>
      <w:r w:rsidRPr="00C77F63">
        <w:rPr>
          <w:sz w:val="28"/>
          <w:szCs w:val="28"/>
        </w:rPr>
        <w:t>в целом по предприятию, производственным подразделениям и категория</w:t>
      </w:r>
      <w:r w:rsidR="002413C9" w:rsidRPr="00C77F63">
        <w:rPr>
          <w:sz w:val="28"/>
          <w:szCs w:val="28"/>
        </w:rPr>
        <w:t>м</w:t>
      </w:r>
      <w:r w:rsidRPr="00C77F63">
        <w:rPr>
          <w:sz w:val="28"/>
          <w:szCs w:val="28"/>
        </w:rPr>
        <w:t xml:space="preserve"> работников:</w:t>
      </w:r>
    </w:p>
    <w:p w:rsidR="00B75BC2" w:rsidRPr="00C77F63" w:rsidRDefault="00B75BC2" w:rsidP="00C77F63">
      <w:pPr>
        <w:spacing w:line="360" w:lineRule="auto"/>
        <w:ind w:firstLine="708"/>
        <w:rPr>
          <w:sz w:val="28"/>
          <w:szCs w:val="28"/>
        </w:rPr>
      </w:pPr>
    </w:p>
    <w:p w:rsidR="00B75BC2" w:rsidRPr="00C77F63" w:rsidRDefault="00350E4C" w:rsidP="00C77F63">
      <w:pPr>
        <w:spacing w:line="360" w:lineRule="auto"/>
        <w:rPr>
          <w:sz w:val="28"/>
          <w:szCs w:val="28"/>
        </w:rPr>
      </w:pPr>
      <w:r w:rsidRPr="00C77F63">
        <w:rPr>
          <w:sz w:val="28"/>
          <w:szCs w:val="28"/>
        </w:rPr>
        <w:sym w:font="Symbol" w:char="F044"/>
      </w:r>
      <w:r w:rsidRPr="00C77F63">
        <w:rPr>
          <w:sz w:val="28"/>
          <w:szCs w:val="28"/>
        </w:rPr>
        <w:t>ФЗПабс = ФЗП</w:t>
      </w:r>
      <w:r w:rsidR="004B71F7" w:rsidRPr="00C77F63">
        <w:rPr>
          <w:sz w:val="28"/>
          <w:szCs w:val="28"/>
        </w:rPr>
        <w:t>ф</w:t>
      </w:r>
      <w:r w:rsidRPr="00C77F63">
        <w:rPr>
          <w:sz w:val="28"/>
          <w:szCs w:val="28"/>
        </w:rPr>
        <w:t xml:space="preserve"> </w:t>
      </w:r>
      <w:r w:rsidR="001C618E" w:rsidRPr="00C77F63">
        <w:rPr>
          <w:sz w:val="28"/>
          <w:szCs w:val="28"/>
        </w:rPr>
        <w:t>–</w:t>
      </w:r>
      <w:r w:rsidRPr="00C77F63">
        <w:rPr>
          <w:sz w:val="28"/>
          <w:szCs w:val="28"/>
        </w:rPr>
        <w:t xml:space="preserve"> ФЗП</w:t>
      </w:r>
      <w:r w:rsidR="004B71F7" w:rsidRPr="00C77F63">
        <w:rPr>
          <w:sz w:val="28"/>
          <w:szCs w:val="28"/>
        </w:rPr>
        <w:t>пл</w:t>
      </w:r>
    </w:p>
    <w:p w:rsidR="00823A07" w:rsidRPr="00C77F63" w:rsidRDefault="00DF5F24" w:rsidP="00C77F63">
      <w:pPr>
        <w:widowControl w:val="0"/>
        <w:spacing w:line="360" w:lineRule="auto"/>
        <w:ind w:firstLine="709"/>
        <w:rPr>
          <w:sz w:val="28"/>
          <w:szCs w:val="28"/>
        </w:rPr>
      </w:pPr>
      <w:r w:rsidRPr="00C77F63">
        <w:rPr>
          <w:sz w:val="28"/>
          <w:szCs w:val="28"/>
        </w:rPr>
        <w:t>Проведем анализ использования фонда заработной платы отдельно по годам</w:t>
      </w:r>
      <w:r w:rsidR="00B951BF">
        <w:rPr>
          <w:sz w:val="28"/>
          <w:szCs w:val="28"/>
        </w:rPr>
        <w:t xml:space="preserve"> (приложение 3,4)</w:t>
      </w:r>
      <w:r w:rsidRPr="00C77F63">
        <w:rPr>
          <w:sz w:val="28"/>
          <w:szCs w:val="28"/>
        </w:rPr>
        <w:t xml:space="preserve">. </w:t>
      </w:r>
    </w:p>
    <w:p w:rsidR="00823A07" w:rsidRDefault="00EB2F72" w:rsidP="0061001F">
      <w:pPr>
        <w:widowControl w:val="0"/>
        <w:spacing w:line="360" w:lineRule="auto"/>
        <w:rPr>
          <w:sz w:val="28"/>
          <w:szCs w:val="28"/>
        </w:rPr>
      </w:pPr>
      <w:r w:rsidRPr="00C77F63">
        <w:rPr>
          <w:sz w:val="28"/>
          <w:szCs w:val="28"/>
        </w:rPr>
        <w:t>Таблица</w:t>
      </w:r>
      <w:r w:rsidR="005D5749" w:rsidRPr="00C77F63">
        <w:rPr>
          <w:sz w:val="28"/>
          <w:szCs w:val="28"/>
        </w:rPr>
        <w:t xml:space="preserve"> </w:t>
      </w:r>
      <w:r w:rsidR="0061001F">
        <w:rPr>
          <w:sz w:val="28"/>
          <w:szCs w:val="28"/>
        </w:rPr>
        <w:t xml:space="preserve">8 - </w:t>
      </w:r>
      <w:r w:rsidR="005D5749" w:rsidRPr="00C77F63">
        <w:rPr>
          <w:sz w:val="28"/>
          <w:szCs w:val="28"/>
        </w:rPr>
        <w:t>Оценка использования фонда заработной платы в целом по отделу образования и его подразделениям</w:t>
      </w:r>
      <w:r w:rsidR="00C37BDA" w:rsidRPr="00C77F63">
        <w:rPr>
          <w:sz w:val="28"/>
          <w:szCs w:val="28"/>
        </w:rPr>
        <w:t xml:space="preserve"> за 200</w:t>
      </w:r>
      <w:r w:rsidR="009B5FCB" w:rsidRPr="00C77F63">
        <w:rPr>
          <w:sz w:val="28"/>
          <w:szCs w:val="28"/>
        </w:rPr>
        <w:t>4</w:t>
      </w:r>
      <w:r w:rsidR="00C37BDA" w:rsidRPr="00C77F63">
        <w:rPr>
          <w:sz w:val="28"/>
          <w:szCs w:val="28"/>
        </w:rPr>
        <w:t>г.</w:t>
      </w:r>
    </w:p>
    <w:p w:rsidR="00B75BC2" w:rsidRPr="00C77F63" w:rsidRDefault="00B75BC2" w:rsidP="0061001F">
      <w:pPr>
        <w:widowControl w:val="0"/>
        <w:spacing w:line="360" w:lineRule="auto"/>
        <w:rPr>
          <w:sz w:val="28"/>
          <w:szCs w:val="28"/>
        </w:rPr>
      </w:pPr>
    </w:p>
    <w:tbl>
      <w:tblPr>
        <w:tblStyle w:val="a6"/>
        <w:tblW w:w="0" w:type="auto"/>
        <w:jc w:val="center"/>
        <w:tblLayout w:type="fixed"/>
        <w:tblLook w:val="01E0" w:firstRow="1" w:lastRow="1" w:firstColumn="1" w:lastColumn="1" w:noHBand="0" w:noVBand="0"/>
      </w:tblPr>
      <w:tblGrid>
        <w:gridCol w:w="2268"/>
        <w:gridCol w:w="1440"/>
        <w:gridCol w:w="1620"/>
        <w:gridCol w:w="1620"/>
        <w:gridCol w:w="900"/>
        <w:gridCol w:w="1723"/>
      </w:tblGrid>
      <w:tr w:rsidR="00EB2F72" w:rsidRPr="00C77F63">
        <w:trPr>
          <w:jc w:val="center"/>
        </w:trPr>
        <w:tc>
          <w:tcPr>
            <w:tcW w:w="2268" w:type="dxa"/>
            <w:vMerge w:val="restart"/>
            <w:tcBorders>
              <w:top w:val="single" w:sz="8" w:space="0" w:color="auto"/>
              <w:left w:val="single" w:sz="8" w:space="0" w:color="auto"/>
              <w:bottom w:val="single" w:sz="4" w:space="0" w:color="auto"/>
              <w:right w:val="single" w:sz="4" w:space="0" w:color="auto"/>
            </w:tcBorders>
          </w:tcPr>
          <w:p w:rsidR="00EB2F72" w:rsidRPr="00C77F63" w:rsidRDefault="00EB2F72" w:rsidP="00C77F63">
            <w:pPr>
              <w:rPr>
                <w:sz w:val="28"/>
                <w:szCs w:val="28"/>
              </w:rPr>
            </w:pPr>
          </w:p>
          <w:p w:rsidR="00EB2F72" w:rsidRPr="00C77F63" w:rsidRDefault="000021EC" w:rsidP="00CC7BA9">
            <w:pPr>
              <w:jc w:val="center"/>
              <w:rPr>
                <w:sz w:val="28"/>
                <w:szCs w:val="28"/>
              </w:rPr>
            </w:pPr>
            <w:r w:rsidRPr="00C77F63">
              <w:rPr>
                <w:sz w:val="28"/>
                <w:szCs w:val="28"/>
              </w:rPr>
              <w:t>Подразделения</w:t>
            </w:r>
          </w:p>
        </w:tc>
        <w:tc>
          <w:tcPr>
            <w:tcW w:w="3060" w:type="dxa"/>
            <w:gridSpan w:val="2"/>
            <w:tcBorders>
              <w:top w:val="single" w:sz="8" w:space="0" w:color="auto"/>
              <w:left w:val="single" w:sz="4" w:space="0" w:color="auto"/>
              <w:bottom w:val="single" w:sz="4" w:space="0" w:color="auto"/>
              <w:right w:val="single" w:sz="4" w:space="0" w:color="auto"/>
            </w:tcBorders>
          </w:tcPr>
          <w:p w:rsidR="00EB2F72" w:rsidRPr="00C77F63" w:rsidRDefault="00EB2F72" w:rsidP="00CC7BA9">
            <w:pPr>
              <w:jc w:val="center"/>
              <w:rPr>
                <w:sz w:val="28"/>
                <w:szCs w:val="28"/>
              </w:rPr>
            </w:pPr>
            <w:r w:rsidRPr="00C77F63">
              <w:rPr>
                <w:sz w:val="28"/>
                <w:szCs w:val="28"/>
              </w:rPr>
              <w:t>Фонд заработной</w:t>
            </w:r>
          </w:p>
          <w:p w:rsidR="00EB2F72" w:rsidRPr="00C77F63" w:rsidRDefault="000021EC" w:rsidP="00CC7BA9">
            <w:pPr>
              <w:jc w:val="center"/>
              <w:rPr>
                <w:sz w:val="28"/>
                <w:szCs w:val="28"/>
              </w:rPr>
            </w:pPr>
            <w:r w:rsidRPr="00C77F63">
              <w:rPr>
                <w:sz w:val="28"/>
                <w:szCs w:val="28"/>
              </w:rPr>
              <w:t>п</w:t>
            </w:r>
            <w:r w:rsidR="00EB2F72" w:rsidRPr="00C77F63">
              <w:rPr>
                <w:sz w:val="28"/>
                <w:szCs w:val="28"/>
              </w:rPr>
              <w:t>латы</w:t>
            </w:r>
            <w:r w:rsidRPr="00C77F63">
              <w:rPr>
                <w:sz w:val="28"/>
                <w:szCs w:val="28"/>
              </w:rPr>
              <w:t>,</w:t>
            </w:r>
            <w:r w:rsidR="00EB2F72" w:rsidRPr="00C77F63">
              <w:rPr>
                <w:sz w:val="28"/>
                <w:szCs w:val="28"/>
              </w:rPr>
              <w:t xml:space="preserve"> тыс. руб.</w:t>
            </w:r>
          </w:p>
        </w:tc>
        <w:tc>
          <w:tcPr>
            <w:tcW w:w="2520" w:type="dxa"/>
            <w:gridSpan w:val="2"/>
            <w:tcBorders>
              <w:top w:val="single" w:sz="8" w:space="0" w:color="auto"/>
              <w:left w:val="single" w:sz="4" w:space="0" w:color="auto"/>
              <w:bottom w:val="single" w:sz="4" w:space="0" w:color="auto"/>
              <w:right w:val="single" w:sz="4" w:space="0" w:color="auto"/>
            </w:tcBorders>
          </w:tcPr>
          <w:p w:rsidR="00EB2F72" w:rsidRPr="00C77F63" w:rsidRDefault="00EB2F72" w:rsidP="00CC7BA9">
            <w:pPr>
              <w:jc w:val="center"/>
              <w:rPr>
                <w:sz w:val="28"/>
                <w:szCs w:val="28"/>
              </w:rPr>
            </w:pPr>
            <w:r w:rsidRPr="00C77F63">
              <w:rPr>
                <w:sz w:val="28"/>
                <w:szCs w:val="28"/>
              </w:rPr>
              <w:t>Отклонение (+ ,- )</w:t>
            </w:r>
          </w:p>
        </w:tc>
        <w:tc>
          <w:tcPr>
            <w:tcW w:w="1723" w:type="dxa"/>
            <w:vMerge w:val="restart"/>
            <w:tcBorders>
              <w:top w:val="single" w:sz="8" w:space="0" w:color="auto"/>
              <w:left w:val="single" w:sz="4" w:space="0" w:color="auto"/>
              <w:bottom w:val="single" w:sz="4" w:space="0" w:color="auto"/>
              <w:right w:val="single" w:sz="8" w:space="0" w:color="auto"/>
            </w:tcBorders>
          </w:tcPr>
          <w:p w:rsidR="00EB2F72" w:rsidRPr="00C77F63" w:rsidRDefault="00EB2F72" w:rsidP="00CC7BA9">
            <w:pPr>
              <w:jc w:val="center"/>
              <w:rPr>
                <w:sz w:val="28"/>
                <w:szCs w:val="28"/>
              </w:rPr>
            </w:pPr>
            <w:r w:rsidRPr="00C77F63">
              <w:rPr>
                <w:sz w:val="28"/>
                <w:szCs w:val="28"/>
              </w:rPr>
              <w:t>Выполнение сметных назначений %</w:t>
            </w:r>
          </w:p>
        </w:tc>
      </w:tr>
      <w:tr w:rsidR="00EB2F72" w:rsidRPr="00C77F63">
        <w:trPr>
          <w:trHeight w:val="604"/>
          <w:jc w:val="center"/>
        </w:trPr>
        <w:tc>
          <w:tcPr>
            <w:tcW w:w="2268" w:type="dxa"/>
            <w:vMerge/>
            <w:tcBorders>
              <w:top w:val="single" w:sz="4" w:space="0" w:color="auto"/>
              <w:left w:val="single" w:sz="8" w:space="0" w:color="auto"/>
              <w:bottom w:val="single" w:sz="8" w:space="0" w:color="auto"/>
              <w:right w:val="single" w:sz="4" w:space="0" w:color="auto"/>
            </w:tcBorders>
          </w:tcPr>
          <w:p w:rsidR="00EB2F72" w:rsidRPr="00C77F63" w:rsidRDefault="00EB2F72" w:rsidP="00C77F63">
            <w:pPr>
              <w:rPr>
                <w:sz w:val="28"/>
                <w:szCs w:val="28"/>
              </w:rPr>
            </w:pPr>
          </w:p>
        </w:tc>
        <w:tc>
          <w:tcPr>
            <w:tcW w:w="1440" w:type="dxa"/>
            <w:tcBorders>
              <w:top w:val="single" w:sz="4" w:space="0" w:color="auto"/>
              <w:left w:val="single" w:sz="4" w:space="0" w:color="auto"/>
              <w:bottom w:val="single" w:sz="8" w:space="0" w:color="auto"/>
              <w:right w:val="single" w:sz="4" w:space="0" w:color="auto"/>
            </w:tcBorders>
          </w:tcPr>
          <w:p w:rsidR="00EB2F72" w:rsidRPr="00C77F63" w:rsidRDefault="00EB2F72" w:rsidP="00CC7BA9">
            <w:pPr>
              <w:jc w:val="center"/>
              <w:rPr>
                <w:sz w:val="28"/>
                <w:szCs w:val="28"/>
              </w:rPr>
            </w:pPr>
            <w:r w:rsidRPr="00C77F63">
              <w:rPr>
                <w:sz w:val="28"/>
                <w:szCs w:val="28"/>
              </w:rPr>
              <w:t>По смете</w:t>
            </w:r>
          </w:p>
        </w:tc>
        <w:tc>
          <w:tcPr>
            <w:tcW w:w="1620" w:type="dxa"/>
            <w:tcBorders>
              <w:top w:val="single" w:sz="4" w:space="0" w:color="auto"/>
              <w:left w:val="single" w:sz="4" w:space="0" w:color="auto"/>
              <w:bottom w:val="single" w:sz="8" w:space="0" w:color="auto"/>
              <w:right w:val="single" w:sz="4" w:space="0" w:color="auto"/>
            </w:tcBorders>
          </w:tcPr>
          <w:p w:rsidR="00EB2F72" w:rsidRPr="00C77F63" w:rsidRDefault="00EB2F72" w:rsidP="00CC7BA9">
            <w:pPr>
              <w:ind w:left="-108"/>
              <w:jc w:val="center"/>
              <w:rPr>
                <w:sz w:val="28"/>
                <w:szCs w:val="28"/>
              </w:rPr>
            </w:pPr>
            <w:r w:rsidRPr="00C77F63">
              <w:rPr>
                <w:sz w:val="28"/>
                <w:szCs w:val="28"/>
              </w:rPr>
              <w:t>Фактически</w:t>
            </w:r>
          </w:p>
        </w:tc>
        <w:tc>
          <w:tcPr>
            <w:tcW w:w="1620" w:type="dxa"/>
            <w:tcBorders>
              <w:top w:val="single" w:sz="4" w:space="0" w:color="auto"/>
              <w:left w:val="single" w:sz="4" w:space="0" w:color="auto"/>
              <w:bottom w:val="single" w:sz="8" w:space="0" w:color="auto"/>
              <w:right w:val="single" w:sz="4" w:space="0" w:color="auto"/>
            </w:tcBorders>
          </w:tcPr>
          <w:p w:rsidR="00EB2F72" w:rsidRPr="00C77F63" w:rsidRDefault="00EB2F72" w:rsidP="00CC7BA9">
            <w:pPr>
              <w:ind w:left="-108" w:right="-108" w:firstLine="108"/>
              <w:jc w:val="center"/>
              <w:rPr>
                <w:sz w:val="28"/>
                <w:szCs w:val="28"/>
              </w:rPr>
            </w:pPr>
            <w:r w:rsidRPr="00C77F63">
              <w:rPr>
                <w:sz w:val="28"/>
                <w:szCs w:val="28"/>
              </w:rPr>
              <w:t>абсолютное</w:t>
            </w:r>
          </w:p>
        </w:tc>
        <w:tc>
          <w:tcPr>
            <w:tcW w:w="900" w:type="dxa"/>
            <w:tcBorders>
              <w:top w:val="single" w:sz="4" w:space="0" w:color="auto"/>
              <w:left w:val="single" w:sz="4" w:space="0" w:color="auto"/>
              <w:bottom w:val="single" w:sz="8" w:space="0" w:color="auto"/>
              <w:right w:val="single" w:sz="4" w:space="0" w:color="auto"/>
            </w:tcBorders>
          </w:tcPr>
          <w:p w:rsidR="00EB2F72" w:rsidRPr="00C77F63" w:rsidRDefault="00EB2F72" w:rsidP="00CC7BA9">
            <w:pPr>
              <w:jc w:val="center"/>
              <w:rPr>
                <w:sz w:val="28"/>
                <w:szCs w:val="28"/>
              </w:rPr>
            </w:pPr>
            <w:r w:rsidRPr="00C77F63">
              <w:rPr>
                <w:sz w:val="28"/>
                <w:szCs w:val="28"/>
              </w:rPr>
              <w:t>%</w:t>
            </w:r>
          </w:p>
        </w:tc>
        <w:tc>
          <w:tcPr>
            <w:tcW w:w="1723" w:type="dxa"/>
            <w:vMerge/>
            <w:tcBorders>
              <w:top w:val="single" w:sz="4" w:space="0" w:color="auto"/>
              <w:left w:val="single" w:sz="4" w:space="0" w:color="auto"/>
              <w:bottom w:val="single" w:sz="8" w:space="0" w:color="auto"/>
              <w:right w:val="single" w:sz="8" w:space="0" w:color="auto"/>
            </w:tcBorders>
          </w:tcPr>
          <w:p w:rsidR="00EB2F72" w:rsidRPr="00C77F63" w:rsidRDefault="00EB2F72" w:rsidP="00CC7BA9">
            <w:pPr>
              <w:jc w:val="center"/>
              <w:rPr>
                <w:sz w:val="28"/>
                <w:szCs w:val="28"/>
              </w:rPr>
            </w:pPr>
          </w:p>
        </w:tc>
      </w:tr>
      <w:tr w:rsidR="00EB2F72" w:rsidRPr="00C77F63">
        <w:trPr>
          <w:jc w:val="center"/>
        </w:trPr>
        <w:tc>
          <w:tcPr>
            <w:tcW w:w="2268" w:type="dxa"/>
            <w:tcBorders>
              <w:top w:val="single" w:sz="8" w:space="0" w:color="auto"/>
              <w:left w:val="single" w:sz="8" w:space="0" w:color="auto"/>
              <w:bottom w:val="single" w:sz="4" w:space="0" w:color="auto"/>
              <w:right w:val="single" w:sz="4" w:space="0" w:color="auto"/>
            </w:tcBorders>
          </w:tcPr>
          <w:p w:rsidR="00EB2F72" w:rsidRPr="00C77F63" w:rsidRDefault="00814DDB" w:rsidP="00C77F63">
            <w:pPr>
              <w:rPr>
                <w:sz w:val="28"/>
                <w:szCs w:val="28"/>
              </w:rPr>
            </w:pPr>
            <w:r w:rsidRPr="00C77F63">
              <w:rPr>
                <w:sz w:val="28"/>
                <w:szCs w:val="28"/>
              </w:rPr>
              <w:t>Школы, интернаты</w:t>
            </w:r>
            <w:r w:rsidR="00827C7E" w:rsidRPr="00C77F63">
              <w:rPr>
                <w:sz w:val="28"/>
                <w:szCs w:val="28"/>
              </w:rPr>
              <w:t>, детские дома</w:t>
            </w:r>
          </w:p>
        </w:tc>
        <w:tc>
          <w:tcPr>
            <w:tcW w:w="1440" w:type="dxa"/>
            <w:tcBorders>
              <w:top w:val="single" w:sz="8" w:space="0" w:color="auto"/>
              <w:left w:val="single" w:sz="4" w:space="0" w:color="auto"/>
              <w:bottom w:val="single" w:sz="4" w:space="0" w:color="auto"/>
              <w:right w:val="single" w:sz="4" w:space="0" w:color="auto"/>
            </w:tcBorders>
          </w:tcPr>
          <w:p w:rsidR="00EB2F72" w:rsidRPr="00C77F63" w:rsidRDefault="00827C7E" w:rsidP="00CC7BA9">
            <w:pPr>
              <w:jc w:val="center"/>
              <w:rPr>
                <w:sz w:val="28"/>
                <w:szCs w:val="28"/>
              </w:rPr>
            </w:pPr>
            <w:r w:rsidRPr="00C77F63">
              <w:rPr>
                <w:sz w:val="28"/>
                <w:szCs w:val="28"/>
              </w:rPr>
              <w:t>36154,3</w:t>
            </w:r>
          </w:p>
        </w:tc>
        <w:tc>
          <w:tcPr>
            <w:tcW w:w="1620" w:type="dxa"/>
            <w:tcBorders>
              <w:top w:val="single" w:sz="8" w:space="0" w:color="auto"/>
              <w:left w:val="single" w:sz="4" w:space="0" w:color="auto"/>
              <w:bottom w:val="single" w:sz="4" w:space="0" w:color="auto"/>
              <w:right w:val="single" w:sz="4" w:space="0" w:color="auto"/>
            </w:tcBorders>
          </w:tcPr>
          <w:p w:rsidR="00EB2F72" w:rsidRPr="00C77F63" w:rsidRDefault="00827C7E" w:rsidP="00CC7BA9">
            <w:pPr>
              <w:ind w:left="-108"/>
              <w:jc w:val="center"/>
              <w:rPr>
                <w:sz w:val="28"/>
                <w:szCs w:val="28"/>
              </w:rPr>
            </w:pPr>
            <w:r w:rsidRPr="00C77F63">
              <w:rPr>
                <w:sz w:val="28"/>
                <w:szCs w:val="28"/>
              </w:rPr>
              <w:t>45684,0</w:t>
            </w:r>
          </w:p>
        </w:tc>
        <w:tc>
          <w:tcPr>
            <w:tcW w:w="1620" w:type="dxa"/>
            <w:tcBorders>
              <w:top w:val="single" w:sz="8" w:space="0" w:color="auto"/>
              <w:left w:val="single" w:sz="4" w:space="0" w:color="auto"/>
              <w:bottom w:val="single" w:sz="4" w:space="0" w:color="auto"/>
              <w:right w:val="single" w:sz="4" w:space="0" w:color="auto"/>
            </w:tcBorders>
          </w:tcPr>
          <w:p w:rsidR="00EB2F72" w:rsidRPr="00C77F63" w:rsidRDefault="001A5FAB" w:rsidP="00CC7BA9">
            <w:pPr>
              <w:ind w:left="-108" w:right="-108" w:firstLine="108"/>
              <w:jc w:val="center"/>
              <w:rPr>
                <w:sz w:val="28"/>
                <w:szCs w:val="28"/>
              </w:rPr>
            </w:pPr>
            <w:r w:rsidRPr="00C77F63">
              <w:rPr>
                <w:sz w:val="28"/>
                <w:szCs w:val="28"/>
              </w:rPr>
              <w:t>+</w:t>
            </w:r>
            <w:r w:rsidR="004F3206" w:rsidRPr="00C77F63">
              <w:rPr>
                <w:sz w:val="28"/>
                <w:szCs w:val="28"/>
              </w:rPr>
              <w:t>9529,7</w:t>
            </w:r>
          </w:p>
        </w:tc>
        <w:tc>
          <w:tcPr>
            <w:tcW w:w="900" w:type="dxa"/>
            <w:tcBorders>
              <w:top w:val="single" w:sz="8" w:space="0" w:color="auto"/>
              <w:left w:val="single" w:sz="4" w:space="0" w:color="auto"/>
              <w:bottom w:val="single" w:sz="4" w:space="0" w:color="auto"/>
              <w:right w:val="single" w:sz="4" w:space="0" w:color="auto"/>
            </w:tcBorders>
          </w:tcPr>
          <w:p w:rsidR="00EB2F72" w:rsidRPr="00C77F63" w:rsidRDefault="001A5FAB" w:rsidP="00CC7BA9">
            <w:pPr>
              <w:jc w:val="center"/>
              <w:rPr>
                <w:sz w:val="28"/>
                <w:szCs w:val="28"/>
              </w:rPr>
            </w:pPr>
            <w:r w:rsidRPr="00C77F63">
              <w:rPr>
                <w:sz w:val="28"/>
                <w:szCs w:val="28"/>
              </w:rPr>
              <w:t>+</w:t>
            </w:r>
            <w:r w:rsidR="00280F73" w:rsidRPr="00C77F63">
              <w:rPr>
                <w:sz w:val="28"/>
                <w:szCs w:val="28"/>
              </w:rPr>
              <w:t>26,3</w:t>
            </w:r>
          </w:p>
        </w:tc>
        <w:tc>
          <w:tcPr>
            <w:tcW w:w="1723" w:type="dxa"/>
            <w:tcBorders>
              <w:top w:val="single" w:sz="8" w:space="0" w:color="auto"/>
              <w:left w:val="single" w:sz="4" w:space="0" w:color="auto"/>
              <w:bottom w:val="single" w:sz="4" w:space="0" w:color="auto"/>
              <w:right w:val="single" w:sz="8" w:space="0" w:color="auto"/>
            </w:tcBorders>
          </w:tcPr>
          <w:p w:rsidR="00EB2F72" w:rsidRPr="00C77F63" w:rsidRDefault="00D61142" w:rsidP="00CC7BA9">
            <w:pPr>
              <w:jc w:val="center"/>
              <w:rPr>
                <w:sz w:val="28"/>
                <w:szCs w:val="28"/>
              </w:rPr>
            </w:pPr>
            <w:r w:rsidRPr="00C77F63">
              <w:rPr>
                <w:sz w:val="28"/>
                <w:szCs w:val="28"/>
              </w:rPr>
              <w:t>126,3</w:t>
            </w:r>
          </w:p>
        </w:tc>
      </w:tr>
      <w:tr w:rsidR="00EB2F72" w:rsidRPr="00C77F63">
        <w:trPr>
          <w:jc w:val="center"/>
        </w:trPr>
        <w:tc>
          <w:tcPr>
            <w:tcW w:w="2268" w:type="dxa"/>
            <w:tcBorders>
              <w:top w:val="single" w:sz="4" w:space="0" w:color="auto"/>
              <w:left w:val="single" w:sz="8" w:space="0" w:color="auto"/>
              <w:bottom w:val="single" w:sz="4" w:space="0" w:color="auto"/>
              <w:right w:val="single" w:sz="4" w:space="0" w:color="auto"/>
            </w:tcBorders>
          </w:tcPr>
          <w:p w:rsidR="00EB2F72" w:rsidRPr="00C77F63" w:rsidRDefault="00827C7E" w:rsidP="00C77F63">
            <w:pPr>
              <w:rPr>
                <w:sz w:val="28"/>
                <w:szCs w:val="28"/>
              </w:rPr>
            </w:pPr>
            <w:r w:rsidRPr="00C77F63">
              <w:rPr>
                <w:sz w:val="28"/>
                <w:szCs w:val="28"/>
              </w:rPr>
              <w:t>Внешкольные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EB2F72" w:rsidRPr="00C77F63" w:rsidRDefault="00827C7E" w:rsidP="00CC7BA9">
            <w:pPr>
              <w:jc w:val="center"/>
              <w:rPr>
                <w:sz w:val="28"/>
                <w:szCs w:val="28"/>
              </w:rPr>
            </w:pPr>
            <w:r w:rsidRPr="00C77F63">
              <w:rPr>
                <w:sz w:val="28"/>
                <w:szCs w:val="28"/>
              </w:rPr>
              <w:t>1275,5</w:t>
            </w:r>
          </w:p>
        </w:tc>
        <w:tc>
          <w:tcPr>
            <w:tcW w:w="1620" w:type="dxa"/>
            <w:tcBorders>
              <w:top w:val="single" w:sz="4" w:space="0" w:color="auto"/>
              <w:left w:val="single" w:sz="4" w:space="0" w:color="auto"/>
              <w:bottom w:val="single" w:sz="4" w:space="0" w:color="auto"/>
              <w:right w:val="single" w:sz="4" w:space="0" w:color="auto"/>
            </w:tcBorders>
          </w:tcPr>
          <w:p w:rsidR="00EB2F72" w:rsidRPr="00C77F63" w:rsidRDefault="00827C7E" w:rsidP="00CC7BA9">
            <w:pPr>
              <w:ind w:left="-108"/>
              <w:jc w:val="center"/>
              <w:rPr>
                <w:sz w:val="28"/>
                <w:szCs w:val="28"/>
              </w:rPr>
            </w:pPr>
            <w:r w:rsidRPr="00C77F63">
              <w:rPr>
                <w:sz w:val="28"/>
                <w:szCs w:val="28"/>
              </w:rPr>
              <w:t>1614,7</w:t>
            </w:r>
          </w:p>
        </w:tc>
        <w:tc>
          <w:tcPr>
            <w:tcW w:w="1620" w:type="dxa"/>
            <w:tcBorders>
              <w:top w:val="single" w:sz="4" w:space="0" w:color="auto"/>
              <w:left w:val="single" w:sz="4" w:space="0" w:color="auto"/>
              <w:bottom w:val="single" w:sz="4" w:space="0" w:color="auto"/>
              <w:right w:val="single" w:sz="4" w:space="0" w:color="auto"/>
            </w:tcBorders>
          </w:tcPr>
          <w:p w:rsidR="00EB2F72" w:rsidRPr="00C77F63" w:rsidRDefault="001A5FAB" w:rsidP="00CC7BA9">
            <w:pPr>
              <w:ind w:left="-108" w:right="-108" w:firstLine="108"/>
              <w:jc w:val="center"/>
              <w:rPr>
                <w:sz w:val="28"/>
                <w:szCs w:val="28"/>
              </w:rPr>
            </w:pPr>
            <w:r w:rsidRPr="00C77F63">
              <w:rPr>
                <w:sz w:val="28"/>
                <w:szCs w:val="28"/>
              </w:rPr>
              <w:t>+</w:t>
            </w:r>
            <w:r w:rsidR="004F3206" w:rsidRPr="00C77F63">
              <w:rPr>
                <w:sz w:val="28"/>
                <w:szCs w:val="28"/>
              </w:rPr>
              <w:t>339,2</w:t>
            </w:r>
          </w:p>
        </w:tc>
        <w:tc>
          <w:tcPr>
            <w:tcW w:w="900" w:type="dxa"/>
            <w:tcBorders>
              <w:top w:val="single" w:sz="4" w:space="0" w:color="auto"/>
              <w:left w:val="single" w:sz="4" w:space="0" w:color="auto"/>
              <w:bottom w:val="single" w:sz="4" w:space="0" w:color="auto"/>
              <w:right w:val="single" w:sz="4" w:space="0" w:color="auto"/>
            </w:tcBorders>
          </w:tcPr>
          <w:p w:rsidR="00EB2F72" w:rsidRPr="00C77F63" w:rsidRDefault="001A5FAB" w:rsidP="00CC7BA9">
            <w:pPr>
              <w:jc w:val="center"/>
              <w:rPr>
                <w:sz w:val="28"/>
                <w:szCs w:val="28"/>
              </w:rPr>
            </w:pPr>
            <w:r w:rsidRPr="00C77F63">
              <w:rPr>
                <w:sz w:val="28"/>
                <w:szCs w:val="28"/>
              </w:rPr>
              <w:t>+</w:t>
            </w:r>
            <w:r w:rsidR="00280F73" w:rsidRPr="00C77F63">
              <w:rPr>
                <w:sz w:val="28"/>
                <w:szCs w:val="28"/>
              </w:rPr>
              <w:t>26,6</w:t>
            </w:r>
          </w:p>
        </w:tc>
        <w:tc>
          <w:tcPr>
            <w:tcW w:w="1723" w:type="dxa"/>
            <w:tcBorders>
              <w:top w:val="single" w:sz="4" w:space="0" w:color="auto"/>
              <w:left w:val="single" w:sz="4" w:space="0" w:color="auto"/>
              <w:bottom w:val="single" w:sz="4" w:space="0" w:color="auto"/>
              <w:right w:val="single" w:sz="8" w:space="0" w:color="auto"/>
            </w:tcBorders>
          </w:tcPr>
          <w:p w:rsidR="00EB2F72" w:rsidRPr="00C77F63" w:rsidRDefault="00D61142" w:rsidP="00CC7BA9">
            <w:pPr>
              <w:jc w:val="center"/>
              <w:rPr>
                <w:sz w:val="28"/>
                <w:szCs w:val="28"/>
              </w:rPr>
            </w:pPr>
            <w:r w:rsidRPr="00C77F63">
              <w:rPr>
                <w:sz w:val="28"/>
                <w:szCs w:val="28"/>
              </w:rPr>
              <w:t>126,6</w:t>
            </w:r>
          </w:p>
        </w:tc>
      </w:tr>
      <w:tr w:rsidR="00EB2F72" w:rsidRPr="00C77F63">
        <w:trPr>
          <w:jc w:val="center"/>
        </w:trPr>
        <w:tc>
          <w:tcPr>
            <w:tcW w:w="2268" w:type="dxa"/>
            <w:tcBorders>
              <w:top w:val="single" w:sz="4" w:space="0" w:color="auto"/>
              <w:left w:val="single" w:sz="8" w:space="0" w:color="auto"/>
              <w:bottom w:val="single" w:sz="4" w:space="0" w:color="auto"/>
              <w:right w:val="single" w:sz="4" w:space="0" w:color="auto"/>
            </w:tcBorders>
          </w:tcPr>
          <w:p w:rsidR="00EB2F72" w:rsidRPr="00C77F63" w:rsidRDefault="00827C7E" w:rsidP="00C77F63">
            <w:pPr>
              <w:rPr>
                <w:sz w:val="28"/>
                <w:szCs w:val="28"/>
              </w:rPr>
            </w:pPr>
            <w:r w:rsidRPr="00C77F63">
              <w:rPr>
                <w:sz w:val="28"/>
                <w:szCs w:val="28"/>
              </w:rPr>
              <w:t>Детские дошкольные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EB2F72" w:rsidRPr="00C77F63" w:rsidRDefault="00827C7E" w:rsidP="00CC7BA9">
            <w:pPr>
              <w:jc w:val="center"/>
              <w:rPr>
                <w:sz w:val="28"/>
                <w:szCs w:val="28"/>
              </w:rPr>
            </w:pPr>
            <w:r w:rsidRPr="00C77F63">
              <w:rPr>
                <w:sz w:val="28"/>
                <w:szCs w:val="28"/>
              </w:rPr>
              <w:t>9337,9</w:t>
            </w:r>
          </w:p>
        </w:tc>
        <w:tc>
          <w:tcPr>
            <w:tcW w:w="1620" w:type="dxa"/>
            <w:tcBorders>
              <w:top w:val="single" w:sz="4" w:space="0" w:color="auto"/>
              <w:left w:val="single" w:sz="4" w:space="0" w:color="auto"/>
              <w:bottom w:val="single" w:sz="4" w:space="0" w:color="auto"/>
              <w:right w:val="single" w:sz="4" w:space="0" w:color="auto"/>
            </w:tcBorders>
          </w:tcPr>
          <w:p w:rsidR="00EB2F72" w:rsidRPr="00C77F63" w:rsidRDefault="00827C7E" w:rsidP="00CC7BA9">
            <w:pPr>
              <w:ind w:left="-108"/>
              <w:jc w:val="center"/>
              <w:rPr>
                <w:sz w:val="28"/>
                <w:szCs w:val="28"/>
              </w:rPr>
            </w:pPr>
            <w:r w:rsidRPr="00C77F63">
              <w:rPr>
                <w:sz w:val="28"/>
                <w:szCs w:val="28"/>
              </w:rPr>
              <w:t>15748,7</w:t>
            </w:r>
          </w:p>
        </w:tc>
        <w:tc>
          <w:tcPr>
            <w:tcW w:w="1620" w:type="dxa"/>
            <w:tcBorders>
              <w:top w:val="single" w:sz="4" w:space="0" w:color="auto"/>
              <w:left w:val="single" w:sz="4" w:space="0" w:color="auto"/>
              <w:bottom w:val="single" w:sz="4" w:space="0" w:color="auto"/>
              <w:right w:val="single" w:sz="4" w:space="0" w:color="auto"/>
            </w:tcBorders>
          </w:tcPr>
          <w:p w:rsidR="00EB2F72" w:rsidRPr="00C77F63" w:rsidRDefault="001A5FAB" w:rsidP="00CC7BA9">
            <w:pPr>
              <w:ind w:left="-108" w:right="-108" w:firstLine="108"/>
              <w:jc w:val="center"/>
              <w:rPr>
                <w:sz w:val="28"/>
                <w:szCs w:val="28"/>
              </w:rPr>
            </w:pPr>
            <w:r w:rsidRPr="00C77F63">
              <w:rPr>
                <w:sz w:val="28"/>
                <w:szCs w:val="28"/>
              </w:rPr>
              <w:t>+</w:t>
            </w:r>
            <w:r w:rsidR="004F3206" w:rsidRPr="00C77F63">
              <w:rPr>
                <w:sz w:val="28"/>
                <w:szCs w:val="28"/>
              </w:rPr>
              <w:t>6410,8</w:t>
            </w:r>
          </w:p>
        </w:tc>
        <w:tc>
          <w:tcPr>
            <w:tcW w:w="900" w:type="dxa"/>
            <w:tcBorders>
              <w:top w:val="single" w:sz="4" w:space="0" w:color="auto"/>
              <w:left w:val="single" w:sz="4" w:space="0" w:color="auto"/>
              <w:bottom w:val="single" w:sz="4" w:space="0" w:color="auto"/>
              <w:right w:val="single" w:sz="4" w:space="0" w:color="auto"/>
            </w:tcBorders>
          </w:tcPr>
          <w:p w:rsidR="00EB2F72" w:rsidRPr="00C77F63" w:rsidRDefault="001A5FAB" w:rsidP="00CC7BA9">
            <w:pPr>
              <w:jc w:val="center"/>
              <w:rPr>
                <w:sz w:val="28"/>
                <w:szCs w:val="28"/>
              </w:rPr>
            </w:pPr>
            <w:r w:rsidRPr="00C77F63">
              <w:rPr>
                <w:sz w:val="28"/>
                <w:szCs w:val="28"/>
              </w:rPr>
              <w:t>+</w:t>
            </w:r>
            <w:r w:rsidR="00280F73" w:rsidRPr="00C77F63">
              <w:rPr>
                <w:sz w:val="28"/>
                <w:szCs w:val="28"/>
              </w:rPr>
              <w:t>68,6</w:t>
            </w:r>
          </w:p>
        </w:tc>
        <w:tc>
          <w:tcPr>
            <w:tcW w:w="1723" w:type="dxa"/>
            <w:tcBorders>
              <w:top w:val="single" w:sz="4" w:space="0" w:color="auto"/>
              <w:left w:val="single" w:sz="4" w:space="0" w:color="auto"/>
              <w:bottom w:val="single" w:sz="4" w:space="0" w:color="auto"/>
              <w:right w:val="single" w:sz="8" w:space="0" w:color="auto"/>
            </w:tcBorders>
          </w:tcPr>
          <w:p w:rsidR="00EB2F72" w:rsidRPr="00C77F63" w:rsidRDefault="00D61142" w:rsidP="00CC7BA9">
            <w:pPr>
              <w:jc w:val="center"/>
              <w:rPr>
                <w:sz w:val="28"/>
                <w:szCs w:val="28"/>
              </w:rPr>
            </w:pPr>
            <w:r w:rsidRPr="00C77F63">
              <w:rPr>
                <w:sz w:val="28"/>
                <w:szCs w:val="28"/>
              </w:rPr>
              <w:t>168,6</w:t>
            </w:r>
          </w:p>
        </w:tc>
      </w:tr>
      <w:tr w:rsidR="00EB2F72" w:rsidRPr="00C77F63">
        <w:trPr>
          <w:jc w:val="center"/>
        </w:trPr>
        <w:tc>
          <w:tcPr>
            <w:tcW w:w="2268" w:type="dxa"/>
            <w:tcBorders>
              <w:top w:val="single" w:sz="4" w:space="0" w:color="auto"/>
              <w:left w:val="single" w:sz="8" w:space="0" w:color="auto"/>
              <w:bottom w:val="single" w:sz="4" w:space="0" w:color="auto"/>
              <w:right w:val="single" w:sz="4" w:space="0" w:color="auto"/>
            </w:tcBorders>
          </w:tcPr>
          <w:p w:rsidR="00EB2F72" w:rsidRPr="00C77F63" w:rsidRDefault="00827C7E" w:rsidP="00C77F63">
            <w:pPr>
              <w:rPr>
                <w:sz w:val="28"/>
                <w:szCs w:val="28"/>
              </w:rPr>
            </w:pPr>
            <w:r w:rsidRPr="00C77F63">
              <w:rPr>
                <w:sz w:val="28"/>
                <w:szCs w:val="28"/>
              </w:rPr>
              <w:t>Спортивные учреждения</w:t>
            </w:r>
          </w:p>
        </w:tc>
        <w:tc>
          <w:tcPr>
            <w:tcW w:w="1440" w:type="dxa"/>
            <w:tcBorders>
              <w:top w:val="single" w:sz="4" w:space="0" w:color="auto"/>
              <w:left w:val="single" w:sz="4" w:space="0" w:color="auto"/>
              <w:bottom w:val="single" w:sz="4" w:space="0" w:color="auto"/>
              <w:right w:val="single" w:sz="4" w:space="0" w:color="auto"/>
            </w:tcBorders>
          </w:tcPr>
          <w:p w:rsidR="00EB2F72" w:rsidRPr="00C77F63" w:rsidRDefault="00827C7E" w:rsidP="00CC7BA9">
            <w:pPr>
              <w:jc w:val="center"/>
              <w:rPr>
                <w:sz w:val="28"/>
                <w:szCs w:val="28"/>
              </w:rPr>
            </w:pPr>
            <w:r w:rsidRPr="00C77F63">
              <w:rPr>
                <w:sz w:val="28"/>
                <w:szCs w:val="28"/>
              </w:rPr>
              <w:t>1798,3</w:t>
            </w:r>
          </w:p>
        </w:tc>
        <w:tc>
          <w:tcPr>
            <w:tcW w:w="1620" w:type="dxa"/>
            <w:tcBorders>
              <w:top w:val="single" w:sz="4" w:space="0" w:color="auto"/>
              <w:left w:val="single" w:sz="4" w:space="0" w:color="auto"/>
              <w:bottom w:val="single" w:sz="4" w:space="0" w:color="auto"/>
              <w:right w:val="single" w:sz="4" w:space="0" w:color="auto"/>
            </w:tcBorders>
          </w:tcPr>
          <w:p w:rsidR="00EB2F72" w:rsidRPr="00C77F63" w:rsidRDefault="00827C7E" w:rsidP="00CC7BA9">
            <w:pPr>
              <w:ind w:left="-108"/>
              <w:jc w:val="center"/>
              <w:rPr>
                <w:sz w:val="28"/>
                <w:szCs w:val="28"/>
              </w:rPr>
            </w:pPr>
            <w:r w:rsidRPr="00C77F63">
              <w:rPr>
                <w:sz w:val="28"/>
                <w:szCs w:val="28"/>
              </w:rPr>
              <w:t>3016,8</w:t>
            </w:r>
          </w:p>
        </w:tc>
        <w:tc>
          <w:tcPr>
            <w:tcW w:w="1620" w:type="dxa"/>
            <w:tcBorders>
              <w:top w:val="single" w:sz="4" w:space="0" w:color="auto"/>
              <w:left w:val="single" w:sz="4" w:space="0" w:color="auto"/>
              <w:bottom w:val="single" w:sz="4" w:space="0" w:color="auto"/>
              <w:right w:val="single" w:sz="4" w:space="0" w:color="auto"/>
            </w:tcBorders>
          </w:tcPr>
          <w:p w:rsidR="00EB2F72" w:rsidRPr="00C77F63" w:rsidRDefault="001A5FAB" w:rsidP="00CC7BA9">
            <w:pPr>
              <w:ind w:left="-108" w:right="-108" w:firstLine="108"/>
              <w:jc w:val="center"/>
              <w:rPr>
                <w:sz w:val="28"/>
                <w:szCs w:val="28"/>
              </w:rPr>
            </w:pPr>
            <w:r w:rsidRPr="00C77F63">
              <w:rPr>
                <w:sz w:val="28"/>
                <w:szCs w:val="28"/>
              </w:rPr>
              <w:t>+</w:t>
            </w:r>
            <w:r w:rsidR="004F3206" w:rsidRPr="00C77F63">
              <w:rPr>
                <w:sz w:val="28"/>
                <w:szCs w:val="28"/>
              </w:rPr>
              <w:t>1218,5</w:t>
            </w:r>
          </w:p>
        </w:tc>
        <w:tc>
          <w:tcPr>
            <w:tcW w:w="900" w:type="dxa"/>
            <w:tcBorders>
              <w:top w:val="single" w:sz="4" w:space="0" w:color="auto"/>
              <w:left w:val="single" w:sz="4" w:space="0" w:color="auto"/>
              <w:bottom w:val="single" w:sz="4" w:space="0" w:color="auto"/>
              <w:right w:val="single" w:sz="4" w:space="0" w:color="auto"/>
            </w:tcBorders>
          </w:tcPr>
          <w:p w:rsidR="00EB2F72" w:rsidRPr="00C77F63" w:rsidRDefault="001A5FAB" w:rsidP="00CC7BA9">
            <w:pPr>
              <w:jc w:val="center"/>
              <w:rPr>
                <w:sz w:val="28"/>
                <w:szCs w:val="28"/>
              </w:rPr>
            </w:pPr>
            <w:r w:rsidRPr="00C77F63">
              <w:rPr>
                <w:sz w:val="28"/>
                <w:szCs w:val="28"/>
              </w:rPr>
              <w:t>+</w:t>
            </w:r>
            <w:r w:rsidR="00280F73" w:rsidRPr="00C77F63">
              <w:rPr>
                <w:sz w:val="28"/>
                <w:szCs w:val="28"/>
              </w:rPr>
              <w:t>67,7</w:t>
            </w:r>
          </w:p>
        </w:tc>
        <w:tc>
          <w:tcPr>
            <w:tcW w:w="1723" w:type="dxa"/>
            <w:tcBorders>
              <w:top w:val="single" w:sz="4" w:space="0" w:color="auto"/>
              <w:left w:val="single" w:sz="4" w:space="0" w:color="auto"/>
              <w:bottom w:val="single" w:sz="4" w:space="0" w:color="auto"/>
              <w:right w:val="single" w:sz="8" w:space="0" w:color="auto"/>
            </w:tcBorders>
          </w:tcPr>
          <w:p w:rsidR="00EB2F72" w:rsidRPr="00C77F63" w:rsidRDefault="00D61142" w:rsidP="00CC7BA9">
            <w:pPr>
              <w:jc w:val="center"/>
              <w:rPr>
                <w:sz w:val="28"/>
                <w:szCs w:val="28"/>
              </w:rPr>
            </w:pPr>
            <w:r w:rsidRPr="00C77F63">
              <w:rPr>
                <w:sz w:val="28"/>
                <w:szCs w:val="28"/>
              </w:rPr>
              <w:t>167,7</w:t>
            </w:r>
          </w:p>
        </w:tc>
      </w:tr>
      <w:tr w:rsidR="00827C7E" w:rsidRPr="00C77F63">
        <w:trPr>
          <w:jc w:val="center"/>
        </w:trPr>
        <w:tc>
          <w:tcPr>
            <w:tcW w:w="2268" w:type="dxa"/>
            <w:tcBorders>
              <w:top w:val="single" w:sz="4" w:space="0" w:color="auto"/>
              <w:left w:val="single" w:sz="8" w:space="0" w:color="auto"/>
              <w:bottom w:val="single" w:sz="4" w:space="0" w:color="auto"/>
              <w:right w:val="single" w:sz="4" w:space="0" w:color="auto"/>
            </w:tcBorders>
          </w:tcPr>
          <w:p w:rsidR="00827C7E" w:rsidRPr="00C77F63" w:rsidRDefault="00827C7E" w:rsidP="00C77F63">
            <w:pPr>
              <w:rPr>
                <w:sz w:val="28"/>
                <w:szCs w:val="28"/>
              </w:rPr>
            </w:pPr>
            <w:r w:rsidRPr="00C77F63">
              <w:rPr>
                <w:sz w:val="28"/>
                <w:szCs w:val="28"/>
              </w:rPr>
              <w:t>Прочие учреждения образования</w:t>
            </w:r>
          </w:p>
        </w:tc>
        <w:tc>
          <w:tcPr>
            <w:tcW w:w="1440" w:type="dxa"/>
            <w:tcBorders>
              <w:top w:val="single" w:sz="4" w:space="0" w:color="auto"/>
              <w:left w:val="single" w:sz="4" w:space="0" w:color="auto"/>
              <w:bottom w:val="single" w:sz="4" w:space="0" w:color="auto"/>
              <w:right w:val="single" w:sz="4" w:space="0" w:color="auto"/>
            </w:tcBorders>
          </w:tcPr>
          <w:p w:rsidR="00827C7E" w:rsidRPr="00C77F63" w:rsidRDefault="00827C7E" w:rsidP="00CC7BA9">
            <w:pPr>
              <w:jc w:val="center"/>
              <w:rPr>
                <w:sz w:val="28"/>
                <w:szCs w:val="28"/>
              </w:rPr>
            </w:pPr>
            <w:r w:rsidRPr="00C77F63">
              <w:rPr>
                <w:sz w:val="28"/>
                <w:szCs w:val="28"/>
              </w:rPr>
              <w:t>1847,2</w:t>
            </w:r>
          </w:p>
        </w:tc>
        <w:tc>
          <w:tcPr>
            <w:tcW w:w="1620" w:type="dxa"/>
            <w:tcBorders>
              <w:top w:val="single" w:sz="4" w:space="0" w:color="auto"/>
              <w:left w:val="single" w:sz="4" w:space="0" w:color="auto"/>
              <w:bottom w:val="single" w:sz="4" w:space="0" w:color="auto"/>
              <w:right w:val="single" w:sz="4" w:space="0" w:color="auto"/>
            </w:tcBorders>
          </w:tcPr>
          <w:p w:rsidR="00827C7E" w:rsidRPr="00C77F63" w:rsidRDefault="00827C7E" w:rsidP="00CC7BA9">
            <w:pPr>
              <w:ind w:left="-108"/>
              <w:jc w:val="center"/>
              <w:rPr>
                <w:sz w:val="28"/>
                <w:szCs w:val="28"/>
              </w:rPr>
            </w:pPr>
            <w:r w:rsidRPr="00C77F63">
              <w:rPr>
                <w:sz w:val="28"/>
                <w:szCs w:val="28"/>
              </w:rPr>
              <w:t>3019,0</w:t>
            </w:r>
          </w:p>
        </w:tc>
        <w:tc>
          <w:tcPr>
            <w:tcW w:w="1620" w:type="dxa"/>
            <w:tcBorders>
              <w:top w:val="single" w:sz="4" w:space="0" w:color="auto"/>
              <w:left w:val="single" w:sz="4" w:space="0" w:color="auto"/>
              <w:bottom w:val="single" w:sz="4" w:space="0" w:color="auto"/>
              <w:right w:val="single" w:sz="4" w:space="0" w:color="auto"/>
            </w:tcBorders>
          </w:tcPr>
          <w:p w:rsidR="00827C7E" w:rsidRPr="00C77F63" w:rsidRDefault="001A5FAB" w:rsidP="00CC7BA9">
            <w:pPr>
              <w:ind w:left="-108" w:right="-108" w:firstLine="108"/>
              <w:jc w:val="center"/>
              <w:rPr>
                <w:sz w:val="28"/>
                <w:szCs w:val="28"/>
              </w:rPr>
            </w:pPr>
            <w:r w:rsidRPr="00C77F63">
              <w:rPr>
                <w:sz w:val="28"/>
                <w:szCs w:val="28"/>
              </w:rPr>
              <w:t>+</w:t>
            </w:r>
            <w:r w:rsidR="004F3206" w:rsidRPr="00C77F63">
              <w:rPr>
                <w:sz w:val="28"/>
                <w:szCs w:val="28"/>
              </w:rPr>
              <w:t>1171,8</w:t>
            </w:r>
          </w:p>
        </w:tc>
        <w:tc>
          <w:tcPr>
            <w:tcW w:w="900" w:type="dxa"/>
            <w:tcBorders>
              <w:top w:val="single" w:sz="4" w:space="0" w:color="auto"/>
              <w:left w:val="single" w:sz="4" w:space="0" w:color="auto"/>
              <w:bottom w:val="single" w:sz="4" w:space="0" w:color="auto"/>
              <w:right w:val="single" w:sz="4" w:space="0" w:color="auto"/>
            </w:tcBorders>
          </w:tcPr>
          <w:p w:rsidR="00827C7E" w:rsidRPr="00C77F63" w:rsidRDefault="001A5FAB" w:rsidP="00CC7BA9">
            <w:pPr>
              <w:jc w:val="center"/>
              <w:rPr>
                <w:sz w:val="28"/>
                <w:szCs w:val="28"/>
              </w:rPr>
            </w:pPr>
            <w:r w:rsidRPr="00C77F63">
              <w:rPr>
                <w:sz w:val="28"/>
                <w:szCs w:val="28"/>
              </w:rPr>
              <w:t>+</w:t>
            </w:r>
            <w:r w:rsidR="00280F73" w:rsidRPr="00C77F63">
              <w:rPr>
                <w:sz w:val="28"/>
                <w:szCs w:val="28"/>
              </w:rPr>
              <w:t>63,4</w:t>
            </w:r>
          </w:p>
        </w:tc>
        <w:tc>
          <w:tcPr>
            <w:tcW w:w="1723" w:type="dxa"/>
            <w:tcBorders>
              <w:top w:val="single" w:sz="4" w:space="0" w:color="auto"/>
              <w:left w:val="single" w:sz="4" w:space="0" w:color="auto"/>
              <w:bottom w:val="single" w:sz="4" w:space="0" w:color="auto"/>
              <w:right w:val="single" w:sz="8" w:space="0" w:color="auto"/>
            </w:tcBorders>
          </w:tcPr>
          <w:p w:rsidR="00827C7E" w:rsidRPr="00C77F63" w:rsidRDefault="00D61142" w:rsidP="00CC7BA9">
            <w:pPr>
              <w:jc w:val="center"/>
              <w:rPr>
                <w:sz w:val="28"/>
                <w:szCs w:val="28"/>
              </w:rPr>
            </w:pPr>
            <w:r w:rsidRPr="00C77F63">
              <w:rPr>
                <w:sz w:val="28"/>
                <w:szCs w:val="28"/>
              </w:rPr>
              <w:t>163,4</w:t>
            </w:r>
          </w:p>
        </w:tc>
      </w:tr>
      <w:tr w:rsidR="00EB2F72" w:rsidRPr="00C77F63">
        <w:trPr>
          <w:jc w:val="center"/>
        </w:trPr>
        <w:tc>
          <w:tcPr>
            <w:tcW w:w="2268" w:type="dxa"/>
            <w:tcBorders>
              <w:top w:val="single" w:sz="4" w:space="0" w:color="auto"/>
              <w:left w:val="single" w:sz="8" w:space="0" w:color="auto"/>
              <w:bottom w:val="single" w:sz="8" w:space="0" w:color="auto"/>
              <w:right w:val="single" w:sz="4" w:space="0" w:color="auto"/>
            </w:tcBorders>
          </w:tcPr>
          <w:p w:rsidR="00EB2F72" w:rsidRPr="00C77F63" w:rsidRDefault="00814DDB" w:rsidP="00C77F63">
            <w:pPr>
              <w:rPr>
                <w:sz w:val="28"/>
                <w:szCs w:val="28"/>
              </w:rPr>
            </w:pPr>
            <w:r w:rsidRPr="00C77F63">
              <w:rPr>
                <w:sz w:val="28"/>
                <w:szCs w:val="28"/>
              </w:rPr>
              <w:t>Итого</w:t>
            </w:r>
            <w:r w:rsidR="00961833" w:rsidRPr="00C77F63">
              <w:rPr>
                <w:sz w:val="28"/>
                <w:szCs w:val="28"/>
              </w:rPr>
              <w:t xml:space="preserve"> по отделу образования</w:t>
            </w:r>
          </w:p>
        </w:tc>
        <w:tc>
          <w:tcPr>
            <w:tcW w:w="1440" w:type="dxa"/>
            <w:tcBorders>
              <w:top w:val="single" w:sz="4" w:space="0" w:color="auto"/>
              <w:left w:val="single" w:sz="4" w:space="0" w:color="auto"/>
              <w:bottom w:val="single" w:sz="8" w:space="0" w:color="auto"/>
              <w:right w:val="single" w:sz="4" w:space="0" w:color="auto"/>
            </w:tcBorders>
          </w:tcPr>
          <w:p w:rsidR="00EB2F72" w:rsidRPr="00C77F63" w:rsidRDefault="00814DDB" w:rsidP="00CC7BA9">
            <w:pPr>
              <w:jc w:val="center"/>
              <w:rPr>
                <w:sz w:val="28"/>
                <w:szCs w:val="28"/>
              </w:rPr>
            </w:pPr>
            <w:r w:rsidRPr="00C77F63">
              <w:rPr>
                <w:sz w:val="28"/>
                <w:szCs w:val="28"/>
              </w:rPr>
              <w:t>50413,2</w:t>
            </w:r>
          </w:p>
        </w:tc>
        <w:tc>
          <w:tcPr>
            <w:tcW w:w="1620" w:type="dxa"/>
            <w:tcBorders>
              <w:top w:val="single" w:sz="4" w:space="0" w:color="auto"/>
              <w:left w:val="single" w:sz="4" w:space="0" w:color="auto"/>
              <w:bottom w:val="single" w:sz="8" w:space="0" w:color="auto"/>
              <w:right w:val="single" w:sz="4" w:space="0" w:color="auto"/>
            </w:tcBorders>
          </w:tcPr>
          <w:p w:rsidR="00EB2F72" w:rsidRPr="00C77F63" w:rsidRDefault="00814DDB" w:rsidP="00CC7BA9">
            <w:pPr>
              <w:ind w:left="-108"/>
              <w:jc w:val="center"/>
              <w:rPr>
                <w:sz w:val="28"/>
                <w:szCs w:val="28"/>
              </w:rPr>
            </w:pPr>
            <w:r w:rsidRPr="00C77F63">
              <w:rPr>
                <w:sz w:val="28"/>
                <w:szCs w:val="28"/>
              </w:rPr>
              <w:t>69083,2</w:t>
            </w:r>
          </w:p>
        </w:tc>
        <w:tc>
          <w:tcPr>
            <w:tcW w:w="1620" w:type="dxa"/>
            <w:tcBorders>
              <w:top w:val="single" w:sz="4" w:space="0" w:color="auto"/>
              <w:left w:val="single" w:sz="4" w:space="0" w:color="auto"/>
              <w:bottom w:val="single" w:sz="8" w:space="0" w:color="auto"/>
              <w:right w:val="single" w:sz="4" w:space="0" w:color="auto"/>
            </w:tcBorders>
          </w:tcPr>
          <w:p w:rsidR="00EB2F72" w:rsidRPr="00C77F63" w:rsidRDefault="001A5FAB" w:rsidP="00CC7BA9">
            <w:pPr>
              <w:ind w:left="-108" w:right="-108" w:firstLine="108"/>
              <w:jc w:val="center"/>
              <w:rPr>
                <w:sz w:val="28"/>
                <w:szCs w:val="28"/>
              </w:rPr>
            </w:pPr>
            <w:r w:rsidRPr="00C77F63">
              <w:rPr>
                <w:sz w:val="28"/>
                <w:szCs w:val="28"/>
              </w:rPr>
              <w:t>+</w:t>
            </w:r>
            <w:r w:rsidR="004F3206" w:rsidRPr="00C77F63">
              <w:rPr>
                <w:sz w:val="28"/>
                <w:szCs w:val="28"/>
              </w:rPr>
              <w:t>18670,0</w:t>
            </w:r>
          </w:p>
        </w:tc>
        <w:tc>
          <w:tcPr>
            <w:tcW w:w="900" w:type="dxa"/>
            <w:tcBorders>
              <w:top w:val="single" w:sz="4" w:space="0" w:color="auto"/>
              <w:left w:val="single" w:sz="4" w:space="0" w:color="auto"/>
              <w:bottom w:val="single" w:sz="8" w:space="0" w:color="auto"/>
              <w:right w:val="single" w:sz="4" w:space="0" w:color="auto"/>
            </w:tcBorders>
          </w:tcPr>
          <w:p w:rsidR="00EB2F72" w:rsidRPr="00C77F63" w:rsidRDefault="001A5FAB" w:rsidP="00CC7BA9">
            <w:pPr>
              <w:jc w:val="center"/>
              <w:rPr>
                <w:sz w:val="28"/>
                <w:szCs w:val="28"/>
              </w:rPr>
            </w:pPr>
            <w:r w:rsidRPr="00C77F63">
              <w:rPr>
                <w:sz w:val="28"/>
                <w:szCs w:val="28"/>
              </w:rPr>
              <w:t>+</w:t>
            </w:r>
            <w:r w:rsidR="005D5749" w:rsidRPr="00C77F63">
              <w:rPr>
                <w:sz w:val="28"/>
                <w:szCs w:val="28"/>
              </w:rPr>
              <w:t>37,0</w:t>
            </w:r>
          </w:p>
        </w:tc>
        <w:tc>
          <w:tcPr>
            <w:tcW w:w="1723" w:type="dxa"/>
            <w:tcBorders>
              <w:top w:val="single" w:sz="4" w:space="0" w:color="auto"/>
              <w:left w:val="single" w:sz="4" w:space="0" w:color="auto"/>
              <w:bottom w:val="single" w:sz="8" w:space="0" w:color="auto"/>
              <w:right w:val="single" w:sz="8" w:space="0" w:color="auto"/>
            </w:tcBorders>
          </w:tcPr>
          <w:p w:rsidR="00EB2F72" w:rsidRPr="00C77F63" w:rsidRDefault="005D5749" w:rsidP="00CC7BA9">
            <w:pPr>
              <w:jc w:val="center"/>
              <w:rPr>
                <w:sz w:val="28"/>
                <w:szCs w:val="28"/>
              </w:rPr>
            </w:pPr>
            <w:r w:rsidRPr="00C77F63">
              <w:rPr>
                <w:sz w:val="28"/>
                <w:szCs w:val="28"/>
              </w:rPr>
              <w:t>137,0</w:t>
            </w:r>
          </w:p>
        </w:tc>
      </w:tr>
    </w:tbl>
    <w:p w:rsidR="00EB2F72" w:rsidRPr="00C77F63" w:rsidRDefault="00EB2F72" w:rsidP="00C77F63">
      <w:pPr>
        <w:spacing w:line="360" w:lineRule="auto"/>
        <w:rPr>
          <w:sz w:val="28"/>
          <w:szCs w:val="28"/>
        </w:rPr>
      </w:pPr>
    </w:p>
    <w:p w:rsidR="005D5749" w:rsidRPr="00C77F63" w:rsidRDefault="005D5749" w:rsidP="00C77F63">
      <w:pPr>
        <w:spacing w:line="360" w:lineRule="auto"/>
        <w:ind w:firstLine="708"/>
        <w:rPr>
          <w:sz w:val="28"/>
          <w:szCs w:val="28"/>
        </w:rPr>
      </w:pPr>
      <w:r w:rsidRPr="00C77F63">
        <w:rPr>
          <w:sz w:val="28"/>
          <w:szCs w:val="28"/>
        </w:rPr>
        <w:t>Из данных таблицы следует, что план по фонду заработной платы</w:t>
      </w:r>
      <w:r w:rsidR="001A5FAB" w:rsidRPr="00C77F63">
        <w:rPr>
          <w:sz w:val="28"/>
          <w:szCs w:val="28"/>
        </w:rPr>
        <w:t xml:space="preserve"> выполнен на 137%. </w:t>
      </w:r>
      <w:r w:rsidR="00C37BDA" w:rsidRPr="00C77F63">
        <w:rPr>
          <w:sz w:val="28"/>
          <w:szCs w:val="28"/>
        </w:rPr>
        <w:t>В 2004 г. в целом по предприятию фактический перерасход фонда зарплаты по сравнению с плановым составил 18670 тыс. руб. По категориям работников также наблюдается перерасход фонда зарплаты. Н</w:t>
      </w:r>
      <w:r w:rsidR="001A5FAB" w:rsidRPr="00C77F63">
        <w:rPr>
          <w:sz w:val="28"/>
          <w:szCs w:val="28"/>
        </w:rPr>
        <w:t>аибольшее отклонение по фонду заработной платы наблюдается по детским дошкольным учреждениям и спортивным учреждениям.</w:t>
      </w:r>
    </w:p>
    <w:p w:rsidR="00B75BC2" w:rsidRDefault="00B75BC2" w:rsidP="00B75BC2">
      <w:pPr>
        <w:widowControl w:val="0"/>
        <w:spacing w:line="360" w:lineRule="auto"/>
        <w:ind w:firstLine="708"/>
        <w:rPr>
          <w:sz w:val="28"/>
          <w:szCs w:val="28"/>
        </w:rPr>
      </w:pPr>
    </w:p>
    <w:p w:rsidR="00B75BC2" w:rsidRDefault="00B75BC2" w:rsidP="00B75BC2">
      <w:pPr>
        <w:widowControl w:val="0"/>
        <w:spacing w:line="360" w:lineRule="auto"/>
        <w:ind w:firstLine="708"/>
        <w:rPr>
          <w:sz w:val="28"/>
          <w:szCs w:val="28"/>
        </w:rPr>
      </w:pPr>
    </w:p>
    <w:p w:rsidR="00823A07" w:rsidRPr="00C77F63" w:rsidRDefault="00203045" w:rsidP="00B75BC2">
      <w:pPr>
        <w:widowControl w:val="0"/>
        <w:spacing w:line="360" w:lineRule="auto"/>
        <w:ind w:firstLine="708"/>
        <w:rPr>
          <w:sz w:val="28"/>
          <w:szCs w:val="28"/>
        </w:rPr>
      </w:pPr>
      <w:r w:rsidRPr="00C77F63">
        <w:rPr>
          <w:sz w:val="28"/>
          <w:szCs w:val="28"/>
        </w:rPr>
        <w:t>Таблица</w:t>
      </w:r>
      <w:r w:rsidR="0061001F">
        <w:rPr>
          <w:sz w:val="28"/>
          <w:szCs w:val="28"/>
        </w:rPr>
        <w:t xml:space="preserve"> 9 - </w:t>
      </w:r>
      <w:r w:rsidRPr="00C77F63">
        <w:rPr>
          <w:sz w:val="28"/>
          <w:szCs w:val="28"/>
        </w:rPr>
        <w:t>Оценка использования фонда заработной платы в целом по отделу образования и его подразделениям за 200</w:t>
      </w:r>
      <w:r w:rsidR="00DF5F24" w:rsidRPr="00C77F63">
        <w:rPr>
          <w:sz w:val="28"/>
          <w:szCs w:val="28"/>
        </w:rPr>
        <w:t>5</w:t>
      </w:r>
      <w:r w:rsidRPr="00C77F63">
        <w:rPr>
          <w:sz w:val="28"/>
          <w:szCs w:val="28"/>
        </w:rPr>
        <w:t>г.</w:t>
      </w:r>
    </w:p>
    <w:tbl>
      <w:tblPr>
        <w:tblStyle w:val="a6"/>
        <w:tblW w:w="0" w:type="auto"/>
        <w:jc w:val="center"/>
        <w:tblLayout w:type="fixed"/>
        <w:tblLook w:val="01E0" w:firstRow="1" w:lastRow="1" w:firstColumn="1" w:lastColumn="1" w:noHBand="0" w:noVBand="0"/>
      </w:tblPr>
      <w:tblGrid>
        <w:gridCol w:w="2268"/>
        <w:gridCol w:w="1440"/>
        <w:gridCol w:w="1620"/>
        <w:gridCol w:w="1620"/>
        <w:gridCol w:w="900"/>
        <w:gridCol w:w="1723"/>
      </w:tblGrid>
      <w:tr w:rsidR="00203045" w:rsidRPr="00C77F63">
        <w:trPr>
          <w:jc w:val="center"/>
        </w:trPr>
        <w:tc>
          <w:tcPr>
            <w:tcW w:w="2268" w:type="dxa"/>
            <w:vMerge w:val="restart"/>
            <w:tcBorders>
              <w:top w:val="single" w:sz="8" w:space="0" w:color="auto"/>
              <w:left w:val="single" w:sz="8" w:space="0" w:color="auto"/>
              <w:bottom w:val="single" w:sz="4" w:space="0" w:color="auto"/>
              <w:right w:val="single" w:sz="4" w:space="0" w:color="auto"/>
            </w:tcBorders>
          </w:tcPr>
          <w:p w:rsidR="00203045" w:rsidRPr="00C77F63" w:rsidRDefault="00203045" w:rsidP="00C77F63">
            <w:pPr>
              <w:rPr>
                <w:sz w:val="28"/>
                <w:szCs w:val="28"/>
              </w:rPr>
            </w:pPr>
          </w:p>
          <w:p w:rsidR="00203045" w:rsidRPr="00C77F63" w:rsidRDefault="00203045" w:rsidP="00CC7BA9">
            <w:pPr>
              <w:jc w:val="center"/>
              <w:rPr>
                <w:sz w:val="28"/>
                <w:szCs w:val="28"/>
              </w:rPr>
            </w:pPr>
            <w:r w:rsidRPr="00C77F63">
              <w:rPr>
                <w:sz w:val="28"/>
                <w:szCs w:val="28"/>
              </w:rPr>
              <w:t>Подразделения</w:t>
            </w:r>
          </w:p>
        </w:tc>
        <w:tc>
          <w:tcPr>
            <w:tcW w:w="3060" w:type="dxa"/>
            <w:gridSpan w:val="2"/>
            <w:tcBorders>
              <w:top w:val="single" w:sz="8" w:space="0" w:color="auto"/>
              <w:left w:val="single" w:sz="4" w:space="0" w:color="auto"/>
              <w:bottom w:val="single" w:sz="4" w:space="0" w:color="auto"/>
              <w:right w:val="single" w:sz="4" w:space="0" w:color="auto"/>
            </w:tcBorders>
          </w:tcPr>
          <w:p w:rsidR="00203045" w:rsidRPr="00C77F63" w:rsidRDefault="00203045" w:rsidP="00CC7BA9">
            <w:pPr>
              <w:jc w:val="center"/>
              <w:rPr>
                <w:sz w:val="28"/>
                <w:szCs w:val="28"/>
              </w:rPr>
            </w:pPr>
            <w:r w:rsidRPr="00C77F63">
              <w:rPr>
                <w:sz w:val="28"/>
                <w:szCs w:val="28"/>
              </w:rPr>
              <w:t>Фонд заработной</w:t>
            </w:r>
          </w:p>
          <w:p w:rsidR="00203045" w:rsidRPr="00C77F63" w:rsidRDefault="00203045" w:rsidP="00CC7BA9">
            <w:pPr>
              <w:jc w:val="center"/>
              <w:rPr>
                <w:sz w:val="28"/>
                <w:szCs w:val="28"/>
              </w:rPr>
            </w:pPr>
            <w:r w:rsidRPr="00C77F63">
              <w:rPr>
                <w:sz w:val="28"/>
                <w:szCs w:val="28"/>
              </w:rPr>
              <w:t>платы, тыс. руб.</w:t>
            </w:r>
          </w:p>
        </w:tc>
        <w:tc>
          <w:tcPr>
            <w:tcW w:w="2520" w:type="dxa"/>
            <w:gridSpan w:val="2"/>
            <w:tcBorders>
              <w:top w:val="single" w:sz="8" w:space="0" w:color="auto"/>
              <w:left w:val="single" w:sz="4" w:space="0" w:color="auto"/>
              <w:bottom w:val="single" w:sz="4" w:space="0" w:color="auto"/>
              <w:right w:val="single" w:sz="4" w:space="0" w:color="auto"/>
            </w:tcBorders>
          </w:tcPr>
          <w:p w:rsidR="00203045" w:rsidRPr="00C77F63" w:rsidRDefault="00203045" w:rsidP="00CC7BA9">
            <w:pPr>
              <w:jc w:val="center"/>
              <w:rPr>
                <w:sz w:val="28"/>
                <w:szCs w:val="28"/>
              </w:rPr>
            </w:pPr>
            <w:r w:rsidRPr="00C77F63">
              <w:rPr>
                <w:sz w:val="28"/>
                <w:szCs w:val="28"/>
              </w:rPr>
              <w:t>Отклонение (+ ,- )</w:t>
            </w:r>
          </w:p>
        </w:tc>
        <w:tc>
          <w:tcPr>
            <w:tcW w:w="1723" w:type="dxa"/>
            <w:vMerge w:val="restart"/>
            <w:tcBorders>
              <w:top w:val="single" w:sz="8" w:space="0" w:color="auto"/>
              <w:left w:val="single" w:sz="4" w:space="0" w:color="auto"/>
              <w:bottom w:val="single" w:sz="4" w:space="0" w:color="auto"/>
              <w:right w:val="single" w:sz="8" w:space="0" w:color="auto"/>
            </w:tcBorders>
          </w:tcPr>
          <w:p w:rsidR="00203045" w:rsidRPr="00C77F63" w:rsidRDefault="00203045" w:rsidP="00CC7BA9">
            <w:pPr>
              <w:jc w:val="center"/>
              <w:rPr>
                <w:sz w:val="28"/>
                <w:szCs w:val="28"/>
              </w:rPr>
            </w:pPr>
            <w:r w:rsidRPr="00C77F63">
              <w:rPr>
                <w:sz w:val="28"/>
                <w:szCs w:val="28"/>
              </w:rPr>
              <w:t>Выполнение сметных назначений %</w:t>
            </w:r>
          </w:p>
        </w:tc>
      </w:tr>
      <w:tr w:rsidR="00203045" w:rsidRPr="00C77F63">
        <w:trPr>
          <w:trHeight w:val="604"/>
          <w:jc w:val="center"/>
        </w:trPr>
        <w:tc>
          <w:tcPr>
            <w:tcW w:w="2268" w:type="dxa"/>
            <w:vMerge/>
            <w:tcBorders>
              <w:top w:val="single" w:sz="4" w:space="0" w:color="auto"/>
              <w:left w:val="single" w:sz="8" w:space="0" w:color="auto"/>
              <w:bottom w:val="single" w:sz="8" w:space="0" w:color="auto"/>
              <w:right w:val="single" w:sz="4" w:space="0" w:color="auto"/>
            </w:tcBorders>
          </w:tcPr>
          <w:p w:rsidR="00203045" w:rsidRPr="00C77F63" w:rsidRDefault="00203045" w:rsidP="00C77F63">
            <w:pPr>
              <w:rPr>
                <w:sz w:val="28"/>
                <w:szCs w:val="28"/>
              </w:rPr>
            </w:pPr>
          </w:p>
        </w:tc>
        <w:tc>
          <w:tcPr>
            <w:tcW w:w="1440" w:type="dxa"/>
            <w:tcBorders>
              <w:top w:val="single" w:sz="4" w:space="0" w:color="auto"/>
              <w:left w:val="single" w:sz="4" w:space="0" w:color="auto"/>
              <w:bottom w:val="single" w:sz="8" w:space="0" w:color="auto"/>
              <w:right w:val="single" w:sz="4" w:space="0" w:color="auto"/>
            </w:tcBorders>
          </w:tcPr>
          <w:p w:rsidR="00203045" w:rsidRPr="00C77F63" w:rsidRDefault="00203045" w:rsidP="00CC7BA9">
            <w:pPr>
              <w:jc w:val="center"/>
              <w:rPr>
                <w:sz w:val="28"/>
                <w:szCs w:val="28"/>
              </w:rPr>
            </w:pPr>
            <w:r w:rsidRPr="00C77F63">
              <w:rPr>
                <w:sz w:val="28"/>
                <w:szCs w:val="28"/>
              </w:rPr>
              <w:t>По смете</w:t>
            </w:r>
          </w:p>
        </w:tc>
        <w:tc>
          <w:tcPr>
            <w:tcW w:w="1620" w:type="dxa"/>
            <w:tcBorders>
              <w:top w:val="single" w:sz="4" w:space="0" w:color="auto"/>
              <w:left w:val="single" w:sz="4" w:space="0" w:color="auto"/>
              <w:bottom w:val="single" w:sz="8"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Фактически</w:t>
            </w:r>
          </w:p>
        </w:tc>
        <w:tc>
          <w:tcPr>
            <w:tcW w:w="1620" w:type="dxa"/>
            <w:tcBorders>
              <w:top w:val="single" w:sz="4" w:space="0" w:color="auto"/>
              <w:left w:val="single" w:sz="4" w:space="0" w:color="auto"/>
              <w:bottom w:val="single" w:sz="8"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абсолютное</w:t>
            </w:r>
          </w:p>
        </w:tc>
        <w:tc>
          <w:tcPr>
            <w:tcW w:w="900" w:type="dxa"/>
            <w:tcBorders>
              <w:top w:val="single" w:sz="4" w:space="0" w:color="auto"/>
              <w:left w:val="single" w:sz="4" w:space="0" w:color="auto"/>
              <w:bottom w:val="single" w:sz="8" w:space="0" w:color="auto"/>
              <w:right w:val="single" w:sz="4" w:space="0" w:color="auto"/>
            </w:tcBorders>
          </w:tcPr>
          <w:p w:rsidR="00203045" w:rsidRPr="00C77F63" w:rsidRDefault="00203045" w:rsidP="00CC7BA9">
            <w:pPr>
              <w:ind w:left="-102"/>
              <w:jc w:val="center"/>
              <w:rPr>
                <w:sz w:val="28"/>
                <w:szCs w:val="28"/>
              </w:rPr>
            </w:pPr>
            <w:r w:rsidRPr="00C77F63">
              <w:rPr>
                <w:sz w:val="28"/>
                <w:szCs w:val="28"/>
              </w:rPr>
              <w:t>%</w:t>
            </w:r>
          </w:p>
        </w:tc>
        <w:tc>
          <w:tcPr>
            <w:tcW w:w="1723" w:type="dxa"/>
            <w:vMerge/>
            <w:tcBorders>
              <w:top w:val="single" w:sz="4" w:space="0" w:color="auto"/>
              <w:left w:val="single" w:sz="4" w:space="0" w:color="auto"/>
              <w:bottom w:val="single" w:sz="8" w:space="0" w:color="auto"/>
              <w:right w:val="single" w:sz="8" w:space="0" w:color="auto"/>
            </w:tcBorders>
          </w:tcPr>
          <w:p w:rsidR="00203045" w:rsidRPr="00C77F63" w:rsidRDefault="00203045" w:rsidP="00CC7BA9">
            <w:pPr>
              <w:jc w:val="center"/>
              <w:rPr>
                <w:sz w:val="28"/>
                <w:szCs w:val="28"/>
              </w:rPr>
            </w:pPr>
          </w:p>
        </w:tc>
      </w:tr>
      <w:tr w:rsidR="00203045" w:rsidRPr="00C77F63">
        <w:trPr>
          <w:jc w:val="center"/>
        </w:trPr>
        <w:tc>
          <w:tcPr>
            <w:tcW w:w="2268" w:type="dxa"/>
            <w:tcBorders>
              <w:top w:val="single" w:sz="8" w:space="0" w:color="auto"/>
              <w:left w:val="single" w:sz="8" w:space="0" w:color="auto"/>
              <w:bottom w:val="single" w:sz="4" w:space="0" w:color="auto"/>
              <w:right w:val="single" w:sz="4" w:space="0" w:color="auto"/>
            </w:tcBorders>
          </w:tcPr>
          <w:p w:rsidR="00203045" w:rsidRPr="00C77F63" w:rsidRDefault="00203045" w:rsidP="00C77F63">
            <w:pPr>
              <w:rPr>
                <w:sz w:val="28"/>
                <w:szCs w:val="28"/>
              </w:rPr>
            </w:pPr>
            <w:r w:rsidRPr="00C77F63">
              <w:rPr>
                <w:sz w:val="28"/>
                <w:szCs w:val="28"/>
              </w:rPr>
              <w:t>Школы, интернаты, детские дома</w:t>
            </w:r>
          </w:p>
        </w:tc>
        <w:tc>
          <w:tcPr>
            <w:tcW w:w="1440" w:type="dxa"/>
            <w:tcBorders>
              <w:top w:val="single" w:sz="8" w:space="0" w:color="auto"/>
              <w:left w:val="single" w:sz="4" w:space="0" w:color="auto"/>
              <w:bottom w:val="single" w:sz="4" w:space="0" w:color="auto"/>
              <w:right w:val="single" w:sz="4" w:space="0" w:color="auto"/>
            </w:tcBorders>
          </w:tcPr>
          <w:p w:rsidR="00203045" w:rsidRPr="00C77F63" w:rsidRDefault="00203045" w:rsidP="00CC7BA9">
            <w:pPr>
              <w:jc w:val="center"/>
              <w:rPr>
                <w:sz w:val="28"/>
                <w:szCs w:val="28"/>
              </w:rPr>
            </w:pPr>
            <w:r w:rsidRPr="00C77F63">
              <w:rPr>
                <w:sz w:val="28"/>
                <w:szCs w:val="28"/>
              </w:rPr>
              <w:t>51042,2</w:t>
            </w:r>
          </w:p>
        </w:tc>
        <w:tc>
          <w:tcPr>
            <w:tcW w:w="1620" w:type="dxa"/>
            <w:tcBorders>
              <w:top w:val="single" w:sz="8"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54725,3</w:t>
            </w:r>
          </w:p>
        </w:tc>
        <w:tc>
          <w:tcPr>
            <w:tcW w:w="1620" w:type="dxa"/>
            <w:tcBorders>
              <w:top w:val="single" w:sz="8"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w:t>
            </w:r>
            <w:r w:rsidR="006970F4" w:rsidRPr="00C77F63">
              <w:rPr>
                <w:sz w:val="28"/>
                <w:szCs w:val="28"/>
              </w:rPr>
              <w:t>3683,1</w:t>
            </w:r>
          </w:p>
        </w:tc>
        <w:tc>
          <w:tcPr>
            <w:tcW w:w="900" w:type="dxa"/>
            <w:tcBorders>
              <w:top w:val="single" w:sz="8" w:space="0" w:color="auto"/>
              <w:left w:val="single" w:sz="4" w:space="0" w:color="auto"/>
              <w:bottom w:val="single" w:sz="4" w:space="0" w:color="auto"/>
              <w:right w:val="single" w:sz="4" w:space="0" w:color="auto"/>
            </w:tcBorders>
          </w:tcPr>
          <w:p w:rsidR="00203045" w:rsidRPr="00C77F63" w:rsidRDefault="00203045" w:rsidP="00CC7BA9">
            <w:pPr>
              <w:ind w:left="-102"/>
              <w:jc w:val="center"/>
              <w:rPr>
                <w:sz w:val="28"/>
                <w:szCs w:val="28"/>
              </w:rPr>
            </w:pPr>
            <w:r w:rsidRPr="00C77F63">
              <w:rPr>
                <w:sz w:val="28"/>
                <w:szCs w:val="28"/>
              </w:rPr>
              <w:t>+</w:t>
            </w:r>
            <w:r w:rsidR="006970F4" w:rsidRPr="00C77F63">
              <w:rPr>
                <w:sz w:val="28"/>
                <w:szCs w:val="28"/>
              </w:rPr>
              <w:t>7,2</w:t>
            </w:r>
          </w:p>
        </w:tc>
        <w:tc>
          <w:tcPr>
            <w:tcW w:w="1723" w:type="dxa"/>
            <w:tcBorders>
              <w:top w:val="single" w:sz="8" w:space="0" w:color="auto"/>
              <w:left w:val="single" w:sz="4" w:space="0" w:color="auto"/>
              <w:bottom w:val="single" w:sz="4" w:space="0" w:color="auto"/>
              <w:right w:val="single" w:sz="8" w:space="0" w:color="auto"/>
            </w:tcBorders>
          </w:tcPr>
          <w:p w:rsidR="00203045" w:rsidRPr="00C77F63" w:rsidRDefault="006970F4" w:rsidP="00CC7BA9">
            <w:pPr>
              <w:jc w:val="center"/>
              <w:rPr>
                <w:sz w:val="28"/>
                <w:szCs w:val="28"/>
              </w:rPr>
            </w:pPr>
            <w:r w:rsidRPr="00C77F63">
              <w:rPr>
                <w:sz w:val="28"/>
                <w:szCs w:val="28"/>
              </w:rPr>
              <w:t>107,2</w:t>
            </w:r>
          </w:p>
        </w:tc>
      </w:tr>
      <w:tr w:rsidR="00203045" w:rsidRPr="00C77F63">
        <w:trPr>
          <w:jc w:val="center"/>
        </w:trPr>
        <w:tc>
          <w:tcPr>
            <w:tcW w:w="2268" w:type="dxa"/>
            <w:tcBorders>
              <w:top w:val="single" w:sz="4" w:space="0" w:color="auto"/>
              <w:left w:val="single" w:sz="8" w:space="0" w:color="auto"/>
              <w:bottom w:val="single" w:sz="4" w:space="0" w:color="auto"/>
              <w:right w:val="single" w:sz="4" w:space="0" w:color="auto"/>
            </w:tcBorders>
          </w:tcPr>
          <w:p w:rsidR="00203045" w:rsidRPr="00C77F63" w:rsidRDefault="00203045" w:rsidP="00C77F63">
            <w:pPr>
              <w:rPr>
                <w:sz w:val="28"/>
                <w:szCs w:val="28"/>
              </w:rPr>
            </w:pPr>
            <w:r w:rsidRPr="00C77F63">
              <w:rPr>
                <w:sz w:val="28"/>
                <w:szCs w:val="28"/>
              </w:rPr>
              <w:t>Внешкольные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jc w:val="center"/>
              <w:rPr>
                <w:sz w:val="28"/>
                <w:szCs w:val="28"/>
              </w:rPr>
            </w:pPr>
            <w:r w:rsidRPr="00C77F63">
              <w:rPr>
                <w:sz w:val="28"/>
                <w:szCs w:val="28"/>
              </w:rPr>
              <w:t>1872,3</w:t>
            </w:r>
          </w:p>
        </w:tc>
        <w:tc>
          <w:tcPr>
            <w:tcW w:w="162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2046,2</w:t>
            </w:r>
          </w:p>
        </w:tc>
        <w:tc>
          <w:tcPr>
            <w:tcW w:w="162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w:t>
            </w:r>
            <w:r w:rsidR="006970F4" w:rsidRPr="00C77F63">
              <w:rPr>
                <w:sz w:val="28"/>
                <w:szCs w:val="28"/>
              </w:rPr>
              <w:t>173,9</w:t>
            </w:r>
          </w:p>
        </w:tc>
        <w:tc>
          <w:tcPr>
            <w:tcW w:w="90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2"/>
              <w:jc w:val="center"/>
              <w:rPr>
                <w:sz w:val="28"/>
                <w:szCs w:val="28"/>
              </w:rPr>
            </w:pPr>
            <w:r w:rsidRPr="00C77F63">
              <w:rPr>
                <w:sz w:val="28"/>
                <w:szCs w:val="28"/>
              </w:rPr>
              <w:t>+</w:t>
            </w:r>
            <w:r w:rsidR="006970F4" w:rsidRPr="00C77F63">
              <w:rPr>
                <w:sz w:val="28"/>
                <w:szCs w:val="28"/>
              </w:rPr>
              <w:t>9,3</w:t>
            </w:r>
          </w:p>
        </w:tc>
        <w:tc>
          <w:tcPr>
            <w:tcW w:w="1723" w:type="dxa"/>
            <w:tcBorders>
              <w:top w:val="single" w:sz="4" w:space="0" w:color="auto"/>
              <w:left w:val="single" w:sz="4" w:space="0" w:color="auto"/>
              <w:bottom w:val="single" w:sz="4" w:space="0" w:color="auto"/>
              <w:right w:val="single" w:sz="8" w:space="0" w:color="auto"/>
            </w:tcBorders>
          </w:tcPr>
          <w:p w:rsidR="00203045" w:rsidRPr="00C77F63" w:rsidRDefault="006970F4" w:rsidP="00CC7BA9">
            <w:pPr>
              <w:jc w:val="center"/>
              <w:rPr>
                <w:sz w:val="28"/>
                <w:szCs w:val="28"/>
              </w:rPr>
            </w:pPr>
            <w:r w:rsidRPr="00C77F63">
              <w:rPr>
                <w:sz w:val="28"/>
                <w:szCs w:val="28"/>
              </w:rPr>
              <w:t>109,3</w:t>
            </w:r>
          </w:p>
        </w:tc>
      </w:tr>
      <w:tr w:rsidR="00203045" w:rsidRPr="00C77F63">
        <w:trPr>
          <w:jc w:val="center"/>
        </w:trPr>
        <w:tc>
          <w:tcPr>
            <w:tcW w:w="2268" w:type="dxa"/>
            <w:tcBorders>
              <w:top w:val="single" w:sz="4" w:space="0" w:color="auto"/>
              <w:left w:val="single" w:sz="8" w:space="0" w:color="auto"/>
              <w:bottom w:val="single" w:sz="4" w:space="0" w:color="auto"/>
              <w:right w:val="single" w:sz="4" w:space="0" w:color="auto"/>
            </w:tcBorders>
          </w:tcPr>
          <w:p w:rsidR="00203045" w:rsidRPr="00C77F63" w:rsidRDefault="00203045" w:rsidP="00C77F63">
            <w:pPr>
              <w:rPr>
                <w:sz w:val="28"/>
                <w:szCs w:val="28"/>
              </w:rPr>
            </w:pPr>
            <w:r w:rsidRPr="00C77F63">
              <w:rPr>
                <w:sz w:val="28"/>
                <w:szCs w:val="28"/>
              </w:rPr>
              <w:t>Детские дошкольные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jc w:val="center"/>
              <w:rPr>
                <w:sz w:val="28"/>
                <w:szCs w:val="28"/>
              </w:rPr>
            </w:pPr>
            <w:r w:rsidRPr="00C77F63">
              <w:rPr>
                <w:sz w:val="28"/>
                <w:szCs w:val="28"/>
              </w:rPr>
              <w:t>17325,1</w:t>
            </w:r>
          </w:p>
        </w:tc>
        <w:tc>
          <w:tcPr>
            <w:tcW w:w="162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19993,1</w:t>
            </w:r>
          </w:p>
        </w:tc>
        <w:tc>
          <w:tcPr>
            <w:tcW w:w="162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w:t>
            </w:r>
            <w:r w:rsidR="006970F4" w:rsidRPr="00C77F63">
              <w:rPr>
                <w:sz w:val="28"/>
                <w:szCs w:val="28"/>
              </w:rPr>
              <w:t>2668,0</w:t>
            </w:r>
          </w:p>
        </w:tc>
        <w:tc>
          <w:tcPr>
            <w:tcW w:w="90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2"/>
              <w:jc w:val="center"/>
              <w:rPr>
                <w:sz w:val="28"/>
                <w:szCs w:val="28"/>
              </w:rPr>
            </w:pPr>
            <w:r w:rsidRPr="00C77F63">
              <w:rPr>
                <w:sz w:val="28"/>
                <w:szCs w:val="28"/>
              </w:rPr>
              <w:t>+</w:t>
            </w:r>
            <w:r w:rsidR="006970F4" w:rsidRPr="00C77F63">
              <w:rPr>
                <w:sz w:val="28"/>
                <w:szCs w:val="28"/>
              </w:rPr>
              <w:t>15,4</w:t>
            </w:r>
          </w:p>
        </w:tc>
        <w:tc>
          <w:tcPr>
            <w:tcW w:w="1723" w:type="dxa"/>
            <w:tcBorders>
              <w:top w:val="single" w:sz="4" w:space="0" w:color="auto"/>
              <w:left w:val="single" w:sz="4" w:space="0" w:color="auto"/>
              <w:bottom w:val="single" w:sz="4" w:space="0" w:color="auto"/>
              <w:right w:val="single" w:sz="8" w:space="0" w:color="auto"/>
            </w:tcBorders>
          </w:tcPr>
          <w:p w:rsidR="00203045" w:rsidRPr="00C77F63" w:rsidRDefault="006970F4" w:rsidP="00CC7BA9">
            <w:pPr>
              <w:jc w:val="center"/>
              <w:rPr>
                <w:sz w:val="28"/>
                <w:szCs w:val="28"/>
              </w:rPr>
            </w:pPr>
            <w:r w:rsidRPr="00C77F63">
              <w:rPr>
                <w:sz w:val="28"/>
                <w:szCs w:val="28"/>
              </w:rPr>
              <w:t>115,4</w:t>
            </w:r>
          </w:p>
        </w:tc>
      </w:tr>
      <w:tr w:rsidR="00203045" w:rsidRPr="00C77F63">
        <w:trPr>
          <w:jc w:val="center"/>
        </w:trPr>
        <w:tc>
          <w:tcPr>
            <w:tcW w:w="2268" w:type="dxa"/>
            <w:tcBorders>
              <w:top w:val="single" w:sz="4" w:space="0" w:color="auto"/>
              <w:left w:val="single" w:sz="8" w:space="0" w:color="auto"/>
              <w:bottom w:val="single" w:sz="4" w:space="0" w:color="auto"/>
              <w:right w:val="single" w:sz="4" w:space="0" w:color="auto"/>
            </w:tcBorders>
          </w:tcPr>
          <w:p w:rsidR="00203045" w:rsidRPr="00C77F63" w:rsidRDefault="00203045" w:rsidP="00C77F63">
            <w:pPr>
              <w:rPr>
                <w:sz w:val="28"/>
                <w:szCs w:val="28"/>
              </w:rPr>
            </w:pPr>
            <w:r w:rsidRPr="00C77F63">
              <w:rPr>
                <w:sz w:val="28"/>
                <w:szCs w:val="28"/>
              </w:rPr>
              <w:t>Спортивные учреждения</w:t>
            </w:r>
          </w:p>
        </w:tc>
        <w:tc>
          <w:tcPr>
            <w:tcW w:w="144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jc w:val="center"/>
              <w:rPr>
                <w:sz w:val="28"/>
                <w:szCs w:val="28"/>
              </w:rPr>
            </w:pPr>
            <w:r w:rsidRPr="00C77F63">
              <w:rPr>
                <w:sz w:val="28"/>
                <w:szCs w:val="28"/>
              </w:rPr>
              <w:t>2241,9</w:t>
            </w:r>
          </w:p>
        </w:tc>
        <w:tc>
          <w:tcPr>
            <w:tcW w:w="162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3901,7</w:t>
            </w:r>
          </w:p>
        </w:tc>
        <w:tc>
          <w:tcPr>
            <w:tcW w:w="162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w:t>
            </w:r>
            <w:r w:rsidR="006970F4" w:rsidRPr="00C77F63">
              <w:rPr>
                <w:sz w:val="28"/>
                <w:szCs w:val="28"/>
              </w:rPr>
              <w:t>1659,8</w:t>
            </w:r>
          </w:p>
        </w:tc>
        <w:tc>
          <w:tcPr>
            <w:tcW w:w="90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2"/>
              <w:jc w:val="center"/>
              <w:rPr>
                <w:sz w:val="28"/>
                <w:szCs w:val="28"/>
              </w:rPr>
            </w:pPr>
            <w:r w:rsidRPr="00C77F63">
              <w:rPr>
                <w:sz w:val="28"/>
                <w:szCs w:val="28"/>
              </w:rPr>
              <w:t>+</w:t>
            </w:r>
            <w:r w:rsidR="006970F4" w:rsidRPr="00C77F63">
              <w:rPr>
                <w:sz w:val="28"/>
                <w:szCs w:val="28"/>
              </w:rPr>
              <w:t>74,0</w:t>
            </w:r>
          </w:p>
        </w:tc>
        <w:tc>
          <w:tcPr>
            <w:tcW w:w="1723" w:type="dxa"/>
            <w:tcBorders>
              <w:top w:val="single" w:sz="4" w:space="0" w:color="auto"/>
              <w:left w:val="single" w:sz="4" w:space="0" w:color="auto"/>
              <w:bottom w:val="single" w:sz="4" w:space="0" w:color="auto"/>
              <w:right w:val="single" w:sz="8" w:space="0" w:color="auto"/>
            </w:tcBorders>
          </w:tcPr>
          <w:p w:rsidR="00203045" w:rsidRPr="00C77F63" w:rsidRDefault="006970F4" w:rsidP="00CC7BA9">
            <w:pPr>
              <w:jc w:val="center"/>
              <w:rPr>
                <w:sz w:val="28"/>
                <w:szCs w:val="28"/>
              </w:rPr>
            </w:pPr>
            <w:r w:rsidRPr="00C77F63">
              <w:rPr>
                <w:sz w:val="28"/>
                <w:szCs w:val="28"/>
              </w:rPr>
              <w:t>174,0</w:t>
            </w:r>
          </w:p>
        </w:tc>
      </w:tr>
      <w:tr w:rsidR="00203045" w:rsidRPr="00C77F63">
        <w:trPr>
          <w:jc w:val="center"/>
        </w:trPr>
        <w:tc>
          <w:tcPr>
            <w:tcW w:w="2268" w:type="dxa"/>
            <w:tcBorders>
              <w:top w:val="single" w:sz="4" w:space="0" w:color="auto"/>
              <w:left w:val="single" w:sz="8" w:space="0" w:color="auto"/>
              <w:bottom w:val="single" w:sz="4" w:space="0" w:color="auto"/>
              <w:right w:val="single" w:sz="4" w:space="0" w:color="auto"/>
            </w:tcBorders>
          </w:tcPr>
          <w:p w:rsidR="00203045" w:rsidRPr="00C77F63" w:rsidRDefault="00203045" w:rsidP="00C77F63">
            <w:pPr>
              <w:rPr>
                <w:sz w:val="28"/>
                <w:szCs w:val="28"/>
              </w:rPr>
            </w:pPr>
            <w:r w:rsidRPr="00C77F63">
              <w:rPr>
                <w:sz w:val="28"/>
                <w:szCs w:val="28"/>
              </w:rPr>
              <w:t>Прочие учреждения образования</w:t>
            </w:r>
          </w:p>
        </w:tc>
        <w:tc>
          <w:tcPr>
            <w:tcW w:w="144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jc w:val="center"/>
              <w:rPr>
                <w:sz w:val="28"/>
                <w:szCs w:val="28"/>
              </w:rPr>
            </w:pPr>
            <w:r w:rsidRPr="00C77F63">
              <w:rPr>
                <w:sz w:val="28"/>
                <w:szCs w:val="28"/>
              </w:rPr>
              <w:t>2880,5</w:t>
            </w:r>
          </w:p>
        </w:tc>
        <w:tc>
          <w:tcPr>
            <w:tcW w:w="162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3935,3</w:t>
            </w:r>
          </w:p>
        </w:tc>
        <w:tc>
          <w:tcPr>
            <w:tcW w:w="162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w:t>
            </w:r>
            <w:r w:rsidR="006970F4" w:rsidRPr="00C77F63">
              <w:rPr>
                <w:sz w:val="28"/>
                <w:szCs w:val="28"/>
              </w:rPr>
              <w:t>1054,8</w:t>
            </w:r>
          </w:p>
        </w:tc>
        <w:tc>
          <w:tcPr>
            <w:tcW w:w="900" w:type="dxa"/>
            <w:tcBorders>
              <w:top w:val="single" w:sz="4" w:space="0" w:color="auto"/>
              <w:left w:val="single" w:sz="4" w:space="0" w:color="auto"/>
              <w:bottom w:val="single" w:sz="4" w:space="0" w:color="auto"/>
              <w:right w:val="single" w:sz="4" w:space="0" w:color="auto"/>
            </w:tcBorders>
          </w:tcPr>
          <w:p w:rsidR="00203045" w:rsidRPr="00C77F63" w:rsidRDefault="00203045" w:rsidP="00CC7BA9">
            <w:pPr>
              <w:ind w:left="-102"/>
              <w:jc w:val="center"/>
              <w:rPr>
                <w:sz w:val="28"/>
                <w:szCs w:val="28"/>
              </w:rPr>
            </w:pPr>
            <w:r w:rsidRPr="00C77F63">
              <w:rPr>
                <w:sz w:val="28"/>
                <w:szCs w:val="28"/>
              </w:rPr>
              <w:t>+</w:t>
            </w:r>
            <w:r w:rsidR="006970F4" w:rsidRPr="00C77F63">
              <w:rPr>
                <w:sz w:val="28"/>
                <w:szCs w:val="28"/>
              </w:rPr>
              <w:t>36,6</w:t>
            </w:r>
          </w:p>
        </w:tc>
        <w:tc>
          <w:tcPr>
            <w:tcW w:w="1723" w:type="dxa"/>
            <w:tcBorders>
              <w:top w:val="single" w:sz="4" w:space="0" w:color="auto"/>
              <w:left w:val="single" w:sz="4" w:space="0" w:color="auto"/>
              <w:bottom w:val="single" w:sz="4" w:space="0" w:color="auto"/>
              <w:right w:val="single" w:sz="8" w:space="0" w:color="auto"/>
            </w:tcBorders>
          </w:tcPr>
          <w:p w:rsidR="00203045" w:rsidRPr="00C77F63" w:rsidRDefault="006970F4" w:rsidP="00CC7BA9">
            <w:pPr>
              <w:jc w:val="center"/>
              <w:rPr>
                <w:sz w:val="28"/>
                <w:szCs w:val="28"/>
              </w:rPr>
            </w:pPr>
            <w:r w:rsidRPr="00C77F63">
              <w:rPr>
                <w:sz w:val="28"/>
                <w:szCs w:val="28"/>
              </w:rPr>
              <w:t>136,6</w:t>
            </w:r>
          </w:p>
        </w:tc>
      </w:tr>
      <w:tr w:rsidR="00203045" w:rsidRPr="00C77F63">
        <w:trPr>
          <w:jc w:val="center"/>
        </w:trPr>
        <w:tc>
          <w:tcPr>
            <w:tcW w:w="2268" w:type="dxa"/>
            <w:tcBorders>
              <w:top w:val="single" w:sz="4" w:space="0" w:color="auto"/>
              <w:left w:val="single" w:sz="8" w:space="0" w:color="auto"/>
              <w:bottom w:val="single" w:sz="8" w:space="0" w:color="auto"/>
              <w:right w:val="single" w:sz="4" w:space="0" w:color="auto"/>
            </w:tcBorders>
          </w:tcPr>
          <w:p w:rsidR="00203045" w:rsidRPr="00C77F63" w:rsidRDefault="00203045" w:rsidP="00C77F63">
            <w:pPr>
              <w:rPr>
                <w:sz w:val="28"/>
                <w:szCs w:val="28"/>
              </w:rPr>
            </w:pPr>
            <w:r w:rsidRPr="00C77F63">
              <w:rPr>
                <w:sz w:val="28"/>
                <w:szCs w:val="28"/>
              </w:rPr>
              <w:t>Итого</w:t>
            </w:r>
            <w:r w:rsidR="00961833" w:rsidRPr="00C77F63">
              <w:rPr>
                <w:sz w:val="28"/>
                <w:szCs w:val="28"/>
              </w:rPr>
              <w:t xml:space="preserve"> по отделу образования </w:t>
            </w:r>
          </w:p>
        </w:tc>
        <w:tc>
          <w:tcPr>
            <w:tcW w:w="1440" w:type="dxa"/>
            <w:tcBorders>
              <w:top w:val="single" w:sz="4" w:space="0" w:color="auto"/>
              <w:left w:val="single" w:sz="4" w:space="0" w:color="auto"/>
              <w:bottom w:val="single" w:sz="8" w:space="0" w:color="auto"/>
              <w:right w:val="single" w:sz="4" w:space="0" w:color="auto"/>
            </w:tcBorders>
          </w:tcPr>
          <w:p w:rsidR="00203045" w:rsidRPr="00C77F63" w:rsidRDefault="00203045" w:rsidP="00CC7BA9">
            <w:pPr>
              <w:jc w:val="center"/>
              <w:rPr>
                <w:sz w:val="28"/>
                <w:szCs w:val="28"/>
              </w:rPr>
            </w:pPr>
            <w:r w:rsidRPr="00C77F63">
              <w:rPr>
                <w:sz w:val="28"/>
                <w:szCs w:val="28"/>
              </w:rPr>
              <w:t>75362,0</w:t>
            </w:r>
          </w:p>
        </w:tc>
        <w:tc>
          <w:tcPr>
            <w:tcW w:w="1620" w:type="dxa"/>
            <w:tcBorders>
              <w:top w:val="single" w:sz="4" w:space="0" w:color="auto"/>
              <w:left w:val="single" w:sz="4" w:space="0" w:color="auto"/>
              <w:bottom w:val="single" w:sz="8"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84601,6</w:t>
            </w:r>
          </w:p>
        </w:tc>
        <w:tc>
          <w:tcPr>
            <w:tcW w:w="1620" w:type="dxa"/>
            <w:tcBorders>
              <w:top w:val="single" w:sz="4" w:space="0" w:color="auto"/>
              <w:left w:val="single" w:sz="4" w:space="0" w:color="auto"/>
              <w:bottom w:val="single" w:sz="8" w:space="0" w:color="auto"/>
              <w:right w:val="single" w:sz="4" w:space="0" w:color="auto"/>
            </w:tcBorders>
          </w:tcPr>
          <w:p w:rsidR="00203045" w:rsidRPr="00C77F63" w:rsidRDefault="00203045" w:rsidP="00CC7BA9">
            <w:pPr>
              <w:ind w:left="-108"/>
              <w:jc w:val="center"/>
              <w:rPr>
                <w:sz w:val="28"/>
                <w:szCs w:val="28"/>
              </w:rPr>
            </w:pPr>
            <w:r w:rsidRPr="00C77F63">
              <w:rPr>
                <w:sz w:val="28"/>
                <w:szCs w:val="28"/>
              </w:rPr>
              <w:t>+</w:t>
            </w:r>
            <w:r w:rsidR="006970F4" w:rsidRPr="00C77F63">
              <w:rPr>
                <w:sz w:val="28"/>
                <w:szCs w:val="28"/>
              </w:rPr>
              <w:t>9239,6</w:t>
            </w:r>
          </w:p>
        </w:tc>
        <w:tc>
          <w:tcPr>
            <w:tcW w:w="900" w:type="dxa"/>
            <w:tcBorders>
              <w:top w:val="single" w:sz="4" w:space="0" w:color="auto"/>
              <w:left w:val="single" w:sz="4" w:space="0" w:color="auto"/>
              <w:bottom w:val="single" w:sz="8" w:space="0" w:color="auto"/>
              <w:right w:val="single" w:sz="4" w:space="0" w:color="auto"/>
            </w:tcBorders>
          </w:tcPr>
          <w:p w:rsidR="00203045" w:rsidRPr="00C77F63" w:rsidRDefault="00203045" w:rsidP="00CC7BA9">
            <w:pPr>
              <w:ind w:left="-102"/>
              <w:jc w:val="center"/>
              <w:rPr>
                <w:sz w:val="28"/>
                <w:szCs w:val="28"/>
              </w:rPr>
            </w:pPr>
            <w:r w:rsidRPr="00C77F63">
              <w:rPr>
                <w:sz w:val="28"/>
                <w:szCs w:val="28"/>
              </w:rPr>
              <w:t>+</w:t>
            </w:r>
            <w:r w:rsidR="006970F4" w:rsidRPr="00C77F63">
              <w:rPr>
                <w:sz w:val="28"/>
                <w:szCs w:val="28"/>
              </w:rPr>
              <w:t>12,2</w:t>
            </w:r>
          </w:p>
        </w:tc>
        <w:tc>
          <w:tcPr>
            <w:tcW w:w="1723" w:type="dxa"/>
            <w:tcBorders>
              <w:top w:val="single" w:sz="4" w:space="0" w:color="auto"/>
              <w:left w:val="single" w:sz="4" w:space="0" w:color="auto"/>
              <w:bottom w:val="single" w:sz="8" w:space="0" w:color="auto"/>
              <w:right w:val="single" w:sz="8" w:space="0" w:color="auto"/>
            </w:tcBorders>
          </w:tcPr>
          <w:p w:rsidR="00203045" w:rsidRPr="00C77F63" w:rsidRDefault="006970F4" w:rsidP="00CC7BA9">
            <w:pPr>
              <w:jc w:val="center"/>
              <w:rPr>
                <w:sz w:val="28"/>
                <w:szCs w:val="28"/>
              </w:rPr>
            </w:pPr>
            <w:r w:rsidRPr="00C77F63">
              <w:rPr>
                <w:sz w:val="28"/>
                <w:szCs w:val="28"/>
              </w:rPr>
              <w:t>112,2</w:t>
            </w:r>
          </w:p>
        </w:tc>
      </w:tr>
    </w:tbl>
    <w:p w:rsidR="009B5FCB" w:rsidRPr="00C77F63" w:rsidRDefault="009B5FCB" w:rsidP="00C77F63">
      <w:pPr>
        <w:spacing w:line="360" w:lineRule="auto"/>
        <w:ind w:firstLine="708"/>
        <w:rPr>
          <w:sz w:val="28"/>
          <w:szCs w:val="28"/>
        </w:rPr>
      </w:pPr>
    </w:p>
    <w:p w:rsidR="009B5FCB" w:rsidRDefault="009B5FCB" w:rsidP="00C77F63">
      <w:pPr>
        <w:spacing w:line="360" w:lineRule="auto"/>
        <w:ind w:firstLine="708"/>
        <w:rPr>
          <w:sz w:val="28"/>
          <w:szCs w:val="28"/>
        </w:rPr>
      </w:pPr>
      <w:r w:rsidRPr="00C77F63">
        <w:rPr>
          <w:sz w:val="28"/>
          <w:szCs w:val="28"/>
        </w:rPr>
        <w:t>Из данных таблицы следует, что план по фонду заработной платы выполнен на 112,2%. В 2005 г. в целом по предприятию фактический перерасход фонда зарплаты по сравнению с плановым составил 9239,6 тыс. руб. По категориям работников также наблюдается перерасход фонда зарплаты. Наибольшее отклонение по фонду заработной платы наблюдается по спортивным учреждениям</w:t>
      </w:r>
      <w:r w:rsidR="00DF5F24" w:rsidRPr="00C77F63">
        <w:rPr>
          <w:sz w:val="28"/>
          <w:szCs w:val="28"/>
        </w:rPr>
        <w:t xml:space="preserve"> и прочим учреждениям</w:t>
      </w:r>
      <w:r w:rsidRPr="00C77F63">
        <w:rPr>
          <w:sz w:val="28"/>
          <w:szCs w:val="28"/>
        </w:rPr>
        <w:t>.</w:t>
      </w:r>
    </w:p>
    <w:p w:rsidR="001D7202" w:rsidRDefault="00DF5F24" w:rsidP="00C77F63">
      <w:pPr>
        <w:widowControl w:val="0"/>
        <w:spacing w:line="360" w:lineRule="auto"/>
        <w:ind w:firstLine="709"/>
        <w:rPr>
          <w:sz w:val="28"/>
          <w:szCs w:val="28"/>
        </w:rPr>
      </w:pPr>
      <w:r w:rsidRPr="00C77F63">
        <w:rPr>
          <w:sz w:val="28"/>
          <w:szCs w:val="28"/>
        </w:rPr>
        <w:t>Проведем анализ использования фонда заработной платы  в динамике за ряд лет.</w:t>
      </w:r>
    </w:p>
    <w:p w:rsidR="00B75BC2" w:rsidRPr="00C77F63" w:rsidRDefault="00B75BC2" w:rsidP="00B75BC2">
      <w:pPr>
        <w:spacing w:line="360" w:lineRule="auto"/>
        <w:ind w:firstLine="720"/>
        <w:rPr>
          <w:sz w:val="28"/>
          <w:szCs w:val="28"/>
        </w:rPr>
      </w:pPr>
      <w:r w:rsidRPr="00C77F63">
        <w:rPr>
          <w:sz w:val="28"/>
          <w:szCs w:val="28"/>
        </w:rPr>
        <w:t>Из расчетов</w:t>
      </w:r>
      <w:r w:rsidR="00803FAA">
        <w:rPr>
          <w:sz w:val="28"/>
          <w:szCs w:val="28"/>
        </w:rPr>
        <w:t>,</w:t>
      </w:r>
      <w:r w:rsidRPr="00C77F63">
        <w:rPr>
          <w:sz w:val="28"/>
          <w:szCs w:val="28"/>
        </w:rPr>
        <w:t xml:space="preserve"> </w:t>
      </w:r>
      <w:r>
        <w:rPr>
          <w:sz w:val="28"/>
          <w:szCs w:val="28"/>
        </w:rPr>
        <w:t>результаты которых приведены в таблице 10</w:t>
      </w:r>
      <w:r w:rsidR="00803FAA">
        <w:rPr>
          <w:sz w:val="28"/>
          <w:szCs w:val="28"/>
        </w:rPr>
        <w:t>,</w:t>
      </w:r>
      <w:r w:rsidR="007A71F4">
        <w:rPr>
          <w:sz w:val="28"/>
          <w:szCs w:val="28"/>
        </w:rPr>
        <w:t xml:space="preserve"> </w:t>
      </w:r>
      <w:r w:rsidRPr="00C77F63">
        <w:rPr>
          <w:sz w:val="28"/>
          <w:szCs w:val="28"/>
        </w:rPr>
        <w:t>мы видим, что в 2005 г. перерасход фонда зарплаты по сравнению с 2004г. составил 15518,4 тыс.</w:t>
      </w:r>
      <w:r>
        <w:rPr>
          <w:sz w:val="28"/>
          <w:szCs w:val="28"/>
        </w:rPr>
        <w:t xml:space="preserve"> </w:t>
      </w:r>
      <w:r w:rsidRPr="00C77F63">
        <w:rPr>
          <w:sz w:val="28"/>
          <w:szCs w:val="28"/>
        </w:rPr>
        <w:t>руб., из них наибольшее отклонение наблюдается по спортивным и прочим учреждениям.</w:t>
      </w:r>
    </w:p>
    <w:p w:rsidR="00B75BC2" w:rsidRDefault="00B75BC2" w:rsidP="00C77F63">
      <w:pPr>
        <w:widowControl w:val="0"/>
        <w:spacing w:line="360" w:lineRule="auto"/>
        <w:ind w:firstLine="709"/>
        <w:rPr>
          <w:sz w:val="28"/>
          <w:szCs w:val="28"/>
        </w:rPr>
      </w:pPr>
    </w:p>
    <w:p w:rsidR="005D5749" w:rsidRDefault="00DF5F24" w:rsidP="0061001F">
      <w:pPr>
        <w:widowControl w:val="0"/>
        <w:spacing w:line="360" w:lineRule="auto"/>
        <w:rPr>
          <w:sz w:val="28"/>
          <w:szCs w:val="28"/>
        </w:rPr>
      </w:pPr>
      <w:r w:rsidRPr="00C77F63">
        <w:rPr>
          <w:sz w:val="28"/>
          <w:szCs w:val="28"/>
        </w:rPr>
        <w:t xml:space="preserve">Таблица </w:t>
      </w:r>
      <w:r w:rsidR="0061001F">
        <w:rPr>
          <w:sz w:val="28"/>
          <w:szCs w:val="28"/>
        </w:rPr>
        <w:t>10 -</w:t>
      </w:r>
      <w:r w:rsidRPr="00C77F63">
        <w:rPr>
          <w:sz w:val="28"/>
          <w:szCs w:val="28"/>
        </w:rPr>
        <w:t xml:space="preserve"> Оценка использования фонда заработной платы в целом по отделу образования и его подразделениям за 2004-2005г.</w:t>
      </w:r>
    </w:p>
    <w:tbl>
      <w:tblPr>
        <w:tblStyle w:val="a6"/>
        <w:tblW w:w="0" w:type="auto"/>
        <w:jc w:val="center"/>
        <w:tblLayout w:type="fixed"/>
        <w:tblLook w:val="01E0" w:firstRow="1" w:lastRow="1" w:firstColumn="1" w:lastColumn="1" w:noHBand="0" w:noVBand="0"/>
      </w:tblPr>
      <w:tblGrid>
        <w:gridCol w:w="2956"/>
        <w:gridCol w:w="1440"/>
        <w:gridCol w:w="1260"/>
        <w:gridCol w:w="1800"/>
        <w:gridCol w:w="971"/>
      </w:tblGrid>
      <w:tr w:rsidR="00DF5F24" w:rsidRPr="00C77F63">
        <w:trPr>
          <w:jc w:val="center"/>
        </w:trPr>
        <w:tc>
          <w:tcPr>
            <w:tcW w:w="2956" w:type="dxa"/>
            <w:vMerge w:val="restart"/>
            <w:tcBorders>
              <w:top w:val="single" w:sz="8" w:space="0" w:color="auto"/>
              <w:left w:val="single" w:sz="8" w:space="0" w:color="auto"/>
              <w:bottom w:val="single" w:sz="4" w:space="0" w:color="auto"/>
              <w:right w:val="single" w:sz="4" w:space="0" w:color="auto"/>
            </w:tcBorders>
          </w:tcPr>
          <w:p w:rsidR="00DF5F24" w:rsidRPr="00C77F63" w:rsidRDefault="00DF5F24" w:rsidP="00C77F63">
            <w:pPr>
              <w:rPr>
                <w:sz w:val="28"/>
                <w:szCs w:val="28"/>
              </w:rPr>
            </w:pPr>
          </w:p>
          <w:p w:rsidR="00DF5F24" w:rsidRPr="00C77F63" w:rsidRDefault="00DF5F24" w:rsidP="00CC7BA9">
            <w:pPr>
              <w:jc w:val="center"/>
              <w:rPr>
                <w:sz w:val="28"/>
                <w:szCs w:val="28"/>
              </w:rPr>
            </w:pPr>
            <w:r w:rsidRPr="00C77F63">
              <w:rPr>
                <w:sz w:val="28"/>
                <w:szCs w:val="28"/>
              </w:rPr>
              <w:t>Подразделения</w:t>
            </w:r>
          </w:p>
        </w:tc>
        <w:tc>
          <w:tcPr>
            <w:tcW w:w="2700" w:type="dxa"/>
            <w:gridSpan w:val="2"/>
            <w:tcBorders>
              <w:top w:val="single" w:sz="8" w:space="0" w:color="auto"/>
              <w:left w:val="single" w:sz="4" w:space="0" w:color="auto"/>
              <w:bottom w:val="single" w:sz="4" w:space="0" w:color="auto"/>
              <w:right w:val="single" w:sz="4" w:space="0" w:color="auto"/>
            </w:tcBorders>
          </w:tcPr>
          <w:p w:rsidR="00DF5F24" w:rsidRPr="00C77F63" w:rsidRDefault="00DF5F24" w:rsidP="00CC7BA9">
            <w:pPr>
              <w:jc w:val="center"/>
              <w:rPr>
                <w:sz w:val="28"/>
                <w:szCs w:val="28"/>
              </w:rPr>
            </w:pPr>
            <w:r w:rsidRPr="00C77F63">
              <w:rPr>
                <w:sz w:val="28"/>
                <w:szCs w:val="28"/>
              </w:rPr>
              <w:t>Фонд заработной</w:t>
            </w:r>
          </w:p>
          <w:p w:rsidR="00DF5F24" w:rsidRPr="00C77F63" w:rsidRDefault="00DF5F24" w:rsidP="00CC7BA9">
            <w:pPr>
              <w:jc w:val="center"/>
              <w:rPr>
                <w:sz w:val="28"/>
                <w:szCs w:val="28"/>
              </w:rPr>
            </w:pPr>
            <w:r w:rsidRPr="00C77F63">
              <w:rPr>
                <w:sz w:val="28"/>
                <w:szCs w:val="28"/>
              </w:rPr>
              <w:t>платы, тыс. руб.</w:t>
            </w:r>
          </w:p>
        </w:tc>
        <w:tc>
          <w:tcPr>
            <w:tcW w:w="2771" w:type="dxa"/>
            <w:gridSpan w:val="2"/>
            <w:tcBorders>
              <w:top w:val="single" w:sz="8" w:space="0" w:color="auto"/>
              <w:left w:val="single" w:sz="4" w:space="0" w:color="auto"/>
              <w:bottom w:val="single" w:sz="4" w:space="0" w:color="auto"/>
              <w:right w:val="single" w:sz="4" w:space="0" w:color="auto"/>
            </w:tcBorders>
          </w:tcPr>
          <w:p w:rsidR="00DF5F24" w:rsidRPr="00C77F63" w:rsidRDefault="00DF5F24" w:rsidP="00CC7BA9">
            <w:pPr>
              <w:jc w:val="center"/>
              <w:rPr>
                <w:sz w:val="28"/>
                <w:szCs w:val="28"/>
              </w:rPr>
            </w:pPr>
            <w:r w:rsidRPr="00C77F63">
              <w:rPr>
                <w:sz w:val="28"/>
                <w:szCs w:val="28"/>
              </w:rPr>
              <w:t>Отклонение (+ ,- )</w:t>
            </w:r>
          </w:p>
        </w:tc>
      </w:tr>
      <w:tr w:rsidR="00DF5F24" w:rsidRPr="00C77F63">
        <w:trPr>
          <w:trHeight w:val="604"/>
          <w:jc w:val="center"/>
        </w:trPr>
        <w:tc>
          <w:tcPr>
            <w:tcW w:w="2956" w:type="dxa"/>
            <w:vMerge/>
            <w:tcBorders>
              <w:top w:val="single" w:sz="4" w:space="0" w:color="auto"/>
              <w:left w:val="single" w:sz="8" w:space="0" w:color="auto"/>
              <w:bottom w:val="single" w:sz="8" w:space="0" w:color="auto"/>
              <w:right w:val="single" w:sz="4" w:space="0" w:color="auto"/>
            </w:tcBorders>
          </w:tcPr>
          <w:p w:rsidR="00DF5F24" w:rsidRPr="00C77F63" w:rsidRDefault="00DF5F24" w:rsidP="00C77F63">
            <w:pPr>
              <w:rPr>
                <w:sz w:val="28"/>
                <w:szCs w:val="28"/>
              </w:rPr>
            </w:pPr>
          </w:p>
        </w:tc>
        <w:tc>
          <w:tcPr>
            <w:tcW w:w="1440" w:type="dxa"/>
            <w:tcBorders>
              <w:top w:val="single" w:sz="4" w:space="0" w:color="auto"/>
              <w:left w:val="single" w:sz="4" w:space="0" w:color="auto"/>
              <w:bottom w:val="single" w:sz="8" w:space="0" w:color="auto"/>
              <w:right w:val="single" w:sz="4" w:space="0" w:color="auto"/>
            </w:tcBorders>
          </w:tcPr>
          <w:p w:rsidR="00DF5F24" w:rsidRPr="00C77F63" w:rsidRDefault="009F2F47" w:rsidP="00CC7BA9">
            <w:pPr>
              <w:jc w:val="center"/>
              <w:rPr>
                <w:sz w:val="28"/>
                <w:szCs w:val="28"/>
              </w:rPr>
            </w:pPr>
            <w:r w:rsidRPr="00C77F63">
              <w:rPr>
                <w:sz w:val="28"/>
                <w:szCs w:val="28"/>
              </w:rPr>
              <w:t>2004г.</w:t>
            </w:r>
          </w:p>
        </w:tc>
        <w:tc>
          <w:tcPr>
            <w:tcW w:w="1260" w:type="dxa"/>
            <w:tcBorders>
              <w:top w:val="single" w:sz="4" w:space="0" w:color="auto"/>
              <w:left w:val="single" w:sz="4" w:space="0" w:color="auto"/>
              <w:bottom w:val="single" w:sz="8" w:space="0" w:color="auto"/>
              <w:right w:val="single" w:sz="4" w:space="0" w:color="auto"/>
            </w:tcBorders>
          </w:tcPr>
          <w:p w:rsidR="00DF5F24" w:rsidRPr="00C77F63" w:rsidRDefault="009F2F47" w:rsidP="00CC7BA9">
            <w:pPr>
              <w:ind w:left="-108"/>
              <w:jc w:val="center"/>
              <w:rPr>
                <w:sz w:val="28"/>
                <w:szCs w:val="28"/>
              </w:rPr>
            </w:pPr>
            <w:r w:rsidRPr="00C77F63">
              <w:rPr>
                <w:sz w:val="28"/>
                <w:szCs w:val="28"/>
              </w:rPr>
              <w:t>2005г.</w:t>
            </w:r>
          </w:p>
        </w:tc>
        <w:tc>
          <w:tcPr>
            <w:tcW w:w="1800" w:type="dxa"/>
            <w:tcBorders>
              <w:top w:val="single" w:sz="4" w:space="0" w:color="auto"/>
              <w:left w:val="single" w:sz="4" w:space="0" w:color="auto"/>
              <w:bottom w:val="single" w:sz="8" w:space="0" w:color="auto"/>
              <w:right w:val="single" w:sz="4" w:space="0" w:color="auto"/>
            </w:tcBorders>
          </w:tcPr>
          <w:p w:rsidR="00DF5F24" w:rsidRPr="00C77F63" w:rsidRDefault="00DF5F24" w:rsidP="00CC7BA9">
            <w:pPr>
              <w:jc w:val="center"/>
              <w:rPr>
                <w:sz w:val="28"/>
                <w:szCs w:val="28"/>
              </w:rPr>
            </w:pPr>
            <w:r w:rsidRPr="00C77F63">
              <w:rPr>
                <w:sz w:val="28"/>
                <w:szCs w:val="28"/>
              </w:rPr>
              <w:t>абсолютное</w:t>
            </w:r>
          </w:p>
        </w:tc>
        <w:tc>
          <w:tcPr>
            <w:tcW w:w="971" w:type="dxa"/>
            <w:tcBorders>
              <w:top w:val="single" w:sz="4" w:space="0" w:color="auto"/>
              <w:left w:val="single" w:sz="4" w:space="0" w:color="auto"/>
              <w:bottom w:val="single" w:sz="8" w:space="0" w:color="auto"/>
              <w:right w:val="single" w:sz="4" w:space="0" w:color="auto"/>
            </w:tcBorders>
          </w:tcPr>
          <w:p w:rsidR="00DF5F24" w:rsidRPr="00C77F63" w:rsidRDefault="00DF5F24" w:rsidP="00CC7BA9">
            <w:pPr>
              <w:ind w:left="-108"/>
              <w:jc w:val="center"/>
              <w:rPr>
                <w:sz w:val="28"/>
                <w:szCs w:val="28"/>
              </w:rPr>
            </w:pPr>
            <w:r w:rsidRPr="00C77F63">
              <w:rPr>
                <w:sz w:val="28"/>
                <w:szCs w:val="28"/>
              </w:rPr>
              <w:t>%</w:t>
            </w:r>
          </w:p>
        </w:tc>
      </w:tr>
      <w:tr w:rsidR="009F2F47" w:rsidRPr="00C77F63">
        <w:trPr>
          <w:jc w:val="center"/>
        </w:trPr>
        <w:tc>
          <w:tcPr>
            <w:tcW w:w="2956" w:type="dxa"/>
            <w:tcBorders>
              <w:top w:val="single" w:sz="8" w:space="0" w:color="auto"/>
              <w:left w:val="single" w:sz="8" w:space="0" w:color="auto"/>
              <w:bottom w:val="single" w:sz="4" w:space="0" w:color="auto"/>
              <w:right w:val="single" w:sz="4" w:space="0" w:color="auto"/>
            </w:tcBorders>
          </w:tcPr>
          <w:p w:rsidR="009F2F47" w:rsidRPr="00C77F63" w:rsidRDefault="009F2F47" w:rsidP="00C77F63">
            <w:pPr>
              <w:rPr>
                <w:sz w:val="28"/>
                <w:szCs w:val="28"/>
              </w:rPr>
            </w:pPr>
            <w:r w:rsidRPr="00C77F63">
              <w:rPr>
                <w:sz w:val="28"/>
                <w:szCs w:val="28"/>
              </w:rPr>
              <w:t>Школы, интернаты, детские дома</w:t>
            </w:r>
          </w:p>
        </w:tc>
        <w:tc>
          <w:tcPr>
            <w:tcW w:w="1440" w:type="dxa"/>
            <w:tcBorders>
              <w:top w:val="single" w:sz="8"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45684,0</w:t>
            </w:r>
          </w:p>
        </w:tc>
        <w:tc>
          <w:tcPr>
            <w:tcW w:w="1260" w:type="dxa"/>
            <w:tcBorders>
              <w:top w:val="single" w:sz="8"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54725,3</w:t>
            </w:r>
          </w:p>
        </w:tc>
        <w:tc>
          <w:tcPr>
            <w:tcW w:w="1800" w:type="dxa"/>
            <w:tcBorders>
              <w:top w:val="single" w:sz="8" w:space="0" w:color="auto"/>
              <w:left w:val="single" w:sz="4" w:space="0" w:color="auto"/>
              <w:bottom w:val="single" w:sz="4" w:space="0" w:color="auto"/>
              <w:right w:val="single" w:sz="4" w:space="0" w:color="auto"/>
            </w:tcBorders>
          </w:tcPr>
          <w:p w:rsidR="009F2F47" w:rsidRPr="00C77F63" w:rsidRDefault="009F2F47" w:rsidP="00CC7BA9">
            <w:pPr>
              <w:jc w:val="center"/>
              <w:rPr>
                <w:sz w:val="28"/>
                <w:szCs w:val="28"/>
              </w:rPr>
            </w:pPr>
            <w:r w:rsidRPr="00C77F63">
              <w:rPr>
                <w:sz w:val="28"/>
                <w:szCs w:val="28"/>
              </w:rPr>
              <w:t>+9041,3</w:t>
            </w:r>
          </w:p>
        </w:tc>
        <w:tc>
          <w:tcPr>
            <w:tcW w:w="971" w:type="dxa"/>
            <w:tcBorders>
              <w:top w:val="single" w:sz="8"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+19,8</w:t>
            </w:r>
          </w:p>
        </w:tc>
      </w:tr>
      <w:tr w:rsidR="009F2F47" w:rsidRPr="00C77F63">
        <w:trPr>
          <w:jc w:val="center"/>
        </w:trPr>
        <w:tc>
          <w:tcPr>
            <w:tcW w:w="2956" w:type="dxa"/>
            <w:tcBorders>
              <w:top w:val="single" w:sz="4" w:space="0" w:color="auto"/>
              <w:left w:val="single" w:sz="8" w:space="0" w:color="auto"/>
              <w:bottom w:val="single" w:sz="4" w:space="0" w:color="auto"/>
              <w:right w:val="single" w:sz="4" w:space="0" w:color="auto"/>
            </w:tcBorders>
          </w:tcPr>
          <w:p w:rsidR="009F2F47" w:rsidRPr="00C77F63" w:rsidRDefault="009F2F47" w:rsidP="00C77F63">
            <w:pPr>
              <w:rPr>
                <w:sz w:val="28"/>
                <w:szCs w:val="28"/>
              </w:rPr>
            </w:pPr>
            <w:r w:rsidRPr="00C77F63">
              <w:rPr>
                <w:sz w:val="28"/>
                <w:szCs w:val="28"/>
              </w:rPr>
              <w:t>Внешкольные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1614,7</w:t>
            </w:r>
          </w:p>
        </w:tc>
        <w:tc>
          <w:tcPr>
            <w:tcW w:w="126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2046,2</w:t>
            </w:r>
          </w:p>
        </w:tc>
        <w:tc>
          <w:tcPr>
            <w:tcW w:w="180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jc w:val="center"/>
              <w:rPr>
                <w:sz w:val="28"/>
                <w:szCs w:val="28"/>
              </w:rPr>
            </w:pPr>
            <w:r w:rsidRPr="00C77F63">
              <w:rPr>
                <w:sz w:val="28"/>
                <w:szCs w:val="28"/>
              </w:rPr>
              <w:t>+431,5</w:t>
            </w:r>
          </w:p>
        </w:tc>
        <w:tc>
          <w:tcPr>
            <w:tcW w:w="971"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+26,7</w:t>
            </w:r>
          </w:p>
        </w:tc>
      </w:tr>
      <w:tr w:rsidR="009F2F47" w:rsidRPr="00C77F63">
        <w:trPr>
          <w:jc w:val="center"/>
        </w:trPr>
        <w:tc>
          <w:tcPr>
            <w:tcW w:w="2956" w:type="dxa"/>
            <w:tcBorders>
              <w:top w:val="single" w:sz="4" w:space="0" w:color="auto"/>
              <w:left w:val="single" w:sz="8" w:space="0" w:color="auto"/>
              <w:bottom w:val="single" w:sz="4" w:space="0" w:color="auto"/>
              <w:right w:val="single" w:sz="4" w:space="0" w:color="auto"/>
            </w:tcBorders>
          </w:tcPr>
          <w:p w:rsidR="009F2F47" w:rsidRPr="00C77F63" w:rsidRDefault="009F2F47" w:rsidP="00C77F63">
            <w:pPr>
              <w:rPr>
                <w:sz w:val="28"/>
                <w:szCs w:val="28"/>
              </w:rPr>
            </w:pPr>
            <w:r w:rsidRPr="00C77F63">
              <w:rPr>
                <w:sz w:val="28"/>
                <w:szCs w:val="28"/>
              </w:rPr>
              <w:t>Детские дошкольные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15748,7</w:t>
            </w:r>
          </w:p>
        </w:tc>
        <w:tc>
          <w:tcPr>
            <w:tcW w:w="126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19993,1</w:t>
            </w:r>
          </w:p>
        </w:tc>
        <w:tc>
          <w:tcPr>
            <w:tcW w:w="180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jc w:val="center"/>
              <w:rPr>
                <w:sz w:val="28"/>
                <w:szCs w:val="28"/>
              </w:rPr>
            </w:pPr>
            <w:r w:rsidRPr="00C77F63">
              <w:rPr>
                <w:sz w:val="28"/>
                <w:szCs w:val="28"/>
              </w:rPr>
              <w:t>+4244,4</w:t>
            </w:r>
          </w:p>
        </w:tc>
        <w:tc>
          <w:tcPr>
            <w:tcW w:w="971"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+26,9</w:t>
            </w:r>
          </w:p>
        </w:tc>
      </w:tr>
      <w:tr w:rsidR="009F2F47" w:rsidRPr="00C77F63">
        <w:trPr>
          <w:jc w:val="center"/>
        </w:trPr>
        <w:tc>
          <w:tcPr>
            <w:tcW w:w="2956" w:type="dxa"/>
            <w:tcBorders>
              <w:top w:val="single" w:sz="4" w:space="0" w:color="auto"/>
              <w:left w:val="single" w:sz="8" w:space="0" w:color="auto"/>
              <w:bottom w:val="single" w:sz="4" w:space="0" w:color="auto"/>
              <w:right w:val="single" w:sz="4" w:space="0" w:color="auto"/>
            </w:tcBorders>
          </w:tcPr>
          <w:p w:rsidR="009F2F47" w:rsidRPr="00C77F63" w:rsidRDefault="009F2F47" w:rsidP="00C77F63">
            <w:pPr>
              <w:rPr>
                <w:sz w:val="28"/>
                <w:szCs w:val="28"/>
              </w:rPr>
            </w:pPr>
            <w:r w:rsidRPr="00C77F63">
              <w:rPr>
                <w:sz w:val="28"/>
                <w:szCs w:val="28"/>
              </w:rPr>
              <w:t>Спортивные учреждения</w:t>
            </w:r>
          </w:p>
        </w:tc>
        <w:tc>
          <w:tcPr>
            <w:tcW w:w="144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3016,8</w:t>
            </w:r>
          </w:p>
        </w:tc>
        <w:tc>
          <w:tcPr>
            <w:tcW w:w="126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3901,7</w:t>
            </w:r>
          </w:p>
        </w:tc>
        <w:tc>
          <w:tcPr>
            <w:tcW w:w="180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jc w:val="center"/>
              <w:rPr>
                <w:sz w:val="28"/>
                <w:szCs w:val="28"/>
              </w:rPr>
            </w:pPr>
            <w:r w:rsidRPr="00C77F63">
              <w:rPr>
                <w:sz w:val="28"/>
                <w:szCs w:val="28"/>
              </w:rPr>
              <w:t>+884,9</w:t>
            </w:r>
          </w:p>
        </w:tc>
        <w:tc>
          <w:tcPr>
            <w:tcW w:w="971"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+29,3</w:t>
            </w:r>
          </w:p>
        </w:tc>
      </w:tr>
      <w:tr w:rsidR="009F2F47" w:rsidRPr="00C77F63">
        <w:trPr>
          <w:jc w:val="center"/>
        </w:trPr>
        <w:tc>
          <w:tcPr>
            <w:tcW w:w="2956" w:type="dxa"/>
            <w:tcBorders>
              <w:top w:val="single" w:sz="4" w:space="0" w:color="auto"/>
              <w:left w:val="single" w:sz="8" w:space="0" w:color="auto"/>
              <w:bottom w:val="single" w:sz="4" w:space="0" w:color="auto"/>
              <w:right w:val="single" w:sz="4" w:space="0" w:color="auto"/>
            </w:tcBorders>
          </w:tcPr>
          <w:p w:rsidR="009F2F47" w:rsidRPr="00C77F63" w:rsidRDefault="009F2F47" w:rsidP="00C77F63">
            <w:pPr>
              <w:rPr>
                <w:sz w:val="28"/>
                <w:szCs w:val="28"/>
              </w:rPr>
            </w:pPr>
            <w:r w:rsidRPr="00C77F63">
              <w:rPr>
                <w:sz w:val="28"/>
                <w:szCs w:val="28"/>
              </w:rPr>
              <w:t>Прочие учреждения образования</w:t>
            </w:r>
          </w:p>
        </w:tc>
        <w:tc>
          <w:tcPr>
            <w:tcW w:w="144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3019,0</w:t>
            </w:r>
          </w:p>
        </w:tc>
        <w:tc>
          <w:tcPr>
            <w:tcW w:w="126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3935,3</w:t>
            </w:r>
          </w:p>
        </w:tc>
        <w:tc>
          <w:tcPr>
            <w:tcW w:w="1800"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jc w:val="center"/>
              <w:rPr>
                <w:sz w:val="28"/>
                <w:szCs w:val="28"/>
              </w:rPr>
            </w:pPr>
            <w:r w:rsidRPr="00C77F63">
              <w:rPr>
                <w:sz w:val="28"/>
                <w:szCs w:val="28"/>
              </w:rPr>
              <w:t>+916,3</w:t>
            </w:r>
          </w:p>
        </w:tc>
        <w:tc>
          <w:tcPr>
            <w:tcW w:w="971" w:type="dxa"/>
            <w:tcBorders>
              <w:top w:val="single" w:sz="4" w:space="0" w:color="auto"/>
              <w:left w:val="single" w:sz="4" w:space="0" w:color="auto"/>
              <w:bottom w:val="single" w:sz="4"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+30,3</w:t>
            </w:r>
          </w:p>
        </w:tc>
      </w:tr>
      <w:tr w:rsidR="009F2F47" w:rsidRPr="00C77F63">
        <w:trPr>
          <w:jc w:val="center"/>
        </w:trPr>
        <w:tc>
          <w:tcPr>
            <w:tcW w:w="2956" w:type="dxa"/>
            <w:tcBorders>
              <w:top w:val="single" w:sz="4" w:space="0" w:color="auto"/>
              <w:left w:val="single" w:sz="8" w:space="0" w:color="auto"/>
              <w:bottom w:val="single" w:sz="8" w:space="0" w:color="auto"/>
              <w:right w:val="single" w:sz="4" w:space="0" w:color="auto"/>
            </w:tcBorders>
          </w:tcPr>
          <w:p w:rsidR="009F2F47" w:rsidRPr="00C77F63" w:rsidRDefault="009F2F47" w:rsidP="00C77F63">
            <w:pPr>
              <w:rPr>
                <w:sz w:val="28"/>
                <w:szCs w:val="28"/>
              </w:rPr>
            </w:pPr>
            <w:r w:rsidRPr="00C77F63">
              <w:rPr>
                <w:sz w:val="28"/>
                <w:szCs w:val="28"/>
              </w:rPr>
              <w:t>Итого</w:t>
            </w:r>
          </w:p>
        </w:tc>
        <w:tc>
          <w:tcPr>
            <w:tcW w:w="1440" w:type="dxa"/>
            <w:tcBorders>
              <w:top w:val="single" w:sz="4" w:space="0" w:color="auto"/>
              <w:left w:val="single" w:sz="4" w:space="0" w:color="auto"/>
              <w:bottom w:val="single" w:sz="8"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69083,2</w:t>
            </w:r>
          </w:p>
        </w:tc>
        <w:tc>
          <w:tcPr>
            <w:tcW w:w="1260" w:type="dxa"/>
            <w:tcBorders>
              <w:top w:val="single" w:sz="4" w:space="0" w:color="auto"/>
              <w:left w:val="single" w:sz="4" w:space="0" w:color="auto"/>
              <w:bottom w:val="single" w:sz="8"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84601,6</w:t>
            </w:r>
          </w:p>
        </w:tc>
        <w:tc>
          <w:tcPr>
            <w:tcW w:w="1800" w:type="dxa"/>
            <w:tcBorders>
              <w:top w:val="single" w:sz="4" w:space="0" w:color="auto"/>
              <w:left w:val="single" w:sz="4" w:space="0" w:color="auto"/>
              <w:bottom w:val="single" w:sz="8" w:space="0" w:color="auto"/>
              <w:right w:val="single" w:sz="4" w:space="0" w:color="auto"/>
            </w:tcBorders>
          </w:tcPr>
          <w:p w:rsidR="009F2F47" w:rsidRPr="00C77F63" w:rsidRDefault="009F2F47" w:rsidP="00CC7BA9">
            <w:pPr>
              <w:jc w:val="center"/>
              <w:rPr>
                <w:sz w:val="28"/>
                <w:szCs w:val="28"/>
              </w:rPr>
            </w:pPr>
            <w:r w:rsidRPr="00C77F63">
              <w:rPr>
                <w:sz w:val="28"/>
                <w:szCs w:val="28"/>
              </w:rPr>
              <w:t>+15518,4</w:t>
            </w:r>
          </w:p>
        </w:tc>
        <w:tc>
          <w:tcPr>
            <w:tcW w:w="971" w:type="dxa"/>
            <w:tcBorders>
              <w:top w:val="single" w:sz="4" w:space="0" w:color="auto"/>
              <w:left w:val="single" w:sz="4" w:space="0" w:color="auto"/>
              <w:bottom w:val="single" w:sz="8" w:space="0" w:color="auto"/>
              <w:right w:val="single" w:sz="4" w:space="0" w:color="auto"/>
            </w:tcBorders>
          </w:tcPr>
          <w:p w:rsidR="009F2F47" w:rsidRPr="00C77F63" w:rsidRDefault="009F2F47" w:rsidP="00CC7BA9">
            <w:pPr>
              <w:ind w:left="-108"/>
              <w:jc w:val="center"/>
              <w:rPr>
                <w:sz w:val="28"/>
                <w:szCs w:val="28"/>
              </w:rPr>
            </w:pPr>
            <w:r w:rsidRPr="00C77F63">
              <w:rPr>
                <w:sz w:val="28"/>
                <w:szCs w:val="28"/>
              </w:rPr>
              <w:t>+22,4</w:t>
            </w:r>
          </w:p>
        </w:tc>
      </w:tr>
    </w:tbl>
    <w:p w:rsidR="00221F57" w:rsidRDefault="00221F57" w:rsidP="0061001F">
      <w:pPr>
        <w:pStyle w:val="1"/>
        <w:widowControl w:val="0"/>
        <w:spacing w:line="360" w:lineRule="auto"/>
        <w:rPr>
          <w:sz w:val="28"/>
          <w:szCs w:val="28"/>
        </w:rPr>
      </w:pPr>
    </w:p>
    <w:p w:rsidR="00806D26" w:rsidRPr="0061001F" w:rsidRDefault="00806D26" w:rsidP="0061001F">
      <w:pPr>
        <w:pStyle w:val="1"/>
        <w:widowControl w:val="0"/>
        <w:spacing w:line="360" w:lineRule="auto"/>
        <w:rPr>
          <w:sz w:val="32"/>
          <w:szCs w:val="32"/>
        </w:rPr>
      </w:pPr>
      <w:r w:rsidRPr="0061001F">
        <w:rPr>
          <w:sz w:val="32"/>
          <w:szCs w:val="32"/>
        </w:rPr>
        <w:t xml:space="preserve">2.2 Факторный анализ фонда заработной платы </w:t>
      </w:r>
    </w:p>
    <w:p w:rsidR="00A61C52" w:rsidRPr="00C77F63" w:rsidRDefault="00B047EB" w:rsidP="00C77F63">
      <w:pPr>
        <w:pStyle w:val="1"/>
        <w:widowControl w:val="0"/>
        <w:spacing w:line="360" w:lineRule="auto"/>
        <w:ind w:firstLine="708"/>
        <w:rPr>
          <w:sz w:val="28"/>
          <w:szCs w:val="28"/>
        </w:rPr>
      </w:pPr>
      <w:r w:rsidRPr="00C77F63">
        <w:rPr>
          <w:sz w:val="28"/>
          <w:szCs w:val="28"/>
        </w:rPr>
        <w:t>Конкретизировать причины отклонения позволяет анализ влияния основных факторов изменения фонда заработной платы</w:t>
      </w:r>
      <w:r w:rsidR="00563016" w:rsidRPr="00C77F63">
        <w:rPr>
          <w:sz w:val="28"/>
          <w:szCs w:val="28"/>
        </w:rPr>
        <w:t xml:space="preserve"> по </w:t>
      </w:r>
      <w:r w:rsidR="0061001F">
        <w:rPr>
          <w:sz w:val="28"/>
          <w:szCs w:val="28"/>
        </w:rPr>
        <w:t>подразделениям</w:t>
      </w:r>
      <w:r w:rsidR="00563016" w:rsidRPr="00C77F63">
        <w:rPr>
          <w:sz w:val="28"/>
          <w:szCs w:val="28"/>
        </w:rPr>
        <w:t>.</w:t>
      </w:r>
    </w:p>
    <w:p w:rsidR="00823A07" w:rsidRDefault="00C151A8" w:rsidP="00C77F63">
      <w:pPr>
        <w:pStyle w:val="1"/>
        <w:widowControl w:val="0"/>
        <w:spacing w:line="360" w:lineRule="auto"/>
        <w:ind w:firstLine="708"/>
        <w:rPr>
          <w:position w:val="20"/>
          <w:sz w:val="28"/>
          <w:szCs w:val="28"/>
        </w:rPr>
      </w:pPr>
      <w:r w:rsidRPr="00C77F63">
        <w:rPr>
          <w:position w:val="20"/>
          <w:sz w:val="28"/>
          <w:szCs w:val="28"/>
        </w:rPr>
        <w:t>Основные факторы изменения фонда заработной платы мож</w:t>
      </w:r>
      <w:r w:rsidR="00961833" w:rsidRPr="00C77F63">
        <w:rPr>
          <w:position w:val="20"/>
          <w:sz w:val="28"/>
          <w:szCs w:val="28"/>
        </w:rPr>
        <w:t>но представить в следующем виде</w:t>
      </w:r>
      <w:r w:rsidR="00A61C52" w:rsidRPr="00C77F63">
        <w:rPr>
          <w:position w:val="20"/>
          <w:sz w:val="28"/>
          <w:szCs w:val="28"/>
        </w:rPr>
        <w:t>.</w:t>
      </w:r>
    </w:p>
    <w:p w:rsidR="0061001F" w:rsidRPr="00C77F63" w:rsidRDefault="0061001F" w:rsidP="0061001F">
      <w:pPr>
        <w:pStyle w:val="1"/>
        <w:widowControl w:val="0"/>
        <w:spacing w:line="360" w:lineRule="auto"/>
        <w:rPr>
          <w:position w:val="20"/>
          <w:sz w:val="28"/>
          <w:szCs w:val="28"/>
        </w:rPr>
      </w:pPr>
      <w:r>
        <w:rPr>
          <w:position w:val="20"/>
          <w:sz w:val="28"/>
          <w:szCs w:val="28"/>
        </w:rPr>
        <w:t>Рисунок 4 - Ф</w:t>
      </w:r>
      <w:r w:rsidRPr="00C77F63">
        <w:rPr>
          <w:position w:val="20"/>
          <w:sz w:val="28"/>
          <w:szCs w:val="28"/>
        </w:rPr>
        <w:t>акторы изменения фонда заработной платы</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tblGrid>
      <w:tr w:rsidR="00C151A8" w:rsidRPr="00C77F63">
        <w:trPr>
          <w:trHeight w:val="430"/>
        </w:trPr>
        <w:tc>
          <w:tcPr>
            <w:tcW w:w="4536" w:type="dxa"/>
          </w:tcPr>
          <w:p w:rsidR="00C151A8" w:rsidRPr="00C77F63" w:rsidRDefault="00C151A8" w:rsidP="00823A07">
            <w:pPr>
              <w:pStyle w:val="1"/>
              <w:widowControl w:val="0"/>
              <w:rPr>
                <w:position w:val="20"/>
                <w:sz w:val="28"/>
                <w:szCs w:val="28"/>
              </w:rPr>
            </w:pPr>
            <w:r w:rsidRPr="00C77F63">
              <w:rPr>
                <w:position w:val="20"/>
                <w:sz w:val="28"/>
                <w:szCs w:val="28"/>
              </w:rPr>
              <w:t xml:space="preserve">          Фонд заработной платы</w:t>
            </w:r>
          </w:p>
        </w:tc>
      </w:tr>
    </w:tbl>
    <w:p w:rsidR="00C151A8" w:rsidRPr="00C77F63" w:rsidRDefault="004B744F" w:rsidP="00C77F63">
      <w:pPr>
        <w:pStyle w:val="1"/>
        <w:widowControl w:val="0"/>
        <w:spacing w:line="360" w:lineRule="auto"/>
        <w:rPr>
          <w:position w:val="20"/>
          <w:sz w:val="28"/>
          <w:szCs w:val="28"/>
        </w:rPr>
      </w:pPr>
      <w:r>
        <w:rPr>
          <w:noProof/>
          <w:snapToGrid/>
          <w:position w:val="20"/>
          <w:sz w:val="28"/>
          <w:szCs w:val="28"/>
        </w:rPr>
        <w:pict>
          <v:line id="_x0000_s1051" style="position:absolute;flip:y;z-index:251663360;mso-position-horizontal-relative:text;mso-position-vertical-relative:text" from="226.8pt,-.5pt" to="226.8pt,28.3pt" o:allowincell="f">
            <v:stroke endarrow="block"/>
          </v:line>
        </w:pict>
      </w:r>
      <w:r w:rsidR="00C151A8" w:rsidRPr="00C77F63">
        <w:rPr>
          <w:position w:val="20"/>
          <w:sz w:val="28"/>
          <w:szCs w:val="28"/>
        </w:rPr>
        <w:t xml:space="preserve"> </w:t>
      </w:r>
    </w:p>
    <w:tbl>
      <w:tblPr>
        <w:tblW w:w="0" w:type="auto"/>
        <w:tblInd w:w="3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5"/>
      </w:tblGrid>
      <w:tr w:rsidR="00C151A8" w:rsidRPr="00C77F63">
        <w:trPr>
          <w:trHeight w:val="390"/>
        </w:trPr>
        <w:tc>
          <w:tcPr>
            <w:tcW w:w="2685" w:type="dxa"/>
          </w:tcPr>
          <w:p w:rsidR="00C151A8" w:rsidRPr="00C77F63" w:rsidRDefault="00C151A8" w:rsidP="00823A07">
            <w:pPr>
              <w:pStyle w:val="1"/>
              <w:widowControl w:val="0"/>
              <w:jc w:val="center"/>
              <w:rPr>
                <w:position w:val="20"/>
                <w:sz w:val="28"/>
                <w:szCs w:val="28"/>
              </w:rPr>
            </w:pPr>
            <w:r w:rsidRPr="00C77F63">
              <w:rPr>
                <w:position w:val="20"/>
                <w:sz w:val="28"/>
                <w:szCs w:val="28"/>
              </w:rPr>
              <w:t>Факторы изменения</w:t>
            </w:r>
          </w:p>
        </w:tc>
      </w:tr>
    </w:tbl>
    <w:p w:rsidR="00C151A8" w:rsidRPr="00C77F63" w:rsidRDefault="004B744F" w:rsidP="00CC7BA9">
      <w:pPr>
        <w:pStyle w:val="1"/>
        <w:widowControl w:val="0"/>
        <w:spacing w:line="360" w:lineRule="auto"/>
        <w:jc w:val="center"/>
        <w:rPr>
          <w:position w:val="20"/>
          <w:sz w:val="28"/>
          <w:szCs w:val="28"/>
        </w:rPr>
      </w:pPr>
      <w:r>
        <w:rPr>
          <w:noProof/>
          <w:snapToGrid/>
          <w:position w:val="20"/>
          <w:sz w:val="28"/>
          <w:szCs w:val="28"/>
        </w:rPr>
        <w:pict>
          <v:line id="_x0000_s1054" style="position:absolute;left:0;text-align:left;flip:x y;z-index:251665408;mso-position-horizontal-relative:text;mso-position-vertical-relative:text" from="270pt,1.05pt" to="370.8pt,29.85pt" o:allowincell="f">
            <v:stroke endarrow="block"/>
          </v:line>
        </w:pict>
      </w:r>
      <w:r>
        <w:rPr>
          <w:noProof/>
          <w:snapToGrid/>
          <w:position w:val="20"/>
          <w:sz w:val="28"/>
          <w:szCs w:val="28"/>
        </w:rPr>
        <w:pict>
          <v:line id="_x0000_s1053" style="position:absolute;left:0;text-align:left;flip:y;z-index:251664384;mso-position-horizontal-relative:text;mso-position-vertical-relative:text" from="97.2pt,1.05pt" to="183.6pt,29.85pt" o:allowincell="f">
            <v:stroke endarrow="block"/>
          </v:line>
        </w:pic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60"/>
        <w:gridCol w:w="304"/>
        <w:gridCol w:w="236"/>
        <w:gridCol w:w="4860"/>
      </w:tblGrid>
      <w:tr w:rsidR="00CC7BA9" w:rsidRPr="00C77F63">
        <w:trPr>
          <w:trHeight w:val="70"/>
        </w:trPr>
        <w:tc>
          <w:tcPr>
            <w:tcW w:w="4500" w:type="dxa"/>
          </w:tcPr>
          <w:p w:rsidR="00CC7BA9" w:rsidRPr="00C77F63" w:rsidRDefault="00CC7BA9" w:rsidP="007A71F4">
            <w:pPr>
              <w:pStyle w:val="1"/>
              <w:widowControl w:val="0"/>
              <w:jc w:val="center"/>
              <w:rPr>
                <w:position w:val="20"/>
                <w:sz w:val="28"/>
                <w:szCs w:val="28"/>
              </w:rPr>
            </w:pPr>
            <w:r w:rsidRPr="00C77F63">
              <w:rPr>
                <w:position w:val="20"/>
                <w:sz w:val="28"/>
                <w:szCs w:val="28"/>
              </w:rPr>
              <w:t>Изменение численности персонала</w:t>
            </w:r>
          </w:p>
          <w:p w:rsidR="00CC7BA9" w:rsidRPr="00C77F63" w:rsidRDefault="00CC7BA9" w:rsidP="007A71F4">
            <w:pPr>
              <w:pStyle w:val="1"/>
              <w:widowControl w:val="0"/>
              <w:jc w:val="center"/>
              <w:rPr>
                <w:position w:val="20"/>
                <w:sz w:val="28"/>
                <w:szCs w:val="28"/>
              </w:rPr>
            </w:pPr>
            <w:r w:rsidRPr="00C77F63">
              <w:rPr>
                <w:position w:val="20"/>
                <w:sz w:val="28"/>
                <w:szCs w:val="28"/>
              </w:rPr>
              <w:t>- Изменение самой</w:t>
            </w:r>
          </w:p>
          <w:p w:rsidR="00CC7BA9" w:rsidRPr="00C77F63" w:rsidRDefault="00CC7BA9" w:rsidP="007A71F4">
            <w:pPr>
              <w:pStyle w:val="1"/>
              <w:widowControl w:val="0"/>
              <w:jc w:val="center"/>
              <w:rPr>
                <w:position w:val="20"/>
                <w:sz w:val="28"/>
                <w:szCs w:val="28"/>
              </w:rPr>
            </w:pPr>
            <w:r w:rsidRPr="00C77F63">
              <w:rPr>
                <w:position w:val="20"/>
                <w:sz w:val="28"/>
                <w:szCs w:val="28"/>
              </w:rPr>
              <w:t>численности</w:t>
            </w:r>
          </w:p>
          <w:p w:rsidR="00CC7BA9" w:rsidRPr="00C77F63" w:rsidRDefault="0061001F" w:rsidP="007A71F4">
            <w:pPr>
              <w:pStyle w:val="1"/>
              <w:widowControl w:val="0"/>
              <w:jc w:val="center"/>
              <w:rPr>
                <w:position w:val="20"/>
                <w:sz w:val="28"/>
                <w:szCs w:val="28"/>
              </w:rPr>
            </w:pPr>
            <w:r>
              <w:rPr>
                <w:position w:val="20"/>
                <w:sz w:val="28"/>
                <w:szCs w:val="28"/>
              </w:rPr>
              <w:t>- Изменение струк</w:t>
            </w:r>
            <w:r w:rsidR="00CC7BA9" w:rsidRPr="00C77F63">
              <w:rPr>
                <w:position w:val="20"/>
                <w:sz w:val="28"/>
                <w:szCs w:val="28"/>
              </w:rPr>
              <w:t>туры персонала</w:t>
            </w:r>
          </w:p>
        </w:tc>
        <w:tc>
          <w:tcPr>
            <w:tcW w:w="360" w:type="dxa"/>
            <w:tcBorders>
              <w:top w:val="nil"/>
              <w:bottom w:val="nil"/>
              <w:right w:val="nil"/>
            </w:tcBorders>
          </w:tcPr>
          <w:p w:rsidR="00CC7BA9" w:rsidRPr="00C77F63" w:rsidRDefault="00CC7BA9" w:rsidP="00823A07">
            <w:pPr>
              <w:pStyle w:val="1"/>
              <w:widowControl w:val="0"/>
              <w:jc w:val="center"/>
              <w:rPr>
                <w:position w:val="20"/>
                <w:sz w:val="28"/>
                <w:szCs w:val="28"/>
              </w:rPr>
            </w:pPr>
          </w:p>
        </w:tc>
        <w:tc>
          <w:tcPr>
            <w:tcW w:w="304" w:type="dxa"/>
            <w:tcBorders>
              <w:top w:val="nil"/>
              <w:left w:val="nil"/>
              <w:bottom w:val="nil"/>
              <w:right w:val="nil"/>
            </w:tcBorders>
          </w:tcPr>
          <w:p w:rsidR="00CC7BA9" w:rsidRPr="00C77F63" w:rsidRDefault="00CC7BA9" w:rsidP="00823A07">
            <w:pPr>
              <w:pStyle w:val="1"/>
              <w:widowControl w:val="0"/>
              <w:jc w:val="center"/>
              <w:rPr>
                <w:position w:val="20"/>
                <w:sz w:val="28"/>
                <w:szCs w:val="28"/>
              </w:rPr>
            </w:pPr>
          </w:p>
        </w:tc>
        <w:tc>
          <w:tcPr>
            <w:tcW w:w="236" w:type="dxa"/>
            <w:tcBorders>
              <w:top w:val="nil"/>
              <w:left w:val="nil"/>
              <w:bottom w:val="nil"/>
              <w:right w:val="nil"/>
            </w:tcBorders>
          </w:tcPr>
          <w:p w:rsidR="00CC7BA9" w:rsidRPr="00C77F63" w:rsidRDefault="00CC7BA9" w:rsidP="00823A07">
            <w:pPr>
              <w:pStyle w:val="1"/>
              <w:widowControl w:val="0"/>
              <w:jc w:val="center"/>
              <w:rPr>
                <w:position w:val="20"/>
                <w:sz w:val="28"/>
                <w:szCs w:val="28"/>
              </w:rPr>
            </w:pPr>
          </w:p>
        </w:tc>
        <w:tc>
          <w:tcPr>
            <w:tcW w:w="4860" w:type="dxa"/>
            <w:tcBorders>
              <w:top w:val="single" w:sz="4" w:space="0" w:color="auto"/>
              <w:left w:val="single" w:sz="4" w:space="0" w:color="auto"/>
              <w:bottom w:val="single" w:sz="4" w:space="0" w:color="auto"/>
              <w:right w:val="single" w:sz="4" w:space="0" w:color="auto"/>
            </w:tcBorders>
          </w:tcPr>
          <w:p w:rsidR="00CC7BA9" w:rsidRPr="00C77F63" w:rsidRDefault="00CC7BA9" w:rsidP="00823A07">
            <w:pPr>
              <w:pStyle w:val="1"/>
              <w:widowControl w:val="0"/>
              <w:jc w:val="center"/>
              <w:rPr>
                <w:position w:val="20"/>
                <w:sz w:val="28"/>
                <w:szCs w:val="28"/>
              </w:rPr>
            </w:pPr>
            <w:r w:rsidRPr="00C77F63">
              <w:rPr>
                <w:position w:val="20"/>
                <w:sz w:val="28"/>
                <w:szCs w:val="28"/>
              </w:rPr>
              <w:t>Изменение   ставок  зарплаты</w:t>
            </w:r>
          </w:p>
          <w:p w:rsidR="00CC7BA9" w:rsidRPr="00C77F63" w:rsidRDefault="00CC7BA9" w:rsidP="00823A07">
            <w:pPr>
              <w:pStyle w:val="1"/>
              <w:widowControl w:val="0"/>
              <w:jc w:val="center"/>
              <w:rPr>
                <w:position w:val="20"/>
                <w:sz w:val="28"/>
                <w:szCs w:val="28"/>
              </w:rPr>
            </w:pPr>
            <w:r w:rsidRPr="00C77F63">
              <w:rPr>
                <w:position w:val="20"/>
                <w:sz w:val="28"/>
                <w:szCs w:val="28"/>
              </w:rPr>
              <w:t>-Изменение самих   ставок</w:t>
            </w:r>
          </w:p>
          <w:p w:rsidR="00CC7BA9" w:rsidRPr="00C77F63" w:rsidRDefault="0061001F" w:rsidP="00823A07">
            <w:pPr>
              <w:pStyle w:val="1"/>
              <w:widowControl w:val="0"/>
              <w:jc w:val="center"/>
              <w:rPr>
                <w:position w:val="20"/>
                <w:sz w:val="28"/>
                <w:szCs w:val="28"/>
              </w:rPr>
            </w:pPr>
            <w:r>
              <w:rPr>
                <w:position w:val="20"/>
                <w:sz w:val="28"/>
                <w:szCs w:val="28"/>
              </w:rPr>
              <w:t>-Изменение усло</w:t>
            </w:r>
            <w:r w:rsidR="00CC7BA9" w:rsidRPr="00C77F63">
              <w:rPr>
                <w:position w:val="20"/>
                <w:sz w:val="28"/>
                <w:szCs w:val="28"/>
              </w:rPr>
              <w:t>вий премирования</w:t>
            </w:r>
          </w:p>
          <w:p w:rsidR="00CC7BA9" w:rsidRPr="00C77F63" w:rsidRDefault="00CC7BA9" w:rsidP="00823A07">
            <w:pPr>
              <w:pStyle w:val="1"/>
              <w:widowControl w:val="0"/>
              <w:jc w:val="center"/>
              <w:rPr>
                <w:position w:val="20"/>
                <w:sz w:val="28"/>
                <w:szCs w:val="28"/>
              </w:rPr>
            </w:pPr>
            <w:r w:rsidRPr="00C77F63">
              <w:rPr>
                <w:position w:val="20"/>
                <w:sz w:val="28"/>
                <w:szCs w:val="28"/>
              </w:rPr>
              <w:t>-Изме</w:t>
            </w:r>
            <w:r w:rsidR="0061001F">
              <w:rPr>
                <w:position w:val="20"/>
                <w:sz w:val="28"/>
                <w:szCs w:val="28"/>
              </w:rPr>
              <w:t>нение доплат     к основным рас</w:t>
            </w:r>
            <w:r w:rsidRPr="00C77F63">
              <w:rPr>
                <w:position w:val="20"/>
                <w:sz w:val="28"/>
                <w:szCs w:val="28"/>
              </w:rPr>
              <w:t>ценкам</w:t>
            </w:r>
          </w:p>
        </w:tc>
      </w:tr>
    </w:tbl>
    <w:p w:rsidR="00350E4C" w:rsidRPr="00C77F63" w:rsidRDefault="00921B0A" w:rsidP="0061001F">
      <w:pPr>
        <w:spacing w:line="360" w:lineRule="auto"/>
        <w:ind w:firstLine="708"/>
        <w:rPr>
          <w:sz w:val="28"/>
          <w:szCs w:val="28"/>
        </w:rPr>
      </w:pPr>
      <w:r w:rsidRPr="00C77F63">
        <w:rPr>
          <w:sz w:val="28"/>
          <w:szCs w:val="28"/>
        </w:rPr>
        <w:t>Анализ факторов, влияющих на расходы на оплату труда</w:t>
      </w:r>
    </w:p>
    <w:p w:rsidR="00E95FEB" w:rsidRPr="00C77F63" w:rsidRDefault="00E95FEB" w:rsidP="00C77F63">
      <w:pPr>
        <w:spacing w:line="360" w:lineRule="auto"/>
        <w:ind w:firstLine="708"/>
        <w:rPr>
          <w:sz w:val="28"/>
          <w:szCs w:val="28"/>
        </w:rPr>
      </w:pPr>
      <w:r w:rsidRPr="00C77F63">
        <w:rPr>
          <w:sz w:val="28"/>
          <w:szCs w:val="28"/>
        </w:rPr>
        <w:t>На величину абсолютного отклонения оказывают влияние два фактора:</w:t>
      </w:r>
      <w:r w:rsidRPr="00C77F63">
        <w:rPr>
          <w:sz w:val="28"/>
          <w:szCs w:val="28"/>
        </w:rPr>
        <w:br/>
        <w:t xml:space="preserve"> -изменение средне</w:t>
      </w:r>
      <w:r w:rsidR="00961833" w:rsidRPr="00C77F63">
        <w:rPr>
          <w:sz w:val="28"/>
          <w:szCs w:val="28"/>
        </w:rPr>
        <w:t>годовой</w:t>
      </w:r>
      <w:r w:rsidRPr="00C77F63">
        <w:rPr>
          <w:sz w:val="28"/>
          <w:szCs w:val="28"/>
        </w:rPr>
        <w:t xml:space="preserve"> числ</w:t>
      </w:r>
      <w:r w:rsidR="00961833" w:rsidRPr="00C77F63">
        <w:rPr>
          <w:sz w:val="28"/>
          <w:szCs w:val="28"/>
        </w:rPr>
        <w:t>енности</w:t>
      </w:r>
      <w:r w:rsidRPr="00C77F63">
        <w:rPr>
          <w:sz w:val="28"/>
          <w:szCs w:val="28"/>
        </w:rPr>
        <w:t xml:space="preserve"> работников</w:t>
      </w:r>
      <w:r w:rsidRPr="00C77F63">
        <w:rPr>
          <w:sz w:val="28"/>
          <w:szCs w:val="28"/>
        </w:rPr>
        <w:br/>
        <w:t xml:space="preserve"> -изменение среднегодовой зарплаты на одного среднесписочного работника.</w:t>
      </w:r>
    </w:p>
    <w:p w:rsidR="0061001F" w:rsidRDefault="00961833" w:rsidP="00C77F63">
      <w:pPr>
        <w:spacing w:line="360" w:lineRule="auto"/>
        <w:ind w:firstLine="708"/>
        <w:rPr>
          <w:sz w:val="28"/>
          <w:szCs w:val="28"/>
        </w:rPr>
      </w:pPr>
      <w:r w:rsidRPr="00C77F63">
        <w:rPr>
          <w:sz w:val="28"/>
          <w:szCs w:val="28"/>
        </w:rPr>
        <w:t>Изменение среднегодовой численности работников происходит за счет изменения численности учащихся</w:t>
      </w:r>
      <w:r w:rsidR="00FD5AE9" w:rsidRPr="00C77F63">
        <w:rPr>
          <w:sz w:val="28"/>
          <w:szCs w:val="28"/>
        </w:rPr>
        <w:t>. То есть к 1 сентября набирается определенное количество работников с учетом необходимого количества классов</w:t>
      </w:r>
      <w:r w:rsidR="0061001F">
        <w:rPr>
          <w:sz w:val="28"/>
          <w:szCs w:val="28"/>
        </w:rPr>
        <w:t xml:space="preserve"> (учащихся)</w:t>
      </w:r>
      <w:r w:rsidR="00FD5AE9" w:rsidRPr="00C77F63">
        <w:rPr>
          <w:sz w:val="28"/>
          <w:szCs w:val="28"/>
        </w:rPr>
        <w:t xml:space="preserve">. </w:t>
      </w:r>
    </w:p>
    <w:p w:rsidR="00961833" w:rsidRPr="00C77F63" w:rsidRDefault="00FD5AE9" w:rsidP="00C77F63">
      <w:pPr>
        <w:spacing w:line="360" w:lineRule="auto"/>
        <w:ind w:firstLine="708"/>
        <w:rPr>
          <w:sz w:val="28"/>
          <w:szCs w:val="28"/>
        </w:rPr>
      </w:pPr>
      <w:r w:rsidRPr="00C77F63">
        <w:rPr>
          <w:sz w:val="28"/>
          <w:szCs w:val="28"/>
        </w:rPr>
        <w:t>Изменение среднегодовой заработной платы происходит за счет повышения минимальной оплаты труда согласно ЕТС, что ведет к увеличению окладов работников учреждения.</w:t>
      </w:r>
    </w:p>
    <w:p w:rsidR="00350E4C" w:rsidRPr="00C77F63" w:rsidRDefault="005224C0" w:rsidP="00C77F63">
      <w:pPr>
        <w:spacing w:line="360" w:lineRule="auto"/>
        <w:ind w:firstLine="708"/>
        <w:rPr>
          <w:sz w:val="28"/>
          <w:szCs w:val="28"/>
        </w:rPr>
      </w:pPr>
      <w:r w:rsidRPr="00C77F63">
        <w:rPr>
          <w:sz w:val="28"/>
          <w:szCs w:val="28"/>
        </w:rPr>
        <w:t>Д</w:t>
      </w:r>
      <w:r w:rsidR="00350E4C" w:rsidRPr="00C77F63">
        <w:rPr>
          <w:sz w:val="28"/>
          <w:szCs w:val="28"/>
        </w:rPr>
        <w:t xml:space="preserve">ля факторного анализа абсолютного отклонения по фонду зарплаты могут быть использованы следующие </w:t>
      </w:r>
      <w:r w:rsidR="00890AA3" w:rsidRPr="00C77F63">
        <w:rPr>
          <w:sz w:val="28"/>
          <w:szCs w:val="28"/>
        </w:rPr>
        <w:t>формулы</w:t>
      </w:r>
      <w:r w:rsidR="00350E4C" w:rsidRPr="00C77F63">
        <w:rPr>
          <w:sz w:val="28"/>
          <w:szCs w:val="28"/>
        </w:rPr>
        <w:t>:</w:t>
      </w:r>
    </w:p>
    <w:p w:rsidR="00221F57" w:rsidRPr="00C77F63" w:rsidRDefault="00350E4C" w:rsidP="00221F57">
      <w:pPr>
        <w:pStyle w:val="a4"/>
        <w:jc w:val="center"/>
        <w:rPr>
          <w:rFonts w:ascii="Times New Roman" w:hAnsi="Times New Roman"/>
          <w:szCs w:val="28"/>
        </w:rPr>
      </w:pPr>
      <w:r w:rsidRPr="00C77F63">
        <w:rPr>
          <w:rFonts w:ascii="Times New Roman" w:hAnsi="Times New Roman"/>
          <w:szCs w:val="28"/>
        </w:rPr>
        <w:t xml:space="preserve">ФЗП = </w:t>
      </w:r>
      <w:r w:rsidR="00DA6A3E" w:rsidRPr="00C77F63">
        <w:rPr>
          <w:rFonts w:ascii="Times New Roman" w:hAnsi="Times New Roman"/>
          <w:szCs w:val="28"/>
        </w:rPr>
        <w:t>Ч</w:t>
      </w:r>
      <w:r w:rsidRPr="00C77F63">
        <w:rPr>
          <w:rFonts w:ascii="Times New Roman" w:hAnsi="Times New Roman"/>
          <w:szCs w:val="28"/>
        </w:rPr>
        <w:t>Р * ЗП,</w:t>
      </w:r>
    </w:p>
    <w:p w:rsidR="00FC561F" w:rsidRPr="00C77F63" w:rsidRDefault="0061001F" w:rsidP="00C77F63">
      <w:pPr>
        <w:pStyle w:val="a4"/>
        <w:jc w:val="left"/>
        <w:rPr>
          <w:rFonts w:ascii="Times New Roman" w:hAnsi="Times New Roman"/>
          <w:szCs w:val="28"/>
        </w:rPr>
      </w:pPr>
      <w:r>
        <w:rPr>
          <w:rFonts w:ascii="Times New Roman" w:hAnsi="Times New Roman"/>
          <w:szCs w:val="28"/>
        </w:rPr>
        <w:t>г</w:t>
      </w:r>
      <w:r w:rsidR="00FC561F" w:rsidRPr="00C77F63">
        <w:rPr>
          <w:rFonts w:ascii="Times New Roman" w:hAnsi="Times New Roman"/>
          <w:szCs w:val="28"/>
        </w:rPr>
        <w:t>де ФЗП - фонд заработной платы</w:t>
      </w:r>
    </w:p>
    <w:p w:rsidR="00FC561F" w:rsidRPr="00C77F63" w:rsidRDefault="00FC561F" w:rsidP="00C77F63">
      <w:pPr>
        <w:pStyle w:val="a4"/>
        <w:jc w:val="left"/>
        <w:rPr>
          <w:rFonts w:ascii="Times New Roman" w:hAnsi="Times New Roman"/>
          <w:szCs w:val="28"/>
        </w:rPr>
      </w:pPr>
      <w:r w:rsidRPr="00C77F63">
        <w:rPr>
          <w:rFonts w:ascii="Times New Roman" w:hAnsi="Times New Roman"/>
          <w:szCs w:val="28"/>
        </w:rPr>
        <w:t xml:space="preserve">ЧР – </w:t>
      </w:r>
      <w:r w:rsidR="00890AA3" w:rsidRPr="00C77F63">
        <w:rPr>
          <w:rFonts w:ascii="Times New Roman" w:hAnsi="Times New Roman"/>
          <w:szCs w:val="28"/>
        </w:rPr>
        <w:t xml:space="preserve">среднегодовая </w:t>
      </w:r>
      <w:r w:rsidRPr="00C77F63">
        <w:rPr>
          <w:rFonts w:ascii="Times New Roman" w:hAnsi="Times New Roman"/>
          <w:szCs w:val="28"/>
        </w:rPr>
        <w:t>численность работ</w:t>
      </w:r>
      <w:r w:rsidR="0098111B" w:rsidRPr="00C77F63">
        <w:rPr>
          <w:rFonts w:ascii="Times New Roman" w:hAnsi="Times New Roman"/>
          <w:szCs w:val="28"/>
        </w:rPr>
        <w:t>ников</w:t>
      </w:r>
    </w:p>
    <w:p w:rsidR="00EB2F72" w:rsidRPr="00C77F63" w:rsidRDefault="00FC561F" w:rsidP="00C77F63">
      <w:pPr>
        <w:pStyle w:val="a4"/>
        <w:jc w:val="left"/>
        <w:rPr>
          <w:rFonts w:ascii="Times New Roman" w:hAnsi="Times New Roman"/>
          <w:szCs w:val="28"/>
        </w:rPr>
      </w:pPr>
      <w:r w:rsidRPr="00C77F63">
        <w:rPr>
          <w:rFonts w:ascii="Times New Roman" w:hAnsi="Times New Roman"/>
          <w:szCs w:val="28"/>
        </w:rPr>
        <w:t>ЗП – среднегодовая заработная плата одного работника</w:t>
      </w:r>
    </w:p>
    <w:p w:rsidR="0061001F" w:rsidRDefault="00350E4C" w:rsidP="0061001F">
      <w:pPr>
        <w:spacing w:line="360" w:lineRule="auto"/>
        <w:ind w:firstLine="284"/>
        <w:rPr>
          <w:sz w:val="28"/>
          <w:szCs w:val="28"/>
        </w:rPr>
      </w:pPr>
      <w:r w:rsidRPr="00C77F63">
        <w:rPr>
          <w:sz w:val="28"/>
          <w:szCs w:val="28"/>
        </w:rPr>
        <w:t>Расчет влияния этих факторов можно произвести способом абсолютных разниц</w:t>
      </w:r>
      <w:r w:rsidR="0061001F">
        <w:rPr>
          <w:sz w:val="28"/>
          <w:szCs w:val="28"/>
        </w:rPr>
        <w:t>.</w:t>
      </w:r>
    </w:p>
    <w:p w:rsidR="00921B0A" w:rsidRPr="00C77F63" w:rsidRDefault="00921B0A" w:rsidP="0061001F">
      <w:pPr>
        <w:spacing w:line="360" w:lineRule="auto"/>
        <w:ind w:firstLine="284"/>
        <w:rPr>
          <w:sz w:val="28"/>
          <w:szCs w:val="28"/>
        </w:rPr>
      </w:pPr>
      <w:r w:rsidRPr="00C77F63">
        <w:rPr>
          <w:sz w:val="28"/>
          <w:szCs w:val="28"/>
        </w:rPr>
        <w:t>Влияние численности работ</w:t>
      </w:r>
      <w:r w:rsidR="00AC7B0D" w:rsidRPr="00C77F63">
        <w:rPr>
          <w:sz w:val="28"/>
          <w:szCs w:val="28"/>
        </w:rPr>
        <w:t xml:space="preserve">ников </w:t>
      </w:r>
      <w:r w:rsidRPr="00C77F63">
        <w:rPr>
          <w:sz w:val="28"/>
          <w:szCs w:val="28"/>
        </w:rPr>
        <w:t xml:space="preserve">на расходы на оплату труда: </w:t>
      </w:r>
    </w:p>
    <w:p w:rsidR="00221F57" w:rsidRPr="00C77F63" w:rsidRDefault="00E95FEB" w:rsidP="00C77F63">
      <w:pPr>
        <w:spacing w:line="360" w:lineRule="auto"/>
        <w:rPr>
          <w:sz w:val="28"/>
          <w:szCs w:val="28"/>
        </w:rPr>
      </w:pPr>
      <w:r w:rsidRPr="00C77F63">
        <w:rPr>
          <w:sz w:val="28"/>
          <w:szCs w:val="28"/>
        </w:rPr>
        <w:t>Для определения его влияния на фонд оплаты труда выявленное отклонение от плановой численности работников умножается на среднегодовую плановую заработную плату.</w:t>
      </w:r>
    </w:p>
    <w:p w:rsidR="0061001F" w:rsidRDefault="00350E4C" w:rsidP="0061001F">
      <w:pPr>
        <w:spacing w:line="360" w:lineRule="auto"/>
        <w:jc w:val="center"/>
        <w:rPr>
          <w:sz w:val="28"/>
        </w:rPr>
      </w:pPr>
      <w:r w:rsidRPr="00C77F63">
        <w:rPr>
          <w:sz w:val="28"/>
        </w:rPr>
        <w:sym w:font="Symbol" w:char="F044"/>
      </w:r>
      <w:r w:rsidRPr="00C77F63">
        <w:rPr>
          <w:sz w:val="28"/>
        </w:rPr>
        <w:t>ФЗП</w:t>
      </w:r>
      <w:r w:rsidR="00DA6A3E" w:rsidRPr="00C77F63">
        <w:rPr>
          <w:sz w:val="28"/>
        </w:rPr>
        <w:t>ч</w:t>
      </w:r>
      <w:r w:rsidRPr="00C77F63">
        <w:rPr>
          <w:sz w:val="28"/>
        </w:rPr>
        <w:t>р = (</w:t>
      </w:r>
      <w:r w:rsidR="00DA6A3E" w:rsidRPr="00C77F63">
        <w:rPr>
          <w:sz w:val="28"/>
        </w:rPr>
        <w:t>Ч</w:t>
      </w:r>
      <w:r w:rsidRPr="00C77F63">
        <w:rPr>
          <w:sz w:val="28"/>
        </w:rPr>
        <w:t>Р</w:t>
      </w:r>
      <w:r w:rsidR="00DA6A3E" w:rsidRPr="00C77F63">
        <w:rPr>
          <w:sz w:val="28"/>
        </w:rPr>
        <w:t>1</w:t>
      </w:r>
      <w:r w:rsidRPr="00C77F63">
        <w:rPr>
          <w:sz w:val="28"/>
        </w:rPr>
        <w:t xml:space="preserve"> </w:t>
      </w:r>
      <w:r w:rsidR="00DA6A3E" w:rsidRPr="00C77F63">
        <w:rPr>
          <w:sz w:val="28"/>
        </w:rPr>
        <w:t>–</w:t>
      </w:r>
      <w:r w:rsidRPr="00C77F63">
        <w:rPr>
          <w:sz w:val="28"/>
        </w:rPr>
        <w:t xml:space="preserve"> </w:t>
      </w:r>
      <w:r w:rsidR="00DA6A3E" w:rsidRPr="00C77F63">
        <w:rPr>
          <w:sz w:val="28"/>
        </w:rPr>
        <w:t>Ч</w:t>
      </w:r>
      <w:r w:rsidRPr="00C77F63">
        <w:rPr>
          <w:sz w:val="28"/>
        </w:rPr>
        <w:t>Р</w:t>
      </w:r>
      <w:r w:rsidR="00DA6A3E" w:rsidRPr="00C77F63">
        <w:rPr>
          <w:sz w:val="28"/>
        </w:rPr>
        <w:t>0</w:t>
      </w:r>
      <w:r w:rsidRPr="00C77F63">
        <w:rPr>
          <w:sz w:val="28"/>
        </w:rPr>
        <w:t>) * ЗП</w:t>
      </w:r>
      <w:r w:rsidR="00DA6A3E" w:rsidRPr="00C77F63">
        <w:rPr>
          <w:sz w:val="28"/>
        </w:rPr>
        <w:t>0</w:t>
      </w:r>
    </w:p>
    <w:p w:rsidR="00921B0A" w:rsidRPr="0061001F" w:rsidRDefault="00921B0A" w:rsidP="0061001F">
      <w:pPr>
        <w:spacing w:line="360" w:lineRule="auto"/>
        <w:jc w:val="center"/>
        <w:rPr>
          <w:sz w:val="28"/>
          <w:szCs w:val="28"/>
        </w:rPr>
      </w:pPr>
      <w:r w:rsidRPr="0061001F">
        <w:rPr>
          <w:sz w:val="28"/>
          <w:szCs w:val="28"/>
        </w:rPr>
        <w:t>Влияние среднегодовой заработной платы на расходы на оплату труда</w:t>
      </w:r>
      <w:r w:rsidRPr="00C77F63">
        <w:t>:</w:t>
      </w:r>
    </w:p>
    <w:p w:rsidR="00221F57" w:rsidRDefault="00261FD3" w:rsidP="00221F57">
      <w:pPr>
        <w:spacing w:line="360" w:lineRule="auto"/>
        <w:rPr>
          <w:sz w:val="28"/>
          <w:szCs w:val="28"/>
        </w:rPr>
      </w:pPr>
      <w:r w:rsidRPr="00C77F63">
        <w:rPr>
          <w:sz w:val="28"/>
          <w:szCs w:val="28"/>
        </w:rPr>
        <w:t>По действующей методике для определения влияния изменения среднегодовой заработной платы на фонд оплаты труда сумму отклонения от предусмотренной планом среднегодовой зарплаты одного работника умножают на фактическое в отчетном периоде средне</w:t>
      </w:r>
      <w:r w:rsidR="000B4B2C" w:rsidRPr="00C77F63">
        <w:rPr>
          <w:sz w:val="28"/>
          <w:szCs w:val="28"/>
        </w:rPr>
        <w:t xml:space="preserve">годовое </w:t>
      </w:r>
      <w:r w:rsidRPr="00C77F63">
        <w:rPr>
          <w:sz w:val="28"/>
          <w:szCs w:val="28"/>
        </w:rPr>
        <w:t>число работников.</w:t>
      </w:r>
    </w:p>
    <w:p w:rsidR="00350E4C" w:rsidRDefault="00350E4C" w:rsidP="00221F57">
      <w:pPr>
        <w:spacing w:line="360" w:lineRule="auto"/>
        <w:jc w:val="center"/>
        <w:rPr>
          <w:sz w:val="28"/>
          <w:szCs w:val="28"/>
        </w:rPr>
      </w:pPr>
      <w:r w:rsidRPr="00C77F63">
        <w:rPr>
          <w:sz w:val="28"/>
          <w:szCs w:val="28"/>
        </w:rPr>
        <w:sym w:font="Symbol" w:char="F044"/>
      </w:r>
      <w:r w:rsidRPr="00C77F63">
        <w:rPr>
          <w:sz w:val="28"/>
          <w:szCs w:val="28"/>
        </w:rPr>
        <w:t>ФЗПгзп =  (ЗП</w:t>
      </w:r>
      <w:r w:rsidR="00DA6A3E" w:rsidRPr="00C77F63">
        <w:rPr>
          <w:sz w:val="28"/>
          <w:szCs w:val="28"/>
        </w:rPr>
        <w:t>1</w:t>
      </w:r>
      <w:r w:rsidRPr="00C77F63">
        <w:rPr>
          <w:sz w:val="28"/>
          <w:szCs w:val="28"/>
        </w:rPr>
        <w:t xml:space="preserve"> </w:t>
      </w:r>
      <w:r w:rsidR="00DA6A3E" w:rsidRPr="00C77F63">
        <w:rPr>
          <w:sz w:val="28"/>
          <w:szCs w:val="28"/>
        </w:rPr>
        <w:t>–</w:t>
      </w:r>
      <w:r w:rsidRPr="00C77F63">
        <w:rPr>
          <w:sz w:val="28"/>
          <w:szCs w:val="28"/>
        </w:rPr>
        <w:t>ЗП</w:t>
      </w:r>
      <w:r w:rsidR="00DA6A3E" w:rsidRPr="00C77F63">
        <w:rPr>
          <w:sz w:val="28"/>
          <w:szCs w:val="28"/>
        </w:rPr>
        <w:t>0</w:t>
      </w:r>
      <w:r w:rsidRPr="00C77F63">
        <w:rPr>
          <w:sz w:val="28"/>
          <w:szCs w:val="28"/>
        </w:rPr>
        <w:t>)</w:t>
      </w:r>
      <w:r w:rsidR="00DA6A3E" w:rsidRPr="00C77F63">
        <w:rPr>
          <w:sz w:val="28"/>
          <w:szCs w:val="28"/>
        </w:rPr>
        <w:t>* ЧР1</w:t>
      </w:r>
    </w:p>
    <w:p w:rsidR="00FC561F" w:rsidRPr="00C77F63" w:rsidRDefault="00122847" w:rsidP="00221F57">
      <w:pPr>
        <w:pStyle w:val="a4"/>
        <w:jc w:val="center"/>
        <w:rPr>
          <w:rFonts w:ascii="Times New Roman" w:hAnsi="Times New Roman"/>
          <w:szCs w:val="28"/>
        </w:rPr>
      </w:pPr>
      <w:r w:rsidRPr="00C77F63">
        <w:rPr>
          <w:rFonts w:ascii="Times New Roman" w:hAnsi="Times New Roman"/>
          <w:szCs w:val="28"/>
        </w:rPr>
        <w:t xml:space="preserve">Влияние факторов: </w:t>
      </w:r>
      <w:r w:rsidR="00FC561F" w:rsidRPr="00C77F63">
        <w:rPr>
          <w:rFonts w:ascii="Times New Roman" w:hAnsi="Times New Roman"/>
          <w:szCs w:val="28"/>
        </w:rPr>
        <w:t xml:space="preserve">Абсолютный прирост фонда заработной платы </w:t>
      </w:r>
      <w:r w:rsidR="00FC561F" w:rsidRPr="00C77F63">
        <w:rPr>
          <w:rFonts w:ascii="Times New Roman" w:hAnsi="Times New Roman"/>
          <w:szCs w:val="28"/>
        </w:rPr>
        <w:sym w:font="Symbol" w:char="F044"/>
      </w:r>
      <w:r w:rsidR="00FC561F" w:rsidRPr="00C77F63">
        <w:rPr>
          <w:rFonts w:ascii="Times New Roman" w:hAnsi="Times New Roman"/>
          <w:szCs w:val="28"/>
        </w:rPr>
        <w:t>ФЗ</w:t>
      </w:r>
      <w:r w:rsidR="004E237E" w:rsidRPr="00C77F63">
        <w:rPr>
          <w:rFonts w:ascii="Times New Roman" w:hAnsi="Times New Roman"/>
          <w:szCs w:val="28"/>
        </w:rPr>
        <w:t>П</w:t>
      </w:r>
      <w:r w:rsidR="00FC561F" w:rsidRPr="00C77F63">
        <w:rPr>
          <w:rFonts w:ascii="Times New Roman" w:hAnsi="Times New Roman"/>
          <w:szCs w:val="28"/>
        </w:rPr>
        <w:t>:</w:t>
      </w:r>
    </w:p>
    <w:p w:rsidR="00221F57" w:rsidRPr="00C77F63" w:rsidRDefault="00FC561F" w:rsidP="00221F57">
      <w:pPr>
        <w:pStyle w:val="1"/>
        <w:widowControl w:val="0"/>
        <w:spacing w:line="360" w:lineRule="auto"/>
        <w:jc w:val="center"/>
        <w:rPr>
          <w:sz w:val="28"/>
          <w:szCs w:val="28"/>
        </w:rPr>
      </w:pPr>
      <w:r w:rsidRPr="00C77F63">
        <w:rPr>
          <w:sz w:val="28"/>
          <w:szCs w:val="28"/>
        </w:rPr>
        <w:sym w:font="Symbol" w:char="F044"/>
      </w:r>
      <w:r w:rsidRPr="00C77F63">
        <w:rPr>
          <w:sz w:val="28"/>
          <w:szCs w:val="28"/>
        </w:rPr>
        <w:t>ФЗ</w:t>
      </w:r>
      <w:r w:rsidR="00814DDB" w:rsidRPr="00C77F63">
        <w:rPr>
          <w:sz w:val="28"/>
          <w:szCs w:val="28"/>
        </w:rPr>
        <w:t>П=ФЗП1–ФЗП0</w:t>
      </w:r>
      <w:r w:rsidRPr="00C77F63">
        <w:rPr>
          <w:sz w:val="28"/>
          <w:szCs w:val="28"/>
        </w:rPr>
        <w:t>=(</w:t>
      </w:r>
      <w:r w:rsidR="00814DDB" w:rsidRPr="00C77F63">
        <w:rPr>
          <w:sz w:val="28"/>
          <w:szCs w:val="28"/>
        </w:rPr>
        <w:t>ГЗП1</w:t>
      </w:r>
      <w:r w:rsidRPr="00C77F63">
        <w:rPr>
          <w:sz w:val="28"/>
          <w:szCs w:val="28"/>
        </w:rPr>
        <w:t>-</w:t>
      </w:r>
      <w:r w:rsidR="00814DDB" w:rsidRPr="00C77F63">
        <w:rPr>
          <w:sz w:val="28"/>
          <w:szCs w:val="28"/>
        </w:rPr>
        <w:t>ГЗП0</w:t>
      </w:r>
      <w:r w:rsidRPr="00C77F63">
        <w:rPr>
          <w:sz w:val="28"/>
          <w:szCs w:val="28"/>
        </w:rPr>
        <w:t>)</w:t>
      </w:r>
      <w:r w:rsidR="00890AA3" w:rsidRPr="00C77F63">
        <w:rPr>
          <w:sz w:val="28"/>
          <w:szCs w:val="28"/>
        </w:rPr>
        <w:t>*</w:t>
      </w:r>
      <w:r w:rsidR="00814DDB" w:rsidRPr="00C77F63">
        <w:rPr>
          <w:sz w:val="28"/>
          <w:szCs w:val="28"/>
        </w:rPr>
        <w:t>ЧР1</w:t>
      </w:r>
      <w:r w:rsidRPr="00C77F63">
        <w:rPr>
          <w:sz w:val="28"/>
          <w:szCs w:val="28"/>
        </w:rPr>
        <w:t>+(</w:t>
      </w:r>
      <w:r w:rsidR="00814DDB" w:rsidRPr="00C77F63">
        <w:rPr>
          <w:sz w:val="28"/>
          <w:szCs w:val="28"/>
        </w:rPr>
        <w:t>ЧР1</w:t>
      </w:r>
      <w:r w:rsidRPr="00C77F63">
        <w:rPr>
          <w:sz w:val="28"/>
          <w:szCs w:val="28"/>
        </w:rPr>
        <w:t>-</w:t>
      </w:r>
      <w:r w:rsidR="00814DDB" w:rsidRPr="00C77F63">
        <w:rPr>
          <w:sz w:val="28"/>
          <w:szCs w:val="28"/>
        </w:rPr>
        <w:t>ЧР0</w:t>
      </w:r>
      <w:r w:rsidRPr="00C77F63">
        <w:rPr>
          <w:sz w:val="28"/>
          <w:szCs w:val="28"/>
        </w:rPr>
        <w:t>)</w:t>
      </w:r>
      <w:r w:rsidR="00890AA3" w:rsidRPr="00C77F63">
        <w:rPr>
          <w:sz w:val="28"/>
          <w:szCs w:val="28"/>
        </w:rPr>
        <w:t>*</w:t>
      </w:r>
      <w:r w:rsidR="00814DDB" w:rsidRPr="00C77F63">
        <w:rPr>
          <w:sz w:val="28"/>
          <w:szCs w:val="28"/>
        </w:rPr>
        <w:t>ФЗП0</w:t>
      </w:r>
    </w:p>
    <w:p w:rsidR="00CC45DC" w:rsidRPr="00C77F63" w:rsidRDefault="00CC45DC" w:rsidP="00C77F63">
      <w:pPr>
        <w:pStyle w:val="1"/>
        <w:widowControl w:val="0"/>
        <w:spacing w:line="360" w:lineRule="auto"/>
        <w:rPr>
          <w:position w:val="20"/>
          <w:sz w:val="28"/>
          <w:szCs w:val="28"/>
        </w:rPr>
      </w:pPr>
      <w:r w:rsidRPr="00C77F63">
        <w:rPr>
          <w:position w:val="20"/>
          <w:sz w:val="28"/>
          <w:szCs w:val="28"/>
        </w:rPr>
        <w:t xml:space="preserve">         Анализ влияния факторов на фонд оплаты труда проведем как в целом по отделу образования, так и в разрезе подразделений</w:t>
      </w:r>
      <w:r w:rsidR="00B951BF">
        <w:rPr>
          <w:position w:val="20"/>
          <w:sz w:val="28"/>
          <w:szCs w:val="28"/>
        </w:rPr>
        <w:t xml:space="preserve"> (приложение 3,4)</w:t>
      </w:r>
      <w:r w:rsidRPr="00C77F63">
        <w:rPr>
          <w:position w:val="20"/>
          <w:sz w:val="28"/>
          <w:szCs w:val="28"/>
        </w:rPr>
        <w:t>.</w:t>
      </w:r>
      <w:r w:rsidRPr="00C77F63">
        <w:rPr>
          <w:sz w:val="28"/>
          <w:szCs w:val="28"/>
        </w:rPr>
        <w:br/>
        <w:t xml:space="preserve"> </w:t>
      </w:r>
      <w:r w:rsidRPr="00C77F63">
        <w:rPr>
          <w:sz w:val="28"/>
          <w:szCs w:val="28"/>
        </w:rPr>
        <w:tab/>
      </w:r>
      <w:r w:rsidRPr="00C77F63">
        <w:rPr>
          <w:sz w:val="28"/>
          <w:szCs w:val="28"/>
        </w:rPr>
        <w:tab/>
      </w:r>
      <w:r w:rsidRPr="00C77F63">
        <w:rPr>
          <w:position w:val="20"/>
          <w:sz w:val="28"/>
          <w:szCs w:val="28"/>
        </w:rPr>
        <w:t>По результатам такого анализа можно сделать выводы:</w:t>
      </w:r>
    </w:p>
    <w:p w:rsidR="00CC45DC" w:rsidRPr="00C77F63" w:rsidRDefault="00CC45DC" w:rsidP="00C77F63">
      <w:pPr>
        <w:pStyle w:val="1"/>
        <w:widowControl w:val="0"/>
        <w:numPr>
          <w:ilvl w:val="0"/>
          <w:numId w:val="1"/>
        </w:numPr>
        <w:spacing w:line="360" w:lineRule="auto"/>
        <w:rPr>
          <w:position w:val="20"/>
          <w:sz w:val="28"/>
          <w:szCs w:val="28"/>
        </w:rPr>
      </w:pPr>
      <w:r w:rsidRPr="00C77F63">
        <w:rPr>
          <w:position w:val="20"/>
          <w:sz w:val="28"/>
          <w:szCs w:val="28"/>
        </w:rPr>
        <w:t>По какой категории и по какому фактору произошли изменения.</w:t>
      </w:r>
    </w:p>
    <w:p w:rsidR="00D60113" w:rsidRDefault="00CC45DC" w:rsidP="0095799D">
      <w:pPr>
        <w:pStyle w:val="1"/>
        <w:widowControl w:val="0"/>
        <w:numPr>
          <w:ilvl w:val="0"/>
          <w:numId w:val="1"/>
        </w:numPr>
        <w:spacing w:line="360" w:lineRule="auto"/>
        <w:rPr>
          <w:sz w:val="28"/>
          <w:szCs w:val="28"/>
        </w:rPr>
      </w:pPr>
      <w:r w:rsidRPr="00C77F63">
        <w:rPr>
          <w:position w:val="20"/>
          <w:sz w:val="28"/>
          <w:szCs w:val="28"/>
        </w:rPr>
        <w:t>За счет какой из категорий изменился фонд зарплаты.</w:t>
      </w:r>
    </w:p>
    <w:p w:rsidR="00D60113" w:rsidRPr="00C77F63" w:rsidRDefault="00FC561F" w:rsidP="00C77F63">
      <w:pPr>
        <w:pStyle w:val="1"/>
        <w:widowControl w:val="0"/>
        <w:spacing w:line="360" w:lineRule="auto"/>
        <w:rPr>
          <w:sz w:val="28"/>
          <w:szCs w:val="28"/>
        </w:rPr>
      </w:pPr>
      <w:r w:rsidRPr="00C77F63">
        <w:rPr>
          <w:sz w:val="28"/>
          <w:szCs w:val="28"/>
        </w:rPr>
        <w:t xml:space="preserve"> </w:t>
      </w:r>
      <w:r w:rsidR="005232A6" w:rsidRPr="00C77F63">
        <w:rPr>
          <w:sz w:val="28"/>
          <w:szCs w:val="28"/>
        </w:rPr>
        <w:t xml:space="preserve">Таблица </w:t>
      </w:r>
      <w:r w:rsidR="0095799D">
        <w:rPr>
          <w:sz w:val="28"/>
          <w:szCs w:val="28"/>
        </w:rPr>
        <w:t xml:space="preserve">11 - </w:t>
      </w:r>
      <w:r w:rsidR="005232A6" w:rsidRPr="00C77F63">
        <w:rPr>
          <w:sz w:val="28"/>
          <w:szCs w:val="28"/>
        </w:rPr>
        <w:t>Расчет влияния изменения факторов на отклонение по фонду заработной платы</w:t>
      </w:r>
      <w:r w:rsidR="00890AA3" w:rsidRPr="00C77F63">
        <w:rPr>
          <w:sz w:val="28"/>
          <w:szCs w:val="28"/>
        </w:rPr>
        <w:t xml:space="preserve"> за 200</w:t>
      </w:r>
      <w:r w:rsidR="004B7832" w:rsidRPr="00C77F63">
        <w:rPr>
          <w:sz w:val="28"/>
          <w:szCs w:val="28"/>
        </w:rPr>
        <w:t>4</w:t>
      </w:r>
      <w:r w:rsidR="00890AA3" w:rsidRPr="00C77F63">
        <w:rPr>
          <w:sz w:val="28"/>
          <w:szCs w:val="28"/>
        </w:rPr>
        <w:t>г.</w:t>
      </w:r>
    </w:p>
    <w:tbl>
      <w:tblPr>
        <w:tblStyle w:val="a6"/>
        <w:tblW w:w="10080" w:type="dxa"/>
        <w:tblInd w:w="-72" w:type="dxa"/>
        <w:tblLayout w:type="fixed"/>
        <w:tblLook w:val="01E0" w:firstRow="1" w:lastRow="1" w:firstColumn="1" w:lastColumn="1" w:noHBand="0" w:noVBand="0"/>
      </w:tblPr>
      <w:tblGrid>
        <w:gridCol w:w="1520"/>
        <w:gridCol w:w="820"/>
        <w:gridCol w:w="900"/>
        <w:gridCol w:w="937"/>
        <w:gridCol w:w="863"/>
        <w:gridCol w:w="942"/>
        <w:gridCol w:w="942"/>
        <w:gridCol w:w="768"/>
        <w:gridCol w:w="1440"/>
        <w:gridCol w:w="948"/>
      </w:tblGrid>
      <w:tr w:rsidR="00890AA3" w:rsidRPr="00C77F63">
        <w:tc>
          <w:tcPr>
            <w:tcW w:w="1520" w:type="dxa"/>
            <w:vMerge w:val="restart"/>
          </w:tcPr>
          <w:p w:rsidR="00890AA3" w:rsidRPr="00C77F63" w:rsidRDefault="00890AA3" w:rsidP="00D60113">
            <w:pPr>
              <w:ind w:hanging="108"/>
              <w:rPr>
                <w:sz w:val="28"/>
                <w:szCs w:val="28"/>
              </w:rPr>
            </w:pPr>
          </w:p>
          <w:p w:rsidR="00890AA3" w:rsidRPr="00C77F63" w:rsidRDefault="00890AA3" w:rsidP="00D60113">
            <w:pPr>
              <w:ind w:hanging="108"/>
              <w:rPr>
                <w:sz w:val="28"/>
                <w:szCs w:val="28"/>
              </w:rPr>
            </w:pPr>
          </w:p>
          <w:p w:rsidR="00890AA3" w:rsidRPr="00C77F63" w:rsidRDefault="00890AA3" w:rsidP="00D60113">
            <w:pPr>
              <w:ind w:hanging="108"/>
              <w:rPr>
                <w:sz w:val="28"/>
                <w:szCs w:val="28"/>
              </w:rPr>
            </w:pPr>
          </w:p>
          <w:p w:rsidR="00890AA3" w:rsidRPr="00C77F63" w:rsidRDefault="00890AA3" w:rsidP="00D60113">
            <w:pPr>
              <w:ind w:hanging="108"/>
              <w:rPr>
                <w:sz w:val="28"/>
                <w:szCs w:val="28"/>
              </w:rPr>
            </w:pPr>
          </w:p>
          <w:p w:rsidR="00890AA3" w:rsidRPr="00C77F63" w:rsidRDefault="00890AA3" w:rsidP="00D60113">
            <w:pPr>
              <w:ind w:hanging="108"/>
              <w:rPr>
                <w:sz w:val="28"/>
                <w:szCs w:val="28"/>
              </w:rPr>
            </w:pPr>
            <w:r w:rsidRPr="00C77F63">
              <w:rPr>
                <w:sz w:val="28"/>
                <w:szCs w:val="28"/>
              </w:rPr>
              <w:t>Подразделения</w:t>
            </w:r>
          </w:p>
        </w:tc>
        <w:tc>
          <w:tcPr>
            <w:tcW w:w="1720" w:type="dxa"/>
            <w:gridSpan w:val="2"/>
          </w:tcPr>
          <w:p w:rsidR="00890AA3" w:rsidRPr="00C77F63" w:rsidRDefault="00890AA3" w:rsidP="00CC7BA9">
            <w:pPr>
              <w:jc w:val="center"/>
              <w:rPr>
                <w:sz w:val="28"/>
                <w:szCs w:val="28"/>
              </w:rPr>
            </w:pPr>
            <w:r w:rsidRPr="00C77F63">
              <w:rPr>
                <w:sz w:val="28"/>
                <w:szCs w:val="28"/>
              </w:rPr>
              <w:t>Фонд</w:t>
            </w:r>
          </w:p>
          <w:p w:rsidR="00890AA3" w:rsidRPr="00C77F63" w:rsidRDefault="00890AA3" w:rsidP="00CC7BA9">
            <w:pPr>
              <w:jc w:val="center"/>
              <w:rPr>
                <w:sz w:val="28"/>
                <w:szCs w:val="28"/>
              </w:rPr>
            </w:pPr>
            <w:r w:rsidRPr="00C77F63">
              <w:rPr>
                <w:sz w:val="28"/>
                <w:szCs w:val="28"/>
              </w:rPr>
              <w:t>заработной платы,</w:t>
            </w:r>
          </w:p>
          <w:p w:rsidR="00890AA3" w:rsidRPr="00C77F63" w:rsidRDefault="00890AA3" w:rsidP="00CC7BA9">
            <w:pPr>
              <w:jc w:val="center"/>
              <w:rPr>
                <w:sz w:val="28"/>
                <w:szCs w:val="28"/>
              </w:rPr>
            </w:pPr>
            <w:r w:rsidRPr="00C77F63">
              <w:rPr>
                <w:sz w:val="28"/>
                <w:szCs w:val="28"/>
              </w:rPr>
              <w:t>тыс.руб.</w:t>
            </w:r>
          </w:p>
        </w:tc>
        <w:tc>
          <w:tcPr>
            <w:tcW w:w="1800" w:type="dxa"/>
            <w:gridSpan w:val="2"/>
          </w:tcPr>
          <w:p w:rsidR="00890AA3" w:rsidRPr="00C77F63" w:rsidRDefault="00890AA3" w:rsidP="00CC7BA9">
            <w:pPr>
              <w:ind w:left="-108" w:right="-108"/>
              <w:jc w:val="center"/>
              <w:rPr>
                <w:sz w:val="28"/>
                <w:szCs w:val="28"/>
              </w:rPr>
            </w:pPr>
            <w:r w:rsidRPr="00C77F63">
              <w:rPr>
                <w:sz w:val="28"/>
                <w:szCs w:val="28"/>
              </w:rPr>
              <w:t>Среднегодовая</w:t>
            </w:r>
          </w:p>
          <w:p w:rsidR="00890AA3" w:rsidRPr="00C77F63" w:rsidRDefault="00890AA3" w:rsidP="00CC7BA9">
            <w:pPr>
              <w:ind w:left="-108" w:right="-108"/>
              <w:jc w:val="center"/>
              <w:rPr>
                <w:sz w:val="28"/>
                <w:szCs w:val="28"/>
              </w:rPr>
            </w:pPr>
            <w:r w:rsidRPr="00C77F63">
              <w:rPr>
                <w:sz w:val="28"/>
                <w:szCs w:val="28"/>
              </w:rPr>
              <w:t>численность</w:t>
            </w:r>
          </w:p>
          <w:p w:rsidR="00890AA3" w:rsidRPr="00C77F63" w:rsidRDefault="00890AA3" w:rsidP="00CC7BA9">
            <w:pPr>
              <w:ind w:left="-108" w:right="-108"/>
              <w:jc w:val="center"/>
              <w:rPr>
                <w:sz w:val="28"/>
                <w:szCs w:val="28"/>
              </w:rPr>
            </w:pPr>
            <w:r w:rsidRPr="00C77F63">
              <w:rPr>
                <w:sz w:val="28"/>
                <w:szCs w:val="28"/>
              </w:rPr>
              <w:t>работающих, чел.</w:t>
            </w:r>
          </w:p>
        </w:tc>
        <w:tc>
          <w:tcPr>
            <w:tcW w:w="1884" w:type="dxa"/>
            <w:gridSpan w:val="2"/>
          </w:tcPr>
          <w:p w:rsidR="00890AA3" w:rsidRPr="00C77F63" w:rsidRDefault="00890AA3" w:rsidP="00CC7BA9">
            <w:pPr>
              <w:jc w:val="center"/>
              <w:rPr>
                <w:sz w:val="28"/>
                <w:szCs w:val="28"/>
              </w:rPr>
            </w:pPr>
            <w:r w:rsidRPr="00C77F63">
              <w:rPr>
                <w:sz w:val="28"/>
                <w:szCs w:val="28"/>
              </w:rPr>
              <w:t>Среднегодовая заработная плата одного работника, тыс.руб.</w:t>
            </w:r>
          </w:p>
        </w:tc>
        <w:tc>
          <w:tcPr>
            <w:tcW w:w="3156" w:type="dxa"/>
            <w:gridSpan w:val="3"/>
          </w:tcPr>
          <w:p w:rsidR="00890AA3" w:rsidRPr="00C77F63" w:rsidRDefault="00890AA3" w:rsidP="005F7A7A">
            <w:pPr>
              <w:ind w:left="-60" w:hanging="60"/>
              <w:jc w:val="center"/>
              <w:rPr>
                <w:sz w:val="28"/>
                <w:szCs w:val="28"/>
              </w:rPr>
            </w:pPr>
            <w:r w:rsidRPr="00C77F63">
              <w:rPr>
                <w:sz w:val="28"/>
                <w:szCs w:val="28"/>
              </w:rPr>
              <w:t>Отклонение по фонду зарплаты,</w:t>
            </w:r>
          </w:p>
          <w:p w:rsidR="00890AA3" w:rsidRPr="00C77F63" w:rsidRDefault="00890AA3" w:rsidP="005F7A7A">
            <w:pPr>
              <w:ind w:left="-60" w:hanging="60"/>
              <w:jc w:val="center"/>
              <w:rPr>
                <w:sz w:val="28"/>
                <w:szCs w:val="28"/>
              </w:rPr>
            </w:pPr>
            <w:r w:rsidRPr="00C77F63">
              <w:rPr>
                <w:sz w:val="28"/>
                <w:szCs w:val="28"/>
              </w:rPr>
              <w:t>тыс.руб.</w:t>
            </w:r>
          </w:p>
        </w:tc>
      </w:tr>
      <w:tr w:rsidR="00890AA3" w:rsidRPr="00C77F63">
        <w:tc>
          <w:tcPr>
            <w:tcW w:w="1520" w:type="dxa"/>
            <w:vMerge/>
          </w:tcPr>
          <w:p w:rsidR="00890AA3" w:rsidRPr="00C77F63" w:rsidRDefault="00890AA3" w:rsidP="00C77F63">
            <w:pPr>
              <w:rPr>
                <w:sz w:val="28"/>
                <w:szCs w:val="28"/>
              </w:rPr>
            </w:pPr>
          </w:p>
        </w:tc>
        <w:tc>
          <w:tcPr>
            <w:tcW w:w="820" w:type="dxa"/>
            <w:vMerge w:val="restart"/>
            <w:textDirection w:val="btLr"/>
          </w:tcPr>
          <w:p w:rsidR="00890AA3" w:rsidRPr="00C77F63" w:rsidRDefault="00890AA3" w:rsidP="00CC7BA9">
            <w:pPr>
              <w:ind w:left="-8" w:right="113"/>
              <w:jc w:val="center"/>
              <w:rPr>
                <w:sz w:val="28"/>
                <w:szCs w:val="28"/>
              </w:rPr>
            </w:pPr>
            <w:r w:rsidRPr="00C77F63">
              <w:rPr>
                <w:sz w:val="28"/>
                <w:szCs w:val="28"/>
              </w:rPr>
              <w:t>По смете</w:t>
            </w:r>
          </w:p>
        </w:tc>
        <w:tc>
          <w:tcPr>
            <w:tcW w:w="900" w:type="dxa"/>
            <w:vMerge w:val="restart"/>
            <w:textDirection w:val="btLr"/>
          </w:tcPr>
          <w:p w:rsidR="00890AA3" w:rsidRPr="00C77F63" w:rsidRDefault="00890AA3" w:rsidP="00CC7BA9">
            <w:pPr>
              <w:ind w:left="113" w:right="113"/>
              <w:jc w:val="center"/>
              <w:rPr>
                <w:sz w:val="28"/>
                <w:szCs w:val="28"/>
              </w:rPr>
            </w:pPr>
            <w:r w:rsidRPr="00C77F63">
              <w:rPr>
                <w:sz w:val="28"/>
                <w:szCs w:val="28"/>
              </w:rPr>
              <w:t>фактически</w:t>
            </w:r>
          </w:p>
        </w:tc>
        <w:tc>
          <w:tcPr>
            <w:tcW w:w="937" w:type="dxa"/>
            <w:vMerge w:val="restart"/>
            <w:textDirection w:val="btLr"/>
          </w:tcPr>
          <w:p w:rsidR="00890AA3" w:rsidRPr="00C77F63" w:rsidRDefault="00890AA3" w:rsidP="00CC7BA9">
            <w:pPr>
              <w:ind w:left="113" w:right="113"/>
              <w:jc w:val="center"/>
              <w:rPr>
                <w:sz w:val="28"/>
                <w:szCs w:val="28"/>
              </w:rPr>
            </w:pPr>
            <w:r w:rsidRPr="00C77F63">
              <w:rPr>
                <w:sz w:val="28"/>
                <w:szCs w:val="28"/>
              </w:rPr>
              <w:t>По плану</w:t>
            </w:r>
          </w:p>
        </w:tc>
        <w:tc>
          <w:tcPr>
            <w:tcW w:w="863" w:type="dxa"/>
            <w:vMerge w:val="restart"/>
            <w:textDirection w:val="btLr"/>
          </w:tcPr>
          <w:p w:rsidR="00890AA3" w:rsidRPr="00C77F63" w:rsidRDefault="00890AA3" w:rsidP="00CC7BA9">
            <w:pPr>
              <w:ind w:left="113" w:right="113"/>
              <w:jc w:val="center"/>
              <w:rPr>
                <w:sz w:val="28"/>
                <w:szCs w:val="28"/>
              </w:rPr>
            </w:pPr>
            <w:r w:rsidRPr="00C77F63">
              <w:rPr>
                <w:sz w:val="28"/>
                <w:szCs w:val="28"/>
              </w:rPr>
              <w:t>фактически</w:t>
            </w:r>
          </w:p>
        </w:tc>
        <w:tc>
          <w:tcPr>
            <w:tcW w:w="942" w:type="dxa"/>
            <w:vMerge w:val="restart"/>
            <w:textDirection w:val="btLr"/>
          </w:tcPr>
          <w:p w:rsidR="00890AA3" w:rsidRPr="00C77F63" w:rsidRDefault="00890AA3" w:rsidP="00CC7BA9">
            <w:pPr>
              <w:ind w:left="113" w:right="113"/>
              <w:jc w:val="center"/>
              <w:rPr>
                <w:sz w:val="28"/>
                <w:szCs w:val="28"/>
              </w:rPr>
            </w:pPr>
            <w:r w:rsidRPr="00C77F63">
              <w:rPr>
                <w:sz w:val="28"/>
                <w:szCs w:val="28"/>
              </w:rPr>
              <w:t>По смете</w:t>
            </w:r>
          </w:p>
        </w:tc>
        <w:tc>
          <w:tcPr>
            <w:tcW w:w="942" w:type="dxa"/>
            <w:vMerge w:val="restart"/>
            <w:textDirection w:val="btLr"/>
          </w:tcPr>
          <w:p w:rsidR="00890AA3" w:rsidRPr="00C77F63" w:rsidRDefault="00890AA3" w:rsidP="00CC7BA9">
            <w:pPr>
              <w:ind w:left="113" w:right="113"/>
              <w:jc w:val="center"/>
              <w:rPr>
                <w:sz w:val="28"/>
                <w:szCs w:val="28"/>
              </w:rPr>
            </w:pPr>
            <w:r w:rsidRPr="00C77F63">
              <w:rPr>
                <w:sz w:val="28"/>
                <w:szCs w:val="28"/>
              </w:rPr>
              <w:t>фактически</w:t>
            </w:r>
          </w:p>
        </w:tc>
        <w:tc>
          <w:tcPr>
            <w:tcW w:w="768" w:type="dxa"/>
            <w:vMerge w:val="restart"/>
          </w:tcPr>
          <w:p w:rsidR="00890AA3" w:rsidRPr="00C77F63" w:rsidRDefault="00890AA3" w:rsidP="00CC7BA9">
            <w:pPr>
              <w:ind w:left="-60" w:right="-108"/>
              <w:jc w:val="center"/>
              <w:rPr>
                <w:sz w:val="28"/>
                <w:szCs w:val="28"/>
              </w:rPr>
            </w:pPr>
            <w:r w:rsidRPr="00C77F63">
              <w:rPr>
                <w:sz w:val="28"/>
                <w:szCs w:val="28"/>
              </w:rPr>
              <w:t>Всего</w:t>
            </w:r>
          </w:p>
        </w:tc>
        <w:tc>
          <w:tcPr>
            <w:tcW w:w="2388" w:type="dxa"/>
            <w:gridSpan w:val="2"/>
          </w:tcPr>
          <w:p w:rsidR="00890AA3" w:rsidRPr="00C77F63" w:rsidRDefault="00890AA3" w:rsidP="005F7A7A">
            <w:pPr>
              <w:tabs>
                <w:tab w:val="left" w:pos="2304"/>
              </w:tabs>
              <w:ind w:left="-60" w:right="413" w:hanging="60"/>
              <w:jc w:val="center"/>
              <w:rPr>
                <w:sz w:val="28"/>
                <w:szCs w:val="28"/>
              </w:rPr>
            </w:pPr>
            <w:r w:rsidRPr="00C77F63">
              <w:rPr>
                <w:sz w:val="28"/>
                <w:szCs w:val="28"/>
              </w:rPr>
              <w:t>В том числе за счет изменения</w:t>
            </w:r>
          </w:p>
        </w:tc>
      </w:tr>
      <w:tr w:rsidR="00890AA3" w:rsidRPr="00C77F63">
        <w:tc>
          <w:tcPr>
            <w:tcW w:w="1520" w:type="dxa"/>
            <w:vMerge/>
          </w:tcPr>
          <w:p w:rsidR="00890AA3" w:rsidRPr="00C77F63" w:rsidRDefault="00890AA3" w:rsidP="00C77F63">
            <w:pPr>
              <w:rPr>
                <w:sz w:val="28"/>
                <w:szCs w:val="28"/>
              </w:rPr>
            </w:pPr>
          </w:p>
        </w:tc>
        <w:tc>
          <w:tcPr>
            <w:tcW w:w="820" w:type="dxa"/>
            <w:vMerge/>
          </w:tcPr>
          <w:p w:rsidR="00890AA3" w:rsidRPr="00C77F63" w:rsidRDefault="00890AA3" w:rsidP="00CC7BA9">
            <w:pPr>
              <w:ind w:left="-8"/>
              <w:jc w:val="center"/>
              <w:rPr>
                <w:sz w:val="28"/>
                <w:szCs w:val="28"/>
              </w:rPr>
            </w:pPr>
          </w:p>
        </w:tc>
        <w:tc>
          <w:tcPr>
            <w:tcW w:w="900" w:type="dxa"/>
            <w:vMerge/>
          </w:tcPr>
          <w:p w:rsidR="00890AA3" w:rsidRPr="00C77F63" w:rsidRDefault="00890AA3" w:rsidP="00CC7BA9">
            <w:pPr>
              <w:jc w:val="center"/>
              <w:rPr>
                <w:sz w:val="28"/>
                <w:szCs w:val="28"/>
              </w:rPr>
            </w:pPr>
          </w:p>
        </w:tc>
        <w:tc>
          <w:tcPr>
            <w:tcW w:w="937" w:type="dxa"/>
            <w:vMerge/>
          </w:tcPr>
          <w:p w:rsidR="00890AA3" w:rsidRPr="00C77F63" w:rsidRDefault="00890AA3" w:rsidP="00CC7BA9">
            <w:pPr>
              <w:jc w:val="center"/>
              <w:rPr>
                <w:sz w:val="28"/>
                <w:szCs w:val="28"/>
              </w:rPr>
            </w:pPr>
          </w:p>
        </w:tc>
        <w:tc>
          <w:tcPr>
            <w:tcW w:w="863" w:type="dxa"/>
            <w:vMerge/>
          </w:tcPr>
          <w:p w:rsidR="00890AA3" w:rsidRPr="00C77F63" w:rsidRDefault="00890AA3" w:rsidP="00CC7BA9">
            <w:pPr>
              <w:jc w:val="center"/>
              <w:rPr>
                <w:sz w:val="28"/>
                <w:szCs w:val="28"/>
              </w:rPr>
            </w:pPr>
          </w:p>
        </w:tc>
        <w:tc>
          <w:tcPr>
            <w:tcW w:w="942" w:type="dxa"/>
            <w:vMerge/>
          </w:tcPr>
          <w:p w:rsidR="00890AA3" w:rsidRPr="00C77F63" w:rsidRDefault="00890AA3" w:rsidP="00CC7BA9">
            <w:pPr>
              <w:jc w:val="center"/>
              <w:rPr>
                <w:sz w:val="28"/>
                <w:szCs w:val="28"/>
              </w:rPr>
            </w:pPr>
          </w:p>
        </w:tc>
        <w:tc>
          <w:tcPr>
            <w:tcW w:w="942" w:type="dxa"/>
            <w:vMerge/>
          </w:tcPr>
          <w:p w:rsidR="00890AA3" w:rsidRPr="00C77F63" w:rsidRDefault="00890AA3" w:rsidP="00CC7BA9">
            <w:pPr>
              <w:jc w:val="center"/>
              <w:rPr>
                <w:sz w:val="28"/>
                <w:szCs w:val="28"/>
              </w:rPr>
            </w:pPr>
          </w:p>
        </w:tc>
        <w:tc>
          <w:tcPr>
            <w:tcW w:w="768" w:type="dxa"/>
            <w:vMerge/>
          </w:tcPr>
          <w:p w:rsidR="00890AA3" w:rsidRPr="00C77F63" w:rsidRDefault="00890AA3" w:rsidP="00CC7BA9">
            <w:pPr>
              <w:ind w:right="-108"/>
              <w:jc w:val="center"/>
              <w:rPr>
                <w:sz w:val="28"/>
                <w:szCs w:val="28"/>
              </w:rPr>
            </w:pPr>
          </w:p>
        </w:tc>
        <w:tc>
          <w:tcPr>
            <w:tcW w:w="1440" w:type="dxa"/>
          </w:tcPr>
          <w:p w:rsidR="00890AA3" w:rsidRPr="00C77F63" w:rsidRDefault="00890AA3" w:rsidP="00D60113">
            <w:pPr>
              <w:ind w:right="-108"/>
              <w:jc w:val="center"/>
              <w:rPr>
                <w:sz w:val="28"/>
                <w:szCs w:val="28"/>
              </w:rPr>
            </w:pPr>
            <w:r w:rsidRPr="00C77F63">
              <w:rPr>
                <w:sz w:val="28"/>
                <w:szCs w:val="28"/>
              </w:rPr>
              <w:t>численности</w:t>
            </w:r>
          </w:p>
          <w:p w:rsidR="00890AA3" w:rsidRPr="00C77F63" w:rsidRDefault="00890AA3" w:rsidP="00CC7BA9">
            <w:pPr>
              <w:ind w:right="-108"/>
              <w:jc w:val="center"/>
              <w:rPr>
                <w:sz w:val="28"/>
                <w:szCs w:val="28"/>
              </w:rPr>
            </w:pPr>
            <w:r w:rsidRPr="00C77F63">
              <w:rPr>
                <w:sz w:val="28"/>
                <w:szCs w:val="28"/>
              </w:rPr>
              <w:t>работающих</w:t>
            </w:r>
          </w:p>
        </w:tc>
        <w:tc>
          <w:tcPr>
            <w:tcW w:w="948" w:type="dxa"/>
          </w:tcPr>
          <w:p w:rsidR="00890AA3" w:rsidRPr="00C77F63" w:rsidRDefault="00890AA3" w:rsidP="005F7A7A">
            <w:pPr>
              <w:ind w:left="-60" w:right="-108" w:hanging="60"/>
              <w:jc w:val="center"/>
              <w:rPr>
                <w:sz w:val="28"/>
                <w:szCs w:val="28"/>
              </w:rPr>
            </w:pPr>
            <w:r w:rsidRPr="00C77F63">
              <w:rPr>
                <w:sz w:val="28"/>
                <w:szCs w:val="28"/>
              </w:rPr>
              <w:t>средней зарпла</w:t>
            </w:r>
            <w:r w:rsidR="00D60113">
              <w:rPr>
                <w:sz w:val="28"/>
                <w:szCs w:val="28"/>
              </w:rPr>
              <w:t>-</w:t>
            </w:r>
            <w:r w:rsidRPr="00C77F63">
              <w:rPr>
                <w:sz w:val="28"/>
                <w:szCs w:val="28"/>
              </w:rPr>
              <w:t>ты</w:t>
            </w:r>
          </w:p>
        </w:tc>
      </w:tr>
      <w:tr w:rsidR="007A71F4" w:rsidRPr="00F57734">
        <w:tc>
          <w:tcPr>
            <w:tcW w:w="1520" w:type="dxa"/>
          </w:tcPr>
          <w:p w:rsidR="007A71F4" w:rsidRPr="00F57734" w:rsidRDefault="007A71F4" w:rsidP="007A71F4">
            <w:pPr>
              <w:jc w:val="center"/>
              <w:rPr>
                <w:sz w:val="28"/>
                <w:szCs w:val="28"/>
              </w:rPr>
            </w:pPr>
            <w:r w:rsidRPr="00F57734">
              <w:rPr>
                <w:sz w:val="28"/>
                <w:szCs w:val="28"/>
              </w:rPr>
              <w:t>1</w:t>
            </w:r>
          </w:p>
        </w:tc>
        <w:tc>
          <w:tcPr>
            <w:tcW w:w="820" w:type="dxa"/>
          </w:tcPr>
          <w:p w:rsidR="007A71F4" w:rsidRPr="00F57734" w:rsidRDefault="007A71F4" w:rsidP="007A71F4">
            <w:pPr>
              <w:ind w:left="-368" w:right="-108" w:firstLine="188"/>
              <w:jc w:val="center"/>
              <w:rPr>
                <w:sz w:val="28"/>
                <w:szCs w:val="28"/>
              </w:rPr>
            </w:pPr>
            <w:r w:rsidRPr="00F57734">
              <w:rPr>
                <w:sz w:val="28"/>
                <w:szCs w:val="28"/>
              </w:rPr>
              <w:t>2</w:t>
            </w:r>
          </w:p>
        </w:tc>
        <w:tc>
          <w:tcPr>
            <w:tcW w:w="900" w:type="dxa"/>
          </w:tcPr>
          <w:p w:rsidR="007A71F4" w:rsidRPr="00F57734" w:rsidRDefault="007A71F4" w:rsidP="007A71F4">
            <w:pPr>
              <w:ind w:left="-108"/>
              <w:jc w:val="center"/>
              <w:rPr>
                <w:sz w:val="28"/>
                <w:szCs w:val="28"/>
              </w:rPr>
            </w:pPr>
            <w:r w:rsidRPr="00F57734">
              <w:rPr>
                <w:sz w:val="28"/>
                <w:szCs w:val="28"/>
              </w:rPr>
              <w:t>3</w:t>
            </w:r>
          </w:p>
        </w:tc>
        <w:tc>
          <w:tcPr>
            <w:tcW w:w="937" w:type="dxa"/>
          </w:tcPr>
          <w:p w:rsidR="007A71F4" w:rsidRPr="00F57734" w:rsidRDefault="007A71F4" w:rsidP="007A71F4">
            <w:pPr>
              <w:jc w:val="center"/>
              <w:rPr>
                <w:sz w:val="28"/>
                <w:szCs w:val="28"/>
              </w:rPr>
            </w:pPr>
            <w:r w:rsidRPr="00F57734">
              <w:rPr>
                <w:sz w:val="28"/>
                <w:szCs w:val="28"/>
              </w:rPr>
              <w:t>4</w:t>
            </w:r>
          </w:p>
        </w:tc>
        <w:tc>
          <w:tcPr>
            <w:tcW w:w="863" w:type="dxa"/>
          </w:tcPr>
          <w:p w:rsidR="007A71F4" w:rsidRPr="00F57734" w:rsidRDefault="007A71F4" w:rsidP="007A71F4">
            <w:pPr>
              <w:jc w:val="center"/>
              <w:rPr>
                <w:sz w:val="28"/>
                <w:szCs w:val="28"/>
              </w:rPr>
            </w:pPr>
            <w:r w:rsidRPr="00F57734">
              <w:rPr>
                <w:sz w:val="28"/>
                <w:szCs w:val="28"/>
              </w:rPr>
              <w:t>5</w:t>
            </w:r>
          </w:p>
        </w:tc>
        <w:tc>
          <w:tcPr>
            <w:tcW w:w="942" w:type="dxa"/>
          </w:tcPr>
          <w:p w:rsidR="007A71F4" w:rsidRPr="00F57734" w:rsidRDefault="007A71F4" w:rsidP="007A71F4">
            <w:pPr>
              <w:jc w:val="center"/>
              <w:rPr>
                <w:sz w:val="28"/>
                <w:szCs w:val="28"/>
              </w:rPr>
            </w:pPr>
            <w:r w:rsidRPr="00F57734">
              <w:rPr>
                <w:sz w:val="28"/>
                <w:szCs w:val="28"/>
              </w:rPr>
              <w:t>6</w:t>
            </w:r>
          </w:p>
        </w:tc>
        <w:tc>
          <w:tcPr>
            <w:tcW w:w="942" w:type="dxa"/>
          </w:tcPr>
          <w:p w:rsidR="007A71F4" w:rsidRPr="00F57734" w:rsidRDefault="007A71F4" w:rsidP="007A71F4">
            <w:pPr>
              <w:jc w:val="center"/>
              <w:rPr>
                <w:sz w:val="28"/>
                <w:szCs w:val="28"/>
              </w:rPr>
            </w:pPr>
            <w:r w:rsidRPr="00F57734">
              <w:rPr>
                <w:sz w:val="28"/>
                <w:szCs w:val="28"/>
              </w:rPr>
              <w:t>7</w:t>
            </w:r>
          </w:p>
        </w:tc>
        <w:tc>
          <w:tcPr>
            <w:tcW w:w="768" w:type="dxa"/>
          </w:tcPr>
          <w:p w:rsidR="007A71F4" w:rsidRPr="00F57734" w:rsidRDefault="007A71F4" w:rsidP="007A71F4">
            <w:pPr>
              <w:ind w:left="-193"/>
              <w:jc w:val="center"/>
              <w:rPr>
                <w:sz w:val="28"/>
                <w:szCs w:val="28"/>
              </w:rPr>
            </w:pPr>
            <w:r w:rsidRPr="00F57734">
              <w:rPr>
                <w:sz w:val="28"/>
                <w:szCs w:val="28"/>
              </w:rPr>
              <w:t>8</w:t>
            </w:r>
          </w:p>
        </w:tc>
        <w:tc>
          <w:tcPr>
            <w:tcW w:w="1440" w:type="dxa"/>
          </w:tcPr>
          <w:p w:rsidR="007A71F4" w:rsidRPr="00F57734" w:rsidRDefault="007A71F4" w:rsidP="007A71F4">
            <w:pPr>
              <w:jc w:val="center"/>
              <w:rPr>
                <w:sz w:val="28"/>
                <w:szCs w:val="28"/>
              </w:rPr>
            </w:pPr>
            <w:r w:rsidRPr="00F57734">
              <w:rPr>
                <w:sz w:val="28"/>
                <w:szCs w:val="28"/>
              </w:rPr>
              <w:t>9</w:t>
            </w:r>
          </w:p>
        </w:tc>
        <w:tc>
          <w:tcPr>
            <w:tcW w:w="948" w:type="dxa"/>
          </w:tcPr>
          <w:p w:rsidR="007A71F4" w:rsidRPr="00F57734" w:rsidRDefault="007A71F4" w:rsidP="005F7A7A">
            <w:pPr>
              <w:ind w:left="-60" w:hanging="60"/>
              <w:jc w:val="center"/>
              <w:rPr>
                <w:sz w:val="28"/>
                <w:szCs w:val="28"/>
              </w:rPr>
            </w:pPr>
            <w:r w:rsidRPr="00F57734">
              <w:rPr>
                <w:sz w:val="28"/>
                <w:szCs w:val="28"/>
              </w:rPr>
              <w:t>10</w:t>
            </w:r>
          </w:p>
        </w:tc>
      </w:tr>
      <w:tr w:rsidR="00E45687" w:rsidRPr="00C77F63">
        <w:tc>
          <w:tcPr>
            <w:tcW w:w="1520" w:type="dxa"/>
          </w:tcPr>
          <w:p w:rsidR="00E45687" w:rsidRPr="00C77F63" w:rsidRDefault="00E45687" w:rsidP="00C77F63">
            <w:pPr>
              <w:rPr>
                <w:sz w:val="28"/>
                <w:szCs w:val="28"/>
              </w:rPr>
            </w:pPr>
            <w:r w:rsidRPr="00C77F63">
              <w:rPr>
                <w:sz w:val="28"/>
                <w:szCs w:val="28"/>
              </w:rPr>
              <w:t>Школы, интернаты</w:t>
            </w:r>
          </w:p>
        </w:tc>
        <w:tc>
          <w:tcPr>
            <w:tcW w:w="820" w:type="dxa"/>
          </w:tcPr>
          <w:p w:rsidR="00E45687" w:rsidRPr="008D0C3D" w:rsidRDefault="00E45687" w:rsidP="008D0C3D">
            <w:pPr>
              <w:ind w:left="-368" w:right="-108" w:firstLine="188"/>
              <w:jc w:val="center"/>
            </w:pPr>
            <w:r w:rsidRPr="008D0C3D">
              <w:t>36154,3</w:t>
            </w:r>
          </w:p>
        </w:tc>
        <w:tc>
          <w:tcPr>
            <w:tcW w:w="900" w:type="dxa"/>
          </w:tcPr>
          <w:p w:rsidR="00E45687" w:rsidRPr="008D0C3D" w:rsidRDefault="00E45687" w:rsidP="00CC7BA9">
            <w:pPr>
              <w:ind w:left="-108"/>
              <w:jc w:val="center"/>
            </w:pPr>
            <w:r w:rsidRPr="008D0C3D">
              <w:t>45684</w:t>
            </w:r>
          </w:p>
        </w:tc>
        <w:tc>
          <w:tcPr>
            <w:tcW w:w="937" w:type="dxa"/>
          </w:tcPr>
          <w:p w:rsidR="00E45687" w:rsidRPr="008D0C3D" w:rsidRDefault="00E45687" w:rsidP="00CC7BA9">
            <w:pPr>
              <w:jc w:val="center"/>
            </w:pPr>
            <w:r w:rsidRPr="008D0C3D">
              <w:t>899</w:t>
            </w:r>
          </w:p>
        </w:tc>
        <w:tc>
          <w:tcPr>
            <w:tcW w:w="863" w:type="dxa"/>
          </w:tcPr>
          <w:p w:rsidR="00E45687" w:rsidRPr="008D0C3D" w:rsidRDefault="00E45687" w:rsidP="00CC7BA9">
            <w:pPr>
              <w:jc w:val="center"/>
            </w:pPr>
            <w:r w:rsidRPr="008D0C3D">
              <w:t>909</w:t>
            </w:r>
          </w:p>
        </w:tc>
        <w:tc>
          <w:tcPr>
            <w:tcW w:w="942" w:type="dxa"/>
          </w:tcPr>
          <w:p w:rsidR="00E45687" w:rsidRPr="008D0C3D" w:rsidRDefault="00E45687" w:rsidP="00CC7BA9">
            <w:pPr>
              <w:jc w:val="center"/>
            </w:pPr>
            <w:r w:rsidRPr="008D0C3D">
              <w:t>40,2</w:t>
            </w:r>
          </w:p>
        </w:tc>
        <w:tc>
          <w:tcPr>
            <w:tcW w:w="942" w:type="dxa"/>
          </w:tcPr>
          <w:p w:rsidR="00E45687" w:rsidRPr="008D0C3D" w:rsidRDefault="00E45687" w:rsidP="00CC7BA9">
            <w:pPr>
              <w:jc w:val="center"/>
            </w:pPr>
            <w:r w:rsidRPr="008D0C3D">
              <w:t>50,2</w:t>
            </w:r>
          </w:p>
        </w:tc>
        <w:tc>
          <w:tcPr>
            <w:tcW w:w="768" w:type="dxa"/>
          </w:tcPr>
          <w:p w:rsidR="00E45687" w:rsidRPr="008D0C3D" w:rsidRDefault="00E45687" w:rsidP="008D0C3D">
            <w:pPr>
              <w:ind w:left="-193"/>
              <w:jc w:val="right"/>
            </w:pPr>
            <w:r w:rsidRPr="008D0C3D">
              <w:t>9529,7</w:t>
            </w:r>
          </w:p>
        </w:tc>
        <w:tc>
          <w:tcPr>
            <w:tcW w:w="1440" w:type="dxa"/>
          </w:tcPr>
          <w:p w:rsidR="00E45687" w:rsidRPr="008D0C3D" w:rsidRDefault="00E45687" w:rsidP="00CC7BA9">
            <w:pPr>
              <w:jc w:val="center"/>
            </w:pPr>
            <w:r w:rsidRPr="008D0C3D">
              <w:t>402</w:t>
            </w:r>
          </w:p>
        </w:tc>
        <w:tc>
          <w:tcPr>
            <w:tcW w:w="948" w:type="dxa"/>
          </w:tcPr>
          <w:p w:rsidR="00E45687" w:rsidRPr="008D0C3D" w:rsidRDefault="00E45687" w:rsidP="005F7A7A">
            <w:pPr>
              <w:ind w:left="-60" w:hanging="60"/>
              <w:jc w:val="center"/>
            </w:pPr>
            <w:r w:rsidRPr="008D0C3D">
              <w:t>9090</w:t>
            </w:r>
          </w:p>
        </w:tc>
      </w:tr>
      <w:tr w:rsidR="00E45687" w:rsidRPr="00C77F63">
        <w:tc>
          <w:tcPr>
            <w:tcW w:w="1520" w:type="dxa"/>
          </w:tcPr>
          <w:p w:rsidR="00E45687" w:rsidRPr="00C77F63" w:rsidRDefault="00E45687" w:rsidP="00C77F63">
            <w:pPr>
              <w:rPr>
                <w:sz w:val="28"/>
                <w:szCs w:val="28"/>
              </w:rPr>
            </w:pPr>
            <w:r w:rsidRPr="00C77F63">
              <w:rPr>
                <w:sz w:val="28"/>
                <w:szCs w:val="28"/>
              </w:rPr>
              <w:t>Внешкольные учреждения</w:t>
            </w:r>
          </w:p>
        </w:tc>
        <w:tc>
          <w:tcPr>
            <w:tcW w:w="820" w:type="dxa"/>
          </w:tcPr>
          <w:p w:rsidR="00E45687" w:rsidRPr="008D0C3D" w:rsidRDefault="00E45687" w:rsidP="008D0C3D">
            <w:pPr>
              <w:ind w:left="-368" w:right="-108" w:firstLine="188"/>
              <w:jc w:val="center"/>
            </w:pPr>
            <w:r w:rsidRPr="008D0C3D">
              <w:t>1275,5</w:t>
            </w:r>
          </w:p>
        </w:tc>
        <w:tc>
          <w:tcPr>
            <w:tcW w:w="900" w:type="dxa"/>
          </w:tcPr>
          <w:p w:rsidR="00E45687" w:rsidRPr="008D0C3D" w:rsidRDefault="00E45687" w:rsidP="00CC7BA9">
            <w:pPr>
              <w:ind w:left="-108"/>
              <w:jc w:val="center"/>
            </w:pPr>
            <w:r w:rsidRPr="008D0C3D">
              <w:t>1614,7</w:t>
            </w:r>
          </w:p>
        </w:tc>
        <w:tc>
          <w:tcPr>
            <w:tcW w:w="937" w:type="dxa"/>
          </w:tcPr>
          <w:p w:rsidR="00E45687" w:rsidRPr="008D0C3D" w:rsidRDefault="00E45687" w:rsidP="00CC7BA9">
            <w:pPr>
              <w:jc w:val="center"/>
            </w:pPr>
            <w:r w:rsidRPr="008D0C3D">
              <w:t>47</w:t>
            </w:r>
          </w:p>
        </w:tc>
        <w:tc>
          <w:tcPr>
            <w:tcW w:w="863" w:type="dxa"/>
          </w:tcPr>
          <w:p w:rsidR="00E45687" w:rsidRPr="008D0C3D" w:rsidRDefault="00E45687" w:rsidP="00CC7BA9">
            <w:pPr>
              <w:jc w:val="center"/>
            </w:pPr>
            <w:r w:rsidRPr="008D0C3D">
              <w:t>48</w:t>
            </w:r>
          </w:p>
        </w:tc>
        <w:tc>
          <w:tcPr>
            <w:tcW w:w="942" w:type="dxa"/>
          </w:tcPr>
          <w:p w:rsidR="00E45687" w:rsidRPr="008D0C3D" w:rsidRDefault="00E45687" w:rsidP="00CC7BA9">
            <w:pPr>
              <w:jc w:val="center"/>
            </w:pPr>
            <w:r w:rsidRPr="008D0C3D">
              <w:t>27,1</w:t>
            </w:r>
          </w:p>
        </w:tc>
        <w:tc>
          <w:tcPr>
            <w:tcW w:w="942" w:type="dxa"/>
          </w:tcPr>
          <w:p w:rsidR="00E45687" w:rsidRPr="008D0C3D" w:rsidRDefault="00E45687" w:rsidP="00CC7BA9">
            <w:pPr>
              <w:jc w:val="center"/>
            </w:pPr>
            <w:r w:rsidRPr="008D0C3D">
              <w:t>33,6</w:t>
            </w:r>
          </w:p>
        </w:tc>
        <w:tc>
          <w:tcPr>
            <w:tcW w:w="768" w:type="dxa"/>
          </w:tcPr>
          <w:p w:rsidR="00E45687" w:rsidRPr="008D0C3D" w:rsidRDefault="00E45687" w:rsidP="008D0C3D">
            <w:pPr>
              <w:ind w:left="-193"/>
              <w:jc w:val="right"/>
            </w:pPr>
            <w:r w:rsidRPr="008D0C3D">
              <w:t>339,2</w:t>
            </w:r>
          </w:p>
        </w:tc>
        <w:tc>
          <w:tcPr>
            <w:tcW w:w="1440" w:type="dxa"/>
          </w:tcPr>
          <w:p w:rsidR="00E45687" w:rsidRPr="008D0C3D" w:rsidRDefault="00E45687" w:rsidP="00CC7BA9">
            <w:pPr>
              <w:jc w:val="center"/>
            </w:pPr>
            <w:r w:rsidRPr="008D0C3D">
              <w:t>27,1</w:t>
            </w:r>
          </w:p>
        </w:tc>
        <w:tc>
          <w:tcPr>
            <w:tcW w:w="948" w:type="dxa"/>
          </w:tcPr>
          <w:p w:rsidR="00E45687" w:rsidRPr="008D0C3D" w:rsidRDefault="00E45687" w:rsidP="005F7A7A">
            <w:pPr>
              <w:ind w:left="-60" w:hanging="60"/>
              <w:jc w:val="center"/>
            </w:pPr>
            <w:r w:rsidRPr="008D0C3D">
              <w:t>312</w:t>
            </w:r>
          </w:p>
        </w:tc>
      </w:tr>
      <w:tr w:rsidR="00E45687" w:rsidRPr="00C77F63">
        <w:tc>
          <w:tcPr>
            <w:tcW w:w="1520" w:type="dxa"/>
            <w:tcBorders>
              <w:bottom w:val="single" w:sz="4" w:space="0" w:color="auto"/>
            </w:tcBorders>
          </w:tcPr>
          <w:p w:rsidR="00E45687" w:rsidRPr="00C77F63" w:rsidRDefault="00E45687" w:rsidP="00C77F63">
            <w:pPr>
              <w:rPr>
                <w:sz w:val="28"/>
                <w:szCs w:val="28"/>
              </w:rPr>
            </w:pPr>
            <w:r w:rsidRPr="00C77F63">
              <w:rPr>
                <w:sz w:val="28"/>
                <w:szCs w:val="28"/>
              </w:rPr>
              <w:t>Детские дошкольные учреждения</w:t>
            </w:r>
          </w:p>
        </w:tc>
        <w:tc>
          <w:tcPr>
            <w:tcW w:w="820" w:type="dxa"/>
            <w:tcBorders>
              <w:bottom w:val="single" w:sz="4" w:space="0" w:color="auto"/>
            </w:tcBorders>
          </w:tcPr>
          <w:p w:rsidR="00E45687" w:rsidRPr="008D0C3D" w:rsidRDefault="00E45687" w:rsidP="008D0C3D">
            <w:pPr>
              <w:ind w:left="-368" w:right="-108" w:firstLine="188"/>
              <w:jc w:val="center"/>
            </w:pPr>
            <w:r w:rsidRPr="008D0C3D">
              <w:t>9337,9</w:t>
            </w:r>
          </w:p>
        </w:tc>
        <w:tc>
          <w:tcPr>
            <w:tcW w:w="900" w:type="dxa"/>
            <w:tcBorders>
              <w:bottom w:val="single" w:sz="4" w:space="0" w:color="auto"/>
            </w:tcBorders>
          </w:tcPr>
          <w:p w:rsidR="00E45687" w:rsidRPr="008D0C3D" w:rsidRDefault="00E45687" w:rsidP="00CC7BA9">
            <w:pPr>
              <w:ind w:left="-108"/>
              <w:jc w:val="center"/>
            </w:pPr>
            <w:r w:rsidRPr="008D0C3D">
              <w:t>15748,7</w:t>
            </w:r>
          </w:p>
        </w:tc>
        <w:tc>
          <w:tcPr>
            <w:tcW w:w="937" w:type="dxa"/>
            <w:tcBorders>
              <w:bottom w:val="single" w:sz="4" w:space="0" w:color="auto"/>
            </w:tcBorders>
          </w:tcPr>
          <w:p w:rsidR="00E45687" w:rsidRPr="008D0C3D" w:rsidRDefault="00E45687" w:rsidP="00CC7BA9">
            <w:pPr>
              <w:jc w:val="center"/>
            </w:pPr>
            <w:r w:rsidRPr="008D0C3D">
              <w:t>465</w:t>
            </w:r>
          </w:p>
        </w:tc>
        <w:tc>
          <w:tcPr>
            <w:tcW w:w="863" w:type="dxa"/>
            <w:tcBorders>
              <w:bottom w:val="single" w:sz="4" w:space="0" w:color="auto"/>
            </w:tcBorders>
          </w:tcPr>
          <w:p w:rsidR="00E45687" w:rsidRPr="008D0C3D" w:rsidRDefault="00E45687" w:rsidP="00CC7BA9">
            <w:pPr>
              <w:jc w:val="center"/>
            </w:pPr>
            <w:r w:rsidRPr="008D0C3D">
              <w:t>462</w:t>
            </w:r>
          </w:p>
        </w:tc>
        <w:tc>
          <w:tcPr>
            <w:tcW w:w="942" w:type="dxa"/>
            <w:tcBorders>
              <w:bottom w:val="single" w:sz="4" w:space="0" w:color="auto"/>
            </w:tcBorders>
          </w:tcPr>
          <w:p w:rsidR="00E45687" w:rsidRPr="008D0C3D" w:rsidRDefault="00E45687" w:rsidP="00CC7BA9">
            <w:pPr>
              <w:jc w:val="center"/>
            </w:pPr>
            <w:r w:rsidRPr="008D0C3D">
              <w:t>20,1</w:t>
            </w:r>
          </w:p>
        </w:tc>
        <w:tc>
          <w:tcPr>
            <w:tcW w:w="942" w:type="dxa"/>
            <w:tcBorders>
              <w:bottom w:val="single" w:sz="4" w:space="0" w:color="auto"/>
            </w:tcBorders>
          </w:tcPr>
          <w:p w:rsidR="00E45687" w:rsidRPr="008D0C3D" w:rsidRDefault="00E45687" w:rsidP="00CC7BA9">
            <w:pPr>
              <w:jc w:val="center"/>
            </w:pPr>
            <w:r w:rsidRPr="008D0C3D">
              <w:t>34,1</w:t>
            </w:r>
          </w:p>
        </w:tc>
        <w:tc>
          <w:tcPr>
            <w:tcW w:w="768" w:type="dxa"/>
            <w:tcBorders>
              <w:bottom w:val="single" w:sz="4" w:space="0" w:color="auto"/>
            </w:tcBorders>
          </w:tcPr>
          <w:p w:rsidR="00E45687" w:rsidRPr="008D0C3D" w:rsidRDefault="00E45687" w:rsidP="008D0C3D">
            <w:pPr>
              <w:ind w:left="-193"/>
              <w:jc w:val="right"/>
            </w:pPr>
            <w:r w:rsidRPr="008D0C3D">
              <w:t>6410,8</w:t>
            </w:r>
          </w:p>
        </w:tc>
        <w:tc>
          <w:tcPr>
            <w:tcW w:w="1440" w:type="dxa"/>
            <w:tcBorders>
              <w:bottom w:val="single" w:sz="4" w:space="0" w:color="auto"/>
            </w:tcBorders>
          </w:tcPr>
          <w:p w:rsidR="00E45687" w:rsidRPr="008D0C3D" w:rsidRDefault="00E45687" w:rsidP="00CC7BA9">
            <w:pPr>
              <w:jc w:val="center"/>
            </w:pPr>
            <w:r w:rsidRPr="008D0C3D">
              <w:t>-60,3</w:t>
            </w:r>
          </w:p>
        </w:tc>
        <w:tc>
          <w:tcPr>
            <w:tcW w:w="948" w:type="dxa"/>
            <w:tcBorders>
              <w:bottom w:val="single" w:sz="4" w:space="0" w:color="auto"/>
            </w:tcBorders>
          </w:tcPr>
          <w:p w:rsidR="00E45687" w:rsidRPr="008D0C3D" w:rsidRDefault="00E45687" w:rsidP="005F7A7A">
            <w:pPr>
              <w:ind w:left="-60" w:hanging="60"/>
              <w:jc w:val="center"/>
            </w:pPr>
            <w:r w:rsidRPr="008D0C3D">
              <w:t>6468</w:t>
            </w:r>
          </w:p>
        </w:tc>
      </w:tr>
      <w:tr w:rsidR="00E45687" w:rsidRPr="00C77F63">
        <w:tc>
          <w:tcPr>
            <w:tcW w:w="1520" w:type="dxa"/>
            <w:tcBorders>
              <w:bottom w:val="single" w:sz="4" w:space="0" w:color="auto"/>
            </w:tcBorders>
          </w:tcPr>
          <w:p w:rsidR="00E45687" w:rsidRPr="00C77F63" w:rsidRDefault="00E45687" w:rsidP="00CC0D87">
            <w:pPr>
              <w:ind w:left="-108" w:right="-208"/>
              <w:rPr>
                <w:sz w:val="28"/>
                <w:szCs w:val="28"/>
              </w:rPr>
            </w:pPr>
            <w:r w:rsidRPr="00C77F63">
              <w:rPr>
                <w:sz w:val="28"/>
                <w:szCs w:val="28"/>
              </w:rPr>
              <w:t>Спортивные учреждения</w:t>
            </w:r>
          </w:p>
        </w:tc>
        <w:tc>
          <w:tcPr>
            <w:tcW w:w="820" w:type="dxa"/>
            <w:tcBorders>
              <w:bottom w:val="single" w:sz="4" w:space="0" w:color="auto"/>
            </w:tcBorders>
          </w:tcPr>
          <w:p w:rsidR="00E45687" w:rsidRPr="008D0C3D" w:rsidRDefault="00E45687" w:rsidP="008D0C3D">
            <w:pPr>
              <w:ind w:left="-368" w:right="-108" w:firstLine="188"/>
              <w:jc w:val="center"/>
            </w:pPr>
            <w:r w:rsidRPr="008D0C3D">
              <w:t>1798,3</w:t>
            </w:r>
          </w:p>
        </w:tc>
        <w:tc>
          <w:tcPr>
            <w:tcW w:w="900" w:type="dxa"/>
            <w:tcBorders>
              <w:bottom w:val="single" w:sz="4" w:space="0" w:color="auto"/>
            </w:tcBorders>
          </w:tcPr>
          <w:p w:rsidR="00E45687" w:rsidRPr="008D0C3D" w:rsidRDefault="00E45687" w:rsidP="00CC7BA9">
            <w:pPr>
              <w:ind w:left="-108"/>
              <w:jc w:val="center"/>
            </w:pPr>
            <w:r w:rsidRPr="008D0C3D">
              <w:t>3016,8</w:t>
            </w:r>
          </w:p>
        </w:tc>
        <w:tc>
          <w:tcPr>
            <w:tcW w:w="937" w:type="dxa"/>
            <w:tcBorders>
              <w:bottom w:val="single" w:sz="4" w:space="0" w:color="auto"/>
            </w:tcBorders>
          </w:tcPr>
          <w:p w:rsidR="00E45687" w:rsidRPr="008D0C3D" w:rsidRDefault="00E45687" w:rsidP="00CC7BA9">
            <w:pPr>
              <w:jc w:val="center"/>
            </w:pPr>
            <w:r w:rsidRPr="008D0C3D">
              <w:t>58</w:t>
            </w:r>
          </w:p>
        </w:tc>
        <w:tc>
          <w:tcPr>
            <w:tcW w:w="863" w:type="dxa"/>
            <w:tcBorders>
              <w:bottom w:val="single" w:sz="4" w:space="0" w:color="auto"/>
            </w:tcBorders>
          </w:tcPr>
          <w:p w:rsidR="00E45687" w:rsidRPr="008D0C3D" w:rsidRDefault="00E45687" w:rsidP="00CC7BA9">
            <w:pPr>
              <w:jc w:val="center"/>
            </w:pPr>
            <w:r w:rsidRPr="008D0C3D">
              <w:t>61</w:t>
            </w:r>
          </w:p>
        </w:tc>
        <w:tc>
          <w:tcPr>
            <w:tcW w:w="942" w:type="dxa"/>
            <w:tcBorders>
              <w:bottom w:val="single" w:sz="4" w:space="0" w:color="auto"/>
            </w:tcBorders>
          </w:tcPr>
          <w:p w:rsidR="00E45687" w:rsidRPr="008D0C3D" w:rsidRDefault="00E45687" w:rsidP="00CC7BA9">
            <w:pPr>
              <w:jc w:val="center"/>
            </w:pPr>
            <w:r w:rsidRPr="008D0C3D">
              <w:t>31</w:t>
            </w:r>
          </w:p>
        </w:tc>
        <w:tc>
          <w:tcPr>
            <w:tcW w:w="942" w:type="dxa"/>
            <w:tcBorders>
              <w:bottom w:val="single" w:sz="4" w:space="0" w:color="auto"/>
            </w:tcBorders>
          </w:tcPr>
          <w:p w:rsidR="00E45687" w:rsidRPr="008D0C3D" w:rsidRDefault="00E45687" w:rsidP="00CC7BA9">
            <w:pPr>
              <w:jc w:val="center"/>
            </w:pPr>
            <w:r w:rsidRPr="008D0C3D">
              <w:t>49,4</w:t>
            </w:r>
          </w:p>
        </w:tc>
        <w:tc>
          <w:tcPr>
            <w:tcW w:w="768" w:type="dxa"/>
            <w:tcBorders>
              <w:bottom w:val="single" w:sz="4" w:space="0" w:color="auto"/>
            </w:tcBorders>
          </w:tcPr>
          <w:p w:rsidR="00E45687" w:rsidRPr="008D0C3D" w:rsidRDefault="00E45687" w:rsidP="008D0C3D">
            <w:pPr>
              <w:ind w:left="-193"/>
              <w:jc w:val="right"/>
            </w:pPr>
            <w:r w:rsidRPr="008D0C3D">
              <w:t>1218,5</w:t>
            </w:r>
          </w:p>
        </w:tc>
        <w:tc>
          <w:tcPr>
            <w:tcW w:w="1440" w:type="dxa"/>
            <w:tcBorders>
              <w:bottom w:val="single" w:sz="4" w:space="0" w:color="auto"/>
            </w:tcBorders>
          </w:tcPr>
          <w:p w:rsidR="00E45687" w:rsidRPr="008D0C3D" w:rsidRDefault="00E45687" w:rsidP="00CC7BA9">
            <w:pPr>
              <w:jc w:val="center"/>
            </w:pPr>
            <w:r w:rsidRPr="008D0C3D">
              <w:t>93</w:t>
            </w:r>
          </w:p>
        </w:tc>
        <w:tc>
          <w:tcPr>
            <w:tcW w:w="948" w:type="dxa"/>
            <w:tcBorders>
              <w:bottom w:val="single" w:sz="4" w:space="0" w:color="auto"/>
            </w:tcBorders>
          </w:tcPr>
          <w:p w:rsidR="00E45687" w:rsidRPr="008D0C3D" w:rsidRDefault="00E45687" w:rsidP="005F7A7A">
            <w:pPr>
              <w:ind w:left="-60" w:hanging="60"/>
              <w:jc w:val="center"/>
            </w:pPr>
            <w:r w:rsidRPr="008D0C3D">
              <w:t>1122,4</w:t>
            </w:r>
          </w:p>
        </w:tc>
      </w:tr>
      <w:tr w:rsidR="007A71F4" w:rsidRPr="00C77F63">
        <w:tc>
          <w:tcPr>
            <w:tcW w:w="10080" w:type="dxa"/>
            <w:gridSpan w:val="10"/>
            <w:tcBorders>
              <w:top w:val="single" w:sz="4" w:space="0" w:color="auto"/>
              <w:left w:val="nil"/>
              <w:bottom w:val="single" w:sz="4" w:space="0" w:color="auto"/>
              <w:right w:val="nil"/>
            </w:tcBorders>
          </w:tcPr>
          <w:p w:rsidR="007A71F4" w:rsidRPr="00C77F63" w:rsidRDefault="007A71F4" w:rsidP="005F7A7A">
            <w:pPr>
              <w:pStyle w:val="1"/>
              <w:widowControl w:val="0"/>
              <w:spacing w:line="360" w:lineRule="auto"/>
              <w:ind w:left="-60" w:hanging="60"/>
              <w:rPr>
                <w:sz w:val="28"/>
                <w:szCs w:val="28"/>
              </w:rPr>
            </w:pPr>
            <w:r>
              <w:rPr>
                <w:sz w:val="28"/>
                <w:szCs w:val="28"/>
              </w:rPr>
              <w:t xml:space="preserve">Продолжение </w:t>
            </w:r>
            <w:r w:rsidRPr="00C77F63">
              <w:rPr>
                <w:sz w:val="28"/>
                <w:szCs w:val="28"/>
              </w:rPr>
              <w:t>Таблиц</w:t>
            </w:r>
            <w:r>
              <w:rPr>
                <w:sz w:val="28"/>
                <w:szCs w:val="28"/>
              </w:rPr>
              <w:t>ы</w:t>
            </w:r>
            <w:r w:rsidRPr="00C77F63">
              <w:rPr>
                <w:sz w:val="28"/>
                <w:szCs w:val="28"/>
              </w:rPr>
              <w:t xml:space="preserve">  </w:t>
            </w:r>
            <w:r>
              <w:rPr>
                <w:sz w:val="28"/>
                <w:szCs w:val="28"/>
              </w:rPr>
              <w:t xml:space="preserve">11 - </w:t>
            </w:r>
            <w:r w:rsidRPr="00C77F63">
              <w:rPr>
                <w:sz w:val="28"/>
                <w:szCs w:val="28"/>
              </w:rPr>
              <w:t>Расчет влияния изменения факторов на отклонение по фонду заработной платы за 2004г.</w:t>
            </w:r>
          </w:p>
          <w:p w:rsidR="007A71F4" w:rsidRDefault="007A71F4" w:rsidP="005F7A7A">
            <w:pPr>
              <w:ind w:left="-60" w:hanging="60"/>
            </w:pPr>
          </w:p>
        </w:tc>
      </w:tr>
      <w:tr w:rsidR="007A71F4" w:rsidRPr="00F57734">
        <w:tc>
          <w:tcPr>
            <w:tcW w:w="1520" w:type="dxa"/>
            <w:tcBorders>
              <w:top w:val="single" w:sz="4" w:space="0" w:color="auto"/>
            </w:tcBorders>
          </w:tcPr>
          <w:p w:rsidR="007A71F4" w:rsidRPr="00F57734" w:rsidRDefault="007A71F4" w:rsidP="000038F7">
            <w:pPr>
              <w:jc w:val="center"/>
              <w:rPr>
                <w:sz w:val="28"/>
                <w:szCs w:val="28"/>
              </w:rPr>
            </w:pPr>
            <w:r w:rsidRPr="00F57734">
              <w:rPr>
                <w:sz w:val="28"/>
                <w:szCs w:val="28"/>
              </w:rPr>
              <w:t>1</w:t>
            </w:r>
          </w:p>
        </w:tc>
        <w:tc>
          <w:tcPr>
            <w:tcW w:w="820" w:type="dxa"/>
            <w:tcBorders>
              <w:top w:val="single" w:sz="4" w:space="0" w:color="auto"/>
            </w:tcBorders>
          </w:tcPr>
          <w:p w:rsidR="007A71F4" w:rsidRPr="00F57734" w:rsidRDefault="007A71F4" w:rsidP="000038F7">
            <w:pPr>
              <w:ind w:left="-368" w:right="-108" w:firstLine="188"/>
              <w:jc w:val="center"/>
              <w:rPr>
                <w:sz w:val="28"/>
                <w:szCs w:val="28"/>
              </w:rPr>
            </w:pPr>
            <w:r w:rsidRPr="00F57734">
              <w:rPr>
                <w:sz w:val="28"/>
                <w:szCs w:val="28"/>
              </w:rPr>
              <w:t>2</w:t>
            </w:r>
          </w:p>
        </w:tc>
        <w:tc>
          <w:tcPr>
            <w:tcW w:w="900" w:type="dxa"/>
            <w:tcBorders>
              <w:top w:val="single" w:sz="4" w:space="0" w:color="auto"/>
            </w:tcBorders>
          </w:tcPr>
          <w:p w:rsidR="007A71F4" w:rsidRPr="00F57734" w:rsidRDefault="007A71F4" w:rsidP="000038F7">
            <w:pPr>
              <w:ind w:left="-108"/>
              <w:jc w:val="center"/>
              <w:rPr>
                <w:sz w:val="28"/>
                <w:szCs w:val="28"/>
              </w:rPr>
            </w:pPr>
            <w:r w:rsidRPr="00F57734">
              <w:rPr>
                <w:sz w:val="28"/>
                <w:szCs w:val="28"/>
              </w:rPr>
              <w:t>3</w:t>
            </w:r>
          </w:p>
        </w:tc>
        <w:tc>
          <w:tcPr>
            <w:tcW w:w="937" w:type="dxa"/>
            <w:tcBorders>
              <w:top w:val="single" w:sz="4" w:space="0" w:color="auto"/>
            </w:tcBorders>
          </w:tcPr>
          <w:p w:rsidR="007A71F4" w:rsidRPr="00F57734" w:rsidRDefault="007A71F4" w:rsidP="000038F7">
            <w:pPr>
              <w:jc w:val="center"/>
              <w:rPr>
                <w:sz w:val="28"/>
                <w:szCs w:val="28"/>
              </w:rPr>
            </w:pPr>
            <w:r w:rsidRPr="00F57734">
              <w:rPr>
                <w:sz w:val="28"/>
                <w:szCs w:val="28"/>
              </w:rPr>
              <w:t>4</w:t>
            </w:r>
          </w:p>
        </w:tc>
        <w:tc>
          <w:tcPr>
            <w:tcW w:w="863" w:type="dxa"/>
            <w:tcBorders>
              <w:top w:val="single" w:sz="4" w:space="0" w:color="auto"/>
            </w:tcBorders>
          </w:tcPr>
          <w:p w:rsidR="007A71F4" w:rsidRPr="00F57734" w:rsidRDefault="007A71F4" w:rsidP="000038F7">
            <w:pPr>
              <w:jc w:val="center"/>
              <w:rPr>
                <w:sz w:val="28"/>
                <w:szCs w:val="28"/>
              </w:rPr>
            </w:pPr>
            <w:r w:rsidRPr="00F57734">
              <w:rPr>
                <w:sz w:val="28"/>
                <w:szCs w:val="28"/>
              </w:rPr>
              <w:t>5</w:t>
            </w:r>
          </w:p>
        </w:tc>
        <w:tc>
          <w:tcPr>
            <w:tcW w:w="942" w:type="dxa"/>
            <w:tcBorders>
              <w:top w:val="single" w:sz="4" w:space="0" w:color="auto"/>
            </w:tcBorders>
          </w:tcPr>
          <w:p w:rsidR="007A71F4" w:rsidRPr="00F57734" w:rsidRDefault="007A71F4" w:rsidP="000038F7">
            <w:pPr>
              <w:jc w:val="center"/>
              <w:rPr>
                <w:sz w:val="28"/>
                <w:szCs w:val="28"/>
              </w:rPr>
            </w:pPr>
            <w:r w:rsidRPr="00F57734">
              <w:rPr>
                <w:sz w:val="28"/>
                <w:szCs w:val="28"/>
              </w:rPr>
              <w:t>6</w:t>
            </w:r>
          </w:p>
        </w:tc>
        <w:tc>
          <w:tcPr>
            <w:tcW w:w="942" w:type="dxa"/>
            <w:tcBorders>
              <w:top w:val="single" w:sz="4" w:space="0" w:color="auto"/>
            </w:tcBorders>
          </w:tcPr>
          <w:p w:rsidR="007A71F4" w:rsidRPr="00F57734" w:rsidRDefault="007A71F4" w:rsidP="000038F7">
            <w:pPr>
              <w:jc w:val="center"/>
              <w:rPr>
                <w:sz w:val="28"/>
                <w:szCs w:val="28"/>
              </w:rPr>
            </w:pPr>
            <w:r w:rsidRPr="00F57734">
              <w:rPr>
                <w:sz w:val="28"/>
                <w:szCs w:val="28"/>
              </w:rPr>
              <w:t>7</w:t>
            </w:r>
          </w:p>
        </w:tc>
        <w:tc>
          <w:tcPr>
            <w:tcW w:w="768" w:type="dxa"/>
            <w:tcBorders>
              <w:top w:val="single" w:sz="4" w:space="0" w:color="auto"/>
            </w:tcBorders>
          </w:tcPr>
          <w:p w:rsidR="007A71F4" w:rsidRPr="00F57734" w:rsidRDefault="007A71F4" w:rsidP="000038F7">
            <w:pPr>
              <w:ind w:left="-193"/>
              <w:jc w:val="center"/>
              <w:rPr>
                <w:sz w:val="28"/>
                <w:szCs w:val="28"/>
              </w:rPr>
            </w:pPr>
            <w:r w:rsidRPr="00F57734">
              <w:rPr>
                <w:sz w:val="28"/>
                <w:szCs w:val="28"/>
              </w:rPr>
              <w:t>8</w:t>
            </w:r>
          </w:p>
        </w:tc>
        <w:tc>
          <w:tcPr>
            <w:tcW w:w="1440" w:type="dxa"/>
            <w:tcBorders>
              <w:top w:val="single" w:sz="4" w:space="0" w:color="auto"/>
            </w:tcBorders>
          </w:tcPr>
          <w:p w:rsidR="007A71F4" w:rsidRPr="00F57734" w:rsidRDefault="007A71F4" w:rsidP="000038F7">
            <w:pPr>
              <w:jc w:val="center"/>
              <w:rPr>
                <w:sz w:val="28"/>
                <w:szCs w:val="28"/>
              </w:rPr>
            </w:pPr>
            <w:r w:rsidRPr="00F57734">
              <w:rPr>
                <w:sz w:val="28"/>
                <w:szCs w:val="28"/>
              </w:rPr>
              <w:t>9</w:t>
            </w:r>
          </w:p>
        </w:tc>
        <w:tc>
          <w:tcPr>
            <w:tcW w:w="948" w:type="dxa"/>
            <w:tcBorders>
              <w:top w:val="single" w:sz="4" w:space="0" w:color="auto"/>
            </w:tcBorders>
          </w:tcPr>
          <w:p w:rsidR="007A71F4" w:rsidRPr="00F57734" w:rsidRDefault="007A71F4" w:rsidP="005F7A7A">
            <w:pPr>
              <w:ind w:left="-60" w:hanging="60"/>
              <w:jc w:val="center"/>
              <w:rPr>
                <w:sz w:val="28"/>
                <w:szCs w:val="28"/>
              </w:rPr>
            </w:pPr>
            <w:r w:rsidRPr="00F57734">
              <w:rPr>
                <w:sz w:val="28"/>
                <w:szCs w:val="28"/>
              </w:rPr>
              <w:t>10</w:t>
            </w:r>
          </w:p>
        </w:tc>
      </w:tr>
      <w:tr w:rsidR="00E45687" w:rsidRPr="00C77F63">
        <w:tc>
          <w:tcPr>
            <w:tcW w:w="1520" w:type="dxa"/>
          </w:tcPr>
          <w:p w:rsidR="00E45687" w:rsidRPr="00C77F63" w:rsidRDefault="00E45687" w:rsidP="00C77F63">
            <w:pPr>
              <w:rPr>
                <w:sz w:val="28"/>
                <w:szCs w:val="28"/>
              </w:rPr>
            </w:pPr>
            <w:r w:rsidRPr="00C77F63">
              <w:rPr>
                <w:sz w:val="28"/>
                <w:szCs w:val="28"/>
              </w:rPr>
              <w:t>Прочие учреждения образования</w:t>
            </w:r>
          </w:p>
        </w:tc>
        <w:tc>
          <w:tcPr>
            <w:tcW w:w="820" w:type="dxa"/>
          </w:tcPr>
          <w:p w:rsidR="00E45687" w:rsidRPr="008D0C3D" w:rsidRDefault="00E45687" w:rsidP="008D0C3D">
            <w:pPr>
              <w:ind w:left="-368" w:right="-108" w:firstLine="188"/>
              <w:jc w:val="center"/>
            </w:pPr>
            <w:r w:rsidRPr="008D0C3D">
              <w:t>1847,2</w:t>
            </w:r>
          </w:p>
        </w:tc>
        <w:tc>
          <w:tcPr>
            <w:tcW w:w="900" w:type="dxa"/>
          </w:tcPr>
          <w:p w:rsidR="00E45687" w:rsidRPr="008D0C3D" w:rsidRDefault="00E45687" w:rsidP="00CC7BA9">
            <w:pPr>
              <w:ind w:left="-108"/>
              <w:jc w:val="center"/>
            </w:pPr>
            <w:r w:rsidRPr="008D0C3D">
              <w:t>3019</w:t>
            </w:r>
          </w:p>
        </w:tc>
        <w:tc>
          <w:tcPr>
            <w:tcW w:w="937" w:type="dxa"/>
          </w:tcPr>
          <w:p w:rsidR="00E45687" w:rsidRPr="008D0C3D" w:rsidRDefault="00E45687" w:rsidP="00CC7BA9">
            <w:pPr>
              <w:jc w:val="center"/>
            </w:pPr>
            <w:r w:rsidRPr="008D0C3D">
              <w:t>65</w:t>
            </w:r>
          </w:p>
        </w:tc>
        <w:tc>
          <w:tcPr>
            <w:tcW w:w="863" w:type="dxa"/>
          </w:tcPr>
          <w:p w:rsidR="00E45687" w:rsidRPr="008D0C3D" w:rsidRDefault="00E45687" w:rsidP="00CC7BA9">
            <w:pPr>
              <w:jc w:val="center"/>
            </w:pPr>
            <w:r w:rsidRPr="008D0C3D">
              <w:t>67</w:t>
            </w:r>
          </w:p>
        </w:tc>
        <w:tc>
          <w:tcPr>
            <w:tcW w:w="942" w:type="dxa"/>
          </w:tcPr>
          <w:p w:rsidR="00E45687" w:rsidRPr="008D0C3D" w:rsidRDefault="00E45687" w:rsidP="00CC7BA9">
            <w:pPr>
              <w:jc w:val="center"/>
            </w:pPr>
            <w:r w:rsidRPr="008D0C3D">
              <w:t>28,4</w:t>
            </w:r>
          </w:p>
        </w:tc>
        <w:tc>
          <w:tcPr>
            <w:tcW w:w="942" w:type="dxa"/>
          </w:tcPr>
          <w:p w:rsidR="00E45687" w:rsidRPr="008D0C3D" w:rsidRDefault="00E45687" w:rsidP="00CC7BA9">
            <w:pPr>
              <w:jc w:val="center"/>
            </w:pPr>
            <w:r w:rsidRPr="008D0C3D">
              <w:t>45</w:t>
            </w:r>
          </w:p>
        </w:tc>
        <w:tc>
          <w:tcPr>
            <w:tcW w:w="768" w:type="dxa"/>
          </w:tcPr>
          <w:p w:rsidR="00E45687" w:rsidRPr="008D0C3D" w:rsidRDefault="00E45687" w:rsidP="008D0C3D">
            <w:pPr>
              <w:ind w:left="-193"/>
              <w:jc w:val="right"/>
            </w:pPr>
            <w:r w:rsidRPr="008D0C3D">
              <w:t>1171,8</w:t>
            </w:r>
          </w:p>
        </w:tc>
        <w:tc>
          <w:tcPr>
            <w:tcW w:w="1440" w:type="dxa"/>
          </w:tcPr>
          <w:p w:rsidR="00E45687" w:rsidRPr="008D0C3D" w:rsidRDefault="00E45687" w:rsidP="00CC7BA9">
            <w:pPr>
              <w:jc w:val="center"/>
            </w:pPr>
            <w:r w:rsidRPr="008D0C3D">
              <w:t>56,8</w:t>
            </w:r>
          </w:p>
        </w:tc>
        <w:tc>
          <w:tcPr>
            <w:tcW w:w="948" w:type="dxa"/>
          </w:tcPr>
          <w:p w:rsidR="00E45687" w:rsidRPr="008D0C3D" w:rsidRDefault="00E45687" w:rsidP="005F7A7A">
            <w:pPr>
              <w:ind w:left="-60" w:hanging="60"/>
              <w:jc w:val="center"/>
            </w:pPr>
            <w:r w:rsidRPr="008D0C3D">
              <w:t>1112,2</w:t>
            </w:r>
          </w:p>
        </w:tc>
      </w:tr>
      <w:tr w:rsidR="00E45687" w:rsidRPr="00C77F63">
        <w:tc>
          <w:tcPr>
            <w:tcW w:w="1520" w:type="dxa"/>
          </w:tcPr>
          <w:p w:rsidR="00E45687" w:rsidRPr="00C77F63" w:rsidRDefault="00E45687" w:rsidP="00C77F63">
            <w:pPr>
              <w:rPr>
                <w:sz w:val="28"/>
                <w:szCs w:val="28"/>
              </w:rPr>
            </w:pPr>
            <w:r w:rsidRPr="00C77F63">
              <w:rPr>
                <w:sz w:val="28"/>
                <w:szCs w:val="28"/>
              </w:rPr>
              <w:t>Итого</w:t>
            </w:r>
            <w:r w:rsidR="00CC45DC" w:rsidRPr="00C77F63">
              <w:rPr>
                <w:sz w:val="28"/>
                <w:szCs w:val="28"/>
              </w:rPr>
              <w:t xml:space="preserve"> по отделу образования</w:t>
            </w:r>
          </w:p>
        </w:tc>
        <w:tc>
          <w:tcPr>
            <w:tcW w:w="820" w:type="dxa"/>
          </w:tcPr>
          <w:p w:rsidR="00E45687" w:rsidRPr="008D0C3D" w:rsidRDefault="00E45687" w:rsidP="008D0C3D">
            <w:pPr>
              <w:ind w:left="-368" w:right="-108" w:firstLine="188"/>
              <w:jc w:val="center"/>
            </w:pPr>
            <w:r w:rsidRPr="008D0C3D">
              <w:t>50413,2</w:t>
            </w:r>
          </w:p>
        </w:tc>
        <w:tc>
          <w:tcPr>
            <w:tcW w:w="900" w:type="dxa"/>
          </w:tcPr>
          <w:p w:rsidR="00E45687" w:rsidRPr="008D0C3D" w:rsidRDefault="00E45687" w:rsidP="00CC7BA9">
            <w:pPr>
              <w:ind w:left="-108"/>
              <w:jc w:val="center"/>
            </w:pPr>
            <w:r w:rsidRPr="008D0C3D">
              <w:t>69083,2</w:t>
            </w:r>
          </w:p>
        </w:tc>
        <w:tc>
          <w:tcPr>
            <w:tcW w:w="937" w:type="dxa"/>
          </w:tcPr>
          <w:p w:rsidR="00E45687" w:rsidRPr="008D0C3D" w:rsidRDefault="00E45687" w:rsidP="00CC7BA9">
            <w:pPr>
              <w:jc w:val="center"/>
            </w:pPr>
            <w:r w:rsidRPr="008D0C3D">
              <w:t>1534</w:t>
            </w:r>
          </w:p>
        </w:tc>
        <w:tc>
          <w:tcPr>
            <w:tcW w:w="863" w:type="dxa"/>
          </w:tcPr>
          <w:p w:rsidR="00E45687" w:rsidRPr="008D0C3D" w:rsidRDefault="00E45687" w:rsidP="00CC7BA9">
            <w:pPr>
              <w:jc w:val="center"/>
            </w:pPr>
            <w:r w:rsidRPr="008D0C3D">
              <w:t>1547</w:t>
            </w:r>
          </w:p>
        </w:tc>
        <w:tc>
          <w:tcPr>
            <w:tcW w:w="942" w:type="dxa"/>
          </w:tcPr>
          <w:p w:rsidR="00E45687" w:rsidRPr="008D0C3D" w:rsidRDefault="00E45687" w:rsidP="00CC7BA9">
            <w:pPr>
              <w:jc w:val="center"/>
            </w:pPr>
            <w:r w:rsidRPr="008D0C3D">
              <w:t>32,86</w:t>
            </w:r>
          </w:p>
        </w:tc>
        <w:tc>
          <w:tcPr>
            <w:tcW w:w="942" w:type="dxa"/>
          </w:tcPr>
          <w:p w:rsidR="00E45687" w:rsidRPr="008D0C3D" w:rsidRDefault="00E45687" w:rsidP="00CC7BA9">
            <w:pPr>
              <w:jc w:val="center"/>
            </w:pPr>
            <w:r w:rsidRPr="008D0C3D">
              <w:t>44,6</w:t>
            </w:r>
            <w:r w:rsidRPr="008D0C3D">
              <w:rPr>
                <w:lang w:val="en-US"/>
              </w:rPr>
              <w:t>6</w:t>
            </w:r>
          </w:p>
        </w:tc>
        <w:tc>
          <w:tcPr>
            <w:tcW w:w="768" w:type="dxa"/>
          </w:tcPr>
          <w:p w:rsidR="00E45687" w:rsidRPr="008D0C3D" w:rsidRDefault="00E45687" w:rsidP="008D0C3D">
            <w:pPr>
              <w:ind w:left="-193"/>
              <w:jc w:val="right"/>
            </w:pPr>
            <w:r w:rsidRPr="008D0C3D">
              <w:t>18670</w:t>
            </w:r>
          </w:p>
        </w:tc>
        <w:tc>
          <w:tcPr>
            <w:tcW w:w="1440" w:type="dxa"/>
          </w:tcPr>
          <w:p w:rsidR="00E45687" w:rsidRPr="008D0C3D" w:rsidRDefault="00E45687" w:rsidP="00CC7BA9">
            <w:pPr>
              <w:jc w:val="center"/>
            </w:pPr>
            <w:r w:rsidRPr="008D0C3D">
              <w:t>518,6</w:t>
            </w:r>
          </w:p>
        </w:tc>
        <w:tc>
          <w:tcPr>
            <w:tcW w:w="948" w:type="dxa"/>
          </w:tcPr>
          <w:p w:rsidR="00E45687" w:rsidRPr="008D0C3D" w:rsidRDefault="00E45687" w:rsidP="005F7A7A">
            <w:pPr>
              <w:ind w:left="-60" w:hanging="60"/>
              <w:jc w:val="center"/>
            </w:pPr>
            <w:r w:rsidRPr="008D0C3D">
              <w:t>18104,6</w:t>
            </w:r>
          </w:p>
        </w:tc>
      </w:tr>
    </w:tbl>
    <w:p w:rsidR="00F57734" w:rsidRDefault="00F57734" w:rsidP="0095799D">
      <w:pPr>
        <w:spacing w:line="360" w:lineRule="auto"/>
        <w:ind w:firstLine="708"/>
        <w:rPr>
          <w:sz w:val="28"/>
          <w:szCs w:val="28"/>
        </w:rPr>
      </w:pPr>
    </w:p>
    <w:p w:rsidR="0095799D" w:rsidRDefault="004B7832" w:rsidP="0095799D">
      <w:pPr>
        <w:spacing w:line="360" w:lineRule="auto"/>
        <w:ind w:firstLine="708"/>
        <w:rPr>
          <w:sz w:val="28"/>
          <w:szCs w:val="28"/>
        </w:rPr>
      </w:pPr>
      <w:r w:rsidRPr="00C77F63">
        <w:rPr>
          <w:sz w:val="28"/>
          <w:szCs w:val="28"/>
        </w:rPr>
        <w:t>Пользуясь данными таблицы, определим влияние этих факторов на сумму абсолютного отклонения от планового фонда.</w:t>
      </w:r>
      <w:r w:rsidRPr="00C77F63">
        <w:rPr>
          <w:sz w:val="28"/>
          <w:szCs w:val="28"/>
        </w:rPr>
        <w:tab/>
      </w:r>
    </w:p>
    <w:p w:rsidR="00F57734" w:rsidRDefault="004E237E" w:rsidP="0095799D">
      <w:pPr>
        <w:spacing w:line="360" w:lineRule="auto"/>
        <w:ind w:firstLine="708"/>
        <w:rPr>
          <w:sz w:val="28"/>
          <w:szCs w:val="28"/>
        </w:rPr>
      </w:pPr>
      <w:r w:rsidRPr="00C77F63">
        <w:rPr>
          <w:sz w:val="28"/>
          <w:szCs w:val="28"/>
        </w:rPr>
        <w:t xml:space="preserve">Увеличение численности </w:t>
      </w:r>
      <w:r w:rsidR="00805A07" w:rsidRPr="00C77F63">
        <w:rPr>
          <w:sz w:val="28"/>
          <w:szCs w:val="28"/>
        </w:rPr>
        <w:t xml:space="preserve">работающих на 10 человек обеспечило перерасход по фонду заработной платы на сумму 518,6 тыс. руб. Перерасход в сумме 18104,6 тыс. руб. является результатом увеличения уровня среднегодовой заработной платы в учреждении. </w:t>
      </w:r>
    </w:p>
    <w:p w:rsidR="004E237E" w:rsidRDefault="00805A07" w:rsidP="0095799D">
      <w:pPr>
        <w:spacing w:line="360" w:lineRule="auto"/>
        <w:ind w:firstLine="708"/>
        <w:rPr>
          <w:sz w:val="28"/>
          <w:szCs w:val="28"/>
        </w:rPr>
      </w:pPr>
      <w:r w:rsidRPr="00C77F63">
        <w:rPr>
          <w:sz w:val="28"/>
          <w:szCs w:val="28"/>
        </w:rPr>
        <w:t xml:space="preserve">Таким образом, в результате совокупного влияния этих факторов сумма абсолютного отклонения фонда оплаты труда составила </w:t>
      </w:r>
      <w:r w:rsidR="004B7832" w:rsidRPr="00C77F63">
        <w:rPr>
          <w:sz w:val="28"/>
          <w:szCs w:val="28"/>
        </w:rPr>
        <w:t>18670тыс.руб.-</w:t>
      </w:r>
      <w:r w:rsidR="000B4B2C" w:rsidRPr="00C77F63">
        <w:rPr>
          <w:sz w:val="28"/>
          <w:szCs w:val="28"/>
        </w:rPr>
        <w:t>перерасход.</w:t>
      </w:r>
    </w:p>
    <w:p w:rsidR="00F57734" w:rsidRDefault="00F57734" w:rsidP="00F57734">
      <w:pPr>
        <w:spacing w:line="360" w:lineRule="auto"/>
        <w:ind w:firstLine="708"/>
        <w:rPr>
          <w:sz w:val="28"/>
          <w:szCs w:val="28"/>
        </w:rPr>
      </w:pPr>
    </w:p>
    <w:p w:rsidR="00F57734" w:rsidRPr="00C77F63" w:rsidRDefault="00F57734" w:rsidP="00F57734">
      <w:pPr>
        <w:spacing w:line="360" w:lineRule="auto"/>
        <w:ind w:firstLine="708"/>
        <w:rPr>
          <w:sz w:val="28"/>
          <w:szCs w:val="28"/>
        </w:rPr>
      </w:pPr>
      <w:r w:rsidRPr="00C77F63">
        <w:rPr>
          <w:sz w:val="28"/>
          <w:szCs w:val="28"/>
        </w:rPr>
        <w:t>Пользуясь данными таблицы</w:t>
      </w:r>
      <w:r>
        <w:rPr>
          <w:sz w:val="28"/>
          <w:szCs w:val="28"/>
        </w:rPr>
        <w:t xml:space="preserve"> 12</w:t>
      </w:r>
      <w:r w:rsidRPr="00C77F63">
        <w:rPr>
          <w:sz w:val="28"/>
          <w:szCs w:val="28"/>
        </w:rPr>
        <w:t>, определим влияние этих факторов на сумму абсолютного отклонения от планового фонда.</w:t>
      </w:r>
      <w:r w:rsidRPr="00C77F63">
        <w:rPr>
          <w:sz w:val="28"/>
          <w:szCs w:val="28"/>
        </w:rPr>
        <w:tab/>
      </w:r>
    </w:p>
    <w:p w:rsidR="00F57734" w:rsidRDefault="00F57734" w:rsidP="00F57734">
      <w:pPr>
        <w:spacing w:line="360" w:lineRule="auto"/>
        <w:ind w:firstLine="708"/>
        <w:rPr>
          <w:sz w:val="28"/>
          <w:szCs w:val="28"/>
        </w:rPr>
      </w:pPr>
      <w:r w:rsidRPr="00C77F63">
        <w:rPr>
          <w:sz w:val="28"/>
          <w:szCs w:val="28"/>
        </w:rPr>
        <w:t>Увеличение численности работающих на 5 человек обеспечило перерасход по фонду заработной платы на сумму 1148,5 тыс. руб.</w:t>
      </w:r>
    </w:p>
    <w:p w:rsidR="00F57734" w:rsidRDefault="00F57734" w:rsidP="00F57734">
      <w:pPr>
        <w:spacing w:line="360" w:lineRule="auto"/>
        <w:ind w:firstLine="708"/>
        <w:rPr>
          <w:sz w:val="28"/>
          <w:szCs w:val="28"/>
        </w:rPr>
      </w:pPr>
      <w:r w:rsidRPr="00C77F63">
        <w:rPr>
          <w:sz w:val="28"/>
          <w:szCs w:val="28"/>
        </w:rPr>
        <w:t>Перерасход в сумме 5257,7 тыс. руб. является результатом увеличения уровня среднегодовой заработной платы в учреждении. Таким образом, в результате совокупного влияния этих факторов сумма абсолютного отклонения фонда оплаты труда составила 6406,2тыс.руб.-перерасход.</w:t>
      </w:r>
      <w:r w:rsidRPr="00C77F63">
        <w:rPr>
          <w:sz w:val="28"/>
          <w:szCs w:val="28"/>
        </w:rPr>
        <w:br/>
      </w:r>
    </w:p>
    <w:p w:rsidR="00F57734" w:rsidRDefault="00F57734" w:rsidP="00F57734">
      <w:pPr>
        <w:spacing w:line="360" w:lineRule="auto"/>
        <w:ind w:firstLine="708"/>
        <w:rPr>
          <w:sz w:val="28"/>
          <w:szCs w:val="28"/>
        </w:rPr>
      </w:pPr>
    </w:p>
    <w:p w:rsidR="00535E75" w:rsidRDefault="00535E75" w:rsidP="00535E75">
      <w:pPr>
        <w:pStyle w:val="a4"/>
        <w:ind w:firstLine="708"/>
        <w:jc w:val="left"/>
        <w:rPr>
          <w:rFonts w:ascii="Times New Roman" w:hAnsi="Times New Roman"/>
          <w:szCs w:val="28"/>
        </w:rPr>
      </w:pPr>
    </w:p>
    <w:p w:rsidR="004E237E" w:rsidRPr="00C77F63" w:rsidRDefault="004B7832" w:rsidP="00535E75">
      <w:pPr>
        <w:pStyle w:val="a4"/>
        <w:ind w:firstLine="708"/>
        <w:jc w:val="left"/>
        <w:rPr>
          <w:rFonts w:ascii="Times New Roman" w:hAnsi="Times New Roman"/>
          <w:szCs w:val="28"/>
        </w:rPr>
      </w:pPr>
      <w:r w:rsidRPr="00C77F63">
        <w:rPr>
          <w:rFonts w:ascii="Times New Roman" w:hAnsi="Times New Roman"/>
          <w:szCs w:val="28"/>
        </w:rPr>
        <w:t xml:space="preserve">Таблица </w:t>
      </w:r>
      <w:r w:rsidR="0095799D">
        <w:rPr>
          <w:rFonts w:ascii="Times New Roman" w:hAnsi="Times New Roman"/>
          <w:szCs w:val="28"/>
        </w:rPr>
        <w:t xml:space="preserve">12 - </w:t>
      </w:r>
      <w:r w:rsidRPr="00C77F63">
        <w:rPr>
          <w:rFonts w:ascii="Times New Roman" w:hAnsi="Times New Roman"/>
          <w:szCs w:val="28"/>
        </w:rPr>
        <w:t>Расчет влияния изменения факторов на отклонение по фонду заработной платы за 2005г.</w:t>
      </w:r>
    </w:p>
    <w:tbl>
      <w:tblPr>
        <w:tblStyle w:val="a6"/>
        <w:tblW w:w="10008" w:type="dxa"/>
        <w:tblLayout w:type="fixed"/>
        <w:tblLook w:val="01E0" w:firstRow="1" w:lastRow="1" w:firstColumn="1" w:lastColumn="1" w:noHBand="0" w:noVBand="0"/>
      </w:tblPr>
      <w:tblGrid>
        <w:gridCol w:w="1448"/>
        <w:gridCol w:w="820"/>
        <w:gridCol w:w="900"/>
        <w:gridCol w:w="937"/>
        <w:gridCol w:w="863"/>
        <w:gridCol w:w="942"/>
        <w:gridCol w:w="942"/>
        <w:gridCol w:w="768"/>
        <w:gridCol w:w="1308"/>
        <w:gridCol w:w="1080"/>
      </w:tblGrid>
      <w:tr w:rsidR="00772156" w:rsidRPr="00C77F63">
        <w:tc>
          <w:tcPr>
            <w:tcW w:w="1448" w:type="dxa"/>
            <w:vMerge w:val="restart"/>
          </w:tcPr>
          <w:p w:rsidR="00772156" w:rsidRPr="00C77F63" w:rsidRDefault="00772156" w:rsidP="007A71F4">
            <w:pPr>
              <w:ind w:left="-180" w:right="-28"/>
              <w:jc w:val="center"/>
              <w:rPr>
                <w:sz w:val="28"/>
                <w:szCs w:val="28"/>
              </w:rPr>
            </w:pPr>
          </w:p>
          <w:p w:rsidR="00772156" w:rsidRPr="00C77F63" w:rsidRDefault="00772156" w:rsidP="007A71F4">
            <w:pPr>
              <w:ind w:left="-180" w:right="-28"/>
              <w:jc w:val="center"/>
              <w:rPr>
                <w:sz w:val="28"/>
                <w:szCs w:val="28"/>
              </w:rPr>
            </w:pPr>
          </w:p>
          <w:p w:rsidR="00772156" w:rsidRPr="00C77F63" w:rsidRDefault="00772156" w:rsidP="007A71F4">
            <w:pPr>
              <w:ind w:left="-180" w:right="-28"/>
              <w:jc w:val="center"/>
              <w:rPr>
                <w:sz w:val="28"/>
                <w:szCs w:val="28"/>
              </w:rPr>
            </w:pPr>
          </w:p>
          <w:p w:rsidR="00772156" w:rsidRPr="00C77F63" w:rsidRDefault="00772156" w:rsidP="007A71F4">
            <w:pPr>
              <w:ind w:left="-180" w:right="-28"/>
              <w:jc w:val="center"/>
              <w:rPr>
                <w:sz w:val="28"/>
                <w:szCs w:val="28"/>
              </w:rPr>
            </w:pPr>
          </w:p>
          <w:p w:rsidR="00772156" w:rsidRPr="00C77F63" w:rsidRDefault="00772156" w:rsidP="007A71F4">
            <w:pPr>
              <w:ind w:left="-180" w:right="-28"/>
              <w:jc w:val="center"/>
              <w:rPr>
                <w:sz w:val="28"/>
                <w:szCs w:val="28"/>
              </w:rPr>
            </w:pPr>
            <w:r w:rsidRPr="00C77F63">
              <w:rPr>
                <w:sz w:val="28"/>
                <w:szCs w:val="28"/>
              </w:rPr>
              <w:t>Подразделения</w:t>
            </w:r>
          </w:p>
        </w:tc>
        <w:tc>
          <w:tcPr>
            <w:tcW w:w="1720" w:type="dxa"/>
            <w:gridSpan w:val="2"/>
          </w:tcPr>
          <w:p w:rsidR="00772156" w:rsidRPr="00C77F63" w:rsidRDefault="00772156" w:rsidP="00C77F63">
            <w:pPr>
              <w:rPr>
                <w:sz w:val="28"/>
                <w:szCs w:val="28"/>
              </w:rPr>
            </w:pPr>
            <w:r w:rsidRPr="00C77F63">
              <w:rPr>
                <w:sz w:val="28"/>
                <w:szCs w:val="28"/>
              </w:rPr>
              <w:t>Фонд</w:t>
            </w:r>
          </w:p>
          <w:p w:rsidR="00772156" w:rsidRPr="00C77F63" w:rsidRDefault="00772156" w:rsidP="00C77F63">
            <w:pPr>
              <w:rPr>
                <w:sz w:val="28"/>
                <w:szCs w:val="28"/>
              </w:rPr>
            </w:pPr>
            <w:r w:rsidRPr="00C77F63">
              <w:rPr>
                <w:sz w:val="28"/>
                <w:szCs w:val="28"/>
              </w:rPr>
              <w:t>заработной платы,</w:t>
            </w:r>
          </w:p>
          <w:p w:rsidR="00772156" w:rsidRPr="00C77F63" w:rsidRDefault="00772156" w:rsidP="00C77F63">
            <w:pPr>
              <w:rPr>
                <w:sz w:val="28"/>
                <w:szCs w:val="28"/>
              </w:rPr>
            </w:pPr>
            <w:r w:rsidRPr="00C77F63">
              <w:rPr>
                <w:sz w:val="28"/>
                <w:szCs w:val="28"/>
              </w:rPr>
              <w:t>тыс.руб.</w:t>
            </w:r>
          </w:p>
        </w:tc>
        <w:tc>
          <w:tcPr>
            <w:tcW w:w="1800" w:type="dxa"/>
            <w:gridSpan w:val="2"/>
          </w:tcPr>
          <w:p w:rsidR="00772156" w:rsidRPr="00C77F63" w:rsidRDefault="00772156" w:rsidP="00C77F63">
            <w:pPr>
              <w:ind w:left="-108" w:right="-108"/>
              <w:rPr>
                <w:sz w:val="28"/>
                <w:szCs w:val="28"/>
              </w:rPr>
            </w:pPr>
            <w:r w:rsidRPr="00C77F63">
              <w:rPr>
                <w:sz w:val="28"/>
                <w:szCs w:val="28"/>
              </w:rPr>
              <w:t>Среднегодовая</w:t>
            </w:r>
          </w:p>
          <w:p w:rsidR="00772156" w:rsidRPr="00C77F63" w:rsidRDefault="00772156" w:rsidP="00C77F63">
            <w:pPr>
              <w:ind w:left="-108" w:right="-108"/>
              <w:rPr>
                <w:sz w:val="28"/>
                <w:szCs w:val="28"/>
              </w:rPr>
            </w:pPr>
            <w:r w:rsidRPr="00C77F63">
              <w:rPr>
                <w:sz w:val="28"/>
                <w:szCs w:val="28"/>
              </w:rPr>
              <w:t>численность</w:t>
            </w:r>
          </w:p>
          <w:p w:rsidR="00772156" w:rsidRPr="00C77F63" w:rsidRDefault="00772156" w:rsidP="00C77F63">
            <w:pPr>
              <w:ind w:left="-108" w:right="-108"/>
              <w:rPr>
                <w:sz w:val="28"/>
                <w:szCs w:val="28"/>
              </w:rPr>
            </w:pPr>
            <w:r w:rsidRPr="00C77F63">
              <w:rPr>
                <w:sz w:val="28"/>
                <w:szCs w:val="28"/>
              </w:rPr>
              <w:t>работающих, чел.</w:t>
            </w:r>
          </w:p>
        </w:tc>
        <w:tc>
          <w:tcPr>
            <w:tcW w:w="1884" w:type="dxa"/>
            <w:gridSpan w:val="2"/>
          </w:tcPr>
          <w:p w:rsidR="00772156" w:rsidRPr="00C77F63" w:rsidRDefault="00772156" w:rsidP="00C77F63">
            <w:pPr>
              <w:rPr>
                <w:sz w:val="28"/>
                <w:szCs w:val="28"/>
              </w:rPr>
            </w:pPr>
            <w:r w:rsidRPr="00C77F63">
              <w:rPr>
                <w:sz w:val="28"/>
                <w:szCs w:val="28"/>
              </w:rPr>
              <w:t>Среднегодовая заработная плата одного работника, тыс.руб.</w:t>
            </w:r>
          </w:p>
        </w:tc>
        <w:tc>
          <w:tcPr>
            <w:tcW w:w="3156" w:type="dxa"/>
            <w:gridSpan w:val="3"/>
          </w:tcPr>
          <w:p w:rsidR="00772156" w:rsidRPr="00C77F63" w:rsidRDefault="00772156" w:rsidP="00C77F63">
            <w:pPr>
              <w:rPr>
                <w:sz w:val="28"/>
                <w:szCs w:val="28"/>
              </w:rPr>
            </w:pPr>
            <w:r w:rsidRPr="00C77F63">
              <w:rPr>
                <w:sz w:val="28"/>
                <w:szCs w:val="28"/>
              </w:rPr>
              <w:t>Отклонение по фонду зарплаты,</w:t>
            </w:r>
          </w:p>
          <w:p w:rsidR="00772156" w:rsidRPr="00C77F63" w:rsidRDefault="00772156" w:rsidP="00C77F63">
            <w:pPr>
              <w:rPr>
                <w:sz w:val="28"/>
                <w:szCs w:val="28"/>
              </w:rPr>
            </w:pPr>
            <w:r w:rsidRPr="00C77F63">
              <w:rPr>
                <w:sz w:val="28"/>
                <w:szCs w:val="28"/>
              </w:rPr>
              <w:t>тыс.руб.</w:t>
            </w:r>
          </w:p>
        </w:tc>
      </w:tr>
      <w:tr w:rsidR="00772156" w:rsidRPr="00C77F63">
        <w:tc>
          <w:tcPr>
            <w:tcW w:w="1448" w:type="dxa"/>
            <w:vMerge/>
          </w:tcPr>
          <w:p w:rsidR="00772156" w:rsidRPr="00C77F63" w:rsidRDefault="00772156" w:rsidP="007A71F4">
            <w:pPr>
              <w:ind w:left="-180" w:right="-28"/>
              <w:jc w:val="center"/>
              <w:rPr>
                <w:sz w:val="28"/>
                <w:szCs w:val="28"/>
              </w:rPr>
            </w:pPr>
          </w:p>
        </w:tc>
        <w:tc>
          <w:tcPr>
            <w:tcW w:w="820" w:type="dxa"/>
            <w:vMerge w:val="restart"/>
            <w:textDirection w:val="btLr"/>
          </w:tcPr>
          <w:p w:rsidR="00772156" w:rsidRPr="00C77F63" w:rsidRDefault="00772156" w:rsidP="00C77F63">
            <w:pPr>
              <w:ind w:left="-8" w:right="113"/>
              <w:rPr>
                <w:sz w:val="28"/>
                <w:szCs w:val="28"/>
              </w:rPr>
            </w:pPr>
            <w:r w:rsidRPr="00C77F63">
              <w:rPr>
                <w:sz w:val="28"/>
                <w:szCs w:val="28"/>
              </w:rPr>
              <w:t>По смете</w:t>
            </w:r>
          </w:p>
        </w:tc>
        <w:tc>
          <w:tcPr>
            <w:tcW w:w="900" w:type="dxa"/>
            <w:vMerge w:val="restart"/>
            <w:textDirection w:val="btLr"/>
          </w:tcPr>
          <w:p w:rsidR="00772156" w:rsidRPr="00C77F63" w:rsidRDefault="00772156" w:rsidP="00C77F63">
            <w:pPr>
              <w:ind w:left="113" w:right="113"/>
              <w:rPr>
                <w:sz w:val="28"/>
                <w:szCs w:val="28"/>
              </w:rPr>
            </w:pPr>
            <w:r w:rsidRPr="00C77F63">
              <w:rPr>
                <w:sz w:val="28"/>
                <w:szCs w:val="28"/>
              </w:rPr>
              <w:t>фактически</w:t>
            </w:r>
          </w:p>
        </w:tc>
        <w:tc>
          <w:tcPr>
            <w:tcW w:w="937" w:type="dxa"/>
            <w:vMerge w:val="restart"/>
            <w:textDirection w:val="btLr"/>
          </w:tcPr>
          <w:p w:rsidR="00772156" w:rsidRPr="00C77F63" w:rsidRDefault="00772156" w:rsidP="00C77F63">
            <w:pPr>
              <w:ind w:left="113" w:right="113"/>
              <w:rPr>
                <w:sz w:val="28"/>
                <w:szCs w:val="28"/>
              </w:rPr>
            </w:pPr>
            <w:r w:rsidRPr="00C77F63">
              <w:rPr>
                <w:sz w:val="28"/>
                <w:szCs w:val="28"/>
              </w:rPr>
              <w:t>По плану</w:t>
            </w:r>
          </w:p>
        </w:tc>
        <w:tc>
          <w:tcPr>
            <w:tcW w:w="863" w:type="dxa"/>
            <w:vMerge w:val="restart"/>
            <w:textDirection w:val="btLr"/>
          </w:tcPr>
          <w:p w:rsidR="00772156" w:rsidRPr="00C77F63" w:rsidRDefault="00772156" w:rsidP="00C77F63">
            <w:pPr>
              <w:ind w:left="113" w:right="113"/>
              <w:rPr>
                <w:sz w:val="28"/>
                <w:szCs w:val="28"/>
              </w:rPr>
            </w:pPr>
            <w:r w:rsidRPr="00C77F63">
              <w:rPr>
                <w:sz w:val="28"/>
                <w:szCs w:val="28"/>
              </w:rPr>
              <w:t>фактически</w:t>
            </w:r>
          </w:p>
        </w:tc>
        <w:tc>
          <w:tcPr>
            <w:tcW w:w="942" w:type="dxa"/>
            <w:vMerge w:val="restart"/>
            <w:textDirection w:val="btLr"/>
          </w:tcPr>
          <w:p w:rsidR="00772156" w:rsidRPr="00C77F63" w:rsidRDefault="00772156" w:rsidP="00C77F63">
            <w:pPr>
              <w:ind w:left="113" w:right="113"/>
              <w:rPr>
                <w:sz w:val="28"/>
                <w:szCs w:val="28"/>
              </w:rPr>
            </w:pPr>
            <w:r w:rsidRPr="00C77F63">
              <w:rPr>
                <w:sz w:val="28"/>
                <w:szCs w:val="28"/>
              </w:rPr>
              <w:t>По смете</w:t>
            </w:r>
          </w:p>
        </w:tc>
        <w:tc>
          <w:tcPr>
            <w:tcW w:w="942" w:type="dxa"/>
            <w:vMerge w:val="restart"/>
            <w:textDirection w:val="btLr"/>
          </w:tcPr>
          <w:p w:rsidR="00772156" w:rsidRPr="00C77F63" w:rsidRDefault="00772156" w:rsidP="00C77F63">
            <w:pPr>
              <w:ind w:left="113" w:right="113"/>
              <w:rPr>
                <w:sz w:val="28"/>
                <w:szCs w:val="28"/>
              </w:rPr>
            </w:pPr>
            <w:r w:rsidRPr="00C77F63">
              <w:rPr>
                <w:sz w:val="28"/>
                <w:szCs w:val="28"/>
              </w:rPr>
              <w:t>фактически</w:t>
            </w:r>
          </w:p>
        </w:tc>
        <w:tc>
          <w:tcPr>
            <w:tcW w:w="768" w:type="dxa"/>
            <w:vMerge w:val="restart"/>
          </w:tcPr>
          <w:p w:rsidR="00772156" w:rsidRPr="00C77F63" w:rsidRDefault="00772156" w:rsidP="00C77F63">
            <w:pPr>
              <w:ind w:left="-60" w:right="-108"/>
              <w:rPr>
                <w:sz w:val="28"/>
                <w:szCs w:val="28"/>
              </w:rPr>
            </w:pPr>
            <w:r w:rsidRPr="00C77F63">
              <w:rPr>
                <w:sz w:val="28"/>
                <w:szCs w:val="28"/>
              </w:rPr>
              <w:t xml:space="preserve">Всего </w:t>
            </w:r>
          </w:p>
        </w:tc>
        <w:tc>
          <w:tcPr>
            <w:tcW w:w="2388" w:type="dxa"/>
            <w:gridSpan w:val="2"/>
          </w:tcPr>
          <w:p w:rsidR="00772156" w:rsidRPr="00C77F63" w:rsidRDefault="00772156" w:rsidP="00C77F63">
            <w:pPr>
              <w:tabs>
                <w:tab w:val="left" w:pos="2304"/>
              </w:tabs>
              <w:ind w:right="413"/>
              <w:rPr>
                <w:sz w:val="28"/>
                <w:szCs w:val="28"/>
              </w:rPr>
            </w:pPr>
            <w:r w:rsidRPr="00C77F63">
              <w:rPr>
                <w:sz w:val="28"/>
                <w:szCs w:val="28"/>
              </w:rPr>
              <w:t>В том числе за счет изменения</w:t>
            </w:r>
          </w:p>
        </w:tc>
      </w:tr>
      <w:tr w:rsidR="00772156" w:rsidRPr="00C77F63">
        <w:tc>
          <w:tcPr>
            <w:tcW w:w="1448" w:type="dxa"/>
            <w:vMerge/>
          </w:tcPr>
          <w:p w:rsidR="00772156" w:rsidRPr="00C77F63" w:rsidRDefault="00772156" w:rsidP="007A71F4">
            <w:pPr>
              <w:ind w:left="-180" w:right="-28"/>
              <w:jc w:val="center"/>
              <w:rPr>
                <w:sz w:val="28"/>
                <w:szCs w:val="28"/>
              </w:rPr>
            </w:pPr>
          </w:p>
        </w:tc>
        <w:tc>
          <w:tcPr>
            <w:tcW w:w="820" w:type="dxa"/>
            <w:vMerge/>
          </w:tcPr>
          <w:p w:rsidR="00772156" w:rsidRPr="00C77F63" w:rsidRDefault="00772156" w:rsidP="00C77F63">
            <w:pPr>
              <w:ind w:left="-8"/>
              <w:rPr>
                <w:sz w:val="28"/>
                <w:szCs w:val="28"/>
              </w:rPr>
            </w:pPr>
          </w:p>
        </w:tc>
        <w:tc>
          <w:tcPr>
            <w:tcW w:w="900" w:type="dxa"/>
            <w:vMerge/>
          </w:tcPr>
          <w:p w:rsidR="00772156" w:rsidRPr="00C77F63" w:rsidRDefault="00772156" w:rsidP="00C77F63">
            <w:pPr>
              <w:rPr>
                <w:sz w:val="28"/>
                <w:szCs w:val="28"/>
              </w:rPr>
            </w:pPr>
          </w:p>
        </w:tc>
        <w:tc>
          <w:tcPr>
            <w:tcW w:w="937" w:type="dxa"/>
            <w:vMerge/>
          </w:tcPr>
          <w:p w:rsidR="00772156" w:rsidRPr="00C77F63" w:rsidRDefault="00772156" w:rsidP="00C77F63">
            <w:pPr>
              <w:rPr>
                <w:sz w:val="28"/>
                <w:szCs w:val="28"/>
              </w:rPr>
            </w:pPr>
          </w:p>
        </w:tc>
        <w:tc>
          <w:tcPr>
            <w:tcW w:w="863" w:type="dxa"/>
            <w:vMerge/>
          </w:tcPr>
          <w:p w:rsidR="00772156" w:rsidRPr="00C77F63" w:rsidRDefault="00772156" w:rsidP="00C77F63">
            <w:pPr>
              <w:rPr>
                <w:sz w:val="28"/>
                <w:szCs w:val="28"/>
              </w:rPr>
            </w:pPr>
          </w:p>
        </w:tc>
        <w:tc>
          <w:tcPr>
            <w:tcW w:w="942" w:type="dxa"/>
            <w:vMerge/>
          </w:tcPr>
          <w:p w:rsidR="00772156" w:rsidRPr="00C77F63" w:rsidRDefault="00772156" w:rsidP="00C77F63">
            <w:pPr>
              <w:rPr>
                <w:sz w:val="28"/>
                <w:szCs w:val="28"/>
              </w:rPr>
            </w:pPr>
          </w:p>
        </w:tc>
        <w:tc>
          <w:tcPr>
            <w:tcW w:w="942" w:type="dxa"/>
            <w:vMerge/>
          </w:tcPr>
          <w:p w:rsidR="00772156" w:rsidRPr="00C77F63" w:rsidRDefault="00772156" w:rsidP="00C77F63">
            <w:pPr>
              <w:rPr>
                <w:sz w:val="28"/>
                <w:szCs w:val="28"/>
              </w:rPr>
            </w:pPr>
          </w:p>
        </w:tc>
        <w:tc>
          <w:tcPr>
            <w:tcW w:w="768" w:type="dxa"/>
            <w:vMerge/>
          </w:tcPr>
          <w:p w:rsidR="00772156" w:rsidRPr="00C77F63" w:rsidRDefault="00772156" w:rsidP="00C77F63">
            <w:pPr>
              <w:ind w:right="-108"/>
              <w:rPr>
                <w:sz w:val="28"/>
                <w:szCs w:val="28"/>
              </w:rPr>
            </w:pPr>
          </w:p>
        </w:tc>
        <w:tc>
          <w:tcPr>
            <w:tcW w:w="1308" w:type="dxa"/>
          </w:tcPr>
          <w:p w:rsidR="00772156" w:rsidRPr="00C77F63" w:rsidRDefault="00772156" w:rsidP="00C77F63">
            <w:pPr>
              <w:ind w:right="-108"/>
              <w:rPr>
                <w:sz w:val="28"/>
                <w:szCs w:val="28"/>
              </w:rPr>
            </w:pPr>
            <w:r w:rsidRPr="00C77F63">
              <w:rPr>
                <w:sz w:val="28"/>
                <w:szCs w:val="28"/>
              </w:rPr>
              <w:t>численности</w:t>
            </w:r>
          </w:p>
          <w:p w:rsidR="00772156" w:rsidRPr="00C77F63" w:rsidRDefault="00772156" w:rsidP="00C77F63">
            <w:pPr>
              <w:ind w:right="-108"/>
              <w:rPr>
                <w:sz w:val="28"/>
                <w:szCs w:val="28"/>
              </w:rPr>
            </w:pPr>
            <w:r w:rsidRPr="00C77F63">
              <w:rPr>
                <w:sz w:val="28"/>
                <w:szCs w:val="28"/>
              </w:rPr>
              <w:t>работающих</w:t>
            </w:r>
          </w:p>
        </w:tc>
        <w:tc>
          <w:tcPr>
            <w:tcW w:w="1080" w:type="dxa"/>
          </w:tcPr>
          <w:p w:rsidR="00772156" w:rsidRPr="00C77F63" w:rsidRDefault="00772156" w:rsidP="00CC0D87">
            <w:pPr>
              <w:ind w:right="-108" w:hanging="60"/>
              <w:rPr>
                <w:sz w:val="28"/>
                <w:szCs w:val="28"/>
              </w:rPr>
            </w:pPr>
            <w:r w:rsidRPr="00C77F63">
              <w:rPr>
                <w:sz w:val="28"/>
                <w:szCs w:val="28"/>
              </w:rPr>
              <w:t>средней зарпла</w:t>
            </w:r>
            <w:r w:rsidR="00CC0D87">
              <w:rPr>
                <w:sz w:val="28"/>
                <w:szCs w:val="28"/>
              </w:rPr>
              <w:t>-</w:t>
            </w:r>
            <w:r w:rsidRPr="00C77F63">
              <w:rPr>
                <w:sz w:val="28"/>
                <w:szCs w:val="28"/>
              </w:rPr>
              <w:t>ты</w:t>
            </w:r>
          </w:p>
        </w:tc>
      </w:tr>
      <w:tr w:rsidR="007A71F4" w:rsidRPr="007A71F4">
        <w:tc>
          <w:tcPr>
            <w:tcW w:w="1448" w:type="dxa"/>
          </w:tcPr>
          <w:p w:rsidR="007A71F4" w:rsidRPr="007A71F4" w:rsidRDefault="007A71F4" w:rsidP="007A71F4">
            <w:pPr>
              <w:ind w:left="-180" w:right="-28"/>
              <w:jc w:val="center"/>
              <w:rPr>
                <w:sz w:val="28"/>
                <w:szCs w:val="28"/>
              </w:rPr>
            </w:pPr>
            <w:r w:rsidRPr="007A71F4">
              <w:rPr>
                <w:sz w:val="28"/>
                <w:szCs w:val="28"/>
              </w:rPr>
              <w:t>1</w:t>
            </w:r>
          </w:p>
        </w:tc>
        <w:tc>
          <w:tcPr>
            <w:tcW w:w="820" w:type="dxa"/>
          </w:tcPr>
          <w:p w:rsidR="007A71F4" w:rsidRPr="007A71F4" w:rsidRDefault="007A71F4" w:rsidP="008D0C3D">
            <w:pPr>
              <w:ind w:left="-38" w:right="-108" w:hanging="150"/>
              <w:jc w:val="center"/>
              <w:rPr>
                <w:sz w:val="28"/>
                <w:szCs w:val="28"/>
              </w:rPr>
            </w:pPr>
            <w:r w:rsidRPr="007A71F4">
              <w:rPr>
                <w:sz w:val="28"/>
                <w:szCs w:val="28"/>
              </w:rPr>
              <w:t>2</w:t>
            </w:r>
          </w:p>
        </w:tc>
        <w:tc>
          <w:tcPr>
            <w:tcW w:w="900" w:type="dxa"/>
          </w:tcPr>
          <w:p w:rsidR="007A71F4" w:rsidRPr="007A71F4" w:rsidRDefault="007A71F4" w:rsidP="008D0C3D">
            <w:pPr>
              <w:tabs>
                <w:tab w:val="left" w:pos="792"/>
              </w:tabs>
              <w:ind w:right="-108"/>
              <w:jc w:val="center"/>
              <w:rPr>
                <w:sz w:val="28"/>
                <w:szCs w:val="28"/>
              </w:rPr>
            </w:pPr>
            <w:r w:rsidRPr="007A71F4">
              <w:rPr>
                <w:sz w:val="28"/>
                <w:szCs w:val="28"/>
              </w:rPr>
              <w:t>3</w:t>
            </w:r>
          </w:p>
        </w:tc>
        <w:tc>
          <w:tcPr>
            <w:tcW w:w="937" w:type="dxa"/>
          </w:tcPr>
          <w:p w:rsidR="007A71F4" w:rsidRPr="007A71F4" w:rsidRDefault="007A71F4" w:rsidP="00C77F63">
            <w:pPr>
              <w:rPr>
                <w:sz w:val="28"/>
                <w:szCs w:val="28"/>
              </w:rPr>
            </w:pPr>
            <w:r w:rsidRPr="007A71F4">
              <w:rPr>
                <w:sz w:val="28"/>
                <w:szCs w:val="28"/>
              </w:rPr>
              <w:t>4</w:t>
            </w:r>
          </w:p>
        </w:tc>
        <w:tc>
          <w:tcPr>
            <w:tcW w:w="863" w:type="dxa"/>
          </w:tcPr>
          <w:p w:rsidR="007A71F4" w:rsidRPr="007A71F4" w:rsidRDefault="007A71F4" w:rsidP="00C77F63">
            <w:pPr>
              <w:rPr>
                <w:sz w:val="28"/>
                <w:szCs w:val="28"/>
              </w:rPr>
            </w:pPr>
            <w:r w:rsidRPr="007A71F4">
              <w:rPr>
                <w:sz w:val="28"/>
                <w:szCs w:val="28"/>
              </w:rPr>
              <w:t>5</w:t>
            </w:r>
          </w:p>
        </w:tc>
        <w:tc>
          <w:tcPr>
            <w:tcW w:w="942" w:type="dxa"/>
          </w:tcPr>
          <w:p w:rsidR="007A71F4" w:rsidRPr="007A71F4" w:rsidRDefault="007A71F4" w:rsidP="00C77F63">
            <w:pPr>
              <w:rPr>
                <w:sz w:val="28"/>
                <w:szCs w:val="28"/>
              </w:rPr>
            </w:pPr>
            <w:r w:rsidRPr="007A71F4">
              <w:rPr>
                <w:sz w:val="28"/>
                <w:szCs w:val="28"/>
              </w:rPr>
              <w:t>6</w:t>
            </w:r>
          </w:p>
        </w:tc>
        <w:tc>
          <w:tcPr>
            <w:tcW w:w="942" w:type="dxa"/>
          </w:tcPr>
          <w:p w:rsidR="007A71F4" w:rsidRPr="007A71F4" w:rsidRDefault="007A71F4" w:rsidP="00C77F63">
            <w:pPr>
              <w:rPr>
                <w:sz w:val="28"/>
                <w:szCs w:val="28"/>
              </w:rPr>
            </w:pPr>
            <w:r w:rsidRPr="007A71F4">
              <w:rPr>
                <w:sz w:val="28"/>
                <w:szCs w:val="28"/>
              </w:rPr>
              <w:t>7</w:t>
            </w:r>
          </w:p>
        </w:tc>
        <w:tc>
          <w:tcPr>
            <w:tcW w:w="768" w:type="dxa"/>
          </w:tcPr>
          <w:p w:rsidR="007A71F4" w:rsidRPr="007A71F4" w:rsidRDefault="007A71F4" w:rsidP="008D0C3D">
            <w:pPr>
              <w:ind w:right="-156"/>
              <w:jc w:val="center"/>
              <w:rPr>
                <w:sz w:val="28"/>
                <w:szCs w:val="28"/>
              </w:rPr>
            </w:pPr>
            <w:r w:rsidRPr="007A71F4">
              <w:rPr>
                <w:sz w:val="28"/>
                <w:szCs w:val="28"/>
              </w:rPr>
              <w:t>8</w:t>
            </w:r>
          </w:p>
        </w:tc>
        <w:tc>
          <w:tcPr>
            <w:tcW w:w="1308" w:type="dxa"/>
          </w:tcPr>
          <w:p w:rsidR="007A71F4" w:rsidRPr="007A71F4" w:rsidRDefault="007A71F4" w:rsidP="00C77F63">
            <w:pPr>
              <w:rPr>
                <w:sz w:val="28"/>
                <w:szCs w:val="28"/>
              </w:rPr>
            </w:pPr>
            <w:r w:rsidRPr="007A71F4">
              <w:rPr>
                <w:sz w:val="28"/>
                <w:szCs w:val="28"/>
              </w:rPr>
              <w:t>9</w:t>
            </w:r>
          </w:p>
        </w:tc>
        <w:tc>
          <w:tcPr>
            <w:tcW w:w="1080" w:type="dxa"/>
          </w:tcPr>
          <w:p w:rsidR="007A71F4" w:rsidRPr="007A71F4" w:rsidRDefault="007A71F4" w:rsidP="00CC0D87">
            <w:pPr>
              <w:ind w:right="-108"/>
              <w:rPr>
                <w:sz w:val="28"/>
                <w:szCs w:val="28"/>
              </w:rPr>
            </w:pPr>
            <w:r w:rsidRPr="007A71F4">
              <w:rPr>
                <w:sz w:val="28"/>
                <w:szCs w:val="28"/>
              </w:rPr>
              <w:t>10</w:t>
            </w:r>
          </w:p>
        </w:tc>
      </w:tr>
      <w:tr w:rsidR="00772156" w:rsidRPr="00C77F63">
        <w:tc>
          <w:tcPr>
            <w:tcW w:w="1448" w:type="dxa"/>
          </w:tcPr>
          <w:p w:rsidR="00772156" w:rsidRPr="00C77F63" w:rsidRDefault="00772156" w:rsidP="007A71F4">
            <w:pPr>
              <w:ind w:left="-180" w:right="-28"/>
              <w:jc w:val="center"/>
              <w:rPr>
                <w:sz w:val="28"/>
                <w:szCs w:val="28"/>
              </w:rPr>
            </w:pPr>
            <w:r w:rsidRPr="00C77F63">
              <w:rPr>
                <w:sz w:val="28"/>
                <w:szCs w:val="28"/>
              </w:rPr>
              <w:t>Школы, интернаты,</w:t>
            </w:r>
          </w:p>
        </w:tc>
        <w:tc>
          <w:tcPr>
            <w:tcW w:w="820" w:type="dxa"/>
          </w:tcPr>
          <w:p w:rsidR="00772156" w:rsidRPr="008D0C3D" w:rsidRDefault="00772156" w:rsidP="008D0C3D">
            <w:pPr>
              <w:ind w:left="-38" w:right="-108" w:hanging="150"/>
              <w:jc w:val="center"/>
            </w:pPr>
            <w:r w:rsidRPr="008D0C3D">
              <w:t>51184,2</w:t>
            </w:r>
          </w:p>
        </w:tc>
        <w:tc>
          <w:tcPr>
            <w:tcW w:w="900" w:type="dxa"/>
          </w:tcPr>
          <w:p w:rsidR="00772156" w:rsidRPr="008D0C3D" w:rsidRDefault="00772156" w:rsidP="008D0C3D">
            <w:pPr>
              <w:tabs>
                <w:tab w:val="left" w:pos="792"/>
              </w:tabs>
              <w:ind w:right="-108"/>
              <w:jc w:val="center"/>
            </w:pPr>
            <w:r w:rsidRPr="008D0C3D">
              <w:t>54725,3</w:t>
            </w:r>
          </w:p>
        </w:tc>
        <w:tc>
          <w:tcPr>
            <w:tcW w:w="937" w:type="dxa"/>
          </w:tcPr>
          <w:p w:rsidR="00772156" w:rsidRPr="008D0C3D" w:rsidRDefault="00772156" w:rsidP="00C77F63">
            <w:r w:rsidRPr="008D0C3D">
              <w:t>849</w:t>
            </w:r>
          </w:p>
        </w:tc>
        <w:tc>
          <w:tcPr>
            <w:tcW w:w="863" w:type="dxa"/>
          </w:tcPr>
          <w:p w:rsidR="00772156" w:rsidRPr="008D0C3D" w:rsidRDefault="00772156" w:rsidP="00C77F63">
            <w:r w:rsidRPr="008D0C3D">
              <w:t>854</w:t>
            </w:r>
          </w:p>
        </w:tc>
        <w:tc>
          <w:tcPr>
            <w:tcW w:w="942" w:type="dxa"/>
          </w:tcPr>
          <w:p w:rsidR="00772156" w:rsidRPr="008D0C3D" w:rsidRDefault="00772156" w:rsidP="00C77F63">
            <w:r w:rsidRPr="008D0C3D">
              <w:t>60,29</w:t>
            </w:r>
          </w:p>
        </w:tc>
        <w:tc>
          <w:tcPr>
            <w:tcW w:w="942" w:type="dxa"/>
          </w:tcPr>
          <w:p w:rsidR="00772156" w:rsidRPr="008D0C3D" w:rsidRDefault="00772156" w:rsidP="00C77F63">
            <w:r w:rsidRPr="008D0C3D">
              <w:t>64,08</w:t>
            </w:r>
          </w:p>
        </w:tc>
        <w:tc>
          <w:tcPr>
            <w:tcW w:w="768" w:type="dxa"/>
          </w:tcPr>
          <w:p w:rsidR="00772156" w:rsidRPr="008D0C3D" w:rsidRDefault="00772156" w:rsidP="008D0C3D">
            <w:pPr>
              <w:ind w:right="-156"/>
              <w:jc w:val="center"/>
            </w:pPr>
            <w:r w:rsidRPr="008D0C3D">
              <w:t>3541,1</w:t>
            </w:r>
          </w:p>
        </w:tc>
        <w:tc>
          <w:tcPr>
            <w:tcW w:w="1308" w:type="dxa"/>
          </w:tcPr>
          <w:p w:rsidR="00772156" w:rsidRPr="008D0C3D" w:rsidRDefault="00772156" w:rsidP="00C77F63">
            <w:r w:rsidRPr="008D0C3D">
              <w:t>301,438</w:t>
            </w:r>
          </w:p>
        </w:tc>
        <w:tc>
          <w:tcPr>
            <w:tcW w:w="1080" w:type="dxa"/>
          </w:tcPr>
          <w:p w:rsidR="00772156" w:rsidRPr="008D0C3D" w:rsidRDefault="00772156" w:rsidP="00CC0D87">
            <w:pPr>
              <w:ind w:right="-108"/>
            </w:pPr>
            <w:r w:rsidRPr="008D0C3D">
              <w:t>3239,66</w:t>
            </w:r>
          </w:p>
        </w:tc>
      </w:tr>
      <w:tr w:rsidR="00772156" w:rsidRPr="00C77F63">
        <w:tc>
          <w:tcPr>
            <w:tcW w:w="1448" w:type="dxa"/>
          </w:tcPr>
          <w:p w:rsidR="00772156" w:rsidRPr="00C77F63" w:rsidRDefault="00772156" w:rsidP="007A71F4">
            <w:pPr>
              <w:ind w:left="-180" w:right="-28"/>
              <w:jc w:val="center"/>
              <w:rPr>
                <w:sz w:val="28"/>
                <w:szCs w:val="28"/>
              </w:rPr>
            </w:pPr>
            <w:r w:rsidRPr="00C77F63">
              <w:rPr>
                <w:sz w:val="28"/>
                <w:szCs w:val="28"/>
              </w:rPr>
              <w:t>Внешкольные учреждения</w:t>
            </w:r>
          </w:p>
        </w:tc>
        <w:tc>
          <w:tcPr>
            <w:tcW w:w="820" w:type="dxa"/>
          </w:tcPr>
          <w:p w:rsidR="00772156" w:rsidRPr="008D0C3D" w:rsidRDefault="00772156" w:rsidP="008D0C3D">
            <w:pPr>
              <w:ind w:right="-108" w:hanging="188"/>
              <w:jc w:val="center"/>
            </w:pPr>
            <w:r w:rsidRPr="008D0C3D">
              <w:t>1948,1</w:t>
            </w:r>
          </w:p>
        </w:tc>
        <w:tc>
          <w:tcPr>
            <w:tcW w:w="900" w:type="dxa"/>
          </w:tcPr>
          <w:p w:rsidR="00772156" w:rsidRPr="008D0C3D" w:rsidRDefault="00772156" w:rsidP="008D0C3D">
            <w:pPr>
              <w:tabs>
                <w:tab w:val="left" w:pos="792"/>
              </w:tabs>
              <w:ind w:right="-108"/>
              <w:jc w:val="center"/>
            </w:pPr>
            <w:r w:rsidRPr="008D0C3D">
              <w:t>2046,2</w:t>
            </w:r>
          </w:p>
        </w:tc>
        <w:tc>
          <w:tcPr>
            <w:tcW w:w="937" w:type="dxa"/>
          </w:tcPr>
          <w:p w:rsidR="00772156" w:rsidRPr="008D0C3D" w:rsidRDefault="00772156" w:rsidP="00C77F63">
            <w:r w:rsidRPr="008D0C3D">
              <w:t>39</w:t>
            </w:r>
          </w:p>
        </w:tc>
        <w:tc>
          <w:tcPr>
            <w:tcW w:w="863" w:type="dxa"/>
          </w:tcPr>
          <w:p w:rsidR="00772156" w:rsidRPr="008D0C3D" w:rsidRDefault="00772156" w:rsidP="00C77F63">
            <w:r w:rsidRPr="008D0C3D">
              <w:t>43</w:t>
            </w:r>
          </w:p>
        </w:tc>
        <w:tc>
          <w:tcPr>
            <w:tcW w:w="942" w:type="dxa"/>
          </w:tcPr>
          <w:p w:rsidR="00772156" w:rsidRPr="008D0C3D" w:rsidRDefault="00772156" w:rsidP="00C77F63">
            <w:r w:rsidRPr="008D0C3D">
              <w:t>49,95</w:t>
            </w:r>
          </w:p>
        </w:tc>
        <w:tc>
          <w:tcPr>
            <w:tcW w:w="942" w:type="dxa"/>
          </w:tcPr>
          <w:p w:rsidR="00772156" w:rsidRPr="008D0C3D" w:rsidRDefault="00772156" w:rsidP="00C77F63">
            <w:r w:rsidRPr="008D0C3D">
              <w:t>47,59</w:t>
            </w:r>
          </w:p>
        </w:tc>
        <w:tc>
          <w:tcPr>
            <w:tcW w:w="768" w:type="dxa"/>
          </w:tcPr>
          <w:p w:rsidR="00772156" w:rsidRPr="008D0C3D" w:rsidRDefault="00772156" w:rsidP="008D0C3D">
            <w:pPr>
              <w:ind w:right="-156"/>
              <w:jc w:val="center"/>
            </w:pPr>
            <w:r w:rsidRPr="008D0C3D">
              <w:t>98,1</w:t>
            </w:r>
          </w:p>
        </w:tc>
        <w:tc>
          <w:tcPr>
            <w:tcW w:w="1308" w:type="dxa"/>
          </w:tcPr>
          <w:p w:rsidR="00772156" w:rsidRPr="008D0C3D" w:rsidRDefault="00772156" w:rsidP="00C77F63">
            <w:r w:rsidRPr="008D0C3D">
              <w:t>199,805</w:t>
            </w:r>
          </w:p>
        </w:tc>
        <w:tc>
          <w:tcPr>
            <w:tcW w:w="1080" w:type="dxa"/>
          </w:tcPr>
          <w:p w:rsidR="00772156" w:rsidRPr="008D0C3D" w:rsidRDefault="00772156" w:rsidP="00CC0D87">
            <w:pPr>
              <w:ind w:right="-108"/>
            </w:pPr>
            <w:r w:rsidRPr="008D0C3D">
              <w:t>-101,71</w:t>
            </w:r>
          </w:p>
        </w:tc>
      </w:tr>
      <w:tr w:rsidR="00772156" w:rsidRPr="00C77F63">
        <w:tc>
          <w:tcPr>
            <w:tcW w:w="1448" w:type="dxa"/>
          </w:tcPr>
          <w:p w:rsidR="00535E75" w:rsidRDefault="00772156" w:rsidP="007A71F4">
            <w:pPr>
              <w:ind w:left="-180" w:right="-28"/>
              <w:jc w:val="center"/>
              <w:rPr>
                <w:sz w:val="28"/>
                <w:szCs w:val="28"/>
              </w:rPr>
            </w:pPr>
            <w:r w:rsidRPr="00C77F63">
              <w:rPr>
                <w:sz w:val="28"/>
                <w:szCs w:val="28"/>
              </w:rPr>
              <w:t>Детские дошколь</w:t>
            </w:r>
            <w:r w:rsidR="00535E75">
              <w:rPr>
                <w:sz w:val="28"/>
                <w:szCs w:val="28"/>
              </w:rPr>
              <w:t>-</w:t>
            </w:r>
          </w:p>
          <w:p w:rsidR="00772156" w:rsidRPr="00C77F63" w:rsidRDefault="00772156" w:rsidP="007A71F4">
            <w:pPr>
              <w:ind w:left="-180" w:right="-28"/>
              <w:jc w:val="center"/>
              <w:rPr>
                <w:sz w:val="28"/>
                <w:szCs w:val="28"/>
              </w:rPr>
            </w:pPr>
            <w:r w:rsidRPr="00C77F63">
              <w:rPr>
                <w:sz w:val="28"/>
                <w:szCs w:val="28"/>
              </w:rPr>
              <w:t>ные учреждения</w:t>
            </w:r>
          </w:p>
        </w:tc>
        <w:tc>
          <w:tcPr>
            <w:tcW w:w="820" w:type="dxa"/>
          </w:tcPr>
          <w:p w:rsidR="00772156" w:rsidRPr="008D0C3D" w:rsidRDefault="00772156" w:rsidP="008D0C3D">
            <w:pPr>
              <w:ind w:right="-108" w:hanging="188"/>
              <w:jc w:val="center"/>
            </w:pPr>
            <w:r w:rsidRPr="008D0C3D">
              <w:t>17580,4</w:t>
            </w:r>
          </w:p>
        </w:tc>
        <w:tc>
          <w:tcPr>
            <w:tcW w:w="900" w:type="dxa"/>
          </w:tcPr>
          <w:p w:rsidR="00772156" w:rsidRPr="008D0C3D" w:rsidRDefault="00772156" w:rsidP="008D0C3D">
            <w:pPr>
              <w:tabs>
                <w:tab w:val="left" w:pos="792"/>
              </w:tabs>
              <w:ind w:right="-108"/>
              <w:jc w:val="center"/>
            </w:pPr>
            <w:r w:rsidRPr="008D0C3D">
              <w:t>19993,1</w:t>
            </w:r>
          </w:p>
        </w:tc>
        <w:tc>
          <w:tcPr>
            <w:tcW w:w="937" w:type="dxa"/>
          </w:tcPr>
          <w:p w:rsidR="00772156" w:rsidRPr="008D0C3D" w:rsidRDefault="00772156" w:rsidP="00C77F63">
            <w:r w:rsidRPr="008D0C3D">
              <w:t>468</w:t>
            </w:r>
          </w:p>
        </w:tc>
        <w:tc>
          <w:tcPr>
            <w:tcW w:w="863" w:type="dxa"/>
          </w:tcPr>
          <w:p w:rsidR="00772156" w:rsidRPr="008D0C3D" w:rsidRDefault="00772156" w:rsidP="00C77F63">
            <w:r w:rsidRPr="008D0C3D">
              <w:t>477</w:t>
            </w:r>
          </w:p>
        </w:tc>
        <w:tc>
          <w:tcPr>
            <w:tcW w:w="942" w:type="dxa"/>
          </w:tcPr>
          <w:p w:rsidR="00772156" w:rsidRPr="008D0C3D" w:rsidRDefault="00772156" w:rsidP="00C77F63">
            <w:r w:rsidRPr="008D0C3D">
              <w:t>37,56</w:t>
            </w:r>
          </w:p>
        </w:tc>
        <w:tc>
          <w:tcPr>
            <w:tcW w:w="942" w:type="dxa"/>
          </w:tcPr>
          <w:p w:rsidR="00772156" w:rsidRPr="008D0C3D" w:rsidRDefault="00772156" w:rsidP="00C77F63">
            <w:r w:rsidRPr="008D0C3D">
              <w:t>41,91</w:t>
            </w:r>
          </w:p>
        </w:tc>
        <w:tc>
          <w:tcPr>
            <w:tcW w:w="768" w:type="dxa"/>
          </w:tcPr>
          <w:p w:rsidR="00772156" w:rsidRPr="008D0C3D" w:rsidRDefault="00772156" w:rsidP="008D0C3D">
            <w:pPr>
              <w:ind w:right="-156"/>
              <w:jc w:val="center"/>
            </w:pPr>
            <w:r w:rsidRPr="008D0C3D">
              <w:t>2412,7</w:t>
            </w:r>
          </w:p>
        </w:tc>
        <w:tc>
          <w:tcPr>
            <w:tcW w:w="1308" w:type="dxa"/>
          </w:tcPr>
          <w:p w:rsidR="00772156" w:rsidRPr="008D0C3D" w:rsidRDefault="00772156" w:rsidP="00C77F63">
            <w:r w:rsidRPr="008D0C3D">
              <w:t>338,085</w:t>
            </w:r>
          </w:p>
        </w:tc>
        <w:tc>
          <w:tcPr>
            <w:tcW w:w="1080" w:type="dxa"/>
          </w:tcPr>
          <w:p w:rsidR="00772156" w:rsidRPr="008D0C3D" w:rsidRDefault="00772156" w:rsidP="00CC0D87">
            <w:pPr>
              <w:ind w:right="-108"/>
            </w:pPr>
            <w:r w:rsidRPr="008D0C3D">
              <w:t>2074,62</w:t>
            </w:r>
          </w:p>
        </w:tc>
      </w:tr>
      <w:tr w:rsidR="00772156" w:rsidRPr="00C77F63">
        <w:tc>
          <w:tcPr>
            <w:tcW w:w="1448" w:type="dxa"/>
          </w:tcPr>
          <w:p w:rsidR="00535E75" w:rsidRDefault="00772156" w:rsidP="007A71F4">
            <w:pPr>
              <w:ind w:left="-180" w:right="-28"/>
              <w:jc w:val="center"/>
              <w:rPr>
                <w:sz w:val="28"/>
                <w:szCs w:val="28"/>
              </w:rPr>
            </w:pPr>
            <w:r w:rsidRPr="00C77F63">
              <w:rPr>
                <w:sz w:val="28"/>
                <w:szCs w:val="28"/>
              </w:rPr>
              <w:t>Спортив</w:t>
            </w:r>
            <w:r w:rsidR="00535E75">
              <w:rPr>
                <w:sz w:val="28"/>
                <w:szCs w:val="28"/>
              </w:rPr>
              <w:t>-</w:t>
            </w:r>
          </w:p>
          <w:p w:rsidR="00772156" w:rsidRPr="00C77F63" w:rsidRDefault="00772156" w:rsidP="007A71F4">
            <w:pPr>
              <w:ind w:left="-180" w:right="-28"/>
              <w:jc w:val="center"/>
              <w:rPr>
                <w:sz w:val="28"/>
                <w:szCs w:val="28"/>
              </w:rPr>
            </w:pPr>
            <w:r w:rsidRPr="00C77F63">
              <w:rPr>
                <w:sz w:val="28"/>
                <w:szCs w:val="28"/>
              </w:rPr>
              <w:t>ные учреждения</w:t>
            </w:r>
          </w:p>
        </w:tc>
        <w:tc>
          <w:tcPr>
            <w:tcW w:w="820" w:type="dxa"/>
          </w:tcPr>
          <w:p w:rsidR="00772156" w:rsidRPr="008D0C3D" w:rsidRDefault="00772156" w:rsidP="008D0C3D">
            <w:pPr>
              <w:ind w:right="-108" w:hanging="188"/>
              <w:jc w:val="center"/>
            </w:pPr>
            <w:r w:rsidRPr="008D0C3D">
              <w:t>3606,2</w:t>
            </w:r>
          </w:p>
        </w:tc>
        <w:tc>
          <w:tcPr>
            <w:tcW w:w="900" w:type="dxa"/>
          </w:tcPr>
          <w:p w:rsidR="00772156" w:rsidRPr="008D0C3D" w:rsidRDefault="00772156" w:rsidP="008D0C3D">
            <w:pPr>
              <w:tabs>
                <w:tab w:val="left" w:pos="792"/>
              </w:tabs>
              <w:ind w:right="-108"/>
              <w:jc w:val="center"/>
            </w:pPr>
            <w:r w:rsidRPr="008D0C3D">
              <w:t>3901,7</w:t>
            </w:r>
          </w:p>
        </w:tc>
        <w:tc>
          <w:tcPr>
            <w:tcW w:w="937" w:type="dxa"/>
          </w:tcPr>
          <w:p w:rsidR="00772156" w:rsidRPr="008D0C3D" w:rsidRDefault="00772156" w:rsidP="00C77F63">
            <w:r w:rsidRPr="008D0C3D">
              <w:t>72</w:t>
            </w:r>
          </w:p>
        </w:tc>
        <w:tc>
          <w:tcPr>
            <w:tcW w:w="863" w:type="dxa"/>
          </w:tcPr>
          <w:p w:rsidR="00772156" w:rsidRPr="008D0C3D" w:rsidRDefault="00772156" w:rsidP="00C77F63">
            <w:r w:rsidRPr="008D0C3D">
              <w:t>77</w:t>
            </w:r>
          </w:p>
        </w:tc>
        <w:tc>
          <w:tcPr>
            <w:tcW w:w="942" w:type="dxa"/>
          </w:tcPr>
          <w:p w:rsidR="00772156" w:rsidRPr="008D0C3D" w:rsidRDefault="00772156" w:rsidP="00C77F63">
            <w:r w:rsidRPr="008D0C3D">
              <w:t>50,09</w:t>
            </w:r>
          </w:p>
        </w:tc>
        <w:tc>
          <w:tcPr>
            <w:tcW w:w="942" w:type="dxa"/>
          </w:tcPr>
          <w:p w:rsidR="00772156" w:rsidRPr="008D0C3D" w:rsidRDefault="00772156" w:rsidP="00C77F63">
            <w:r w:rsidRPr="008D0C3D">
              <w:t>50,67</w:t>
            </w:r>
          </w:p>
        </w:tc>
        <w:tc>
          <w:tcPr>
            <w:tcW w:w="768" w:type="dxa"/>
          </w:tcPr>
          <w:p w:rsidR="00772156" w:rsidRPr="008D0C3D" w:rsidRDefault="00772156" w:rsidP="008D0C3D">
            <w:pPr>
              <w:ind w:right="-156"/>
              <w:jc w:val="center"/>
            </w:pPr>
            <w:r w:rsidRPr="008D0C3D">
              <w:t>295,5</w:t>
            </w:r>
          </w:p>
        </w:tc>
        <w:tc>
          <w:tcPr>
            <w:tcW w:w="1308" w:type="dxa"/>
          </w:tcPr>
          <w:p w:rsidR="00772156" w:rsidRPr="008D0C3D" w:rsidRDefault="00772156" w:rsidP="00C77F63">
            <w:r w:rsidRPr="008D0C3D">
              <w:t>250,431</w:t>
            </w:r>
          </w:p>
        </w:tc>
        <w:tc>
          <w:tcPr>
            <w:tcW w:w="1080" w:type="dxa"/>
          </w:tcPr>
          <w:p w:rsidR="00772156" w:rsidRPr="008D0C3D" w:rsidRDefault="00772156" w:rsidP="00CC0D87">
            <w:pPr>
              <w:ind w:right="-108"/>
            </w:pPr>
            <w:r w:rsidRPr="008D0C3D">
              <w:t>45,0694</w:t>
            </w:r>
          </w:p>
        </w:tc>
      </w:tr>
      <w:tr w:rsidR="00772156" w:rsidRPr="00C77F63">
        <w:tc>
          <w:tcPr>
            <w:tcW w:w="1448" w:type="dxa"/>
          </w:tcPr>
          <w:p w:rsidR="00535E75" w:rsidRDefault="00772156" w:rsidP="007A71F4">
            <w:pPr>
              <w:ind w:left="-180" w:right="-28"/>
              <w:jc w:val="center"/>
              <w:rPr>
                <w:sz w:val="28"/>
                <w:szCs w:val="28"/>
              </w:rPr>
            </w:pPr>
            <w:r w:rsidRPr="00C77F63">
              <w:rPr>
                <w:sz w:val="28"/>
                <w:szCs w:val="28"/>
              </w:rPr>
              <w:t>Прочие учреждения образова</w:t>
            </w:r>
            <w:r w:rsidR="00535E75">
              <w:rPr>
                <w:sz w:val="28"/>
                <w:szCs w:val="28"/>
              </w:rPr>
              <w:t>-</w:t>
            </w:r>
          </w:p>
          <w:p w:rsidR="00772156" w:rsidRPr="00C77F63" w:rsidRDefault="00772156" w:rsidP="007A71F4">
            <w:pPr>
              <w:ind w:left="-180" w:right="-28"/>
              <w:jc w:val="center"/>
              <w:rPr>
                <w:sz w:val="28"/>
                <w:szCs w:val="28"/>
              </w:rPr>
            </w:pPr>
            <w:r w:rsidRPr="00C77F63">
              <w:rPr>
                <w:sz w:val="28"/>
                <w:szCs w:val="28"/>
              </w:rPr>
              <w:t>ния</w:t>
            </w:r>
          </w:p>
        </w:tc>
        <w:tc>
          <w:tcPr>
            <w:tcW w:w="820" w:type="dxa"/>
          </w:tcPr>
          <w:p w:rsidR="00772156" w:rsidRPr="008D0C3D" w:rsidRDefault="00772156" w:rsidP="008D0C3D">
            <w:pPr>
              <w:ind w:right="-108" w:hanging="188"/>
              <w:jc w:val="center"/>
            </w:pPr>
            <w:r w:rsidRPr="008D0C3D">
              <w:t>3876,5</w:t>
            </w:r>
          </w:p>
        </w:tc>
        <w:tc>
          <w:tcPr>
            <w:tcW w:w="900" w:type="dxa"/>
          </w:tcPr>
          <w:p w:rsidR="00772156" w:rsidRPr="008D0C3D" w:rsidRDefault="00772156" w:rsidP="008D0C3D">
            <w:pPr>
              <w:tabs>
                <w:tab w:val="left" w:pos="792"/>
              </w:tabs>
              <w:ind w:right="-108"/>
              <w:jc w:val="center"/>
            </w:pPr>
            <w:r w:rsidRPr="008D0C3D">
              <w:t>3935,3</w:t>
            </w:r>
          </w:p>
        </w:tc>
        <w:tc>
          <w:tcPr>
            <w:tcW w:w="937" w:type="dxa"/>
          </w:tcPr>
          <w:p w:rsidR="00772156" w:rsidRPr="008D0C3D" w:rsidRDefault="00772156" w:rsidP="00C77F63">
            <w:r w:rsidRPr="008D0C3D">
              <w:t>66</w:t>
            </w:r>
          </w:p>
        </w:tc>
        <w:tc>
          <w:tcPr>
            <w:tcW w:w="863" w:type="dxa"/>
          </w:tcPr>
          <w:p w:rsidR="00772156" w:rsidRPr="008D0C3D" w:rsidRDefault="00772156" w:rsidP="00C77F63">
            <w:r w:rsidRPr="008D0C3D">
              <w:t>67</w:t>
            </w:r>
          </w:p>
        </w:tc>
        <w:tc>
          <w:tcPr>
            <w:tcW w:w="942" w:type="dxa"/>
          </w:tcPr>
          <w:p w:rsidR="00772156" w:rsidRPr="008D0C3D" w:rsidRDefault="00772156" w:rsidP="00C77F63">
            <w:r w:rsidRPr="008D0C3D">
              <w:t>58,73</w:t>
            </w:r>
          </w:p>
        </w:tc>
        <w:tc>
          <w:tcPr>
            <w:tcW w:w="942" w:type="dxa"/>
          </w:tcPr>
          <w:p w:rsidR="00772156" w:rsidRPr="008D0C3D" w:rsidRDefault="00772156" w:rsidP="00C77F63">
            <w:r w:rsidRPr="008D0C3D">
              <w:t>58,74</w:t>
            </w:r>
          </w:p>
        </w:tc>
        <w:tc>
          <w:tcPr>
            <w:tcW w:w="768" w:type="dxa"/>
          </w:tcPr>
          <w:p w:rsidR="00772156" w:rsidRPr="008D0C3D" w:rsidRDefault="00772156" w:rsidP="008D0C3D">
            <w:pPr>
              <w:ind w:right="-156"/>
              <w:jc w:val="center"/>
            </w:pPr>
            <w:r w:rsidRPr="008D0C3D">
              <w:t>58,8</w:t>
            </w:r>
          </w:p>
        </w:tc>
        <w:tc>
          <w:tcPr>
            <w:tcW w:w="1308" w:type="dxa"/>
          </w:tcPr>
          <w:p w:rsidR="00772156" w:rsidRPr="008D0C3D" w:rsidRDefault="00772156" w:rsidP="00C77F63">
            <w:r w:rsidRPr="008D0C3D">
              <w:t>58,7348</w:t>
            </w:r>
          </w:p>
        </w:tc>
        <w:tc>
          <w:tcPr>
            <w:tcW w:w="1080" w:type="dxa"/>
          </w:tcPr>
          <w:p w:rsidR="00772156" w:rsidRPr="008D0C3D" w:rsidRDefault="00772156" w:rsidP="00CC0D87">
            <w:pPr>
              <w:ind w:right="-108"/>
            </w:pPr>
            <w:r w:rsidRPr="008D0C3D">
              <w:t>0,06515</w:t>
            </w:r>
          </w:p>
        </w:tc>
      </w:tr>
      <w:tr w:rsidR="00772156" w:rsidRPr="00C77F63">
        <w:tc>
          <w:tcPr>
            <w:tcW w:w="1448" w:type="dxa"/>
          </w:tcPr>
          <w:p w:rsidR="00772156" w:rsidRPr="00C77F63" w:rsidRDefault="00772156" w:rsidP="00CC0D87">
            <w:pPr>
              <w:ind w:left="-180" w:right="-28"/>
              <w:jc w:val="center"/>
              <w:rPr>
                <w:sz w:val="28"/>
                <w:szCs w:val="28"/>
              </w:rPr>
            </w:pPr>
            <w:r w:rsidRPr="00C77F63">
              <w:rPr>
                <w:sz w:val="28"/>
                <w:szCs w:val="28"/>
              </w:rPr>
              <w:t>Итого</w:t>
            </w:r>
            <w:r w:rsidR="00CC45DC" w:rsidRPr="00C77F63">
              <w:rPr>
                <w:sz w:val="28"/>
                <w:szCs w:val="28"/>
              </w:rPr>
              <w:t xml:space="preserve"> по отделу образова</w:t>
            </w:r>
            <w:r w:rsidR="00CC0D87">
              <w:rPr>
                <w:sz w:val="28"/>
                <w:szCs w:val="28"/>
              </w:rPr>
              <w:t>-</w:t>
            </w:r>
            <w:r w:rsidR="00CC45DC" w:rsidRPr="00C77F63">
              <w:rPr>
                <w:sz w:val="28"/>
                <w:szCs w:val="28"/>
              </w:rPr>
              <w:t>ния</w:t>
            </w:r>
          </w:p>
        </w:tc>
        <w:tc>
          <w:tcPr>
            <w:tcW w:w="820" w:type="dxa"/>
          </w:tcPr>
          <w:p w:rsidR="00772156" w:rsidRPr="008D0C3D" w:rsidRDefault="00772156" w:rsidP="008D0C3D">
            <w:pPr>
              <w:ind w:right="-108" w:hanging="188"/>
              <w:jc w:val="center"/>
            </w:pPr>
            <w:r w:rsidRPr="008D0C3D">
              <w:t>78195,4</w:t>
            </w:r>
          </w:p>
        </w:tc>
        <w:tc>
          <w:tcPr>
            <w:tcW w:w="900" w:type="dxa"/>
          </w:tcPr>
          <w:p w:rsidR="00772156" w:rsidRPr="008D0C3D" w:rsidRDefault="00772156" w:rsidP="008D0C3D">
            <w:pPr>
              <w:tabs>
                <w:tab w:val="left" w:pos="792"/>
              </w:tabs>
              <w:ind w:right="-108"/>
              <w:jc w:val="center"/>
            </w:pPr>
            <w:r w:rsidRPr="008D0C3D">
              <w:t>84601,6</w:t>
            </w:r>
          </w:p>
        </w:tc>
        <w:tc>
          <w:tcPr>
            <w:tcW w:w="937" w:type="dxa"/>
          </w:tcPr>
          <w:p w:rsidR="00772156" w:rsidRPr="008D0C3D" w:rsidRDefault="00772156" w:rsidP="00C77F63">
            <w:r w:rsidRPr="008D0C3D">
              <w:t>1494</w:t>
            </w:r>
          </w:p>
        </w:tc>
        <w:tc>
          <w:tcPr>
            <w:tcW w:w="863" w:type="dxa"/>
          </w:tcPr>
          <w:p w:rsidR="00772156" w:rsidRPr="008D0C3D" w:rsidRDefault="00772156" w:rsidP="00C77F63">
            <w:r w:rsidRPr="008D0C3D">
              <w:t>1518</w:t>
            </w:r>
          </w:p>
        </w:tc>
        <w:tc>
          <w:tcPr>
            <w:tcW w:w="942" w:type="dxa"/>
          </w:tcPr>
          <w:p w:rsidR="00772156" w:rsidRPr="008D0C3D" w:rsidRDefault="00772156" w:rsidP="00C77F63">
            <w:r w:rsidRPr="008D0C3D">
              <w:t>52,34</w:t>
            </w:r>
          </w:p>
        </w:tc>
        <w:tc>
          <w:tcPr>
            <w:tcW w:w="942" w:type="dxa"/>
          </w:tcPr>
          <w:p w:rsidR="00772156" w:rsidRPr="008D0C3D" w:rsidRDefault="00772156" w:rsidP="00C77F63">
            <w:r w:rsidRPr="008D0C3D">
              <w:t>55,73</w:t>
            </w:r>
          </w:p>
        </w:tc>
        <w:tc>
          <w:tcPr>
            <w:tcW w:w="768" w:type="dxa"/>
          </w:tcPr>
          <w:p w:rsidR="00772156" w:rsidRPr="008D0C3D" w:rsidRDefault="00772156" w:rsidP="008D0C3D">
            <w:pPr>
              <w:ind w:right="-156"/>
              <w:jc w:val="center"/>
            </w:pPr>
            <w:r w:rsidRPr="008D0C3D">
              <w:t>6406,2</w:t>
            </w:r>
          </w:p>
        </w:tc>
        <w:tc>
          <w:tcPr>
            <w:tcW w:w="1308" w:type="dxa"/>
          </w:tcPr>
          <w:p w:rsidR="00772156" w:rsidRPr="008D0C3D" w:rsidRDefault="00772156" w:rsidP="00C77F63">
            <w:r w:rsidRPr="008D0C3D">
              <w:t>1148,49</w:t>
            </w:r>
          </w:p>
        </w:tc>
        <w:tc>
          <w:tcPr>
            <w:tcW w:w="1080" w:type="dxa"/>
          </w:tcPr>
          <w:p w:rsidR="00772156" w:rsidRPr="008D0C3D" w:rsidRDefault="00772156" w:rsidP="00CC0D87">
            <w:pPr>
              <w:ind w:right="-108"/>
            </w:pPr>
            <w:r w:rsidRPr="008D0C3D">
              <w:t>5257,71</w:t>
            </w:r>
          </w:p>
        </w:tc>
      </w:tr>
    </w:tbl>
    <w:p w:rsidR="000021EC" w:rsidRPr="00C77F63" w:rsidRDefault="000021EC" w:rsidP="00C77F63">
      <w:pPr>
        <w:spacing w:line="360" w:lineRule="auto"/>
        <w:rPr>
          <w:sz w:val="28"/>
          <w:szCs w:val="28"/>
        </w:rPr>
      </w:pPr>
    </w:p>
    <w:p w:rsidR="00BA0125" w:rsidRPr="00C77F63" w:rsidRDefault="0095799D" w:rsidP="0095799D">
      <w:pPr>
        <w:spacing w:line="360" w:lineRule="auto"/>
        <w:ind w:firstLine="708"/>
        <w:rPr>
          <w:sz w:val="28"/>
          <w:szCs w:val="28"/>
        </w:rPr>
      </w:pPr>
      <w:r>
        <w:rPr>
          <w:sz w:val="28"/>
          <w:szCs w:val="28"/>
        </w:rPr>
        <w:tab/>
      </w:r>
      <w:r w:rsidR="00BA0125" w:rsidRPr="00C77F63">
        <w:rPr>
          <w:sz w:val="28"/>
          <w:szCs w:val="28"/>
        </w:rPr>
        <w:t>Проведем анализ влияния фонда заработной платы  в динамике за ряд лет.</w:t>
      </w:r>
    </w:p>
    <w:p w:rsidR="00535E75" w:rsidRDefault="00535E75" w:rsidP="00535E75">
      <w:pPr>
        <w:spacing w:line="360" w:lineRule="auto"/>
        <w:ind w:firstLine="708"/>
        <w:rPr>
          <w:sz w:val="28"/>
          <w:szCs w:val="28"/>
        </w:rPr>
      </w:pPr>
    </w:p>
    <w:p w:rsidR="00535E75" w:rsidRDefault="00535E75" w:rsidP="00535E75">
      <w:pPr>
        <w:spacing w:line="360" w:lineRule="auto"/>
        <w:ind w:firstLine="708"/>
        <w:rPr>
          <w:sz w:val="28"/>
          <w:szCs w:val="28"/>
        </w:rPr>
      </w:pPr>
    </w:p>
    <w:p w:rsidR="00823A07" w:rsidRPr="00C77F63" w:rsidRDefault="00F55185" w:rsidP="00535E75">
      <w:pPr>
        <w:spacing w:line="360" w:lineRule="auto"/>
        <w:ind w:firstLine="708"/>
        <w:rPr>
          <w:sz w:val="28"/>
          <w:szCs w:val="28"/>
        </w:rPr>
      </w:pPr>
      <w:r w:rsidRPr="00C77F63">
        <w:rPr>
          <w:sz w:val="28"/>
          <w:szCs w:val="28"/>
        </w:rPr>
        <w:t>Таблица</w:t>
      </w:r>
      <w:r w:rsidR="0095799D">
        <w:rPr>
          <w:sz w:val="28"/>
          <w:szCs w:val="28"/>
        </w:rPr>
        <w:t xml:space="preserve"> 13 - </w:t>
      </w:r>
      <w:r w:rsidRPr="00C77F63">
        <w:rPr>
          <w:sz w:val="28"/>
          <w:szCs w:val="28"/>
        </w:rPr>
        <w:t>Расчет влияния изменения факторов на отклонение по фонду заработной платы за 2004-2005г.</w:t>
      </w:r>
    </w:p>
    <w:tbl>
      <w:tblPr>
        <w:tblStyle w:val="a6"/>
        <w:tblW w:w="10008" w:type="dxa"/>
        <w:tblLayout w:type="fixed"/>
        <w:tblLook w:val="01E0" w:firstRow="1" w:lastRow="1" w:firstColumn="1" w:lastColumn="1" w:noHBand="0" w:noVBand="0"/>
      </w:tblPr>
      <w:tblGrid>
        <w:gridCol w:w="1448"/>
        <w:gridCol w:w="820"/>
        <w:gridCol w:w="900"/>
        <w:gridCol w:w="937"/>
        <w:gridCol w:w="863"/>
        <w:gridCol w:w="942"/>
        <w:gridCol w:w="858"/>
        <w:gridCol w:w="852"/>
        <w:gridCol w:w="1308"/>
        <w:gridCol w:w="1080"/>
      </w:tblGrid>
      <w:tr w:rsidR="00772156" w:rsidRPr="00C77F63">
        <w:tc>
          <w:tcPr>
            <w:tcW w:w="1448" w:type="dxa"/>
            <w:vMerge w:val="restart"/>
          </w:tcPr>
          <w:p w:rsidR="00772156" w:rsidRPr="00C77F63" w:rsidRDefault="00772156" w:rsidP="00C77F63">
            <w:pPr>
              <w:rPr>
                <w:sz w:val="28"/>
                <w:szCs w:val="28"/>
              </w:rPr>
            </w:pPr>
          </w:p>
          <w:p w:rsidR="00772156" w:rsidRPr="00C77F63" w:rsidRDefault="00772156" w:rsidP="00C77F63">
            <w:pPr>
              <w:rPr>
                <w:sz w:val="28"/>
                <w:szCs w:val="28"/>
              </w:rPr>
            </w:pPr>
          </w:p>
          <w:p w:rsidR="00772156" w:rsidRPr="00C77F63" w:rsidRDefault="00772156" w:rsidP="00C77F63">
            <w:pPr>
              <w:rPr>
                <w:sz w:val="28"/>
                <w:szCs w:val="28"/>
              </w:rPr>
            </w:pPr>
          </w:p>
          <w:p w:rsidR="00772156" w:rsidRPr="00C77F63" w:rsidRDefault="00772156" w:rsidP="00C77F63">
            <w:pPr>
              <w:rPr>
                <w:sz w:val="28"/>
                <w:szCs w:val="28"/>
              </w:rPr>
            </w:pPr>
          </w:p>
          <w:p w:rsidR="00772156" w:rsidRPr="00C77F63" w:rsidRDefault="00772156" w:rsidP="00C77F63">
            <w:pPr>
              <w:rPr>
                <w:sz w:val="28"/>
                <w:szCs w:val="28"/>
              </w:rPr>
            </w:pPr>
            <w:r w:rsidRPr="00C77F63">
              <w:rPr>
                <w:sz w:val="28"/>
                <w:szCs w:val="28"/>
              </w:rPr>
              <w:t>Подразделения</w:t>
            </w:r>
          </w:p>
        </w:tc>
        <w:tc>
          <w:tcPr>
            <w:tcW w:w="1720" w:type="dxa"/>
            <w:gridSpan w:val="2"/>
          </w:tcPr>
          <w:p w:rsidR="00772156" w:rsidRPr="00C77F63" w:rsidRDefault="00772156" w:rsidP="00C77F63">
            <w:pPr>
              <w:rPr>
                <w:sz w:val="28"/>
                <w:szCs w:val="28"/>
              </w:rPr>
            </w:pPr>
            <w:r w:rsidRPr="00C77F63">
              <w:rPr>
                <w:sz w:val="28"/>
                <w:szCs w:val="28"/>
              </w:rPr>
              <w:t>Фонд</w:t>
            </w:r>
          </w:p>
          <w:p w:rsidR="00772156" w:rsidRPr="00C77F63" w:rsidRDefault="00772156" w:rsidP="00C77F63">
            <w:pPr>
              <w:rPr>
                <w:sz w:val="28"/>
                <w:szCs w:val="28"/>
              </w:rPr>
            </w:pPr>
            <w:r w:rsidRPr="00C77F63">
              <w:rPr>
                <w:sz w:val="28"/>
                <w:szCs w:val="28"/>
              </w:rPr>
              <w:t>заработной платы,</w:t>
            </w:r>
          </w:p>
          <w:p w:rsidR="00772156" w:rsidRPr="00C77F63" w:rsidRDefault="00772156" w:rsidP="00C77F63">
            <w:pPr>
              <w:rPr>
                <w:sz w:val="28"/>
                <w:szCs w:val="28"/>
              </w:rPr>
            </w:pPr>
            <w:r w:rsidRPr="00C77F63">
              <w:rPr>
                <w:sz w:val="28"/>
                <w:szCs w:val="28"/>
              </w:rPr>
              <w:t>тыс.руб.</w:t>
            </w:r>
          </w:p>
        </w:tc>
        <w:tc>
          <w:tcPr>
            <w:tcW w:w="1800" w:type="dxa"/>
            <w:gridSpan w:val="2"/>
          </w:tcPr>
          <w:p w:rsidR="00772156" w:rsidRPr="00C77F63" w:rsidRDefault="00772156" w:rsidP="00C77F63">
            <w:pPr>
              <w:ind w:left="-108" w:right="-108"/>
              <w:rPr>
                <w:sz w:val="28"/>
                <w:szCs w:val="28"/>
              </w:rPr>
            </w:pPr>
            <w:r w:rsidRPr="00C77F63">
              <w:rPr>
                <w:sz w:val="28"/>
                <w:szCs w:val="28"/>
              </w:rPr>
              <w:t>Среднегодовая</w:t>
            </w:r>
          </w:p>
          <w:p w:rsidR="00772156" w:rsidRPr="00C77F63" w:rsidRDefault="00772156" w:rsidP="00C77F63">
            <w:pPr>
              <w:ind w:left="-108" w:right="-108"/>
              <w:rPr>
                <w:sz w:val="28"/>
                <w:szCs w:val="28"/>
              </w:rPr>
            </w:pPr>
            <w:r w:rsidRPr="00C77F63">
              <w:rPr>
                <w:sz w:val="28"/>
                <w:szCs w:val="28"/>
              </w:rPr>
              <w:t>численность</w:t>
            </w:r>
          </w:p>
          <w:p w:rsidR="00772156" w:rsidRPr="00C77F63" w:rsidRDefault="00772156" w:rsidP="00C77F63">
            <w:pPr>
              <w:ind w:left="-108" w:right="-108"/>
              <w:rPr>
                <w:sz w:val="28"/>
                <w:szCs w:val="28"/>
              </w:rPr>
            </w:pPr>
            <w:r w:rsidRPr="00C77F63">
              <w:rPr>
                <w:sz w:val="28"/>
                <w:szCs w:val="28"/>
              </w:rPr>
              <w:t>работающих, чел.</w:t>
            </w:r>
          </w:p>
        </w:tc>
        <w:tc>
          <w:tcPr>
            <w:tcW w:w="1800" w:type="dxa"/>
            <w:gridSpan w:val="2"/>
          </w:tcPr>
          <w:p w:rsidR="00772156" w:rsidRPr="00C77F63" w:rsidRDefault="00772156" w:rsidP="00C77F63">
            <w:pPr>
              <w:rPr>
                <w:sz w:val="28"/>
                <w:szCs w:val="28"/>
              </w:rPr>
            </w:pPr>
            <w:r w:rsidRPr="00C77F63">
              <w:rPr>
                <w:sz w:val="28"/>
                <w:szCs w:val="28"/>
              </w:rPr>
              <w:t>Среднегодо</w:t>
            </w:r>
            <w:r w:rsidR="008D0C3D">
              <w:rPr>
                <w:sz w:val="28"/>
                <w:szCs w:val="28"/>
              </w:rPr>
              <w:t>-</w:t>
            </w:r>
            <w:r w:rsidRPr="00C77F63">
              <w:rPr>
                <w:sz w:val="28"/>
                <w:szCs w:val="28"/>
              </w:rPr>
              <w:t>вая заработная плата одного работника, тыс.руб.</w:t>
            </w:r>
          </w:p>
        </w:tc>
        <w:tc>
          <w:tcPr>
            <w:tcW w:w="3240" w:type="dxa"/>
            <w:gridSpan w:val="3"/>
          </w:tcPr>
          <w:p w:rsidR="00772156" w:rsidRPr="00C77F63" w:rsidRDefault="00772156" w:rsidP="00C77F63">
            <w:pPr>
              <w:rPr>
                <w:sz w:val="28"/>
                <w:szCs w:val="28"/>
              </w:rPr>
            </w:pPr>
            <w:r w:rsidRPr="00C77F63">
              <w:rPr>
                <w:sz w:val="28"/>
                <w:szCs w:val="28"/>
              </w:rPr>
              <w:t>Отклонение по фонду зарплаты,</w:t>
            </w:r>
          </w:p>
          <w:p w:rsidR="00772156" w:rsidRPr="00C77F63" w:rsidRDefault="00772156" w:rsidP="00C77F63">
            <w:pPr>
              <w:rPr>
                <w:sz w:val="28"/>
                <w:szCs w:val="28"/>
              </w:rPr>
            </w:pPr>
            <w:r w:rsidRPr="00C77F63">
              <w:rPr>
                <w:sz w:val="28"/>
                <w:szCs w:val="28"/>
              </w:rPr>
              <w:t>тыс.руб.</w:t>
            </w:r>
          </w:p>
        </w:tc>
      </w:tr>
      <w:tr w:rsidR="00772156" w:rsidRPr="00C77F63">
        <w:tc>
          <w:tcPr>
            <w:tcW w:w="1448" w:type="dxa"/>
            <w:vMerge/>
          </w:tcPr>
          <w:p w:rsidR="00772156" w:rsidRPr="00C77F63" w:rsidRDefault="00772156" w:rsidP="00C77F63">
            <w:pPr>
              <w:rPr>
                <w:sz w:val="28"/>
                <w:szCs w:val="28"/>
              </w:rPr>
            </w:pPr>
          </w:p>
        </w:tc>
        <w:tc>
          <w:tcPr>
            <w:tcW w:w="820" w:type="dxa"/>
            <w:vMerge w:val="restart"/>
            <w:textDirection w:val="btLr"/>
          </w:tcPr>
          <w:p w:rsidR="00772156" w:rsidRPr="00C77F63" w:rsidRDefault="00CC45DC" w:rsidP="00C77F63">
            <w:pPr>
              <w:ind w:left="-8" w:right="113"/>
              <w:rPr>
                <w:sz w:val="28"/>
                <w:szCs w:val="28"/>
              </w:rPr>
            </w:pPr>
            <w:r w:rsidRPr="00C77F63">
              <w:rPr>
                <w:sz w:val="28"/>
                <w:szCs w:val="28"/>
              </w:rPr>
              <w:t>2004г.</w:t>
            </w:r>
          </w:p>
        </w:tc>
        <w:tc>
          <w:tcPr>
            <w:tcW w:w="900" w:type="dxa"/>
            <w:vMerge w:val="restart"/>
            <w:textDirection w:val="btLr"/>
          </w:tcPr>
          <w:p w:rsidR="00772156" w:rsidRPr="00C77F63" w:rsidRDefault="00CC45DC" w:rsidP="00C77F63">
            <w:pPr>
              <w:ind w:left="113" w:right="113"/>
              <w:rPr>
                <w:sz w:val="28"/>
                <w:szCs w:val="28"/>
              </w:rPr>
            </w:pPr>
            <w:r w:rsidRPr="00C77F63">
              <w:rPr>
                <w:sz w:val="28"/>
                <w:szCs w:val="28"/>
              </w:rPr>
              <w:t>2005г</w:t>
            </w:r>
          </w:p>
        </w:tc>
        <w:tc>
          <w:tcPr>
            <w:tcW w:w="937" w:type="dxa"/>
            <w:vMerge w:val="restart"/>
            <w:textDirection w:val="btLr"/>
          </w:tcPr>
          <w:p w:rsidR="00772156" w:rsidRPr="00C77F63" w:rsidRDefault="00CC45DC" w:rsidP="00C77F63">
            <w:pPr>
              <w:ind w:left="113" w:right="113"/>
              <w:rPr>
                <w:sz w:val="28"/>
                <w:szCs w:val="28"/>
              </w:rPr>
            </w:pPr>
            <w:r w:rsidRPr="00C77F63">
              <w:rPr>
                <w:sz w:val="28"/>
                <w:szCs w:val="28"/>
              </w:rPr>
              <w:t>2004г.</w:t>
            </w:r>
          </w:p>
        </w:tc>
        <w:tc>
          <w:tcPr>
            <w:tcW w:w="863" w:type="dxa"/>
            <w:vMerge w:val="restart"/>
            <w:textDirection w:val="btLr"/>
          </w:tcPr>
          <w:p w:rsidR="00772156" w:rsidRPr="00C77F63" w:rsidRDefault="00CC45DC" w:rsidP="00C77F63">
            <w:pPr>
              <w:ind w:left="113" w:right="113"/>
              <w:rPr>
                <w:sz w:val="28"/>
                <w:szCs w:val="28"/>
              </w:rPr>
            </w:pPr>
            <w:r w:rsidRPr="00C77F63">
              <w:rPr>
                <w:sz w:val="28"/>
                <w:szCs w:val="28"/>
              </w:rPr>
              <w:t>2005г.</w:t>
            </w:r>
          </w:p>
        </w:tc>
        <w:tc>
          <w:tcPr>
            <w:tcW w:w="942" w:type="dxa"/>
            <w:vMerge w:val="restart"/>
            <w:textDirection w:val="btLr"/>
          </w:tcPr>
          <w:p w:rsidR="00772156" w:rsidRPr="00C77F63" w:rsidRDefault="00CC45DC" w:rsidP="00C77F63">
            <w:pPr>
              <w:ind w:left="113" w:right="113"/>
              <w:rPr>
                <w:sz w:val="28"/>
                <w:szCs w:val="28"/>
              </w:rPr>
            </w:pPr>
            <w:r w:rsidRPr="00C77F63">
              <w:rPr>
                <w:sz w:val="28"/>
                <w:szCs w:val="28"/>
              </w:rPr>
              <w:t>2004г.</w:t>
            </w:r>
          </w:p>
        </w:tc>
        <w:tc>
          <w:tcPr>
            <w:tcW w:w="858" w:type="dxa"/>
            <w:vMerge w:val="restart"/>
            <w:textDirection w:val="btLr"/>
          </w:tcPr>
          <w:p w:rsidR="00772156" w:rsidRPr="00C77F63" w:rsidRDefault="00CC45DC" w:rsidP="00C77F63">
            <w:pPr>
              <w:ind w:left="113" w:right="113"/>
              <w:rPr>
                <w:sz w:val="28"/>
                <w:szCs w:val="28"/>
              </w:rPr>
            </w:pPr>
            <w:r w:rsidRPr="00C77F63">
              <w:rPr>
                <w:sz w:val="28"/>
                <w:szCs w:val="28"/>
              </w:rPr>
              <w:t>2005г.</w:t>
            </w:r>
          </w:p>
        </w:tc>
        <w:tc>
          <w:tcPr>
            <w:tcW w:w="852" w:type="dxa"/>
            <w:vMerge w:val="restart"/>
          </w:tcPr>
          <w:p w:rsidR="00772156" w:rsidRPr="00C77F63" w:rsidRDefault="00772156" w:rsidP="00C77F63">
            <w:pPr>
              <w:ind w:left="-60" w:right="-108"/>
              <w:rPr>
                <w:sz w:val="28"/>
                <w:szCs w:val="28"/>
              </w:rPr>
            </w:pPr>
            <w:r w:rsidRPr="00C77F63">
              <w:rPr>
                <w:sz w:val="28"/>
                <w:szCs w:val="28"/>
              </w:rPr>
              <w:t xml:space="preserve">Всего </w:t>
            </w:r>
          </w:p>
        </w:tc>
        <w:tc>
          <w:tcPr>
            <w:tcW w:w="2388" w:type="dxa"/>
            <w:gridSpan w:val="2"/>
          </w:tcPr>
          <w:p w:rsidR="00772156" w:rsidRPr="00C77F63" w:rsidRDefault="00772156" w:rsidP="00C77F63">
            <w:pPr>
              <w:tabs>
                <w:tab w:val="left" w:pos="2304"/>
              </w:tabs>
              <w:ind w:right="413"/>
              <w:rPr>
                <w:sz w:val="28"/>
                <w:szCs w:val="28"/>
              </w:rPr>
            </w:pPr>
            <w:r w:rsidRPr="00C77F63">
              <w:rPr>
                <w:sz w:val="28"/>
                <w:szCs w:val="28"/>
              </w:rPr>
              <w:t>В том числе за счет изменения</w:t>
            </w:r>
          </w:p>
        </w:tc>
      </w:tr>
      <w:tr w:rsidR="00772156" w:rsidRPr="00C77F63">
        <w:tc>
          <w:tcPr>
            <w:tcW w:w="1448" w:type="dxa"/>
            <w:vMerge/>
          </w:tcPr>
          <w:p w:rsidR="00772156" w:rsidRPr="00C77F63" w:rsidRDefault="00772156" w:rsidP="00C77F63">
            <w:pPr>
              <w:rPr>
                <w:sz w:val="28"/>
                <w:szCs w:val="28"/>
              </w:rPr>
            </w:pPr>
          </w:p>
        </w:tc>
        <w:tc>
          <w:tcPr>
            <w:tcW w:w="820" w:type="dxa"/>
            <w:vMerge/>
          </w:tcPr>
          <w:p w:rsidR="00772156" w:rsidRPr="00C77F63" w:rsidRDefault="00772156" w:rsidP="00C77F63">
            <w:pPr>
              <w:ind w:left="-8"/>
              <w:rPr>
                <w:sz w:val="28"/>
                <w:szCs w:val="28"/>
              </w:rPr>
            </w:pPr>
          </w:p>
        </w:tc>
        <w:tc>
          <w:tcPr>
            <w:tcW w:w="900" w:type="dxa"/>
            <w:vMerge/>
          </w:tcPr>
          <w:p w:rsidR="00772156" w:rsidRPr="00C77F63" w:rsidRDefault="00772156" w:rsidP="00C77F63">
            <w:pPr>
              <w:rPr>
                <w:sz w:val="28"/>
                <w:szCs w:val="28"/>
              </w:rPr>
            </w:pPr>
          </w:p>
        </w:tc>
        <w:tc>
          <w:tcPr>
            <w:tcW w:w="937" w:type="dxa"/>
            <w:vMerge/>
          </w:tcPr>
          <w:p w:rsidR="00772156" w:rsidRPr="00C77F63" w:rsidRDefault="00772156" w:rsidP="00C77F63">
            <w:pPr>
              <w:rPr>
                <w:sz w:val="28"/>
                <w:szCs w:val="28"/>
              </w:rPr>
            </w:pPr>
          </w:p>
        </w:tc>
        <w:tc>
          <w:tcPr>
            <w:tcW w:w="863" w:type="dxa"/>
            <w:vMerge/>
          </w:tcPr>
          <w:p w:rsidR="00772156" w:rsidRPr="00C77F63" w:rsidRDefault="00772156" w:rsidP="00C77F63">
            <w:pPr>
              <w:rPr>
                <w:sz w:val="28"/>
                <w:szCs w:val="28"/>
              </w:rPr>
            </w:pPr>
          </w:p>
        </w:tc>
        <w:tc>
          <w:tcPr>
            <w:tcW w:w="942" w:type="dxa"/>
            <w:vMerge/>
          </w:tcPr>
          <w:p w:rsidR="00772156" w:rsidRPr="00C77F63" w:rsidRDefault="00772156" w:rsidP="00C77F63">
            <w:pPr>
              <w:rPr>
                <w:sz w:val="28"/>
                <w:szCs w:val="28"/>
              </w:rPr>
            </w:pPr>
          </w:p>
        </w:tc>
        <w:tc>
          <w:tcPr>
            <w:tcW w:w="858" w:type="dxa"/>
            <w:vMerge/>
          </w:tcPr>
          <w:p w:rsidR="00772156" w:rsidRPr="00C77F63" w:rsidRDefault="00772156" w:rsidP="00C77F63">
            <w:pPr>
              <w:rPr>
                <w:sz w:val="28"/>
                <w:szCs w:val="28"/>
              </w:rPr>
            </w:pPr>
          </w:p>
        </w:tc>
        <w:tc>
          <w:tcPr>
            <w:tcW w:w="852" w:type="dxa"/>
            <w:vMerge/>
          </w:tcPr>
          <w:p w:rsidR="00772156" w:rsidRPr="00C77F63" w:rsidRDefault="00772156" w:rsidP="00C77F63">
            <w:pPr>
              <w:ind w:right="-108"/>
              <w:rPr>
                <w:sz w:val="28"/>
                <w:szCs w:val="28"/>
              </w:rPr>
            </w:pPr>
          </w:p>
        </w:tc>
        <w:tc>
          <w:tcPr>
            <w:tcW w:w="1308" w:type="dxa"/>
          </w:tcPr>
          <w:p w:rsidR="00772156" w:rsidRPr="00C77F63" w:rsidRDefault="00772156" w:rsidP="00C77F63">
            <w:pPr>
              <w:ind w:right="-108"/>
              <w:rPr>
                <w:sz w:val="28"/>
                <w:szCs w:val="28"/>
              </w:rPr>
            </w:pPr>
            <w:r w:rsidRPr="00C77F63">
              <w:rPr>
                <w:sz w:val="28"/>
                <w:szCs w:val="28"/>
              </w:rPr>
              <w:t>численности</w:t>
            </w:r>
          </w:p>
          <w:p w:rsidR="00772156" w:rsidRPr="00C77F63" w:rsidRDefault="00772156" w:rsidP="00C77F63">
            <w:pPr>
              <w:ind w:right="-108"/>
              <w:rPr>
                <w:sz w:val="28"/>
                <w:szCs w:val="28"/>
              </w:rPr>
            </w:pPr>
            <w:r w:rsidRPr="00C77F63">
              <w:rPr>
                <w:sz w:val="28"/>
                <w:szCs w:val="28"/>
              </w:rPr>
              <w:t>работающих</w:t>
            </w:r>
          </w:p>
        </w:tc>
        <w:tc>
          <w:tcPr>
            <w:tcW w:w="1080" w:type="dxa"/>
          </w:tcPr>
          <w:p w:rsidR="00772156" w:rsidRPr="00C77F63" w:rsidRDefault="00772156" w:rsidP="00C77F63">
            <w:pPr>
              <w:ind w:right="-108"/>
              <w:rPr>
                <w:sz w:val="28"/>
                <w:szCs w:val="28"/>
              </w:rPr>
            </w:pPr>
            <w:r w:rsidRPr="00C77F63">
              <w:rPr>
                <w:sz w:val="28"/>
                <w:szCs w:val="28"/>
              </w:rPr>
              <w:t>средней зарпла</w:t>
            </w:r>
            <w:r w:rsidR="00CC0D87">
              <w:rPr>
                <w:sz w:val="28"/>
                <w:szCs w:val="28"/>
              </w:rPr>
              <w:t>-</w:t>
            </w:r>
            <w:r w:rsidRPr="00C77F63">
              <w:rPr>
                <w:sz w:val="28"/>
                <w:szCs w:val="28"/>
              </w:rPr>
              <w:t>ты</w:t>
            </w:r>
          </w:p>
        </w:tc>
      </w:tr>
      <w:tr w:rsidR="00772156" w:rsidRPr="00C77F63">
        <w:tc>
          <w:tcPr>
            <w:tcW w:w="1448" w:type="dxa"/>
          </w:tcPr>
          <w:p w:rsidR="00772156" w:rsidRPr="00C77F63" w:rsidRDefault="00772156" w:rsidP="00CC0D87">
            <w:pPr>
              <w:jc w:val="center"/>
              <w:rPr>
                <w:sz w:val="28"/>
                <w:szCs w:val="28"/>
              </w:rPr>
            </w:pPr>
            <w:r w:rsidRPr="00C77F63">
              <w:rPr>
                <w:sz w:val="28"/>
                <w:szCs w:val="28"/>
              </w:rPr>
              <w:t>1</w:t>
            </w:r>
          </w:p>
        </w:tc>
        <w:tc>
          <w:tcPr>
            <w:tcW w:w="820" w:type="dxa"/>
          </w:tcPr>
          <w:p w:rsidR="00772156" w:rsidRPr="00C77F63" w:rsidRDefault="00772156" w:rsidP="00CC0D87">
            <w:pPr>
              <w:jc w:val="center"/>
              <w:rPr>
                <w:sz w:val="28"/>
                <w:szCs w:val="28"/>
              </w:rPr>
            </w:pPr>
            <w:r w:rsidRPr="00C77F63">
              <w:rPr>
                <w:sz w:val="28"/>
                <w:szCs w:val="28"/>
              </w:rPr>
              <w:t>2</w:t>
            </w:r>
          </w:p>
        </w:tc>
        <w:tc>
          <w:tcPr>
            <w:tcW w:w="900" w:type="dxa"/>
          </w:tcPr>
          <w:p w:rsidR="00772156" w:rsidRPr="00C77F63" w:rsidRDefault="00772156" w:rsidP="00CC0D87">
            <w:pPr>
              <w:ind w:left="-108"/>
              <w:jc w:val="center"/>
              <w:rPr>
                <w:sz w:val="28"/>
                <w:szCs w:val="28"/>
              </w:rPr>
            </w:pPr>
            <w:r w:rsidRPr="00C77F63">
              <w:rPr>
                <w:sz w:val="28"/>
                <w:szCs w:val="28"/>
              </w:rPr>
              <w:t>3</w:t>
            </w:r>
          </w:p>
        </w:tc>
        <w:tc>
          <w:tcPr>
            <w:tcW w:w="937" w:type="dxa"/>
          </w:tcPr>
          <w:p w:rsidR="00772156" w:rsidRPr="00C77F63" w:rsidRDefault="00772156" w:rsidP="00CC0D87">
            <w:pPr>
              <w:jc w:val="center"/>
              <w:rPr>
                <w:sz w:val="28"/>
                <w:szCs w:val="28"/>
              </w:rPr>
            </w:pPr>
            <w:r w:rsidRPr="00C77F63">
              <w:rPr>
                <w:sz w:val="28"/>
                <w:szCs w:val="28"/>
              </w:rPr>
              <w:t>4</w:t>
            </w:r>
          </w:p>
        </w:tc>
        <w:tc>
          <w:tcPr>
            <w:tcW w:w="863" w:type="dxa"/>
          </w:tcPr>
          <w:p w:rsidR="00772156" w:rsidRPr="00C77F63" w:rsidRDefault="00772156" w:rsidP="00CC0D87">
            <w:pPr>
              <w:jc w:val="center"/>
              <w:rPr>
                <w:sz w:val="28"/>
                <w:szCs w:val="28"/>
              </w:rPr>
            </w:pPr>
            <w:r w:rsidRPr="00C77F63">
              <w:rPr>
                <w:sz w:val="28"/>
                <w:szCs w:val="28"/>
              </w:rPr>
              <w:t>5</w:t>
            </w:r>
          </w:p>
        </w:tc>
        <w:tc>
          <w:tcPr>
            <w:tcW w:w="942" w:type="dxa"/>
          </w:tcPr>
          <w:p w:rsidR="00772156" w:rsidRPr="00C77F63" w:rsidRDefault="00772156" w:rsidP="00CC0D87">
            <w:pPr>
              <w:jc w:val="center"/>
              <w:rPr>
                <w:sz w:val="28"/>
                <w:szCs w:val="28"/>
              </w:rPr>
            </w:pPr>
            <w:r w:rsidRPr="00C77F63">
              <w:rPr>
                <w:sz w:val="28"/>
                <w:szCs w:val="28"/>
              </w:rPr>
              <w:t>6</w:t>
            </w:r>
          </w:p>
        </w:tc>
        <w:tc>
          <w:tcPr>
            <w:tcW w:w="858" w:type="dxa"/>
          </w:tcPr>
          <w:p w:rsidR="00772156" w:rsidRPr="00C77F63" w:rsidRDefault="00772156" w:rsidP="00CC0D87">
            <w:pPr>
              <w:jc w:val="center"/>
              <w:rPr>
                <w:sz w:val="28"/>
                <w:szCs w:val="28"/>
              </w:rPr>
            </w:pPr>
            <w:r w:rsidRPr="00C77F63">
              <w:rPr>
                <w:sz w:val="28"/>
                <w:szCs w:val="28"/>
              </w:rPr>
              <w:t>7</w:t>
            </w:r>
          </w:p>
        </w:tc>
        <w:tc>
          <w:tcPr>
            <w:tcW w:w="852" w:type="dxa"/>
          </w:tcPr>
          <w:p w:rsidR="00772156" w:rsidRPr="00C77F63" w:rsidRDefault="00772156" w:rsidP="00CC0D87">
            <w:pPr>
              <w:ind w:left="-27" w:right="-108"/>
              <w:jc w:val="center"/>
              <w:rPr>
                <w:sz w:val="28"/>
                <w:szCs w:val="28"/>
              </w:rPr>
            </w:pPr>
            <w:r w:rsidRPr="00C77F63">
              <w:rPr>
                <w:sz w:val="28"/>
                <w:szCs w:val="28"/>
              </w:rPr>
              <w:t>8</w:t>
            </w:r>
          </w:p>
        </w:tc>
        <w:tc>
          <w:tcPr>
            <w:tcW w:w="1308" w:type="dxa"/>
          </w:tcPr>
          <w:p w:rsidR="00772156" w:rsidRPr="00C77F63" w:rsidRDefault="00772156" w:rsidP="00CC0D87">
            <w:pPr>
              <w:ind w:right="-108"/>
              <w:jc w:val="center"/>
              <w:rPr>
                <w:sz w:val="28"/>
                <w:szCs w:val="28"/>
              </w:rPr>
            </w:pPr>
            <w:r w:rsidRPr="00C77F63">
              <w:rPr>
                <w:sz w:val="28"/>
                <w:szCs w:val="28"/>
              </w:rPr>
              <w:t>9</w:t>
            </w:r>
          </w:p>
        </w:tc>
        <w:tc>
          <w:tcPr>
            <w:tcW w:w="1080" w:type="dxa"/>
          </w:tcPr>
          <w:p w:rsidR="00772156" w:rsidRPr="00C77F63" w:rsidRDefault="00772156" w:rsidP="00CC0D87">
            <w:pPr>
              <w:jc w:val="center"/>
              <w:rPr>
                <w:sz w:val="28"/>
                <w:szCs w:val="28"/>
              </w:rPr>
            </w:pPr>
            <w:r w:rsidRPr="00C77F63">
              <w:rPr>
                <w:sz w:val="28"/>
                <w:szCs w:val="28"/>
              </w:rPr>
              <w:t>10</w:t>
            </w:r>
          </w:p>
        </w:tc>
      </w:tr>
      <w:tr w:rsidR="00444B59" w:rsidRPr="00C77F63">
        <w:tc>
          <w:tcPr>
            <w:tcW w:w="1448" w:type="dxa"/>
          </w:tcPr>
          <w:p w:rsidR="00444B59" w:rsidRPr="00C77F63" w:rsidRDefault="00444B59" w:rsidP="00C77F63">
            <w:pPr>
              <w:rPr>
                <w:sz w:val="28"/>
                <w:szCs w:val="28"/>
              </w:rPr>
            </w:pPr>
            <w:r w:rsidRPr="00C77F63">
              <w:rPr>
                <w:sz w:val="28"/>
                <w:szCs w:val="28"/>
              </w:rPr>
              <w:t>Школы, интернаты,</w:t>
            </w:r>
          </w:p>
        </w:tc>
        <w:tc>
          <w:tcPr>
            <w:tcW w:w="820" w:type="dxa"/>
          </w:tcPr>
          <w:p w:rsidR="00444B59" w:rsidRPr="008D0C3D" w:rsidRDefault="00444B59" w:rsidP="008D0C3D">
            <w:pPr>
              <w:autoSpaceDE w:val="0"/>
              <w:autoSpaceDN w:val="0"/>
              <w:adjustRightInd w:val="0"/>
              <w:ind w:right="-108" w:hanging="188"/>
              <w:jc w:val="center"/>
              <w:rPr>
                <w:color w:val="000000"/>
              </w:rPr>
            </w:pPr>
            <w:r w:rsidRPr="008D0C3D">
              <w:rPr>
                <w:color w:val="000000"/>
              </w:rPr>
              <w:t>45684,0</w:t>
            </w:r>
          </w:p>
        </w:tc>
        <w:tc>
          <w:tcPr>
            <w:tcW w:w="900" w:type="dxa"/>
          </w:tcPr>
          <w:p w:rsidR="00444B59" w:rsidRPr="008D0C3D" w:rsidRDefault="00444B59" w:rsidP="008D0C3D">
            <w:pPr>
              <w:autoSpaceDE w:val="0"/>
              <w:autoSpaceDN w:val="0"/>
              <w:adjustRightInd w:val="0"/>
              <w:ind w:right="-108" w:hanging="108"/>
              <w:jc w:val="center"/>
              <w:rPr>
                <w:color w:val="000000"/>
              </w:rPr>
            </w:pPr>
            <w:r w:rsidRPr="008D0C3D">
              <w:rPr>
                <w:color w:val="000000"/>
              </w:rPr>
              <w:t>54725,3</w:t>
            </w:r>
          </w:p>
        </w:tc>
        <w:tc>
          <w:tcPr>
            <w:tcW w:w="937" w:type="dxa"/>
          </w:tcPr>
          <w:p w:rsidR="00444B59" w:rsidRPr="008D0C3D" w:rsidRDefault="00444B59" w:rsidP="008D0C3D">
            <w:pPr>
              <w:autoSpaceDE w:val="0"/>
              <w:autoSpaceDN w:val="0"/>
              <w:adjustRightInd w:val="0"/>
              <w:jc w:val="center"/>
              <w:rPr>
                <w:color w:val="000000"/>
              </w:rPr>
            </w:pPr>
            <w:r w:rsidRPr="008D0C3D">
              <w:rPr>
                <w:color w:val="000000"/>
              </w:rPr>
              <w:t>909,0</w:t>
            </w:r>
          </w:p>
        </w:tc>
        <w:tc>
          <w:tcPr>
            <w:tcW w:w="863" w:type="dxa"/>
          </w:tcPr>
          <w:p w:rsidR="00444B59" w:rsidRPr="008D0C3D" w:rsidRDefault="00444B59" w:rsidP="008D0C3D">
            <w:pPr>
              <w:autoSpaceDE w:val="0"/>
              <w:autoSpaceDN w:val="0"/>
              <w:adjustRightInd w:val="0"/>
              <w:ind w:right="-108" w:hanging="145"/>
              <w:jc w:val="center"/>
              <w:rPr>
                <w:color w:val="000000"/>
              </w:rPr>
            </w:pPr>
            <w:r w:rsidRPr="008D0C3D">
              <w:rPr>
                <w:color w:val="000000"/>
              </w:rPr>
              <w:t>854,0</w:t>
            </w:r>
          </w:p>
        </w:tc>
        <w:tc>
          <w:tcPr>
            <w:tcW w:w="942" w:type="dxa"/>
          </w:tcPr>
          <w:p w:rsidR="00444B59" w:rsidRPr="008D0C3D" w:rsidRDefault="00444B59" w:rsidP="008D0C3D">
            <w:pPr>
              <w:autoSpaceDE w:val="0"/>
              <w:autoSpaceDN w:val="0"/>
              <w:adjustRightInd w:val="0"/>
              <w:jc w:val="center"/>
              <w:rPr>
                <w:color w:val="000000"/>
              </w:rPr>
            </w:pPr>
            <w:r w:rsidRPr="008D0C3D">
              <w:rPr>
                <w:color w:val="000000"/>
              </w:rPr>
              <w:t>50,3</w:t>
            </w:r>
          </w:p>
        </w:tc>
        <w:tc>
          <w:tcPr>
            <w:tcW w:w="858" w:type="dxa"/>
          </w:tcPr>
          <w:p w:rsidR="00444B59" w:rsidRPr="008D0C3D" w:rsidRDefault="00444B59" w:rsidP="008D0C3D">
            <w:pPr>
              <w:autoSpaceDE w:val="0"/>
              <w:autoSpaceDN w:val="0"/>
              <w:adjustRightInd w:val="0"/>
              <w:jc w:val="center"/>
              <w:rPr>
                <w:color w:val="000000"/>
              </w:rPr>
            </w:pPr>
            <w:r w:rsidRPr="008D0C3D">
              <w:rPr>
                <w:color w:val="000000"/>
              </w:rPr>
              <w:t>64,1</w:t>
            </w:r>
          </w:p>
        </w:tc>
        <w:tc>
          <w:tcPr>
            <w:tcW w:w="852" w:type="dxa"/>
          </w:tcPr>
          <w:p w:rsidR="00444B59" w:rsidRPr="008D0C3D" w:rsidRDefault="00444B59" w:rsidP="008D0C3D">
            <w:pPr>
              <w:autoSpaceDE w:val="0"/>
              <w:autoSpaceDN w:val="0"/>
              <w:adjustRightInd w:val="0"/>
              <w:ind w:left="-108" w:right="-156" w:firstLine="108"/>
              <w:jc w:val="center"/>
              <w:rPr>
                <w:color w:val="000000"/>
              </w:rPr>
            </w:pPr>
            <w:r w:rsidRPr="008D0C3D">
              <w:rPr>
                <w:color w:val="000000"/>
              </w:rPr>
              <w:t>9041,3</w:t>
            </w:r>
          </w:p>
        </w:tc>
        <w:tc>
          <w:tcPr>
            <w:tcW w:w="1308" w:type="dxa"/>
          </w:tcPr>
          <w:p w:rsidR="00444B59" w:rsidRPr="008D0C3D" w:rsidRDefault="00444B59" w:rsidP="008D0C3D">
            <w:pPr>
              <w:autoSpaceDE w:val="0"/>
              <w:autoSpaceDN w:val="0"/>
              <w:adjustRightInd w:val="0"/>
              <w:jc w:val="center"/>
              <w:rPr>
                <w:color w:val="000000"/>
              </w:rPr>
            </w:pPr>
            <w:r w:rsidRPr="008D0C3D">
              <w:rPr>
                <w:color w:val="000000"/>
              </w:rPr>
              <w:t>-2764,2</w:t>
            </w:r>
          </w:p>
        </w:tc>
        <w:tc>
          <w:tcPr>
            <w:tcW w:w="1080" w:type="dxa"/>
          </w:tcPr>
          <w:p w:rsidR="00444B59" w:rsidRPr="008D0C3D" w:rsidRDefault="00444B59" w:rsidP="008D0C3D">
            <w:pPr>
              <w:autoSpaceDE w:val="0"/>
              <w:autoSpaceDN w:val="0"/>
              <w:adjustRightInd w:val="0"/>
              <w:jc w:val="center"/>
              <w:rPr>
                <w:color w:val="000000"/>
              </w:rPr>
            </w:pPr>
            <w:r w:rsidRPr="008D0C3D">
              <w:rPr>
                <w:color w:val="000000"/>
              </w:rPr>
              <w:t>11805,5</w:t>
            </w:r>
          </w:p>
        </w:tc>
      </w:tr>
      <w:tr w:rsidR="00444B59" w:rsidRPr="00C77F63">
        <w:tc>
          <w:tcPr>
            <w:tcW w:w="1448" w:type="dxa"/>
          </w:tcPr>
          <w:p w:rsidR="00444B59" w:rsidRPr="00C77F63" w:rsidRDefault="00444B59" w:rsidP="00C77F63">
            <w:pPr>
              <w:rPr>
                <w:sz w:val="28"/>
                <w:szCs w:val="28"/>
              </w:rPr>
            </w:pPr>
            <w:r w:rsidRPr="00C77F63">
              <w:rPr>
                <w:sz w:val="28"/>
                <w:szCs w:val="28"/>
              </w:rPr>
              <w:t>Внешкольные учреждения</w:t>
            </w:r>
          </w:p>
        </w:tc>
        <w:tc>
          <w:tcPr>
            <w:tcW w:w="820" w:type="dxa"/>
          </w:tcPr>
          <w:p w:rsidR="00444B59" w:rsidRPr="008D0C3D" w:rsidRDefault="00444B59" w:rsidP="008D0C3D">
            <w:pPr>
              <w:autoSpaceDE w:val="0"/>
              <w:autoSpaceDN w:val="0"/>
              <w:adjustRightInd w:val="0"/>
              <w:ind w:right="-108" w:hanging="188"/>
              <w:jc w:val="center"/>
              <w:rPr>
                <w:color w:val="000000"/>
              </w:rPr>
            </w:pPr>
            <w:r w:rsidRPr="008D0C3D">
              <w:rPr>
                <w:color w:val="000000"/>
              </w:rPr>
              <w:t>1614,7</w:t>
            </w:r>
          </w:p>
        </w:tc>
        <w:tc>
          <w:tcPr>
            <w:tcW w:w="900" w:type="dxa"/>
          </w:tcPr>
          <w:p w:rsidR="00444B59" w:rsidRPr="008D0C3D" w:rsidRDefault="00444B59" w:rsidP="008D0C3D">
            <w:pPr>
              <w:autoSpaceDE w:val="0"/>
              <w:autoSpaceDN w:val="0"/>
              <w:adjustRightInd w:val="0"/>
              <w:ind w:right="-108" w:hanging="108"/>
              <w:jc w:val="center"/>
              <w:rPr>
                <w:color w:val="000000"/>
              </w:rPr>
            </w:pPr>
            <w:r w:rsidRPr="008D0C3D">
              <w:rPr>
                <w:color w:val="000000"/>
              </w:rPr>
              <w:t>2046,2</w:t>
            </w:r>
          </w:p>
        </w:tc>
        <w:tc>
          <w:tcPr>
            <w:tcW w:w="937" w:type="dxa"/>
          </w:tcPr>
          <w:p w:rsidR="00444B59" w:rsidRPr="008D0C3D" w:rsidRDefault="00444B59" w:rsidP="008D0C3D">
            <w:pPr>
              <w:autoSpaceDE w:val="0"/>
              <w:autoSpaceDN w:val="0"/>
              <w:adjustRightInd w:val="0"/>
              <w:jc w:val="center"/>
              <w:rPr>
                <w:color w:val="000000"/>
              </w:rPr>
            </w:pPr>
            <w:r w:rsidRPr="008D0C3D">
              <w:rPr>
                <w:color w:val="000000"/>
              </w:rPr>
              <w:t>48,0</w:t>
            </w:r>
          </w:p>
        </w:tc>
        <w:tc>
          <w:tcPr>
            <w:tcW w:w="863" w:type="dxa"/>
          </w:tcPr>
          <w:p w:rsidR="00444B59" w:rsidRPr="008D0C3D" w:rsidRDefault="00444B59" w:rsidP="008D0C3D">
            <w:pPr>
              <w:autoSpaceDE w:val="0"/>
              <w:autoSpaceDN w:val="0"/>
              <w:adjustRightInd w:val="0"/>
              <w:ind w:right="-108" w:hanging="145"/>
              <w:jc w:val="center"/>
              <w:rPr>
                <w:color w:val="000000"/>
              </w:rPr>
            </w:pPr>
            <w:r w:rsidRPr="008D0C3D">
              <w:rPr>
                <w:color w:val="000000"/>
              </w:rPr>
              <w:t>43,0</w:t>
            </w:r>
          </w:p>
        </w:tc>
        <w:tc>
          <w:tcPr>
            <w:tcW w:w="942" w:type="dxa"/>
          </w:tcPr>
          <w:p w:rsidR="00444B59" w:rsidRPr="008D0C3D" w:rsidRDefault="00444B59" w:rsidP="008D0C3D">
            <w:pPr>
              <w:autoSpaceDE w:val="0"/>
              <w:autoSpaceDN w:val="0"/>
              <w:adjustRightInd w:val="0"/>
              <w:jc w:val="center"/>
              <w:rPr>
                <w:color w:val="000000"/>
              </w:rPr>
            </w:pPr>
            <w:r w:rsidRPr="008D0C3D">
              <w:rPr>
                <w:color w:val="000000"/>
              </w:rPr>
              <w:t>33,6</w:t>
            </w:r>
          </w:p>
        </w:tc>
        <w:tc>
          <w:tcPr>
            <w:tcW w:w="858" w:type="dxa"/>
          </w:tcPr>
          <w:p w:rsidR="00444B59" w:rsidRPr="008D0C3D" w:rsidRDefault="00444B59" w:rsidP="008D0C3D">
            <w:pPr>
              <w:autoSpaceDE w:val="0"/>
              <w:autoSpaceDN w:val="0"/>
              <w:adjustRightInd w:val="0"/>
              <w:jc w:val="center"/>
              <w:rPr>
                <w:color w:val="000000"/>
              </w:rPr>
            </w:pPr>
            <w:r w:rsidRPr="008D0C3D">
              <w:rPr>
                <w:color w:val="000000"/>
              </w:rPr>
              <w:t>47,6</w:t>
            </w:r>
          </w:p>
        </w:tc>
        <w:tc>
          <w:tcPr>
            <w:tcW w:w="852" w:type="dxa"/>
          </w:tcPr>
          <w:p w:rsidR="00444B59" w:rsidRPr="008D0C3D" w:rsidRDefault="00444B59" w:rsidP="008D0C3D">
            <w:pPr>
              <w:autoSpaceDE w:val="0"/>
              <w:autoSpaceDN w:val="0"/>
              <w:adjustRightInd w:val="0"/>
              <w:ind w:left="-108" w:right="-156" w:firstLine="108"/>
              <w:jc w:val="center"/>
              <w:rPr>
                <w:color w:val="000000"/>
              </w:rPr>
            </w:pPr>
            <w:r w:rsidRPr="008D0C3D">
              <w:rPr>
                <w:color w:val="000000"/>
              </w:rPr>
              <w:t>431,5</w:t>
            </w:r>
          </w:p>
        </w:tc>
        <w:tc>
          <w:tcPr>
            <w:tcW w:w="1308" w:type="dxa"/>
          </w:tcPr>
          <w:p w:rsidR="00444B59" w:rsidRPr="008D0C3D" w:rsidRDefault="00444B59" w:rsidP="008D0C3D">
            <w:pPr>
              <w:autoSpaceDE w:val="0"/>
              <w:autoSpaceDN w:val="0"/>
              <w:adjustRightInd w:val="0"/>
              <w:jc w:val="center"/>
              <w:rPr>
                <w:color w:val="000000"/>
              </w:rPr>
            </w:pPr>
            <w:r w:rsidRPr="008D0C3D">
              <w:rPr>
                <w:color w:val="000000"/>
              </w:rPr>
              <w:t>-168,2</w:t>
            </w:r>
          </w:p>
        </w:tc>
        <w:tc>
          <w:tcPr>
            <w:tcW w:w="1080" w:type="dxa"/>
          </w:tcPr>
          <w:p w:rsidR="00444B59" w:rsidRPr="008D0C3D" w:rsidRDefault="00444B59" w:rsidP="008D0C3D">
            <w:pPr>
              <w:autoSpaceDE w:val="0"/>
              <w:autoSpaceDN w:val="0"/>
              <w:adjustRightInd w:val="0"/>
              <w:jc w:val="center"/>
              <w:rPr>
                <w:color w:val="000000"/>
              </w:rPr>
            </w:pPr>
            <w:r w:rsidRPr="008D0C3D">
              <w:rPr>
                <w:color w:val="000000"/>
              </w:rPr>
              <w:t>599,7</w:t>
            </w:r>
          </w:p>
        </w:tc>
      </w:tr>
      <w:tr w:rsidR="00444B59" w:rsidRPr="00C77F63">
        <w:tc>
          <w:tcPr>
            <w:tcW w:w="1448" w:type="dxa"/>
            <w:tcBorders>
              <w:bottom w:val="nil"/>
            </w:tcBorders>
          </w:tcPr>
          <w:p w:rsidR="00444B59" w:rsidRPr="00C77F63" w:rsidRDefault="00444B59" w:rsidP="00C77F63">
            <w:pPr>
              <w:rPr>
                <w:sz w:val="28"/>
                <w:szCs w:val="28"/>
              </w:rPr>
            </w:pPr>
            <w:r w:rsidRPr="00C77F63">
              <w:rPr>
                <w:sz w:val="28"/>
                <w:szCs w:val="28"/>
              </w:rPr>
              <w:t>Детские дошкольные учреждения</w:t>
            </w:r>
          </w:p>
        </w:tc>
        <w:tc>
          <w:tcPr>
            <w:tcW w:w="820" w:type="dxa"/>
            <w:tcBorders>
              <w:bottom w:val="nil"/>
            </w:tcBorders>
          </w:tcPr>
          <w:p w:rsidR="00444B59" w:rsidRPr="008D0C3D" w:rsidRDefault="00444B59" w:rsidP="008D0C3D">
            <w:pPr>
              <w:autoSpaceDE w:val="0"/>
              <w:autoSpaceDN w:val="0"/>
              <w:adjustRightInd w:val="0"/>
              <w:ind w:right="-108" w:hanging="188"/>
              <w:jc w:val="center"/>
              <w:rPr>
                <w:color w:val="000000"/>
              </w:rPr>
            </w:pPr>
            <w:r w:rsidRPr="008D0C3D">
              <w:rPr>
                <w:color w:val="000000"/>
              </w:rPr>
              <w:t>15748,7</w:t>
            </w:r>
          </w:p>
        </w:tc>
        <w:tc>
          <w:tcPr>
            <w:tcW w:w="900" w:type="dxa"/>
            <w:tcBorders>
              <w:bottom w:val="nil"/>
            </w:tcBorders>
          </w:tcPr>
          <w:p w:rsidR="00444B59" w:rsidRPr="008D0C3D" w:rsidRDefault="00444B59" w:rsidP="008D0C3D">
            <w:pPr>
              <w:autoSpaceDE w:val="0"/>
              <w:autoSpaceDN w:val="0"/>
              <w:adjustRightInd w:val="0"/>
              <w:ind w:right="-108" w:hanging="108"/>
              <w:jc w:val="center"/>
              <w:rPr>
                <w:color w:val="000000"/>
              </w:rPr>
            </w:pPr>
            <w:r w:rsidRPr="008D0C3D">
              <w:rPr>
                <w:color w:val="000000"/>
              </w:rPr>
              <w:t>19993,1</w:t>
            </w:r>
          </w:p>
        </w:tc>
        <w:tc>
          <w:tcPr>
            <w:tcW w:w="937" w:type="dxa"/>
            <w:tcBorders>
              <w:bottom w:val="nil"/>
            </w:tcBorders>
          </w:tcPr>
          <w:p w:rsidR="00444B59" w:rsidRPr="008D0C3D" w:rsidRDefault="00444B59" w:rsidP="008D0C3D">
            <w:pPr>
              <w:autoSpaceDE w:val="0"/>
              <w:autoSpaceDN w:val="0"/>
              <w:adjustRightInd w:val="0"/>
              <w:jc w:val="center"/>
              <w:rPr>
                <w:color w:val="000000"/>
              </w:rPr>
            </w:pPr>
            <w:r w:rsidRPr="008D0C3D">
              <w:rPr>
                <w:color w:val="000000"/>
              </w:rPr>
              <w:t>462,0</w:t>
            </w:r>
          </w:p>
        </w:tc>
        <w:tc>
          <w:tcPr>
            <w:tcW w:w="863" w:type="dxa"/>
            <w:tcBorders>
              <w:bottom w:val="nil"/>
            </w:tcBorders>
          </w:tcPr>
          <w:p w:rsidR="00444B59" w:rsidRPr="008D0C3D" w:rsidRDefault="00444B59" w:rsidP="008D0C3D">
            <w:pPr>
              <w:autoSpaceDE w:val="0"/>
              <w:autoSpaceDN w:val="0"/>
              <w:adjustRightInd w:val="0"/>
              <w:ind w:right="-108" w:hanging="145"/>
              <w:jc w:val="center"/>
              <w:rPr>
                <w:color w:val="000000"/>
              </w:rPr>
            </w:pPr>
            <w:r w:rsidRPr="008D0C3D">
              <w:rPr>
                <w:color w:val="000000"/>
              </w:rPr>
              <w:t>477,0</w:t>
            </w:r>
          </w:p>
        </w:tc>
        <w:tc>
          <w:tcPr>
            <w:tcW w:w="942" w:type="dxa"/>
            <w:tcBorders>
              <w:bottom w:val="nil"/>
            </w:tcBorders>
          </w:tcPr>
          <w:p w:rsidR="00444B59" w:rsidRPr="008D0C3D" w:rsidRDefault="00444B59" w:rsidP="008D0C3D">
            <w:pPr>
              <w:autoSpaceDE w:val="0"/>
              <w:autoSpaceDN w:val="0"/>
              <w:adjustRightInd w:val="0"/>
              <w:jc w:val="center"/>
              <w:rPr>
                <w:color w:val="000000"/>
              </w:rPr>
            </w:pPr>
            <w:r w:rsidRPr="008D0C3D">
              <w:rPr>
                <w:color w:val="000000"/>
              </w:rPr>
              <w:t>34,1</w:t>
            </w:r>
          </w:p>
        </w:tc>
        <w:tc>
          <w:tcPr>
            <w:tcW w:w="858" w:type="dxa"/>
            <w:tcBorders>
              <w:bottom w:val="nil"/>
            </w:tcBorders>
          </w:tcPr>
          <w:p w:rsidR="00444B59" w:rsidRPr="008D0C3D" w:rsidRDefault="00444B59" w:rsidP="008D0C3D">
            <w:pPr>
              <w:autoSpaceDE w:val="0"/>
              <w:autoSpaceDN w:val="0"/>
              <w:adjustRightInd w:val="0"/>
              <w:jc w:val="center"/>
              <w:rPr>
                <w:color w:val="000000"/>
              </w:rPr>
            </w:pPr>
            <w:r w:rsidRPr="008D0C3D">
              <w:rPr>
                <w:color w:val="000000"/>
              </w:rPr>
              <w:t>41,9</w:t>
            </w:r>
          </w:p>
        </w:tc>
        <w:tc>
          <w:tcPr>
            <w:tcW w:w="852" w:type="dxa"/>
            <w:tcBorders>
              <w:bottom w:val="nil"/>
            </w:tcBorders>
          </w:tcPr>
          <w:p w:rsidR="00444B59" w:rsidRPr="008D0C3D" w:rsidRDefault="00444B59" w:rsidP="008D0C3D">
            <w:pPr>
              <w:autoSpaceDE w:val="0"/>
              <w:autoSpaceDN w:val="0"/>
              <w:adjustRightInd w:val="0"/>
              <w:ind w:left="-108" w:right="-156" w:firstLine="108"/>
              <w:jc w:val="center"/>
              <w:rPr>
                <w:color w:val="000000"/>
              </w:rPr>
            </w:pPr>
            <w:r w:rsidRPr="008D0C3D">
              <w:rPr>
                <w:color w:val="000000"/>
              </w:rPr>
              <w:t>4244,4</w:t>
            </w:r>
          </w:p>
        </w:tc>
        <w:tc>
          <w:tcPr>
            <w:tcW w:w="1308" w:type="dxa"/>
            <w:tcBorders>
              <w:bottom w:val="nil"/>
            </w:tcBorders>
          </w:tcPr>
          <w:p w:rsidR="00444B59" w:rsidRPr="008D0C3D" w:rsidRDefault="00444B59" w:rsidP="008D0C3D">
            <w:pPr>
              <w:autoSpaceDE w:val="0"/>
              <w:autoSpaceDN w:val="0"/>
              <w:adjustRightInd w:val="0"/>
              <w:jc w:val="center"/>
              <w:rPr>
                <w:color w:val="000000"/>
              </w:rPr>
            </w:pPr>
            <w:r w:rsidRPr="008D0C3D">
              <w:rPr>
                <w:color w:val="000000"/>
              </w:rPr>
              <w:t>511,3</w:t>
            </w:r>
          </w:p>
        </w:tc>
        <w:tc>
          <w:tcPr>
            <w:tcW w:w="1080" w:type="dxa"/>
            <w:tcBorders>
              <w:bottom w:val="nil"/>
            </w:tcBorders>
          </w:tcPr>
          <w:p w:rsidR="00444B59" w:rsidRPr="008D0C3D" w:rsidRDefault="00444B59" w:rsidP="008D0C3D">
            <w:pPr>
              <w:autoSpaceDE w:val="0"/>
              <w:autoSpaceDN w:val="0"/>
              <w:adjustRightInd w:val="0"/>
              <w:jc w:val="center"/>
              <w:rPr>
                <w:color w:val="000000"/>
              </w:rPr>
            </w:pPr>
            <w:r w:rsidRPr="008D0C3D">
              <w:rPr>
                <w:color w:val="000000"/>
              </w:rPr>
              <w:t>3733,1</w:t>
            </w:r>
          </w:p>
        </w:tc>
      </w:tr>
      <w:tr w:rsidR="00444B59" w:rsidRPr="00C77F63">
        <w:tc>
          <w:tcPr>
            <w:tcW w:w="1448" w:type="dxa"/>
          </w:tcPr>
          <w:p w:rsidR="00444B59" w:rsidRPr="00C77F63" w:rsidRDefault="00444B59" w:rsidP="00C77F63">
            <w:pPr>
              <w:rPr>
                <w:sz w:val="28"/>
                <w:szCs w:val="28"/>
              </w:rPr>
            </w:pPr>
            <w:r w:rsidRPr="00C77F63">
              <w:rPr>
                <w:sz w:val="28"/>
                <w:szCs w:val="28"/>
              </w:rPr>
              <w:t>Спортивные учреждения</w:t>
            </w:r>
          </w:p>
        </w:tc>
        <w:tc>
          <w:tcPr>
            <w:tcW w:w="820" w:type="dxa"/>
          </w:tcPr>
          <w:p w:rsidR="00444B59" w:rsidRPr="008D0C3D" w:rsidRDefault="00444B59" w:rsidP="008D0C3D">
            <w:pPr>
              <w:autoSpaceDE w:val="0"/>
              <w:autoSpaceDN w:val="0"/>
              <w:adjustRightInd w:val="0"/>
              <w:ind w:right="-108" w:hanging="188"/>
              <w:jc w:val="center"/>
              <w:rPr>
                <w:color w:val="000000"/>
              </w:rPr>
            </w:pPr>
            <w:r w:rsidRPr="008D0C3D">
              <w:rPr>
                <w:color w:val="000000"/>
              </w:rPr>
              <w:t>3016,8</w:t>
            </w:r>
          </w:p>
        </w:tc>
        <w:tc>
          <w:tcPr>
            <w:tcW w:w="900" w:type="dxa"/>
          </w:tcPr>
          <w:p w:rsidR="00444B59" w:rsidRPr="008D0C3D" w:rsidRDefault="00444B59" w:rsidP="008D0C3D">
            <w:pPr>
              <w:autoSpaceDE w:val="0"/>
              <w:autoSpaceDN w:val="0"/>
              <w:adjustRightInd w:val="0"/>
              <w:ind w:right="-108" w:hanging="108"/>
              <w:jc w:val="center"/>
              <w:rPr>
                <w:color w:val="000000"/>
              </w:rPr>
            </w:pPr>
            <w:r w:rsidRPr="008D0C3D">
              <w:rPr>
                <w:color w:val="000000"/>
              </w:rPr>
              <w:t>3901,7</w:t>
            </w:r>
          </w:p>
        </w:tc>
        <w:tc>
          <w:tcPr>
            <w:tcW w:w="937" w:type="dxa"/>
          </w:tcPr>
          <w:p w:rsidR="00444B59" w:rsidRPr="008D0C3D" w:rsidRDefault="00444B59" w:rsidP="008D0C3D">
            <w:pPr>
              <w:autoSpaceDE w:val="0"/>
              <w:autoSpaceDN w:val="0"/>
              <w:adjustRightInd w:val="0"/>
              <w:jc w:val="center"/>
              <w:rPr>
                <w:color w:val="000000"/>
              </w:rPr>
            </w:pPr>
            <w:r w:rsidRPr="008D0C3D">
              <w:rPr>
                <w:color w:val="000000"/>
              </w:rPr>
              <w:t>61,0</w:t>
            </w:r>
          </w:p>
        </w:tc>
        <w:tc>
          <w:tcPr>
            <w:tcW w:w="863" w:type="dxa"/>
          </w:tcPr>
          <w:p w:rsidR="00444B59" w:rsidRPr="008D0C3D" w:rsidRDefault="00444B59" w:rsidP="008D0C3D">
            <w:pPr>
              <w:autoSpaceDE w:val="0"/>
              <w:autoSpaceDN w:val="0"/>
              <w:adjustRightInd w:val="0"/>
              <w:ind w:right="-108" w:hanging="145"/>
              <w:jc w:val="center"/>
              <w:rPr>
                <w:color w:val="000000"/>
              </w:rPr>
            </w:pPr>
            <w:r w:rsidRPr="008D0C3D">
              <w:rPr>
                <w:color w:val="000000"/>
              </w:rPr>
              <w:t>77,0</w:t>
            </w:r>
          </w:p>
        </w:tc>
        <w:tc>
          <w:tcPr>
            <w:tcW w:w="942" w:type="dxa"/>
          </w:tcPr>
          <w:p w:rsidR="00444B59" w:rsidRPr="008D0C3D" w:rsidRDefault="00444B59" w:rsidP="008D0C3D">
            <w:pPr>
              <w:autoSpaceDE w:val="0"/>
              <w:autoSpaceDN w:val="0"/>
              <w:adjustRightInd w:val="0"/>
              <w:jc w:val="center"/>
              <w:rPr>
                <w:color w:val="000000"/>
              </w:rPr>
            </w:pPr>
            <w:r w:rsidRPr="008D0C3D">
              <w:rPr>
                <w:color w:val="000000"/>
              </w:rPr>
              <w:t>49,5</w:t>
            </w:r>
          </w:p>
        </w:tc>
        <w:tc>
          <w:tcPr>
            <w:tcW w:w="858" w:type="dxa"/>
          </w:tcPr>
          <w:p w:rsidR="00444B59" w:rsidRPr="008D0C3D" w:rsidRDefault="00444B59" w:rsidP="008D0C3D">
            <w:pPr>
              <w:autoSpaceDE w:val="0"/>
              <w:autoSpaceDN w:val="0"/>
              <w:adjustRightInd w:val="0"/>
              <w:jc w:val="center"/>
              <w:rPr>
                <w:color w:val="000000"/>
              </w:rPr>
            </w:pPr>
            <w:r w:rsidRPr="008D0C3D">
              <w:rPr>
                <w:color w:val="000000"/>
              </w:rPr>
              <w:t>50,7</w:t>
            </w:r>
          </w:p>
        </w:tc>
        <w:tc>
          <w:tcPr>
            <w:tcW w:w="852" w:type="dxa"/>
          </w:tcPr>
          <w:p w:rsidR="00444B59" w:rsidRPr="008D0C3D" w:rsidRDefault="00444B59" w:rsidP="008D0C3D">
            <w:pPr>
              <w:autoSpaceDE w:val="0"/>
              <w:autoSpaceDN w:val="0"/>
              <w:adjustRightInd w:val="0"/>
              <w:ind w:left="-108" w:right="-156" w:firstLine="108"/>
              <w:jc w:val="center"/>
              <w:rPr>
                <w:color w:val="000000"/>
              </w:rPr>
            </w:pPr>
            <w:r w:rsidRPr="008D0C3D">
              <w:rPr>
                <w:color w:val="000000"/>
              </w:rPr>
              <w:t>884,9</w:t>
            </w:r>
          </w:p>
        </w:tc>
        <w:tc>
          <w:tcPr>
            <w:tcW w:w="1308" w:type="dxa"/>
          </w:tcPr>
          <w:p w:rsidR="00444B59" w:rsidRPr="008D0C3D" w:rsidRDefault="00444B59" w:rsidP="008D0C3D">
            <w:pPr>
              <w:autoSpaceDE w:val="0"/>
              <w:autoSpaceDN w:val="0"/>
              <w:adjustRightInd w:val="0"/>
              <w:jc w:val="center"/>
              <w:rPr>
                <w:color w:val="000000"/>
              </w:rPr>
            </w:pPr>
            <w:r w:rsidRPr="008D0C3D">
              <w:rPr>
                <w:color w:val="000000"/>
              </w:rPr>
              <w:t>791,3</w:t>
            </w:r>
          </w:p>
        </w:tc>
        <w:tc>
          <w:tcPr>
            <w:tcW w:w="1080" w:type="dxa"/>
          </w:tcPr>
          <w:p w:rsidR="00444B59" w:rsidRPr="008D0C3D" w:rsidRDefault="00444B59" w:rsidP="008D0C3D">
            <w:pPr>
              <w:autoSpaceDE w:val="0"/>
              <w:autoSpaceDN w:val="0"/>
              <w:adjustRightInd w:val="0"/>
              <w:jc w:val="center"/>
              <w:rPr>
                <w:color w:val="000000"/>
              </w:rPr>
            </w:pPr>
            <w:r w:rsidRPr="008D0C3D">
              <w:rPr>
                <w:color w:val="000000"/>
              </w:rPr>
              <w:t>93,6</w:t>
            </w:r>
          </w:p>
        </w:tc>
      </w:tr>
      <w:tr w:rsidR="00444B59" w:rsidRPr="00C77F63">
        <w:tc>
          <w:tcPr>
            <w:tcW w:w="1448" w:type="dxa"/>
          </w:tcPr>
          <w:p w:rsidR="00444B59" w:rsidRPr="00C77F63" w:rsidRDefault="00444B59" w:rsidP="00C77F63">
            <w:pPr>
              <w:rPr>
                <w:sz w:val="28"/>
                <w:szCs w:val="28"/>
              </w:rPr>
            </w:pPr>
            <w:r w:rsidRPr="00C77F63">
              <w:rPr>
                <w:sz w:val="28"/>
                <w:szCs w:val="28"/>
              </w:rPr>
              <w:t>Прочие учреждения образования</w:t>
            </w:r>
          </w:p>
        </w:tc>
        <w:tc>
          <w:tcPr>
            <w:tcW w:w="820" w:type="dxa"/>
          </w:tcPr>
          <w:p w:rsidR="00444B59" w:rsidRPr="008D0C3D" w:rsidRDefault="00444B59" w:rsidP="008D0C3D">
            <w:pPr>
              <w:autoSpaceDE w:val="0"/>
              <w:autoSpaceDN w:val="0"/>
              <w:adjustRightInd w:val="0"/>
              <w:ind w:right="-108" w:hanging="188"/>
              <w:jc w:val="center"/>
              <w:rPr>
                <w:color w:val="000000"/>
              </w:rPr>
            </w:pPr>
            <w:r w:rsidRPr="008D0C3D">
              <w:rPr>
                <w:color w:val="000000"/>
              </w:rPr>
              <w:t>3019,0</w:t>
            </w:r>
          </w:p>
        </w:tc>
        <w:tc>
          <w:tcPr>
            <w:tcW w:w="900" w:type="dxa"/>
          </w:tcPr>
          <w:p w:rsidR="00444B59" w:rsidRPr="008D0C3D" w:rsidRDefault="00444B59" w:rsidP="008D0C3D">
            <w:pPr>
              <w:autoSpaceDE w:val="0"/>
              <w:autoSpaceDN w:val="0"/>
              <w:adjustRightInd w:val="0"/>
              <w:ind w:right="-108" w:hanging="108"/>
              <w:jc w:val="center"/>
              <w:rPr>
                <w:color w:val="000000"/>
              </w:rPr>
            </w:pPr>
            <w:r w:rsidRPr="008D0C3D">
              <w:rPr>
                <w:color w:val="000000"/>
              </w:rPr>
              <w:t>3935,3</w:t>
            </w:r>
          </w:p>
        </w:tc>
        <w:tc>
          <w:tcPr>
            <w:tcW w:w="937" w:type="dxa"/>
          </w:tcPr>
          <w:p w:rsidR="00444B59" w:rsidRPr="008D0C3D" w:rsidRDefault="00444B59" w:rsidP="008D0C3D">
            <w:pPr>
              <w:autoSpaceDE w:val="0"/>
              <w:autoSpaceDN w:val="0"/>
              <w:adjustRightInd w:val="0"/>
              <w:jc w:val="center"/>
              <w:rPr>
                <w:color w:val="000000"/>
              </w:rPr>
            </w:pPr>
            <w:r w:rsidRPr="008D0C3D">
              <w:rPr>
                <w:color w:val="000000"/>
              </w:rPr>
              <w:t>67,0</w:t>
            </w:r>
          </w:p>
        </w:tc>
        <w:tc>
          <w:tcPr>
            <w:tcW w:w="863" w:type="dxa"/>
          </w:tcPr>
          <w:p w:rsidR="00444B59" w:rsidRPr="008D0C3D" w:rsidRDefault="00444B59" w:rsidP="008D0C3D">
            <w:pPr>
              <w:autoSpaceDE w:val="0"/>
              <w:autoSpaceDN w:val="0"/>
              <w:adjustRightInd w:val="0"/>
              <w:ind w:right="-108" w:hanging="145"/>
              <w:jc w:val="center"/>
              <w:rPr>
                <w:color w:val="000000"/>
              </w:rPr>
            </w:pPr>
            <w:r w:rsidRPr="008D0C3D">
              <w:rPr>
                <w:color w:val="000000"/>
              </w:rPr>
              <w:t>67,0</w:t>
            </w:r>
          </w:p>
        </w:tc>
        <w:tc>
          <w:tcPr>
            <w:tcW w:w="942" w:type="dxa"/>
          </w:tcPr>
          <w:p w:rsidR="00444B59" w:rsidRPr="008D0C3D" w:rsidRDefault="00444B59" w:rsidP="008D0C3D">
            <w:pPr>
              <w:autoSpaceDE w:val="0"/>
              <w:autoSpaceDN w:val="0"/>
              <w:adjustRightInd w:val="0"/>
              <w:jc w:val="center"/>
              <w:rPr>
                <w:color w:val="000000"/>
              </w:rPr>
            </w:pPr>
            <w:r w:rsidRPr="008D0C3D">
              <w:rPr>
                <w:color w:val="000000"/>
              </w:rPr>
              <w:t>45,1</w:t>
            </w:r>
          </w:p>
        </w:tc>
        <w:tc>
          <w:tcPr>
            <w:tcW w:w="858" w:type="dxa"/>
          </w:tcPr>
          <w:p w:rsidR="00444B59" w:rsidRPr="008D0C3D" w:rsidRDefault="00444B59" w:rsidP="008D0C3D">
            <w:pPr>
              <w:autoSpaceDE w:val="0"/>
              <w:autoSpaceDN w:val="0"/>
              <w:adjustRightInd w:val="0"/>
              <w:jc w:val="center"/>
              <w:rPr>
                <w:color w:val="000000"/>
              </w:rPr>
            </w:pPr>
            <w:r w:rsidRPr="008D0C3D">
              <w:rPr>
                <w:color w:val="000000"/>
              </w:rPr>
              <w:t>58,7</w:t>
            </w:r>
          </w:p>
        </w:tc>
        <w:tc>
          <w:tcPr>
            <w:tcW w:w="852" w:type="dxa"/>
          </w:tcPr>
          <w:p w:rsidR="00444B59" w:rsidRPr="008D0C3D" w:rsidRDefault="00444B59" w:rsidP="008D0C3D">
            <w:pPr>
              <w:autoSpaceDE w:val="0"/>
              <w:autoSpaceDN w:val="0"/>
              <w:adjustRightInd w:val="0"/>
              <w:ind w:left="-108" w:right="-156" w:firstLine="108"/>
              <w:jc w:val="center"/>
              <w:rPr>
                <w:color w:val="000000"/>
              </w:rPr>
            </w:pPr>
            <w:r w:rsidRPr="008D0C3D">
              <w:rPr>
                <w:color w:val="000000"/>
              </w:rPr>
              <w:t>916,3</w:t>
            </w:r>
          </w:p>
        </w:tc>
        <w:tc>
          <w:tcPr>
            <w:tcW w:w="1308" w:type="dxa"/>
          </w:tcPr>
          <w:p w:rsidR="00444B59" w:rsidRPr="008D0C3D" w:rsidRDefault="00444B59" w:rsidP="008D0C3D">
            <w:pPr>
              <w:autoSpaceDE w:val="0"/>
              <w:autoSpaceDN w:val="0"/>
              <w:adjustRightInd w:val="0"/>
              <w:jc w:val="center"/>
              <w:rPr>
                <w:color w:val="000000"/>
              </w:rPr>
            </w:pPr>
            <w:r w:rsidRPr="008D0C3D">
              <w:rPr>
                <w:color w:val="000000"/>
              </w:rPr>
              <w:t>0,0</w:t>
            </w:r>
          </w:p>
        </w:tc>
        <w:tc>
          <w:tcPr>
            <w:tcW w:w="1080" w:type="dxa"/>
          </w:tcPr>
          <w:p w:rsidR="00444B59" w:rsidRPr="008D0C3D" w:rsidRDefault="00444B59" w:rsidP="008D0C3D">
            <w:pPr>
              <w:autoSpaceDE w:val="0"/>
              <w:autoSpaceDN w:val="0"/>
              <w:adjustRightInd w:val="0"/>
              <w:jc w:val="center"/>
              <w:rPr>
                <w:color w:val="000000"/>
              </w:rPr>
            </w:pPr>
            <w:r w:rsidRPr="008D0C3D">
              <w:rPr>
                <w:color w:val="000000"/>
              </w:rPr>
              <w:t>916,3</w:t>
            </w:r>
          </w:p>
        </w:tc>
      </w:tr>
      <w:tr w:rsidR="00444B59" w:rsidRPr="00C77F63">
        <w:tc>
          <w:tcPr>
            <w:tcW w:w="1448" w:type="dxa"/>
          </w:tcPr>
          <w:p w:rsidR="00444B59" w:rsidRPr="00C77F63" w:rsidRDefault="00444B59" w:rsidP="00C77F63">
            <w:pPr>
              <w:rPr>
                <w:sz w:val="28"/>
                <w:szCs w:val="28"/>
              </w:rPr>
            </w:pPr>
            <w:r w:rsidRPr="00C77F63">
              <w:rPr>
                <w:sz w:val="28"/>
                <w:szCs w:val="28"/>
              </w:rPr>
              <w:t>Итого</w:t>
            </w:r>
            <w:r w:rsidR="00CC45DC" w:rsidRPr="00C77F63">
              <w:rPr>
                <w:sz w:val="28"/>
                <w:szCs w:val="28"/>
              </w:rPr>
              <w:t xml:space="preserve"> по отделу образования</w:t>
            </w:r>
          </w:p>
        </w:tc>
        <w:tc>
          <w:tcPr>
            <w:tcW w:w="820" w:type="dxa"/>
          </w:tcPr>
          <w:p w:rsidR="00444B59" w:rsidRPr="008D0C3D" w:rsidRDefault="00444B59" w:rsidP="008D0C3D">
            <w:pPr>
              <w:autoSpaceDE w:val="0"/>
              <w:autoSpaceDN w:val="0"/>
              <w:adjustRightInd w:val="0"/>
              <w:ind w:right="-108" w:hanging="188"/>
              <w:jc w:val="center"/>
              <w:rPr>
                <w:color w:val="000000"/>
              </w:rPr>
            </w:pPr>
            <w:r w:rsidRPr="008D0C3D">
              <w:rPr>
                <w:color w:val="000000"/>
              </w:rPr>
              <w:t>69083,2</w:t>
            </w:r>
          </w:p>
        </w:tc>
        <w:tc>
          <w:tcPr>
            <w:tcW w:w="900" w:type="dxa"/>
          </w:tcPr>
          <w:p w:rsidR="00444B59" w:rsidRPr="008D0C3D" w:rsidRDefault="00444B59" w:rsidP="008D0C3D">
            <w:pPr>
              <w:autoSpaceDE w:val="0"/>
              <w:autoSpaceDN w:val="0"/>
              <w:adjustRightInd w:val="0"/>
              <w:ind w:right="-108" w:hanging="108"/>
              <w:jc w:val="center"/>
              <w:rPr>
                <w:color w:val="000000"/>
              </w:rPr>
            </w:pPr>
            <w:r w:rsidRPr="008D0C3D">
              <w:rPr>
                <w:color w:val="000000"/>
              </w:rPr>
              <w:t>84601,6</w:t>
            </w:r>
          </w:p>
        </w:tc>
        <w:tc>
          <w:tcPr>
            <w:tcW w:w="937" w:type="dxa"/>
          </w:tcPr>
          <w:p w:rsidR="00444B59" w:rsidRPr="008D0C3D" w:rsidRDefault="00444B59" w:rsidP="008D0C3D">
            <w:pPr>
              <w:autoSpaceDE w:val="0"/>
              <w:autoSpaceDN w:val="0"/>
              <w:adjustRightInd w:val="0"/>
              <w:jc w:val="center"/>
              <w:rPr>
                <w:color w:val="000000"/>
              </w:rPr>
            </w:pPr>
            <w:r w:rsidRPr="008D0C3D">
              <w:rPr>
                <w:color w:val="000000"/>
              </w:rPr>
              <w:t>1547,0</w:t>
            </w:r>
          </w:p>
        </w:tc>
        <w:tc>
          <w:tcPr>
            <w:tcW w:w="863" w:type="dxa"/>
          </w:tcPr>
          <w:p w:rsidR="00444B59" w:rsidRPr="008D0C3D" w:rsidRDefault="00444B59" w:rsidP="008D0C3D">
            <w:pPr>
              <w:autoSpaceDE w:val="0"/>
              <w:autoSpaceDN w:val="0"/>
              <w:adjustRightInd w:val="0"/>
              <w:ind w:right="-108" w:hanging="145"/>
              <w:jc w:val="center"/>
              <w:rPr>
                <w:color w:val="000000"/>
              </w:rPr>
            </w:pPr>
            <w:r w:rsidRPr="008D0C3D">
              <w:rPr>
                <w:color w:val="000000"/>
              </w:rPr>
              <w:t>1518,0</w:t>
            </w:r>
          </w:p>
        </w:tc>
        <w:tc>
          <w:tcPr>
            <w:tcW w:w="942" w:type="dxa"/>
          </w:tcPr>
          <w:p w:rsidR="00444B59" w:rsidRPr="008D0C3D" w:rsidRDefault="00444B59" w:rsidP="008D0C3D">
            <w:pPr>
              <w:autoSpaceDE w:val="0"/>
              <w:autoSpaceDN w:val="0"/>
              <w:adjustRightInd w:val="0"/>
              <w:jc w:val="center"/>
              <w:rPr>
                <w:color w:val="000000"/>
              </w:rPr>
            </w:pPr>
            <w:r w:rsidRPr="008D0C3D">
              <w:rPr>
                <w:color w:val="000000"/>
              </w:rPr>
              <w:t>44,7</w:t>
            </w:r>
          </w:p>
        </w:tc>
        <w:tc>
          <w:tcPr>
            <w:tcW w:w="858" w:type="dxa"/>
          </w:tcPr>
          <w:p w:rsidR="00444B59" w:rsidRPr="008D0C3D" w:rsidRDefault="00444B59" w:rsidP="008D0C3D">
            <w:pPr>
              <w:autoSpaceDE w:val="0"/>
              <w:autoSpaceDN w:val="0"/>
              <w:adjustRightInd w:val="0"/>
              <w:jc w:val="center"/>
              <w:rPr>
                <w:color w:val="000000"/>
              </w:rPr>
            </w:pPr>
            <w:r w:rsidRPr="008D0C3D">
              <w:rPr>
                <w:color w:val="000000"/>
              </w:rPr>
              <w:t>55,7</w:t>
            </w:r>
          </w:p>
        </w:tc>
        <w:tc>
          <w:tcPr>
            <w:tcW w:w="852" w:type="dxa"/>
          </w:tcPr>
          <w:p w:rsidR="00444B59" w:rsidRPr="008D0C3D" w:rsidRDefault="00444B59" w:rsidP="008D0C3D">
            <w:pPr>
              <w:autoSpaceDE w:val="0"/>
              <w:autoSpaceDN w:val="0"/>
              <w:adjustRightInd w:val="0"/>
              <w:ind w:left="-108" w:right="-156" w:firstLine="108"/>
              <w:jc w:val="center"/>
              <w:rPr>
                <w:color w:val="000000"/>
              </w:rPr>
            </w:pPr>
            <w:r w:rsidRPr="008D0C3D">
              <w:rPr>
                <w:color w:val="000000"/>
              </w:rPr>
              <w:t>15518,4</w:t>
            </w:r>
          </w:p>
        </w:tc>
        <w:tc>
          <w:tcPr>
            <w:tcW w:w="1308" w:type="dxa"/>
          </w:tcPr>
          <w:p w:rsidR="00444B59" w:rsidRPr="008D0C3D" w:rsidRDefault="00444B59" w:rsidP="008D0C3D">
            <w:pPr>
              <w:autoSpaceDE w:val="0"/>
              <w:autoSpaceDN w:val="0"/>
              <w:adjustRightInd w:val="0"/>
              <w:jc w:val="center"/>
              <w:rPr>
                <w:color w:val="000000"/>
              </w:rPr>
            </w:pPr>
            <w:r w:rsidRPr="008D0C3D">
              <w:rPr>
                <w:color w:val="000000"/>
              </w:rPr>
              <w:t>-1629,7</w:t>
            </w:r>
          </w:p>
        </w:tc>
        <w:tc>
          <w:tcPr>
            <w:tcW w:w="1080" w:type="dxa"/>
          </w:tcPr>
          <w:p w:rsidR="00444B59" w:rsidRPr="008D0C3D" w:rsidRDefault="00444B59" w:rsidP="008D0C3D">
            <w:pPr>
              <w:autoSpaceDE w:val="0"/>
              <w:autoSpaceDN w:val="0"/>
              <w:adjustRightInd w:val="0"/>
              <w:jc w:val="center"/>
              <w:rPr>
                <w:color w:val="000000"/>
              </w:rPr>
            </w:pPr>
            <w:r w:rsidRPr="008D0C3D">
              <w:rPr>
                <w:color w:val="000000"/>
              </w:rPr>
              <w:t>17148,1</w:t>
            </w:r>
          </w:p>
        </w:tc>
      </w:tr>
    </w:tbl>
    <w:p w:rsidR="00772156" w:rsidRPr="00C77F63" w:rsidRDefault="00772156" w:rsidP="00C77F63">
      <w:pPr>
        <w:spacing w:line="360" w:lineRule="auto"/>
        <w:rPr>
          <w:sz w:val="28"/>
          <w:szCs w:val="28"/>
        </w:rPr>
      </w:pPr>
    </w:p>
    <w:p w:rsidR="00285F53" w:rsidRPr="00C77F63" w:rsidRDefault="00285F53" w:rsidP="00D60113">
      <w:pPr>
        <w:spacing w:line="360" w:lineRule="auto"/>
        <w:ind w:firstLine="708"/>
        <w:rPr>
          <w:sz w:val="28"/>
          <w:szCs w:val="28"/>
        </w:rPr>
      </w:pPr>
      <w:r w:rsidRPr="00C77F63">
        <w:rPr>
          <w:sz w:val="28"/>
          <w:szCs w:val="28"/>
        </w:rPr>
        <w:t>Пользуясь данными таблицы, определим влияние этих факторов на сумму абсолютного отклонения  в динамике по годам.</w:t>
      </w:r>
    </w:p>
    <w:p w:rsidR="00285F53" w:rsidRPr="00C77F63" w:rsidRDefault="00D60113" w:rsidP="00D60113">
      <w:pPr>
        <w:spacing w:line="360" w:lineRule="auto"/>
        <w:rPr>
          <w:sz w:val="28"/>
          <w:szCs w:val="28"/>
        </w:rPr>
      </w:pPr>
      <w:r>
        <w:rPr>
          <w:sz w:val="28"/>
          <w:szCs w:val="28"/>
        </w:rPr>
        <w:t xml:space="preserve"> </w:t>
      </w:r>
      <w:r>
        <w:rPr>
          <w:sz w:val="28"/>
          <w:szCs w:val="28"/>
        </w:rPr>
        <w:tab/>
      </w:r>
      <w:r w:rsidR="00285F53" w:rsidRPr="00C77F63">
        <w:rPr>
          <w:sz w:val="28"/>
          <w:szCs w:val="28"/>
        </w:rPr>
        <w:t>Уменьшение численности работающих на 29 человек обеспечило экономию по фонду заработной платы на сумму 1629,7 тыс. руб. Перерасход в сумме 17148,1 тыс. руб. является результатом увеличения уровня среднегодовой заработной платы в учреждении. Таким образом, в результате совокупного влияния этих факторов сумма абсолютного отклонения фонда оплаты труда составила 15518,4тыс.руб.-перерасход.</w:t>
      </w:r>
      <w:r w:rsidR="00285F53" w:rsidRPr="00C77F63">
        <w:rPr>
          <w:sz w:val="28"/>
          <w:szCs w:val="28"/>
        </w:rPr>
        <w:br/>
      </w:r>
      <w:r>
        <w:rPr>
          <w:sz w:val="28"/>
          <w:szCs w:val="28"/>
        </w:rPr>
        <w:t xml:space="preserve"> </w:t>
      </w:r>
      <w:r>
        <w:rPr>
          <w:sz w:val="28"/>
          <w:szCs w:val="28"/>
        </w:rPr>
        <w:tab/>
      </w:r>
      <w:r w:rsidR="00770B28" w:rsidRPr="00C77F63">
        <w:rPr>
          <w:sz w:val="28"/>
          <w:szCs w:val="28"/>
        </w:rPr>
        <w:t>А</w:t>
      </w:r>
      <w:r w:rsidR="009B180C" w:rsidRPr="00C77F63">
        <w:rPr>
          <w:sz w:val="28"/>
          <w:szCs w:val="28"/>
        </w:rPr>
        <w:t>нализ данных о влиянии основных факторов на использование фонда заработной платы показывает, что сокращение численности персонала не дало экономии  фонда оплаты труда за счет роста уровня среднегодовой заработной платы. Так как остановить постоянный рост заработной платы невозможно, то экономить можно только на с</w:t>
      </w:r>
      <w:r w:rsidR="00770B28" w:rsidRPr="00C77F63">
        <w:rPr>
          <w:sz w:val="28"/>
          <w:szCs w:val="28"/>
        </w:rPr>
        <w:t>окращении численности персонала. Эта экономия нежелательна, потому что может привести к снижению качества обслуживания учащихся и к неполному использованию мощности учреждений образования.</w:t>
      </w:r>
    </w:p>
    <w:p w:rsidR="00285F53" w:rsidRPr="00C77F63" w:rsidRDefault="00285F53" w:rsidP="00C77F63">
      <w:pPr>
        <w:spacing w:line="360" w:lineRule="auto"/>
        <w:rPr>
          <w:sz w:val="28"/>
          <w:szCs w:val="28"/>
        </w:rPr>
      </w:pPr>
    </w:p>
    <w:p w:rsidR="008636CB" w:rsidRPr="00C77F63" w:rsidRDefault="008636CB"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95799D" w:rsidRDefault="0095799D" w:rsidP="00C77F63">
      <w:pPr>
        <w:spacing w:line="360" w:lineRule="auto"/>
        <w:rPr>
          <w:sz w:val="28"/>
          <w:szCs w:val="28"/>
        </w:rPr>
      </w:pPr>
    </w:p>
    <w:p w:rsidR="00AB6BB6" w:rsidRPr="0095799D" w:rsidRDefault="00AB6BB6" w:rsidP="0095799D">
      <w:pPr>
        <w:spacing w:line="360" w:lineRule="auto"/>
        <w:jc w:val="center"/>
        <w:rPr>
          <w:sz w:val="32"/>
          <w:szCs w:val="32"/>
        </w:rPr>
      </w:pPr>
      <w:r w:rsidRPr="0095799D">
        <w:rPr>
          <w:sz w:val="32"/>
          <w:szCs w:val="32"/>
        </w:rPr>
        <w:t>Заключение</w:t>
      </w:r>
    </w:p>
    <w:p w:rsidR="001E172B" w:rsidRPr="00C77F63" w:rsidRDefault="001E172B" w:rsidP="00C77F63">
      <w:pPr>
        <w:widowControl w:val="0"/>
        <w:spacing w:line="360" w:lineRule="auto"/>
        <w:ind w:firstLine="709"/>
        <w:rPr>
          <w:sz w:val="28"/>
          <w:szCs w:val="28"/>
        </w:rPr>
      </w:pPr>
      <w:r w:rsidRPr="00C77F63">
        <w:rPr>
          <w:sz w:val="28"/>
          <w:szCs w:val="28"/>
        </w:rPr>
        <w:t xml:space="preserve">Общеобразовательные учреждения являются основой системы народного образования страны. Они закладывают фундамент знаний, который служит базой для дальнейшего повышения образовательного уровня и профессионального мастерства молодежи в высших и средних специальных учебных заведениях. </w:t>
      </w:r>
    </w:p>
    <w:p w:rsidR="001E172B" w:rsidRPr="00C77F63" w:rsidRDefault="001E172B" w:rsidP="00C77F63">
      <w:pPr>
        <w:widowControl w:val="0"/>
        <w:spacing w:line="360" w:lineRule="auto"/>
        <w:ind w:firstLine="709"/>
        <w:rPr>
          <w:sz w:val="28"/>
          <w:szCs w:val="28"/>
        </w:rPr>
      </w:pPr>
      <w:r w:rsidRPr="00C77F63">
        <w:rPr>
          <w:sz w:val="28"/>
          <w:szCs w:val="28"/>
        </w:rPr>
        <w:t>Образование является важнейшим сектором экономики, источником воспроизводства рабочей  силы. В процессе социально-экономических преобразований одним из важнейших факторов стабилизации, сохранения общественного спокойствия является эффективное функционирование системы образования</w:t>
      </w:r>
      <w:r w:rsidR="005D1559" w:rsidRPr="00C77F63">
        <w:rPr>
          <w:sz w:val="28"/>
          <w:szCs w:val="28"/>
        </w:rPr>
        <w:t>.</w:t>
      </w:r>
    </w:p>
    <w:p w:rsidR="00AB6BB6" w:rsidRPr="00C77F63" w:rsidRDefault="00FC561F" w:rsidP="00C77F63">
      <w:pPr>
        <w:spacing w:line="360" w:lineRule="auto"/>
        <w:ind w:firstLine="567"/>
        <w:rPr>
          <w:color w:val="000000"/>
          <w:spacing w:val="-2"/>
          <w:sz w:val="28"/>
          <w:szCs w:val="28"/>
        </w:rPr>
      </w:pPr>
      <w:r w:rsidRPr="00C77F63">
        <w:rPr>
          <w:color w:val="000000"/>
          <w:spacing w:val="-3"/>
          <w:sz w:val="28"/>
          <w:szCs w:val="28"/>
        </w:rPr>
        <w:t>Своевременное выявление негативных тенденций и резервов</w:t>
      </w:r>
      <w:r w:rsidR="005D1559" w:rsidRPr="00C77F63">
        <w:rPr>
          <w:color w:val="000000"/>
          <w:spacing w:val="-3"/>
          <w:sz w:val="28"/>
          <w:szCs w:val="28"/>
        </w:rPr>
        <w:t xml:space="preserve"> </w:t>
      </w:r>
      <w:r w:rsidRPr="00C77F63">
        <w:rPr>
          <w:color w:val="000000"/>
          <w:spacing w:val="-3"/>
          <w:sz w:val="28"/>
          <w:szCs w:val="28"/>
          <w:vertAlign w:val="superscript"/>
        </w:rPr>
        <w:t xml:space="preserve"> </w:t>
      </w:r>
      <w:r w:rsidRPr="00C77F63">
        <w:rPr>
          <w:color w:val="000000"/>
          <w:spacing w:val="-9"/>
          <w:sz w:val="28"/>
          <w:szCs w:val="28"/>
        </w:rPr>
        <w:t xml:space="preserve">повышения качества труда и эффективности использования средств </w:t>
      </w:r>
      <w:r w:rsidRPr="00C77F63">
        <w:rPr>
          <w:color w:val="000000"/>
          <w:spacing w:val="-2"/>
          <w:sz w:val="28"/>
          <w:szCs w:val="28"/>
        </w:rPr>
        <w:t>бюджета возможно лишь при проведении постоянной аналити</w:t>
      </w:r>
      <w:r w:rsidRPr="00C77F63">
        <w:rPr>
          <w:color w:val="000000"/>
          <w:spacing w:val="-2"/>
          <w:sz w:val="28"/>
          <w:szCs w:val="28"/>
        </w:rPr>
        <w:softHyphen/>
      </w:r>
      <w:r w:rsidRPr="00C77F63">
        <w:rPr>
          <w:color w:val="000000"/>
          <w:spacing w:val="-8"/>
          <w:sz w:val="28"/>
          <w:szCs w:val="28"/>
        </w:rPr>
        <w:t xml:space="preserve">ческой работы в учреждении при непосредственном участии в этой </w:t>
      </w:r>
      <w:r w:rsidR="005D1559" w:rsidRPr="00C77F63">
        <w:rPr>
          <w:color w:val="000000"/>
          <w:spacing w:val="-4"/>
          <w:sz w:val="28"/>
          <w:szCs w:val="28"/>
        </w:rPr>
        <w:t xml:space="preserve">работе специализированных служб. </w:t>
      </w:r>
      <w:r w:rsidRPr="00C77F63">
        <w:rPr>
          <w:color w:val="000000"/>
          <w:spacing w:val="-4"/>
          <w:sz w:val="28"/>
          <w:szCs w:val="28"/>
        </w:rPr>
        <w:t>По</w:t>
      </w:r>
      <w:r w:rsidRPr="00C77F63">
        <w:rPr>
          <w:color w:val="000000"/>
          <w:spacing w:val="-4"/>
          <w:sz w:val="28"/>
          <w:szCs w:val="28"/>
        </w:rPr>
        <w:softHyphen/>
        <w:t>лученные результаты анализа должны исполь</w:t>
      </w:r>
      <w:r w:rsidRPr="00C77F63">
        <w:rPr>
          <w:color w:val="000000"/>
          <w:spacing w:val="-4"/>
          <w:sz w:val="28"/>
          <w:szCs w:val="28"/>
        </w:rPr>
        <w:softHyphen/>
      </w:r>
      <w:r w:rsidRPr="00C77F63">
        <w:rPr>
          <w:color w:val="000000"/>
          <w:spacing w:val="-3"/>
          <w:sz w:val="28"/>
          <w:szCs w:val="28"/>
        </w:rPr>
        <w:t xml:space="preserve">зоваться при разработке и составлении сметы расходов </w:t>
      </w:r>
      <w:r w:rsidR="005D1559" w:rsidRPr="00C77F63">
        <w:rPr>
          <w:color w:val="000000"/>
          <w:spacing w:val="-3"/>
          <w:sz w:val="28"/>
          <w:szCs w:val="28"/>
        </w:rPr>
        <w:t>отдела образования</w:t>
      </w:r>
      <w:r w:rsidRPr="00C77F63">
        <w:rPr>
          <w:color w:val="000000"/>
          <w:spacing w:val="-2"/>
          <w:sz w:val="28"/>
          <w:szCs w:val="28"/>
        </w:rPr>
        <w:t xml:space="preserve"> на планируемый период.</w:t>
      </w:r>
    </w:p>
    <w:p w:rsidR="00950389" w:rsidRPr="00C77F63" w:rsidRDefault="00950389" w:rsidP="00C77F63">
      <w:pPr>
        <w:pStyle w:val="1"/>
        <w:widowControl w:val="0"/>
        <w:spacing w:line="360" w:lineRule="auto"/>
        <w:ind w:firstLine="567"/>
        <w:rPr>
          <w:position w:val="20"/>
          <w:sz w:val="28"/>
          <w:szCs w:val="28"/>
        </w:rPr>
      </w:pPr>
      <w:r w:rsidRPr="00C77F63">
        <w:rPr>
          <w:position w:val="20"/>
          <w:sz w:val="28"/>
          <w:szCs w:val="28"/>
        </w:rPr>
        <w:t>Задача анализа труда состоит в том, чтобы обнаружить изменения в использовании труда, определить их характер и в последующем либо содействовать, либо противодействовать их развитию. Решение этих задач позволит более эффективно управлять организацией в условиях рынка.</w:t>
      </w:r>
    </w:p>
    <w:p w:rsidR="005D1559" w:rsidRPr="00C77F63" w:rsidRDefault="005D1559" w:rsidP="00C77F63">
      <w:pPr>
        <w:spacing w:line="360" w:lineRule="auto"/>
        <w:ind w:firstLine="708"/>
        <w:rPr>
          <w:color w:val="000000"/>
          <w:spacing w:val="-2"/>
          <w:sz w:val="28"/>
          <w:szCs w:val="28"/>
        </w:rPr>
      </w:pPr>
    </w:p>
    <w:p w:rsidR="000B7087" w:rsidRPr="00C77F63" w:rsidRDefault="000B7087" w:rsidP="00C77F63">
      <w:pPr>
        <w:spacing w:line="360" w:lineRule="auto"/>
        <w:rPr>
          <w:color w:val="000000"/>
          <w:spacing w:val="-2"/>
          <w:sz w:val="28"/>
          <w:szCs w:val="28"/>
        </w:rPr>
      </w:pPr>
    </w:p>
    <w:p w:rsidR="000B7087" w:rsidRPr="00C77F63" w:rsidRDefault="000B7087" w:rsidP="00C77F63">
      <w:pPr>
        <w:spacing w:line="360" w:lineRule="auto"/>
        <w:rPr>
          <w:color w:val="000000"/>
          <w:spacing w:val="-2"/>
          <w:sz w:val="28"/>
          <w:szCs w:val="28"/>
        </w:rPr>
      </w:pPr>
    </w:p>
    <w:p w:rsidR="000B7087" w:rsidRPr="00C77F63" w:rsidRDefault="000B7087" w:rsidP="00C77F63">
      <w:pPr>
        <w:spacing w:line="360" w:lineRule="auto"/>
        <w:rPr>
          <w:color w:val="000000"/>
          <w:spacing w:val="-2"/>
          <w:sz w:val="28"/>
          <w:szCs w:val="28"/>
        </w:rPr>
      </w:pPr>
    </w:p>
    <w:p w:rsidR="000B7087" w:rsidRPr="00C77F63" w:rsidRDefault="000B7087" w:rsidP="00C77F63">
      <w:pPr>
        <w:spacing w:line="360" w:lineRule="auto"/>
        <w:rPr>
          <w:color w:val="000000"/>
          <w:spacing w:val="-2"/>
          <w:sz w:val="28"/>
          <w:szCs w:val="28"/>
        </w:rPr>
      </w:pPr>
    </w:p>
    <w:p w:rsidR="000B7087" w:rsidRPr="00C77F63" w:rsidRDefault="000B7087" w:rsidP="00C77F63">
      <w:pPr>
        <w:spacing w:line="360" w:lineRule="auto"/>
        <w:rPr>
          <w:color w:val="000000"/>
          <w:spacing w:val="-2"/>
          <w:sz w:val="28"/>
          <w:szCs w:val="28"/>
        </w:rPr>
      </w:pPr>
      <w:bookmarkStart w:id="11" w:name="_GoBack"/>
      <w:bookmarkEnd w:id="11"/>
    </w:p>
    <w:sectPr w:rsidR="000B7087" w:rsidRPr="00C77F63" w:rsidSect="00B951BF">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16A" w:rsidRDefault="00A4716A">
      <w:r>
        <w:separator/>
      </w:r>
    </w:p>
  </w:endnote>
  <w:endnote w:type="continuationSeparator" w:id="0">
    <w:p w:rsidR="00A4716A" w:rsidRDefault="00A4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16A" w:rsidRDefault="00A4716A">
      <w:r>
        <w:separator/>
      </w:r>
    </w:p>
  </w:footnote>
  <w:footnote w:type="continuationSeparator" w:id="0">
    <w:p w:rsidR="00A4716A" w:rsidRDefault="00A47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BF" w:rsidRDefault="00B951BF" w:rsidP="00B951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951BF" w:rsidRDefault="00B951BF" w:rsidP="00B951B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BF" w:rsidRDefault="00B951BF" w:rsidP="00B951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4716A">
      <w:rPr>
        <w:rStyle w:val="a8"/>
        <w:noProof/>
      </w:rPr>
      <w:t>2</w:t>
    </w:r>
    <w:r>
      <w:rPr>
        <w:rStyle w:val="a8"/>
      </w:rPr>
      <w:fldChar w:fldCharType="end"/>
    </w:r>
  </w:p>
  <w:p w:rsidR="00B951BF" w:rsidRDefault="00B951BF" w:rsidP="00B951B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9DF"/>
    <w:multiLevelType w:val="singleLevel"/>
    <w:tmpl w:val="663EB452"/>
    <w:lvl w:ilvl="0">
      <w:start w:val="1"/>
      <w:numFmt w:val="decimal"/>
      <w:lvlText w:val="%1)"/>
      <w:lvlJc w:val="left"/>
      <w:pPr>
        <w:tabs>
          <w:tab w:val="num" w:pos="810"/>
        </w:tabs>
        <w:ind w:left="810" w:hanging="450"/>
      </w:pPr>
      <w:rPr>
        <w:rFonts w:hint="default"/>
      </w:rPr>
    </w:lvl>
  </w:abstractNum>
  <w:abstractNum w:abstractNumId="1">
    <w:nsid w:val="19E642EA"/>
    <w:multiLevelType w:val="singleLevel"/>
    <w:tmpl w:val="16D405E0"/>
    <w:lvl w:ilvl="0">
      <w:start w:val="1"/>
      <w:numFmt w:val="decimal"/>
      <w:lvlText w:val="%1."/>
      <w:legacy w:legacy="1" w:legacySpace="0" w:legacyIndent="283"/>
      <w:lvlJc w:val="left"/>
      <w:pPr>
        <w:ind w:left="283" w:hanging="283"/>
      </w:pPr>
    </w:lvl>
  </w:abstractNum>
  <w:abstractNum w:abstractNumId="2">
    <w:nsid w:val="708A2EC2"/>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75340C0F"/>
    <w:multiLevelType w:val="singleLevel"/>
    <w:tmpl w:val="8F821B98"/>
    <w:lvl w:ilvl="0">
      <w:start w:val="1"/>
      <w:numFmt w:val="decimal"/>
      <w:lvlText w:val="%1."/>
      <w:lvlJc w:val="left"/>
      <w:pPr>
        <w:tabs>
          <w:tab w:val="num" w:pos="800"/>
        </w:tabs>
        <w:ind w:left="800" w:hanging="516"/>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411"/>
    <w:rsid w:val="000021EC"/>
    <w:rsid w:val="000038F7"/>
    <w:rsid w:val="00015244"/>
    <w:rsid w:val="00020E18"/>
    <w:rsid w:val="00031D32"/>
    <w:rsid w:val="00043E33"/>
    <w:rsid w:val="00052338"/>
    <w:rsid w:val="00052639"/>
    <w:rsid w:val="00054E10"/>
    <w:rsid w:val="000B4B2C"/>
    <w:rsid w:val="000B7087"/>
    <w:rsid w:val="000C1D80"/>
    <w:rsid w:val="000F55EA"/>
    <w:rsid w:val="00122847"/>
    <w:rsid w:val="001304BE"/>
    <w:rsid w:val="001564C6"/>
    <w:rsid w:val="00171172"/>
    <w:rsid w:val="00172154"/>
    <w:rsid w:val="00196971"/>
    <w:rsid w:val="001A3223"/>
    <w:rsid w:val="001A5FAB"/>
    <w:rsid w:val="001B27E2"/>
    <w:rsid w:val="001B745A"/>
    <w:rsid w:val="001C618E"/>
    <w:rsid w:val="001D7202"/>
    <w:rsid w:val="001E172B"/>
    <w:rsid w:val="001E17D0"/>
    <w:rsid w:val="001E3AA2"/>
    <w:rsid w:val="001F03A9"/>
    <w:rsid w:val="00203045"/>
    <w:rsid w:val="00211A62"/>
    <w:rsid w:val="00213AB1"/>
    <w:rsid w:val="00221F57"/>
    <w:rsid w:val="002413C9"/>
    <w:rsid w:val="0025391E"/>
    <w:rsid w:val="00253E93"/>
    <w:rsid w:val="00261FD3"/>
    <w:rsid w:val="00280F73"/>
    <w:rsid w:val="00285F53"/>
    <w:rsid w:val="002B2ED8"/>
    <w:rsid w:val="002B531B"/>
    <w:rsid w:val="002C43FF"/>
    <w:rsid w:val="002D51D7"/>
    <w:rsid w:val="0030316E"/>
    <w:rsid w:val="0033202C"/>
    <w:rsid w:val="00350E4C"/>
    <w:rsid w:val="00352CF4"/>
    <w:rsid w:val="003A5D85"/>
    <w:rsid w:val="003D6D36"/>
    <w:rsid w:val="003F00AB"/>
    <w:rsid w:val="00410E1B"/>
    <w:rsid w:val="0041691A"/>
    <w:rsid w:val="00421669"/>
    <w:rsid w:val="00435934"/>
    <w:rsid w:val="004407FE"/>
    <w:rsid w:val="00441D2F"/>
    <w:rsid w:val="00444B59"/>
    <w:rsid w:val="00475504"/>
    <w:rsid w:val="004B4F39"/>
    <w:rsid w:val="004B549B"/>
    <w:rsid w:val="004B71F7"/>
    <w:rsid w:val="004B744F"/>
    <w:rsid w:val="004B7832"/>
    <w:rsid w:val="004E237E"/>
    <w:rsid w:val="004F14AA"/>
    <w:rsid w:val="004F3206"/>
    <w:rsid w:val="00520AA8"/>
    <w:rsid w:val="005224C0"/>
    <w:rsid w:val="005232A6"/>
    <w:rsid w:val="00535E75"/>
    <w:rsid w:val="00557F65"/>
    <w:rsid w:val="00563016"/>
    <w:rsid w:val="0056307B"/>
    <w:rsid w:val="005817E8"/>
    <w:rsid w:val="005D1559"/>
    <w:rsid w:val="005D5749"/>
    <w:rsid w:val="005F2BB1"/>
    <w:rsid w:val="005F7A7A"/>
    <w:rsid w:val="0061001F"/>
    <w:rsid w:val="0061456A"/>
    <w:rsid w:val="0062351A"/>
    <w:rsid w:val="00624C51"/>
    <w:rsid w:val="006260FA"/>
    <w:rsid w:val="006519F4"/>
    <w:rsid w:val="00666443"/>
    <w:rsid w:val="00673776"/>
    <w:rsid w:val="006970F4"/>
    <w:rsid w:val="006A4450"/>
    <w:rsid w:val="006B75F5"/>
    <w:rsid w:val="006C040D"/>
    <w:rsid w:val="007049DD"/>
    <w:rsid w:val="00704C2D"/>
    <w:rsid w:val="00740261"/>
    <w:rsid w:val="00770B28"/>
    <w:rsid w:val="00772156"/>
    <w:rsid w:val="00777158"/>
    <w:rsid w:val="007808B7"/>
    <w:rsid w:val="007A71F4"/>
    <w:rsid w:val="007F4EF6"/>
    <w:rsid w:val="00803FAA"/>
    <w:rsid w:val="00805A07"/>
    <w:rsid w:val="00806D26"/>
    <w:rsid w:val="00814DDB"/>
    <w:rsid w:val="0082015F"/>
    <w:rsid w:val="008207EE"/>
    <w:rsid w:val="00823147"/>
    <w:rsid w:val="00823A07"/>
    <w:rsid w:val="00827C7E"/>
    <w:rsid w:val="0083534A"/>
    <w:rsid w:val="008636CB"/>
    <w:rsid w:val="00863F92"/>
    <w:rsid w:val="00890AA3"/>
    <w:rsid w:val="008C6D40"/>
    <w:rsid w:val="008C6F78"/>
    <w:rsid w:val="008D0C3D"/>
    <w:rsid w:val="00921B0A"/>
    <w:rsid w:val="00922B08"/>
    <w:rsid w:val="00931798"/>
    <w:rsid w:val="00934429"/>
    <w:rsid w:val="00950389"/>
    <w:rsid w:val="009554C7"/>
    <w:rsid w:val="0095799D"/>
    <w:rsid w:val="009579CC"/>
    <w:rsid w:val="00961833"/>
    <w:rsid w:val="0098111B"/>
    <w:rsid w:val="009B180C"/>
    <w:rsid w:val="009B5FCB"/>
    <w:rsid w:val="009D16D6"/>
    <w:rsid w:val="009E575E"/>
    <w:rsid w:val="009F2F47"/>
    <w:rsid w:val="009F6E82"/>
    <w:rsid w:val="00A02EB2"/>
    <w:rsid w:val="00A049A4"/>
    <w:rsid w:val="00A4716A"/>
    <w:rsid w:val="00A60F7F"/>
    <w:rsid w:val="00A61C52"/>
    <w:rsid w:val="00A96D1B"/>
    <w:rsid w:val="00AA5532"/>
    <w:rsid w:val="00AB4F01"/>
    <w:rsid w:val="00AB6BB6"/>
    <w:rsid w:val="00AC7B0D"/>
    <w:rsid w:val="00AE17C8"/>
    <w:rsid w:val="00B0066B"/>
    <w:rsid w:val="00B047EB"/>
    <w:rsid w:val="00B074ED"/>
    <w:rsid w:val="00B179F9"/>
    <w:rsid w:val="00B3171A"/>
    <w:rsid w:val="00B376D1"/>
    <w:rsid w:val="00B460DB"/>
    <w:rsid w:val="00B75BC2"/>
    <w:rsid w:val="00B951BF"/>
    <w:rsid w:val="00BA0125"/>
    <w:rsid w:val="00BD5EDE"/>
    <w:rsid w:val="00BF0532"/>
    <w:rsid w:val="00C151A8"/>
    <w:rsid w:val="00C37BDA"/>
    <w:rsid w:val="00C4577F"/>
    <w:rsid w:val="00C5582B"/>
    <w:rsid w:val="00C77F63"/>
    <w:rsid w:val="00C93516"/>
    <w:rsid w:val="00CC0D87"/>
    <w:rsid w:val="00CC379D"/>
    <w:rsid w:val="00CC45DC"/>
    <w:rsid w:val="00CC7BA9"/>
    <w:rsid w:val="00CF5336"/>
    <w:rsid w:val="00D07658"/>
    <w:rsid w:val="00D15FF1"/>
    <w:rsid w:val="00D215B2"/>
    <w:rsid w:val="00D219CA"/>
    <w:rsid w:val="00D267BC"/>
    <w:rsid w:val="00D52D0D"/>
    <w:rsid w:val="00D53A2A"/>
    <w:rsid w:val="00D60113"/>
    <w:rsid w:val="00D61142"/>
    <w:rsid w:val="00DA6A3E"/>
    <w:rsid w:val="00DC0A12"/>
    <w:rsid w:val="00DC0D15"/>
    <w:rsid w:val="00DC20AD"/>
    <w:rsid w:val="00DF2A7E"/>
    <w:rsid w:val="00DF3693"/>
    <w:rsid w:val="00DF5F24"/>
    <w:rsid w:val="00E11DD6"/>
    <w:rsid w:val="00E32912"/>
    <w:rsid w:val="00E45687"/>
    <w:rsid w:val="00E812D9"/>
    <w:rsid w:val="00E9378A"/>
    <w:rsid w:val="00E95FEB"/>
    <w:rsid w:val="00EB2F72"/>
    <w:rsid w:val="00EC68F9"/>
    <w:rsid w:val="00EE6E44"/>
    <w:rsid w:val="00F035FC"/>
    <w:rsid w:val="00F041B5"/>
    <w:rsid w:val="00F25AAD"/>
    <w:rsid w:val="00F26CD4"/>
    <w:rsid w:val="00F3524A"/>
    <w:rsid w:val="00F55185"/>
    <w:rsid w:val="00F57734"/>
    <w:rsid w:val="00F8294E"/>
    <w:rsid w:val="00F86411"/>
    <w:rsid w:val="00F94C8A"/>
    <w:rsid w:val="00FC561F"/>
    <w:rsid w:val="00FD07AF"/>
    <w:rsid w:val="00FD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3EB91A7E-A00E-4326-940F-DB67EDDC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0316E"/>
    <w:rPr>
      <w:snapToGrid w:val="0"/>
    </w:rPr>
  </w:style>
  <w:style w:type="paragraph" w:customStyle="1" w:styleId="10">
    <w:name w:val="Основной текст1"/>
    <w:basedOn w:val="1"/>
    <w:rsid w:val="00196971"/>
    <w:pPr>
      <w:widowControl w:val="0"/>
      <w:spacing w:line="240" w:lineRule="atLeast"/>
      <w:jc w:val="both"/>
    </w:pPr>
    <w:rPr>
      <w:sz w:val="28"/>
    </w:rPr>
  </w:style>
  <w:style w:type="paragraph" w:customStyle="1" w:styleId="a3">
    <w:name w:val="Заглав. таблиц"/>
    <w:basedOn w:val="a"/>
    <w:rsid w:val="00AB4F01"/>
    <w:pPr>
      <w:spacing w:after="360"/>
      <w:jc w:val="center"/>
    </w:pPr>
    <w:rPr>
      <w:smallCaps/>
      <w:color w:val="000000"/>
      <w:spacing w:val="10"/>
      <w:szCs w:val="20"/>
    </w:rPr>
  </w:style>
  <w:style w:type="paragraph" w:styleId="11">
    <w:name w:val="toc 1"/>
    <w:basedOn w:val="a"/>
    <w:next w:val="a"/>
    <w:autoRedefine/>
    <w:semiHidden/>
    <w:rsid w:val="001B27E2"/>
    <w:pPr>
      <w:tabs>
        <w:tab w:val="right" w:leader="dot" w:pos="9628"/>
      </w:tabs>
      <w:spacing w:before="120" w:after="120"/>
    </w:pPr>
    <w:rPr>
      <w:b/>
      <w:caps/>
      <w:noProof/>
      <w:szCs w:val="20"/>
    </w:rPr>
  </w:style>
  <w:style w:type="paragraph" w:styleId="a4">
    <w:name w:val="Body Text Indent"/>
    <w:basedOn w:val="a"/>
    <w:rsid w:val="001B27E2"/>
    <w:pPr>
      <w:spacing w:line="360" w:lineRule="auto"/>
      <w:ind w:firstLine="284"/>
      <w:jc w:val="both"/>
    </w:pPr>
    <w:rPr>
      <w:rFonts w:ascii="Courier New" w:hAnsi="Courier New"/>
      <w:sz w:val="28"/>
      <w:szCs w:val="20"/>
    </w:rPr>
  </w:style>
  <w:style w:type="paragraph" w:styleId="a5">
    <w:name w:val="Body Text"/>
    <w:basedOn w:val="a"/>
    <w:rsid w:val="00520AA8"/>
    <w:pPr>
      <w:spacing w:after="120"/>
    </w:pPr>
  </w:style>
  <w:style w:type="table" w:styleId="a6">
    <w:name w:val="Table Grid"/>
    <w:basedOn w:val="a1"/>
    <w:rsid w:val="00052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EE6E44"/>
    <w:pPr>
      <w:spacing w:after="120"/>
    </w:pPr>
    <w:rPr>
      <w:sz w:val="16"/>
      <w:szCs w:val="16"/>
    </w:rPr>
  </w:style>
  <w:style w:type="paragraph" w:styleId="a7">
    <w:name w:val="header"/>
    <w:basedOn w:val="a"/>
    <w:rsid w:val="00B951BF"/>
    <w:pPr>
      <w:tabs>
        <w:tab w:val="center" w:pos="4677"/>
        <w:tab w:val="right" w:pos="9355"/>
      </w:tabs>
    </w:pPr>
  </w:style>
  <w:style w:type="character" w:styleId="a8">
    <w:name w:val="page number"/>
    <w:basedOn w:val="a0"/>
    <w:rsid w:val="00B9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912">
      <w:bodyDiv w:val="1"/>
      <w:marLeft w:val="0"/>
      <w:marRight w:val="0"/>
      <w:marTop w:val="0"/>
      <w:marBottom w:val="0"/>
      <w:divBdr>
        <w:top w:val="none" w:sz="0" w:space="0" w:color="auto"/>
        <w:left w:val="none" w:sz="0" w:space="0" w:color="auto"/>
        <w:bottom w:val="none" w:sz="0" w:space="0" w:color="auto"/>
        <w:right w:val="none" w:sz="0" w:space="0" w:color="auto"/>
      </w:divBdr>
    </w:div>
    <w:div w:id="745610871">
      <w:bodyDiv w:val="1"/>
      <w:marLeft w:val="0"/>
      <w:marRight w:val="0"/>
      <w:marTop w:val="0"/>
      <w:marBottom w:val="0"/>
      <w:divBdr>
        <w:top w:val="none" w:sz="0" w:space="0" w:color="auto"/>
        <w:left w:val="none" w:sz="0" w:space="0" w:color="auto"/>
        <w:bottom w:val="none" w:sz="0" w:space="0" w:color="auto"/>
        <w:right w:val="none" w:sz="0" w:space="0" w:color="auto"/>
      </w:divBdr>
    </w:div>
    <w:div w:id="1595742145">
      <w:bodyDiv w:val="1"/>
      <w:marLeft w:val="0"/>
      <w:marRight w:val="0"/>
      <w:marTop w:val="0"/>
      <w:marBottom w:val="0"/>
      <w:divBdr>
        <w:top w:val="none" w:sz="0" w:space="0" w:color="auto"/>
        <w:left w:val="none" w:sz="0" w:space="0" w:color="auto"/>
        <w:bottom w:val="none" w:sz="0" w:space="0" w:color="auto"/>
        <w:right w:val="none" w:sz="0" w:space="0" w:color="auto"/>
      </w:divBdr>
    </w:div>
    <w:div w:id="20123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Предмет экономического  анализа - материальные, трудовые и финансовые ресурсы, а также источники их образования</vt:lpstr>
    </vt:vector>
  </TitlesOfParts>
  <Company>Домен</Company>
  <LinksUpToDate>false</LinksUpToDate>
  <CharactersWithSpaces>31904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экономического  анализа - материальные, трудовые и финансовые ресурсы, а также источники их образования</dc:title>
  <dc:subject/>
  <dc:creator>Ирина</dc:creator>
  <cp:keywords/>
  <dc:description/>
  <cp:lastModifiedBy>admin</cp:lastModifiedBy>
  <cp:revision>2</cp:revision>
  <cp:lastPrinted>2007-01-26T19:46:00Z</cp:lastPrinted>
  <dcterms:created xsi:type="dcterms:W3CDTF">2014-04-05T17:43:00Z</dcterms:created>
  <dcterms:modified xsi:type="dcterms:W3CDTF">2014-04-05T17:43:00Z</dcterms:modified>
</cp:coreProperties>
</file>