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69" w:rsidRDefault="005E4069" w:rsidP="005E4069">
      <w:pPr>
        <w:jc w:val="center"/>
        <w:rPr>
          <w:sz w:val="28"/>
        </w:rPr>
      </w:pPr>
      <w:r>
        <w:rPr>
          <w:sz w:val="28"/>
        </w:rPr>
        <w:t>Государственное образовательное учреждение</w:t>
      </w:r>
    </w:p>
    <w:p w:rsidR="005E4069" w:rsidRDefault="005E4069" w:rsidP="005E4069">
      <w:pPr>
        <w:jc w:val="center"/>
        <w:rPr>
          <w:sz w:val="28"/>
        </w:rPr>
      </w:pPr>
      <w:r>
        <w:rPr>
          <w:sz w:val="28"/>
        </w:rPr>
        <w:t>высшего профессионального образования</w:t>
      </w:r>
    </w:p>
    <w:p w:rsidR="005E4069" w:rsidRDefault="005E4069" w:rsidP="005E4069">
      <w:pPr>
        <w:jc w:val="center"/>
        <w:rPr>
          <w:sz w:val="32"/>
        </w:rPr>
      </w:pPr>
      <w:r>
        <w:rPr>
          <w:sz w:val="32"/>
        </w:rPr>
        <w:t>«Российская таможенная академия»</w:t>
      </w:r>
    </w:p>
    <w:p w:rsidR="005E4069" w:rsidRDefault="005E4069" w:rsidP="005E4069">
      <w:pPr>
        <w:jc w:val="center"/>
        <w:rPr>
          <w:b/>
          <w:bCs/>
          <w:sz w:val="32"/>
        </w:rPr>
      </w:pPr>
      <w:r>
        <w:rPr>
          <w:b/>
          <w:bCs/>
          <w:sz w:val="32"/>
        </w:rPr>
        <w:t>Владивостокский филиал</w:t>
      </w:r>
    </w:p>
    <w:p w:rsidR="005E4069" w:rsidRDefault="005E4069" w:rsidP="005E4069">
      <w:pPr>
        <w:jc w:val="center"/>
        <w:rPr>
          <w:sz w:val="28"/>
        </w:rPr>
      </w:pPr>
    </w:p>
    <w:p w:rsidR="005E4069" w:rsidRDefault="005E4069" w:rsidP="005E4069">
      <w:pPr>
        <w:jc w:val="center"/>
        <w:rPr>
          <w:sz w:val="28"/>
        </w:rPr>
      </w:pPr>
      <w:r>
        <w:rPr>
          <w:sz w:val="28"/>
        </w:rPr>
        <w:t>Кафедра организации таможенного контроля и ТСТК</w:t>
      </w:r>
    </w:p>
    <w:p w:rsidR="005E4069" w:rsidRDefault="005E4069"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5E4069" w:rsidRDefault="005E4069" w:rsidP="005E4069">
      <w:pPr>
        <w:jc w:val="center"/>
        <w:rPr>
          <w:sz w:val="28"/>
        </w:rPr>
      </w:pPr>
      <w:r>
        <w:rPr>
          <w:sz w:val="28"/>
        </w:rPr>
        <w:t>Е.А.Якушевская</w:t>
      </w: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F33150" w:rsidRDefault="005E4069" w:rsidP="005E4069">
      <w:pPr>
        <w:jc w:val="center"/>
        <w:rPr>
          <w:b/>
          <w:sz w:val="28"/>
        </w:rPr>
      </w:pPr>
      <w:r>
        <w:rPr>
          <w:b/>
          <w:sz w:val="28"/>
        </w:rPr>
        <w:t>МЕТОДИЧЕСКИЕ УКАЗАНИЯ</w:t>
      </w:r>
    </w:p>
    <w:p w:rsidR="005E4069" w:rsidRDefault="005E4069" w:rsidP="005E4069">
      <w:pPr>
        <w:jc w:val="center"/>
        <w:rPr>
          <w:b/>
          <w:sz w:val="28"/>
        </w:rPr>
      </w:pPr>
      <w:r>
        <w:rPr>
          <w:b/>
          <w:sz w:val="28"/>
        </w:rPr>
        <w:t>ПО ВЫПОЛНЕНИЮ КУРСОВЫХ РАБОТ</w:t>
      </w:r>
    </w:p>
    <w:p w:rsidR="00F33150" w:rsidRPr="00E455B0" w:rsidRDefault="00F33150" w:rsidP="005E4069">
      <w:pPr>
        <w:jc w:val="center"/>
        <w:rPr>
          <w:b/>
          <w:sz w:val="28"/>
        </w:rPr>
      </w:pPr>
    </w:p>
    <w:p w:rsidR="005E4069" w:rsidRDefault="005E4069" w:rsidP="005E4069">
      <w:pPr>
        <w:jc w:val="center"/>
        <w:rPr>
          <w:sz w:val="28"/>
        </w:rPr>
      </w:pPr>
      <w:r>
        <w:rPr>
          <w:sz w:val="28"/>
        </w:rPr>
        <w:t>по дисциплине «Организация борьбы с таможенными правонарушениями»</w:t>
      </w: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F33150" w:rsidRDefault="00F33150"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F33150" w:rsidRDefault="00F33150" w:rsidP="005E4069">
      <w:pPr>
        <w:jc w:val="center"/>
        <w:rPr>
          <w:sz w:val="28"/>
        </w:rPr>
      </w:pPr>
    </w:p>
    <w:p w:rsidR="005E4069" w:rsidRDefault="005E4069" w:rsidP="005E4069">
      <w:pPr>
        <w:jc w:val="center"/>
        <w:rPr>
          <w:sz w:val="28"/>
        </w:rPr>
      </w:pPr>
      <w:r>
        <w:rPr>
          <w:sz w:val="28"/>
        </w:rPr>
        <w:t>Владивосток</w:t>
      </w:r>
    </w:p>
    <w:p w:rsidR="005E4069" w:rsidRDefault="005E4069" w:rsidP="005E4069">
      <w:pPr>
        <w:jc w:val="center"/>
        <w:rPr>
          <w:sz w:val="28"/>
        </w:rPr>
      </w:pPr>
      <w:r>
        <w:rPr>
          <w:sz w:val="28"/>
        </w:rPr>
        <w:t>2010</w:t>
      </w:r>
    </w:p>
    <w:p w:rsidR="005E4069" w:rsidRDefault="005E4069" w:rsidP="00176BFA">
      <w:pPr>
        <w:pStyle w:val="4"/>
        <w:tabs>
          <w:tab w:val="center" w:pos="4960"/>
          <w:tab w:val="left" w:pos="7418"/>
        </w:tabs>
        <w:spacing w:before="0" w:after="0"/>
        <w:jc w:val="center"/>
        <w:rPr>
          <w:b w:val="0"/>
          <w:szCs w:val="24"/>
        </w:rPr>
        <w:sectPr w:rsidR="005E4069" w:rsidSect="005E4069">
          <w:headerReference w:type="even" r:id="rId7"/>
          <w:headerReference w:type="default" r:id="rId8"/>
          <w:pgSz w:w="11906" w:h="16838"/>
          <w:pgMar w:top="851" w:right="851" w:bottom="1134" w:left="1134" w:header="709" w:footer="709" w:gutter="0"/>
          <w:cols w:space="708"/>
          <w:titlePg/>
          <w:docGrid w:linePitch="360"/>
        </w:sectPr>
      </w:pPr>
    </w:p>
    <w:p w:rsidR="00176BFA" w:rsidRPr="00176BFA" w:rsidRDefault="00176BFA" w:rsidP="00176BFA">
      <w:pPr>
        <w:pStyle w:val="4"/>
        <w:tabs>
          <w:tab w:val="center" w:pos="4960"/>
          <w:tab w:val="left" w:pos="7418"/>
        </w:tabs>
        <w:spacing w:before="0" w:after="0"/>
        <w:jc w:val="center"/>
        <w:rPr>
          <w:b w:val="0"/>
          <w:szCs w:val="24"/>
        </w:rPr>
      </w:pPr>
      <w:r w:rsidRPr="00176BFA">
        <w:rPr>
          <w:b w:val="0"/>
          <w:szCs w:val="24"/>
        </w:rPr>
        <w:t>Федеральная таможенная служба</w:t>
      </w:r>
    </w:p>
    <w:p w:rsidR="00176BFA" w:rsidRDefault="00176BFA" w:rsidP="00176BFA">
      <w:pPr>
        <w:jc w:val="center"/>
        <w:rPr>
          <w:sz w:val="28"/>
        </w:rPr>
      </w:pPr>
      <w:r>
        <w:rPr>
          <w:sz w:val="28"/>
        </w:rPr>
        <w:t>Государственное образовательное учреждение</w:t>
      </w:r>
    </w:p>
    <w:p w:rsidR="00176BFA" w:rsidRDefault="00176BFA" w:rsidP="00176BFA">
      <w:pPr>
        <w:jc w:val="center"/>
        <w:rPr>
          <w:sz w:val="28"/>
        </w:rPr>
      </w:pPr>
      <w:r>
        <w:rPr>
          <w:sz w:val="28"/>
        </w:rPr>
        <w:t>высшего профессионального образования</w:t>
      </w:r>
    </w:p>
    <w:p w:rsidR="00176BFA" w:rsidRDefault="00176BFA" w:rsidP="00176BFA">
      <w:pPr>
        <w:jc w:val="center"/>
        <w:rPr>
          <w:sz w:val="32"/>
        </w:rPr>
      </w:pPr>
      <w:r>
        <w:rPr>
          <w:sz w:val="32"/>
        </w:rPr>
        <w:t>«Российская таможенная академия»</w:t>
      </w:r>
    </w:p>
    <w:p w:rsidR="00176BFA" w:rsidRDefault="00176BFA" w:rsidP="00176BFA">
      <w:pPr>
        <w:jc w:val="center"/>
        <w:rPr>
          <w:b/>
          <w:bCs/>
          <w:sz w:val="32"/>
        </w:rPr>
      </w:pPr>
      <w:r>
        <w:rPr>
          <w:b/>
          <w:bCs/>
          <w:sz w:val="32"/>
        </w:rPr>
        <w:t>Владивостокский филиал</w:t>
      </w:r>
    </w:p>
    <w:p w:rsidR="00176BFA" w:rsidRDefault="00176BFA" w:rsidP="00176BFA">
      <w:pPr>
        <w:jc w:val="center"/>
        <w:rPr>
          <w:sz w:val="28"/>
        </w:rPr>
      </w:pPr>
    </w:p>
    <w:p w:rsidR="000874DA" w:rsidRDefault="00176BFA" w:rsidP="00176BFA">
      <w:pPr>
        <w:jc w:val="center"/>
        <w:rPr>
          <w:sz w:val="28"/>
        </w:rPr>
      </w:pPr>
      <w:r>
        <w:rPr>
          <w:sz w:val="28"/>
        </w:rPr>
        <w:t>Кафедра организации таможенного контроля и ТСТК</w:t>
      </w:r>
    </w:p>
    <w:p w:rsidR="00176BFA" w:rsidRDefault="00176BFA" w:rsidP="00176BFA">
      <w:pPr>
        <w:jc w:val="center"/>
        <w:rPr>
          <w:sz w:val="28"/>
        </w:rPr>
      </w:pPr>
    </w:p>
    <w:p w:rsidR="00F33150" w:rsidRDefault="00F33150" w:rsidP="00176BFA">
      <w:pPr>
        <w:jc w:val="center"/>
        <w:rPr>
          <w:sz w:val="28"/>
        </w:rPr>
      </w:pPr>
    </w:p>
    <w:p w:rsidR="00F33150" w:rsidRDefault="00F33150" w:rsidP="00176BFA">
      <w:pPr>
        <w:jc w:val="center"/>
        <w:rPr>
          <w:sz w:val="28"/>
        </w:rPr>
      </w:pPr>
    </w:p>
    <w:p w:rsidR="00F33150" w:rsidRDefault="00F33150" w:rsidP="00176BFA">
      <w:pPr>
        <w:jc w:val="center"/>
        <w:rPr>
          <w:sz w:val="28"/>
        </w:rPr>
      </w:pPr>
    </w:p>
    <w:p w:rsidR="00F33150" w:rsidRDefault="00F33150" w:rsidP="00F33150">
      <w:pPr>
        <w:tabs>
          <w:tab w:val="left" w:pos="5985"/>
        </w:tabs>
        <w:ind w:firstLine="4140"/>
        <w:rPr>
          <w:sz w:val="28"/>
          <w:szCs w:val="28"/>
        </w:rPr>
      </w:pPr>
      <w:r>
        <w:rPr>
          <w:sz w:val="28"/>
          <w:szCs w:val="28"/>
        </w:rPr>
        <w:t>УТВЕРЖДЕНО</w:t>
      </w:r>
    </w:p>
    <w:p w:rsidR="00F33150" w:rsidRPr="00562386" w:rsidRDefault="00F33150" w:rsidP="00F33150">
      <w:pPr>
        <w:tabs>
          <w:tab w:val="left" w:pos="5985"/>
        </w:tabs>
        <w:rPr>
          <w:sz w:val="28"/>
          <w:szCs w:val="28"/>
        </w:rPr>
      </w:pPr>
      <w:r w:rsidRPr="00562386">
        <w:rPr>
          <w:sz w:val="28"/>
          <w:szCs w:val="28"/>
        </w:rPr>
        <w:t xml:space="preserve">                                             </w:t>
      </w:r>
      <w:r>
        <w:rPr>
          <w:sz w:val="28"/>
          <w:szCs w:val="28"/>
        </w:rPr>
        <w:t xml:space="preserve"> </w:t>
      </w:r>
      <w:r w:rsidRPr="00562386">
        <w:rPr>
          <w:sz w:val="28"/>
          <w:szCs w:val="28"/>
        </w:rPr>
        <w:t xml:space="preserve">            </w:t>
      </w:r>
      <w:r>
        <w:rPr>
          <w:sz w:val="28"/>
          <w:szCs w:val="28"/>
        </w:rPr>
        <w:t>на заседании кафедры ОТК и ТСТК</w:t>
      </w:r>
    </w:p>
    <w:p w:rsidR="00176BFA" w:rsidRDefault="00F33150" w:rsidP="00F33150">
      <w:pPr>
        <w:jc w:val="center"/>
        <w:rPr>
          <w:sz w:val="28"/>
        </w:rPr>
      </w:pPr>
      <w:r w:rsidRPr="00562386">
        <w:rPr>
          <w:sz w:val="28"/>
          <w:szCs w:val="28"/>
        </w:rPr>
        <w:t xml:space="preserve">                         </w:t>
      </w:r>
      <w:r>
        <w:rPr>
          <w:sz w:val="28"/>
          <w:szCs w:val="28"/>
        </w:rPr>
        <w:t xml:space="preserve">          </w:t>
      </w:r>
      <w:r w:rsidR="00A8641C">
        <w:rPr>
          <w:sz w:val="28"/>
          <w:szCs w:val="28"/>
        </w:rPr>
        <w:t xml:space="preserve">        </w:t>
      </w:r>
      <w:r w:rsidRPr="00562386">
        <w:rPr>
          <w:sz w:val="28"/>
          <w:szCs w:val="28"/>
        </w:rPr>
        <w:t>протокол от «</w:t>
      </w:r>
      <w:r w:rsidR="00A8641C">
        <w:rPr>
          <w:sz w:val="28"/>
          <w:szCs w:val="28"/>
        </w:rPr>
        <w:t xml:space="preserve"> 13 </w:t>
      </w:r>
      <w:r w:rsidRPr="00562386">
        <w:rPr>
          <w:sz w:val="28"/>
          <w:szCs w:val="28"/>
        </w:rPr>
        <w:t>»</w:t>
      </w:r>
      <w:r w:rsidR="00A8641C">
        <w:rPr>
          <w:sz w:val="28"/>
          <w:szCs w:val="28"/>
        </w:rPr>
        <w:t xml:space="preserve"> апреля </w:t>
      </w:r>
      <w:smartTag w:uri="urn:schemas-microsoft-com:office:smarttags" w:element="metricconverter">
        <w:smartTagPr>
          <w:attr w:name="ProductID" w:val="2010 г"/>
        </w:smartTagPr>
        <w:r w:rsidRPr="00562386">
          <w:rPr>
            <w:sz w:val="28"/>
            <w:szCs w:val="28"/>
          </w:rPr>
          <w:t>20</w:t>
        </w:r>
        <w:r>
          <w:rPr>
            <w:sz w:val="28"/>
            <w:szCs w:val="28"/>
          </w:rPr>
          <w:t xml:space="preserve">10 </w:t>
        </w:r>
        <w:r w:rsidRPr="00562386">
          <w:rPr>
            <w:sz w:val="28"/>
            <w:szCs w:val="28"/>
          </w:rPr>
          <w:t>г</w:t>
        </w:r>
      </w:smartTag>
      <w:r w:rsidRPr="00562386">
        <w:rPr>
          <w:sz w:val="28"/>
          <w:szCs w:val="28"/>
        </w:rPr>
        <w:t>. №</w:t>
      </w:r>
      <w:r>
        <w:rPr>
          <w:sz w:val="28"/>
          <w:szCs w:val="28"/>
        </w:rPr>
        <w:t xml:space="preserve"> </w:t>
      </w:r>
      <w:r w:rsidR="00A8641C">
        <w:rPr>
          <w:sz w:val="28"/>
          <w:szCs w:val="28"/>
        </w:rPr>
        <w:t>8-1</w:t>
      </w:r>
    </w:p>
    <w:p w:rsidR="00176BFA" w:rsidRDefault="00176BFA" w:rsidP="00176BFA">
      <w:pPr>
        <w:jc w:val="center"/>
        <w:rPr>
          <w:sz w:val="28"/>
        </w:rPr>
      </w:pPr>
    </w:p>
    <w:p w:rsidR="00F33150" w:rsidRDefault="00F33150" w:rsidP="00176BFA">
      <w:pPr>
        <w:jc w:val="center"/>
        <w:rPr>
          <w:sz w:val="28"/>
        </w:rPr>
      </w:pPr>
    </w:p>
    <w:p w:rsidR="00F33150" w:rsidRDefault="00F33150" w:rsidP="00176BFA">
      <w:pPr>
        <w:jc w:val="center"/>
        <w:rPr>
          <w:sz w:val="28"/>
        </w:rPr>
      </w:pPr>
    </w:p>
    <w:p w:rsidR="00F33150" w:rsidRDefault="00F33150" w:rsidP="00176BFA">
      <w:pPr>
        <w:jc w:val="center"/>
        <w:rPr>
          <w:sz w:val="28"/>
        </w:rPr>
      </w:pPr>
    </w:p>
    <w:p w:rsidR="00F33150" w:rsidRDefault="00F33150" w:rsidP="00176BFA">
      <w:pPr>
        <w:jc w:val="center"/>
        <w:rPr>
          <w:sz w:val="28"/>
        </w:rPr>
      </w:pPr>
    </w:p>
    <w:p w:rsidR="00176BFA" w:rsidRDefault="00E604B4" w:rsidP="00176BFA">
      <w:pPr>
        <w:jc w:val="center"/>
        <w:rPr>
          <w:sz w:val="28"/>
        </w:rPr>
      </w:pPr>
      <w:r>
        <w:rPr>
          <w:sz w:val="28"/>
        </w:rPr>
        <w:t>Е.А.Якушевская</w:t>
      </w:r>
    </w:p>
    <w:p w:rsidR="00176BFA" w:rsidRDefault="00176BFA" w:rsidP="00176BFA">
      <w:pPr>
        <w:jc w:val="center"/>
        <w:rPr>
          <w:sz w:val="28"/>
        </w:rPr>
      </w:pPr>
    </w:p>
    <w:p w:rsidR="00F33150" w:rsidRDefault="00E604B4" w:rsidP="00176BFA">
      <w:pPr>
        <w:jc w:val="center"/>
        <w:rPr>
          <w:b/>
          <w:sz w:val="28"/>
        </w:rPr>
      </w:pPr>
      <w:r>
        <w:rPr>
          <w:b/>
          <w:sz w:val="28"/>
        </w:rPr>
        <w:t>МЕТОДИЧЕСКИЕ УКАЗАНИЯ</w:t>
      </w:r>
    </w:p>
    <w:p w:rsidR="00176BFA" w:rsidRDefault="00E604B4" w:rsidP="00176BFA">
      <w:pPr>
        <w:jc w:val="center"/>
        <w:rPr>
          <w:b/>
          <w:sz w:val="28"/>
        </w:rPr>
      </w:pPr>
      <w:r>
        <w:rPr>
          <w:b/>
          <w:sz w:val="28"/>
        </w:rPr>
        <w:t>ПО ВЫПОЛНЕНИЮ КУРСОВЫХ РАБОТ</w:t>
      </w:r>
    </w:p>
    <w:p w:rsidR="00F33150" w:rsidRPr="00E455B0" w:rsidRDefault="00F33150" w:rsidP="00176BFA">
      <w:pPr>
        <w:jc w:val="center"/>
        <w:rPr>
          <w:b/>
          <w:sz w:val="28"/>
        </w:rPr>
      </w:pPr>
    </w:p>
    <w:p w:rsidR="00176BFA" w:rsidRDefault="00E604B4" w:rsidP="00176BFA">
      <w:pPr>
        <w:jc w:val="center"/>
        <w:rPr>
          <w:sz w:val="28"/>
        </w:rPr>
      </w:pPr>
      <w:r>
        <w:rPr>
          <w:sz w:val="28"/>
        </w:rPr>
        <w:t>по дисциплине «Организация борьбы с таможенными правонарушениями»</w:t>
      </w: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E455B0" w:rsidRDefault="00E455B0" w:rsidP="00176BFA">
      <w:pPr>
        <w:jc w:val="center"/>
        <w:rPr>
          <w:sz w:val="28"/>
        </w:rPr>
      </w:pPr>
      <w:r>
        <w:rPr>
          <w:sz w:val="28"/>
        </w:rPr>
        <w:t xml:space="preserve">Утверждено решением Учебно-методического совета </w:t>
      </w:r>
    </w:p>
    <w:p w:rsidR="00176BFA" w:rsidRDefault="00E455B0" w:rsidP="00176BFA">
      <w:pPr>
        <w:jc w:val="center"/>
        <w:rPr>
          <w:sz w:val="28"/>
        </w:rPr>
      </w:pPr>
      <w:r>
        <w:rPr>
          <w:sz w:val="28"/>
        </w:rPr>
        <w:t>Владивостокского филиала Российской таможенной академии</w:t>
      </w: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176BFA" w:rsidRDefault="00176BFA" w:rsidP="00176BFA">
      <w:pPr>
        <w:jc w:val="center"/>
        <w:rPr>
          <w:sz w:val="28"/>
        </w:rPr>
      </w:pPr>
    </w:p>
    <w:p w:rsidR="00F33150" w:rsidRDefault="00F33150" w:rsidP="00176BFA">
      <w:pPr>
        <w:jc w:val="center"/>
        <w:rPr>
          <w:sz w:val="28"/>
        </w:rPr>
      </w:pPr>
    </w:p>
    <w:p w:rsidR="00176BFA" w:rsidRDefault="00176BFA" w:rsidP="00176BFA">
      <w:pPr>
        <w:jc w:val="center"/>
        <w:rPr>
          <w:sz w:val="28"/>
        </w:rPr>
      </w:pPr>
      <w:r>
        <w:rPr>
          <w:sz w:val="28"/>
        </w:rPr>
        <w:t>Владивосток</w:t>
      </w:r>
    </w:p>
    <w:p w:rsidR="00176BFA" w:rsidRDefault="00176BFA" w:rsidP="00176BFA">
      <w:pPr>
        <w:jc w:val="center"/>
        <w:rPr>
          <w:sz w:val="28"/>
        </w:rPr>
      </w:pPr>
      <w:r>
        <w:rPr>
          <w:sz w:val="28"/>
        </w:rPr>
        <w:t>20</w:t>
      </w:r>
      <w:r w:rsidR="00F304FE">
        <w:rPr>
          <w:sz w:val="28"/>
        </w:rPr>
        <w:t>10</w:t>
      </w:r>
    </w:p>
    <w:p w:rsidR="00150AE8" w:rsidRDefault="00176BFA" w:rsidP="00316810">
      <w:pPr>
        <w:jc w:val="both"/>
        <w:rPr>
          <w:sz w:val="28"/>
        </w:rPr>
      </w:pPr>
      <w:r>
        <w:rPr>
          <w:sz w:val="28"/>
        </w:rPr>
        <w:br w:type="page"/>
      </w:r>
    </w:p>
    <w:p w:rsidR="00150AE8" w:rsidRDefault="00E604B4" w:rsidP="00316810">
      <w:pPr>
        <w:jc w:val="both"/>
        <w:rPr>
          <w:sz w:val="28"/>
        </w:rPr>
      </w:pPr>
      <w:r>
        <w:rPr>
          <w:sz w:val="28"/>
        </w:rPr>
        <w:t>Автор: Е.А.Якушевская, доцент кафедры организации таможенного контроля и технических средств таможенного контроля Владивостокского филиала РТА</w:t>
      </w:r>
    </w:p>
    <w:p w:rsidR="00E604B4" w:rsidRDefault="00E604B4" w:rsidP="00316810">
      <w:pPr>
        <w:jc w:val="both"/>
        <w:rPr>
          <w:sz w:val="28"/>
        </w:rPr>
      </w:pPr>
    </w:p>
    <w:p w:rsidR="00150AE8" w:rsidRDefault="00150AE8" w:rsidP="00CA58B8">
      <w:pPr>
        <w:ind w:firstLine="720"/>
        <w:jc w:val="both"/>
        <w:rPr>
          <w:sz w:val="28"/>
        </w:rPr>
      </w:pPr>
    </w:p>
    <w:p w:rsidR="00E604B4" w:rsidRDefault="00E604B4" w:rsidP="00CA58B8">
      <w:pPr>
        <w:ind w:firstLine="720"/>
        <w:jc w:val="both"/>
        <w:rPr>
          <w:sz w:val="28"/>
        </w:rPr>
      </w:pPr>
    </w:p>
    <w:p w:rsidR="00E604B4" w:rsidRDefault="00E604B4" w:rsidP="00CA58B8">
      <w:pPr>
        <w:ind w:firstLine="720"/>
        <w:jc w:val="both"/>
        <w:rPr>
          <w:sz w:val="28"/>
        </w:rPr>
      </w:pPr>
    </w:p>
    <w:p w:rsidR="00E604B4" w:rsidRDefault="00E604B4" w:rsidP="00F33150">
      <w:pPr>
        <w:jc w:val="both"/>
        <w:rPr>
          <w:sz w:val="28"/>
        </w:rPr>
      </w:pPr>
      <w:r>
        <w:rPr>
          <w:sz w:val="28"/>
        </w:rPr>
        <w:t>Рецензенты:</w:t>
      </w:r>
    </w:p>
    <w:p w:rsidR="00E604B4" w:rsidRDefault="00E604B4" w:rsidP="00F33150">
      <w:pPr>
        <w:jc w:val="both"/>
        <w:rPr>
          <w:sz w:val="28"/>
        </w:rPr>
      </w:pPr>
      <w:r>
        <w:rPr>
          <w:sz w:val="28"/>
        </w:rPr>
        <w:t>И.Н.Вольнов, декан факультета таможенного дела ВФ РТА</w:t>
      </w:r>
    </w:p>
    <w:p w:rsidR="0083242D" w:rsidRDefault="0083242D" w:rsidP="00F33150">
      <w:pPr>
        <w:jc w:val="both"/>
        <w:rPr>
          <w:sz w:val="28"/>
        </w:rPr>
      </w:pPr>
    </w:p>
    <w:p w:rsidR="00E604B4" w:rsidRDefault="00E604B4" w:rsidP="00F33150">
      <w:pPr>
        <w:jc w:val="both"/>
        <w:rPr>
          <w:sz w:val="28"/>
        </w:rPr>
      </w:pPr>
      <w:r>
        <w:rPr>
          <w:sz w:val="28"/>
        </w:rPr>
        <w:t xml:space="preserve">Н.В.Лощинин, </w:t>
      </w:r>
      <w:r w:rsidR="008F4E66">
        <w:rPr>
          <w:sz w:val="28"/>
        </w:rPr>
        <w:t>первый заместитель начальника Владивостокской таможни по организации таможенного контроля</w:t>
      </w:r>
    </w:p>
    <w:p w:rsidR="004336EA" w:rsidRDefault="004336EA" w:rsidP="0083242D">
      <w:pPr>
        <w:ind w:left="540" w:hanging="540"/>
        <w:rPr>
          <w:sz w:val="28"/>
        </w:rPr>
      </w:pPr>
    </w:p>
    <w:p w:rsidR="004336EA" w:rsidRDefault="004336EA"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83242D" w:rsidRDefault="0083242D" w:rsidP="0083242D">
      <w:pPr>
        <w:ind w:left="540" w:hanging="540"/>
        <w:rPr>
          <w:sz w:val="28"/>
        </w:rPr>
      </w:pPr>
    </w:p>
    <w:p w:rsidR="004336EA" w:rsidRDefault="004336EA" w:rsidP="0083242D">
      <w:pPr>
        <w:spacing w:line="360" w:lineRule="auto"/>
        <w:ind w:firstLine="708"/>
        <w:jc w:val="both"/>
        <w:rPr>
          <w:sz w:val="28"/>
        </w:rPr>
      </w:pPr>
      <w:r>
        <w:rPr>
          <w:sz w:val="28"/>
        </w:rPr>
        <w:t xml:space="preserve">Содержат цель и задачи написания курсовой работы, требования к содержанию и оформлению. В самостоятельные разделы выделены рекомендации по порядку оформления курсовой работы, срокам защиты и оценочным критериям. </w:t>
      </w:r>
    </w:p>
    <w:p w:rsidR="004336EA" w:rsidRDefault="004336EA" w:rsidP="0083242D">
      <w:pPr>
        <w:spacing w:line="360" w:lineRule="auto"/>
        <w:ind w:firstLine="708"/>
        <w:jc w:val="both"/>
        <w:rPr>
          <w:sz w:val="28"/>
        </w:rPr>
      </w:pPr>
      <w:r>
        <w:rPr>
          <w:sz w:val="28"/>
        </w:rPr>
        <w:t>Предназначено для студентов специальности 0</w:t>
      </w:r>
      <w:r w:rsidR="001C740A">
        <w:rPr>
          <w:sz w:val="28"/>
        </w:rPr>
        <w:t>8 01 15.65 «Таможенное дело» всех форм обучения Владивостокского филиала Российской таможенной академии.</w:t>
      </w:r>
    </w:p>
    <w:p w:rsidR="00150AE8" w:rsidRDefault="00150AE8" w:rsidP="00150AE8">
      <w:pPr>
        <w:ind w:left="540" w:firstLine="168"/>
        <w:rPr>
          <w:sz w:val="28"/>
        </w:rPr>
      </w:pPr>
    </w:p>
    <w:p w:rsidR="008A7EC6" w:rsidRDefault="008A7EC6" w:rsidP="00150AE8">
      <w:pPr>
        <w:ind w:left="540" w:firstLine="168"/>
        <w:rPr>
          <w:sz w:val="28"/>
        </w:rPr>
      </w:pPr>
    </w:p>
    <w:p w:rsidR="00441CCB" w:rsidRDefault="008A489A" w:rsidP="00C538DF">
      <w:pPr>
        <w:pStyle w:val="a3"/>
        <w:spacing w:line="360" w:lineRule="auto"/>
        <w:jc w:val="center"/>
        <w:rPr>
          <w:b/>
          <w:sz w:val="28"/>
        </w:rPr>
      </w:pPr>
      <w:r>
        <w:rPr>
          <w:color w:val="FF0000"/>
        </w:rPr>
        <w:br w:type="page"/>
      </w:r>
      <w:r w:rsidR="00C538DF" w:rsidRPr="00C538DF">
        <w:rPr>
          <w:b/>
          <w:sz w:val="28"/>
        </w:rPr>
        <w:t>СОДЕРЖАНИЕ</w:t>
      </w:r>
    </w:p>
    <w:p w:rsidR="00C538DF" w:rsidRPr="00C538DF" w:rsidRDefault="00C538DF" w:rsidP="00C538DF">
      <w:pPr>
        <w:pStyle w:val="a3"/>
        <w:spacing w:line="360" w:lineRule="auto"/>
        <w:jc w:val="center"/>
        <w:rPr>
          <w:b/>
          <w:sz w:val="28"/>
        </w:rPr>
      </w:pPr>
    </w:p>
    <w:p w:rsidR="0055427C" w:rsidRDefault="0055427C" w:rsidP="0055427C">
      <w:pPr>
        <w:pStyle w:val="a3"/>
        <w:spacing w:line="360" w:lineRule="auto"/>
        <w:ind w:firstLine="720"/>
        <w:rPr>
          <w:sz w:val="28"/>
        </w:rPr>
      </w:pPr>
      <w:r>
        <w:rPr>
          <w:sz w:val="28"/>
        </w:rPr>
        <w:t>Введение</w:t>
      </w:r>
    </w:p>
    <w:p w:rsidR="0055427C" w:rsidRDefault="0055427C" w:rsidP="007E7DEB">
      <w:pPr>
        <w:pStyle w:val="a3"/>
        <w:numPr>
          <w:ilvl w:val="0"/>
          <w:numId w:val="2"/>
        </w:numPr>
        <w:tabs>
          <w:tab w:val="clear" w:pos="1440"/>
        </w:tabs>
        <w:spacing w:line="360" w:lineRule="auto"/>
        <w:ind w:left="720" w:firstLine="0"/>
        <w:rPr>
          <w:sz w:val="28"/>
          <w:szCs w:val="28"/>
        </w:rPr>
      </w:pPr>
      <w:r>
        <w:rPr>
          <w:sz w:val="28"/>
          <w:szCs w:val="28"/>
        </w:rPr>
        <w:t>Структура и содержание курсовой работы</w:t>
      </w:r>
    </w:p>
    <w:p w:rsidR="000F73B6" w:rsidRDefault="000F73B6" w:rsidP="007E7DEB">
      <w:pPr>
        <w:pStyle w:val="a3"/>
        <w:numPr>
          <w:ilvl w:val="0"/>
          <w:numId w:val="2"/>
        </w:numPr>
        <w:tabs>
          <w:tab w:val="clear" w:pos="1440"/>
        </w:tabs>
        <w:spacing w:line="360" w:lineRule="auto"/>
        <w:ind w:left="720" w:firstLine="0"/>
        <w:rPr>
          <w:sz w:val="28"/>
          <w:szCs w:val="28"/>
        </w:rPr>
      </w:pPr>
      <w:r>
        <w:rPr>
          <w:sz w:val="28"/>
          <w:szCs w:val="28"/>
        </w:rPr>
        <w:t>Организация защиты курсовой работы</w:t>
      </w:r>
    </w:p>
    <w:p w:rsidR="007E7DEB" w:rsidRDefault="00F13AA2" w:rsidP="007E7DEB">
      <w:pPr>
        <w:pStyle w:val="a3"/>
        <w:numPr>
          <w:ilvl w:val="0"/>
          <w:numId w:val="2"/>
        </w:numPr>
        <w:tabs>
          <w:tab w:val="clear" w:pos="1440"/>
        </w:tabs>
        <w:spacing w:line="360" w:lineRule="auto"/>
        <w:ind w:left="720" w:firstLine="0"/>
        <w:rPr>
          <w:sz w:val="28"/>
          <w:szCs w:val="28"/>
        </w:rPr>
      </w:pPr>
      <w:r>
        <w:rPr>
          <w:sz w:val="28"/>
          <w:szCs w:val="28"/>
        </w:rPr>
        <w:t>Т</w:t>
      </w:r>
      <w:r w:rsidR="002A0D42">
        <w:rPr>
          <w:sz w:val="28"/>
          <w:szCs w:val="28"/>
        </w:rPr>
        <w:t>ематика курсовых работ</w:t>
      </w:r>
    </w:p>
    <w:p w:rsidR="00441CCB" w:rsidRPr="00441CCB" w:rsidRDefault="00250A0E" w:rsidP="007E7DEB">
      <w:pPr>
        <w:pStyle w:val="a3"/>
        <w:spacing w:line="360" w:lineRule="auto"/>
        <w:ind w:left="720" w:firstLine="696"/>
        <w:rPr>
          <w:sz w:val="28"/>
          <w:szCs w:val="28"/>
        </w:rPr>
      </w:pPr>
      <w:r>
        <w:rPr>
          <w:sz w:val="28"/>
          <w:szCs w:val="28"/>
        </w:rPr>
        <w:t>Рекомендуемая литература</w:t>
      </w:r>
    </w:p>
    <w:p w:rsidR="00D94AAA" w:rsidRDefault="0055427C" w:rsidP="0055427C">
      <w:pPr>
        <w:pStyle w:val="a3"/>
        <w:spacing w:line="360" w:lineRule="auto"/>
        <w:ind w:firstLine="720"/>
        <w:rPr>
          <w:b/>
          <w:sz w:val="28"/>
          <w:szCs w:val="28"/>
        </w:rPr>
      </w:pPr>
      <w:r>
        <w:rPr>
          <w:sz w:val="28"/>
          <w:szCs w:val="28"/>
        </w:rPr>
        <w:br w:type="page"/>
      </w:r>
      <w:r w:rsidR="007E7DEB">
        <w:rPr>
          <w:b/>
          <w:sz w:val="28"/>
          <w:szCs w:val="28"/>
        </w:rPr>
        <w:t>Введение</w:t>
      </w:r>
    </w:p>
    <w:p w:rsidR="00C20EFF" w:rsidRPr="00D94AAA" w:rsidRDefault="00C20EFF" w:rsidP="0055427C">
      <w:pPr>
        <w:pStyle w:val="a3"/>
        <w:spacing w:line="360" w:lineRule="auto"/>
        <w:ind w:firstLine="720"/>
        <w:rPr>
          <w:b/>
          <w:sz w:val="28"/>
          <w:szCs w:val="28"/>
        </w:rPr>
      </w:pPr>
    </w:p>
    <w:p w:rsidR="00E455B0" w:rsidRDefault="00E455B0" w:rsidP="0055427C">
      <w:pPr>
        <w:pStyle w:val="a3"/>
        <w:spacing w:line="360" w:lineRule="auto"/>
        <w:ind w:firstLine="720"/>
        <w:rPr>
          <w:sz w:val="28"/>
          <w:szCs w:val="28"/>
        </w:rPr>
      </w:pPr>
      <w:r>
        <w:rPr>
          <w:sz w:val="28"/>
          <w:szCs w:val="28"/>
        </w:rPr>
        <w:t xml:space="preserve">Курсовая работа – учебная работа студента, носящая преимущественно исследовательский характер и выполняемая лично им по дисциплине «Организация </w:t>
      </w:r>
      <w:r w:rsidR="00706E05">
        <w:rPr>
          <w:sz w:val="28"/>
          <w:szCs w:val="28"/>
        </w:rPr>
        <w:t>борьбы с таможенными правонарушениями</w:t>
      </w:r>
      <w:r>
        <w:rPr>
          <w:sz w:val="28"/>
          <w:szCs w:val="28"/>
        </w:rPr>
        <w:t>» согласно учебному плану специальности, на основании выданного задания в часы самостоятельной работы.</w:t>
      </w:r>
    </w:p>
    <w:p w:rsidR="00E455B0" w:rsidRDefault="00E455B0" w:rsidP="0055427C">
      <w:pPr>
        <w:pStyle w:val="a3"/>
        <w:spacing w:line="360" w:lineRule="auto"/>
        <w:ind w:firstLine="720"/>
        <w:rPr>
          <w:sz w:val="28"/>
          <w:szCs w:val="28"/>
        </w:rPr>
      </w:pPr>
      <w:r>
        <w:rPr>
          <w:sz w:val="28"/>
          <w:szCs w:val="28"/>
        </w:rPr>
        <w:t>Цель курсовой работы – обучение студентов самостоятельному применению полученных в процессе изучения учебной дисциплины знаний</w:t>
      </w:r>
      <w:r w:rsidR="00B967DA">
        <w:rPr>
          <w:sz w:val="28"/>
          <w:szCs w:val="28"/>
        </w:rPr>
        <w:t xml:space="preserve"> для решения практических задач, проведения</w:t>
      </w:r>
      <w:r w:rsidR="00C510A5">
        <w:rPr>
          <w:sz w:val="28"/>
          <w:szCs w:val="28"/>
        </w:rPr>
        <w:t xml:space="preserve"> анализа, обобщения и систематизации материалов специальной литературы и статистических данных, а также проведения исследований теоретических и практических </w:t>
      </w:r>
      <w:r w:rsidR="00706E05">
        <w:rPr>
          <w:sz w:val="28"/>
          <w:szCs w:val="28"/>
        </w:rPr>
        <w:t>аспектов.</w:t>
      </w:r>
      <w:r w:rsidR="00C510A5">
        <w:rPr>
          <w:sz w:val="28"/>
          <w:szCs w:val="28"/>
        </w:rPr>
        <w:t xml:space="preserve"> </w:t>
      </w:r>
    </w:p>
    <w:p w:rsidR="00A2054B" w:rsidRDefault="00713168" w:rsidP="00713168">
      <w:pPr>
        <w:pStyle w:val="a3"/>
        <w:spacing w:line="360" w:lineRule="auto"/>
        <w:ind w:firstLine="720"/>
        <w:rPr>
          <w:sz w:val="28"/>
          <w:szCs w:val="28"/>
        </w:rPr>
      </w:pPr>
      <w:r w:rsidRPr="00713168">
        <w:rPr>
          <w:sz w:val="28"/>
          <w:szCs w:val="28"/>
        </w:rPr>
        <w:t>Задач</w:t>
      </w:r>
      <w:r w:rsidR="00A2054B">
        <w:rPr>
          <w:sz w:val="28"/>
          <w:szCs w:val="28"/>
        </w:rPr>
        <w:t>ам</w:t>
      </w:r>
      <w:r w:rsidRPr="00713168">
        <w:rPr>
          <w:sz w:val="28"/>
          <w:szCs w:val="28"/>
        </w:rPr>
        <w:t xml:space="preserve">и курсовой работы по дисциплине «Организация </w:t>
      </w:r>
      <w:r w:rsidR="00A2054B">
        <w:rPr>
          <w:sz w:val="28"/>
          <w:szCs w:val="28"/>
        </w:rPr>
        <w:t xml:space="preserve">борьбы с  </w:t>
      </w:r>
      <w:r w:rsidRPr="00713168">
        <w:rPr>
          <w:sz w:val="28"/>
          <w:szCs w:val="28"/>
        </w:rPr>
        <w:t>таможенн</w:t>
      </w:r>
      <w:r w:rsidR="00A2054B">
        <w:rPr>
          <w:sz w:val="28"/>
          <w:szCs w:val="28"/>
        </w:rPr>
        <w:t>ыми правонарушениями</w:t>
      </w:r>
      <w:r w:rsidRPr="00713168">
        <w:rPr>
          <w:sz w:val="28"/>
          <w:szCs w:val="28"/>
        </w:rPr>
        <w:t>»</w:t>
      </w:r>
      <w:r w:rsidR="00A2054B">
        <w:rPr>
          <w:sz w:val="28"/>
          <w:szCs w:val="28"/>
        </w:rPr>
        <w:t xml:space="preserve"> являются</w:t>
      </w:r>
      <w:r w:rsidRPr="00713168">
        <w:rPr>
          <w:sz w:val="28"/>
          <w:szCs w:val="28"/>
        </w:rPr>
        <w:t xml:space="preserve">: </w:t>
      </w:r>
    </w:p>
    <w:p w:rsidR="00C3573F" w:rsidRDefault="00713168" w:rsidP="00713168">
      <w:pPr>
        <w:pStyle w:val="a3"/>
        <w:spacing w:line="360" w:lineRule="auto"/>
        <w:ind w:firstLine="720"/>
        <w:rPr>
          <w:sz w:val="28"/>
          <w:szCs w:val="28"/>
        </w:rPr>
      </w:pPr>
      <w:r w:rsidRPr="00713168">
        <w:rPr>
          <w:sz w:val="28"/>
          <w:szCs w:val="28"/>
        </w:rPr>
        <w:t xml:space="preserve">а) </w:t>
      </w:r>
      <w:r w:rsidR="00A2054B">
        <w:rPr>
          <w:sz w:val="28"/>
          <w:szCs w:val="28"/>
        </w:rPr>
        <w:t xml:space="preserve">систематизация, </w:t>
      </w:r>
      <w:r w:rsidRPr="00713168">
        <w:rPr>
          <w:sz w:val="28"/>
          <w:szCs w:val="28"/>
        </w:rPr>
        <w:t>закреп</w:t>
      </w:r>
      <w:r w:rsidR="00A2054B">
        <w:rPr>
          <w:sz w:val="28"/>
          <w:szCs w:val="28"/>
        </w:rPr>
        <w:t>ление и расширение теоретических знаний и практических навыков с целью успешного их применения при решении научных и практических задач по выявлению и пресечению прав</w:t>
      </w:r>
      <w:r w:rsidR="00C3573F">
        <w:rPr>
          <w:sz w:val="28"/>
          <w:szCs w:val="28"/>
        </w:rPr>
        <w:t>о</w:t>
      </w:r>
      <w:r w:rsidR="00A2054B">
        <w:rPr>
          <w:sz w:val="28"/>
          <w:szCs w:val="28"/>
        </w:rPr>
        <w:t>н</w:t>
      </w:r>
      <w:r w:rsidR="00C3573F">
        <w:rPr>
          <w:sz w:val="28"/>
          <w:szCs w:val="28"/>
        </w:rPr>
        <w:t>а</w:t>
      </w:r>
      <w:r w:rsidR="00A2054B">
        <w:rPr>
          <w:sz w:val="28"/>
          <w:szCs w:val="28"/>
        </w:rPr>
        <w:t>р</w:t>
      </w:r>
      <w:r w:rsidR="00C3573F">
        <w:rPr>
          <w:sz w:val="28"/>
          <w:szCs w:val="28"/>
        </w:rPr>
        <w:t>ушений в области таможенного дела</w:t>
      </w:r>
      <w:r w:rsidRPr="00713168">
        <w:rPr>
          <w:sz w:val="28"/>
          <w:szCs w:val="28"/>
        </w:rPr>
        <w:t>;</w:t>
      </w:r>
    </w:p>
    <w:p w:rsidR="00C3573F" w:rsidRDefault="00713168" w:rsidP="00713168">
      <w:pPr>
        <w:pStyle w:val="a3"/>
        <w:spacing w:line="360" w:lineRule="auto"/>
        <w:ind w:firstLine="720"/>
        <w:rPr>
          <w:sz w:val="28"/>
          <w:szCs w:val="28"/>
        </w:rPr>
      </w:pPr>
      <w:r w:rsidRPr="00713168">
        <w:rPr>
          <w:sz w:val="28"/>
          <w:szCs w:val="28"/>
        </w:rPr>
        <w:t xml:space="preserve"> б) </w:t>
      </w:r>
      <w:r w:rsidR="00C3573F">
        <w:rPr>
          <w:sz w:val="28"/>
          <w:szCs w:val="28"/>
        </w:rPr>
        <w:t>формирование навыков самостоятельного поиска и работы с литературными источниками и нормативным материалом</w:t>
      </w:r>
      <w:r w:rsidRPr="00713168">
        <w:rPr>
          <w:sz w:val="28"/>
          <w:szCs w:val="28"/>
        </w:rPr>
        <w:t>;</w:t>
      </w:r>
    </w:p>
    <w:p w:rsidR="00C3573F" w:rsidRDefault="00713168" w:rsidP="00713168">
      <w:pPr>
        <w:pStyle w:val="a3"/>
        <w:spacing w:line="360" w:lineRule="auto"/>
        <w:ind w:firstLine="720"/>
        <w:rPr>
          <w:sz w:val="28"/>
          <w:szCs w:val="28"/>
        </w:rPr>
      </w:pPr>
      <w:r w:rsidRPr="00713168">
        <w:rPr>
          <w:sz w:val="28"/>
          <w:szCs w:val="28"/>
        </w:rPr>
        <w:t xml:space="preserve"> в) выработ</w:t>
      </w:r>
      <w:r w:rsidR="00C3573F">
        <w:rPr>
          <w:sz w:val="28"/>
          <w:szCs w:val="28"/>
        </w:rPr>
        <w:t>к</w:t>
      </w:r>
      <w:r w:rsidRPr="00713168">
        <w:rPr>
          <w:sz w:val="28"/>
          <w:szCs w:val="28"/>
        </w:rPr>
        <w:t>а</w:t>
      </w:r>
      <w:r w:rsidR="00C3573F">
        <w:rPr>
          <w:sz w:val="28"/>
          <w:szCs w:val="28"/>
        </w:rPr>
        <w:t xml:space="preserve"> навыков сбора, анализа, обобщения и использования материалов практики применения таможенного, административного и уголовного законодательства Российской Федерации</w:t>
      </w:r>
      <w:r w:rsidRPr="00713168">
        <w:rPr>
          <w:sz w:val="28"/>
          <w:szCs w:val="28"/>
        </w:rPr>
        <w:t>;</w:t>
      </w:r>
    </w:p>
    <w:p w:rsidR="00C3573F" w:rsidRDefault="00713168" w:rsidP="00713168">
      <w:pPr>
        <w:pStyle w:val="a3"/>
        <w:spacing w:line="360" w:lineRule="auto"/>
        <w:ind w:firstLine="720"/>
        <w:rPr>
          <w:sz w:val="28"/>
          <w:szCs w:val="28"/>
        </w:rPr>
      </w:pPr>
      <w:r w:rsidRPr="00713168">
        <w:rPr>
          <w:sz w:val="28"/>
          <w:szCs w:val="28"/>
        </w:rPr>
        <w:t xml:space="preserve"> г) выработ</w:t>
      </w:r>
      <w:r w:rsidR="00C3573F">
        <w:rPr>
          <w:sz w:val="28"/>
          <w:szCs w:val="28"/>
        </w:rPr>
        <w:t>к</w:t>
      </w:r>
      <w:r w:rsidRPr="00713168">
        <w:rPr>
          <w:sz w:val="28"/>
          <w:szCs w:val="28"/>
        </w:rPr>
        <w:t>а умени</w:t>
      </w:r>
      <w:r w:rsidR="00C3573F">
        <w:rPr>
          <w:sz w:val="28"/>
          <w:szCs w:val="28"/>
        </w:rPr>
        <w:t>я</w:t>
      </w:r>
      <w:r w:rsidRPr="00713168">
        <w:rPr>
          <w:sz w:val="28"/>
          <w:szCs w:val="28"/>
        </w:rPr>
        <w:t xml:space="preserve"> публичной защиты;</w:t>
      </w:r>
    </w:p>
    <w:p w:rsidR="003C077F" w:rsidRDefault="00713168" w:rsidP="00713168">
      <w:pPr>
        <w:pStyle w:val="a3"/>
        <w:spacing w:line="360" w:lineRule="auto"/>
        <w:ind w:firstLine="720"/>
        <w:rPr>
          <w:sz w:val="28"/>
          <w:szCs w:val="28"/>
        </w:rPr>
      </w:pPr>
      <w:r w:rsidRPr="00713168">
        <w:rPr>
          <w:sz w:val="28"/>
          <w:szCs w:val="28"/>
        </w:rPr>
        <w:t xml:space="preserve"> д) </w:t>
      </w:r>
      <w:r w:rsidR="003C077F">
        <w:rPr>
          <w:sz w:val="28"/>
          <w:szCs w:val="28"/>
        </w:rPr>
        <w:t>овладение научными методами исследований правоохранительной информации и развитие профессионального мышления;</w:t>
      </w:r>
    </w:p>
    <w:p w:rsidR="00AF4905" w:rsidRDefault="00AF4905" w:rsidP="00713168">
      <w:pPr>
        <w:pStyle w:val="a3"/>
        <w:spacing w:line="360" w:lineRule="auto"/>
        <w:ind w:firstLine="720"/>
        <w:rPr>
          <w:sz w:val="28"/>
          <w:szCs w:val="28"/>
        </w:rPr>
      </w:pPr>
      <w:r w:rsidRPr="00AF4905">
        <w:rPr>
          <w:sz w:val="28"/>
          <w:szCs w:val="28"/>
        </w:rPr>
        <w:t xml:space="preserve"> </w:t>
      </w:r>
      <w:r w:rsidR="003C077F">
        <w:rPr>
          <w:sz w:val="28"/>
          <w:szCs w:val="28"/>
        </w:rPr>
        <w:t>е)  развитие навыков письменного изложения специальных вопросов;</w:t>
      </w:r>
    </w:p>
    <w:p w:rsidR="003C077F" w:rsidRDefault="003C077F" w:rsidP="00713168">
      <w:pPr>
        <w:pStyle w:val="a3"/>
        <w:spacing w:line="360" w:lineRule="auto"/>
        <w:ind w:firstLine="720"/>
        <w:rPr>
          <w:sz w:val="28"/>
          <w:szCs w:val="28"/>
        </w:rPr>
      </w:pPr>
      <w:r>
        <w:rPr>
          <w:sz w:val="28"/>
          <w:szCs w:val="28"/>
        </w:rPr>
        <w:t xml:space="preserve"> ж) развитие навыков работы с библиографическим аппаратом;</w:t>
      </w:r>
    </w:p>
    <w:p w:rsidR="003C077F" w:rsidRDefault="003C077F" w:rsidP="00713168">
      <w:pPr>
        <w:pStyle w:val="a3"/>
        <w:spacing w:line="360" w:lineRule="auto"/>
        <w:ind w:firstLine="720"/>
        <w:rPr>
          <w:sz w:val="28"/>
          <w:szCs w:val="28"/>
        </w:rPr>
      </w:pPr>
      <w:r>
        <w:rPr>
          <w:sz w:val="28"/>
          <w:szCs w:val="28"/>
        </w:rPr>
        <w:t xml:space="preserve">  з) подготовка к самостоятельной исследовательской деятельности, аналитической работе с нормативным материалом и практикой работы по организации таможенного контроля с применением методов организации борьбы с правонарушениями в сфере таможенного дела при выполнении выпускной квалификационной работы.</w:t>
      </w:r>
    </w:p>
    <w:p w:rsidR="003C077F" w:rsidRDefault="003C077F" w:rsidP="00713168">
      <w:pPr>
        <w:pStyle w:val="a3"/>
        <w:spacing w:line="360" w:lineRule="auto"/>
        <w:ind w:firstLine="720"/>
        <w:rPr>
          <w:sz w:val="28"/>
          <w:szCs w:val="28"/>
        </w:rPr>
      </w:pPr>
      <w:r>
        <w:rPr>
          <w:sz w:val="28"/>
          <w:szCs w:val="28"/>
        </w:rPr>
        <w:t xml:space="preserve"> </w:t>
      </w:r>
    </w:p>
    <w:p w:rsidR="00713168" w:rsidRDefault="00AF4905" w:rsidP="00713168">
      <w:pPr>
        <w:pStyle w:val="a3"/>
        <w:spacing w:line="360" w:lineRule="auto"/>
        <w:ind w:firstLine="720"/>
        <w:rPr>
          <w:sz w:val="28"/>
          <w:szCs w:val="28"/>
        </w:rPr>
      </w:pPr>
      <w:r>
        <w:rPr>
          <w:sz w:val="28"/>
          <w:szCs w:val="28"/>
        </w:rPr>
        <w:t>В ходе подготовки курсовой работы студентам необходимо обратить внимание на новые, актуальные идеи, изложенные в современной научной литературе, нормативно-правовых материалах Правительства РФ, ФТС РФ и других источниках, и, по возможности, изложить самостоятельное видение исследуемой проблемы, сформулировать предложения и рекомендации по ее решению. Курсовую работу следует готовить по одному – двум вопросам, ответы на которые должны быть взаимосвязаны и глубоко обоснованы.</w:t>
      </w:r>
      <w:r w:rsidR="00922920">
        <w:rPr>
          <w:sz w:val="28"/>
          <w:szCs w:val="28"/>
        </w:rPr>
        <w:t xml:space="preserve"> При этом нужно иметь ввиду, что в дальнейшем материалы курсовой работы целесообразно использовать при подготовке и написании выпускной квалификационной работы.</w:t>
      </w:r>
    </w:p>
    <w:p w:rsidR="00346F93" w:rsidRPr="00713168" w:rsidRDefault="00346F93" w:rsidP="00713168">
      <w:pPr>
        <w:pStyle w:val="a3"/>
        <w:spacing w:line="360" w:lineRule="auto"/>
        <w:ind w:firstLine="720"/>
        <w:rPr>
          <w:sz w:val="28"/>
          <w:szCs w:val="28"/>
        </w:rPr>
      </w:pPr>
      <w:r>
        <w:rPr>
          <w:sz w:val="28"/>
          <w:szCs w:val="28"/>
        </w:rPr>
        <w:t>На достижение цели и задач курсовой работы направлен весь процесс ее выполнения, который состоит из нескольких элементов (этапов), каждый из которых имеет свои особенности в организации работы, ее характере и методах. К ним относятся выбор темы курсовой работы, составление плана, подбор литературы, нормативных актов</w:t>
      </w:r>
      <w:r w:rsidR="00C444BB">
        <w:rPr>
          <w:sz w:val="28"/>
          <w:szCs w:val="28"/>
        </w:rPr>
        <w:t>, материалов практики деятельности таможенных органов по организации и проведению таможенного контроля товаров и транспортных средств с целью обеспечения экономической безопасности внешнеэкономической сферы, их изучение, анализ, систематизация, собственно написание работы, ее оформление и представление на кафедру для защиты. Выполнение курсовой работы есть единый и непрерывный процесс, в котором все его элементы взаимосвязаны, взаимодействуют и могут повторяться.</w:t>
      </w:r>
    </w:p>
    <w:p w:rsidR="00D94AAA" w:rsidRDefault="00D94AAA" w:rsidP="0055427C">
      <w:pPr>
        <w:pStyle w:val="a3"/>
        <w:spacing w:line="360" w:lineRule="auto"/>
        <w:ind w:firstLine="720"/>
        <w:rPr>
          <w:sz w:val="28"/>
          <w:szCs w:val="28"/>
        </w:rPr>
      </w:pPr>
      <w:r>
        <w:rPr>
          <w:sz w:val="28"/>
          <w:szCs w:val="28"/>
        </w:rPr>
        <w:t>Выбор темы осуществляется студентом самостоятельно из числа разработанной и утвержденной на кафедре тематики курсовых работ с учетом индивидуальных интересов студента к той или иной проблеме.</w:t>
      </w:r>
    </w:p>
    <w:p w:rsidR="00D94AAA" w:rsidRDefault="00D94AAA" w:rsidP="0055427C">
      <w:pPr>
        <w:pStyle w:val="a3"/>
        <w:spacing w:line="360" w:lineRule="auto"/>
        <w:ind w:firstLine="720"/>
        <w:rPr>
          <w:sz w:val="28"/>
          <w:szCs w:val="28"/>
        </w:rPr>
      </w:pPr>
      <w:r>
        <w:rPr>
          <w:sz w:val="28"/>
          <w:szCs w:val="28"/>
        </w:rPr>
        <w:t>Темы курсовых работ разрабатываются преподавателями кафедры Организации таможенного контроля и ТСТК</w:t>
      </w:r>
      <w:r w:rsidR="00922920">
        <w:rPr>
          <w:sz w:val="28"/>
          <w:szCs w:val="28"/>
        </w:rPr>
        <w:t xml:space="preserve"> в соответствии с основным содержанием учебной дисциплины.</w:t>
      </w:r>
    </w:p>
    <w:p w:rsidR="00D94AAA" w:rsidRPr="001853CC" w:rsidRDefault="00D94AAA" w:rsidP="0055427C">
      <w:pPr>
        <w:pStyle w:val="a3"/>
        <w:spacing w:line="360" w:lineRule="auto"/>
        <w:ind w:firstLine="720"/>
        <w:rPr>
          <w:sz w:val="28"/>
          <w:szCs w:val="28"/>
        </w:rPr>
      </w:pPr>
      <w:r w:rsidRPr="001853CC">
        <w:rPr>
          <w:sz w:val="28"/>
          <w:szCs w:val="28"/>
        </w:rPr>
        <w:t>На основании темы курсовой работы студент получает задание на курсовую работу. При прохождении производственной практики в таможне рекомендуется осуществлять сбор необходимой информации для последующего использования ее при написании курсовой работы.</w:t>
      </w:r>
    </w:p>
    <w:p w:rsidR="00D94AAA" w:rsidRDefault="00A339FA" w:rsidP="0055427C">
      <w:pPr>
        <w:pStyle w:val="a3"/>
        <w:spacing w:line="360" w:lineRule="auto"/>
        <w:ind w:firstLine="720"/>
        <w:rPr>
          <w:sz w:val="28"/>
          <w:szCs w:val="28"/>
        </w:rPr>
      </w:pPr>
      <w:r w:rsidRPr="001853CC">
        <w:rPr>
          <w:sz w:val="28"/>
          <w:szCs w:val="28"/>
        </w:rPr>
        <w:t>Основанием для утверждения темы курсовой работы служит заявление студента о закреплении за ним соответствующей темы. По представлению</w:t>
      </w:r>
      <w:r>
        <w:rPr>
          <w:sz w:val="28"/>
          <w:szCs w:val="28"/>
        </w:rPr>
        <w:t xml:space="preserve"> кафедры издается приказ о назначении научных руководителей курсовых работ.</w:t>
      </w:r>
      <w:r w:rsidR="00BE3CC7">
        <w:rPr>
          <w:sz w:val="28"/>
          <w:szCs w:val="28"/>
        </w:rPr>
        <w:t xml:space="preserve"> С научным руководителем курсовой работы согласовываются составленные студентом план и график написания курсовой работы, уточняются основные этапы и сроки их выполнения, список источников, определяется время представления работы научному руководителю, готовность доклада. План и график написания курсовой работы по форме и содержанию аналогичны плану и графику выполнения дипломной работы.</w:t>
      </w:r>
    </w:p>
    <w:p w:rsidR="00A339FA" w:rsidRDefault="004441D5" w:rsidP="0055427C">
      <w:pPr>
        <w:pStyle w:val="a3"/>
        <w:spacing w:line="360" w:lineRule="auto"/>
        <w:ind w:firstLine="720"/>
        <w:rPr>
          <w:sz w:val="28"/>
          <w:szCs w:val="28"/>
        </w:rPr>
      </w:pPr>
      <w:r>
        <w:rPr>
          <w:sz w:val="28"/>
          <w:szCs w:val="28"/>
        </w:rPr>
        <w:t>Курсовая работы должна быть представлена руководителю не позднее, чем за 14 дней до защиты.</w:t>
      </w:r>
    </w:p>
    <w:p w:rsidR="00AB57A6" w:rsidRDefault="00AB57A6" w:rsidP="0055427C">
      <w:pPr>
        <w:pStyle w:val="a3"/>
        <w:spacing w:line="360" w:lineRule="auto"/>
        <w:ind w:firstLine="720"/>
        <w:rPr>
          <w:sz w:val="28"/>
          <w:szCs w:val="28"/>
        </w:rPr>
      </w:pPr>
      <w:r>
        <w:rPr>
          <w:sz w:val="28"/>
          <w:szCs w:val="28"/>
        </w:rPr>
        <w:t>В процессе выполнения курсовой работы студент обязан систематически консультироваться у руководителя. Выполненная курсовая работа проверяется руководителем и подписывается к защите с оформлением рецензии на работу или же возвращается студенту для доработки.</w:t>
      </w:r>
    </w:p>
    <w:p w:rsidR="00E33A84" w:rsidRDefault="00E33A84" w:rsidP="00CC30D2">
      <w:pPr>
        <w:pStyle w:val="a3"/>
        <w:spacing w:line="360" w:lineRule="auto"/>
        <w:ind w:firstLine="720"/>
        <w:rPr>
          <w:sz w:val="28"/>
          <w:szCs w:val="28"/>
        </w:rPr>
      </w:pPr>
    </w:p>
    <w:p w:rsidR="004441D5" w:rsidRPr="0079488F" w:rsidRDefault="007E7DEB" w:rsidP="0055427C">
      <w:pPr>
        <w:pStyle w:val="a3"/>
        <w:spacing w:line="360" w:lineRule="auto"/>
        <w:ind w:firstLine="720"/>
        <w:rPr>
          <w:b/>
          <w:sz w:val="28"/>
          <w:szCs w:val="28"/>
        </w:rPr>
      </w:pPr>
      <w:r>
        <w:rPr>
          <w:b/>
          <w:sz w:val="28"/>
          <w:szCs w:val="28"/>
        </w:rPr>
        <w:t>1</w:t>
      </w:r>
      <w:r w:rsidR="004441D5" w:rsidRPr="0079488F">
        <w:rPr>
          <w:b/>
          <w:sz w:val="28"/>
          <w:szCs w:val="28"/>
        </w:rPr>
        <w:t xml:space="preserve"> Структура и содержание курсовой работы</w:t>
      </w:r>
    </w:p>
    <w:p w:rsidR="004441D5" w:rsidRDefault="004441D5" w:rsidP="0055427C">
      <w:pPr>
        <w:pStyle w:val="a3"/>
        <w:spacing w:line="360" w:lineRule="auto"/>
        <w:ind w:firstLine="720"/>
        <w:rPr>
          <w:sz w:val="28"/>
          <w:szCs w:val="28"/>
        </w:rPr>
      </w:pPr>
    </w:p>
    <w:p w:rsidR="00F6323F" w:rsidRDefault="00F6323F" w:rsidP="0055427C">
      <w:pPr>
        <w:pStyle w:val="a3"/>
        <w:spacing w:line="360" w:lineRule="auto"/>
        <w:ind w:firstLine="720"/>
        <w:rPr>
          <w:sz w:val="28"/>
          <w:szCs w:val="28"/>
        </w:rPr>
      </w:pPr>
      <w:r>
        <w:rPr>
          <w:sz w:val="28"/>
          <w:szCs w:val="28"/>
        </w:rPr>
        <w:t>Курсовая работа независимо от выбранной темы включает следующие структурные элементы:</w:t>
      </w:r>
    </w:p>
    <w:p w:rsidR="00F6323F" w:rsidRDefault="00F6323F" w:rsidP="0055427C">
      <w:pPr>
        <w:pStyle w:val="a3"/>
        <w:spacing w:line="360" w:lineRule="auto"/>
        <w:ind w:firstLine="720"/>
        <w:rPr>
          <w:sz w:val="28"/>
          <w:szCs w:val="28"/>
        </w:rPr>
      </w:pPr>
      <w:r>
        <w:rPr>
          <w:sz w:val="28"/>
          <w:szCs w:val="28"/>
        </w:rPr>
        <w:t>- Титульный лист</w:t>
      </w:r>
    </w:p>
    <w:p w:rsidR="00F6323F" w:rsidRDefault="00F6323F" w:rsidP="0055427C">
      <w:pPr>
        <w:pStyle w:val="a3"/>
        <w:spacing w:line="360" w:lineRule="auto"/>
        <w:ind w:firstLine="720"/>
        <w:rPr>
          <w:sz w:val="28"/>
          <w:szCs w:val="28"/>
        </w:rPr>
      </w:pPr>
      <w:r>
        <w:rPr>
          <w:sz w:val="28"/>
          <w:szCs w:val="28"/>
        </w:rPr>
        <w:t>- Задание на курсовую работу</w:t>
      </w:r>
    </w:p>
    <w:p w:rsidR="00F6323F" w:rsidRDefault="00F6323F" w:rsidP="0055427C">
      <w:pPr>
        <w:pStyle w:val="a3"/>
        <w:spacing w:line="360" w:lineRule="auto"/>
        <w:ind w:firstLine="720"/>
        <w:rPr>
          <w:sz w:val="28"/>
          <w:szCs w:val="28"/>
        </w:rPr>
      </w:pPr>
      <w:r>
        <w:rPr>
          <w:sz w:val="28"/>
          <w:szCs w:val="28"/>
        </w:rPr>
        <w:t>- Содержание</w:t>
      </w:r>
    </w:p>
    <w:p w:rsidR="00F6323F" w:rsidRDefault="00F6323F" w:rsidP="0055427C">
      <w:pPr>
        <w:pStyle w:val="a3"/>
        <w:spacing w:line="360" w:lineRule="auto"/>
        <w:ind w:firstLine="720"/>
        <w:rPr>
          <w:sz w:val="28"/>
          <w:szCs w:val="28"/>
        </w:rPr>
      </w:pPr>
      <w:r>
        <w:rPr>
          <w:sz w:val="28"/>
          <w:szCs w:val="28"/>
        </w:rPr>
        <w:t>- Введение</w:t>
      </w:r>
    </w:p>
    <w:p w:rsidR="00F6323F" w:rsidRDefault="00F6323F" w:rsidP="0055427C">
      <w:pPr>
        <w:pStyle w:val="a3"/>
        <w:spacing w:line="360" w:lineRule="auto"/>
        <w:ind w:firstLine="720"/>
        <w:rPr>
          <w:sz w:val="28"/>
          <w:szCs w:val="28"/>
        </w:rPr>
      </w:pPr>
      <w:r>
        <w:rPr>
          <w:sz w:val="28"/>
          <w:szCs w:val="28"/>
        </w:rPr>
        <w:t>- Глава 1. Теоретические основы изучения проблемы</w:t>
      </w:r>
    </w:p>
    <w:p w:rsidR="00F6323F" w:rsidRDefault="00F6323F" w:rsidP="0055427C">
      <w:pPr>
        <w:pStyle w:val="a3"/>
        <w:spacing w:line="360" w:lineRule="auto"/>
        <w:ind w:firstLine="720"/>
        <w:rPr>
          <w:sz w:val="28"/>
          <w:szCs w:val="28"/>
        </w:rPr>
      </w:pPr>
      <w:r>
        <w:rPr>
          <w:sz w:val="28"/>
          <w:szCs w:val="28"/>
        </w:rPr>
        <w:t>- Глава 2. Анализ изучаемой проблемы</w:t>
      </w:r>
    </w:p>
    <w:p w:rsidR="00F6323F" w:rsidRDefault="00F6323F" w:rsidP="0055427C">
      <w:pPr>
        <w:pStyle w:val="a3"/>
        <w:spacing w:line="360" w:lineRule="auto"/>
        <w:ind w:firstLine="720"/>
        <w:rPr>
          <w:sz w:val="28"/>
          <w:szCs w:val="28"/>
        </w:rPr>
      </w:pPr>
      <w:r>
        <w:rPr>
          <w:sz w:val="28"/>
          <w:szCs w:val="28"/>
        </w:rPr>
        <w:t>- Глава 3. Предполагаемые мероприятия по разрешению изучаемой проблемы</w:t>
      </w:r>
    </w:p>
    <w:p w:rsidR="00F6323F" w:rsidRDefault="00F6323F" w:rsidP="0055427C">
      <w:pPr>
        <w:pStyle w:val="a3"/>
        <w:spacing w:line="360" w:lineRule="auto"/>
        <w:ind w:firstLine="720"/>
        <w:rPr>
          <w:sz w:val="28"/>
          <w:szCs w:val="28"/>
        </w:rPr>
      </w:pPr>
      <w:r>
        <w:rPr>
          <w:sz w:val="28"/>
          <w:szCs w:val="28"/>
        </w:rPr>
        <w:t>- Заключение</w:t>
      </w:r>
    </w:p>
    <w:p w:rsidR="00F6323F" w:rsidRDefault="00F6323F" w:rsidP="0055427C">
      <w:pPr>
        <w:pStyle w:val="a3"/>
        <w:spacing w:line="360" w:lineRule="auto"/>
        <w:ind w:firstLine="720"/>
        <w:rPr>
          <w:sz w:val="28"/>
          <w:szCs w:val="28"/>
          <w:lang w:val="en-US"/>
        </w:rPr>
      </w:pPr>
      <w:r>
        <w:rPr>
          <w:sz w:val="28"/>
          <w:szCs w:val="28"/>
        </w:rPr>
        <w:t>- Список литературы</w:t>
      </w:r>
    </w:p>
    <w:p w:rsidR="005C7E1B" w:rsidRDefault="005C7E1B" w:rsidP="005C7E1B">
      <w:pPr>
        <w:spacing w:line="360" w:lineRule="auto"/>
        <w:ind w:firstLine="720"/>
        <w:jc w:val="both"/>
        <w:rPr>
          <w:sz w:val="28"/>
        </w:rPr>
      </w:pPr>
      <w:r>
        <w:rPr>
          <w:b/>
          <w:bCs/>
          <w:sz w:val="28"/>
        </w:rPr>
        <w:t>Во введении</w:t>
      </w:r>
      <w:r>
        <w:rPr>
          <w:sz w:val="28"/>
        </w:rPr>
        <w:t xml:space="preserve"> </w:t>
      </w:r>
      <w:r w:rsidR="00465F30">
        <w:rPr>
          <w:sz w:val="28"/>
        </w:rPr>
        <w:t>содержится обоснование выбора темы курсовой работы, ее актуальности, теоретической и практической значимости.</w:t>
      </w:r>
      <w:r>
        <w:rPr>
          <w:sz w:val="28"/>
        </w:rPr>
        <w:t xml:space="preserve"> Необходимо также отметить практическую направленность изучаемого вопроса, дать характеристику степени его изученности на данном этапе. Во введении следует также определить цели и задачи, решение которых необходимо для достижения данной цели</w:t>
      </w:r>
      <w:r w:rsidR="00A25D80">
        <w:rPr>
          <w:sz w:val="28"/>
        </w:rPr>
        <w:t xml:space="preserve">; перечислить использованные методы, объект исследования; </w:t>
      </w:r>
      <w:r>
        <w:rPr>
          <w:sz w:val="28"/>
        </w:rPr>
        <w:t xml:space="preserve"> </w:t>
      </w:r>
      <w:r w:rsidR="00A25D80">
        <w:rPr>
          <w:sz w:val="28"/>
        </w:rPr>
        <w:t>дать краткую характеристику разделов основного текста; указать</w:t>
      </w:r>
      <w:r w:rsidR="00D57153">
        <w:rPr>
          <w:sz w:val="28"/>
        </w:rPr>
        <w:t xml:space="preserve"> в общем виде базу выполнения работы: литературную, нормативную, практическую.</w:t>
      </w:r>
    </w:p>
    <w:p w:rsidR="005C7E1B" w:rsidRDefault="005C7E1B" w:rsidP="005C7E1B">
      <w:pPr>
        <w:spacing w:line="360" w:lineRule="auto"/>
        <w:ind w:firstLine="720"/>
        <w:jc w:val="both"/>
        <w:rPr>
          <w:sz w:val="28"/>
        </w:rPr>
      </w:pPr>
      <w:r>
        <w:rPr>
          <w:b/>
          <w:bCs/>
          <w:sz w:val="28"/>
        </w:rPr>
        <w:t>Первый раздел</w:t>
      </w:r>
      <w:r>
        <w:rPr>
          <w:sz w:val="28"/>
        </w:rPr>
        <w:t xml:space="preserve"> должен содержать аналитический обзор литературы и нормативно-инструктивных материалов по данному вопросу.</w:t>
      </w:r>
      <w:r w:rsidR="00D57153">
        <w:rPr>
          <w:sz w:val="28"/>
        </w:rPr>
        <w:t xml:space="preserve"> Должно быть дано описание принципов и форм таможенного контроля; системы анализа и управления рисками как базового принципа проведения таможенного контроля; сформулированы действия должностных лиц таможенных органов при реализации системы управления рисками. Описание должно содержать сведения обо всех установленных формах таможенного контроля и основаниях для выбора определенных форм, необходимых для обеспечения соблюдения таможенного законодательства Российской Федерации</w:t>
      </w:r>
      <w:r w:rsidR="005D5C37">
        <w:rPr>
          <w:sz w:val="28"/>
        </w:rPr>
        <w:t>; о действиях должностных лиц таможенных органов по применению профилей рисков при таможенном контроле; по назначению и проведению фактического контроля при таможенном оформлении товаров и транспортных средств. Рассматривается установленный порядок применения таможенных процедур по выбранному вопросу исследования в соответствии с действующим законодательством.</w:t>
      </w:r>
      <w:r w:rsidR="00D57153">
        <w:rPr>
          <w:sz w:val="28"/>
        </w:rPr>
        <w:t xml:space="preserve"> </w:t>
      </w:r>
      <w:r>
        <w:rPr>
          <w:sz w:val="28"/>
        </w:rPr>
        <w:t xml:space="preserve">  В данном разделе работы должна быть обоснована постановка проблемы. </w:t>
      </w:r>
    </w:p>
    <w:p w:rsidR="005C7E1B" w:rsidRDefault="005C7E1B" w:rsidP="005C7E1B">
      <w:pPr>
        <w:spacing w:line="360" w:lineRule="auto"/>
        <w:ind w:firstLine="720"/>
        <w:jc w:val="both"/>
        <w:rPr>
          <w:sz w:val="28"/>
        </w:rPr>
      </w:pPr>
      <w:r>
        <w:rPr>
          <w:sz w:val="28"/>
        </w:rPr>
        <w:t>Выводы</w:t>
      </w:r>
      <w:r w:rsidR="000A5442">
        <w:rPr>
          <w:sz w:val="28"/>
        </w:rPr>
        <w:t xml:space="preserve"> из первого раздела – это задания на аналитические исследования второго и третьего раздела данной работы.</w:t>
      </w:r>
    </w:p>
    <w:p w:rsidR="005C7E1B" w:rsidRDefault="005C7E1B" w:rsidP="005C7E1B">
      <w:pPr>
        <w:spacing w:line="360" w:lineRule="auto"/>
        <w:ind w:firstLine="720"/>
        <w:jc w:val="both"/>
        <w:rPr>
          <w:sz w:val="28"/>
        </w:rPr>
      </w:pPr>
      <w:r>
        <w:rPr>
          <w:b/>
          <w:bCs/>
          <w:sz w:val="28"/>
        </w:rPr>
        <w:t>Во втором разделе</w:t>
      </w:r>
      <w:r>
        <w:rPr>
          <w:sz w:val="28"/>
        </w:rPr>
        <w:t xml:space="preserve"> работу следует выполнять в форме аналитической записки, представляющей последовательное изложение в текстовой форме ответов на практический вопрос вы</w:t>
      </w:r>
      <w:r w:rsidR="004B5793">
        <w:rPr>
          <w:sz w:val="28"/>
        </w:rPr>
        <w:t>бранной темы курсового задания.</w:t>
      </w:r>
      <w:r w:rsidR="004D68AA">
        <w:rPr>
          <w:sz w:val="28"/>
        </w:rPr>
        <w:t xml:space="preserve"> Необходимо дать описание функций и правомочий таможенных органов в части выявления и пресечения правонарушений; определить задачи по выявлению и пресечению правонарушений в области таможенного дела</w:t>
      </w:r>
      <w:r w:rsidR="00D95B8A">
        <w:rPr>
          <w:sz w:val="28"/>
        </w:rPr>
        <w:t xml:space="preserve"> и пути их решения в свете Концепции развития таможенных органов; рассмотреть способы выявления нарушений установленного порядка применения таможенных процедур по выбранному вопросу исследования; дать возможную квалификацию правонарушений согласно административного и уголовного законодательства. </w:t>
      </w:r>
      <w:r w:rsidR="004B5793">
        <w:rPr>
          <w:sz w:val="28"/>
        </w:rPr>
        <w:t xml:space="preserve"> В работе должны быть использованы материалы практики таможенного оформления и таможенного контроля должностных лиц таможенных органов, </w:t>
      </w:r>
      <w:r w:rsidR="00D95B8A">
        <w:rPr>
          <w:sz w:val="28"/>
        </w:rPr>
        <w:t xml:space="preserve">материалы судебной практики по выявляемым правонарушениям. </w:t>
      </w:r>
      <w:r w:rsidR="004B5793">
        <w:rPr>
          <w:sz w:val="28"/>
        </w:rPr>
        <w:t xml:space="preserve"> Объем и методы сбора опубликованной </w:t>
      </w:r>
      <w:r w:rsidR="00D64C90">
        <w:rPr>
          <w:sz w:val="28"/>
        </w:rPr>
        <w:t>и</w:t>
      </w:r>
      <w:r w:rsidR="004B5793">
        <w:rPr>
          <w:sz w:val="28"/>
        </w:rPr>
        <w:t xml:space="preserve"> неопубликованной практики таможенного оформления и таможенного контроля, а также характер ее использования в тексте работы определяются по согласованию с научным руководителем.</w:t>
      </w:r>
      <w:r w:rsidR="003F0BD0">
        <w:rPr>
          <w:sz w:val="28"/>
        </w:rPr>
        <w:t xml:space="preserve"> </w:t>
      </w:r>
    </w:p>
    <w:p w:rsidR="004B5793" w:rsidRPr="007B27EC" w:rsidRDefault="004B5793" w:rsidP="005C7E1B">
      <w:pPr>
        <w:spacing w:line="360" w:lineRule="auto"/>
        <w:ind w:firstLine="720"/>
        <w:jc w:val="both"/>
        <w:rPr>
          <w:sz w:val="28"/>
        </w:rPr>
      </w:pPr>
      <w:r w:rsidRPr="00AB4835">
        <w:rPr>
          <w:b/>
          <w:sz w:val="28"/>
        </w:rPr>
        <w:t>Третий раздел</w:t>
      </w:r>
      <w:r>
        <w:rPr>
          <w:sz w:val="28"/>
        </w:rPr>
        <w:t xml:space="preserve"> носит рекомендательный характер. В нем показываются наиболее эффективные  пути решения исследуемой проблемы, мероприятия по улучшению работы изучаемого объекта. </w:t>
      </w:r>
      <w:r w:rsidR="003F0BD0">
        <w:rPr>
          <w:sz w:val="28"/>
        </w:rPr>
        <w:t>Н</w:t>
      </w:r>
      <w:r w:rsidR="00D53FB7">
        <w:rPr>
          <w:sz w:val="28"/>
        </w:rPr>
        <w:t>апример: «</w:t>
      </w:r>
      <w:r w:rsidR="007B27EC" w:rsidRPr="007B27EC">
        <w:rPr>
          <w:sz w:val="28"/>
          <w:szCs w:val="28"/>
        </w:rPr>
        <w:t>Практические рекомендации по совершенствованию  управлени</w:t>
      </w:r>
      <w:r w:rsidR="00662887">
        <w:rPr>
          <w:sz w:val="28"/>
          <w:szCs w:val="28"/>
        </w:rPr>
        <w:t>я</w:t>
      </w:r>
      <w:r w:rsidR="007B27EC" w:rsidRPr="007B27EC">
        <w:rPr>
          <w:sz w:val="28"/>
          <w:szCs w:val="28"/>
        </w:rPr>
        <w:t xml:space="preserve"> рисками  при перемещении товаров и транспортных средств через таможенную границу РФ</w:t>
      </w:r>
      <w:r w:rsidR="007B27EC">
        <w:rPr>
          <w:sz w:val="28"/>
          <w:szCs w:val="28"/>
        </w:rPr>
        <w:t xml:space="preserve">». </w:t>
      </w:r>
    </w:p>
    <w:p w:rsidR="005C7E1B" w:rsidRDefault="005C7E1B" w:rsidP="005C7E1B">
      <w:pPr>
        <w:pStyle w:val="a3"/>
        <w:spacing w:line="360" w:lineRule="auto"/>
        <w:ind w:firstLine="720"/>
        <w:rPr>
          <w:sz w:val="28"/>
          <w:szCs w:val="28"/>
        </w:rPr>
      </w:pPr>
      <w:r>
        <w:rPr>
          <w:b/>
          <w:bCs/>
          <w:sz w:val="28"/>
        </w:rPr>
        <w:t>Заключение</w:t>
      </w:r>
      <w:r>
        <w:rPr>
          <w:sz w:val="28"/>
        </w:rPr>
        <w:t xml:space="preserve"> должно отражать краткие выводы по выполненной курсовой работе. Здесь должны быть даны рекомендации и предложения автора. Заключение должно быть конкретным и обобщать материалы всего предыдущего исследования.</w:t>
      </w:r>
    </w:p>
    <w:p w:rsidR="000F73B6" w:rsidRPr="006A3C42" w:rsidRDefault="005F26B4" w:rsidP="0055427C">
      <w:pPr>
        <w:pStyle w:val="a3"/>
        <w:spacing w:line="360" w:lineRule="auto"/>
        <w:ind w:firstLine="720"/>
        <w:rPr>
          <w:i/>
          <w:sz w:val="28"/>
          <w:szCs w:val="28"/>
        </w:rPr>
      </w:pPr>
      <w:r w:rsidRPr="006A3C42">
        <w:rPr>
          <w:i/>
          <w:sz w:val="28"/>
          <w:szCs w:val="28"/>
        </w:rPr>
        <w:t>Примерные планы основной части некоторых тем:</w:t>
      </w:r>
    </w:p>
    <w:p w:rsidR="005F26B4" w:rsidRDefault="005F26B4" w:rsidP="0055427C">
      <w:pPr>
        <w:pStyle w:val="a3"/>
        <w:spacing w:line="360" w:lineRule="auto"/>
        <w:ind w:firstLine="720"/>
        <w:rPr>
          <w:sz w:val="28"/>
          <w:szCs w:val="28"/>
        </w:rPr>
      </w:pPr>
      <w:r>
        <w:rPr>
          <w:sz w:val="28"/>
          <w:szCs w:val="28"/>
        </w:rPr>
        <w:t>Тема 1</w:t>
      </w:r>
      <w:r w:rsidR="00CA58B8">
        <w:rPr>
          <w:sz w:val="28"/>
          <w:szCs w:val="28"/>
        </w:rPr>
        <w:t>6</w:t>
      </w:r>
      <w:r>
        <w:rPr>
          <w:sz w:val="28"/>
          <w:szCs w:val="28"/>
        </w:rPr>
        <w:t xml:space="preserve">. </w:t>
      </w:r>
      <w:r w:rsidR="00CA58B8">
        <w:rPr>
          <w:sz w:val="28"/>
          <w:szCs w:val="28"/>
        </w:rPr>
        <w:t>СУР как базовый принцип проведения таможенного контроля и выявления правонарушений в области таможенного дела</w:t>
      </w:r>
    </w:p>
    <w:p w:rsidR="005F26B4" w:rsidRPr="005F26B4" w:rsidRDefault="005F26B4" w:rsidP="0055427C">
      <w:pPr>
        <w:pStyle w:val="a3"/>
        <w:spacing w:line="360" w:lineRule="auto"/>
        <w:ind w:firstLine="720"/>
        <w:rPr>
          <w:sz w:val="28"/>
          <w:szCs w:val="28"/>
        </w:rPr>
      </w:pPr>
      <w:r>
        <w:rPr>
          <w:sz w:val="28"/>
          <w:szCs w:val="28"/>
        </w:rPr>
        <w:t xml:space="preserve">1 </w:t>
      </w:r>
      <w:r w:rsidR="00CA58B8">
        <w:rPr>
          <w:sz w:val="28"/>
          <w:szCs w:val="28"/>
        </w:rPr>
        <w:t>Особенности применения системы управления рисками в таможенных органах</w:t>
      </w:r>
    </w:p>
    <w:p w:rsidR="00721077" w:rsidRDefault="005F26B4" w:rsidP="00D064CC">
      <w:pPr>
        <w:pStyle w:val="a3"/>
        <w:spacing w:line="360" w:lineRule="auto"/>
        <w:ind w:firstLine="720"/>
        <w:rPr>
          <w:sz w:val="28"/>
          <w:szCs w:val="28"/>
        </w:rPr>
      </w:pPr>
      <w:r>
        <w:rPr>
          <w:sz w:val="28"/>
          <w:szCs w:val="28"/>
        </w:rPr>
        <w:t xml:space="preserve">2 </w:t>
      </w:r>
      <w:r w:rsidR="00CA58B8">
        <w:rPr>
          <w:sz w:val="28"/>
          <w:szCs w:val="28"/>
        </w:rPr>
        <w:t>Эффективность применения СУР при выявлении таможенных правонарушений</w:t>
      </w:r>
    </w:p>
    <w:p w:rsidR="005F26B4" w:rsidRDefault="005F26B4" w:rsidP="00D064CC">
      <w:pPr>
        <w:pStyle w:val="a3"/>
        <w:spacing w:line="360" w:lineRule="auto"/>
        <w:ind w:firstLine="720"/>
        <w:rPr>
          <w:sz w:val="28"/>
          <w:szCs w:val="28"/>
        </w:rPr>
      </w:pPr>
      <w:r>
        <w:rPr>
          <w:sz w:val="28"/>
          <w:szCs w:val="28"/>
        </w:rPr>
        <w:t xml:space="preserve">3 </w:t>
      </w:r>
      <w:r w:rsidR="00CA58B8">
        <w:rPr>
          <w:sz w:val="28"/>
          <w:szCs w:val="28"/>
        </w:rPr>
        <w:t>Актуальные направления развития и совершенствования СУР</w:t>
      </w:r>
      <w:r>
        <w:rPr>
          <w:sz w:val="28"/>
          <w:szCs w:val="28"/>
        </w:rPr>
        <w:t xml:space="preserve"> </w:t>
      </w:r>
    </w:p>
    <w:p w:rsidR="00A16F42" w:rsidRDefault="006A3C42" w:rsidP="00D064CC">
      <w:pPr>
        <w:pStyle w:val="a3"/>
        <w:spacing w:line="360" w:lineRule="auto"/>
        <w:ind w:firstLine="720"/>
        <w:rPr>
          <w:sz w:val="28"/>
          <w:szCs w:val="28"/>
        </w:rPr>
      </w:pPr>
      <w:r w:rsidRPr="006A3C42">
        <w:rPr>
          <w:sz w:val="28"/>
          <w:szCs w:val="28"/>
        </w:rPr>
        <w:t xml:space="preserve">Тема </w:t>
      </w:r>
      <w:r w:rsidR="001D0A43">
        <w:rPr>
          <w:sz w:val="28"/>
          <w:szCs w:val="28"/>
        </w:rPr>
        <w:t>17</w:t>
      </w:r>
      <w:r w:rsidRPr="006A3C42">
        <w:rPr>
          <w:sz w:val="28"/>
          <w:szCs w:val="28"/>
        </w:rPr>
        <w:t xml:space="preserve"> </w:t>
      </w:r>
      <w:r w:rsidR="001D0A43">
        <w:rPr>
          <w:sz w:val="28"/>
          <w:szCs w:val="28"/>
        </w:rPr>
        <w:t>Основные виды правонарушений, связанных с незаконным перемещением через таможенную границу Р</w:t>
      </w:r>
      <w:r w:rsidR="00196784">
        <w:rPr>
          <w:sz w:val="28"/>
          <w:szCs w:val="28"/>
        </w:rPr>
        <w:t>Ф</w:t>
      </w:r>
      <w:r w:rsidR="001D0A43">
        <w:rPr>
          <w:sz w:val="28"/>
          <w:szCs w:val="28"/>
        </w:rPr>
        <w:t xml:space="preserve"> лесоматериалов</w:t>
      </w:r>
    </w:p>
    <w:p w:rsidR="006A3C42" w:rsidRDefault="006A3C42" w:rsidP="00D064CC">
      <w:pPr>
        <w:pStyle w:val="a3"/>
        <w:spacing w:line="360" w:lineRule="auto"/>
        <w:ind w:firstLine="720"/>
        <w:rPr>
          <w:sz w:val="28"/>
          <w:szCs w:val="28"/>
        </w:rPr>
      </w:pPr>
      <w:r>
        <w:rPr>
          <w:sz w:val="28"/>
          <w:szCs w:val="28"/>
        </w:rPr>
        <w:t xml:space="preserve">1 </w:t>
      </w:r>
      <w:r w:rsidR="001D0A43">
        <w:rPr>
          <w:sz w:val="28"/>
          <w:szCs w:val="28"/>
        </w:rPr>
        <w:t>Таможенное оформление и таможенный контроль лесоматериалов при перемещении различными видами транспорта</w:t>
      </w:r>
    </w:p>
    <w:p w:rsidR="006A3C42" w:rsidRDefault="006A3C42" w:rsidP="00D064CC">
      <w:pPr>
        <w:pStyle w:val="a3"/>
        <w:spacing w:line="360" w:lineRule="auto"/>
        <w:ind w:firstLine="720"/>
        <w:rPr>
          <w:sz w:val="28"/>
          <w:szCs w:val="28"/>
        </w:rPr>
      </w:pPr>
      <w:r>
        <w:rPr>
          <w:sz w:val="28"/>
          <w:szCs w:val="28"/>
        </w:rPr>
        <w:t xml:space="preserve">2 </w:t>
      </w:r>
      <w:r w:rsidR="001D0A43">
        <w:rPr>
          <w:sz w:val="28"/>
          <w:szCs w:val="28"/>
        </w:rPr>
        <w:t>Особенности выявления нарушений порядка применения таможенных процедур в отношении лесоматериалов, перемещаемых через таможенную границу</w:t>
      </w:r>
    </w:p>
    <w:p w:rsidR="006A3C42" w:rsidRDefault="006A3C42" w:rsidP="00D064CC">
      <w:pPr>
        <w:pStyle w:val="a3"/>
        <w:spacing w:line="360" w:lineRule="auto"/>
        <w:ind w:firstLine="720"/>
        <w:rPr>
          <w:sz w:val="28"/>
          <w:szCs w:val="28"/>
        </w:rPr>
      </w:pPr>
      <w:r>
        <w:rPr>
          <w:sz w:val="28"/>
          <w:szCs w:val="28"/>
        </w:rPr>
        <w:t xml:space="preserve">3 </w:t>
      </w:r>
      <w:r w:rsidR="00196784">
        <w:rPr>
          <w:sz w:val="28"/>
          <w:szCs w:val="28"/>
        </w:rPr>
        <w:t>Перспективы повышения эффективности таможенного контроля за экспортом лесоматериалов.</w:t>
      </w:r>
    </w:p>
    <w:p w:rsidR="006A3C42" w:rsidRPr="006A3C42" w:rsidRDefault="006A3C42" w:rsidP="00D064CC">
      <w:pPr>
        <w:pStyle w:val="a3"/>
        <w:spacing w:line="360" w:lineRule="auto"/>
        <w:ind w:firstLine="720"/>
        <w:rPr>
          <w:sz w:val="28"/>
          <w:szCs w:val="28"/>
        </w:rPr>
      </w:pPr>
    </w:p>
    <w:p w:rsidR="000F73B6" w:rsidRPr="000F73B6" w:rsidRDefault="007E7DEB" w:rsidP="00D064CC">
      <w:pPr>
        <w:pStyle w:val="a3"/>
        <w:spacing w:line="360" w:lineRule="auto"/>
        <w:ind w:firstLine="720"/>
        <w:rPr>
          <w:b/>
          <w:sz w:val="28"/>
          <w:szCs w:val="28"/>
        </w:rPr>
      </w:pPr>
      <w:r>
        <w:rPr>
          <w:b/>
          <w:sz w:val="28"/>
          <w:szCs w:val="28"/>
        </w:rPr>
        <w:t>2</w:t>
      </w:r>
      <w:r w:rsidR="000F73B6" w:rsidRPr="000F73B6">
        <w:rPr>
          <w:b/>
          <w:sz w:val="28"/>
          <w:szCs w:val="28"/>
        </w:rPr>
        <w:t xml:space="preserve"> </w:t>
      </w:r>
      <w:r w:rsidR="00FA745D" w:rsidRPr="000F73B6">
        <w:rPr>
          <w:b/>
          <w:sz w:val="28"/>
          <w:szCs w:val="28"/>
        </w:rPr>
        <w:t>Организация защиты курсовой работы</w:t>
      </w:r>
    </w:p>
    <w:p w:rsidR="000F73B6" w:rsidRDefault="000F73B6" w:rsidP="00D064CC">
      <w:pPr>
        <w:pStyle w:val="a3"/>
        <w:spacing w:line="360" w:lineRule="auto"/>
        <w:ind w:firstLine="720"/>
        <w:rPr>
          <w:sz w:val="28"/>
          <w:szCs w:val="28"/>
        </w:rPr>
      </w:pPr>
    </w:p>
    <w:p w:rsidR="000F73B6" w:rsidRDefault="000F73B6" w:rsidP="00D064CC">
      <w:pPr>
        <w:pStyle w:val="a3"/>
        <w:spacing w:line="360" w:lineRule="auto"/>
        <w:ind w:firstLine="720"/>
        <w:rPr>
          <w:sz w:val="28"/>
          <w:szCs w:val="28"/>
        </w:rPr>
      </w:pPr>
      <w:r>
        <w:rPr>
          <w:sz w:val="28"/>
          <w:szCs w:val="28"/>
        </w:rPr>
        <w:t>Защита курсовой работы осуществляется в сроки, определенные факультетом и кафедрой. Защита курсовой работы осуществляется перед комиссией в присутствии научного руководителя. На защите проверяется, как студент справился с выполнением курсовой работы; по результатам определяется оценка.</w:t>
      </w:r>
    </w:p>
    <w:p w:rsidR="000F73B6" w:rsidRDefault="000F73B6" w:rsidP="00D064CC">
      <w:pPr>
        <w:pStyle w:val="a3"/>
        <w:spacing w:line="360" w:lineRule="auto"/>
        <w:ind w:firstLine="720"/>
        <w:rPr>
          <w:sz w:val="28"/>
          <w:szCs w:val="28"/>
        </w:rPr>
      </w:pPr>
      <w:r>
        <w:rPr>
          <w:sz w:val="28"/>
          <w:szCs w:val="28"/>
        </w:rPr>
        <w:t>Во время защиты студент произносит вступительную речь, в которой обосновывает выбор темы, ее актуальность, теоретическое и практическое значение, степень освещения в литературе и разработки в законодательстве, излагает основные положения работы и делает свои выводы и предложения. Студент в ходе защиты должен быть готов дать ответ на вопросы по теме работы и курса.</w:t>
      </w:r>
    </w:p>
    <w:p w:rsidR="000F73B6" w:rsidRDefault="00C43CAF" w:rsidP="00D064CC">
      <w:pPr>
        <w:pStyle w:val="a3"/>
        <w:spacing w:line="360" w:lineRule="auto"/>
        <w:ind w:firstLine="720"/>
        <w:rPr>
          <w:sz w:val="28"/>
          <w:szCs w:val="28"/>
        </w:rPr>
      </w:pPr>
      <w:r>
        <w:rPr>
          <w:sz w:val="28"/>
          <w:szCs w:val="28"/>
        </w:rPr>
        <w:t xml:space="preserve">В целом курсовая работа оценивается по следующим критериям: </w:t>
      </w:r>
    </w:p>
    <w:p w:rsidR="00C43CAF" w:rsidRDefault="00C43CAF" w:rsidP="00D064CC">
      <w:pPr>
        <w:pStyle w:val="a3"/>
        <w:spacing w:line="360" w:lineRule="auto"/>
        <w:ind w:firstLine="720"/>
        <w:rPr>
          <w:sz w:val="28"/>
          <w:szCs w:val="28"/>
        </w:rPr>
      </w:pPr>
      <w:r>
        <w:rPr>
          <w:sz w:val="28"/>
          <w:szCs w:val="28"/>
        </w:rPr>
        <w:t>- степень разработки темы;</w:t>
      </w:r>
    </w:p>
    <w:p w:rsidR="00C43CAF" w:rsidRDefault="00C43CAF" w:rsidP="00D064CC">
      <w:pPr>
        <w:pStyle w:val="a3"/>
        <w:spacing w:line="360" w:lineRule="auto"/>
        <w:ind w:firstLine="720"/>
        <w:rPr>
          <w:sz w:val="28"/>
          <w:szCs w:val="28"/>
        </w:rPr>
      </w:pPr>
      <w:r>
        <w:rPr>
          <w:sz w:val="28"/>
          <w:szCs w:val="28"/>
        </w:rPr>
        <w:t>- полнота охвата относящихся к теме литературы и нормативных актов;</w:t>
      </w:r>
    </w:p>
    <w:p w:rsidR="00C43CAF" w:rsidRDefault="00C43CAF" w:rsidP="00D064CC">
      <w:pPr>
        <w:pStyle w:val="a3"/>
        <w:spacing w:line="360" w:lineRule="auto"/>
        <w:ind w:firstLine="720"/>
        <w:rPr>
          <w:sz w:val="28"/>
          <w:szCs w:val="28"/>
        </w:rPr>
      </w:pPr>
      <w:r>
        <w:rPr>
          <w:sz w:val="28"/>
          <w:szCs w:val="28"/>
        </w:rPr>
        <w:t>- степень самостоятельности и творчества при написании работы;</w:t>
      </w:r>
    </w:p>
    <w:p w:rsidR="00C43CAF" w:rsidRDefault="00C43CAF" w:rsidP="00D064CC">
      <w:pPr>
        <w:pStyle w:val="a3"/>
        <w:spacing w:line="360" w:lineRule="auto"/>
        <w:ind w:firstLine="720"/>
        <w:rPr>
          <w:sz w:val="28"/>
          <w:szCs w:val="28"/>
        </w:rPr>
      </w:pPr>
      <w:r>
        <w:rPr>
          <w:sz w:val="28"/>
          <w:szCs w:val="28"/>
        </w:rPr>
        <w:t>- уровень структурированности работы в целом и ее содержания;</w:t>
      </w:r>
    </w:p>
    <w:p w:rsidR="00C43CAF" w:rsidRDefault="00C43CAF" w:rsidP="00D064CC">
      <w:pPr>
        <w:pStyle w:val="a3"/>
        <w:spacing w:line="360" w:lineRule="auto"/>
        <w:ind w:firstLine="720"/>
        <w:rPr>
          <w:sz w:val="28"/>
          <w:szCs w:val="28"/>
        </w:rPr>
      </w:pPr>
      <w:r>
        <w:rPr>
          <w:sz w:val="28"/>
          <w:szCs w:val="28"/>
        </w:rPr>
        <w:t>- умение анализировать источники, различные точки зрения, нормативный материал;</w:t>
      </w:r>
    </w:p>
    <w:p w:rsidR="00C43CAF" w:rsidRDefault="00C43CAF" w:rsidP="00D064CC">
      <w:pPr>
        <w:pStyle w:val="a3"/>
        <w:spacing w:line="360" w:lineRule="auto"/>
        <w:ind w:firstLine="720"/>
        <w:rPr>
          <w:sz w:val="28"/>
          <w:szCs w:val="28"/>
        </w:rPr>
      </w:pPr>
      <w:r>
        <w:rPr>
          <w:sz w:val="28"/>
          <w:szCs w:val="28"/>
        </w:rPr>
        <w:t>- владение категориальным аппаратом;</w:t>
      </w:r>
    </w:p>
    <w:p w:rsidR="00C43CAF" w:rsidRDefault="00C43CAF" w:rsidP="00D064CC">
      <w:pPr>
        <w:pStyle w:val="a3"/>
        <w:spacing w:line="360" w:lineRule="auto"/>
        <w:ind w:firstLine="720"/>
        <w:rPr>
          <w:sz w:val="28"/>
          <w:szCs w:val="28"/>
        </w:rPr>
      </w:pPr>
      <w:r>
        <w:rPr>
          <w:sz w:val="28"/>
          <w:szCs w:val="28"/>
        </w:rPr>
        <w:t>- умение обосновывать свою позицию;</w:t>
      </w:r>
    </w:p>
    <w:p w:rsidR="00C43CAF" w:rsidRDefault="00C43CAF" w:rsidP="00D064CC">
      <w:pPr>
        <w:pStyle w:val="a3"/>
        <w:spacing w:line="360" w:lineRule="auto"/>
        <w:ind w:firstLine="720"/>
        <w:rPr>
          <w:sz w:val="28"/>
          <w:szCs w:val="28"/>
        </w:rPr>
      </w:pPr>
      <w:r>
        <w:rPr>
          <w:sz w:val="28"/>
          <w:szCs w:val="28"/>
        </w:rPr>
        <w:t>- уровень использования практического материала;</w:t>
      </w:r>
    </w:p>
    <w:p w:rsidR="00C43CAF" w:rsidRDefault="00C43CAF" w:rsidP="00D064CC">
      <w:pPr>
        <w:pStyle w:val="a3"/>
        <w:spacing w:line="360" w:lineRule="auto"/>
        <w:ind w:firstLine="720"/>
        <w:rPr>
          <w:sz w:val="28"/>
          <w:szCs w:val="28"/>
        </w:rPr>
      </w:pPr>
      <w:r>
        <w:rPr>
          <w:sz w:val="28"/>
          <w:szCs w:val="28"/>
        </w:rPr>
        <w:t>- развитость и структурированность профессионального мышления;</w:t>
      </w:r>
    </w:p>
    <w:p w:rsidR="00C43CAF" w:rsidRDefault="00C43CAF" w:rsidP="00D064CC">
      <w:pPr>
        <w:pStyle w:val="a3"/>
        <w:spacing w:line="360" w:lineRule="auto"/>
        <w:ind w:firstLine="720"/>
        <w:rPr>
          <w:sz w:val="28"/>
          <w:szCs w:val="28"/>
        </w:rPr>
      </w:pPr>
      <w:r>
        <w:rPr>
          <w:sz w:val="28"/>
          <w:szCs w:val="28"/>
        </w:rPr>
        <w:t>- правильность и обоснованность выводов;</w:t>
      </w:r>
    </w:p>
    <w:p w:rsidR="00C43CAF" w:rsidRDefault="00C43CAF" w:rsidP="00D064CC">
      <w:pPr>
        <w:pStyle w:val="a3"/>
        <w:spacing w:line="360" w:lineRule="auto"/>
        <w:ind w:firstLine="720"/>
        <w:rPr>
          <w:sz w:val="28"/>
          <w:szCs w:val="28"/>
        </w:rPr>
      </w:pPr>
      <w:r>
        <w:rPr>
          <w:sz w:val="28"/>
          <w:szCs w:val="28"/>
        </w:rPr>
        <w:t xml:space="preserve">- </w:t>
      </w:r>
      <w:r w:rsidR="00F90D4C">
        <w:rPr>
          <w:sz w:val="28"/>
          <w:szCs w:val="28"/>
        </w:rPr>
        <w:t>уровень грамотности и стиль изложения;</w:t>
      </w:r>
    </w:p>
    <w:p w:rsidR="00F90D4C" w:rsidRDefault="00F90D4C" w:rsidP="00D064CC">
      <w:pPr>
        <w:pStyle w:val="a3"/>
        <w:spacing w:line="360" w:lineRule="auto"/>
        <w:ind w:firstLine="720"/>
        <w:rPr>
          <w:sz w:val="28"/>
          <w:szCs w:val="28"/>
        </w:rPr>
      </w:pPr>
      <w:r>
        <w:rPr>
          <w:sz w:val="28"/>
          <w:szCs w:val="28"/>
        </w:rPr>
        <w:t>- надлежащее оформление библиографического аппарата;</w:t>
      </w:r>
    </w:p>
    <w:p w:rsidR="00F90D4C" w:rsidRDefault="00F90D4C" w:rsidP="00D064CC">
      <w:pPr>
        <w:pStyle w:val="a3"/>
        <w:spacing w:line="360" w:lineRule="auto"/>
        <w:ind w:firstLine="720"/>
        <w:rPr>
          <w:sz w:val="28"/>
          <w:szCs w:val="28"/>
        </w:rPr>
      </w:pPr>
      <w:r>
        <w:rPr>
          <w:sz w:val="28"/>
          <w:szCs w:val="28"/>
        </w:rPr>
        <w:t>- правильное и аккуратное оформление курсовой работы в целом.</w:t>
      </w:r>
    </w:p>
    <w:p w:rsidR="00626199" w:rsidRDefault="00626199" w:rsidP="00D064CC">
      <w:pPr>
        <w:pStyle w:val="a3"/>
        <w:spacing w:line="360" w:lineRule="auto"/>
        <w:ind w:firstLine="720"/>
        <w:rPr>
          <w:sz w:val="28"/>
          <w:szCs w:val="28"/>
        </w:rPr>
      </w:pPr>
      <w:r>
        <w:rPr>
          <w:sz w:val="28"/>
          <w:szCs w:val="28"/>
        </w:rPr>
        <w:t>По результатам защиты курсовой работы выставляется оценка по 4-бальной системе: «неудовлетворительно», «удовлетворительно», «хорошо» и «отлично». Защищенные курсовые работы не возвращаются, хранятся на кафедре.</w:t>
      </w:r>
    </w:p>
    <w:p w:rsidR="0054794F" w:rsidRPr="0054794F" w:rsidRDefault="0054794F" w:rsidP="0054794F">
      <w:pPr>
        <w:pStyle w:val="thirdmenu"/>
        <w:spacing w:before="0" w:beforeAutospacing="0" w:after="0" w:afterAutospacing="0" w:line="360" w:lineRule="auto"/>
        <w:ind w:firstLine="708"/>
        <w:jc w:val="both"/>
        <w:rPr>
          <w:b/>
          <w:sz w:val="28"/>
          <w:szCs w:val="28"/>
        </w:rPr>
      </w:pPr>
      <w:r w:rsidRPr="0054794F">
        <w:rPr>
          <w:b/>
          <w:sz w:val="28"/>
          <w:szCs w:val="28"/>
        </w:rPr>
        <w:t>Отлично</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64339B">
        <w:rPr>
          <w:i/>
          <w:sz w:val="28"/>
          <w:szCs w:val="28"/>
        </w:rPr>
        <w:t>Содержание работы</w:t>
      </w:r>
      <w:r w:rsidRPr="0054794F">
        <w:rPr>
          <w:sz w:val="28"/>
          <w:szCs w:val="28"/>
        </w:rPr>
        <w:t>: проанализирована основная литература по проблематике курсовой работы; суждения и выводы, теоретически и опытно доказанные, носят самостоятельный характер; структура работы логична, материал излагается научно и доказательно; научный аппарат адекватен цели исследования и непротиворечив; отмечается творческий подход к раскрытию темы курсовой работы.</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Актуальность работы</w:t>
      </w:r>
      <w:r>
        <w:rPr>
          <w:sz w:val="28"/>
          <w:szCs w:val="28"/>
        </w:rPr>
        <w:t xml:space="preserve"> вытекает из существующей нормативно-правовой базы,</w:t>
      </w:r>
      <w:r w:rsidRPr="0054794F">
        <w:rPr>
          <w:sz w:val="28"/>
          <w:szCs w:val="28"/>
        </w:rPr>
        <w:t xml:space="preserve"> логично и доказательно обосновывается как во введении, так и в ходе всей работы.</w:t>
      </w:r>
      <w:r>
        <w:rPr>
          <w:sz w:val="28"/>
          <w:szCs w:val="28"/>
        </w:rPr>
        <w:t xml:space="preserve"> </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Степень самостоятельности</w:t>
      </w:r>
      <w:r w:rsidRPr="0054794F">
        <w:rPr>
          <w:sz w:val="28"/>
          <w:szCs w:val="28"/>
        </w:rPr>
        <w:t>: авторская позиция, проявляющаяся в сопоставлении уже известных подходов к решению проблемы; предложение собственных оригинальных решений; отсутствует плагиат.</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Оригинальность выводов и предложений</w:t>
      </w:r>
      <w:r w:rsidRPr="0054794F">
        <w:rPr>
          <w:sz w:val="28"/>
          <w:szCs w:val="28"/>
        </w:rPr>
        <w:t>: выводы содержат новые варианты решений поставленной проблемы.</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Качество используемого материала:</w:t>
      </w:r>
      <w:r w:rsidRPr="0054794F">
        <w:rPr>
          <w:sz w:val="28"/>
          <w:szCs w:val="28"/>
        </w:rPr>
        <w:t xml:space="preserve"> первоисточники, авторитетные источники по данной проблематике; источники на иностранном языке; опытные данные, качественно собранные и обработанные в соответствии с требованиями, предъявляемыми к опытным и экспериментальным работам.</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FA6893">
        <w:rPr>
          <w:i/>
          <w:sz w:val="28"/>
          <w:szCs w:val="28"/>
        </w:rPr>
        <w:t>Уровень грамотности</w:t>
      </w:r>
      <w:r>
        <w:rPr>
          <w:sz w:val="28"/>
          <w:szCs w:val="28"/>
        </w:rPr>
        <w:t>: владение общенаучной</w:t>
      </w:r>
      <w:r w:rsidRPr="0054794F">
        <w:rPr>
          <w:sz w:val="28"/>
          <w:szCs w:val="28"/>
        </w:rPr>
        <w:t xml:space="preserve"> и специальной </w:t>
      </w:r>
      <w:r>
        <w:rPr>
          <w:sz w:val="28"/>
          <w:szCs w:val="28"/>
        </w:rPr>
        <w:t>нормативной</w:t>
      </w:r>
      <w:r w:rsidRPr="0054794F">
        <w:rPr>
          <w:sz w:val="28"/>
          <w:szCs w:val="28"/>
        </w:rPr>
        <w:t xml:space="preserve"> терминологией; отсутствие стилистических, речевых и грамматических ошибок.</w:t>
      </w:r>
    </w:p>
    <w:p w:rsidR="0054794F" w:rsidRPr="0054794F" w:rsidRDefault="0054794F" w:rsidP="0054794F">
      <w:pPr>
        <w:pStyle w:val="thirdmenu"/>
        <w:spacing w:before="0" w:beforeAutospacing="0" w:after="0" w:afterAutospacing="0" w:line="360" w:lineRule="auto"/>
        <w:ind w:firstLine="708"/>
        <w:jc w:val="both"/>
        <w:rPr>
          <w:b/>
          <w:sz w:val="28"/>
          <w:szCs w:val="28"/>
        </w:rPr>
      </w:pPr>
      <w:r w:rsidRPr="0054794F">
        <w:rPr>
          <w:b/>
          <w:sz w:val="28"/>
          <w:szCs w:val="28"/>
        </w:rPr>
        <w:t xml:space="preserve">Хорошо </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Содержание работы</w:t>
      </w:r>
      <w:r w:rsidRPr="0054794F">
        <w:rPr>
          <w:sz w:val="28"/>
          <w:szCs w:val="28"/>
        </w:rPr>
        <w:t>: проанализирована литература по проблематике курсовой работы, содержатся самостоятельные суждения и выводы, теоретически и опытно доказанные; структура работы логична, материал излагается доказательно; в научном аппарате содержатся некоторые логические расхождения.</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Актуальность работы</w:t>
      </w:r>
      <w:r w:rsidRPr="0054794F">
        <w:rPr>
          <w:sz w:val="28"/>
          <w:szCs w:val="28"/>
        </w:rPr>
        <w:t xml:space="preserve"> вытекает из </w:t>
      </w:r>
      <w:r>
        <w:rPr>
          <w:sz w:val="28"/>
          <w:szCs w:val="28"/>
        </w:rPr>
        <w:t>существующей нормативно-правовой базы</w:t>
      </w:r>
      <w:r w:rsidRPr="0054794F">
        <w:rPr>
          <w:sz w:val="28"/>
          <w:szCs w:val="28"/>
        </w:rPr>
        <w:t>, логично и доказательно обосновывается.</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Степень самостоятельности</w:t>
      </w:r>
      <w:r w:rsidRPr="0054794F">
        <w:rPr>
          <w:sz w:val="28"/>
          <w:szCs w:val="28"/>
        </w:rPr>
        <w:t>: отсутствует плагиат.</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Оригинальность выводов и предложений</w:t>
      </w:r>
      <w:r w:rsidRPr="0054794F">
        <w:rPr>
          <w:sz w:val="28"/>
          <w:szCs w:val="28"/>
        </w:rPr>
        <w:t>: выводы содержат как новые, так и уже существующие варианты решений поставленной проблемы.</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Качество используемого материала</w:t>
      </w:r>
      <w:r w:rsidRPr="0054794F">
        <w:rPr>
          <w:sz w:val="28"/>
          <w:szCs w:val="28"/>
        </w:rPr>
        <w:t>: первоисточники, авторитетные и вторичные источники по данной проблематике; опытно-экспериментальные данные, в сборе и обработке которых отмечаются недостатки, не носящие принципиального характера.</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Уровень грамотности</w:t>
      </w:r>
      <w:r w:rsidRPr="0054794F">
        <w:rPr>
          <w:sz w:val="28"/>
          <w:szCs w:val="28"/>
        </w:rPr>
        <w:t xml:space="preserve">: владение </w:t>
      </w:r>
      <w:r>
        <w:rPr>
          <w:sz w:val="28"/>
          <w:szCs w:val="28"/>
        </w:rPr>
        <w:t>общенаучной</w:t>
      </w:r>
      <w:r w:rsidRPr="0054794F">
        <w:rPr>
          <w:sz w:val="28"/>
          <w:szCs w:val="28"/>
        </w:rPr>
        <w:t xml:space="preserve"> и специальной </w:t>
      </w:r>
      <w:r>
        <w:rPr>
          <w:sz w:val="28"/>
          <w:szCs w:val="28"/>
        </w:rPr>
        <w:t>нормативной</w:t>
      </w:r>
      <w:r w:rsidRPr="0054794F">
        <w:rPr>
          <w:sz w:val="28"/>
          <w:szCs w:val="28"/>
        </w:rPr>
        <w:t xml:space="preserve"> терминологией; речевые и грамматические ошибки присутствуют в незначительном количестве.</w:t>
      </w:r>
    </w:p>
    <w:p w:rsidR="0054794F" w:rsidRPr="0054794F" w:rsidRDefault="0054794F" w:rsidP="0054794F">
      <w:pPr>
        <w:pStyle w:val="thirdmenu"/>
        <w:spacing w:before="0" w:beforeAutospacing="0" w:after="0" w:afterAutospacing="0" w:line="360" w:lineRule="auto"/>
        <w:ind w:firstLine="708"/>
        <w:jc w:val="both"/>
        <w:rPr>
          <w:b/>
          <w:sz w:val="28"/>
          <w:szCs w:val="28"/>
        </w:rPr>
      </w:pPr>
      <w:r w:rsidRPr="0054794F">
        <w:rPr>
          <w:b/>
          <w:sz w:val="28"/>
          <w:szCs w:val="28"/>
        </w:rPr>
        <w:t xml:space="preserve">Удовлетворительно </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Содержание работы</w:t>
      </w:r>
      <w:r w:rsidRPr="0054794F">
        <w:rPr>
          <w:sz w:val="28"/>
          <w:szCs w:val="28"/>
        </w:rPr>
        <w:t>: проанализирована литература по проблематике курсовой работы, однако суждения и выводы не являются самостоятельными; имеются незначительные логические нарушения в структуре работы, материал излагается ненаучно и часто бездоказательно; в научном аппарате содержатся существенные логические нарушения.</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Актуальность работы</w:t>
      </w:r>
      <w:r w:rsidRPr="0054794F">
        <w:rPr>
          <w:sz w:val="28"/>
          <w:szCs w:val="28"/>
        </w:rPr>
        <w:t xml:space="preserve"> вытекает из </w:t>
      </w:r>
      <w:r>
        <w:rPr>
          <w:sz w:val="28"/>
          <w:szCs w:val="28"/>
        </w:rPr>
        <w:t>существующей нормативно-правовой базы</w:t>
      </w:r>
      <w:r w:rsidRPr="0054794F">
        <w:rPr>
          <w:sz w:val="28"/>
          <w:szCs w:val="28"/>
        </w:rPr>
        <w:t>, однако слабо обосновывается во введении и не раскрывается в ходе всей работы.</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Степень самостоятельности</w:t>
      </w:r>
      <w:r w:rsidRPr="0054794F">
        <w:rPr>
          <w:sz w:val="28"/>
          <w:szCs w:val="28"/>
        </w:rPr>
        <w:t>: компилятивность.</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Оригинальность выводов и предложений</w:t>
      </w:r>
      <w:r w:rsidRPr="0054794F">
        <w:rPr>
          <w:sz w:val="28"/>
          <w:szCs w:val="28"/>
        </w:rPr>
        <w:t>: выводы содержат уже существующие варианты решений поставленной проблемы.</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Качество используемого материала</w:t>
      </w:r>
      <w:r w:rsidRPr="0054794F">
        <w:rPr>
          <w:sz w:val="28"/>
          <w:szCs w:val="28"/>
        </w:rPr>
        <w:t>: вторичные источники по данной проблематике, учебники; опытно-экспериментальные данные собраны и обработаны не качественно или отсутствуют.</w:t>
      </w:r>
    </w:p>
    <w:p w:rsidR="0054794F" w:rsidRPr="0054794F" w:rsidRDefault="0054794F" w:rsidP="0054794F">
      <w:pPr>
        <w:pStyle w:val="thirdmenu"/>
        <w:spacing w:before="0" w:beforeAutospacing="0" w:after="0" w:afterAutospacing="0" w:line="360" w:lineRule="auto"/>
        <w:ind w:firstLine="708"/>
        <w:jc w:val="both"/>
        <w:rPr>
          <w:sz w:val="28"/>
          <w:szCs w:val="28"/>
        </w:rPr>
      </w:pPr>
      <w:r w:rsidRPr="0054794F">
        <w:rPr>
          <w:i/>
          <w:sz w:val="28"/>
          <w:szCs w:val="28"/>
        </w:rPr>
        <w:t>Уровень грамотности</w:t>
      </w:r>
      <w:r w:rsidRPr="0054794F">
        <w:rPr>
          <w:sz w:val="28"/>
          <w:szCs w:val="28"/>
        </w:rPr>
        <w:t xml:space="preserve">: слабое владение </w:t>
      </w:r>
      <w:r>
        <w:rPr>
          <w:sz w:val="28"/>
          <w:szCs w:val="28"/>
        </w:rPr>
        <w:t>общенаучной</w:t>
      </w:r>
      <w:r w:rsidRPr="0054794F">
        <w:rPr>
          <w:sz w:val="28"/>
          <w:szCs w:val="28"/>
        </w:rPr>
        <w:t xml:space="preserve"> и специальной </w:t>
      </w:r>
      <w:r>
        <w:rPr>
          <w:sz w:val="28"/>
          <w:szCs w:val="28"/>
        </w:rPr>
        <w:t>нормативной</w:t>
      </w:r>
      <w:r w:rsidRPr="0054794F">
        <w:rPr>
          <w:sz w:val="28"/>
          <w:szCs w:val="28"/>
        </w:rPr>
        <w:t xml:space="preserve"> терминологией; стилистические, речевые и грамматические ошибки.</w:t>
      </w:r>
    </w:p>
    <w:p w:rsidR="003E3354" w:rsidRDefault="003E3354" w:rsidP="00D064CC">
      <w:pPr>
        <w:pStyle w:val="a3"/>
        <w:spacing w:line="360" w:lineRule="auto"/>
        <w:ind w:firstLine="720"/>
        <w:rPr>
          <w:sz w:val="28"/>
          <w:szCs w:val="28"/>
        </w:rPr>
      </w:pPr>
      <w:r>
        <w:rPr>
          <w:sz w:val="28"/>
          <w:szCs w:val="28"/>
        </w:rPr>
        <w:t>Курсовая работа не может быть допущена к защите или не может быть оценена положительно на защите в следующих случаях:</w:t>
      </w:r>
    </w:p>
    <w:p w:rsidR="003E3354" w:rsidRDefault="003E3354" w:rsidP="00D064CC">
      <w:pPr>
        <w:pStyle w:val="a3"/>
        <w:spacing w:line="360" w:lineRule="auto"/>
        <w:ind w:firstLine="720"/>
        <w:rPr>
          <w:sz w:val="28"/>
          <w:szCs w:val="28"/>
        </w:rPr>
      </w:pPr>
      <w:r>
        <w:rPr>
          <w:sz w:val="28"/>
          <w:szCs w:val="28"/>
        </w:rPr>
        <w:t>- полностью отсутствуют элементы самостоятельности;</w:t>
      </w:r>
    </w:p>
    <w:p w:rsidR="003E3354" w:rsidRDefault="003E3354" w:rsidP="00D064CC">
      <w:pPr>
        <w:pStyle w:val="a3"/>
        <w:spacing w:line="360" w:lineRule="auto"/>
        <w:ind w:firstLine="720"/>
        <w:rPr>
          <w:sz w:val="28"/>
          <w:szCs w:val="28"/>
        </w:rPr>
      </w:pPr>
      <w:r>
        <w:rPr>
          <w:sz w:val="28"/>
          <w:szCs w:val="28"/>
        </w:rPr>
        <w:t>- нет анализа нормативного материала, специальной литературы, практики таможенного оформления и таможенного контроля;</w:t>
      </w:r>
    </w:p>
    <w:p w:rsidR="003E3354" w:rsidRDefault="003E3354" w:rsidP="00D064CC">
      <w:pPr>
        <w:pStyle w:val="a3"/>
        <w:spacing w:line="360" w:lineRule="auto"/>
        <w:ind w:firstLine="720"/>
        <w:rPr>
          <w:sz w:val="28"/>
          <w:szCs w:val="28"/>
        </w:rPr>
      </w:pPr>
      <w:r>
        <w:rPr>
          <w:sz w:val="28"/>
          <w:szCs w:val="28"/>
        </w:rPr>
        <w:t>- выполнена путем дословного переписывания из источников, либо без ссылки на источники;</w:t>
      </w:r>
    </w:p>
    <w:p w:rsidR="003E3354" w:rsidRDefault="003E3354" w:rsidP="00D064CC">
      <w:pPr>
        <w:pStyle w:val="a3"/>
        <w:spacing w:line="360" w:lineRule="auto"/>
        <w:ind w:firstLine="720"/>
        <w:rPr>
          <w:sz w:val="28"/>
          <w:szCs w:val="28"/>
        </w:rPr>
      </w:pPr>
      <w:r>
        <w:rPr>
          <w:sz w:val="28"/>
          <w:szCs w:val="28"/>
        </w:rPr>
        <w:t>- тема курсовой работы не согласована с перечнем курсовых работ и не утверждена научным руководителем;</w:t>
      </w:r>
    </w:p>
    <w:p w:rsidR="003E3354" w:rsidRDefault="003E3354" w:rsidP="00D064CC">
      <w:pPr>
        <w:pStyle w:val="a3"/>
        <w:spacing w:line="360" w:lineRule="auto"/>
        <w:ind w:firstLine="720"/>
        <w:rPr>
          <w:sz w:val="28"/>
          <w:szCs w:val="28"/>
        </w:rPr>
      </w:pPr>
      <w:r>
        <w:rPr>
          <w:sz w:val="28"/>
          <w:szCs w:val="28"/>
        </w:rPr>
        <w:t>- содержание работы не соответствует ее плану, либо не раскрывает тему полностью или в основной части;</w:t>
      </w:r>
    </w:p>
    <w:p w:rsidR="003E3354" w:rsidRDefault="003E3354" w:rsidP="00D064CC">
      <w:pPr>
        <w:pStyle w:val="a3"/>
        <w:spacing w:line="360" w:lineRule="auto"/>
        <w:ind w:firstLine="720"/>
        <w:rPr>
          <w:sz w:val="28"/>
          <w:szCs w:val="28"/>
        </w:rPr>
      </w:pPr>
      <w:r>
        <w:rPr>
          <w:sz w:val="28"/>
          <w:szCs w:val="28"/>
        </w:rPr>
        <w:t>- содержит фактические и нормативные неточности;</w:t>
      </w:r>
    </w:p>
    <w:p w:rsidR="003E3354" w:rsidRDefault="003E3354" w:rsidP="00D064CC">
      <w:pPr>
        <w:pStyle w:val="a3"/>
        <w:spacing w:line="360" w:lineRule="auto"/>
        <w:ind w:firstLine="720"/>
        <w:rPr>
          <w:sz w:val="28"/>
          <w:szCs w:val="28"/>
        </w:rPr>
      </w:pPr>
      <w:r>
        <w:rPr>
          <w:sz w:val="28"/>
          <w:szCs w:val="28"/>
        </w:rPr>
        <w:t>- не указаны источники или указаны не те, из которых произведено заимствование, они описаны библиографически не точно;</w:t>
      </w:r>
    </w:p>
    <w:p w:rsidR="003E3354" w:rsidRDefault="003E3354" w:rsidP="00D064CC">
      <w:pPr>
        <w:pStyle w:val="a3"/>
        <w:spacing w:line="360" w:lineRule="auto"/>
        <w:ind w:firstLine="720"/>
        <w:rPr>
          <w:sz w:val="28"/>
          <w:szCs w:val="28"/>
        </w:rPr>
      </w:pPr>
      <w:r>
        <w:rPr>
          <w:sz w:val="28"/>
          <w:szCs w:val="28"/>
        </w:rPr>
        <w:t xml:space="preserve">- в работе содержится </w:t>
      </w:r>
      <w:r w:rsidR="004C05A9">
        <w:rPr>
          <w:sz w:val="28"/>
          <w:szCs w:val="28"/>
        </w:rPr>
        <w:t>множество грамматических, орфографических, синтаксических ошибок, зачеркиваний, поправок и исправлений.</w:t>
      </w:r>
    </w:p>
    <w:p w:rsidR="004C05A9" w:rsidRDefault="004C05A9" w:rsidP="00D064CC">
      <w:pPr>
        <w:pStyle w:val="a3"/>
        <w:spacing w:line="360" w:lineRule="auto"/>
        <w:ind w:firstLine="720"/>
        <w:rPr>
          <w:sz w:val="28"/>
          <w:szCs w:val="28"/>
        </w:rPr>
      </w:pPr>
      <w:r>
        <w:rPr>
          <w:sz w:val="28"/>
          <w:szCs w:val="28"/>
        </w:rPr>
        <w:t xml:space="preserve">Курсовая работа, </w:t>
      </w:r>
      <w:r w:rsidR="00D70A0F">
        <w:rPr>
          <w:sz w:val="28"/>
          <w:szCs w:val="28"/>
        </w:rPr>
        <w:t xml:space="preserve">выполненная с </w:t>
      </w:r>
      <w:r w:rsidR="00781885">
        <w:rPr>
          <w:sz w:val="28"/>
          <w:szCs w:val="28"/>
        </w:rPr>
        <w:t xml:space="preserve">вышеуказанными недостатками, возвращается научным руководителем студенту для их устранения с последующим представлением к защите. </w:t>
      </w:r>
    </w:p>
    <w:p w:rsidR="00781885" w:rsidRDefault="00D91E9E" w:rsidP="00D064CC">
      <w:pPr>
        <w:pStyle w:val="a3"/>
        <w:spacing w:line="360" w:lineRule="auto"/>
        <w:ind w:firstLine="720"/>
        <w:rPr>
          <w:sz w:val="28"/>
          <w:szCs w:val="28"/>
        </w:rPr>
      </w:pPr>
      <w:r>
        <w:rPr>
          <w:sz w:val="28"/>
          <w:szCs w:val="28"/>
        </w:rPr>
        <w:t>Неудовлетворительная оценка на защите влечет за собой обязанность студента выполнить курсовую работу по той или иной теме по решению комиссии. Студенты, не сдавшие курсовые работы или получившие на защите неудовлетворительные оценки, не допускаются к очередной сессии.</w:t>
      </w:r>
    </w:p>
    <w:p w:rsidR="00402E2A" w:rsidRDefault="00402E2A" w:rsidP="008C6B39">
      <w:pPr>
        <w:pStyle w:val="a3"/>
        <w:spacing w:line="360" w:lineRule="auto"/>
        <w:ind w:firstLine="720"/>
        <w:rPr>
          <w:b/>
          <w:sz w:val="28"/>
          <w:szCs w:val="28"/>
        </w:rPr>
      </w:pPr>
    </w:p>
    <w:p w:rsidR="008C6B39" w:rsidRPr="00753699" w:rsidRDefault="007E7DEB" w:rsidP="008C6B39">
      <w:pPr>
        <w:pStyle w:val="a3"/>
        <w:spacing w:line="360" w:lineRule="auto"/>
        <w:ind w:firstLine="720"/>
        <w:rPr>
          <w:b/>
          <w:sz w:val="28"/>
          <w:szCs w:val="28"/>
        </w:rPr>
      </w:pPr>
      <w:r>
        <w:rPr>
          <w:b/>
          <w:sz w:val="28"/>
          <w:szCs w:val="28"/>
        </w:rPr>
        <w:t>3</w:t>
      </w:r>
      <w:r w:rsidR="00833C7C" w:rsidRPr="00753699">
        <w:rPr>
          <w:b/>
          <w:sz w:val="28"/>
          <w:szCs w:val="28"/>
        </w:rPr>
        <w:t xml:space="preserve"> </w:t>
      </w:r>
      <w:r w:rsidR="00FA745D">
        <w:rPr>
          <w:b/>
          <w:sz w:val="28"/>
          <w:szCs w:val="28"/>
        </w:rPr>
        <w:t xml:space="preserve">Тематика курсовых работ, </w:t>
      </w:r>
      <w:r w:rsidR="00FA745D" w:rsidRPr="00753699">
        <w:rPr>
          <w:b/>
          <w:sz w:val="28"/>
          <w:szCs w:val="28"/>
        </w:rPr>
        <w:t xml:space="preserve"> основные направления исследования</w:t>
      </w:r>
      <w:r w:rsidR="00FA745D">
        <w:rPr>
          <w:b/>
          <w:sz w:val="28"/>
          <w:szCs w:val="28"/>
        </w:rPr>
        <w:t>, рекомендуемая литература</w:t>
      </w:r>
    </w:p>
    <w:p w:rsidR="00A16F42" w:rsidRDefault="00A16F42" w:rsidP="00833C7C">
      <w:pPr>
        <w:pStyle w:val="a3"/>
        <w:spacing w:line="360" w:lineRule="auto"/>
        <w:ind w:firstLine="720"/>
        <w:rPr>
          <w:sz w:val="28"/>
          <w:szCs w:val="28"/>
        </w:rPr>
      </w:pPr>
    </w:p>
    <w:p w:rsidR="007157E8" w:rsidRPr="00162BD8" w:rsidRDefault="00833C7C" w:rsidP="006C50CA">
      <w:pPr>
        <w:ind w:firstLine="720"/>
        <w:jc w:val="both"/>
        <w:rPr>
          <w:b/>
          <w:i/>
          <w:sz w:val="28"/>
          <w:szCs w:val="28"/>
        </w:rPr>
      </w:pPr>
      <w:r w:rsidRPr="00162BD8">
        <w:rPr>
          <w:b/>
          <w:i/>
          <w:sz w:val="28"/>
          <w:szCs w:val="28"/>
        </w:rPr>
        <w:t xml:space="preserve">Тема 1. </w:t>
      </w:r>
      <w:r w:rsidR="007157E8" w:rsidRPr="00162BD8">
        <w:rPr>
          <w:b/>
          <w:i/>
          <w:sz w:val="28"/>
          <w:szCs w:val="28"/>
        </w:rPr>
        <w:t xml:space="preserve">Таможенные </w:t>
      </w:r>
      <w:r w:rsidR="007622DF">
        <w:rPr>
          <w:b/>
          <w:i/>
          <w:sz w:val="28"/>
          <w:szCs w:val="28"/>
        </w:rPr>
        <w:t>органы как органы дознания</w:t>
      </w:r>
    </w:p>
    <w:p w:rsidR="007157E8" w:rsidRPr="007157E8" w:rsidRDefault="007157E8" w:rsidP="006C50CA">
      <w:pPr>
        <w:spacing w:line="360" w:lineRule="auto"/>
        <w:ind w:firstLine="720"/>
        <w:jc w:val="both"/>
        <w:rPr>
          <w:sz w:val="28"/>
          <w:szCs w:val="28"/>
        </w:rPr>
      </w:pPr>
    </w:p>
    <w:p w:rsidR="007157E8" w:rsidRPr="006C50CA" w:rsidRDefault="007157E8" w:rsidP="006C50CA">
      <w:pPr>
        <w:spacing w:line="360" w:lineRule="auto"/>
        <w:ind w:firstLine="720"/>
        <w:jc w:val="both"/>
        <w:rPr>
          <w:i/>
          <w:sz w:val="28"/>
          <w:szCs w:val="28"/>
        </w:rPr>
      </w:pPr>
      <w:r w:rsidRPr="006C50CA">
        <w:rPr>
          <w:i/>
          <w:sz w:val="28"/>
          <w:szCs w:val="28"/>
        </w:rPr>
        <w:t xml:space="preserve">Основные направления исследования: </w:t>
      </w:r>
    </w:p>
    <w:p w:rsidR="007157E8" w:rsidRPr="00F430A3" w:rsidRDefault="00225E2D" w:rsidP="006C50CA">
      <w:pPr>
        <w:spacing w:line="360" w:lineRule="auto"/>
        <w:ind w:firstLine="720"/>
        <w:jc w:val="both"/>
        <w:rPr>
          <w:sz w:val="28"/>
          <w:szCs w:val="28"/>
        </w:rPr>
      </w:pPr>
      <w:r>
        <w:rPr>
          <w:sz w:val="28"/>
          <w:szCs w:val="28"/>
        </w:rPr>
        <w:t xml:space="preserve">Компетенция таможенных органов как органов дознания. Практическая деятельность по организации и производству дознания в таможенных органах. </w:t>
      </w:r>
      <w:r w:rsidR="00270A7E">
        <w:rPr>
          <w:sz w:val="28"/>
          <w:szCs w:val="28"/>
        </w:rPr>
        <w:t xml:space="preserve">Действия должностных лиц таможенных органов при обнаружении признаков преступлений, в том числе при обстоятельствах, не требующих отлагательства. Организация взаимодействия функциональных подразделений и подразделений дознания таможенных органов при обнаружении признаков преступлений, проведении проверок сообщений о преступлениях, производстве дознания и неотложных следственных действий. Координация </w:t>
      </w:r>
      <w:r w:rsidR="00173CBF">
        <w:rPr>
          <w:sz w:val="28"/>
          <w:szCs w:val="28"/>
        </w:rPr>
        <w:t xml:space="preserve">взаимодействия </w:t>
      </w:r>
      <w:r w:rsidR="00270A7E">
        <w:rPr>
          <w:sz w:val="28"/>
          <w:szCs w:val="28"/>
        </w:rPr>
        <w:t xml:space="preserve">и контроль </w:t>
      </w:r>
      <w:r w:rsidR="00173CBF">
        <w:rPr>
          <w:sz w:val="28"/>
          <w:szCs w:val="28"/>
        </w:rPr>
        <w:t>со стороны руководителя органа дознания.</w:t>
      </w:r>
      <w:r w:rsidR="007157E8" w:rsidRPr="007157E8">
        <w:rPr>
          <w:sz w:val="28"/>
          <w:szCs w:val="28"/>
        </w:rPr>
        <w:t xml:space="preserve"> </w:t>
      </w:r>
    </w:p>
    <w:p w:rsidR="00F430A3" w:rsidRPr="00C775A8" w:rsidRDefault="00F847AF" w:rsidP="00F430A3">
      <w:pPr>
        <w:spacing w:line="360" w:lineRule="auto"/>
        <w:ind w:firstLine="720"/>
        <w:jc w:val="both"/>
        <w:rPr>
          <w:sz w:val="28"/>
          <w:szCs w:val="28"/>
        </w:rPr>
      </w:pPr>
      <w:r>
        <w:rPr>
          <w:sz w:val="28"/>
          <w:szCs w:val="28"/>
        </w:rPr>
        <w:t xml:space="preserve">Литература: </w:t>
      </w:r>
      <w:r w:rsidRPr="00C775A8">
        <w:rPr>
          <w:sz w:val="28"/>
          <w:szCs w:val="28"/>
        </w:rPr>
        <w:t>[</w:t>
      </w:r>
      <w:r w:rsidR="00BD7646" w:rsidRPr="00C775A8">
        <w:rPr>
          <w:sz w:val="28"/>
          <w:szCs w:val="28"/>
        </w:rPr>
        <w:t xml:space="preserve">2, </w:t>
      </w:r>
      <w:r w:rsidR="00173CBF">
        <w:rPr>
          <w:sz w:val="28"/>
          <w:szCs w:val="28"/>
        </w:rPr>
        <w:t>3</w:t>
      </w:r>
      <w:r w:rsidR="00AE0E79" w:rsidRPr="00C775A8">
        <w:rPr>
          <w:sz w:val="28"/>
          <w:szCs w:val="28"/>
        </w:rPr>
        <w:t xml:space="preserve">, </w:t>
      </w:r>
      <w:r w:rsidR="00173CBF">
        <w:rPr>
          <w:sz w:val="28"/>
          <w:szCs w:val="28"/>
        </w:rPr>
        <w:t>5</w:t>
      </w:r>
      <w:r w:rsidR="0099375F" w:rsidRPr="00C775A8">
        <w:rPr>
          <w:sz w:val="28"/>
          <w:szCs w:val="28"/>
        </w:rPr>
        <w:t xml:space="preserve">, </w:t>
      </w:r>
      <w:r w:rsidR="00173CBF">
        <w:rPr>
          <w:sz w:val="28"/>
          <w:szCs w:val="28"/>
        </w:rPr>
        <w:t>10</w:t>
      </w:r>
      <w:r w:rsidR="00BD7646" w:rsidRPr="00C775A8">
        <w:rPr>
          <w:sz w:val="28"/>
          <w:szCs w:val="28"/>
        </w:rPr>
        <w:t xml:space="preserve">, </w:t>
      </w:r>
      <w:r w:rsidR="00173CBF">
        <w:rPr>
          <w:sz w:val="28"/>
          <w:szCs w:val="28"/>
        </w:rPr>
        <w:t>21</w:t>
      </w:r>
      <w:r w:rsidR="00BD7646" w:rsidRPr="00C775A8">
        <w:rPr>
          <w:sz w:val="28"/>
          <w:szCs w:val="28"/>
        </w:rPr>
        <w:t xml:space="preserve">, </w:t>
      </w:r>
      <w:r w:rsidR="00173CBF">
        <w:rPr>
          <w:sz w:val="28"/>
          <w:szCs w:val="28"/>
        </w:rPr>
        <w:t>23</w:t>
      </w:r>
      <w:r w:rsidR="00BD7646" w:rsidRPr="00C775A8">
        <w:rPr>
          <w:sz w:val="28"/>
          <w:szCs w:val="28"/>
        </w:rPr>
        <w:t>,</w:t>
      </w:r>
      <w:r w:rsidR="00ED0257">
        <w:rPr>
          <w:sz w:val="28"/>
          <w:szCs w:val="28"/>
        </w:rPr>
        <w:t xml:space="preserve"> 28,</w:t>
      </w:r>
      <w:r w:rsidR="00BD7646" w:rsidRPr="00C775A8">
        <w:rPr>
          <w:sz w:val="28"/>
          <w:szCs w:val="28"/>
        </w:rPr>
        <w:t xml:space="preserve"> </w:t>
      </w:r>
      <w:r w:rsidR="00173CBF">
        <w:rPr>
          <w:sz w:val="28"/>
          <w:szCs w:val="28"/>
        </w:rPr>
        <w:t>38</w:t>
      </w:r>
      <w:r w:rsidR="00BD7646" w:rsidRPr="00C775A8">
        <w:rPr>
          <w:sz w:val="28"/>
          <w:szCs w:val="28"/>
        </w:rPr>
        <w:t>]</w:t>
      </w:r>
    </w:p>
    <w:p w:rsidR="00F847AF" w:rsidRPr="00C775A8" w:rsidRDefault="00F847AF" w:rsidP="00F430A3">
      <w:pPr>
        <w:spacing w:line="360" w:lineRule="auto"/>
        <w:ind w:firstLine="720"/>
        <w:jc w:val="both"/>
        <w:rPr>
          <w:sz w:val="28"/>
          <w:szCs w:val="28"/>
        </w:rPr>
      </w:pPr>
    </w:p>
    <w:p w:rsidR="00F430A3" w:rsidRPr="00F430A3" w:rsidRDefault="00162BD8" w:rsidP="00F430A3">
      <w:pPr>
        <w:spacing w:line="360" w:lineRule="auto"/>
        <w:ind w:firstLine="720"/>
        <w:jc w:val="both"/>
        <w:rPr>
          <w:b/>
          <w:sz w:val="28"/>
          <w:szCs w:val="28"/>
        </w:rPr>
      </w:pPr>
      <w:r>
        <w:rPr>
          <w:b/>
          <w:sz w:val="28"/>
          <w:szCs w:val="28"/>
        </w:rPr>
        <w:t xml:space="preserve">Тема </w:t>
      </w:r>
      <w:r w:rsidR="00566118">
        <w:rPr>
          <w:b/>
          <w:sz w:val="28"/>
          <w:szCs w:val="28"/>
        </w:rPr>
        <w:t>2</w:t>
      </w:r>
      <w:r>
        <w:rPr>
          <w:b/>
          <w:sz w:val="28"/>
          <w:szCs w:val="28"/>
        </w:rPr>
        <w:t xml:space="preserve">. </w:t>
      </w:r>
      <w:r w:rsidR="00C775A8">
        <w:rPr>
          <w:b/>
          <w:sz w:val="28"/>
          <w:szCs w:val="28"/>
        </w:rPr>
        <w:t>Особенности административных правонарушений в области таможенного дела с учетом Кодекса об административных правонарушениях Российской Федерации</w:t>
      </w:r>
      <w:r w:rsidR="00F430A3" w:rsidRPr="00F430A3">
        <w:rPr>
          <w:b/>
          <w:sz w:val="28"/>
          <w:szCs w:val="28"/>
        </w:rPr>
        <w:t xml:space="preserve"> </w:t>
      </w:r>
    </w:p>
    <w:p w:rsidR="00F430A3" w:rsidRPr="00F430A3" w:rsidRDefault="00F430A3" w:rsidP="00F430A3">
      <w:pPr>
        <w:spacing w:line="360" w:lineRule="auto"/>
        <w:ind w:firstLine="720"/>
        <w:jc w:val="both"/>
        <w:rPr>
          <w:sz w:val="28"/>
          <w:szCs w:val="28"/>
        </w:rPr>
      </w:pPr>
    </w:p>
    <w:p w:rsidR="00F430A3" w:rsidRPr="00162BD8" w:rsidRDefault="00F430A3" w:rsidP="00F430A3">
      <w:pPr>
        <w:spacing w:line="360" w:lineRule="auto"/>
        <w:ind w:firstLine="720"/>
        <w:jc w:val="both"/>
        <w:rPr>
          <w:i/>
          <w:sz w:val="28"/>
          <w:szCs w:val="28"/>
        </w:rPr>
      </w:pPr>
      <w:r w:rsidRPr="00162BD8">
        <w:rPr>
          <w:i/>
          <w:sz w:val="28"/>
          <w:szCs w:val="28"/>
        </w:rPr>
        <w:t>Основные направления исследования:</w:t>
      </w:r>
    </w:p>
    <w:p w:rsidR="00F430A3" w:rsidRPr="00F430A3" w:rsidRDefault="00C70084" w:rsidP="00F430A3">
      <w:pPr>
        <w:spacing w:line="360" w:lineRule="auto"/>
        <w:ind w:firstLine="720"/>
        <w:jc w:val="both"/>
        <w:rPr>
          <w:sz w:val="28"/>
          <w:szCs w:val="28"/>
        </w:rPr>
      </w:pPr>
      <w:r>
        <w:rPr>
          <w:sz w:val="28"/>
          <w:szCs w:val="28"/>
        </w:rPr>
        <w:t xml:space="preserve">Общие сведения об административных правонарушениях в соответствии с КоАП РФ. Компетенция таможенных органов </w:t>
      </w:r>
      <w:r w:rsidR="005661CD">
        <w:rPr>
          <w:sz w:val="28"/>
          <w:szCs w:val="28"/>
        </w:rPr>
        <w:t>в части выявления и пресечения таможенных правонарушений. Характеристика административных правонарушений в области таможенного дела; их классификация.</w:t>
      </w:r>
    </w:p>
    <w:p w:rsidR="00BD7646" w:rsidRPr="00C775A8" w:rsidRDefault="00BD7646" w:rsidP="00BD7646">
      <w:pPr>
        <w:spacing w:line="360" w:lineRule="auto"/>
        <w:ind w:firstLine="720"/>
        <w:jc w:val="both"/>
        <w:rPr>
          <w:sz w:val="28"/>
          <w:szCs w:val="28"/>
        </w:rPr>
      </w:pPr>
      <w:r>
        <w:rPr>
          <w:sz w:val="28"/>
          <w:szCs w:val="28"/>
        </w:rPr>
        <w:t xml:space="preserve">Литература: </w:t>
      </w:r>
      <w:r w:rsidRPr="00C775A8">
        <w:rPr>
          <w:sz w:val="28"/>
          <w:szCs w:val="28"/>
        </w:rPr>
        <w:t>[</w:t>
      </w:r>
      <w:r w:rsidR="00AE0E79" w:rsidRPr="00C775A8">
        <w:rPr>
          <w:sz w:val="28"/>
          <w:szCs w:val="28"/>
        </w:rPr>
        <w:t xml:space="preserve">2, </w:t>
      </w:r>
      <w:r w:rsidR="00935777">
        <w:rPr>
          <w:sz w:val="28"/>
          <w:szCs w:val="28"/>
        </w:rPr>
        <w:t>4</w:t>
      </w:r>
      <w:r w:rsidR="00AE0E79" w:rsidRPr="00C775A8">
        <w:rPr>
          <w:sz w:val="28"/>
          <w:szCs w:val="28"/>
        </w:rPr>
        <w:t xml:space="preserve">, </w:t>
      </w:r>
      <w:r w:rsidR="00935777">
        <w:rPr>
          <w:sz w:val="28"/>
          <w:szCs w:val="28"/>
        </w:rPr>
        <w:t>28</w:t>
      </w:r>
      <w:r w:rsidR="00AE0E79" w:rsidRPr="00C775A8">
        <w:rPr>
          <w:sz w:val="28"/>
          <w:szCs w:val="28"/>
        </w:rPr>
        <w:t xml:space="preserve">, </w:t>
      </w:r>
      <w:r w:rsidR="00ED0257">
        <w:rPr>
          <w:sz w:val="28"/>
          <w:szCs w:val="28"/>
        </w:rPr>
        <w:t>54</w:t>
      </w:r>
      <w:r w:rsidR="00AB4667">
        <w:rPr>
          <w:sz w:val="28"/>
          <w:szCs w:val="28"/>
        </w:rPr>
        <w:t xml:space="preserve">, </w:t>
      </w:r>
      <w:r w:rsidR="00ED0257">
        <w:rPr>
          <w:sz w:val="28"/>
          <w:szCs w:val="28"/>
        </w:rPr>
        <w:t>57, 60</w:t>
      </w:r>
      <w:r w:rsidRPr="00C775A8">
        <w:rPr>
          <w:sz w:val="28"/>
          <w:szCs w:val="28"/>
        </w:rPr>
        <w:t>]</w:t>
      </w:r>
    </w:p>
    <w:p w:rsidR="00F430A3" w:rsidRPr="00F430A3" w:rsidRDefault="00F430A3" w:rsidP="00F430A3">
      <w:pPr>
        <w:spacing w:line="360" w:lineRule="auto"/>
        <w:ind w:firstLine="720"/>
        <w:jc w:val="both"/>
        <w:rPr>
          <w:sz w:val="28"/>
          <w:szCs w:val="28"/>
        </w:rPr>
      </w:pPr>
    </w:p>
    <w:p w:rsidR="00F430A3" w:rsidRPr="00F430A3" w:rsidRDefault="0017124D" w:rsidP="00F430A3">
      <w:pPr>
        <w:spacing w:line="360" w:lineRule="auto"/>
        <w:ind w:firstLine="720"/>
        <w:jc w:val="both"/>
        <w:rPr>
          <w:b/>
          <w:i/>
          <w:sz w:val="28"/>
          <w:szCs w:val="28"/>
        </w:rPr>
      </w:pPr>
      <w:r>
        <w:rPr>
          <w:b/>
          <w:sz w:val="28"/>
          <w:szCs w:val="28"/>
        </w:rPr>
        <w:t xml:space="preserve">Тема </w:t>
      </w:r>
      <w:r w:rsidR="00566118">
        <w:rPr>
          <w:b/>
          <w:sz w:val="28"/>
          <w:szCs w:val="28"/>
        </w:rPr>
        <w:t>3</w:t>
      </w:r>
      <w:r w:rsidR="001F5D62">
        <w:rPr>
          <w:b/>
          <w:sz w:val="28"/>
          <w:szCs w:val="28"/>
        </w:rPr>
        <w:t xml:space="preserve">. </w:t>
      </w:r>
      <w:r w:rsidR="00C775A8">
        <w:rPr>
          <w:b/>
          <w:sz w:val="28"/>
          <w:szCs w:val="28"/>
        </w:rPr>
        <w:t>Контрабанда как преступление, дознание по которому отнесено к компетенции таможенных органов</w:t>
      </w:r>
    </w:p>
    <w:p w:rsidR="00F430A3" w:rsidRPr="00F430A3" w:rsidRDefault="00F430A3" w:rsidP="00F430A3">
      <w:pPr>
        <w:spacing w:line="360" w:lineRule="auto"/>
        <w:ind w:firstLine="720"/>
        <w:jc w:val="both"/>
        <w:rPr>
          <w:sz w:val="28"/>
          <w:szCs w:val="28"/>
        </w:rPr>
      </w:pPr>
    </w:p>
    <w:p w:rsidR="00F430A3" w:rsidRPr="001F5D62" w:rsidRDefault="00F430A3" w:rsidP="00F430A3">
      <w:pPr>
        <w:spacing w:line="360" w:lineRule="auto"/>
        <w:ind w:firstLine="720"/>
        <w:jc w:val="both"/>
        <w:rPr>
          <w:i/>
          <w:sz w:val="28"/>
          <w:szCs w:val="28"/>
        </w:rPr>
      </w:pPr>
      <w:r w:rsidRPr="001F5D62">
        <w:rPr>
          <w:i/>
          <w:sz w:val="28"/>
          <w:szCs w:val="28"/>
        </w:rPr>
        <w:t xml:space="preserve">Основные направления исследования: </w:t>
      </w:r>
    </w:p>
    <w:p w:rsidR="00F430A3" w:rsidRPr="00F430A3" w:rsidRDefault="00607807" w:rsidP="00F430A3">
      <w:pPr>
        <w:spacing w:line="360" w:lineRule="auto"/>
        <w:ind w:firstLine="720"/>
        <w:jc w:val="both"/>
        <w:rPr>
          <w:sz w:val="28"/>
          <w:szCs w:val="28"/>
        </w:rPr>
      </w:pPr>
      <w:r>
        <w:rPr>
          <w:sz w:val="28"/>
          <w:szCs w:val="28"/>
        </w:rPr>
        <w:t xml:space="preserve">Функции и правомочия таможенных органов в части выявления и пресечения преступлений. Квалификация преступлений в сфере таможенного дела в соответствии с Уголовным Кодексом РФ. Производство предварительного расследования в форме дознания </w:t>
      </w:r>
      <w:r w:rsidR="00935777">
        <w:rPr>
          <w:sz w:val="28"/>
          <w:szCs w:val="28"/>
        </w:rPr>
        <w:t xml:space="preserve">по уголовным делам о преступлениях, предусмотренных уголовным законодательством в отношении контрабанды товаров и транспортных средств. Производство неотложных следственных действий по уголовным делам о преступлениях, предусмотренных уголовным законодательством в отношении контрабанды. </w:t>
      </w:r>
      <w:r>
        <w:rPr>
          <w:sz w:val="28"/>
          <w:szCs w:val="28"/>
        </w:rPr>
        <w:t xml:space="preserve">Порядок </w:t>
      </w:r>
      <w:r w:rsidR="00935777">
        <w:rPr>
          <w:sz w:val="28"/>
          <w:szCs w:val="28"/>
        </w:rPr>
        <w:t>взаимодействия таможенных органов с другими правоохранительными органами в части выявления и пресечения контрабанды товаров и транспортных средств. Особенности пресечения контрабанды товаров таможнями Дальневосточного региона.</w:t>
      </w:r>
    </w:p>
    <w:p w:rsidR="005B7B4D" w:rsidRPr="00C775A8" w:rsidRDefault="005B7B4D" w:rsidP="005B7B4D">
      <w:pPr>
        <w:spacing w:line="360" w:lineRule="auto"/>
        <w:ind w:firstLine="720"/>
        <w:jc w:val="both"/>
        <w:rPr>
          <w:sz w:val="28"/>
          <w:szCs w:val="28"/>
        </w:rPr>
      </w:pPr>
      <w:r>
        <w:rPr>
          <w:sz w:val="28"/>
          <w:szCs w:val="28"/>
        </w:rPr>
        <w:t xml:space="preserve">Литература: </w:t>
      </w:r>
      <w:r w:rsidRPr="00C775A8">
        <w:rPr>
          <w:sz w:val="28"/>
          <w:szCs w:val="28"/>
        </w:rPr>
        <w:t>[2,</w:t>
      </w:r>
      <w:r w:rsidR="00B56E68">
        <w:rPr>
          <w:sz w:val="28"/>
          <w:szCs w:val="28"/>
        </w:rPr>
        <w:t xml:space="preserve"> </w:t>
      </w:r>
      <w:r w:rsidR="00ED0257">
        <w:rPr>
          <w:sz w:val="28"/>
          <w:szCs w:val="28"/>
        </w:rPr>
        <w:t>3</w:t>
      </w:r>
      <w:r w:rsidR="00B56E68">
        <w:rPr>
          <w:sz w:val="28"/>
          <w:szCs w:val="28"/>
        </w:rPr>
        <w:t xml:space="preserve">, </w:t>
      </w:r>
      <w:r w:rsidR="00ED0257">
        <w:rPr>
          <w:sz w:val="28"/>
          <w:szCs w:val="28"/>
        </w:rPr>
        <w:t>5</w:t>
      </w:r>
      <w:r w:rsidR="00B56E68">
        <w:rPr>
          <w:sz w:val="28"/>
          <w:szCs w:val="28"/>
        </w:rPr>
        <w:t xml:space="preserve">, </w:t>
      </w:r>
      <w:r w:rsidR="00ED0257">
        <w:rPr>
          <w:sz w:val="28"/>
          <w:szCs w:val="28"/>
        </w:rPr>
        <w:t>6, 7, 8, 10</w:t>
      </w:r>
      <w:r w:rsidR="001467C8">
        <w:rPr>
          <w:sz w:val="28"/>
          <w:szCs w:val="28"/>
        </w:rPr>
        <w:t>,</w:t>
      </w:r>
      <w:r w:rsidR="00ED0257">
        <w:rPr>
          <w:sz w:val="28"/>
          <w:szCs w:val="28"/>
        </w:rPr>
        <w:t xml:space="preserve"> </w:t>
      </w:r>
      <w:r w:rsidR="0016359C">
        <w:rPr>
          <w:sz w:val="28"/>
          <w:szCs w:val="28"/>
        </w:rPr>
        <w:t xml:space="preserve">13, </w:t>
      </w:r>
      <w:r w:rsidR="00ED0257">
        <w:rPr>
          <w:sz w:val="28"/>
          <w:szCs w:val="28"/>
        </w:rPr>
        <w:t xml:space="preserve">14, 15, 17, 18, </w:t>
      </w:r>
      <w:r w:rsidR="0016359C">
        <w:rPr>
          <w:sz w:val="28"/>
          <w:szCs w:val="28"/>
        </w:rPr>
        <w:t>23,</w:t>
      </w:r>
      <w:r w:rsidR="00ED0257">
        <w:rPr>
          <w:sz w:val="28"/>
          <w:szCs w:val="28"/>
        </w:rPr>
        <w:t xml:space="preserve"> </w:t>
      </w:r>
      <w:r w:rsidR="0016359C">
        <w:rPr>
          <w:sz w:val="28"/>
          <w:szCs w:val="28"/>
        </w:rPr>
        <w:t>28</w:t>
      </w:r>
      <w:r w:rsidR="001467C8">
        <w:rPr>
          <w:sz w:val="28"/>
          <w:szCs w:val="28"/>
        </w:rPr>
        <w:t xml:space="preserve"> </w:t>
      </w:r>
      <w:r w:rsidRPr="00C775A8">
        <w:rPr>
          <w:sz w:val="28"/>
          <w:szCs w:val="28"/>
        </w:rPr>
        <w:t>]</w:t>
      </w:r>
    </w:p>
    <w:p w:rsidR="007527BE" w:rsidRPr="00F430A3" w:rsidRDefault="007527BE" w:rsidP="00F430A3">
      <w:pPr>
        <w:spacing w:line="360" w:lineRule="auto"/>
        <w:ind w:firstLine="720"/>
        <w:jc w:val="both"/>
        <w:rPr>
          <w:sz w:val="28"/>
          <w:szCs w:val="28"/>
        </w:rPr>
      </w:pPr>
    </w:p>
    <w:p w:rsidR="00F430A3" w:rsidRPr="00F430A3" w:rsidRDefault="00566118" w:rsidP="00F430A3">
      <w:pPr>
        <w:spacing w:line="360" w:lineRule="auto"/>
        <w:ind w:firstLine="720"/>
        <w:jc w:val="both"/>
        <w:rPr>
          <w:i/>
          <w:sz w:val="28"/>
          <w:szCs w:val="28"/>
        </w:rPr>
      </w:pPr>
      <w:r>
        <w:rPr>
          <w:b/>
          <w:sz w:val="28"/>
          <w:szCs w:val="28"/>
        </w:rPr>
        <w:t>Тема 4</w:t>
      </w:r>
      <w:r w:rsidR="00D97A22">
        <w:rPr>
          <w:b/>
          <w:sz w:val="28"/>
          <w:szCs w:val="28"/>
        </w:rPr>
        <w:t xml:space="preserve">. </w:t>
      </w:r>
      <w:r w:rsidR="00C775A8">
        <w:rPr>
          <w:b/>
          <w:sz w:val="28"/>
          <w:szCs w:val="28"/>
        </w:rPr>
        <w:t>Административная ответственность за  правонарушения в области таможенного дела</w:t>
      </w:r>
      <w:r w:rsidR="00AC4171">
        <w:rPr>
          <w:b/>
          <w:sz w:val="28"/>
          <w:szCs w:val="28"/>
        </w:rPr>
        <w:t>. Виды и краткая характеристика</w:t>
      </w:r>
    </w:p>
    <w:p w:rsidR="00F430A3" w:rsidRPr="00F430A3" w:rsidRDefault="00F430A3" w:rsidP="00F430A3">
      <w:pPr>
        <w:spacing w:line="360" w:lineRule="auto"/>
        <w:ind w:firstLine="720"/>
        <w:jc w:val="both"/>
        <w:rPr>
          <w:sz w:val="28"/>
          <w:szCs w:val="28"/>
        </w:rPr>
      </w:pPr>
    </w:p>
    <w:p w:rsidR="00F430A3" w:rsidRPr="00D97A22" w:rsidRDefault="00F430A3" w:rsidP="00F430A3">
      <w:pPr>
        <w:spacing w:line="360" w:lineRule="auto"/>
        <w:ind w:firstLine="720"/>
        <w:jc w:val="both"/>
        <w:rPr>
          <w:i/>
          <w:sz w:val="28"/>
          <w:szCs w:val="28"/>
        </w:rPr>
      </w:pPr>
      <w:r w:rsidRPr="00D97A22">
        <w:rPr>
          <w:i/>
          <w:sz w:val="28"/>
          <w:szCs w:val="28"/>
        </w:rPr>
        <w:t xml:space="preserve">Основные направления исследования: </w:t>
      </w:r>
    </w:p>
    <w:p w:rsidR="00F430A3" w:rsidRDefault="0016359C" w:rsidP="00F430A3">
      <w:pPr>
        <w:spacing w:line="360" w:lineRule="auto"/>
        <w:ind w:firstLine="720"/>
        <w:jc w:val="both"/>
        <w:rPr>
          <w:sz w:val="28"/>
          <w:szCs w:val="28"/>
        </w:rPr>
      </w:pPr>
      <w:r>
        <w:rPr>
          <w:sz w:val="28"/>
          <w:szCs w:val="28"/>
        </w:rPr>
        <w:t>Понятие административного правонарушения в области таможенного дела</w:t>
      </w:r>
      <w:r w:rsidR="00F97984">
        <w:rPr>
          <w:sz w:val="28"/>
          <w:szCs w:val="28"/>
        </w:rPr>
        <w:t xml:space="preserve">, административной ответственности за данные правонарушения. Субъекты ответственности. </w:t>
      </w:r>
      <w:r>
        <w:rPr>
          <w:sz w:val="28"/>
          <w:szCs w:val="28"/>
        </w:rPr>
        <w:t xml:space="preserve"> Классификация видов административной ответственности в зависимости от субъектов</w:t>
      </w:r>
      <w:r w:rsidR="00F97984">
        <w:rPr>
          <w:sz w:val="28"/>
          <w:szCs w:val="28"/>
        </w:rPr>
        <w:t xml:space="preserve"> </w:t>
      </w:r>
      <w:r>
        <w:rPr>
          <w:sz w:val="28"/>
          <w:szCs w:val="28"/>
        </w:rPr>
        <w:t>ответственности</w:t>
      </w:r>
      <w:r w:rsidR="00F97984">
        <w:rPr>
          <w:sz w:val="28"/>
          <w:szCs w:val="28"/>
        </w:rPr>
        <w:t>, от вида правонарушения .</w:t>
      </w:r>
    </w:p>
    <w:p w:rsidR="00D96452" w:rsidRPr="00F97984" w:rsidRDefault="00D96452" w:rsidP="00D96452">
      <w:pPr>
        <w:spacing w:line="360" w:lineRule="auto"/>
        <w:ind w:firstLine="720"/>
        <w:jc w:val="both"/>
        <w:rPr>
          <w:sz w:val="28"/>
          <w:szCs w:val="28"/>
        </w:rPr>
      </w:pPr>
      <w:r>
        <w:rPr>
          <w:sz w:val="28"/>
          <w:szCs w:val="28"/>
        </w:rPr>
        <w:t xml:space="preserve">Литература: </w:t>
      </w:r>
      <w:r w:rsidRPr="00F97984">
        <w:rPr>
          <w:sz w:val="28"/>
          <w:szCs w:val="28"/>
        </w:rPr>
        <w:t>[2,</w:t>
      </w:r>
      <w:r>
        <w:rPr>
          <w:sz w:val="28"/>
          <w:szCs w:val="28"/>
        </w:rPr>
        <w:t xml:space="preserve"> </w:t>
      </w:r>
      <w:r w:rsidR="00F97984">
        <w:rPr>
          <w:sz w:val="28"/>
          <w:szCs w:val="28"/>
        </w:rPr>
        <w:t>4,13</w:t>
      </w:r>
      <w:r w:rsidR="007C15CF">
        <w:rPr>
          <w:sz w:val="28"/>
          <w:szCs w:val="28"/>
        </w:rPr>
        <w:t xml:space="preserve">, </w:t>
      </w:r>
      <w:r w:rsidR="00F97984">
        <w:rPr>
          <w:sz w:val="28"/>
          <w:szCs w:val="28"/>
        </w:rPr>
        <w:t>54</w:t>
      </w:r>
      <w:r w:rsidR="007C15CF">
        <w:rPr>
          <w:sz w:val="28"/>
          <w:szCs w:val="28"/>
        </w:rPr>
        <w:t xml:space="preserve">, </w:t>
      </w:r>
      <w:r w:rsidR="00F97984">
        <w:rPr>
          <w:sz w:val="28"/>
          <w:szCs w:val="28"/>
        </w:rPr>
        <w:t>57</w:t>
      </w:r>
      <w:r w:rsidRPr="00F97984">
        <w:rPr>
          <w:sz w:val="28"/>
          <w:szCs w:val="28"/>
        </w:rPr>
        <w:t>]</w:t>
      </w:r>
    </w:p>
    <w:p w:rsidR="00F430A3" w:rsidRPr="00F430A3" w:rsidRDefault="00F430A3" w:rsidP="00F430A3">
      <w:pPr>
        <w:spacing w:line="360" w:lineRule="auto"/>
        <w:ind w:firstLine="720"/>
        <w:jc w:val="both"/>
        <w:rPr>
          <w:sz w:val="28"/>
          <w:szCs w:val="28"/>
        </w:rPr>
      </w:pPr>
    </w:p>
    <w:p w:rsidR="00F430A3" w:rsidRPr="00F430A3" w:rsidRDefault="00566118" w:rsidP="00F430A3">
      <w:pPr>
        <w:spacing w:line="360" w:lineRule="auto"/>
        <w:ind w:firstLine="720"/>
        <w:jc w:val="both"/>
        <w:rPr>
          <w:b/>
          <w:i/>
          <w:sz w:val="28"/>
          <w:szCs w:val="28"/>
        </w:rPr>
      </w:pPr>
      <w:r>
        <w:rPr>
          <w:b/>
          <w:sz w:val="28"/>
          <w:szCs w:val="28"/>
        </w:rPr>
        <w:t>Тема 5</w:t>
      </w:r>
      <w:r w:rsidR="00D97A22">
        <w:rPr>
          <w:b/>
          <w:sz w:val="28"/>
          <w:szCs w:val="28"/>
        </w:rPr>
        <w:t xml:space="preserve">. </w:t>
      </w:r>
      <w:r w:rsidR="00F97984">
        <w:rPr>
          <w:b/>
          <w:sz w:val="28"/>
          <w:szCs w:val="28"/>
        </w:rPr>
        <w:t>Современный аспект правоохранительной деятельности таможенных органов</w:t>
      </w:r>
      <w:r w:rsidR="00F430A3" w:rsidRPr="00F430A3">
        <w:rPr>
          <w:b/>
          <w:i/>
          <w:sz w:val="28"/>
          <w:szCs w:val="28"/>
        </w:rPr>
        <w:t xml:space="preserve"> </w:t>
      </w:r>
    </w:p>
    <w:p w:rsidR="00F430A3" w:rsidRPr="00F430A3" w:rsidRDefault="00F430A3" w:rsidP="00F430A3">
      <w:pPr>
        <w:spacing w:line="360" w:lineRule="auto"/>
        <w:ind w:firstLine="720"/>
        <w:jc w:val="both"/>
        <w:rPr>
          <w:sz w:val="28"/>
          <w:szCs w:val="28"/>
        </w:rPr>
      </w:pPr>
    </w:p>
    <w:p w:rsidR="00F430A3" w:rsidRPr="00585B23" w:rsidRDefault="00F430A3" w:rsidP="00F430A3">
      <w:pPr>
        <w:spacing w:line="360" w:lineRule="auto"/>
        <w:ind w:firstLine="720"/>
        <w:jc w:val="both"/>
        <w:rPr>
          <w:i/>
          <w:sz w:val="28"/>
          <w:szCs w:val="28"/>
        </w:rPr>
      </w:pPr>
      <w:r w:rsidRPr="00585B23">
        <w:rPr>
          <w:i/>
          <w:sz w:val="28"/>
          <w:szCs w:val="28"/>
        </w:rPr>
        <w:t xml:space="preserve">Основные направления исследования: </w:t>
      </w:r>
    </w:p>
    <w:p w:rsidR="00F430A3" w:rsidRPr="00F430A3" w:rsidRDefault="00651E69" w:rsidP="00F430A3">
      <w:pPr>
        <w:spacing w:line="360" w:lineRule="auto"/>
        <w:ind w:firstLine="720"/>
        <w:jc w:val="both"/>
        <w:rPr>
          <w:sz w:val="28"/>
          <w:szCs w:val="28"/>
        </w:rPr>
      </w:pPr>
      <w:r>
        <w:rPr>
          <w:sz w:val="28"/>
          <w:szCs w:val="28"/>
        </w:rPr>
        <w:t>Функции и правомочия таможенных органов в части выявления, пресечения и предупреждения правонарушений в области таможенного дела. Задачи таможенных органов по совершенствованию правоохранительной деятельности в свете Концепции развития таможенных органов. Взаимодействие таможенных органов с другими правоохранительными органами в деле выявления, пресечения и предупреждения преступлений и административных правонарушений при осуществлении функций по таможенному оформлению и таможенному контролю. Перспективные направления правоохранительной деятельности таможенных органов.</w:t>
      </w:r>
    </w:p>
    <w:p w:rsidR="006B5981" w:rsidRPr="003836FF" w:rsidRDefault="006B5981" w:rsidP="006B5981">
      <w:pPr>
        <w:spacing w:line="360" w:lineRule="auto"/>
        <w:ind w:firstLine="720"/>
        <w:jc w:val="both"/>
        <w:rPr>
          <w:sz w:val="28"/>
          <w:szCs w:val="28"/>
        </w:rPr>
      </w:pPr>
      <w:r>
        <w:rPr>
          <w:sz w:val="28"/>
          <w:szCs w:val="28"/>
        </w:rPr>
        <w:t xml:space="preserve">Литература: </w:t>
      </w:r>
      <w:r w:rsidRPr="003836FF">
        <w:rPr>
          <w:sz w:val="28"/>
          <w:szCs w:val="28"/>
        </w:rPr>
        <w:t>[</w:t>
      </w:r>
      <w:r w:rsidR="00651E69">
        <w:rPr>
          <w:sz w:val="28"/>
          <w:szCs w:val="28"/>
        </w:rPr>
        <w:t xml:space="preserve">1, </w:t>
      </w:r>
      <w:r w:rsidRPr="003836FF">
        <w:rPr>
          <w:sz w:val="28"/>
          <w:szCs w:val="28"/>
        </w:rPr>
        <w:t>2,</w:t>
      </w:r>
      <w:r>
        <w:rPr>
          <w:sz w:val="28"/>
          <w:szCs w:val="28"/>
        </w:rPr>
        <w:t xml:space="preserve"> </w:t>
      </w:r>
      <w:r w:rsidR="00651E69">
        <w:rPr>
          <w:sz w:val="28"/>
          <w:szCs w:val="28"/>
        </w:rPr>
        <w:t>3, 4, 5, 10, 13, 15, 16, 23, 28</w:t>
      </w:r>
      <w:r w:rsidR="003836FF">
        <w:rPr>
          <w:sz w:val="28"/>
          <w:szCs w:val="28"/>
        </w:rPr>
        <w:t>, 32, 54, 57, 60</w:t>
      </w:r>
      <w:r w:rsidRPr="003836FF">
        <w:rPr>
          <w:sz w:val="28"/>
          <w:szCs w:val="28"/>
        </w:rPr>
        <w:t>]</w:t>
      </w:r>
    </w:p>
    <w:p w:rsidR="007C15CF" w:rsidRDefault="007C15CF" w:rsidP="00F430A3">
      <w:pPr>
        <w:spacing w:line="360" w:lineRule="auto"/>
        <w:ind w:firstLine="720"/>
        <w:jc w:val="both"/>
        <w:rPr>
          <w:b/>
          <w:sz w:val="28"/>
          <w:szCs w:val="28"/>
        </w:rPr>
      </w:pPr>
    </w:p>
    <w:p w:rsidR="00F430A3" w:rsidRPr="00F430A3" w:rsidRDefault="0017124D" w:rsidP="00F430A3">
      <w:pPr>
        <w:spacing w:line="360" w:lineRule="auto"/>
        <w:ind w:firstLine="720"/>
        <w:jc w:val="both"/>
        <w:rPr>
          <w:b/>
          <w:i/>
          <w:sz w:val="28"/>
          <w:szCs w:val="28"/>
        </w:rPr>
      </w:pPr>
      <w:r>
        <w:rPr>
          <w:b/>
          <w:sz w:val="28"/>
          <w:szCs w:val="28"/>
        </w:rPr>
        <w:t xml:space="preserve">Тема </w:t>
      </w:r>
      <w:r w:rsidR="00566118">
        <w:rPr>
          <w:b/>
          <w:sz w:val="28"/>
          <w:szCs w:val="28"/>
        </w:rPr>
        <w:t>6</w:t>
      </w:r>
      <w:r w:rsidR="00585B23">
        <w:rPr>
          <w:b/>
          <w:sz w:val="28"/>
          <w:szCs w:val="28"/>
        </w:rPr>
        <w:t xml:space="preserve">. </w:t>
      </w:r>
      <w:r w:rsidR="003836FF">
        <w:rPr>
          <w:b/>
          <w:sz w:val="28"/>
          <w:szCs w:val="28"/>
        </w:rPr>
        <w:t>Особенности таможенных правонарушений в Дальневосточном регионе</w:t>
      </w:r>
    </w:p>
    <w:p w:rsidR="00F430A3" w:rsidRPr="00F430A3" w:rsidRDefault="00F430A3" w:rsidP="00F430A3">
      <w:pPr>
        <w:spacing w:line="360" w:lineRule="auto"/>
        <w:ind w:firstLine="720"/>
        <w:jc w:val="both"/>
        <w:rPr>
          <w:sz w:val="28"/>
          <w:szCs w:val="28"/>
        </w:rPr>
      </w:pPr>
    </w:p>
    <w:p w:rsidR="00F430A3" w:rsidRPr="00585B23" w:rsidRDefault="00F430A3" w:rsidP="00F430A3">
      <w:pPr>
        <w:spacing w:line="360" w:lineRule="auto"/>
        <w:ind w:firstLine="720"/>
        <w:jc w:val="both"/>
        <w:rPr>
          <w:i/>
          <w:sz w:val="28"/>
          <w:szCs w:val="28"/>
        </w:rPr>
      </w:pPr>
      <w:r w:rsidRPr="00585B23">
        <w:rPr>
          <w:i/>
          <w:sz w:val="28"/>
          <w:szCs w:val="28"/>
        </w:rPr>
        <w:t xml:space="preserve">Основные направления исследования: </w:t>
      </w:r>
    </w:p>
    <w:p w:rsidR="00F430A3" w:rsidRPr="00F430A3" w:rsidRDefault="008A0FD2" w:rsidP="00F430A3">
      <w:pPr>
        <w:spacing w:line="360" w:lineRule="auto"/>
        <w:ind w:firstLine="720"/>
        <w:jc w:val="both"/>
        <w:rPr>
          <w:sz w:val="28"/>
          <w:szCs w:val="28"/>
        </w:rPr>
      </w:pPr>
      <w:r>
        <w:rPr>
          <w:sz w:val="28"/>
          <w:szCs w:val="28"/>
        </w:rPr>
        <w:t>Зоны таможенного контроля вдоль таможенной границы Российской Федерации. Организация таможенного контроля, как основа мероприятий, направленных на выявление и пресечение правонарушений в области таможенного дела. Особенности применения таможенных процедур в зависимости от вида транспорта. Основные показатели деятельности таможен Дальневосточного региона. Специфика деятельности таможенных органов региона по выявлению и пресечению правонарушений в таможенной сфере. Виды правонарушений, их краткая характеристика. Перспективные направления правоохранительной деятельности в свете Концепции развития таможенных органов.</w:t>
      </w:r>
    </w:p>
    <w:p w:rsidR="00B54699" w:rsidRDefault="00105A97" w:rsidP="00105A97">
      <w:pPr>
        <w:spacing w:line="360" w:lineRule="auto"/>
        <w:ind w:firstLine="720"/>
        <w:jc w:val="both"/>
        <w:rPr>
          <w:sz w:val="28"/>
          <w:szCs w:val="28"/>
        </w:rPr>
      </w:pPr>
      <w:r>
        <w:rPr>
          <w:sz w:val="28"/>
          <w:szCs w:val="28"/>
        </w:rPr>
        <w:t xml:space="preserve">Литература: </w:t>
      </w:r>
      <w:r w:rsidRPr="00FA3BE0">
        <w:rPr>
          <w:sz w:val="28"/>
          <w:szCs w:val="28"/>
        </w:rPr>
        <w:t>[2,</w:t>
      </w:r>
      <w:r>
        <w:rPr>
          <w:sz w:val="28"/>
          <w:szCs w:val="28"/>
        </w:rPr>
        <w:t xml:space="preserve"> </w:t>
      </w:r>
      <w:r w:rsidR="00B54699">
        <w:rPr>
          <w:sz w:val="28"/>
          <w:szCs w:val="28"/>
        </w:rPr>
        <w:t>3, 4, 5, 10, 13, 15, 16, 21, 28, 29, 39, 40, 48, 49, 50, 51, 52, 54, 57)</w:t>
      </w:r>
    </w:p>
    <w:p w:rsidR="00105A97" w:rsidRPr="00FA3BE0" w:rsidRDefault="00105A97" w:rsidP="00105A97">
      <w:pPr>
        <w:spacing w:line="360" w:lineRule="auto"/>
        <w:ind w:firstLine="720"/>
        <w:jc w:val="both"/>
        <w:rPr>
          <w:sz w:val="28"/>
          <w:szCs w:val="28"/>
        </w:rPr>
      </w:pPr>
    </w:p>
    <w:p w:rsidR="00F430A3" w:rsidRPr="00F430A3" w:rsidRDefault="00F430A3" w:rsidP="00F430A3">
      <w:pPr>
        <w:spacing w:line="360" w:lineRule="auto"/>
        <w:ind w:firstLine="720"/>
        <w:jc w:val="both"/>
        <w:rPr>
          <w:sz w:val="28"/>
          <w:szCs w:val="28"/>
        </w:rPr>
      </w:pPr>
    </w:p>
    <w:p w:rsidR="00F430A3" w:rsidRPr="00F430A3" w:rsidRDefault="00566118" w:rsidP="00F430A3">
      <w:pPr>
        <w:spacing w:line="360" w:lineRule="auto"/>
        <w:ind w:firstLine="720"/>
        <w:jc w:val="both"/>
        <w:rPr>
          <w:b/>
          <w:i/>
          <w:sz w:val="28"/>
          <w:szCs w:val="28"/>
        </w:rPr>
      </w:pPr>
      <w:r>
        <w:rPr>
          <w:b/>
          <w:sz w:val="28"/>
          <w:szCs w:val="28"/>
        </w:rPr>
        <w:t>Тема 7</w:t>
      </w:r>
      <w:r w:rsidR="001047C6">
        <w:rPr>
          <w:b/>
          <w:sz w:val="28"/>
          <w:szCs w:val="28"/>
        </w:rPr>
        <w:t xml:space="preserve">. </w:t>
      </w:r>
      <w:r w:rsidR="00FA3BE0">
        <w:rPr>
          <w:b/>
          <w:sz w:val="28"/>
          <w:szCs w:val="28"/>
        </w:rPr>
        <w:t>Правовые основы борьбы с контрабандой наркотиков</w:t>
      </w:r>
    </w:p>
    <w:p w:rsidR="00F430A3" w:rsidRPr="00F430A3" w:rsidRDefault="00F430A3" w:rsidP="00F430A3">
      <w:pPr>
        <w:spacing w:line="360" w:lineRule="auto"/>
        <w:ind w:firstLine="720"/>
        <w:jc w:val="both"/>
        <w:rPr>
          <w:sz w:val="28"/>
          <w:szCs w:val="28"/>
        </w:rPr>
      </w:pPr>
    </w:p>
    <w:p w:rsidR="00F430A3" w:rsidRPr="001047C6" w:rsidRDefault="00F430A3" w:rsidP="00F430A3">
      <w:pPr>
        <w:spacing w:line="360" w:lineRule="auto"/>
        <w:ind w:firstLine="720"/>
        <w:jc w:val="both"/>
        <w:rPr>
          <w:i/>
          <w:sz w:val="28"/>
          <w:szCs w:val="28"/>
        </w:rPr>
      </w:pPr>
      <w:r w:rsidRPr="001047C6">
        <w:rPr>
          <w:i/>
          <w:sz w:val="28"/>
          <w:szCs w:val="28"/>
        </w:rPr>
        <w:t xml:space="preserve">Основные направления исследования: </w:t>
      </w:r>
    </w:p>
    <w:p w:rsidR="00F430A3" w:rsidRPr="00F430A3" w:rsidRDefault="00001257" w:rsidP="00F430A3">
      <w:pPr>
        <w:spacing w:line="360" w:lineRule="auto"/>
        <w:ind w:firstLine="720"/>
        <w:jc w:val="both"/>
        <w:rPr>
          <w:sz w:val="28"/>
          <w:szCs w:val="28"/>
        </w:rPr>
      </w:pPr>
      <w:r>
        <w:rPr>
          <w:sz w:val="28"/>
          <w:szCs w:val="28"/>
        </w:rPr>
        <w:t xml:space="preserve">Наркотические средства, как объект контрабанды, их физические и химические свойства. </w:t>
      </w:r>
      <w:r w:rsidR="00F430A3" w:rsidRPr="00F430A3">
        <w:rPr>
          <w:sz w:val="28"/>
          <w:szCs w:val="28"/>
        </w:rPr>
        <w:t xml:space="preserve">Нормативно-правовое регулирование </w:t>
      </w:r>
      <w:r w:rsidR="00F87BBC">
        <w:rPr>
          <w:sz w:val="28"/>
          <w:szCs w:val="28"/>
        </w:rPr>
        <w:t xml:space="preserve">оборота </w:t>
      </w:r>
      <w:r w:rsidR="005E6016">
        <w:rPr>
          <w:sz w:val="28"/>
          <w:szCs w:val="28"/>
        </w:rPr>
        <w:t>наркотиков: международное, российское, таможенное законодательство о порядке перемещения наркотиков через таможенную границу. Действия должностных лиц таможенных органов по контролю за перемещением  наркотиков в торговом и неторговом обороте. Квалификация правонарушений в соответствии с КоАП РФ. Квалификация преступлений в соответствии с УК РФ. Взаимодействие подразделений таможни, занятых в таможенном оформлении товаров и транспортных средств, с подразделениями правоохранительного блока таможни. Координация деятельности по пресечению контрабанды наркотиков оперативными таможнями и ФТС. Взаимодействие с другими государственными контролирующими органами.</w:t>
      </w:r>
    </w:p>
    <w:p w:rsidR="00105A97" w:rsidRPr="002D49D8" w:rsidRDefault="00105A97" w:rsidP="00105A97">
      <w:pPr>
        <w:spacing w:line="360" w:lineRule="auto"/>
        <w:ind w:firstLine="720"/>
        <w:jc w:val="both"/>
        <w:rPr>
          <w:sz w:val="28"/>
          <w:szCs w:val="28"/>
        </w:rPr>
      </w:pPr>
      <w:r>
        <w:rPr>
          <w:sz w:val="28"/>
          <w:szCs w:val="28"/>
        </w:rPr>
        <w:t xml:space="preserve">Литература: </w:t>
      </w:r>
      <w:r w:rsidRPr="002D49D8">
        <w:rPr>
          <w:sz w:val="28"/>
          <w:szCs w:val="28"/>
        </w:rPr>
        <w:t>[2,</w:t>
      </w:r>
      <w:r>
        <w:rPr>
          <w:sz w:val="28"/>
          <w:szCs w:val="28"/>
        </w:rPr>
        <w:t xml:space="preserve"> </w:t>
      </w:r>
      <w:r w:rsidR="005E6016">
        <w:rPr>
          <w:sz w:val="28"/>
          <w:szCs w:val="28"/>
        </w:rPr>
        <w:t>3</w:t>
      </w:r>
      <w:r w:rsidR="00622C24">
        <w:rPr>
          <w:sz w:val="28"/>
          <w:szCs w:val="28"/>
        </w:rPr>
        <w:t xml:space="preserve">, </w:t>
      </w:r>
      <w:r w:rsidR="00001257">
        <w:rPr>
          <w:sz w:val="28"/>
          <w:szCs w:val="28"/>
        </w:rPr>
        <w:t>4</w:t>
      </w:r>
      <w:r w:rsidR="00622C24">
        <w:rPr>
          <w:sz w:val="28"/>
          <w:szCs w:val="28"/>
        </w:rPr>
        <w:t xml:space="preserve">, </w:t>
      </w:r>
      <w:r w:rsidR="00001257">
        <w:rPr>
          <w:sz w:val="28"/>
          <w:szCs w:val="28"/>
        </w:rPr>
        <w:t>5, 7, 10, 17, 21, 23, 28, 32, 38, 55, 57, 70</w:t>
      </w:r>
      <w:r w:rsidRPr="002D49D8">
        <w:rPr>
          <w:sz w:val="28"/>
          <w:szCs w:val="28"/>
        </w:rPr>
        <w:t>]</w:t>
      </w:r>
    </w:p>
    <w:p w:rsidR="00F430A3" w:rsidRPr="00F430A3" w:rsidRDefault="00F430A3" w:rsidP="00F430A3">
      <w:pPr>
        <w:spacing w:line="360" w:lineRule="auto"/>
        <w:ind w:firstLine="720"/>
        <w:jc w:val="both"/>
        <w:rPr>
          <w:sz w:val="28"/>
          <w:szCs w:val="28"/>
        </w:rPr>
      </w:pPr>
    </w:p>
    <w:p w:rsidR="00F430A3" w:rsidRPr="00F430A3" w:rsidRDefault="00566118" w:rsidP="00F430A3">
      <w:pPr>
        <w:spacing w:line="360" w:lineRule="auto"/>
        <w:ind w:firstLine="720"/>
        <w:jc w:val="both"/>
        <w:rPr>
          <w:b/>
          <w:i/>
          <w:sz w:val="28"/>
          <w:szCs w:val="28"/>
        </w:rPr>
      </w:pPr>
      <w:r>
        <w:rPr>
          <w:b/>
          <w:sz w:val="28"/>
          <w:szCs w:val="28"/>
        </w:rPr>
        <w:t>Тема 8</w:t>
      </w:r>
      <w:r w:rsidR="00D36A46">
        <w:rPr>
          <w:b/>
          <w:sz w:val="28"/>
          <w:szCs w:val="28"/>
        </w:rPr>
        <w:t xml:space="preserve">. </w:t>
      </w:r>
      <w:r w:rsidR="002D49D8">
        <w:rPr>
          <w:b/>
          <w:sz w:val="28"/>
          <w:szCs w:val="28"/>
        </w:rPr>
        <w:t>Основные виды правонарушений, связанных с незаконным перемещением через таможенную границу РФ контрафактной продукции</w:t>
      </w:r>
    </w:p>
    <w:p w:rsidR="00F430A3" w:rsidRPr="00F430A3" w:rsidRDefault="00F430A3" w:rsidP="00F430A3">
      <w:pPr>
        <w:spacing w:line="360" w:lineRule="auto"/>
        <w:ind w:firstLine="720"/>
        <w:jc w:val="both"/>
        <w:rPr>
          <w:sz w:val="28"/>
          <w:szCs w:val="28"/>
        </w:rPr>
      </w:pPr>
    </w:p>
    <w:p w:rsidR="00F430A3" w:rsidRPr="00D36A46" w:rsidRDefault="00F430A3" w:rsidP="00F430A3">
      <w:pPr>
        <w:spacing w:line="360" w:lineRule="auto"/>
        <w:ind w:firstLine="720"/>
        <w:jc w:val="both"/>
        <w:rPr>
          <w:i/>
          <w:sz w:val="28"/>
          <w:szCs w:val="28"/>
        </w:rPr>
      </w:pPr>
      <w:r w:rsidRPr="00D36A46">
        <w:rPr>
          <w:i/>
          <w:sz w:val="28"/>
          <w:szCs w:val="28"/>
        </w:rPr>
        <w:t>Основные направления исследования:</w:t>
      </w:r>
    </w:p>
    <w:p w:rsidR="00F430A3" w:rsidRPr="00F430A3" w:rsidRDefault="00F430A3" w:rsidP="00F430A3">
      <w:pPr>
        <w:spacing w:line="360" w:lineRule="auto"/>
        <w:ind w:firstLine="720"/>
        <w:jc w:val="both"/>
        <w:rPr>
          <w:sz w:val="28"/>
          <w:szCs w:val="28"/>
        </w:rPr>
      </w:pPr>
      <w:r w:rsidRPr="00F430A3">
        <w:rPr>
          <w:sz w:val="28"/>
          <w:szCs w:val="28"/>
        </w:rPr>
        <w:t>Интеллектуальная собственность и ее правовая защита.</w:t>
      </w:r>
      <w:r w:rsidR="00D36A46">
        <w:rPr>
          <w:sz w:val="28"/>
          <w:szCs w:val="28"/>
        </w:rPr>
        <w:t xml:space="preserve">  </w:t>
      </w:r>
      <w:r w:rsidRPr="00F430A3">
        <w:rPr>
          <w:sz w:val="28"/>
          <w:szCs w:val="28"/>
        </w:rPr>
        <w:t>Правовые нормы регулирования оборота объектов интеллектуальной собственности.</w:t>
      </w:r>
      <w:r w:rsidR="00D36A46">
        <w:rPr>
          <w:sz w:val="28"/>
          <w:szCs w:val="28"/>
        </w:rPr>
        <w:t xml:space="preserve"> </w:t>
      </w:r>
      <w:r w:rsidRPr="00F430A3">
        <w:rPr>
          <w:sz w:val="28"/>
          <w:szCs w:val="28"/>
        </w:rPr>
        <w:t>Защита прав интеллектуальной собственности таможенными органами.</w:t>
      </w:r>
      <w:r w:rsidR="002D49D8">
        <w:rPr>
          <w:sz w:val="28"/>
          <w:szCs w:val="28"/>
        </w:rPr>
        <w:t xml:space="preserve"> Выявление правонарушений, связанных с перемещением через таможенную границу контрафактной продукции. Меры, принимаемые таможенными органами при выявлении товаров, обладающих признаками контрафактных. Квалификация правонарушений в соответствии с КоАП РФ. </w:t>
      </w:r>
      <w:r w:rsidR="00FA3BE0">
        <w:rPr>
          <w:sz w:val="28"/>
          <w:szCs w:val="28"/>
        </w:rPr>
        <w:t>Взаимодействие в правоохранительными органами по защите прав на интеллектуальную собственность.</w:t>
      </w:r>
      <w:r w:rsidR="002D49D8">
        <w:rPr>
          <w:sz w:val="28"/>
          <w:szCs w:val="28"/>
        </w:rPr>
        <w:t xml:space="preserve"> </w:t>
      </w:r>
    </w:p>
    <w:p w:rsidR="00622C24" w:rsidRPr="00FA3BE0" w:rsidRDefault="00622C24" w:rsidP="00622C24">
      <w:pPr>
        <w:spacing w:line="360" w:lineRule="auto"/>
        <w:ind w:firstLine="720"/>
        <w:jc w:val="both"/>
        <w:rPr>
          <w:sz w:val="28"/>
          <w:szCs w:val="28"/>
        </w:rPr>
      </w:pPr>
      <w:r>
        <w:rPr>
          <w:sz w:val="28"/>
          <w:szCs w:val="28"/>
        </w:rPr>
        <w:t xml:space="preserve">Литература: </w:t>
      </w:r>
      <w:r w:rsidRPr="002D49D8">
        <w:rPr>
          <w:sz w:val="28"/>
          <w:szCs w:val="28"/>
        </w:rPr>
        <w:t>[2,</w:t>
      </w:r>
      <w:r>
        <w:rPr>
          <w:sz w:val="28"/>
          <w:szCs w:val="28"/>
        </w:rPr>
        <w:t xml:space="preserve"> </w:t>
      </w:r>
      <w:r w:rsidR="00FA3BE0">
        <w:rPr>
          <w:sz w:val="28"/>
          <w:szCs w:val="28"/>
        </w:rPr>
        <w:t>3</w:t>
      </w:r>
      <w:r w:rsidR="002F3F5A">
        <w:rPr>
          <w:sz w:val="28"/>
          <w:szCs w:val="28"/>
        </w:rPr>
        <w:t xml:space="preserve">, </w:t>
      </w:r>
      <w:r w:rsidR="00FA3BE0">
        <w:rPr>
          <w:sz w:val="28"/>
          <w:szCs w:val="28"/>
        </w:rPr>
        <w:t>4</w:t>
      </w:r>
      <w:r w:rsidR="002F3F5A">
        <w:rPr>
          <w:sz w:val="28"/>
          <w:szCs w:val="28"/>
        </w:rPr>
        <w:t xml:space="preserve">, </w:t>
      </w:r>
      <w:r w:rsidR="00FA3BE0">
        <w:rPr>
          <w:sz w:val="28"/>
          <w:szCs w:val="28"/>
        </w:rPr>
        <w:t>5, 57</w:t>
      </w:r>
      <w:r w:rsidRPr="00FA3BE0">
        <w:rPr>
          <w:sz w:val="28"/>
          <w:szCs w:val="28"/>
        </w:rPr>
        <w:t>]</w:t>
      </w:r>
    </w:p>
    <w:p w:rsidR="00F430A3" w:rsidRPr="00F430A3" w:rsidRDefault="00F430A3" w:rsidP="00F430A3">
      <w:pPr>
        <w:spacing w:line="360" w:lineRule="auto"/>
        <w:ind w:firstLine="720"/>
        <w:jc w:val="both"/>
        <w:rPr>
          <w:sz w:val="28"/>
          <w:szCs w:val="28"/>
        </w:rPr>
      </w:pPr>
    </w:p>
    <w:p w:rsidR="00F430A3" w:rsidRPr="00F430A3" w:rsidRDefault="00566118" w:rsidP="00F430A3">
      <w:pPr>
        <w:spacing w:line="360" w:lineRule="auto"/>
        <w:ind w:firstLine="720"/>
        <w:jc w:val="both"/>
        <w:rPr>
          <w:b/>
          <w:i/>
          <w:sz w:val="28"/>
          <w:szCs w:val="28"/>
        </w:rPr>
      </w:pPr>
      <w:r>
        <w:rPr>
          <w:b/>
          <w:sz w:val="28"/>
          <w:szCs w:val="28"/>
        </w:rPr>
        <w:t>Тема 9</w:t>
      </w:r>
      <w:r w:rsidR="00432EB9">
        <w:rPr>
          <w:b/>
          <w:sz w:val="28"/>
          <w:szCs w:val="28"/>
        </w:rPr>
        <w:t xml:space="preserve">. </w:t>
      </w:r>
      <w:r w:rsidR="00001257">
        <w:rPr>
          <w:b/>
          <w:sz w:val="28"/>
          <w:szCs w:val="28"/>
        </w:rPr>
        <w:t>Основные виды правонарушений, связанных с незаконным перемещением через таможенную границу РФ оружия, боеприпасов и взрывчатых веществ</w:t>
      </w:r>
    </w:p>
    <w:p w:rsidR="00F430A3" w:rsidRPr="00F430A3" w:rsidRDefault="00F430A3" w:rsidP="00F430A3">
      <w:pPr>
        <w:spacing w:line="360" w:lineRule="auto"/>
        <w:ind w:firstLine="720"/>
        <w:jc w:val="both"/>
        <w:rPr>
          <w:sz w:val="28"/>
          <w:szCs w:val="28"/>
        </w:rPr>
      </w:pPr>
    </w:p>
    <w:p w:rsidR="00F430A3" w:rsidRPr="00432EB9" w:rsidRDefault="00F430A3" w:rsidP="00F430A3">
      <w:pPr>
        <w:spacing w:line="360" w:lineRule="auto"/>
        <w:ind w:firstLine="720"/>
        <w:jc w:val="both"/>
        <w:rPr>
          <w:i/>
          <w:sz w:val="28"/>
          <w:szCs w:val="28"/>
        </w:rPr>
      </w:pPr>
      <w:r w:rsidRPr="00432EB9">
        <w:rPr>
          <w:i/>
          <w:sz w:val="28"/>
          <w:szCs w:val="28"/>
        </w:rPr>
        <w:t>Основные направления исследования:</w:t>
      </w:r>
    </w:p>
    <w:p w:rsidR="00F430A3" w:rsidRPr="00F430A3" w:rsidRDefault="000B4B4F" w:rsidP="00F430A3">
      <w:pPr>
        <w:spacing w:line="360" w:lineRule="auto"/>
        <w:ind w:firstLine="720"/>
        <w:jc w:val="both"/>
        <w:rPr>
          <w:sz w:val="28"/>
          <w:szCs w:val="28"/>
        </w:rPr>
      </w:pPr>
      <w:r>
        <w:rPr>
          <w:sz w:val="28"/>
          <w:szCs w:val="28"/>
        </w:rPr>
        <w:t xml:space="preserve">Общая характеристика и виды оружия в соответствии с законодательством  РФ в области оборота оружия. Особенности таможенного контроля за перемещением через таможенную границу товаров, подлежащих обязательному письменному декларированию. </w:t>
      </w:r>
      <w:r w:rsidR="003D7A53">
        <w:rPr>
          <w:sz w:val="28"/>
          <w:szCs w:val="28"/>
        </w:rPr>
        <w:t>Действия должностных лиц таможенных органов при выявлении нарушений, связанных с недекларированием, недостоверным декларированием оружия, боеприпасов и взрывчатых веществ, либо с их сокрытием от таможенного контроля физическими лицами при их следовании через таможенную границу. Квалификация правонарушений в соответствии с КоАП РФ, с УК РФ. Взаимодействие должностных лиц отделов специальных таможенных процедур с подразделениями правоохранительного блока таможни.</w:t>
      </w:r>
    </w:p>
    <w:p w:rsidR="00942F47" w:rsidRPr="00086D0E" w:rsidRDefault="00942F47" w:rsidP="00942F47">
      <w:pPr>
        <w:spacing w:line="360" w:lineRule="auto"/>
        <w:ind w:firstLine="720"/>
        <w:jc w:val="both"/>
        <w:rPr>
          <w:sz w:val="28"/>
          <w:szCs w:val="28"/>
        </w:rPr>
      </w:pPr>
      <w:r>
        <w:rPr>
          <w:sz w:val="28"/>
          <w:szCs w:val="28"/>
        </w:rPr>
        <w:t xml:space="preserve">Литература: </w:t>
      </w:r>
      <w:r w:rsidRPr="00086D0E">
        <w:rPr>
          <w:sz w:val="28"/>
          <w:szCs w:val="28"/>
        </w:rPr>
        <w:t>[</w:t>
      </w:r>
      <w:r w:rsidR="003D7A53">
        <w:rPr>
          <w:sz w:val="28"/>
          <w:szCs w:val="28"/>
        </w:rPr>
        <w:t xml:space="preserve">1, </w:t>
      </w:r>
      <w:r w:rsidRPr="00086D0E">
        <w:rPr>
          <w:sz w:val="28"/>
          <w:szCs w:val="28"/>
        </w:rPr>
        <w:t>2,</w:t>
      </w:r>
      <w:r>
        <w:rPr>
          <w:sz w:val="28"/>
          <w:szCs w:val="28"/>
        </w:rPr>
        <w:t xml:space="preserve"> </w:t>
      </w:r>
      <w:r w:rsidR="003D7A53">
        <w:rPr>
          <w:sz w:val="28"/>
          <w:szCs w:val="28"/>
        </w:rPr>
        <w:t>3</w:t>
      </w:r>
      <w:r w:rsidR="00AF7438">
        <w:rPr>
          <w:sz w:val="28"/>
          <w:szCs w:val="28"/>
        </w:rPr>
        <w:t xml:space="preserve">, </w:t>
      </w:r>
      <w:r w:rsidR="003D7A53">
        <w:rPr>
          <w:sz w:val="28"/>
          <w:szCs w:val="28"/>
        </w:rPr>
        <w:t xml:space="preserve">4, 5, 8, 10, 18, 21, 23, 25, 28, </w:t>
      </w:r>
      <w:r w:rsidR="00DF44B4">
        <w:rPr>
          <w:sz w:val="28"/>
          <w:szCs w:val="28"/>
        </w:rPr>
        <w:t>55, 58, 69</w:t>
      </w:r>
      <w:r w:rsidR="003D7A53">
        <w:rPr>
          <w:sz w:val="28"/>
          <w:szCs w:val="28"/>
        </w:rPr>
        <w:t xml:space="preserve"> </w:t>
      </w:r>
      <w:r w:rsidRPr="00086D0E">
        <w:rPr>
          <w:sz w:val="28"/>
          <w:szCs w:val="28"/>
        </w:rPr>
        <w:t>]</w:t>
      </w:r>
    </w:p>
    <w:p w:rsidR="00F430A3" w:rsidRPr="00F430A3" w:rsidRDefault="00F430A3" w:rsidP="00F430A3">
      <w:pPr>
        <w:spacing w:line="360" w:lineRule="auto"/>
        <w:ind w:firstLine="720"/>
        <w:jc w:val="both"/>
        <w:rPr>
          <w:sz w:val="28"/>
          <w:szCs w:val="28"/>
        </w:rPr>
      </w:pPr>
    </w:p>
    <w:p w:rsidR="00F430A3" w:rsidRPr="00F430A3" w:rsidRDefault="00C73F0E" w:rsidP="00F430A3">
      <w:pPr>
        <w:spacing w:line="360" w:lineRule="auto"/>
        <w:ind w:firstLine="720"/>
        <w:jc w:val="both"/>
        <w:rPr>
          <w:b/>
          <w:i/>
          <w:sz w:val="28"/>
          <w:szCs w:val="28"/>
        </w:rPr>
      </w:pPr>
      <w:r>
        <w:rPr>
          <w:b/>
          <w:sz w:val="28"/>
          <w:szCs w:val="28"/>
        </w:rPr>
        <w:t>Тема 1</w:t>
      </w:r>
      <w:r w:rsidR="00566118">
        <w:rPr>
          <w:b/>
          <w:sz w:val="28"/>
          <w:szCs w:val="28"/>
        </w:rPr>
        <w:t>0</w:t>
      </w:r>
      <w:r>
        <w:rPr>
          <w:b/>
          <w:sz w:val="28"/>
          <w:szCs w:val="28"/>
        </w:rPr>
        <w:t xml:space="preserve">. </w:t>
      </w:r>
      <w:r w:rsidR="00DF44B4">
        <w:rPr>
          <w:b/>
          <w:sz w:val="28"/>
          <w:szCs w:val="28"/>
        </w:rPr>
        <w:t>Основные виды правонарушений, связанные с незаконным перемещением через таможенную границу РФ объектов дикой природы</w:t>
      </w:r>
    </w:p>
    <w:p w:rsidR="00F430A3" w:rsidRPr="00F430A3" w:rsidRDefault="00F430A3" w:rsidP="00F430A3">
      <w:pPr>
        <w:spacing w:line="360" w:lineRule="auto"/>
        <w:ind w:firstLine="720"/>
        <w:jc w:val="both"/>
        <w:rPr>
          <w:sz w:val="28"/>
          <w:szCs w:val="28"/>
        </w:rPr>
      </w:pPr>
    </w:p>
    <w:p w:rsidR="00F430A3" w:rsidRPr="00AA4AFF" w:rsidRDefault="00F430A3" w:rsidP="00F430A3">
      <w:pPr>
        <w:spacing w:line="360" w:lineRule="auto"/>
        <w:ind w:firstLine="720"/>
        <w:jc w:val="both"/>
        <w:rPr>
          <w:i/>
          <w:sz w:val="28"/>
          <w:szCs w:val="28"/>
        </w:rPr>
      </w:pPr>
      <w:r w:rsidRPr="00AA4AFF">
        <w:rPr>
          <w:i/>
          <w:sz w:val="28"/>
          <w:szCs w:val="28"/>
        </w:rPr>
        <w:t>Основные направления исследования:</w:t>
      </w:r>
    </w:p>
    <w:p w:rsidR="00F430A3" w:rsidRPr="00F430A3" w:rsidRDefault="00616636" w:rsidP="00F430A3">
      <w:pPr>
        <w:spacing w:line="360" w:lineRule="auto"/>
        <w:ind w:firstLine="720"/>
        <w:jc w:val="both"/>
        <w:rPr>
          <w:sz w:val="28"/>
          <w:szCs w:val="28"/>
        </w:rPr>
      </w:pPr>
      <w:r>
        <w:rPr>
          <w:sz w:val="28"/>
          <w:szCs w:val="28"/>
        </w:rPr>
        <w:t xml:space="preserve">Система нормативно-правовых актов в области регулирования международной торговли объектами дикой природы. </w:t>
      </w:r>
      <w:r w:rsidR="00F430A3" w:rsidRPr="00F430A3">
        <w:rPr>
          <w:sz w:val="28"/>
          <w:szCs w:val="28"/>
        </w:rPr>
        <w:t xml:space="preserve">Таможенное оформление и таможенный контроль </w:t>
      </w:r>
      <w:r>
        <w:rPr>
          <w:sz w:val="28"/>
          <w:szCs w:val="28"/>
        </w:rPr>
        <w:t>объектов флоры и фауны в торговом и неторговом обороте. Квалификация нарушений установленного порядка в соответствии с административным и уголовным законодательством РФ.</w:t>
      </w:r>
      <w:r w:rsidR="00FF520E">
        <w:rPr>
          <w:sz w:val="28"/>
          <w:szCs w:val="28"/>
        </w:rPr>
        <w:t xml:space="preserve"> Экспертиза образцов СИТЕС. Дальневосточные объекты флоры и фауны в незаконном обороте. Взаимодействие подразделений, занятых в производстве таможенного оформления и таможенного контроля, с подразделениями правоохранительного блока, направленное на пресечение незаконного перемещения объектов дикой природы.</w:t>
      </w:r>
    </w:p>
    <w:p w:rsidR="00AF7438" w:rsidRPr="00805C18" w:rsidRDefault="00AF7438" w:rsidP="00AF7438">
      <w:pPr>
        <w:spacing w:line="360" w:lineRule="auto"/>
        <w:ind w:firstLine="720"/>
        <w:jc w:val="both"/>
        <w:rPr>
          <w:sz w:val="28"/>
          <w:szCs w:val="28"/>
        </w:rPr>
      </w:pPr>
      <w:r>
        <w:rPr>
          <w:sz w:val="28"/>
          <w:szCs w:val="28"/>
        </w:rPr>
        <w:t xml:space="preserve">Литература: </w:t>
      </w:r>
      <w:r w:rsidRPr="00805C18">
        <w:rPr>
          <w:sz w:val="28"/>
          <w:szCs w:val="28"/>
        </w:rPr>
        <w:t>[2,</w:t>
      </w:r>
      <w:r w:rsidR="00FF520E">
        <w:rPr>
          <w:sz w:val="28"/>
          <w:szCs w:val="28"/>
        </w:rPr>
        <w:t xml:space="preserve"> 3</w:t>
      </w:r>
      <w:r w:rsidR="00C15149">
        <w:rPr>
          <w:sz w:val="28"/>
          <w:szCs w:val="28"/>
        </w:rPr>
        <w:t xml:space="preserve">, </w:t>
      </w:r>
      <w:r w:rsidR="00FF520E">
        <w:rPr>
          <w:sz w:val="28"/>
          <w:szCs w:val="28"/>
        </w:rPr>
        <w:t>4</w:t>
      </w:r>
      <w:r w:rsidR="00C918B4">
        <w:rPr>
          <w:sz w:val="28"/>
          <w:szCs w:val="28"/>
        </w:rPr>
        <w:t xml:space="preserve">, </w:t>
      </w:r>
      <w:r w:rsidR="00FF520E">
        <w:rPr>
          <w:sz w:val="28"/>
          <w:szCs w:val="28"/>
        </w:rPr>
        <w:t>5, 21, 23, 25, 28, 32, 34, 46, 55, 57, 58, 60, 61, 69</w:t>
      </w:r>
      <w:r w:rsidRPr="00805C18">
        <w:rPr>
          <w:sz w:val="28"/>
          <w:szCs w:val="28"/>
        </w:rPr>
        <w:t>]</w:t>
      </w:r>
    </w:p>
    <w:p w:rsidR="00F430A3" w:rsidRPr="00F430A3" w:rsidRDefault="00F430A3" w:rsidP="00F430A3">
      <w:pPr>
        <w:spacing w:line="360" w:lineRule="auto"/>
        <w:ind w:firstLine="720"/>
        <w:jc w:val="both"/>
        <w:rPr>
          <w:sz w:val="28"/>
          <w:szCs w:val="28"/>
        </w:rPr>
      </w:pPr>
    </w:p>
    <w:p w:rsidR="00F430A3" w:rsidRPr="00F430A3" w:rsidRDefault="00C73F0E" w:rsidP="00F430A3">
      <w:pPr>
        <w:spacing w:line="360" w:lineRule="auto"/>
        <w:ind w:firstLine="720"/>
        <w:jc w:val="both"/>
        <w:rPr>
          <w:b/>
          <w:i/>
          <w:sz w:val="28"/>
          <w:szCs w:val="28"/>
        </w:rPr>
      </w:pPr>
      <w:r>
        <w:rPr>
          <w:b/>
          <w:sz w:val="28"/>
          <w:szCs w:val="28"/>
        </w:rPr>
        <w:t>Тема 1</w:t>
      </w:r>
      <w:r w:rsidR="00566118">
        <w:rPr>
          <w:b/>
          <w:sz w:val="28"/>
          <w:szCs w:val="28"/>
        </w:rPr>
        <w:t>1</w:t>
      </w:r>
      <w:r>
        <w:rPr>
          <w:b/>
          <w:sz w:val="28"/>
          <w:szCs w:val="28"/>
        </w:rPr>
        <w:t xml:space="preserve">. </w:t>
      </w:r>
      <w:r w:rsidR="00805C18">
        <w:rPr>
          <w:b/>
          <w:sz w:val="28"/>
          <w:szCs w:val="28"/>
        </w:rPr>
        <w:t>Роль и место ОРД таможенных органов в организации борьбы с таможенными правонарушениями</w:t>
      </w:r>
    </w:p>
    <w:p w:rsidR="00F430A3" w:rsidRPr="00F430A3" w:rsidRDefault="00F430A3" w:rsidP="00F430A3">
      <w:pPr>
        <w:spacing w:line="360" w:lineRule="auto"/>
        <w:ind w:firstLine="720"/>
        <w:jc w:val="both"/>
        <w:rPr>
          <w:sz w:val="28"/>
          <w:szCs w:val="28"/>
        </w:rPr>
      </w:pPr>
    </w:p>
    <w:p w:rsidR="00F430A3" w:rsidRPr="003F6ED5" w:rsidRDefault="00F430A3" w:rsidP="00F430A3">
      <w:pPr>
        <w:spacing w:line="360" w:lineRule="auto"/>
        <w:ind w:firstLine="720"/>
        <w:jc w:val="both"/>
        <w:rPr>
          <w:i/>
          <w:sz w:val="28"/>
          <w:szCs w:val="28"/>
        </w:rPr>
      </w:pPr>
      <w:r w:rsidRPr="003F6ED5">
        <w:rPr>
          <w:i/>
          <w:sz w:val="28"/>
          <w:szCs w:val="28"/>
        </w:rPr>
        <w:t>Основные направления исследования:</w:t>
      </w:r>
    </w:p>
    <w:p w:rsidR="00F430A3" w:rsidRPr="00F430A3" w:rsidRDefault="00805C18" w:rsidP="00F430A3">
      <w:pPr>
        <w:spacing w:line="360" w:lineRule="auto"/>
        <w:ind w:firstLine="720"/>
        <w:jc w:val="both"/>
        <w:rPr>
          <w:sz w:val="28"/>
          <w:szCs w:val="28"/>
        </w:rPr>
      </w:pPr>
      <w:r>
        <w:rPr>
          <w:sz w:val="28"/>
          <w:szCs w:val="28"/>
        </w:rPr>
        <w:t xml:space="preserve">Задачи по выявлению и пресечению правонарушений в области таможенного дела в свете Концепции развития таможенных органов. Функции и правомочия таможенных органов в части выявления и пресечения правонарушений. Компетенция таможенных органов по проведению оперативно-розыскных мероприятий. Оперативно-розыскная деятельность как </w:t>
      </w:r>
      <w:r w:rsidR="00DD4613">
        <w:rPr>
          <w:sz w:val="28"/>
          <w:szCs w:val="28"/>
        </w:rPr>
        <w:t>средство для своевременного выявления и пресечения таможенных преступлений. Взаимодействие подразделений таможенных органов при проведении оперативно-розыскных мероприятий.</w:t>
      </w:r>
    </w:p>
    <w:p w:rsidR="00086D0E" w:rsidRPr="00DD4613" w:rsidRDefault="00086D0E" w:rsidP="00086D0E">
      <w:pPr>
        <w:spacing w:line="360" w:lineRule="auto"/>
        <w:ind w:firstLine="720"/>
        <w:jc w:val="both"/>
        <w:rPr>
          <w:sz w:val="28"/>
          <w:szCs w:val="28"/>
        </w:rPr>
      </w:pPr>
      <w:r>
        <w:rPr>
          <w:sz w:val="28"/>
          <w:szCs w:val="28"/>
        </w:rPr>
        <w:t xml:space="preserve">Литература: </w:t>
      </w:r>
      <w:r w:rsidRPr="00DD4613">
        <w:rPr>
          <w:sz w:val="28"/>
          <w:szCs w:val="28"/>
        </w:rPr>
        <w:t>[</w:t>
      </w:r>
      <w:r w:rsidR="00DD4613">
        <w:rPr>
          <w:sz w:val="28"/>
          <w:szCs w:val="28"/>
        </w:rPr>
        <w:t xml:space="preserve">1, </w:t>
      </w:r>
      <w:r w:rsidRPr="00DD4613">
        <w:rPr>
          <w:sz w:val="28"/>
          <w:szCs w:val="28"/>
        </w:rPr>
        <w:t>2,</w:t>
      </w:r>
      <w:r w:rsidR="00DD4613">
        <w:rPr>
          <w:sz w:val="28"/>
          <w:szCs w:val="28"/>
        </w:rPr>
        <w:t xml:space="preserve"> 3, 4, 5, 10, 23, 32</w:t>
      </w:r>
      <w:r w:rsidR="00525A69">
        <w:rPr>
          <w:sz w:val="28"/>
          <w:szCs w:val="28"/>
        </w:rPr>
        <w:t>,</w:t>
      </w:r>
      <w:r w:rsidR="00DD4613">
        <w:rPr>
          <w:sz w:val="28"/>
          <w:szCs w:val="28"/>
        </w:rPr>
        <w:t xml:space="preserve"> </w:t>
      </w:r>
      <w:r w:rsidRPr="00DD4613">
        <w:rPr>
          <w:sz w:val="28"/>
          <w:szCs w:val="28"/>
        </w:rPr>
        <w:t>]</w:t>
      </w:r>
    </w:p>
    <w:p w:rsidR="00F430A3" w:rsidRPr="00F430A3" w:rsidRDefault="00F430A3" w:rsidP="00F430A3">
      <w:pPr>
        <w:spacing w:line="360" w:lineRule="auto"/>
        <w:ind w:firstLine="720"/>
        <w:jc w:val="both"/>
        <w:rPr>
          <w:sz w:val="28"/>
          <w:szCs w:val="28"/>
        </w:rPr>
      </w:pPr>
    </w:p>
    <w:p w:rsidR="00F430A3" w:rsidRPr="00F430A3" w:rsidRDefault="00566118" w:rsidP="00F430A3">
      <w:pPr>
        <w:spacing w:line="360" w:lineRule="auto"/>
        <w:ind w:firstLine="720"/>
        <w:jc w:val="both"/>
        <w:rPr>
          <w:b/>
          <w:i/>
          <w:sz w:val="28"/>
          <w:szCs w:val="28"/>
        </w:rPr>
      </w:pPr>
      <w:r>
        <w:rPr>
          <w:b/>
          <w:sz w:val="28"/>
          <w:szCs w:val="28"/>
        </w:rPr>
        <w:t>Тема 12</w:t>
      </w:r>
      <w:r w:rsidR="003F6ED5">
        <w:rPr>
          <w:b/>
          <w:sz w:val="28"/>
          <w:szCs w:val="28"/>
        </w:rPr>
        <w:t xml:space="preserve">. </w:t>
      </w:r>
      <w:r w:rsidR="00DD4613">
        <w:rPr>
          <w:b/>
          <w:sz w:val="28"/>
          <w:szCs w:val="28"/>
        </w:rPr>
        <w:t>Основные виды правонарушений, связанных с незаконным перемещением через таможенную границу РФ культурных ценностей</w:t>
      </w:r>
    </w:p>
    <w:p w:rsidR="00F430A3" w:rsidRPr="00F430A3" w:rsidRDefault="00F430A3" w:rsidP="00F430A3">
      <w:pPr>
        <w:spacing w:line="360" w:lineRule="auto"/>
        <w:ind w:firstLine="720"/>
        <w:jc w:val="both"/>
        <w:rPr>
          <w:sz w:val="28"/>
          <w:szCs w:val="28"/>
        </w:rPr>
      </w:pPr>
    </w:p>
    <w:p w:rsidR="00F430A3" w:rsidRPr="003F6ED5" w:rsidRDefault="00F430A3" w:rsidP="00F430A3">
      <w:pPr>
        <w:spacing w:line="360" w:lineRule="auto"/>
        <w:ind w:firstLine="720"/>
        <w:jc w:val="both"/>
        <w:rPr>
          <w:i/>
          <w:sz w:val="28"/>
          <w:szCs w:val="28"/>
        </w:rPr>
      </w:pPr>
      <w:r w:rsidRPr="003F6ED5">
        <w:rPr>
          <w:i/>
          <w:sz w:val="28"/>
          <w:szCs w:val="28"/>
        </w:rPr>
        <w:t>Основные направления исследования:</w:t>
      </w:r>
    </w:p>
    <w:p w:rsidR="00F430A3" w:rsidRPr="00F430A3" w:rsidRDefault="00640465" w:rsidP="00F430A3">
      <w:pPr>
        <w:spacing w:line="360" w:lineRule="auto"/>
        <w:ind w:firstLine="720"/>
        <w:jc w:val="both"/>
        <w:rPr>
          <w:sz w:val="28"/>
          <w:szCs w:val="28"/>
        </w:rPr>
      </w:pPr>
      <w:r>
        <w:rPr>
          <w:sz w:val="28"/>
          <w:szCs w:val="28"/>
        </w:rPr>
        <w:t>Нормативно-правовая база о ввозе-вывозе культурных ценностей. Понятие культурных ценностей, виды, критерии отнесения предметов к разряду культурных ценностей. Установленный порядок перемещения культурных ценностей через таможенную границу РФ в торговом и неторговом обороте. Действия должностных лиц таможенных органов при выявлении попыток незаконного перемещения культурных ценностей. Квалификация нарушений установленного порядка в соответствии с административным Кодексом РФ, Уголовным Кодексом РФ.</w:t>
      </w:r>
    </w:p>
    <w:p w:rsidR="00086D0E" w:rsidRPr="00630144" w:rsidRDefault="00086D0E" w:rsidP="00086D0E">
      <w:pPr>
        <w:spacing w:line="360" w:lineRule="auto"/>
        <w:ind w:firstLine="720"/>
        <w:jc w:val="both"/>
        <w:rPr>
          <w:sz w:val="28"/>
          <w:szCs w:val="28"/>
        </w:rPr>
      </w:pPr>
      <w:r>
        <w:rPr>
          <w:sz w:val="28"/>
          <w:szCs w:val="28"/>
        </w:rPr>
        <w:t xml:space="preserve">Литература: </w:t>
      </w:r>
      <w:r w:rsidRPr="00630144">
        <w:rPr>
          <w:sz w:val="28"/>
          <w:szCs w:val="28"/>
        </w:rPr>
        <w:t>[</w:t>
      </w:r>
      <w:r w:rsidR="00640465">
        <w:rPr>
          <w:sz w:val="28"/>
          <w:szCs w:val="28"/>
        </w:rPr>
        <w:t xml:space="preserve">1, </w:t>
      </w:r>
      <w:r w:rsidRPr="00630144">
        <w:rPr>
          <w:sz w:val="28"/>
          <w:szCs w:val="28"/>
        </w:rPr>
        <w:t>2,</w:t>
      </w:r>
      <w:r w:rsidR="00640465">
        <w:rPr>
          <w:sz w:val="28"/>
          <w:szCs w:val="28"/>
        </w:rPr>
        <w:t xml:space="preserve"> 3</w:t>
      </w:r>
      <w:r w:rsidR="00525A69">
        <w:rPr>
          <w:sz w:val="28"/>
          <w:szCs w:val="28"/>
        </w:rPr>
        <w:t>,</w:t>
      </w:r>
      <w:r w:rsidR="00640465">
        <w:rPr>
          <w:sz w:val="28"/>
          <w:szCs w:val="28"/>
        </w:rPr>
        <w:t xml:space="preserve"> 4,</w:t>
      </w:r>
      <w:r w:rsidR="00525A69">
        <w:rPr>
          <w:sz w:val="28"/>
          <w:szCs w:val="28"/>
        </w:rPr>
        <w:t xml:space="preserve"> </w:t>
      </w:r>
      <w:r w:rsidR="00640465">
        <w:rPr>
          <w:sz w:val="28"/>
          <w:szCs w:val="28"/>
        </w:rPr>
        <w:t>5</w:t>
      </w:r>
      <w:r w:rsidR="00525A69">
        <w:rPr>
          <w:sz w:val="28"/>
          <w:szCs w:val="28"/>
        </w:rPr>
        <w:t>,</w:t>
      </w:r>
      <w:r w:rsidR="00640465">
        <w:rPr>
          <w:sz w:val="28"/>
          <w:szCs w:val="28"/>
        </w:rPr>
        <w:t xml:space="preserve"> 9,</w:t>
      </w:r>
      <w:r w:rsidR="00525A69">
        <w:rPr>
          <w:sz w:val="28"/>
          <w:szCs w:val="28"/>
        </w:rPr>
        <w:t xml:space="preserve"> </w:t>
      </w:r>
      <w:r w:rsidR="00630144">
        <w:rPr>
          <w:sz w:val="28"/>
          <w:szCs w:val="28"/>
        </w:rPr>
        <w:t>23, 24, 25, 46,</w:t>
      </w:r>
      <w:r w:rsidR="00525A69">
        <w:rPr>
          <w:sz w:val="28"/>
          <w:szCs w:val="28"/>
        </w:rPr>
        <w:t xml:space="preserve"> </w:t>
      </w:r>
      <w:r w:rsidR="00630144">
        <w:rPr>
          <w:sz w:val="28"/>
          <w:szCs w:val="28"/>
        </w:rPr>
        <w:t>55, 57, 58, 60, 61, 69</w:t>
      </w:r>
      <w:r w:rsidRPr="00630144">
        <w:rPr>
          <w:sz w:val="28"/>
          <w:szCs w:val="28"/>
        </w:rPr>
        <w:t>]</w:t>
      </w:r>
    </w:p>
    <w:p w:rsidR="00F430A3" w:rsidRPr="00F430A3" w:rsidRDefault="00F430A3" w:rsidP="00F430A3">
      <w:pPr>
        <w:spacing w:line="360" w:lineRule="auto"/>
        <w:ind w:firstLine="720"/>
        <w:jc w:val="both"/>
        <w:rPr>
          <w:sz w:val="28"/>
          <w:szCs w:val="28"/>
        </w:rPr>
      </w:pPr>
    </w:p>
    <w:p w:rsidR="00F430A3" w:rsidRPr="00F430A3" w:rsidRDefault="00A74BC1" w:rsidP="00F430A3">
      <w:pPr>
        <w:spacing w:line="360" w:lineRule="auto"/>
        <w:ind w:firstLine="720"/>
        <w:jc w:val="both"/>
        <w:rPr>
          <w:b/>
          <w:i/>
          <w:sz w:val="28"/>
          <w:szCs w:val="28"/>
        </w:rPr>
      </w:pPr>
      <w:r>
        <w:rPr>
          <w:b/>
          <w:sz w:val="28"/>
          <w:szCs w:val="28"/>
        </w:rPr>
        <w:t>Тема 1</w:t>
      </w:r>
      <w:r w:rsidR="00566118">
        <w:rPr>
          <w:b/>
          <w:sz w:val="28"/>
          <w:szCs w:val="28"/>
        </w:rPr>
        <w:t>3</w:t>
      </w:r>
      <w:r>
        <w:rPr>
          <w:b/>
          <w:sz w:val="28"/>
          <w:szCs w:val="28"/>
        </w:rPr>
        <w:t xml:space="preserve">. </w:t>
      </w:r>
      <w:r w:rsidR="00630144">
        <w:rPr>
          <w:b/>
          <w:sz w:val="28"/>
          <w:szCs w:val="28"/>
        </w:rPr>
        <w:t>Основные виды правонарушений, связанных с незаконным перемещением через таможенную границу РФ лесоматериалов</w:t>
      </w:r>
    </w:p>
    <w:p w:rsidR="00F430A3" w:rsidRPr="00F430A3" w:rsidRDefault="00F430A3" w:rsidP="00F430A3">
      <w:pPr>
        <w:spacing w:line="360" w:lineRule="auto"/>
        <w:ind w:firstLine="720"/>
        <w:jc w:val="both"/>
        <w:rPr>
          <w:sz w:val="28"/>
          <w:szCs w:val="28"/>
        </w:rPr>
      </w:pPr>
    </w:p>
    <w:p w:rsidR="00F430A3" w:rsidRPr="00A74BC1" w:rsidRDefault="00F430A3" w:rsidP="00F430A3">
      <w:pPr>
        <w:spacing w:line="360" w:lineRule="auto"/>
        <w:ind w:firstLine="720"/>
        <w:jc w:val="both"/>
        <w:rPr>
          <w:i/>
          <w:sz w:val="28"/>
          <w:szCs w:val="28"/>
        </w:rPr>
      </w:pPr>
      <w:r w:rsidRPr="00A74BC1">
        <w:rPr>
          <w:i/>
          <w:sz w:val="28"/>
          <w:szCs w:val="28"/>
        </w:rPr>
        <w:t>Основные направления исследования:</w:t>
      </w:r>
    </w:p>
    <w:p w:rsidR="00F430A3" w:rsidRPr="00F430A3" w:rsidRDefault="000C5F62" w:rsidP="00F430A3">
      <w:pPr>
        <w:spacing w:line="360" w:lineRule="auto"/>
        <w:ind w:firstLine="720"/>
        <w:jc w:val="both"/>
        <w:rPr>
          <w:sz w:val="28"/>
          <w:szCs w:val="28"/>
        </w:rPr>
      </w:pPr>
      <w:r>
        <w:rPr>
          <w:sz w:val="28"/>
          <w:szCs w:val="28"/>
        </w:rPr>
        <w:t>Установленный порядок</w:t>
      </w:r>
      <w:r w:rsidR="00630144">
        <w:rPr>
          <w:sz w:val="28"/>
          <w:szCs w:val="28"/>
        </w:rPr>
        <w:t xml:space="preserve"> применения  процедур таможенного оформления при перемещении</w:t>
      </w:r>
      <w:r>
        <w:rPr>
          <w:sz w:val="28"/>
          <w:szCs w:val="28"/>
        </w:rPr>
        <w:t xml:space="preserve"> лесоматериалов через таможенную границу РФ железнодорожным, автомобильным, морским транспортом. Особенности декларирования вывозимых лесоматериалов. Действия должностных лиц таможенных органов, направленные на своевременное выявление и пресечение нарушений установленного порядка перемещения лесоматериалов. Основные виды правонарушений, совершаемые в отношении лесоматериалов. Повышение эффективности таможенного контроля за экспортом лесоматериалов, направленное на выявление и пресечение незаконного экспорта лесоматериалов.</w:t>
      </w:r>
    </w:p>
    <w:p w:rsidR="00525A69" w:rsidRPr="00274631" w:rsidRDefault="00525A69" w:rsidP="00525A69">
      <w:pPr>
        <w:spacing w:line="360" w:lineRule="auto"/>
        <w:ind w:firstLine="720"/>
        <w:jc w:val="both"/>
        <w:rPr>
          <w:sz w:val="28"/>
          <w:szCs w:val="28"/>
        </w:rPr>
      </w:pPr>
      <w:r>
        <w:rPr>
          <w:sz w:val="28"/>
          <w:szCs w:val="28"/>
        </w:rPr>
        <w:t xml:space="preserve">Литература: </w:t>
      </w:r>
      <w:r w:rsidRPr="00274631">
        <w:rPr>
          <w:sz w:val="28"/>
          <w:szCs w:val="28"/>
        </w:rPr>
        <w:t>[2,</w:t>
      </w:r>
      <w:r>
        <w:rPr>
          <w:sz w:val="28"/>
          <w:szCs w:val="28"/>
        </w:rPr>
        <w:t xml:space="preserve"> </w:t>
      </w:r>
      <w:r w:rsidR="000C5F62">
        <w:rPr>
          <w:sz w:val="28"/>
          <w:szCs w:val="28"/>
        </w:rPr>
        <w:t>3, 4, 13</w:t>
      </w:r>
      <w:r w:rsidR="00D3043A">
        <w:rPr>
          <w:sz w:val="28"/>
          <w:szCs w:val="28"/>
        </w:rPr>
        <w:t>,</w:t>
      </w:r>
      <w:r w:rsidR="000C5F62">
        <w:rPr>
          <w:sz w:val="28"/>
          <w:szCs w:val="28"/>
        </w:rPr>
        <w:t xml:space="preserve"> 15,</w:t>
      </w:r>
      <w:r w:rsidR="00D3043A">
        <w:rPr>
          <w:sz w:val="28"/>
          <w:szCs w:val="28"/>
        </w:rPr>
        <w:t xml:space="preserve"> </w:t>
      </w:r>
      <w:r w:rsidR="000C5F62">
        <w:rPr>
          <w:sz w:val="28"/>
          <w:szCs w:val="28"/>
        </w:rPr>
        <w:t xml:space="preserve">16, 21, 24, 29, 40, </w:t>
      </w:r>
      <w:r w:rsidR="00274631">
        <w:rPr>
          <w:sz w:val="28"/>
          <w:szCs w:val="28"/>
        </w:rPr>
        <w:t>46, 48, 49, 51, 55, 57, 60</w:t>
      </w:r>
      <w:r w:rsidRPr="00274631">
        <w:rPr>
          <w:sz w:val="28"/>
          <w:szCs w:val="28"/>
        </w:rPr>
        <w:t>]</w:t>
      </w:r>
    </w:p>
    <w:p w:rsidR="00F430A3" w:rsidRPr="00F430A3" w:rsidRDefault="00F430A3" w:rsidP="00F430A3">
      <w:pPr>
        <w:spacing w:line="360" w:lineRule="auto"/>
        <w:ind w:firstLine="720"/>
        <w:jc w:val="both"/>
        <w:rPr>
          <w:sz w:val="28"/>
          <w:szCs w:val="28"/>
        </w:rPr>
      </w:pPr>
    </w:p>
    <w:p w:rsidR="00F430A3" w:rsidRPr="00F430A3" w:rsidRDefault="00566118" w:rsidP="00F430A3">
      <w:pPr>
        <w:spacing w:line="360" w:lineRule="auto"/>
        <w:ind w:firstLine="720"/>
        <w:jc w:val="both"/>
        <w:rPr>
          <w:b/>
          <w:i/>
          <w:sz w:val="28"/>
          <w:szCs w:val="28"/>
        </w:rPr>
      </w:pPr>
      <w:r>
        <w:rPr>
          <w:b/>
          <w:sz w:val="28"/>
          <w:szCs w:val="28"/>
        </w:rPr>
        <w:t>Тема 14</w:t>
      </w:r>
      <w:r w:rsidR="00A74BC1">
        <w:rPr>
          <w:b/>
          <w:sz w:val="28"/>
          <w:szCs w:val="28"/>
        </w:rPr>
        <w:t xml:space="preserve">. </w:t>
      </w:r>
      <w:r w:rsidR="00274631">
        <w:rPr>
          <w:b/>
          <w:sz w:val="28"/>
          <w:szCs w:val="28"/>
        </w:rPr>
        <w:t>Нарушения законодательства в области экспортного контроля</w:t>
      </w:r>
    </w:p>
    <w:p w:rsidR="00F430A3" w:rsidRPr="00F430A3" w:rsidRDefault="00F430A3" w:rsidP="00F430A3">
      <w:pPr>
        <w:spacing w:line="360" w:lineRule="auto"/>
        <w:ind w:firstLine="720"/>
        <w:jc w:val="both"/>
        <w:rPr>
          <w:sz w:val="28"/>
          <w:szCs w:val="28"/>
        </w:rPr>
      </w:pPr>
    </w:p>
    <w:p w:rsidR="00F430A3" w:rsidRPr="00977F05" w:rsidRDefault="00F430A3" w:rsidP="00F430A3">
      <w:pPr>
        <w:spacing w:line="360" w:lineRule="auto"/>
        <w:ind w:firstLine="720"/>
        <w:jc w:val="both"/>
        <w:rPr>
          <w:i/>
          <w:sz w:val="28"/>
          <w:szCs w:val="28"/>
        </w:rPr>
      </w:pPr>
      <w:r w:rsidRPr="00977F05">
        <w:rPr>
          <w:i/>
          <w:sz w:val="28"/>
          <w:szCs w:val="28"/>
        </w:rPr>
        <w:t>Основные направления исследования:</w:t>
      </w:r>
    </w:p>
    <w:p w:rsidR="00F430A3" w:rsidRPr="00F430A3" w:rsidRDefault="00CF2700" w:rsidP="00F430A3">
      <w:pPr>
        <w:spacing w:line="360" w:lineRule="auto"/>
        <w:ind w:firstLine="720"/>
        <w:jc w:val="both"/>
        <w:rPr>
          <w:sz w:val="28"/>
          <w:szCs w:val="28"/>
        </w:rPr>
      </w:pPr>
      <w:r>
        <w:rPr>
          <w:sz w:val="28"/>
          <w:szCs w:val="28"/>
        </w:rPr>
        <w:t xml:space="preserve">Нормативно-правовая база об обеспечении национальной безопасности Российской Федерации в сфере нераспространения оружия массового уничтожения, средств его доставки, иных видов вооружения и военной техники. Функции таможенных органов по обеспечению соблюдения разрешительного порядка перемещения через таможенную границу РФ контролируемых товаров и технологий. Порядок проведения должностными лицами таможенных органов проверки заявленных сведений и  принятия решений в отношении товаров, обладающих признаками товаров, подпадающих под действие законодательства РФ в области экспортного контроля. Таможенное оформление высвобождаемого военного имущества. </w:t>
      </w:r>
      <w:r w:rsidR="0086568B">
        <w:rPr>
          <w:sz w:val="28"/>
          <w:szCs w:val="28"/>
        </w:rPr>
        <w:t>Квалификация нарушений законодательства в области экспортного контроля в соответствии с КоАП РФ и УК РФ.</w:t>
      </w:r>
      <w:r w:rsidR="007357BB">
        <w:rPr>
          <w:sz w:val="28"/>
          <w:szCs w:val="28"/>
        </w:rPr>
        <w:t xml:space="preserve"> </w:t>
      </w:r>
    </w:p>
    <w:p w:rsidR="00C24564" w:rsidRDefault="00D3043A" w:rsidP="00C24564">
      <w:pPr>
        <w:spacing w:line="360" w:lineRule="auto"/>
        <w:ind w:firstLine="720"/>
        <w:jc w:val="both"/>
        <w:rPr>
          <w:sz w:val="28"/>
          <w:szCs w:val="28"/>
        </w:rPr>
      </w:pPr>
      <w:r>
        <w:rPr>
          <w:sz w:val="28"/>
          <w:szCs w:val="28"/>
        </w:rPr>
        <w:t xml:space="preserve">Литература: </w:t>
      </w:r>
      <w:r>
        <w:rPr>
          <w:sz w:val="28"/>
          <w:szCs w:val="28"/>
          <w:lang w:val="en-US"/>
        </w:rPr>
        <w:t>[2,</w:t>
      </w:r>
      <w:r>
        <w:rPr>
          <w:sz w:val="28"/>
          <w:szCs w:val="28"/>
        </w:rPr>
        <w:t xml:space="preserve"> </w:t>
      </w:r>
      <w:r w:rsidR="0086568B">
        <w:rPr>
          <w:sz w:val="28"/>
          <w:szCs w:val="28"/>
        </w:rPr>
        <w:t>3</w:t>
      </w:r>
      <w:r>
        <w:rPr>
          <w:sz w:val="28"/>
          <w:szCs w:val="28"/>
        </w:rPr>
        <w:t xml:space="preserve">, </w:t>
      </w:r>
      <w:r w:rsidR="0086568B">
        <w:rPr>
          <w:sz w:val="28"/>
          <w:szCs w:val="28"/>
        </w:rPr>
        <w:t>4, 6, 8, 13, 14, 19, 21, 23, 24, 32, 37, 43, 44, 4656, 57, 66</w:t>
      </w:r>
      <w:r>
        <w:rPr>
          <w:sz w:val="28"/>
          <w:szCs w:val="28"/>
          <w:lang w:val="en-US"/>
        </w:rPr>
        <w:t>]</w:t>
      </w:r>
    </w:p>
    <w:p w:rsidR="00D3043A" w:rsidRPr="00D3043A" w:rsidRDefault="00D3043A" w:rsidP="00C24564">
      <w:pPr>
        <w:spacing w:line="360" w:lineRule="auto"/>
        <w:ind w:firstLine="720"/>
        <w:jc w:val="both"/>
        <w:rPr>
          <w:sz w:val="28"/>
          <w:szCs w:val="28"/>
        </w:rPr>
      </w:pPr>
    </w:p>
    <w:p w:rsidR="00C24564" w:rsidRDefault="00566118" w:rsidP="00C24564">
      <w:pPr>
        <w:spacing w:line="360" w:lineRule="auto"/>
        <w:ind w:firstLine="720"/>
        <w:jc w:val="both"/>
        <w:rPr>
          <w:b/>
          <w:i/>
          <w:sz w:val="28"/>
          <w:szCs w:val="28"/>
        </w:rPr>
      </w:pPr>
      <w:r>
        <w:rPr>
          <w:b/>
          <w:sz w:val="28"/>
          <w:szCs w:val="28"/>
        </w:rPr>
        <w:t>Тема 15</w:t>
      </w:r>
      <w:r w:rsidR="00C24564">
        <w:rPr>
          <w:b/>
          <w:sz w:val="28"/>
          <w:szCs w:val="28"/>
        </w:rPr>
        <w:t xml:space="preserve">. </w:t>
      </w:r>
      <w:r w:rsidR="00C24564">
        <w:rPr>
          <w:b/>
          <w:i/>
          <w:sz w:val="28"/>
          <w:szCs w:val="28"/>
        </w:rPr>
        <w:t xml:space="preserve">Система управления рисками </w:t>
      </w:r>
      <w:r w:rsidR="00BD1811">
        <w:rPr>
          <w:b/>
          <w:i/>
          <w:sz w:val="28"/>
          <w:szCs w:val="28"/>
        </w:rPr>
        <w:t>как базовый принцип проведения таможенного контроля и выявления правонарушений в области таможенного дела</w:t>
      </w:r>
    </w:p>
    <w:p w:rsidR="00C24564" w:rsidRPr="00F430A3" w:rsidRDefault="00C24564" w:rsidP="00C24564">
      <w:pPr>
        <w:spacing w:line="360" w:lineRule="auto"/>
        <w:ind w:firstLine="720"/>
        <w:jc w:val="both"/>
        <w:rPr>
          <w:sz w:val="28"/>
          <w:szCs w:val="28"/>
        </w:rPr>
      </w:pPr>
    </w:p>
    <w:p w:rsidR="00C24564" w:rsidRPr="00977F05" w:rsidRDefault="00C24564" w:rsidP="00C24564">
      <w:pPr>
        <w:spacing w:line="360" w:lineRule="auto"/>
        <w:ind w:firstLine="720"/>
        <w:jc w:val="both"/>
        <w:rPr>
          <w:i/>
          <w:sz w:val="28"/>
          <w:szCs w:val="28"/>
        </w:rPr>
      </w:pPr>
      <w:r w:rsidRPr="00977F05">
        <w:rPr>
          <w:i/>
          <w:sz w:val="28"/>
          <w:szCs w:val="28"/>
        </w:rPr>
        <w:t>Основные направления исследования:</w:t>
      </w:r>
    </w:p>
    <w:p w:rsidR="00C24564" w:rsidRDefault="00907BF8" w:rsidP="00F430A3">
      <w:pPr>
        <w:pStyle w:val="a3"/>
        <w:spacing w:line="360" w:lineRule="auto"/>
        <w:ind w:firstLine="720"/>
        <w:rPr>
          <w:sz w:val="28"/>
          <w:szCs w:val="28"/>
        </w:rPr>
      </w:pPr>
      <w:r>
        <w:rPr>
          <w:sz w:val="28"/>
          <w:szCs w:val="28"/>
        </w:rPr>
        <w:t>Понятие рисков в таможенной деятельности. Структура, элементы и принципы системы управления рисками. Сущность и роль системы управления рисками в таможенных органах. Основные проблемы, тенденции и методы управления рисками в таможенной деятельности. Этапы анализа риск</w:t>
      </w:r>
      <w:r w:rsidR="00BD1811">
        <w:rPr>
          <w:sz w:val="28"/>
          <w:szCs w:val="28"/>
        </w:rPr>
        <w:t>ов</w:t>
      </w:r>
      <w:r>
        <w:rPr>
          <w:sz w:val="28"/>
          <w:szCs w:val="28"/>
        </w:rPr>
        <w:t xml:space="preserve"> в таможенной деятельности. </w:t>
      </w:r>
      <w:r w:rsidR="00BD1811">
        <w:rPr>
          <w:sz w:val="28"/>
          <w:szCs w:val="28"/>
        </w:rPr>
        <w:t>Компетенция должностных лиц таможенных органов в части выявления правонарушений с применением СУП. Классификация рисков и критериев рисков в процессе таможенного оформления и таможенного контроля. Результаты применения СУР и оценка ее эффективности при выявлении таможенных правонарушений. Перспективы совершенствования СУР.</w:t>
      </w:r>
    </w:p>
    <w:p w:rsidR="008F454F" w:rsidRDefault="00D3043A" w:rsidP="00F430A3">
      <w:pPr>
        <w:pStyle w:val="a3"/>
        <w:spacing w:line="360" w:lineRule="auto"/>
        <w:ind w:firstLine="720"/>
        <w:rPr>
          <w:sz w:val="28"/>
          <w:szCs w:val="28"/>
        </w:rPr>
      </w:pPr>
      <w:r>
        <w:rPr>
          <w:sz w:val="28"/>
          <w:szCs w:val="28"/>
        </w:rPr>
        <w:t xml:space="preserve">Литература: </w:t>
      </w:r>
      <w:r w:rsidRPr="008F4E66">
        <w:rPr>
          <w:sz w:val="28"/>
          <w:szCs w:val="28"/>
        </w:rPr>
        <w:t>[2,</w:t>
      </w:r>
      <w:r>
        <w:rPr>
          <w:sz w:val="28"/>
          <w:szCs w:val="28"/>
        </w:rPr>
        <w:t xml:space="preserve"> </w:t>
      </w:r>
      <w:r w:rsidR="00BD1811">
        <w:rPr>
          <w:sz w:val="28"/>
          <w:szCs w:val="28"/>
        </w:rPr>
        <w:t>3</w:t>
      </w:r>
      <w:r w:rsidR="00695A85">
        <w:rPr>
          <w:sz w:val="28"/>
          <w:szCs w:val="28"/>
        </w:rPr>
        <w:t xml:space="preserve">, </w:t>
      </w:r>
      <w:r w:rsidR="00BD1811">
        <w:rPr>
          <w:sz w:val="28"/>
          <w:szCs w:val="28"/>
        </w:rPr>
        <w:t>4</w:t>
      </w:r>
      <w:r w:rsidR="00695A85">
        <w:rPr>
          <w:sz w:val="28"/>
          <w:szCs w:val="28"/>
        </w:rPr>
        <w:t xml:space="preserve">, </w:t>
      </w:r>
      <w:r w:rsidR="00BD1811">
        <w:rPr>
          <w:sz w:val="28"/>
          <w:szCs w:val="28"/>
        </w:rPr>
        <w:t>5</w:t>
      </w:r>
      <w:r w:rsidR="00695A85">
        <w:rPr>
          <w:sz w:val="28"/>
          <w:szCs w:val="28"/>
        </w:rPr>
        <w:t xml:space="preserve">, </w:t>
      </w:r>
      <w:r w:rsidR="00BD1811">
        <w:rPr>
          <w:sz w:val="28"/>
          <w:szCs w:val="28"/>
        </w:rPr>
        <w:t xml:space="preserve">10, 21, 28, </w:t>
      </w:r>
      <w:r w:rsidR="00F87BBC">
        <w:rPr>
          <w:sz w:val="28"/>
          <w:szCs w:val="28"/>
        </w:rPr>
        <w:t>32, 57</w:t>
      </w:r>
      <w:r w:rsidRPr="008F4E66">
        <w:rPr>
          <w:sz w:val="28"/>
          <w:szCs w:val="28"/>
        </w:rPr>
        <w:t>]</w:t>
      </w:r>
    </w:p>
    <w:p w:rsidR="00D3043A" w:rsidRPr="008F454F" w:rsidRDefault="00D3043A" w:rsidP="00F430A3">
      <w:pPr>
        <w:pStyle w:val="a3"/>
        <w:spacing w:line="360" w:lineRule="auto"/>
        <w:ind w:firstLine="720"/>
        <w:rPr>
          <w:sz w:val="28"/>
          <w:szCs w:val="28"/>
        </w:rPr>
      </w:pPr>
    </w:p>
    <w:p w:rsidR="008E70A8" w:rsidRPr="008E70A8" w:rsidRDefault="008E70A8" w:rsidP="008E70A8">
      <w:pPr>
        <w:spacing w:line="360" w:lineRule="auto"/>
        <w:ind w:firstLine="720"/>
        <w:jc w:val="both"/>
        <w:rPr>
          <w:b/>
          <w:i/>
          <w:sz w:val="28"/>
          <w:szCs w:val="28"/>
        </w:rPr>
      </w:pPr>
      <w:r>
        <w:rPr>
          <w:b/>
          <w:sz w:val="28"/>
          <w:szCs w:val="28"/>
        </w:rPr>
        <w:t>Тема 1</w:t>
      </w:r>
      <w:r w:rsidR="00566118">
        <w:rPr>
          <w:b/>
          <w:sz w:val="28"/>
          <w:szCs w:val="28"/>
        </w:rPr>
        <w:t>6</w:t>
      </w:r>
      <w:r>
        <w:rPr>
          <w:b/>
          <w:sz w:val="28"/>
          <w:szCs w:val="28"/>
        </w:rPr>
        <w:t xml:space="preserve">. </w:t>
      </w:r>
      <w:r w:rsidR="008F4E66">
        <w:rPr>
          <w:b/>
          <w:sz w:val="28"/>
          <w:szCs w:val="28"/>
        </w:rPr>
        <w:t>Основные виды правонарушений, связанных с незаконным перемещением через таможенную границу РФ радиоактивных веществ</w:t>
      </w:r>
    </w:p>
    <w:p w:rsidR="008E70A8" w:rsidRPr="00F430A3" w:rsidRDefault="008E70A8" w:rsidP="008E70A8">
      <w:pPr>
        <w:spacing w:line="360" w:lineRule="auto"/>
        <w:ind w:firstLine="720"/>
        <w:jc w:val="both"/>
        <w:rPr>
          <w:sz w:val="28"/>
          <w:szCs w:val="28"/>
        </w:rPr>
      </w:pPr>
    </w:p>
    <w:p w:rsidR="008E70A8" w:rsidRPr="00977F05" w:rsidRDefault="008E70A8" w:rsidP="008E70A8">
      <w:pPr>
        <w:spacing w:line="360" w:lineRule="auto"/>
        <w:ind w:firstLine="720"/>
        <w:jc w:val="both"/>
        <w:rPr>
          <w:i/>
          <w:sz w:val="28"/>
          <w:szCs w:val="28"/>
        </w:rPr>
      </w:pPr>
      <w:r w:rsidRPr="00977F05">
        <w:rPr>
          <w:i/>
          <w:sz w:val="28"/>
          <w:szCs w:val="28"/>
        </w:rPr>
        <w:t>Основные направления исследования:</w:t>
      </w:r>
    </w:p>
    <w:p w:rsidR="008E70A8" w:rsidRDefault="008E70A8" w:rsidP="00F430A3">
      <w:pPr>
        <w:pStyle w:val="a3"/>
        <w:spacing w:line="360" w:lineRule="auto"/>
        <w:ind w:firstLine="720"/>
        <w:rPr>
          <w:sz w:val="28"/>
          <w:szCs w:val="28"/>
        </w:rPr>
      </w:pPr>
      <w:r>
        <w:rPr>
          <w:sz w:val="28"/>
          <w:szCs w:val="28"/>
        </w:rPr>
        <w:t xml:space="preserve">Зоны таможенного контроля вдоль таможенной границы;  взаимодействие государственных контролирующих органов.  Процедуры прибытия (убытия) товаров на таможенную территорию РФ; действия с товарами в пункте пропуска. </w:t>
      </w:r>
      <w:r w:rsidR="00F22613">
        <w:rPr>
          <w:sz w:val="28"/>
          <w:szCs w:val="28"/>
        </w:rPr>
        <w:t>Нормативно-правовая база по перемещению через таможенную границу РФ радиоактивных веществ. Функции и правомочия таможенных органов по осуществлению радиационного контроля. Квалификация нарушений установленного порядка в соответствии с КоАП РФ, с Уголовным Кодексом РФ. Перспективы совершенствования радиационного контроля в зонах таможенного контроля на таможенной границе РФ.</w:t>
      </w:r>
    </w:p>
    <w:p w:rsidR="008F454F" w:rsidRDefault="00695A85" w:rsidP="00F430A3">
      <w:pPr>
        <w:pStyle w:val="a3"/>
        <w:spacing w:line="360" w:lineRule="auto"/>
        <w:ind w:firstLine="720"/>
        <w:rPr>
          <w:sz w:val="28"/>
          <w:szCs w:val="28"/>
        </w:rPr>
      </w:pPr>
      <w:r>
        <w:rPr>
          <w:sz w:val="28"/>
          <w:szCs w:val="28"/>
        </w:rPr>
        <w:t xml:space="preserve">Литература: </w:t>
      </w:r>
      <w:r w:rsidRPr="00406970">
        <w:rPr>
          <w:sz w:val="28"/>
          <w:szCs w:val="28"/>
        </w:rPr>
        <w:t>[2,</w:t>
      </w:r>
      <w:r>
        <w:rPr>
          <w:sz w:val="28"/>
          <w:szCs w:val="28"/>
        </w:rPr>
        <w:t xml:space="preserve"> </w:t>
      </w:r>
      <w:r w:rsidR="00F22613">
        <w:rPr>
          <w:sz w:val="28"/>
          <w:szCs w:val="28"/>
        </w:rPr>
        <w:t>3</w:t>
      </w:r>
      <w:r w:rsidR="000404BF">
        <w:rPr>
          <w:sz w:val="28"/>
          <w:szCs w:val="28"/>
        </w:rPr>
        <w:t>,</w:t>
      </w:r>
      <w:r w:rsidR="00F22613">
        <w:rPr>
          <w:sz w:val="28"/>
          <w:szCs w:val="28"/>
        </w:rPr>
        <w:t xml:space="preserve"> 4, 13, 15, 16, 21, 23, </w:t>
      </w:r>
      <w:r w:rsidR="00D808CB">
        <w:rPr>
          <w:sz w:val="28"/>
          <w:szCs w:val="28"/>
        </w:rPr>
        <w:t>55, 57</w:t>
      </w:r>
      <w:r w:rsidRPr="00406970">
        <w:rPr>
          <w:sz w:val="28"/>
          <w:szCs w:val="28"/>
        </w:rPr>
        <w:t>]</w:t>
      </w:r>
    </w:p>
    <w:p w:rsidR="00695A85" w:rsidRPr="00695A85" w:rsidRDefault="00695A85" w:rsidP="00F430A3">
      <w:pPr>
        <w:pStyle w:val="a3"/>
        <w:spacing w:line="360" w:lineRule="auto"/>
        <w:ind w:firstLine="720"/>
        <w:rPr>
          <w:sz w:val="28"/>
          <w:szCs w:val="28"/>
        </w:rPr>
      </w:pPr>
    </w:p>
    <w:p w:rsidR="008F454F" w:rsidRPr="008E70A8" w:rsidRDefault="008F454F" w:rsidP="008F454F">
      <w:pPr>
        <w:spacing w:line="360" w:lineRule="auto"/>
        <w:ind w:firstLine="720"/>
        <w:jc w:val="both"/>
        <w:rPr>
          <w:b/>
          <w:i/>
          <w:sz w:val="28"/>
          <w:szCs w:val="28"/>
        </w:rPr>
      </w:pPr>
      <w:r>
        <w:rPr>
          <w:b/>
          <w:sz w:val="28"/>
          <w:szCs w:val="28"/>
        </w:rPr>
        <w:t>Тема 1</w:t>
      </w:r>
      <w:r w:rsidR="00566118">
        <w:rPr>
          <w:b/>
          <w:sz w:val="28"/>
          <w:szCs w:val="28"/>
        </w:rPr>
        <w:t>7</w:t>
      </w:r>
      <w:r>
        <w:rPr>
          <w:b/>
          <w:sz w:val="28"/>
          <w:szCs w:val="28"/>
        </w:rPr>
        <w:t xml:space="preserve">. </w:t>
      </w:r>
      <w:r w:rsidR="00406970">
        <w:rPr>
          <w:b/>
          <w:sz w:val="28"/>
          <w:szCs w:val="28"/>
        </w:rPr>
        <w:t>Особенности борьбы с контрабандой и административными правонарушениями в области таможенного дела на морском транспорте</w:t>
      </w:r>
    </w:p>
    <w:p w:rsidR="008F454F" w:rsidRPr="00F430A3" w:rsidRDefault="008F454F" w:rsidP="008F454F">
      <w:pPr>
        <w:spacing w:line="360" w:lineRule="auto"/>
        <w:ind w:firstLine="720"/>
        <w:jc w:val="both"/>
        <w:rPr>
          <w:sz w:val="28"/>
          <w:szCs w:val="28"/>
        </w:rPr>
      </w:pPr>
    </w:p>
    <w:p w:rsidR="008F454F" w:rsidRPr="00977F05" w:rsidRDefault="008F454F" w:rsidP="008F454F">
      <w:pPr>
        <w:spacing w:line="360" w:lineRule="auto"/>
        <w:ind w:firstLine="720"/>
        <w:jc w:val="both"/>
        <w:rPr>
          <w:i/>
          <w:sz w:val="28"/>
          <w:szCs w:val="28"/>
        </w:rPr>
      </w:pPr>
      <w:r w:rsidRPr="00977F05">
        <w:rPr>
          <w:i/>
          <w:sz w:val="28"/>
          <w:szCs w:val="28"/>
        </w:rPr>
        <w:t>Основные направления исследования:</w:t>
      </w:r>
    </w:p>
    <w:p w:rsidR="008F454F" w:rsidRDefault="002776D6" w:rsidP="00F430A3">
      <w:pPr>
        <w:pStyle w:val="a3"/>
        <w:spacing w:line="360" w:lineRule="auto"/>
        <w:ind w:firstLine="720"/>
        <w:rPr>
          <w:sz w:val="28"/>
          <w:szCs w:val="28"/>
        </w:rPr>
      </w:pPr>
      <w:r>
        <w:rPr>
          <w:sz w:val="28"/>
          <w:szCs w:val="28"/>
        </w:rPr>
        <w:t>Зоны таможенного контроля вдоль таможенной границы; морские пункты пропуска на границе РФ; взаимодействие государственных контролирующих органов. Понятие транспортных средств; процедура перемещения транспортных средств через таможенную границу РФ. Процедуры прибытия (убытия) товаров на таможенную территорию РФ; действия с товарами в пункте пропуска.</w:t>
      </w:r>
      <w:r w:rsidR="004E57AB">
        <w:rPr>
          <w:sz w:val="28"/>
          <w:szCs w:val="28"/>
        </w:rPr>
        <w:t xml:space="preserve"> Действия должностных лиц таможенных органов при совершении таможенных операций в отношении судов, используемых в целях торгового мореплавания и товаров, перемещаемых через таможенную границу РФ этими судами.</w:t>
      </w:r>
      <w:r w:rsidR="00C35108">
        <w:rPr>
          <w:sz w:val="28"/>
          <w:szCs w:val="28"/>
        </w:rPr>
        <w:t xml:space="preserve"> Квалификация основных видов правонарушений в соответствии с Кодексом об административных правонарушениях РФ. Выявление признаков преступлений в соответствии с УК РФ.</w:t>
      </w:r>
    </w:p>
    <w:p w:rsidR="000404BF" w:rsidRPr="000404BF" w:rsidRDefault="000404BF" w:rsidP="00F430A3">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C35108">
        <w:rPr>
          <w:sz w:val="28"/>
          <w:szCs w:val="28"/>
        </w:rPr>
        <w:t>3</w:t>
      </w:r>
      <w:r>
        <w:rPr>
          <w:sz w:val="28"/>
          <w:szCs w:val="28"/>
        </w:rPr>
        <w:t xml:space="preserve">, </w:t>
      </w:r>
      <w:r w:rsidR="00C35108">
        <w:rPr>
          <w:sz w:val="28"/>
          <w:szCs w:val="28"/>
        </w:rPr>
        <w:t>4</w:t>
      </w:r>
      <w:r>
        <w:rPr>
          <w:sz w:val="28"/>
          <w:szCs w:val="28"/>
        </w:rPr>
        <w:t>, 5,</w:t>
      </w:r>
      <w:r w:rsidR="00C35108">
        <w:rPr>
          <w:sz w:val="28"/>
          <w:szCs w:val="28"/>
        </w:rPr>
        <w:t xml:space="preserve"> 15, 16, 23, 36, 40, 48, 51, 57</w:t>
      </w:r>
      <w:r w:rsidRPr="000404BF">
        <w:rPr>
          <w:sz w:val="28"/>
          <w:szCs w:val="28"/>
        </w:rPr>
        <w:t>]</w:t>
      </w:r>
    </w:p>
    <w:p w:rsidR="008F454F" w:rsidRDefault="008F454F" w:rsidP="00F430A3">
      <w:pPr>
        <w:pStyle w:val="a3"/>
        <w:spacing w:line="360" w:lineRule="auto"/>
        <w:ind w:firstLine="720"/>
        <w:rPr>
          <w:sz w:val="28"/>
          <w:szCs w:val="28"/>
        </w:rPr>
      </w:pPr>
    </w:p>
    <w:p w:rsidR="004D5EE3" w:rsidRPr="008E70A8" w:rsidRDefault="004D5EE3" w:rsidP="004D5EE3">
      <w:pPr>
        <w:spacing w:line="360" w:lineRule="auto"/>
        <w:ind w:firstLine="720"/>
        <w:jc w:val="both"/>
        <w:rPr>
          <w:b/>
          <w:i/>
          <w:sz w:val="28"/>
          <w:szCs w:val="28"/>
        </w:rPr>
      </w:pPr>
      <w:r>
        <w:rPr>
          <w:b/>
          <w:sz w:val="28"/>
          <w:szCs w:val="28"/>
        </w:rPr>
        <w:t>Тема 1</w:t>
      </w:r>
      <w:r w:rsidR="00566118">
        <w:rPr>
          <w:b/>
          <w:sz w:val="28"/>
          <w:szCs w:val="28"/>
        </w:rPr>
        <w:t>8</w:t>
      </w:r>
      <w:r>
        <w:rPr>
          <w:b/>
          <w:sz w:val="28"/>
          <w:szCs w:val="28"/>
        </w:rPr>
        <w:t xml:space="preserve">. </w:t>
      </w:r>
      <w:r w:rsidR="00D808CB">
        <w:rPr>
          <w:b/>
          <w:sz w:val="28"/>
          <w:szCs w:val="28"/>
        </w:rPr>
        <w:t>Выявление нарушений валютного законодательства при осуществлении внешнеэкономической деятельности</w:t>
      </w:r>
    </w:p>
    <w:p w:rsidR="004D5EE3" w:rsidRPr="00F430A3" w:rsidRDefault="004D5EE3" w:rsidP="004D5EE3">
      <w:pPr>
        <w:spacing w:line="360" w:lineRule="auto"/>
        <w:ind w:firstLine="720"/>
        <w:jc w:val="both"/>
        <w:rPr>
          <w:sz w:val="28"/>
          <w:szCs w:val="28"/>
        </w:rPr>
      </w:pPr>
    </w:p>
    <w:p w:rsidR="004D5EE3" w:rsidRPr="00977F05" w:rsidRDefault="004D5EE3" w:rsidP="004D5EE3">
      <w:pPr>
        <w:spacing w:line="360" w:lineRule="auto"/>
        <w:ind w:firstLine="720"/>
        <w:jc w:val="both"/>
        <w:rPr>
          <w:i/>
          <w:sz w:val="28"/>
          <w:szCs w:val="28"/>
        </w:rPr>
      </w:pPr>
      <w:r w:rsidRPr="00977F05">
        <w:rPr>
          <w:i/>
          <w:sz w:val="28"/>
          <w:szCs w:val="28"/>
        </w:rPr>
        <w:t>Основные направления исследования:</w:t>
      </w:r>
    </w:p>
    <w:p w:rsidR="004D5EE3" w:rsidRDefault="00D808CB" w:rsidP="00F430A3">
      <w:pPr>
        <w:pStyle w:val="a3"/>
        <w:spacing w:line="360" w:lineRule="auto"/>
        <w:ind w:firstLine="720"/>
        <w:rPr>
          <w:sz w:val="28"/>
          <w:szCs w:val="28"/>
        </w:rPr>
      </w:pPr>
      <w:r>
        <w:rPr>
          <w:sz w:val="28"/>
          <w:szCs w:val="28"/>
        </w:rPr>
        <w:t>Валютное законодательство. Валютное регулирование: понятие, объекты, субъекты валютных правоотношений, валютные операции</w:t>
      </w:r>
      <w:r w:rsidR="002C6718">
        <w:rPr>
          <w:sz w:val="28"/>
          <w:szCs w:val="28"/>
        </w:rPr>
        <w:t>.</w:t>
      </w:r>
      <w:r>
        <w:rPr>
          <w:sz w:val="28"/>
          <w:szCs w:val="28"/>
        </w:rPr>
        <w:t xml:space="preserve"> </w:t>
      </w:r>
      <w:r w:rsidR="002C6718">
        <w:rPr>
          <w:sz w:val="28"/>
          <w:szCs w:val="28"/>
        </w:rPr>
        <w:t>Функции таможенных органов по контролю за валютными операциями, связанными с перемещением товаров и транспортных средств через таможенную границу РФ. Организация работы таможенных органов по выявлению нарушений актов валютного законодательства и актов валютного регулирования. Взаимодействие таможенных органов и Федеральной службы финансово-бюджетного надзора при осуществлении валютного контроля. Квалификация правонарушений в соответствии с КоАП РФ, выявление признаков преступлений .</w:t>
      </w:r>
    </w:p>
    <w:p w:rsidR="000404BF" w:rsidRPr="000404BF" w:rsidRDefault="000404BF" w:rsidP="000404BF">
      <w:pPr>
        <w:pStyle w:val="a3"/>
        <w:spacing w:line="360" w:lineRule="auto"/>
        <w:ind w:firstLine="720"/>
        <w:rPr>
          <w:sz w:val="28"/>
          <w:szCs w:val="28"/>
        </w:rPr>
      </w:pPr>
      <w:r>
        <w:rPr>
          <w:sz w:val="28"/>
          <w:szCs w:val="28"/>
        </w:rPr>
        <w:t xml:space="preserve">Литература: </w:t>
      </w:r>
      <w:r w:rsidRPr="000404BF">
        <w:rPr>
          <w:sz w:val="28"/>
          <w:szCs w:val="28"/>
        </w:rPr>
        <w:t>[</w:t>
      </w:r>
      <w:r w:rsidR="002C6718">
        <w:rPr>
          <w:sz w:val="28"/>
          <w:szCs w:val="28"/>
        </w:rPr>
        <w:t xml:space="preserve"> </w:t>
      </w:r>
      <w:r w:rsidRPr="000404BF">
        <w:rPr>
          <w:sz w:val="28"/>
          <w:szCs w:val="28"/>
        </w:rPr>
        <w:t>2,</w:t>
      </w:r>
      <w:r>
        <w:rPr>
          <w:sz w:val="28"/>
          <w:szCs w:val="28"/>
        </w:rPr>
        <w:t xml:space="preserve"> </w:t>
      </w:r>
      <w:r w:rsidR="008536F6">
        <w:rPr>
          <w:sz w:val="28"/>
          <w:szCs w:val="28"/>
        </w:rPr>
        <w:t>3</w:t>
      </w:r>
      <w:r w:rsidR="00A27C4D">
        <w:rPr>
          <w:sz w:val="28"/>
          <w:szCs w:val="28"/>
        </w:rPr>
        <w:t xml:space="preserve">, 4, </w:t>
      </w:r>
      <w:r w:rsidR="008536F6">
        <w:rPr>
          <w:sz w:val="28"/>
          <w:szCs w:val="28"/>
        </w:rPr>
        <w:t>11, 12, 13, 23, 43, 54</w:t>
      </w:r>
      <w:r w:rsidRPr="000404BF">
        <w:rPr>
          <w:sz w:val="28"/>
          <w:szCs w:val="28"/>
        </w:rPr>
        <w:t>]</w:t>
      </w:r>
    </w:p>
    <w:p w:rsidR="00BF365C" w:rsidRPr="000404BF" w:rsidRDefault="00BF365C" w:rsidP="00F430A3">
      <w:pPr>
        <w:pStyle w:val="a3"/>
        <w:spacing w:line="360" w:lineRule="auto"/>
        <w:ind w:firstLine="720"/>
        <w:rPr>
          <w:sz w:val="28"/>
          <w:szCs w:val="28"/>
        </w:rPr>
      </w:pPr>
    </w:p>
    <w:p w:rsidR="00893DA9" w:rsidRPr="008E70A8" w:rsidRDefault="00566118" w:rsidP="00893DA9">
      <w:pPr>
        <w:spacing w:line="360" w:lineRule="auto"/>
        <w:ind w:firstLine="720"/>
        <w:jc w:val="both"/>
        <w:rPr>
          <w:b/>
          <w:i/>
          <w:sz w:val="28"/>
          <w:szCs w:val="28"/>
        </w:rPr>
      </w:pPr>
      <w:r>
        <w:rPr>
          <w:b/>
          <w:sz w:val="28"/>
          <w:szCs w:val="28"/>
        </w:rPr>
        <w:t>Тема 19</w:t>
      </w:r>
      <w:r w:rsidR="00893DA9">
        <w:rPr>
          <w:b/>
          <w:sz w:val="28"/>
          <w:szCs w:val="28"/>
        </w:rPr>
        <w:t xml:space="preserve">. </w:t>
      </w:r>
      <w:r w:rsidR="008536F6">
        <w:rPr>
          <w:b/>
          <w:sz w:val="28"/>
          <w:szCs w:val="28"/>
        </w:rPr>
        <w:t>Выявление нарушений процедур таможенного оформления в пунктах пропуска на границе РФ</w:t>
      </w:r>
    </w:p>
    <w:p w:rsidR="00893DA9" w:rsidRPr="00F430A3" w:rsidRDefault="00893DA9" w:rsidP="00893DA9">
      <w:pPr>
        <w:spacing w:line="360" w:lineRule="auto"/>
        <w:ind w:firstLine="720"/>
        <w:jc w:val="both"/>
        <w:rPr>
          <w:sz w:val="28"/>
          <w:szCs w:val="28"/>
        </w:rPr>
      </w:pPr>
    </w:p>
    <w:p w:rsidR="00893DA9" w:rsidRPr="00977F05" w:rsidRDefault="00893DA9" w:rsidP="00893DA9">
      <w:pPr>
        <w:spacing w:line="360" w:lineRule="auto"/>
        <w:ind w:firstLine="720"/>
        <w:jc w:val="both"/>
        <w:rPr>
          <w:i/>
          <w:sz w:val="28"/>
          <w:szCs w:val="28"/>
        </w:rPr>
      </w:pPr>
      <w:r w:rsidRPr="00977F05">
        <w:rPr>
          <w:i/>
          <w:sz w:val="28"/>
          <w:szCs w:val="28"/>
        </w:rPr>
        <w:t>Основные направления исследования:</w:t>
      </w:r>
    </w:p>
    <w:p w:rsidR="00893DA9" w:rsidRDefault="00893DA9" w:rsidP="00893DA9">
      <w:pPr>
        <w:pStyle w:val="a3"/>
        <w:spacing w:line="360" w:lineRule="auto"/>
        <w:ind w:firstLine="720"/>
        <w:rPr>
          <w:sz w:val="28"/>
          <w:szCs w:val="28"/>
        </w:rPr>
      </w:pPr>
      <w:r>
        <w:rPr>
          <w:sz w:val="28"/>
          <w:szCs w:val="28"/>
        </w:rPr>
        <w:t xml:space="preserve">Зоны таможенного контроля вдоль таможенной границы;  пункты пропуска на границе РФ; взаимодействие государственных контролирующих органов. Понятие транспортных средств; процедура перемещения транспортных средств через таможенную границу РФ. Процедуры прибытия (убытия) товаров на таможенную территорию РФ; действия с товарами в  пунктах пропуска. </w:t>
      </w:r>
      <w:r w:rsidR="005F5A86">
        <w:rPr>
          <w:sz w:val="28"/>
          <w:szCs w:val="28"/>
        </w:rPr>
        <w:t>Квалификация нарушений, связанных с незаконным перемещением товаров и транспортных средств через таможенную границу РФ, в соответствии с административным и уголовным законодательством.</w:t>
      </w:r>
    </w:p>
    <w:p w:rsidR="0035114C" w:rsidRPr="000404BF" w:rsidRDefault="0035114C" w:rsidP="0035114C">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651F2F">
        <w:rPr>
          <w:sz w:val="28"/>
          <w:szCs w:val="28"/>
        </w:rPr>
        <w:t xml:space="preserve">3, 4, </w:t>
      </w:r>
      <w:r w:rsidR="005F5A86">
        <w:rPr>
          <w:sz w:val="28"/>
          <w:szCs w:val="28"/>
        </w:rPr>
        <w:t>10, 15, 16, 21,</w:t>
      </w:r>
      <w:r w:rsidR="00651F2F">
        <w:rPr>
          <w:sz w:val="28"/>
          <w:szCs w:val="28"/>
        </w:rPr>
        <w:t xml:space="preserve"> </w:t>
      </w:r>
      <w:r w:rsidR="005F5A86">
        <w:rPr>
          <w:sz w:val="28"/>
          <w:szCs w:val="28"/>
        </w:rPr>
        <w:t>23,</w:t>
      </w:r>
      <w:r w:rsidR="00651F2F">
        <w:rPr>
          <w:sz w:val="28"/>
          <w:szCs w:val="28"/>
        </w:rPr>
        <w:t xml:space="preserve"> </w:t>
      </w:r>
      <w:r w:rsidR="005F5A86">
        <w:rPr>
          <w:sz w:val="28"/>
          <w:szCs w:val="28"/>
        </w:rPr>
        <w:t>29, 36, 48, 49, 51, 52, 57, 60</w:t>
      </w:r>
      <w:r w:rsidRPr="000404BF">
        <w:rPr>
          <w:sz w:val="28"/>
          <w:szCs w:val="28"/>
        </w:rPr>
        <w:t>]</w:t>
      </w:r>
    </w:p>
    <w:p w:rsidR="00A27C4D" w:rsidRDefault="00A27C4D" w:rsidP="00893DA9">
      <w:pPr>
        <w:pStyle w:val="a3"/>
        <w:spacing w:line="360" w:lineRule="auto"/>
        <w:ind w:firstLine="720"/>
        <w:rPr>
          <w:sz w:val="28"/>
          <w:szCs w:val="28"/>
        </w:rPr>
      </w:pPr>
    </w:p>
    <w:p w:rsidR="00D84280" w:rsidRPr="008E70A8" w:rsidRDefault="00566118" w:rsidP="00D84280">
      <w:pPr>
        <w:spacing w:line="360" w:lineRule="auto"/>
        <w:ind w:firstLine="720"/>
        <w:jc w:val="both"/>
        <w:rPr>
          <w:b/>
          <w:i/>
          <w:sz w:val="28"/>
          <w:szCs w:val="28"/>
        </w:rPr>
      </w:pPr>
      <w:r>
        <w:rPr>
          <w:b/>
          <w:sz w:val="28"/>
          <w:szCs w:val="28"/>
        </w:rPr>
        <w:t>Тема 20</w:t>
      </w:r>
      <w:r w:rsidR="00D84280">
        <w:rPr>
          <w:b/>
          <w:sz w:val="28"/>
          <w:szCs w:val="28"/>
        </w:rPr>
        <w:t xml:space="preserve">. </w:t>
      </w:r>
      <w:r w:rsidR="00C35108">
        <w:rPr>
          <w:b/>
          <w:sz w:val="28"/>
          <w:szCs w:val="28"/>
        </w:rPr>
        <w:t xml:space="preserve">Особенности </w:t>
      </w:r>
      <w:r w:rsidR="004E1487">
        <w:rPr>
          <w:b/>
          <w:sz w:val="28"/>
          <w:szCs w:val="28"/>
        </w:rPr>
        <w:t>правонарушений, связанных с процедурой ВТТ и режимом МТТ</w:t>
      </w:r>
    </w:p>
    <w:p w:rsidR="00D84280" w:rsidRPr="00F430A3" w:rsidRDefault="00D84280" w:rsidP="00D84280">
      <w:pPr>
        <w:spacing w:line="360" w:lineRule="auto"/>
        <w:ind w:firstLine="720"/>
        <w:jc w:val="both"/>
        <w:rPr>
          <w:sz w:val="28"/>
          <w:szCs w:val="28"/>
        </w:rPr>
      </w:pPr>
    </w:p>
    <w:p w:rsidR="00D84280" w:rsidRPr="00977F05" w:rsidRDefault="00D84280" w:rsidP="00D84280">
      <w:pPr>
        <w:spacing w:line="360" w:lineRule="auto"/>
        <w:ind w:firstLine="720"/>
        <w:jc w:val="both"/>
        <w:rPr>
          <w:i/>
          <w:sz w:val="28"/>
          <w:szCs w:val="28"/>
        </w:rPr>
      </w:pPr>
      <w:r w:rsidRPr="00977F05">
        <w:rPr>
          <w:i/>
          <w:sz w:val="28"/>
          <w:szCs w:val="28"/>
        </w:rPr>
        <w:t>Основные направления исследования:</w:t>
      </w:r>
    </w:p>
    <w:p w:rsidR="00D84280" w:rsidRDefault="00D84280" w:rsidP="00893DA9">
      <w:pPr>
        <w:pStyle w:val="a3"/>
        <w:spacing w:line="360" w:lineRule="auto"/>
        <w:ind w:firstLine="720"/>
        <w:rPr>
          <w:sz w:val="28"/>
          <w:szCs w:val="28"/>
        </w:rPr>
      </w:pPr>
      <w:r>
        <w:rPr>
          <w:sz w:val="28"/>
          <w:szCs w:val="28"/>
        </w:rPr>
        <w:t xml:space="preserve">Процедура внутреннего таможенного транзита: понятие, принципы организации применения в соответствии с Таможенным кодексом РФ и нормативными документами.  Порядок таможенного оформления и таможенного контроля товаров и транспортных средств </w:t>
      </w:r>
      <w:r w:rsidR="004E1487">
        <w:rPr>
          <w:sz w:val="28"/>
          <w:szCs w:val="28"/>
        </w:rPr>
        <w:t>пр</w:t>
      </w:r>
      <w:r>
        <w:rPr>
          <w:sz w:val="28"/>
          <w:szCs w:val="28"/>
        </w:rPr>
        <w:t>и</w:t>
      </w:r>
      <w:r w:rsidR="004E1487">
        <w:rPr>
          <w:sz w:val="28"/>
          <w:szCs w:val="28"/>
        </w:rPr>
        <w:t xml:space="preserve"> их</w:t>
      </w:r>
      <w:r>
        <w:rPr>
          <w:sz w:val="28"/>
          <w:szCs w:val="28"/>
        </w:rPr>
        <w:t xml:space="preserve"> помещении  под процедуру внутреннего таможенного транзита</w:t>
      </w:r>
      <w:r w:rsidR="004E1487">
        <w:rPr>
          <w:sz w:val="28"/>
          <w:szCs w:val="28"/>
        </w:rPr>
        <w:t xml:space="preserve"> и режим международного таможенного транзита в местах прибытия на таможенную территорию и в местах декларирования для вывоза с таможенной территории.</w:t>
      </w:r>
      <w:r>
        <w:rPr>
          <w:sz w:val="28"/>
          <w:szCs w:val="28"/>
        </w:rPr>
        <w:t xml:space="preserve"> Организация контроля за процедурой внутреннего таможенного транзита с использованием технологического обмена электронных сообщений между таможенными органами. Применение системы управления рисками при реализации процедуры транзита.</w:t>
      </w:r>
      <w:r w:rsidR="004E1487">
        <w:rPr>
          <w:sz w:val="28"/>
          <w:szCs w:val="28"/>
        </w:rPr>
        <w:t xml:space="preserve"> Квалификация нарушений процедуры транзита в соответствии с КоАП РФ.</w:t>
      </w:r>
    </w:p>
    <w:p w:rsidR="008C0365" w:rsidRPr="000404BF" w:rsidRDefault="008C0365" w:rsidP="008C0365">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4E1487">
        <w:rPr>
          <w:sz w:val="28"/>
          <w:szCs w:val="28"/>
        </w:rPr>
        <w:t>3</w:t>
      </w:r>
      <w:r w:rsidR="00B64013">
        <w:rPr>
          <w:sz w:val="28"/>
          <w:szCs w:val="28"/>
        </w:rPr>
        <w:t xml:space="preserve">, 4, </w:t>
      </w:r>
      <w:r w:rsidR="004E1487">
        <w:rPr>
          <w:sz w:val="28"/>
          <w:szCs w:val="28"/>
        </w:rPr>
        <w:t>5,</w:t>
      </w:r>
      <w:r w:rsidR="00B64013">
        <w:rPr>
          <w:sz w:val="28"/>
          <w:szCs w:val="28"/>
        </w:rPr>
        <w:t xml:space="preserve"> </w:t>
      </w:r>
      <w:r w:rsidR="004E1487">
        <w:rPr>
          <w:sz w:val="28"/>
          <w:szCs w:val="28"/>
        </w:rPr>
        <w:t>15,</w:t>
      </w:r>
      <w:r w:rsidR="00B64013">
        <w:rPr>
          <w:sz w:val="28"/>
          <w:szCs w:val="28"/>
        </w:rPr>
        <w:t xml:space="preserve"> </w:t>
      </w:r>
      <w:r w:rsidR="004E1487">
        <w:rPr>
          <w:sz w:val="28"/>
          <w:szCs w:val="28"/>
        </w:rPr>
        <w:t>16</w:t>
      </w:r>
      <w:r w:rsidR="00B64013">
        <w:rPr>
          <w:sz w:val="28"/>
          <w:szCs w:val="28"/>
        </w:rPr>
        <w:t xml:space="preserve">, </w:t>
      </w:r>
      <w:r w:rsidR="004E1487">
        <w:rPr>
          <w:sz w:val="28"/>
          <w:szCs w:val="28"/>
        </w:rPr>
        <w:t>31, 32, 36, 41</w:t>
      </w:r>
      <w:r w:rsidR="00576110">
        <w:rPr>
          <w:sz w:val="28"/>
          <w:szCs w:val="28"/>
        </w:rPr>
        <w:t>, 57</w:t>
      </w:r>
      <w:r w:rsidRPr="000404BF">
        <w:rPr>
          <w:sz w:val="28"/>
          <w:szCs w:val="28"/>
        </w:rPr>
        <w:t>]</w:t>
      </w:r>
    </w:p>
    <w:p w:rsidR="00ED5E33" w:rsidRDefault="00ED5E33" w:rsidP="00893DA9">
      <w:pPr>
        <w:pStyle w:val="a3"/>
        <w:spacing w:line="360" w:lineRule="auto"/>
        <w:ind w:firstLine="720"/>
        <w:rPr>
          <w:sz w:val="28"/>
          <w:szCs w:val="28"/>
        </w:rPr>
      </w:pPr>
    </w:p>
    <w:p w:rsidR="00FC5F34" w:rsidRPr="008E70A8" w:rsidRDefault="00566118" w:rsidP="00FC5F34">
      <w:pPr>
        <w:spacing w:line="360" w:lineRule="auto"/>
        <w:ind w:firstLine="720"/>
        <w:jc w:val="both"/>
        <w:rPr>
          <w:b/>
          <w:i/>
          <w:sz w:val="28"/>
          <w:szCs w:val="28"/>
        </w:rPr>
      </w:pPr>
      <w:r>
        <w:rPr>
          <w:b/>
          <w:sz w:val="28"/>
          <w:szCs w:val="28"/>
        </w:rPr>
        <w:t>Тема 21</w:t>
      </w:r>
      <w:r w:rsidR="00FC5F34">
        <w:rPr>
          <w:b/>
          <w:sz w:val="28"/>
          <w:szCs w:val="28"/>
        </w:rPr>
        <w:t xml:space="preserve">. </w:t>
      </w:r>
      <w:r w:rsidR="005F5A86">
        <w:rPr>
          <w:b/>
          <w:sz w:val="28"/>
          <w:szCs w:val="28"/>
        </w:rPr>
        <w:t>Особенности выявления правонарушений, связанных с уклонением от уплаты таможенных платежей</w:t>
      </w:r>
    </w:p>
    <w:p w:rsidR="00FC5F34" w:rsidRPr="00F430A3" w:rsidRDefault="00FC5F34" w:rsidP="00FC5F34">
      <w:pPr>
        <w:spacing w:line="360" w:lineRule="auto"/>
        <w:ind w:firstLine="720"/>
        <w:jc w:val="both"/>
        <w:rPr>
          <w:sz w:val="28"/>
          <w:szCs w:val="28"/>
        </w:rPr>
      </w:pPr>
    </w:p>
    <w:p w:rsidR="00FC5F34" w:rsidRPr="00977F05" w:rsidRDefault="00FC5F34" w:rsidP="00FC5F34">
      <w:pPr>
        <w:spacing w:line="360" w:lineRule="auto"/>
        <w:ind w:firstLine="720"/>
        <w:jc w:val="both"/>
        <w:rPr>
          <w:i/>
          <w:sz w:val="28"/>
          <w:szCs w:val="28"/>
        </w:rPr>
      </w:pPr>
      <w:r w:rsidRPr="00977F05">
        <w:rPr>
          <w:i/>
          <w:sz w:val="28"/>
          <w:szCs w:val="28"/>
        </w:rPr>
        <w:t>Основные направления исследования:</w:t>
      </w:r>
    </w:p>
    <w:p w:rsidR="00FC5F34" w:rsidRDefault="00F54D14" w:rsidP="00893DA9">
      <w:pPr>
        <w:pStyle w:val="a3"/>
        <w:spacing w:line="360" w:lineRule="auto"/>
        <w:ind w:firstLine="720"/>
        <w:rPr>
          <w:sz w:val="28"/>
          <w:szCs w:val="28"/>
        </w:rPr>
      </w:pPr>
      <w:r>
        <w:rPr>
          <w:sz w:val="28"/>
          <w:szCs w:val="28"/>
        </w:rPr>
        <w:t>Общие положения, относящиеся к таможенным платежам; виды таможенных платежей. Порядок и сроки уплаты таможенных пошлин, налогов. Исполнение обязанности по уплате таможенных пошлин, налогов. Изменение срока уплаты таможенных пошлин, налогов. Правила принудительного взыскания таможенных платежей. Квалификация правонарушений, связанных с нарушением сроков уплаты таможенных пошлин, налогов, в соответствии с административным и уголовным законодательством РФ.</w:t>
      </w:r>
    </w:p>
    <w:p w:rsidR="00E4018E" w:rsidRPr="000404BF" w:rsidRDefault="00E4018E" w:rsidP="00E4018E">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A107F5">
        <w:rPr>
          <w:sz w:val="28"/>
          <w:szCs w:val="28"/>
        </w:rPr>
        <w:t xml:space="preserve">3, </w:t>
      </w:r>
      <w:r w:rsidR="00F54D14">
        <w:rPr>
          <w:sz w:val="28"/>
          <w:szCs w:val="28"/>
        </w:rPr>
        <w:t>4</w:t>
      </w:r>
      <w:r w:rsidR="00A107F5">
        <w:rPr>
          <w:sz w:val="28"/>
          <w:szCs w:val="28"/>
        </w:rPr>
        <w:t xml:space="preserve">, </w:t>
      </w:r>
      <w:r w:rsidR="008B4DFE">
        <w:rPr>
          <w:sz w:val="28"/>
          <w:szCs w:val="28"/>
        </w:rPr>
        <w:t>21</w:t>
      </w:r>
      <w:r w:rsidR="00A107F5">
        <w:rPr>
          <w:sz w:val="28"/>
          <w:szCs w:val="28"/>
        </w:rPr>
        <w:t xml:space="preserve">, </w:t>
      </w:r>
      <w:r w:rsidR="008B4DFE">
        <w:rPr>
          <w:sz w:val="28"/>
          <w:szCs w:val="28"/>
        </w:rPr>
        <w:t>23, 57, 60</w:t>
      </w:r>
      <w:r w:rsidRPr="000404BF">
        <w:rPr>
          <w:sz w:val="28"/>
          <w:szCs w:val="28"/>
        </w:rPr>
        <w:t>]</w:t>
      </w:r>
    </w:p>
    <w:p w:rsidR="00FC5F34" w:rsidRDefault="00FC5F34" w:rsidP="00893DA9">
      <w:pPr>
        <w:pStyle w:val="a3"/>
        <w:spacing w:line="360" w:lineRule="auto"/>
        <w:ind w:firstLine="720"/>
        <w:rPr>
          <w:sz w:val="28"/>
          <w:szCs w:val="28"/>
        </w:rPr>
      </w:pPr>
    </w:p>
    <w:p w:rsidR="001D7B39" w:rsidRPr="008E70A8" w:rsidRDefault="00566118" w:rsidP="001D7B39">
      <w:pPr>
        <w:spacing w:line="360" w:lineRule="auto"/>
        <w:ind w:firstLine="720"/>
        <w:jc w:val="both"/>
        <w:rPr>
          <w:b/>
          <w:i/>
          <w:sz w:val="28"/>
          <w:szCs w:val="28"/>
        </w:rPr>
      </w:pPr>
      <w:r>
        <w:rPr>
          <w:b/>
          <w:sz w:val="28"/>
          <w:szCs w:val="28"/>
        </w:rPr>
        <w:t>Тема 22</w:t>
      </w:r>
      <w:r w:rsidR="001D7B39">
        <w:rPr>
          <w:b/>
          <w:sz w:val="28"/>
          <w:szCs w:val="28"/>
        </w:rPr>
        <w:t xml:space="preserve">. </w:t>
      </w:r>
      <w:r w:rsidR="008B4DFE">
        <w:rPr>
          <w:b/>
          <w:sz w:val="28"/>
          <w:szCs w:val="28"/>
        </w:rPr>
        <w:t>Основные виды правонарушений, связанных с нарушениями процедуры декларирования товаров</w:t>
      </w:r>
    </w:p>
    <w:p w:rsidR="001D7B39" w:rsidRPr="00F430A3" w:rsidRDefault="001D7B39" w:rsidP="001D7B39">
      <w:pPr>
        <w:spacing w:line="360" w:lineRule="auto"/>
        <w:ind w:firstLine="720"/>
        <w:jc w:val="both"/>
        <w:rPr>
          <w:sz w:val="28"/>
          <w:szCs w:val="28"/>
        </w:rPr>
      </w:pPr>
    </w:p>
    <w:p w:rsidR="001D7B39" w:rsidRPr="00977F05" w:rsidRDefault="001D7B39" w:rsidP="001D7B39">
      <w:pPr>
        <w:spacing w:line="360" w:lineRule="auto"/>
        <w:ind w:firstLine="720"/>
        <w:jc w:val="both"/>
        <w:rPr>
          <w:i/>
          <w:sz w:val="28"/>
          <w:szCs w:val="28"/>
        </w:rPr>
      </w:pPr>
      <w:r w:rsidRPr="00977F05">
        <w:rPr>
          <w:i/>
          <w:sz w:val="28"/>
          <w:szCs w:val="28"/>
        </w:rPr>
        <w:t>Основные направления исследования:</w:t>
      </w:r>
    </w:p>
    <w:p w:rsidR="006A6161" w:rsidRDefault="008B4DFE" w:rsidP="00840889">
      <w:pPr>
        <w:pStyle w:val="a3"/>
        <w:spacing w:line="360" w:lineRule="auto"/>
        <w:ind w:firstLine="720"/>
        <w:rPr>
          <w:sz w:val="28"/>
          <w:szCs w:val="28"/>
        </w:rPr>
      </w:pPr>
      <w:r>
        <w:rPr>
          <w:sz w:val="28"/>
          <w:szCs w:val="28"/>
        </w:rPr>
        <w:t>Способы заявления таможенному органу сведений о перемещаемых товарах, необходимых для таможенных целей. Перечень сведений, подлежащих указанию в грузовой таможенной декларации. Формы декларирования, место декларирования, сроки декларирования</w:t>
      </w:r>
      <w:r w:rsidR="006A6161">
        <w:rPr>
          <w:sz w:val="28"/>
          <w:szCs w:val="28"/>
        </w:rPr>
        <w:t>, декларант, его права и обязанности. Виды деклараций. подача и принятие ГТД. Действия должностных лиц таможенных органов, осуществляющих таможенное оформление и таможенный контроль при декларировании и выпуске товаров. Процедура выпуска товаров, выпуск товаров в случае возбуждении дела об административном правонарушении. Квалификация нарушений, связанных с недекларированием и недостоверным декларированием товаров и транспортных средств в соответствии с административным и уголовным законодательством РФ.</w:t>
      </w:r>
    </w:p>
    <w:p w:rsidR="00840889" w:rsidRPr="000404BF" w:rsidRDefault="00840889" w:rsidP="00840889">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6A6161">
        <w:rPr>
          <w:sz w:val="28"/>
          <w:szCs w:val="28"/>
        </w:rPr>
        <w:t>3</w:t>
      </w:r>
      <w:r>
        <w:rPr>
          <w:sz w:val="28"/>
          <w:szCs w:val="28"/>
        </w:rPr>
        <w:t xml:space="preserve">, </w:t>
      </w:r>
      <w:r w:rsidR="006A6161">
        <w:rPr>
          <w:sz w:val="28"/>
          <w:szCs w:val="28"/>
        </w:rPr>
        <w:t xml:space="preserve">4, 13, 21, 22, 23, 24, </w:t>
      </w:r>
      <w:r w:rsidR="0081186E">
        <w:rPr>
          <w:sz w:val="28"/>
          <w:szCs w:val="28"/>
        </w:rPr>
        <w:t>46, 55, 57, 60</w:t>
      </w:r>
      <w:r w:rsidRPr="000404BF">
        <w:rPr>
          <w:sz w:val="28"/>
          <w:szCs w:val="28"/>
        </w:rPr>
        <w:t>]</w:t>
      </w:r>
    </w:p>
    <w:p w:rsidR="00861F75" w:rsidRDefault="00861F75" w:rsidP="00893DA9">
      <w:pPr>
        <w:pStyle w:val="a3"/>
        <w:spacing w:line="360" w:lineRule="auto"/>
        <w:ind w:firstLine="720"/>
        <w:rPr>
          <w:sz w:val="28"/>
          <w:szCs w:val="28"/>
        </w:rPr>
      </w:pPr>
    </w:p>
    <w:p w:rsidR="000451E1" w:rsidRPr="008E70A8" w:rsidRDefault="00566118" w:rsidP="000451E1">
      <w:pPr>
        <w:spacing w:line="360" w:lineRule="auto"/>
        <w:ind w:firstLine="720"/>
        <w:jc w:val="both"/>
        <w:rPr>
          <w:b/>
          <w:i/>
          <w:sz w:val="28"/>
          <w:szCs w:val="28"/>
        </w:rPr>
      </w:pPr>
      <w:r>
        <w:rPr>
          <w:b/>
          <w:sz w:val="28"/>
          <w:szCs w:val="28"/>
        </w:rPr>
        <w:t>Тема 23</w:t>
      </w:r>
      <w:r w:rsidR="000451E1">
        <w:rPr>
          <w:b/>
          <w:sz w:val="28"/>
          <w:szCs w:val="28"/>
        </w:rPr>
        <w:t xml:space="preserve">. </w:t>
      </w:r>
      <w:r w:rsidR="00AC4171">
        <w:rPr>
          <w:b/>
          <w:sz w:val="28"/>
          <w:szCs w:val="28"/>
        </w:rPr>
        <w:t xml:space="preserve">Работа таможенных органов по выявлению и пресечению незаконного перемещения </w:t>
      </w:r>
      <w:r w:rsidR="000451E1">
        <w:rPr>
          <w:b/>
          <w:i/>
          <w:sz w:val="28"/>
          <w:szCs w:val="28"/>
        </w:rPr>
        <w:t xml:space="preserve"> </w:t>
      </w:r>
      <w:r w:rsidR="00576110">
        <w:rPr>
          <w:b/>
          <w:i/>
          <w:sz w:val="28"/>
          <w:szCs w:val="28"/>
        </w:rPr>
        <w:t xml:space="preserve">через </w:t>
      </w:r>
      <w:r w:rsidR="000451E1">
        <w:rPr>
          <w:b/>
          <w:i/>
          <w:sz w:val="28"/>
          <w:szCs w:val="28"/>
        </w:rPr>
        <w:t xml:space="preserve"> таможенную границу морских биоресурсов</w:t>
      </w:r>
    </w:p>
    <w:p w:rsidR="000451E1" w:rsidRPr="00F430A3" w:rsidRDefault="000451E1" w:rsidP="000451E1">
      <w:pPr>
        <w:spacing w:line="360" w:lineRule="auto"/>
        <w:ind w:firstLine="720"/>
        <w:jc w:val="both"/>
        <w:rPr>
          <w:sz w:val="28"/>
          <w:szCs w:val="28"/>
        </w:rPr>
      </w:pPr>
    </w:p>
    <w:p w:rsidR="000451E1" w:rsidRPr="00977F05" w:rsidRDefault="000451E1" w:rsidP="000451E1">
      <w:pPr>
        <w:spacing w:line="360" w:lineRule="auto"/>
        <w:ind w:firstLine="720"/>
        <w:jc w:val="both"/>
        <w:rPr>
          <w:i/>
          <w:sz w:val="28"/>
          <w:szCs w:val="28"/>
        </w:rPr>
      </w:pPr>
      <w:r w:rsidRPr="00977F05">
        <w:rPr>
          <w:i/>
          <w:sz w:val="28"/>
          <w:szCs w:val="28"/>
        </w:rPr>
        <w:t>Основные направления исследования:</w:t>
      </w:r>
    </w:p>
    <w:p w:rsidR="000451E1" w:rsidRDefault="00D44A37" w:rsidP="00893DA9">
      <w:pPr>
        <w:pStyle w:val="a3"/>
        <w:spacing w:line="360" w:lineRule="auto"/>
        <w:ind w:firstLine="720"/>
        <w:rPr>
          <w:sz w:val="28"/>
          <w:szCs w:val="28"/>
        </w:rPr>
      </w:pPr>
      <w:r>
        <w:rPr>
          <w:sz w:val="28"/>
          <w:szCs w:val="28"/>
        </w:rPr>
        <w:t>Основные положения, относящиеся к таможенному оформлению и таможенному контролю. Понятия: таможенная территория; таможенная граница; территориальное море; прилегающая зона; континентальный шельф; исключительная экономическая зона;</w:t>
      </w:r>
      <w:r w:rsidR="003A3187">
        <w:rPr>
          <w:sz w:val="28"/>
          <w:szCs w:val="28"/>
        </w:rPr>
        <w:t xml:space="preserve"> морские биоресурсы</w:t>
      </w:r>
      <w:r w:rsidR="00AC4171">
        <w:rPr>
          <w:sz w:val="28"/>
          <w:szCs w:val="28"/>
        </w:rPr>
        <w:t>;</w:t>
      </w:r>
      <w:r w:rsidR="003A3187">
        <w:rPr>
          <w:sz w:val="28"/>
          <w:szCs w:val="28"/>
        </w:rPr>
        <w:t xml:space="preserve"> компетенция Правительства РФ и таможенных органов по контролю за промыслом, охраной морских живых ресурсов и  их</w:t>
      </w:r>
      <w:r w:rsidR="00131583">
        <w:rPr>
          <w:sz w:val="28"/>
          <w:szCs w:val="28"/>
        </w:rPr>
        <w:t xml:space="preserve"> перемещением через таможенную границу РФ.  Порядок </w:t>
      </w:r>
      <w:r w:rsidR="00A132AA">
        <w:rPr>
          <w:sz w:val="28"/>
          <w:szCs w:val="28"/>
        </w:rPr>
        <w:t xml:space="preserve"> совершения таможенных операций в отношении продукции морского промысла, перемещаемой через таможенную границу РФ рыбопромысловыми судами. Действия должностных лиц таможенных органов по контролю и выпуску продукции морского промысла по грузовой таможенной декларации в соответствии с заявленным таможенным режимом.</w:t>
      </w:r>
      <w:r w:rsidR="00576110">
        <w:rPr>
          <w:sz w:val="28"/>
          <w:szCs w:val="28"/>
        </w:rPr>
        <w:t xml:space="preserve"> Квалификация основных правонарушений в соответствии с КоАП РФ. Выявление признаков преступлений в соответствии с УК РФ.</w:t>
      </w:r>
    </w:p>
    <w:p w:rsidR="00840889" w:rsidRPr="000404BF" w:rsidRDefault="00840889" w:rsidP="00840889">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576110">
        <w:rPr>
          <w:sz w:val="28"/>
          <w:szCs w:val="28"/>
        </w:rPr>
        <w:t>3</w:t>
      </w:r>
      <w:r w:rsidR="0062443F">
        <w:rPr>
          <w:sz w:val="28"/>
          <w:szCs w:val="28"/>
        </w:rPr>
        <w:t xml:space="preserve">, </w:t>
      </w:r>
      <w:r w:rsidR="00576110">
        <w:rPr>
          <w:sz w:val="28"/>
          <w:szCs w:val="28"/>
        </w:rPr>
        <w:t>4</w:t>
      </w:r>
      <w:r w:rsidR="00EC0D43">
        <w:rPr>
          <w:sz w:val="28"/>
          <w:szCs w:val="28"/>
        </w:rPr>
        <w:t xml:space="preserve">, </w:t>
      </w:r>
      <w:r w:rsidR="00576110">
        <w:rPr>
          <w:sz w:val="28"/>
          <w:szCs w:val="28"/>
        </w:rPr>
        <w:t>5</w:t>
      </w:r>
      <w:r w:rsidR="00916E54">
        <w:rPr>
          <w:sz w:val="28"/>
          <w:szCs w:val="28"/>
        </w:rPr>
        <w:t xml:space="preserve">, </w:t>
      </w:r>
      <w:r w:rsidR="00576110">
        <w:rPr>
          <w:sz w:val="28"/>
          <w:szCs w:val="28"/>
        </w:rPr>
        <w:t>20, 21, 24, 33, 34, 46, 57</w:t>
      </w:r>
      <w:r w:rsidRPr="000404BF">
        <w:rPr>
          <w:sz w:val="28"/>
          <w:szCs w:val="28"/>
        </w:rPr>
        <w:t>]</w:t>
      </w:r>
    </w:p>
    <w:p w:rsidR="00840889" w:rsidRDefault="00840889" w:rsidP="00893DA9">
      <w:pPr>
        <w:pStyle w:val="a3"/>
        <w:spacing w:line="360" w:lineRule="auto"/>
        <w:ind w:firstLine="720"/>
        <w:rPr>
          <w:sz w:val="28"/>
          <w:szCs w:val="28"/>
        </w:rPr>
      </w:pPr>
    </w:p>
    <w:p w:rsidR="00244C73" w:rsidRPr="008E70A8" w:rsidRDefault="00244C73" w:rsidP="00244C73">
      <w:pPr>
        <w:spacing w:line="360" w:lineRule="auto"/>
        <w:ind w:firstLine="720"/>
        <w:jc w:val="both"/>
        <w:rPr>
          <w:b/>
          <w:i/>
          <w:sz w:val="28"/>
          <w:szCs w:val="28"/>
        </w:rPr>
      </w:pPr>
      <w:r>
        <w:rPr>
          <w:b/>
          <w:sz w:val="28"/>
          <w:szCs w:val="28"/>
        </w:rPr>
        <w:t>Тема 2</w:t>
      </w:r>
      <w:r w:rsidR="00566118">
        <w:rPr>
          <w:b/>
          <w:sz w:val="28"/>
          <w:szCs w:val="28"/>
        </w:rPr>
        <w:t>4</w:t>
      </w:r>
      <w:r>
        <w:rPr>
          <w:b/>
          <w:sz w:val="28"/>
          <w:szCs w:val="28"/>
        </w:rPr>
        <w:t xml:space="preserve">. </w:t>
      </w:r>
      <w:r w:rsidR="005604BD">
        <w:rPr>
          <w:b/>
          <w:sz w:val="28"/>
          <w:szCs w:val="28"/>
        </w:rPr>
        <w:t>Выявление нарушений специальных таможенных процедур при перемещении</w:t>
      </w:r>
      <w:r>
        <w:rPr>
          <w:b/>
          <w:i/>
          <w:sz w:val="28"/>
          <w:szCs w:val="28"/>
        </w:rPr>
        <w:t xml:space="preserve"> товаров</w:t>
      </w:r>
      <w:r w:rsidR="005604BD">
        <w:rPr>
          <w:b/>
          <w:i/>
          <w:sz w:val="28"/>
          <w:szCs w:val="28"/>
        </w:rPr>
        <w:t xml:space="preserve"> </w:t>
      </w:r>
      <w:r>
        <w:rPr>
          <w:b/>
          <w:i/>
          <w:sz w:val="28"/>
          <w:szCs w:val="28"/>
        </w:rPr>
        <w:t xml:space="preserve"> физическими лицами</w:t>
      </w:r>
      <w:r w:rsidR="005604BD">
        <w:rPr>
          <w:b/>
          <w:i/>
          <w:sz w:val="28"/>
          <w:szCs w:val="28"/>
        </w:rPr>
        <w:t xml:space="preserve"> для личного пользования</w:t>
      </w:r>
    </w:p>
    <w:p w:rsidR="00244C73" w:rsidRPr="00F430A3" w:rsidRDefault="00244C73" w:rsidP="00244C73">
      <w:pPr>
        <w:spacing w:line="360" w:lineRule="auto"/>
        <w:ind w:firstLine="720"/>
        <w:jc w:val="both"/>
        <w:rPr>
          <w:sz w:val="28"/>
          <w:szCs w:val="28"/>
        </w:rPr>
      </w:pPr>
    </w:p>
    <w:p w:rsidR="00244C73" w:rsidRPr="00977F05" w:rsidRDefault="00244C73" w:rsidP="00244C73">
      <w:pPr>
        <w:spacing w:line="360" w:lineRule="auto"/>
        <w:ind w:firstLine="720"/>
        <w:jc w:val="both"/>
        <w:rPr>
          <w:i/>
          <w:sz w:val="28"/>
          <w:szCs w:val="28"/>
        </w:rPr>
      </w:pPr>
      <w:r w:rsidRPr="00977F05">
        <w:rPr>
          <w:i/>
          <w:sz w:val="28"/>
          <w:szCs w:val="28"/>
        </w:rPr>
        <w:t>Основные направления исследования:</w:t>
      </w:r>
    </w:p>
    <w:p w:rsidR="0095737C" w:rsidRDefault="000A6472" w:rsidP="00893DA9">
      <w:pPr>
        <w:pStyle w:val="a3"/>
        <w:spacing w:line="360" w:lineRule="auto"/>
        <w:ind w:firstLine="720"/>
        <w:rPr>
          <w:sz w:val="28"/>
          <w:szCs w:val="28"/>
        </w:rPr>
      </w:pPr>
      <w:r>
        <w:rPr>
          <w:sz w:val="28"/>
          <w:szCs w:val="28"/>
        </w:rPr>
        <w:t>Общий и упрощенный порядок перемещения товаров физическими лицами. Применение Положения о порядке таможенного оформления товаров, перемещаемых через таможенную границу физическими лицами для личного пользования. Административный регламент ФТС по исполнению государственной функции принятия таможенным органо</w:t>
      </w:r>
      <w:r w:rsidR="005604BD">
        <w:rPr>
          <w:sz w:val="28"/>
          <w:szCs w:val="28"/>
        </w:rPr>
        <w:t>м</w:t>
      </w:r>
      <w:r>
        <w:rPr>
          <w:sz w:val="28"/>
          <w:szCs w:val="28"/>
        </w:rPr>
        <w:t xml:space="preserve"> пассажирской таможенной декларации. Применение Положения о применении единых ставок таможенных пошлин, налогов  в отношении перемещаемых товаров. </w:t>
      </w:r>
      <w:r w:rsidR="00DB1F97">
        <w:rPr>
          <w:sz w:val="28"/>
          <w:szCs w:val="28"/>
        </w:rPr>
        <w:t xml:space="preserve">Действия должностных лиц таможенных органов по проведению таможенного контроля в отношении товаров, транспортных средств, перемещаемых через таможенную границу. </w:t>
      </w:r>
      <w:r w:rsidR="005604BD">
        <w:rPr>
          <w:sz w:val="28"/>
          <w:szCs w:val="28"/>
        </w:rPr>
        <w:t>Квалификация нарушений установленного порядка декларирования в соответствии с КоАП РФ. Выявление признаков преступлений в соответствии с УК РФ.</w:t>
      </w:r>
      <w:r w:rsidR="00DB1F97">
        <w:rPr>
          <w:sz w:val="28"/>
          <w:szCs w:val="28"/>
        </w:rPr>
        <w:t xml:space="preserve"> </w:t>
      </w:r>
    </w:p>
    <w:p w:rsidR="00E568E5" w:rsidRPr="000404BF" w:rsidRDefault="00E568E5" w:rsidP="00E568E5">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11168D">
        <w:rPr>
          <w:sz w:val="28"/>
          <w:szCs w:val="28"/>
        </w:rPr>
        <w:t xml:space="preserve">15, 16, </w:t>
      </w:r>
      <w:r w:rsidR="006153F8">
        <w:rPr>
          <w:sz w:val="28"/>
          <w:szCs w:val="28"/>
        </w:rPr>
        <w:t>65, 70</w:t>
      </w:r>
      <w:r w:rsidRPr="000404BF">
        <w:rPr>
          <w:sz w:val="28"/>
          <w:szCs w:val="28"/>
        </w:rPr>
        <w:t>]</w:t>
      </w:r>
    </w:p>
    <w:p w:rsidR="00DB1F97" w:rsidRDefault="00DB1F97" w:rsidP="00893DA9">
      <w:pPr>
        <w:pStyle w:val="a3"/>
        <w:spacing w:line="360" w:lineRule="auto"/>
        <w:ind w:firstLine="720"/>
        <w:rPr>
          <w:sz w:val="28"/>
          <w:szCs w:val="28"/>
        </w:rPr>
      </w:pPr>
    </w:p>
    <w:p w:rsidR="00DA3DD9" w:rsidRPr="008E70A8" w:rsidRDefault="00566118" w:rsidP="00DA3DD9">
      <w:pPr>
        <w:spacing w:line="360" w:lineRule="auto"/>
        <w:ind w:firstLine="720"/>
        <w:jc w:val="both"/>
        <w:rPr>
          <w:b/>
          <w:i/>
          <w:sz w:val="28"/>
          <w:szCs w:val="28"/>
        </w:rPr>
      </w:pPr>
      <w:r>
        <w:rPr>
          <w:b/>
          <w:sz w:val="28"/>
          <w:szCs w:val="28"/>
        </w:rPr>
        <w:t>Тема 25</w:t>
      </w:r>
      <w:r w:rsidR="00DA3DD9">
        <w:rPr>
          <w:b/>
          <w:sz w:val="28"/>
          <w:szCs w:val="28"/>
        </w:rPr>
        <w:t xml:space="preserve">. </w:t>
      </w:r>
      <w:r w:rsidR="0081186E">
        <w:rPr>
          <w:b/>
          <w:sz w:val="28"/>
          <w:szCs w:val="28"/>
        </w:rPr>
        <w:t>Нарушения порядка применения процедур таможенных режимов: виды, характеристика, особенности выявления</w:t>
      </w:r>
    </w:p>
    <w:p w:rsidR="00DA3DD9" w:rsidRPr="00F430A3" w:rsidRDefault="00DA3DD9" w:rsidP="00DA3DD9">
      <w:pPr>
        <w:spacing w:line="360" w:lineRule="auto"/>
        <w:ind w:firstLine="720"/>
        <w:jc w:val="both"/>
        <w:rPr>
          <w:sz w:val="28"/>
          <w:szCs w:val="28"/>
        </w:rPr>
      </w:pPr>
    </w:p>
    <w:p w:rsidR="00DA3DD9" w:rsidRPr="00977F05" w:rsidRDefault="00DA3DD9" w:rsidP="00DA3DD9">
      <w:pPr>
        <w:spacing w:line="360" w:lineRule="auto"/>
        <w:ind w:firstLine="720"/>
        <w:jc w:val="both"/>
        <w:rPr>
          <w:i/>
          <w:sz w:val="28"/>
          <w:szCs w:val="28"/>
        </w:rPr>
      </w:pPr>
      <w:r w:rsidRPr="00977F05">
        <w:rPr>
          <w:i/>
          <w:sz w:val="28"/>
          <w:szCs w:val="28"/>
        </w:rPr>
        <w:t>Основные направления исследования:</w:t>
      </w:r>
    </w:p>
    <w:p w:rsidR="00DB1F97" w:rsidRDefault="0045475C" w:rsidP="00893DA9">
      <w:pPr>
        <w:pStyle w:val="a3"/>
        <w:spacing w:line="360" w:lineRule="auto"/>
        <w:ind w:firstLine="720"/>
        <w:rPr>
          <w:sz w:val="28"/>
          <w:szCs w:val="28"/>
        </w:rPr>
      </w:pPr>
      <w:r>
        <w:rPr>
          <w:sz w:val="28"/>
          <w:szCs w:val="28"/>
        </w:rPr>
        <w:t xml:space="preserve">Общие положения, относящиеся к таможенным режимам. Классификация таможенных режимов. Виды правонарушений, связанные с </w:t>
      </w:r>
      <w:r w:rsidR="00F33D4E">
        <w:rPr>
          <w:sz w:val="28"/>
          <w:szCs w:val="28"/>
        </w:rPr>
        <w:t>несоблюдением условий помещения товаров и транспортных средств под таможенный режим; с пользованием и распоряжением товарами и транспортными средствами в нарушение таможенного режима, под который они помещены; невыполнением требований о завершении действия таможенного режима. Квалификация правонарушений в соответствии с административным и уголовным законодательством РФ.</w:t>
      </w:r>
    </w:p>
    <w:p w:rsidR="006153F8" w:rsidRPr="000404BF" w:rsidRDefault="006153F8" w:rsidP="006153F8">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F33D4E">
        <w:rPr>
          <w:sz w:val="28"/>
          <w:szCs w:val="28"/>
        </w:rPr>
        <w:t>3,</w:t>
      </w:r>
      <w:r>
        <w:rPr>
          <w:sz w:val="28"/>
          <w:szCs w:val="28"/>
        </w:rPr>
        <w:t xml:space="preserve"> </w:t>
      </w:r>
      <w:r w:rsidR="00F33D4E">
        <w:rPr>
          <w:sz w:val="28"/>
          <w:szCs w:val="28"/>
        </w:rPr>
        <w:t>4</w:t>
      </w:r>
      <w:r>
        <w:rPr>
          <w:sz w:val="28"/>
          <w:szCs w:val="28"/>
        </w:rPr>
        <w:t xml:space="preserve">, </w:t>
      </w:r>
      <w:r w:rsidR="00F33D4E">
        <w:rPr>
          <w:sz w:val="28"/>
          <w:szCs w:val="28"/>
        </w:rPr>
        <w:t>13</w:t>
      </w:r>
      <w:r>
        <w:rPr>
          <w:sz w:val="28"/>
          <w:szCs w:val="28"/>
        </w:rPr>
        <w:t xml:space="preserve">, </w:t>
      </w:r>
      <w:r w:rsidR="00F33D4E">
        <w:rPr>
          <w:sz w:val="28"/>
          <w:szCs w:val="28"/>
        </w:rPr>
        <w:t>21, 23, 24, 46, 57</w:t>
      </w:r>
      <w:r w:rsidRPr="000404BF">
        <w:rPr>
          <w:sz w:val="28"/>
          <w:szCs w:val="28"/>
        </w:rPr>
        <w:t>]</w:t>
      </w:r>
    </w:p>
    <w:p w:rsidR="00DA3DD9" w:rsidRDefault="00DA3DD9" w:rsidP="00893DA9">
      <w:pPr>
        <w:pStyle w:val="a3"/>
        <w:spacing w:line="360" w:lineRule="auto"/>
        <w:ind w:firstLine="720"/>
        <w:rPr>
          <w:sz w:val="28"/>
          <w:szCs w:val="28"/>
        </w:rPr>
      </w:pPr>
    </w:p>
    <w:p w:rsidR="00F33D4E" w:rsidRDefault="00566118" w:rsidP="00572B16">
      <w:pPr>
        <w:spacing w:line="360" w:lineRule="auto"/>
        <w:ind w:firstLine="720"/>
        <w:jc w:val="both"/>
        <w:rPr>
          <w:b/>
          <w:sz w:val="28"/>
          <w:szCs w:val="28"/>
        </w:rPr>
      </w:pPr>
      <w:r>
        <w:rPr>
          <w:b/>
          <w:sz w:val="28"/>
          <w:szCs w:val="28"/>
        </w:rPr>
        <w:t>Тема 26</w:t>
      </w:r>
      <w:r w:rsidR="00572B16">
        <w:rPr>
          <w:b/>
          <w:sz w:val="28"/>
          <w:szCs w:val="28"/>
        </w:rPr>
        <w:t xml:space="preserve">. </w:t>
      </w:r>
      <w:r w:rsidR="00F33D4E">
        <w:rPr>
          <w:b/>
          <w:sz w:val="28"/>
          <w:szCs w:val="28"/>
        </w:rPr>
        <w:t>Основные аспекты процессуальной деятельности должностных лиц таможенных органов при выявлении нарушений и преступлений</w:t>
      </w:r>
    </w:p>
    <w:p w:rsidR="00572B16" w:rsidRPr="00977F05" w:rsidRDefault="00F33D4E" w:rsidP="00572B16">
      <w:pPr>
        <w:spacing w:line="360" w:lineRule="auto"/>
        <w:ind w:firstLine="720"/>
        <w:jc w:val="both"/>
        <w:rPr>
          <w:i/>
          <w:sz w:val="28"/>
          <w:szCs w:val="28"/>
        </w:rPr>
      </w:pPr>
      <w:r>
        <w:rPr>
          <w:b/>
          <w:sz w:val="28"/>
          <w:szCs w:val="28"/>
        </w:rPr>
        <w:t>Основные</w:t>
      </w:r>
      <w:r w:rsidR="00572B16" w:rsidRPr="00977F05">
        <w:rPr>
          <w:i/>
          <w:sz w:val="28"/>
          <w:szCs w:val="28"/>
        </w:rPr>
        <w:t xml:space="preserve"> направления исследования:</w:t>
      </w:r>
    </w:p>
    <w:p w:rsidR="00DA3DD9" w:rsidRDefault="00F33D4E" w:rsidP="00893DA9">
      <w:pPr>
        <w:pStyle w:val="a3"/>
        <w:spacing w:line="360" w:lineRule="auto"/>
        <w:ind w:firstLine="720"/>
        <w:rPr>
          <w:sz w:val="28"/>
          <w:szCs w:val="28"/>
        </w:rPr>
      </w:pPr>
      <w:r>
        <w:rPr>
          <w:sz w:val="28"/>
          <w:szCs w:val="28"/>
        </w:rPr>
        <w:t xml:space="preserve">Функции и правомочия таможенных органов по выявлению и пресечению правонарушений в области таможенного дела. </w:t>
      </w:r>
      <w:r w:rsidR="00655D8E">
        <w:rPr>
          <w:sz w:val="28"/>
          <w:szCs w:val="28"/>
        </w:rPr>
        <w:t>Характеристика административных правонарушений в таможенной сфере. Установление обстоятельств совершенного административного правонарушения. Перечень должностных лиц таможенных органов, уполномоченных составлять протоколы об административных правонарушениях. Процессуальные действия, направленные на обеспечение эффективного использования сил и средств таможенных органов для своевременного выявления и пресечения таможенных преступлений – взаимодействие функциональных подразделений с подразделениями дознания таможенных органов при обнаружении признаков преступлений.</w:t>
      </w:r>
    </w:p>
    <w:p w:rsidR="006153F8" w:rsidRPr="000404BF" w:rsidRDefault="006153F8" w:rsidP="006153F8">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655D8E">
        <w:rPr>
          <w:sz w:val="28"/>
          <w:szCs w:val="28"/>
        </w:rPr>
        <w:t xml:space="preserve">3, </w:t>
      </w:r>
      <w:r w:rsidR="00F83141">
        <w:rPr>
          <w:sz w:val="28"/>
          <w:szCs w:val="28"/>
        </w:rPr>
        <w:t xml:space="preserve">4, </w:t>
      </w:r>
      <w:r w:rsidR="00655D8E">
        <w:rPr>
          <w:sz w:val="28"/>
          <w:szCs w:val="28"/>
        </w:rPr>
        <w:t>5, 10, 21, 23, 52, 53, 55, 59, 60</w:t>
      </w:r>
      <w:r w:rsidRPr="000404BF">
        <w:rPr>
          <w:sz w:val="28"/>
          <w:szCs w:val="28"/>
        </w:rPr>
        <w:t>]</w:t>
      </w:r>
    </w:p>
    <w:p w:rsidR="00D91792" w:rsidRDefault="00D91792" w:rsidP="00893DA9">
      <w:pPr>
        <w:pStyle w:val="a3"/>
        <w:spacing w:line="360" w:lineRule="auto"/>
        <w:ind w:firstLine="720"/>
        <w:rPr>
          <w:sz w:val="28"/>
          <w:szCs w:val="28"/>
        </w:rPr>
      </w:pPr>
    </w:p>
    <w:p w:rsidR="00716987" w:rsidRPr="008E70A8" w:rsidRDefault="00566118" w:rsidP="00716987">
      <w:pPr>
        <w:spacing w:line="360" w:lineRule="auto"/>
        <w:ind w:firstLine="720"/>
        <w:jc w:val="both"/>
        <w:rPr>
          <w:b/>
          <w:i/>
          <w:sz w:val="28"/>
          <w:szCs w:val="28"/>
        </w:rPr>
      </w:pPr>
      <w:r>
        <w:rPr>
          <w:b/>
          <w:sz w:val="28"/>
          <w:szCs w:val="28"/>
        </w:rPr>
        <w:t>Тема 27</w:t>
      </w:r>
      <w:r w:rsidR="00716987">
        <w:rPr>
          <w:b/>
          <w:sz w:val="28"/>
          <w:szCs w:val="28"/>
        </w:rPr>
        <w:t xml:space="preserve">. </w:t>
      </w:r>
      <w:r w:rsidR="00655D8E">
        <w:rPr>
          <w:b/>
          <w:sz w:val="28"/>
          <w:szCs w:val="28"/>
        </w:rPr>
        <w:t>Выявление правонарушений после выпуска товаров и транспортных средств под заявленный таможенный режим</w:t>
      </w:r>
    </w:p>
    <w:p w:rsidR="00716987" w:rsidRPr="00F430A3" w:rsidRDefault="00716987" w:rsidP="00716987">
      <w:pPr>
        <w:spacing w:line="360" w:lineRule="auto"/>
        <w:ind w:firstLine="720"/>
        <w:jc w:val="both"/>
        <w:rPr>
          <w:sz w:val="28"/>
          <w:szCs w:val="28"/>
        </w:rPr>
      </w:pPr>
    </w:p>
    <w:p w:rsidR="00716987" w:rsidRPr="00977F05" w:rsidRDefault="00716987" w:rsidP="00716987">
      <w:pPr>
        <w:spacing w:line="360" w:lineRule="auto"/>
        <w:ind w:firstLine="720"/>
        <w:jc w:val="both"/>
        <w:rPr>
          <w:i/>
          <w:sz w:val="28"/>
          <w:szCs w:val="28"/>
        </w:rPr>
      </w:pPr>
      <w:r w:rsidRPr="00977F05">
        <w:rPr>
          <w:i/>
          <w:sz w:val="28"/>
          <w:szCs w:val="28"/>
        </w:rPr>
        <w:t>Основные направления исследования:</w:t>
      </w:r>
    </w:p>
    <w:p w:rsidR="00D91792" w:rsidRDefault="009F4112" w:rsidP="00893DA9">
      <w:pPr>
        <w:pStyle w:val="a3"/>
        <w:spacing w:line="360" w:lineRule="auto"/>
        <w:ind w:firstLine="720"/>
        <w:rPr>
          <w:sz w:val="28"/>
          <w:szCs w:val="28"/>
        </w:rPr>
      </w:pPr>
      <w:r>
        <w:rPr>
          <w:sz w:val="28"/>
          <w:szCs w:val="28"/>
        </w:rPr>
        <w:t xml:space="preserve">Принципы и формы таможенного контроля; порядок их выбора и применения. Понятие и правовые основы таможенного контроля после выпуска товаров. Система управления рисками как основа выбора объектов для проведения таможенного контроля после выпуска товаров.  Организация таможенного контроля после выпуска товаров. Таможенная ревизия: содержание, формы, сроки. Действия </w:t>
      </w:r>
      <w:r w:rsidR="00D21600">
        <w:rPr>
          <w:sz w:val="28"/>
          <w:szCs w:val="28"/>
        </w:rPr>
        <w:t>с</w:t>
      </w:r>
      <w:r>
        <w:rPr>
          <w:sz w:val="28"/>
          <w:szCs w:val="28"/>
        </w:rPr>
        <w:t xml:space="preserve"> товарами по результатам проведенных ревизий.</w:t>
      </w:r>
      <w:r w:rsidR="00F76CB0">
        <w:rPr>
          <w:sz w:val="28"/>
          <w:szCs w:val="28"/>
        </w:rPr>
        <w:t xml:space="preserve"> Квалификация правонарушений, выявленных в ходе таможенной ревизии, в соответствии с административным и уголовным законодательством РФ. </w:t>
      </w:r>
    </w:p>
    <w:p w:rsidR="00FD0CE4" w:rsidRPr="000404BF" w:rsidRDefault="00FD0CE4" w:rsidP="00FD0CE4">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F76CB0">
        <w:rPr>
          <w:sz w:val="28"/>
          <w:szCs w:val="28"/>
        </w:rPr>
        <w:t>3</w:t>
      </w:r>
      <w:r w:rsidR="009556DD">
        <w:rPr>
          <w:sz w:val="28"/>
          <w:szCs w:val="28"/>
        </w:rPr>
        <w:t>,</w:t>
      </w:r>
      <w:r w:rsidR="006E6122">
        <w:rPr>
          <w:sz w:val="28"/>
          <w:szCs w:val="28"/>
        </w:rPr>
        <w:t xml:space="preserve"> 4,</w:t>
      </w:r>
      <w:r w:rsidR="009556DD">
        <w:rPr>
          <w:sz w:val="28"/>
          <w:szCs w:val="28"/>
        </w:rPr>
        <w:t xml:space="preserve"> </w:t>
      </w:r>
      <w:r w:rsidR="00F76CB0">
        <w:rPr>
          <w:sz w:val="28"/>
          <w:szCs w:val="28"/>
        </w:rPr>
        <w:t>10, 13, 21, 23, 55, 57, 60</w:t>
      </w:r>
      <w:r w:rsidRPr="000404BF">
        <w:rPr>
          <w:sz w:val="28"/>
          <w:szCs w:val="28"/>
        </w:rPr>
        <w:t>]</w:t>
      </w:r>
    </w:p>
    <w:p w:rsidR="006C53FD" w:rsidRDefault="006C53FD" w:rsidP="00893DA9">
      <w:pPr>
        <w:pStyle w:val="a3"/>
        <w:spacing w:line="360" w:lineRule="auto"/>
        <w:ind w:firstLine="720"/>
        <w:rPr>
          <w:sz w:val="28"/>
          <w:szCs w:val="28"/>
        </w:rPr>
      </w:pPr>
    </w:p>
    <w:p w:rsidR="006C53FD" w:rsidRPr="008E70A8" w:rsidRDefault="00566118" w:rsidP="006C53FD">
      <w:pPr>
        <w:spacing w:line="360" w:lineRule="auto"/>
        <w:ind w:firstLine="720"/>
        <w:jc w:val="both"/>
        <w:rPr>
          <w:b/>
          <w:i/>
          <w:sz w:val="28"/>
          <w:szCs w:val="28"/>
        </w:rPr>
      </w:pPr>
      <w:r>
        <w:rPr>
          <w:b/>
          <w:sz w:val="28"/>
          <w:szCs w:val="28"/>
        </w:rPr>
        <w:t>Тема 28</w:t>
      </w:r>
      <w:r w:rsidR="006C53FD">
        <w:rPr>
          <w:b/>
          <w:sz w:val="28"/>
          <w:szCs w:val="28"/>
        </w:rPr>
        <w:t xml:space="preserve">. </w:t>
      </w:r>
      <w:r w:rsidR="00F76CB0">
        <w:rPr>
          <w:b/>
          <w:sz w:val="28"/>
          <w:szCs w:val="28"/>
        </w:rPr>
        <w:t>Организационно-правовые аспекты деятельности таможенных органов по исполнительному производству</w:t>
      </w:r>
    </w:p>
    <w:p w:rsidR="006C53FD" w:rsidRPr="00F430A3" w:rsidRDefault="006C53FD" w:rsidP="006C53FD">
      <w:pPr>
        <w:spacing w:line="360" w:lineRule="auto"/>
        <w:ind w:firstLine="720"/>
        <w:jc w:val="both"/>
        <w:rPr>
          <w:sz w:val="28"/>
          <w:szCs w:val="28"/>
        </w:rPr>
      </w:pPr>
    </w:p>
    <w:p w:rsidR="006C53FD" w:rsidRPr="00977F05" w:rsidRDefault="006C53FD" w:rsidP="006C53FD">
      <w:pPr>
        <w:spacing w:line="360" w:lineRule="auto"/>
        <w:ind w:firstLine="720"/>
        <w:jc w:val="both"/>
        <w:rPr>
          <w:i/>
          <w:sz w:val="28"/>
          <w:szCs w:val="28"/>
        </w:rPr>
      </w:pPr>
      <w:r w:rsidRPr="00977F05">
        <w:rPr>
          <w:i/>
          <w:sz w:val="28"/>
          <w:szCs w:val="28"/>
        </w:rPr>
        <w:t>Основные направления исследования:</w:t>
      </w:r>
    </w:p>
    <w:p w:rsidR="006C53FD" w:rsidRPr="00A24BB6" w:rsidRDefault="00F76CB0" w:rsidP="00893DA9">
      <w:pPr>
        <w:pStyle w:val="a3"/>
        <w:spacing w:line="360" w:lineRule="auto"/>
        <w:ind w:firstLine="720"/>
        <w:rPr>
          <w:sz w:val="28"/>
          <w:szCs w:val="28"/>
        </w:rPr>
      </w:pPr>
      <w:r>
        <w:rPr>
          <w:sz w:val="28"/>
          <w:szCs w:val="28"/>
        </w:rPr>
        <w:t xml:space="preserve">Законодательство РФ об исполнительном производстве. Функции и правомочия таможенных органов по исполнительному производству. </w:t>
      </w:r>
      <w:r w:rsidR="000B0EFB">
        <w:rPr>
          <w:sz w:val="28"/>
          <w:szCs w:val="28"/>
        </w:rPr>
        <w:t>Обращение товаров и транспортных средств, являющихся вещественными доказательствами по административным правонарушениям или уголовным преступлениям,  в федеральную собственность. Взаимодействие таможенных органов по исполнению решений по административным и уголовным делам, со службой судебных приставов. Взаимодействие таможенных органов с представителями фонда федерального имущества. Совершенствование деятельности по исполнительному производству, как источник для пополнения доходной части государственного бюджета.</w:t>
      </w:r>
      <w:r w:rsidR="00BA0DE6">
        <w:rPr>
          <w:color w:val="000000"/>
          <w:sz w:val="28"/>
          <w:szCs w:val="28"/>
        </w:rPr>
        <w:t xml:space="preserve"> </w:t>
      </w:r>
    </w:p>
    <w:p w:rsidR="006E6122" w:rsidRPr="000404BF" w:rsidRDefault="006E6122" w:rsidP="006E6122">
      <w:pPr>
        <w:pStyle w:val="a3"/>
        <w:spacing w:line="360" w:lineRule="auto"/>
        <w:ind w:firstLine="720"/>
        <w:rPr>
          <w:sz w:val="28"/>
          <w:szCs w:val="28"/>
        </w:rPr>
      </w:pPr>
      <w:r>
        <w:rPr>
          <w:sz w:val="28"/>
          <w:szCs w:val="28"/>
        </w:rPr>
        <w:t xml:space="preserve">Литература: </w:t>
      </w:r>
      <w:r w:rsidRPr="000404BF">
        <w:rPr>
          <w:sz w:val="28"/>
          <w:szCs w:val="28"/>
        </w:rPr>
        <w:t>[2,</w:t>
      </w:r>
      <w:r>
        <w:rPr>
          <w:sz w:val="28"/>
          <w:szCs w:val="28"/>
        </w:rPr>
        <w:t xml:space="preserve"> </w:t>
      </w:r>
      <w:r w:rsidR="000B0EFB">
        <w:rPr>
          <w:sz w:val="28"/>
          <w:szCs w:val="28"/>
        </w:rPr>
        <w:t>3</w:t>
      </w:r>
      <w:r w:rsidR="008E7E4E">
        <w:rPr>
          <w:sz w:val="28"/>
          <w:szCs w:val="28"/>
        </w:rPr>
        <w:t xml:space="preserve">, </w:t>
      </w:r>
      <w:r w:rsidR="000B0EFB">
        <w:rPr>
          <w:sz w:val="28"/>
          <w:szCs w:val="28"/>
        </w:rPr>
        <w:t>4, 5, 10, 32, 59, 60</w:t>
      </w:r>
      <w:r w:rsidRPr="000404BF">
        <w:rPr>
          <w:sz w:val="28"/>
          <w:szCs w:val="28"/>
        </w:rPr>
        <w:t>]</w:t>
      </w:r>
    </w:p>
    <w:p w:rsidR="00ED4DC1" w:rsidRDefault="00ED4DC1" w:rsidP="00893DA9">
      <w:pPr>
        <w:pStyle w:val="a3"/>
        <w:spacing w:line="360" w:lineRule="auto"/>
        <w:ind w:firstLine="720"/>
        <w:rPr>
          <w:sz w:val="28"/>
          <w:szCs w:val="28"/>
        </w:rPr>
      </w:pPr>
    </w:p>
    <w:p w:rsidR="00CF5B7F" w:rsidRDefault="00CF5B7F" w:rsidP="00032DC9">
      <w:pPr>
        <w:pStyle w:val="a3"/>
        <w:spacing w:line="360" w:lineRule="auto"/>
        <w:ind w:firstLine="720"/>
        <w:rPr>
          <w:sz w:val="28"/>
          <w:szCs w:val="28"/>
        </w:rPr>
      </w:pPr>
    </w:p>
    <w:p w:rsidR="008A489A" w:rsidRPr="008A489A" w:rsidRDefault="00441CCB" w:rsidP="007A4D3C">
      <w:pPr>
        <w:pStyle w:val="a3"/>
        <w:spacing w:line="360" w:lineRule="auto"/>
        <w:ind w:left="624"/>
        <w:jc w:val="center"/>
        <w:rPr>
          <w:sz w:val="28"/>
          <w:szCs w:val="28"/>
        </w:rPr>
      </w:pPr>
      <w:r w:rsidRPr="00F430A3">
        <w:rPr>
          <w:sz w:val="28"/>
          <w:szCs w:val="28"/>
        </w:rPr>
        <w:br w:type="page"/>
      </w:r>
      <w:r w:rsidR="0093007A">
        <w:rPr>
          <w:sz w:val="28"/>
          <w:szCs w:val="28"/>
        </w:rPr>
        <w:t>СПИСОК РЕКОМЕНДУЕМОЙ ЛИТЕРАТУРЫ</w:t>
      </w:r>
    </w:p>
    <w:p w:rsidR="008A489A" w:rsidRPr="008A489A" w:rsidRDefault="008A489A" w:rsidP="008A489A">
      <w:pPr>
        <w:pStyle w:val="a3"/>
        <w:spacing w:line="360" w:lineRule="auto"/>
        <w:ind w:left="624"/>
        <w:rPr>
          <w:sz w:val="28"/>
          <w:szCs w:val="28"/>
        </w:rPr>
      </w:pPr>
    </w:p>
    <w:p w:rsidR="007A4D3C" w:rsidRPr="00BD4A80" w:rsidRDefault="007A4D3C" w:rsidP="007A4D3C">
      <w:pPr>
        <w:spacing w:line="360" w:lineRule="auto"/>
        <w:rPr>
          <w:sz w:val="28"/>
          <w:szCs w:val="28"/>
        </w:rPr>
      </w:pPr>
      <w:r w:rsidRPr="00BD4A80">
        <w:rPr>
          <w:sz w:val="28"/>
          <w:szCs w:val="28"/>
        </w:rPr>
        <w:tab/>
      </w:r>
      <w:r w:rsidRPr="00BD4A80">
        <w:rPr>
          <w:sz w:val="28"/>
          <w:szCs w:val="28"/>
        </w:rPr>
        <w:tab/>
        <w:t>Нормативный</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Конституция Российской Федерации [Закон Российской Федерации принята всенародным голосованием 12 декабря 1993г.] // Рос. газ.-1993.- 25 дек.</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Таможенный кодекс Российской Федерации [федеральный закон: принят Гос. Думой 25 апреля 2003г.: по состоянию на 11 ноября 2004г.]. - Владивосток: ЛАИНС,2005.- 336с.</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Уголовный кодекс Российской Федерации: [федеральный закон: принят Гос. Думой 24 мая 1996г.: по состоянию на 11 марта 2004г.]. - Владивосток: ЛАИНС,2004.- 200с.</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Кодекс Российской Федерации об административных правонарушениях: [федеральный закон: принят Гос. Думой 20 декабря 2001г.: по состоянию на 20 августа 2004г.].- Владивосток: Интертех, 2004.- 328с.</w:t>
      </w:r>
    </w:p>
    <w:p w:rsidR="007A4D3C" w:rsidRPr="00BD4A80" w:rsidRDefault="007A4D3C" w:rsidP="007A4D3C">
      <w:pPr>
        <w:pStyle w:val="ConsNormal"/>
        <w:numPr>
          <w:ilvl w:val="0"/>
          <w:numId w:val="1"/>
        </w:numPr>
        <w:spacing w:line="360" w:lineRule="auto"/>
        <w:ind w:left="0" w:firstLine="624"/>
        <w:jc w:val="both"/>
        <w:rPr>
          <w:rFonts w:ascii="Times New Roman" w:hAnsi="Times New Roman" w:cs="Times New Roman"/>
          <w:position w:val="-2"/>
          <w:sz w:val="28"/>
          <w:szCs w:val="28"/>
        </w:rPr>
      </w:pPr>
      <w:r w:rsidRPr="00BD4A80">
        <w:rPr>
          <w:rFonts w:ascii="Times New Roman" w:hAnsi="Times New Roman" w:cs="Times New Roman"/>
          <w:position w:val="-2"/>
          <w:sz w:val="28"/>
          <w:szCs w:val="28"/>
        </w:rPr>
        <w:t>Уголовно-процессуальный кодекс Российской Федерации с образцами документов: [федеральный закон: принят Гос. Думой 22 ноября 2001г.: по состоянию на 11 мая 2004г.].- Владивосток: ЛАИНС,2004.- 511с.</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Вопросы военно-технического сотрудничества РФ с иностранными государствами: Указ Президента РФ от 10.09.2005 г. № 1062.</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наркотических средствах и психотропных веществах: федеральный закон [принят Гос. Думой 10 декабря 1997г  по состоянию на 30 июня 2003г.] // Рос. газ.- 2003.- 3 июля.</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оружии: федеральный закон [принят Гос. Думой 13 декабря 1996г  по состоянию на 8 декабря 2003г.] // Рос. газ.-2003.- 12 дек.</w:t>
      </w:r>
    </w:p>
    <w:p w:rsidR="007A4D3C" w:rsidRPr="00BD4A80" w:rsidRDefault="007A4D3C" w:rsidP="007A4D3C">
      <w:pPr>
        <w:pStyle w:val="1"/>
        <w:numPr>
          <w:ilvl w:val="0"/>
          <w:numId w:val="1"/>
        </w:numPr>
        <w:spacing w:line="360" w:lineRule="auto"/>
        <w:ind w:left="0" w:firstLine="624"/>
        <w:rPr>
          <w:sz w:val="28"/>
          <w:szCs w:val="28"/>
        </w:rPr>
      </w:pPr>
      <w:r w:rsidRPr="00BD4A80">
        <w:rPr>
          <w:snapToGrid w:val="0"/>
          <w:sz w:val="28"/>
          <w:szCs w:val="28"/>
        </w:rPr>
        <w:t xml:space="preserve">О вывозе и ввозе культурных ценностей: федеральный закон  от 15.04.1993, № 4804-1 // </w:t>
      </w:r>
      <w:r w:rsidRPr="00BD4A80">
        <w:rPr>
          <w:snapToGrid w:val="0"/>
          <w:color w:val="000000"/>
          <w:sz w:val="28"/>
          <w:szCs w:val="28"/>
        </w:rPr>
        <w:t>Ведомости Съезда народных депутатов РФ и Верховного Совета РФ. 1993. № 20. Ст. 718</w:t>
      </w:r>
    </w:p>
    <w:p w:rsidR="007A4D3C" w:rsidRPr="00BD4A80" w:rsidRDefault="007A4D3C" w:rsidP="007A4D3C">
      <w:pPr>
        <w:pStyle w:val="1"/>
        <w:numPr>
          <w:ilvl w:val="0"/>
          <w:numId w:val="1"/>
        </w:numPr>
        <w:spacing w:line="360" w:lineRule="auto"/>
        <w:ind w:left="0" w:firstLine="624"/>
        <w:rPr>
          <w:sz w:val="28"/>
          <w:szCs w:val="28"/>
        </w:rPr>
      </w:pPr>
      <w:r w:rsidRPr="00BD4A80">
        <w:rPr>
          <w:sz w:val="28"/>
          <w:szCs w:val="28"/>
        </w:rPr>
        <w:t>Об оперативно-розыскной деятельности: федеральный закон [принят Гос. Думой 5 июля 1995г  по состоянию на 30 июня 2003г.] // Рос. газ.- 2003.- 2 июля.</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валютном регулировании и валютном контроле: федеральный закон от 21.11.2003 г. № 173-ФЗ.</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внесение изменений в некоторые законодательные акты РФ: федеральный закон от 01.07.2005 г. № 90.</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основах государственного регулирования внешнеторговой деятельности: федеральный закон от 08.12.2003 г. № 164-ФЗ.</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экспортном контроле: Федеральный Закон Российской Федерации от 18.07.1999 г. № 183.</w:t>
      </w:r>
    </w:p>
    <w:p w:rsidR="007A4D3C" w:rsidRPr="00BD4A80" w:rsidRDefault="007A4D3C" w:rsidP="007A4D3C">
      <w:pPr>
        <w:pStyle w:val="1"/>
        <w:numPr>
          <w:ilvl w:val="0"/>
          <w:numId w:val="1"/>
        </w:numPr>
        <w:spacing w:line="360" w:lineRule="auto"/>
        <w:ind w:left="0" w:firstLine="624"/>
        <w:rPr>
          <w:sz w:val="28"/>
          <w:szCs w:val="28"/>
        </w:rPr>
      </w:pPr>
      <w:r w:rsidRPr="00BD4A80">
        <w:rPr>
          <w:sz w:val="28"/>
          <w:szCs w:val="28"/>
        </w:rPr>
        <w:t xml:space="preserve">О Государственной границе Российской Федерации: закон РФ от 1 апреля </w:t>
      </w:r>
      <w:smartTag w:uri="urn:schemas-microsoft-com:office:smarttags" w:element="metricconverter">
        <w:smartTagPr>
          <w:attr w:name="ProductID" w:val="1993 г"/>
        </w:smartTagPr>
        <w:r w:rsidRPr="00BD4A80">
          <w:rPr>
            <w:sz w:val="28"/>
            <w:szCs w:val="28"/>
          </w:rPr>
          <w:t>1993 г</w:t>
        </w:r>
      </w:smartTag>
      <w:r w:rsidRPr="00BD4A80">
        <w:rPr>
          <w:sz w:val="28"/>
          <w:szCs w:val="28"/>
        </w:rPr>
        <w:t>. № 4730-I.</w:t>
      </w:r>
    </w:p>
    <w:p w:rsidR="007A4D3C" w:rsidRPr="00BD4A80" w:rsidRDefault="007A4D3C" w:rsidP="007A4D3C">
      <w:pPr>
        <w:pStyle w:val="1"/>
        <w:numPr>
          <w:ilvl w:val="0"/>
          <w:numId w:val="1"/>
        </w:numPr>
        <w:spacing w:line="360" w:lineRule="auto"/>
        <w:ind w:left="0" w:firstLine="624"/>
        <w:rPr>
          <w:sz w:val="28"/>
          <w:szCs w:val="28"/>
        </w:rPr>
      </w:pPr>
      <w:r w:rsidRPr="00BD4A80">
        <w:rPr>
          <w:sz w:val="28"/>
          <w:szCs w:val="28"/>
        </w:rPr>
        <w:t xml:space="preserve">О порядке создания зон таможенного контроля вдоль таможенной границы: постановление Правительства РФ от 14 октября </w:t>
      </w:r>
      <w:smartTag w:uri="urn:schemas-microsoft-com:office:smarttags" w:element="metricconverter">
        <w:smartTagPr>
          <w:attr w:name="ProductID" w:val="2003 г"/>
        </w:smartTagPr>
        <w:r w:rsidRPr="00BD4A80">
          <w:rPr>
            <w:sz w:val="28"/>
            <w:szCs w:val="28"/>
          </w:rPr>
          <w:t>2003 г</w:t>
        </w:r>
      </w:smartTag>
      <w:r w:rsidRPr="00BD4A80">
        <w:rPr>
          <w:sz w:val="28"/>
          <w:szCs w:val="28"/>
        </w:rPr>
        <w:t>. № 624.</w:t>
      </w:r>
    </w:p>
    <w:p w:rsidR="007A4D3C" w:rsidRPr="00BD4A80" w:rsidRDefault="007A4D3C" w:rsidP="007A4D3C">
      <w:pPr>
        <w:pStyle w:val="1"/>
        <w:numPr>
          <w:ilvl w:val="0"/>
          <w:numId w:val="1"/>
        </w:numPr>
        <w:spacing w:line="360" w:lineRule="auto"/>
        <w:ind w:left="0" w:firstLine="624"/>
        <w:rPr>
          <w:sz w:val="28"/>
          <w:szCs w:val="28"/>
        </w:rPr>
      </w:pPr>
      <w:r w:rsidRPr="00BD4A80">
        <w:rPr>
          <w:sz w:val="28"/>
          <w:szCs w:val="28"/>
        </w:rPr>
        <w:t xml:space="preserve">Об утверждении перечня наркотических средств, психотропных веществ и их прекурсоров, подлежащих контролю в Российской Федерации: постановление Правительства Российской Федерации от 30 июня </w:t>
      </w:r>
      <w:smartTag w:uri="urn:schemas-microsoft-com:office:smarttags" w:element="metricconverter">
        <w:smartTagPr>
          <w:attr w:name="ProductID" w:val="1998 г"/>
        </w:smartTagPr>
        <w:r w:rsidRPr="00BD4A80">
          <w:rPr>
            <w:sz w:val="28"/>
            <w:szCs w:val="28"/>
          </w:rPr>
          <w:t>1998 г</w:t>
        </w:r>
      </w:smartTag>
      <w:r w:rsidRPr="00BD4A80">
        <w:rPr>
          <w:sz w:val="28"/>
          <w:szCs w:val="28"/>
        </w:rPr>
        <w:t xml:space="preserve"> № 681.</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мерах по регулированию оборота гражданского и служебного оружия и патронов к нему на территории Российской Федерации: постановление Правительства РФ от 21 июля 1998 года №814.</w:t>
      </w:r>
    </w:p>
    <w:p w:rsidR="007A4D3C" w:rsidRPr="00BD4A80" w:rsidRDefault="007A4D3C" w:rsidP="007A4D3C">
      <w:pPr>
        <w:pStyle w:val="1"/>
        <w:numPr>
          <w:ilvl w:val="0"/>
          <w:numId w:val="1"/>
        </w:numPr>
        <w:spacing w:line="360" w:lineRule="auto"/>
        <w:ind w:left="0" w:firstLine="624"/>
        <w:rPr>
          <w:sz w:val="28"/>
          <w:szCs w:val="28"/>
        </w:rPr>
      </w:pPr>
      <w:r w:rsidRPr="00BD4A80">
        <w:rPr>
          <w:sz w:val="28"/>
          <w:szCs w:val="28"/>
        </w:rPr>
        <w:t xml:space="preserve">О контроле за экспортом товаров и технологий двойного назначения, которые могут быть использованы при создании вооружений и военной техники: приказ ГТК РФ от 26 июля </w:t>
      </w:r>
      <w:smartTag w:uri="urn:schemas-microsoft-com:office:smarttags" w:element="metricconverter">
        <w:smartTagPr>
          <w:attr w:name="ProductID" w:val="2004 г"/>
        </w:smartTagPr>
        <w:r w:rsidRPr="00BD4A80">
          <w:rPr>
            <w:sz w:val="28"/>
            <w:szCs w:val="28"/>
          </w:rPr>
          <w:t>2004 г</w:t>
        </w:r>
      </w:smartTag>
      <w:r w:rsidRPr="00BD4A80">
        <w:rPr>
          <w:sz w:val="28"/>
          <w:szCs w:val="28"/>
        </w:rPr>
        <w:t>. № 796.</w:t>
      </w:r>
    </w:p>
    <w:p w:rsidR="007A4D3C" w:rsidRPr="00BD4A80" w:rsidRDefault="007A4D3C" w:rsidP="007A4D3C">
      <w:pPr>
        <w:pStyle w:val="1"/>
        <w:numPr>
          <w:ilvl w:val="0"/>
          <w:numId w:val="1"/>
        </w:numPr>
        <w:spacing w:line="360" w:lineRule="auto"/>
        <w:ind w:left="0" w:firstLine="624"/>
        <w:rPr>
          <w:sz w:val="28"/>
          <w:szCs w:val="28"/>
        </w:rPr>
      </w:pPr>
      <w:r w:rsidRPr="00BD4A80">
        <w:rPr>
          <w:sz w:val="28"/>
          <w:szCs w:val="28"/>
        </w:rPr>
        <w:t xml:space="preserve">Об утверждении порядка совершения таможенных операций в отношении продукции морского промысла, перемещаемой через таможенную границу Российской Федерации рыбопромысловыми судами: приказ ФТС РФ от 14 мая </w:t>
      </w:r>
      <w:smartTag w:uri="urn:schemas-microsoft-com:office:smarttags" w:element="metricconverter">
        <w:smartTagPr>
          <w:attr w:name="ProductID" w:val="2008 г"/>
        </w:smartTagPr>
        <w:r w:rsidRPr="00BD4A80">
          <w:rPr>
            <w:sz w:val="28"/>
            <w:szCs w:val="28"/>
          </w:rPr>
          <w:t>2008 г</w:t>
        </w:r>
      </w:smartTag>
      <w:r w:rsidRPr="00BD4A80">
        <w:rPr>
          <w:sz w:val="28"/>
          <w:szCs w:val="28"/>
        </w:rPr>
        <w:t>. № 578.</w:t>
      </w:r>
    </w:p>
    <w:p w:rsidR="007A4D3C" w:rsidRPr="00BD4A80" w:rsidRDefault="007A4D3C" w:rsidP="007A4D3C">
      <w:pPr>
        <w:pStyle w:val="1"/>
        <w:numPr>
          <w:ilvl w:val="0"/>
          <w:numId w:val="1"/>
        </w:numPr>
        <w:spacing w:line="360" w:lineRule="auto"/>
        <w:ind w:left="0" w:firstLine="624"/>
        <w:rPr>
          <w:sz w:val="28"/>
          <w:szCs w:val="28"/>
        </w:rPr>
      </w:pPr>
      <w:r w:rsidRPr="00BD4A80">
        <w:rPr>
          <w:sz w:val="28"/>
          <w:szCs w:val="28"/>
        </w:rPr>
        <w:t xml:space="preserve">Об утверждении Инструкции о действиях должностных лиц таможенных органов при подготовке и рассмотрении проектов профилей рисков, примени профилей рисков при таможенном контроле, их актуализации и отмене: приказ ФТС РФ от 11 января </w:t>
      </w:r>
      <w:smartTag w:uri="urn:schemas-microsoft-com:office:smarttags" w:element="metricconverter">
        <w:smartTagPr>
          <w:attr w:name="ProductID" w:val="2008 г"/>
        </w:smartTagPr>
        <w:r w:rsidRPr="00BD4A80">
          <w:rPr>
            <w:sz w:val="28"/>
            <w:szCs w:val="28"/>
          </w:rPr>
          <w:t>2008 г</w:t>
        </w:r>
      </w:smartTag>
      <w:r w:rsidRPr="00BD4A80">
        <w:rPr>
          <w:sz w:val="28"/>
          <w:szCs w:val="28"/>
        </w:rPr>
        <w:t>. № 11.</w:t>
      </w:r>
    </w:p>
    <w:p w:rsidR="007A4D3C" w:rsidRPr="00BD4A80" w:rsidRDefault="007A4D3C" w:rsidP="007A4D3C">
      <w:pPr>
        <w:pStyle w:val="1"/>
        <w:numPr>
          <w:ilvl w:val="0"/>
          <w:numId w:val="1"/>
        </w:numPr>
        <w:spacing w:line="360" w:lineRule="auto"/>
        <w:ind w:left="0" w:firstLine="624"/>
        <w:rPr>
          <w:sz w:val="28"/>
          <w:szCs w:val="28"/>
        </w:rPr>
      </w:pPr>
      <w:r w:rsidRPr="00BD4A80">
        <w:rPr>
          <w:color w:val="000000"/>
          <w:sz w:val="28"/>
          <w:szCs w:val="28"/>
        </w:rPr>
        <w:t xml:space="preserve">Об утверждении Инструкции о порядке заполнения грузовой таможенной декларации и транзитной декларации: приказ ФТС РФ от 04 сентября </w:t>
      </w:r>
      <w:smartTag w:uri="urn:schemas-microsoft-com:office:smarttags" w:element="metricconverter">
        <w:smartTagPr>
          <w:attr w:name="ProductID" w:val="2007 г"/>
        </w:smartTagPr>
        <w:r w:rsidRPr="00BD4A80">
          <w:rPr>
            <w:color w:val="000000"/>
            <w:sz w:val="28"/>
            <w:szCs w:val="28"/>
          </w:rPr>
          <w:t>2007 г</w:t>
        </w:r>
      </w:smartTag>
      <w:r w:rsidRPr="00BD4A80">
        <w:rPr>
          <w:color w:val="000000"/>
          <w:sz w:val="28"/>
          <w:szCs w:val="28"/>
        </w:rPr>
        <w:t>. № 1057.</w:t>
      </w:r>
    </w:p>
    <w:p w:rsidR="007A4D3C" w:rsidRPr="00BD4A80" w:rsidRDefault="007A4D3C" w:rsidP="007A4D3C">
      <w:pPr>
        <w:pStyle w:val="1"/>
        <w:numPr>
          <w:ilvl w:val="0"/>
          <w:numId w:val="1"/>
        </w:numPr>
        <w:spacing w:line="360" w:lineRule="auto"/>
        <w:ind w:left="0" w:firstLine="624"/>
        <w:rPr>
          <w:sz w:val="28"/>
          <w:szCs w:val="28"/>
        </w:rPr>
      </w:pPr>
      <w:r w:rsidRPr="00BD4A80">
        <w:rPr>
          <w:color w:val="000000"/>
          <w:sz w:val="28"/>
          <w:szCs w:val="28"/>
        </w:rPr>
        <w:t xml:space="preserve">Об утверждении Инструкции по организации взаимодействия функциональных подразделений и подразделений дознания таможенных органов Российской Федерации при обнаружении признаков преступлений, проведении проверок сообщений о преступлениях, производстве дознания и неотложных следственных действий: приказ ФТС РФ от 17 августа </w:t>
      </w:r>
      <w:smartTag w:uri="urn:schemas-microsoft-com:office:smarttags" w:element="metricconverter">
        <w:smartTagPr>
          <w:attr w:name="ProductID" w:val="2006 г"/>
        </w:smartTagPr>
        <w:r w:rsidRPr="00BD4A80">
          <w:rPr>
            <w:color w:val="000000"/>
            <w:sz w:val="28"/>
            <w:szCs w:val="28"/>
          </w:rPr>
          <w:t>2006 г</w:t>
        </w:r>
      </w:smartTag>
      <w:r w:rsidRPr="00BD4A80">
        <w:rPr>
          <w:color w:val="000000"/>
          <w:sz w:val="28"/>
          <w:szCs w:val="28"/>
        </w:rPr>
        <w:t>. № 778.</w:t>
      </w:r>
    </w:p>
    <w:p w:rsidR="007A4D3C" w:rsidRPr="00BD4A80" w:rsidRDefault="007A4D3C" w:rsidP="007A4D3C">
      <w:pPr>
        <w:pStyle w:val="1"/>
        <w:numPr>
          <w:ilvl w:val="0"/>
          <w:numId w:val="1"/>
        </w:numPr>
        <w:spacing w:line="360" w:lineRule="auto"/>
        <w:ind w:left="0" w:firstLine="624"/>
        <w:rPr>
          <w:sz w:val="28"/>
          <w:szCs w:val="28"/>
        </w:rPr>
      </w:pPr>
      <w:r w:rsidRPr="00BD4A80">
        <w:rPr>
          <w:color w:val="000000"/>
          <w:sz w:val="28"/>
          <w:szCs w:val="28"/>
        </w:rPr>
        <w:t xml:space="preserve">Об утверждении перечня документов и сведений, необходимых для таможенного оформления товаров в соответствии с выбранным таможенным режимом: приказ ФТС РФ от 25 апреля </w:t>
      </w:r>
      <w:smartTag w:uri="urn:schemas-microsoft-com:office:smarttags" w:element="metricconverter">
        <w:smartTagPr>
          <w:attr w:name="ProductID" w:val="2007 г"/>
        </w:smartTagPr>
        <w:r w:rsidRPr="00BD4A80">
          <w:rPr>
            <w:color w:val="000000"/>
            <w:sz w:val="28"/>
            <w:szCs w:val="28"/>
          </w:rPr>
          <w:t>2007 г</w:t>
        </w:r>
      </w:smartTag>
      <w:r w:rsidRPr="00BD4A80">
        <w:rPr>
          <w:color w:val="000000"/>
          <w:sz w:val="28"/>
          <w:szCs w:val="28"/>
        </w:rPr>
        <w:t>. № 536.</w:t>
      </w:r>
    </w:p>
    <w:p w:rsidR="007A4D3C" w:rsidRPr="00BD4A80" w:rsidRDefault="007A4D3C" w:rsidP="007A4D3C">
      <w:pPr>
        <w:numPr>
          <w:ilvl w:val="0"/>
          <w:numId w:val="1"/>
        </w:numPr>
        <w:spacing w:line="360" w:lineRule="auto"/>
        <w:ind w:left="0" w:firstLine="624"/>
        <w:jc w:val="both"/>
        <w:rPr>
          <w:color w:val="000000"/>
          <w:sz w:val="28"/>
          <w:szCs w:val="28"/>
        </w:rPr>
      </w:pPr>
      <w:r w:rsidRPr="00BD4A80">
        <w:rPr>
          <w:color w:val="000000"/>
          <w:sz w:val="28"/>
          <w:szCs w:val="28"/>
        </w:rPr>
        <w:t>О мерах по реализации Постановления Правительства Российской Федерации от 27.11.2003. № 715: приказ ГТК РФ от 24.12.2003 г. № 1529.</w:t>
      </w:r>
    </w:p>
    <w:p w:rsidR="007A4D3C" w:rsidRPr="00BD4A80" w:rsidRDefault="007A4D3C" w:rsidP="007A4D3C">
      <w:pPr>
        <w:numPr>
          <w:ilvl w:val="0"/>
          <w:numId w:val="1"/>
        </w:numPr>
        <w:spacing w:line="360" w:lineRule="auto"/>
        <w:ind w:left="0" w:firstLine="624"/>
        <w:jc w:val="both"/>
        <w:rPr>
          <w:color w:val="000000"/>
          <w:sz w:val="28"/>
          <w:szCs w:val="28"/>
        </w:rPr>
      </w:pPr>
      <w:r w:rsidRPr="00BD4A80">
        <w:rPr>
          <w:color w:val="000000"/>
          <w:sz w:val="28"/>
          <w:szCs w:val="28"/>
        </w:rPr>
        <w:t>О мерах по реализации Постановления Правительства Российской Федерации от 29.11.2003. № 718: приказ ГТК РФ от 13.07.2007 г. № 862.</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утверждении инструкции о порядке заполнения пассажирской таможенной декларации: приказ ГТК РФ от 19.05.2004 г. № 590.</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 целевой программе развития таможенной службы РФ на 2004-2008 годы: приказ ФТС РФ от 20 декабря </w:t>
      </w:r>
      <w:smartTag w:uri="urn:schemas-microsoft-com:office:smarttags" w:element="metricconverter">
        <w:smartTagPr>
          <w:attr w:name="ProductID" w:val="2004 г"/>
        </w:smartTagPr>
        <w:r w:rsidRPr="00BD4A80">
          <w:rPr>
            <w:sz w:val="28"/>
            <w:szCs w:val="28"/>
          </w:rPr>
          <w:t>2004 г</w:t>
        </w:r>
      </w:smartTag>
      <w:r w:rsidRPr="00BD4A80">
        <w:rPr>
          <w:sz w:val="28"/>
          <w:szCs w:val="28"/>
        </w:rPr>
        <w:t>. № 403.</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утверждении Инструкции о действиях должностных лиц таможенных органов, осуществляющих таможенное оформление и таможенный контроль товаров, перемещаемых по таможенной территории Российской Федерации автомобильным транспортом: приказ ГТК РФ от 18 декабря 2003 № 1467.</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утверждении инструкции о действиях должностных лиц таможенных органов при формировании и применении перечня лиц, перемещающих товары, в отношении которых таможенный контроль при таможенном оформлении проводится не в полном объеме: приказ ФТС РФ от 04 мая 2005 № 409.</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Инструкции о совершении таможенных операций при внутреннем и международном таможенном транзите товаров: приказ ГТК РФ от 8 сентября </w:t>
      </w:r>
      <w:smartTag w:uri="urn:schemas-microsoft-com:office:smarttags" w:element="metricconverter">
        <w:smartTagPr>
          <w:attr w:name="ProductID" w:val="2003 г"/>
        </w:smartTagPr>
        <w:r w:rsidRPr="00BD4A80">
          <w:rPr>
            <w:sz w:val="28"/>
            <w:szCs w:val="28"/>
          </w:rPr>
          <w:t>2003 г</w:t>
        </w:r>
      </w:smartTag>
      <w:r w:rsidRPr="00BD4A80">
        <w:rPr>
          <w:sz w:val="28"/>
          <w:szCs w:val="28"/>
        </w:rPr>
        <w:t>. № 973.</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утверждении концепции системы управления рисками в таможенной службе Российской Федерации: приказ ГТК РФ от 26 сентября 2003 №1069.</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Инструкции об особенностях совершения таможенных операций в отношении продукции морского промысла, перемещаемой через таможенную границу Российской Федерации российскими рыбопромысловыми судами: приказ ГТК РФ от 9 марта </w:t>
      </w:r>
      <w:smartTag w:uri="urn:schemas-microsoft-com:office:smarttags" w:element="metricconverter">
        <w:smartTagPr>
          <w:attr w:name="ProductID" w:val="2004 г"/>
        </w:smartTagPr>
        <w:r w:rsidRPr="00BD4A80">
          <w:rPr>
            <w:sz w:val="28"/>
            <w:szCs w:val="28"/>
          </w:rPr>
          <w:t>2004 г</w:t>
        </w:r>
      </w:smartTag>
      <w:r w:rsidRPr="00BD4A80">
        <w:rPr>
          <w:sz w:val="28"/>
          <w:szCs w:val="28"/>
        </w:rPr>
        <w:t>. №283.</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Перечня документов и сведений, необходимых для таможенного оформления товаров в соответствии с выбранным таможенным режимом: приказ ГТК РФ от 16 сентября </w:t>
      </w:r>
      <w:smartTag w:uri="urn:schemas-microsoft-com:office:smarttags" w:element="metricconverter">
        <w:smartTagPr>
          <w:attr w:name="ProductID" w:val="2003 г"/>
        </w:smartTagPr>
        <w:r w:rsidRPr="00BD4A80">
          <w:rPr>
            <w:sz w:val="28"/>
            <w:szCs w:val="28"/>
          </w:rPr>
          <w:t>2003 г</w:t>
        </w:r>
      </w:smartTag>
      <w:r w:rsidRPr="00BD4A80">
        <w:rPr>
          <w:sz w:val="28"/>
          <w:szCs w:val="28"/>
        </w:rPr>
        <w:t>. № 1022.</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положения о применении средств защиты документов, необходимых для таможенных целей, и таможенных средств идентификации товаров, перемещаемых под таможенным контролем автомобильным транспортом: приказ ГТК РФ от 22 августа </w:t>
      </w:r>
      <w:smartTag w:uri="urn:schemas-microsoft-com:office:smarttags" w:element="metricconverter">
        <w:smartTagPr>
          <w:attr w:name="ProductID" w:val="2002 г"/>
        </w:smartTagPr>
        <w:r w:rsidRPr="00BD4A80">
          <w:rPr>
            <w:sz w:val="28"/>
            <w:szCs w:val="28"/>
          </w:rPr>
          <w:t>2002 г</w:t>
        </w:r>
      </w:smartTag>
      <w:r w:rsidRPr="00BD4A80">
        <w:rPr>
          <w:sz w:val="28"/>
          <w:szCs w:val="28"/>
        </w:rPr>
        <w:t>. №883.</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Правил проведения таможенных операций при временном хранении товаров: приказ ГТК РФ от 3 сентября </w:t>
      </w:r>
      <w:smartTag w:uri="urn:schemas-microsoft-com:office:smarttags" w:element="metricconverter">
        <w:smartTagPr>
          <w:attr w:name="ProductID" w:val="2003 г"/>
        </w:smartTagPr>
        <w:r w:rsidRPr="00BD4A80">
          <w:rPr>
            <w:sz w:val="28"/>
            <w:szCs w:val="28"/>
          </w:rPr>
          <w:t>2003 г</w:t>
        </w:r>
      </w:smartTag>
      <w:r w:rsidRPr="00BD4A80">
        <w:rPr>
          <w:sz w:val="28"/>
          <w:szCs w:val="28"/>
        </w:rPr>
        <w:t>. № 958.</w:t>
      </w:r>
    </w:p>
    <w:p w:rsidR="007A4D3C" w:rsidRPr="00BD4A80" w:rsidRDefault="007A4D3C" w:rsidP="007A4D3C">
      <w:pPr>
        <w:pStyle w:val="1"/>
        <w:numPr>
          <w:ilvl w:val="0"/>
          <w:numId w:val="1"/>
        </w:numPr>
        <w:spacing w:line="360" w:lineRule="auto"/>
        <w:ind w:left="0" w:firstLine="624"/>
        <w:rPr>
          <w:sz w:val="28"/>
          <w:szCs w:val="28"/>
        </w:rPr>
      </w:pPr>
      <w:r w:rsidRPr="00BD4A80">
        <w:rPr>
          <w:sz w:val="28"/>
          <w:szCs w:val="28"/>
        </w:rPr>
        <w:t>О транзите вооружения, военной техники и военного имущества через территорию Российской Федерации: приказ ГТК РФ от 21 декабря 2000г. № 1192.</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Инструкция о порядке предоставления ГУБК ГКТ РФ в Управление таможенных расследований и дознания материалов для решения вопросов о возбуждении уголовного дела: приказ ГТК РФ от 04.12.2001 №1150.</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 xml:space="preserve">Об утверждении Правил таможенного оформления и таможенного контроля воздушных судов: приказ ГТК РФ от 27 декабря </w:t>
      </w:r>
      <w:smartTag w:uri="urn:schemas-microsoft-com:office:smarttags" w:element="metricconverter">
        <w:smartTagPr>
          <w:attr w:name="ProductID" w:val="2001 г"/>
        </w:smartTagPr>
        <w:r w:rsidRPr="00BD4A80">
          <w:rPr>
            <w:sz w:val="28"/>
            <w:szCs w:val="28"/>
          </w:rPr>
          <w:t>2001 г</w:t>
        </w:r>
      </w:smartTag>
      <w:r w:rsidRPr="00BD4A80">
        <w:rPr>
          <w:sz w:val="28"/>
          <w:szCs w:val="28"/>
        </w:rPr>
        <w:t>. №1255.</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формы въездной / выездной декларации о транспортном средстве: приказ ГТК РФ от 21 августа </w:t>
      </w:r>
      <w:smartTag w:uri="urn:schemas-microsoft-com:office:smarttags" w:element="metricconverter">
        <w:smartTagPr>
          <w:attr w:name="ProductID" w:val="2003 г"/>
        </w:smartTagPr>
        <w:r w:rsidRPr="00BD4A80">
          <w:rPr>
            <w:sz w:val="28"/>
            <w:szCs w:val="28"/>
          </w:rPr>
          <w:t>2003 г</w:t>
        </w:r>
      </w:smartTag>
      <w:r w:rsidRPr="00BD4A80">
        <w:rPr>
          <w:sz w:val="28"/>
          <w:szCs w:val="28"/>
        </w:rPr>
        <w:t>. № 916.</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нормативных актов, относящихся к надлежащему оборудованию транспортных средств (контейнеров): приказ ГТК РФ от 19 августа </w:t>
      </w:r>
      <w:smartTag w:uri="urn:schemas-microsoft-com:office:smarttags" w:element="metricconverter">
        <w:smartTagPr>
          <w:attr w:name="ProductID" w:val="1994 г"/>
        </w:smartTagPr>
        <w:r w:rsidRPr="00BD4A80">
          <w:rPr>
            <w:sz w:val="28"/>
            <w:szCs w:val="28"/>
          </w:rPr>
          <w:t>1994 г</w:t>
        </w:r>
      </w:smartTag>
      <w:r w:rsidRPr="00BD4A80">
        <w:rPr>
          <w:sz w:val="28"/>
          <w:szCs w:val="28"/>
        </w:rPr>
        <w:t>. № 426.</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формы таможенной декларации на автомобиль и порядка заполнения таможенной декларации на автомобиль:приказ ФТС РФ от 01 ноября </w:t>
      </w:r>
      <w:smartTag w:uri="urn:schemas-microsoft-com:office:smarttags" w:element="metricconverter">
        <w:smartTagPr>
          <w:attr w:name="ProductID" w:val="2006 г"/>
        </w:smartTagPr>
        <w:r w:rsidRPr="00BD4A80">
          <w:rPr>
            <w:sz w:val="28"/>
            <w:szCs w:val="28"/>
          </w:rPr>
          <w:t>2006 г</w:t>
        </w:r>
      </w:smartTag>
      <w:r w:rsidRPr="00BD4A80">
        <w:rPr>
          <w:sz w:val="28"/>
          <w:szCs w:val="28"/>
        </w:rPr>
        <w:t>. № 1087.</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внесении изменений и дополнений в Приказ ФТС России от 18.01.2005 г. № 18: приказ ФТС России от 17.08.2005 г. № 753.</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повышении эффективности деятельности таможенных органов в области экспортного контроля: приказ ГТК РФ от 26.12.2003 г. № 1545.</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 внесении изменений в отдельные правовые акты ФТС (ГТК) России: приказ ФТС РФ от 28 декабря </w:t>
      </w:r>
      <w:smartTag w:uri="urn:schemas-microsoft-com:office:smarttags" w:element="metricconverter">
        <w:smartTagPr>
          <w:attr w:name="ProductID" w:val="2006 г"/>
        </w:smartTagPr>
        <w:r w:rsidRPr="00BD4A80">
          <w:rPr>
            <w:sz w:val="28"/>
            <w:szCs w:val="28"/>
          </w:rPr>
          <w:t>2006 г</w:t>
        </w:r>
      </w:smartTag>
      <w:r w:rsidRPr="00BD4A80">
        <w:rPr>
          <w:sz w:val="28"/>
          <w:szCs w:val="28"/>
        </w:rPr>
        <w:t>. № 1378.</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утверждении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приказ ГТК РФ от 28.11.2003 г. № 1356.</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утверждении Инструкции о порядке заполнения грузовой таможенной декларации: приказ ГТК РФ от 21.08.2003 г. № 915.</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утверждении Инструкции об организации деятельности должностных лиц таможенных органов при совершении таможенных операций в отношении судов, используемых в целях торгового мореплавания, и товаров, перемещаемых через таможенную границу Российской Федерации этими судами: приказ ФТС РФ от 02.12.2005 г. № 1132.</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Инструкции об организации деятельности должностных лиц таможенных органов, совершающих таможенные операции при международной перевозке товаров железнодорожным транспортом: приказ ФТС РФ от 16.09.2004 г. № 50. </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Об утверждении Инструкции об особенностях совершения таможенных операций в отношении товаров, перемещаемых железнодорожным транспортом: приказ ГТК РФ от 05.12.2003 г. № 1400. </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Об утверждении Положения о порядке создания и обозначения зон таможенного контроля: приказ ГТК РФ от 23.12.2003 г. № 1520.</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 должностных лицах таможенных органов Российской Федерации, уполномоченных составлять протоколы об административных правонарушениях и осуществлять административное задержание: приказ ФТС РФ от 15 марта </w:t>
      </w:r>
      <w:smartTag w:uri="urn:schemas-microsoft-com:office:smarttags" w:element="metricconverter">
        <w:smartTagPr>
          <w:attr w:name="ProductID" w:val="2005 г"/>
        </w:smartTagPr>
        <w:r w:rsidRPr="00BD4A80">
          <w:rPr>
            <w:sz w:val="28"/>
            <w:szCs w:val="28"/>
          </w:rPr>
          <w:t>2005 г</w:t>
        </w:r>
      </w:smartTag>
      <w:r w:rsidRPr="00BD4A80">
        <w:rPr>
          <w:sz w:val="28"/>
          <w:szCs w:val="28"/>
        </w:rPr>
        <w:t>. № 198.</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 xml:space="preserve">О внесении изменений в Приказ ФТС России от 15.03.2005 № 198: приказ ФТС РФ от 10 февраля </w:t>
      </w:r>
      <w:smartTag w:uri="urn:schemas-microsoft-com:office:smarttags" w:element="metricconverter">
        <w:smartTagPr>
          <w:attr w:name="ProductID" w:val="2006 г"/>
        </w:smartTagPr>
        <w:r w:rsidRPr="00BD4A80">
          <w:rPr>
            <w:sz w:val="28"/>
            <w:szCs w:val="28"/>
          </w:rPr>
          <w:t>2006 г</w:t>
        </w:r>
      </w:smartTag>
      <w:r w:rsidRPr="00BD4A80">
        <w:rPr>
          <w:sz w:val="28"/>
          <w:szCs w:val="28"/>
        </w:rPr>
        <w:t>. № 110.</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направлении методических рекомендаций по квалификации нарушений валютного законодательства: письмо ФТС РФ от 10.01.2008 г. № 01-11/217.</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перечне организаций по проведению независимой идентификационной экспертизы: письмо ФТС РФ от 16.09.2005 г. № 06-56/32040.</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таможенном оформлении высвобождаемого военного имущества: письмо ГТК РФ от 15.08.19963 г. № 01-15/14694.</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Методические рекомендации по квалификации административных правонарушений в области таможенного дела (нарушений таможенных правил): письмо ФТС России от 28.04.2007 г. № 01-06/16066.</w:t>
      </w:r>
    </w:p>
    <w:p w:rsidR="007A4D3C" w:rsidRPr="00BD4A80" w:rsidRDefault="007A4D3C" w:rsidP="007A4D3C">
      <w:pPr>
        <w:numPr>
          <w:ilvl w:val="0"/>
          <w:numId w:val="1"/>
        </w:numPr>
        <w:spacing w:line="360" w:lineRule="auto"/>
        <w:ind w:left="0" w:firstLine="624"/>
        <w:jc w:val="both"/>
        <w:rPr>
          <w:sz w:val="28"/>
          <w:szCs w:val="28"/>
        </w:rPr>
      </w:pPr>
      <w:r w:rsidRPr="00BD4A80">
        <w:rPr>
          <w:sz w:val="28"/>
          <w:szCs w:val="28"/>
        </w:rPr>
        <w:t>О перечне товаров, подлежащих в соответствии с законодательством РФ декларированию в письменной форме: письмо ГТК РФ от 03.05.2006 г. № 01-06/15085.</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 применении статей 28.5,27.11 Кодекса Российской Федерации об административных правонарушениях: письмо ГТК РФ №01-06/19136 от 17.05.2002.</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 направлении методических рекомендаций по взаимодействию подразделений таможенных органов при выявлении административных правонарушений: письмо ФТС РФ от 29.12.2005 г., № 01-06/46772.</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Об основах государственного регулирования внешнеторговой деятельности: федеральный закон от 08.12.2003 г. № 164-ФЗ.</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 перемещении наличной иностранной валюты в возрасте до 16 лет: письмо от 22.03.2005 г., № 01-06/8497</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Об основах государственного регулирования внешнеторговой деятельности: федеральный закон от 08.12.2003 г. № 164-ФЗ.</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 повышении эффективности деятельности таможенных органов в области экспортного контроля: приказ ГТК РФ от 26.12.2003 г. № 1545.</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 xml:space="preserve">О внесении изменений в отдельные правовые акты ФТС (ГТК) России: приказ ФТС РФ от 28 декабря </w:t>
      </w:r>
      <w:smartTag w:uri="urn:schemas-microsoft-com:office:smarttags" w:element="metricconverter">
        <w:smartTagPr>
          <w:attr w:name="ProductID" w:val="2006 г"/>
        </w:smartTagPr>
        <w:r w:rsidRPr="00BD4A80">
          <w:rPr>
            <w:sz w:val="28"/>
            <w:szCs w:val="28"/>
          </w:rPr>
          <w:t>2006 г</w:t>
        </w:r>
      </w:smartTag>
      <w:r w:rsidRPr="00BD4A80">
        <w:rPr>
          <w:sz w:val="28"/>
          <w:szCs w:val="28"/>
        </w:rPr>
        <w:t>. № 1378.</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 перечне организаций по проведению независимой идентификационной экспертизы: письмо ФТС РФ от 16.09.2005 г. № 06-56/32040.</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 таможенном оформлении высвобождаемого военного имущества: письмо ГТК РФ от 15.08.19963 г. № 01-15/14694.</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Об утверждении Инструкции о порядке заполнения грузовой таможенной декларации и транзитной декларации: приказ ФТС РФ от 04.09.2007 г. № 1057.</w:t>
      </w:r>
    </w:p>
    <w:p w:rsidR="007A4D3C" w:rsidRPr="00BD4A80" w:rsidRDefault="007A4D3C" w:rsidP="007A4D3C">
      <w:pPr>
        <w:pStyle w:val="a3"/>
        <w:numPr>
          <w:ilvl w:val="0"/>
          <w:numId w:val="1"/>
        </w:numPr>
        <w:spacing w:line="360" w:lineRule="auto"/>
        <w:ind w:left="0" w:firstLine="624"/>
        <w:rPr>
          <w:sz w:val="28"/>
          <w:szCs w:val="28"/>
        </w:rPr>
      </w:pPr>
      <w:r w:rsidRPr="00BD4A80">
        <w:rPr>
          <w:sz w:val="28"/>
          <w:szCs w:val="28"/>
        </w:rPr>
        <w:t>Об утверждении формы пассажирской таможенной декларации и порядка её заполнения: приказ ФТС РФ от 30.11.2007 г. № 1485.</w:t>
      </w:r>
    </w:p>
    <w:p w:rsidR="005E4069" w:rsidRDefault="007A4D3C" w:rsidP="007A4D3C">
      <w:pPr>
        <w:pStyle w:val="a3"/>
        <w:numPr>
          <w:ilvl w:val="0"/>
          <w:numId w:val="1"/>
        </w:numPr>
        <w:spacing w:line="360" w:lineRule="auto"/>
        <w:ind w:left="0" w:firstLine="624"/>
        <w:rPr>
          <w:sz w:val="28"/>
          <w:szCs w:val="28"/>
        </w:rPr>
        <w:sectPr w:rsidR="005E4069" w:rsidSect="005E4069">
          <w:pgSz w:w="11906" w:h="16838"/>
          <w:pgMar w:top="851" w:right="851" w:bottom="1134" w:left="1134" w:header="709" w:footer="709" w:gutter="0"/>
          <w:cols w:space="708"/>
          <w:titlePg/>
          <w:docGrid w:linePitch="360"/>
        </w:sectPr>
      </w:pPr>
      <w:r w:rsidRPr="00BD4A80">
        <w:rPr>
          <w:sz w:val="28"/>
          <w:szCs w:val="28"/>
        </w:rPr>
        <w:t>О перечне товаров, подлежащих в соответствии с законодательством РФ декларированию в письменной форме: письмо ФТС РФ от 03.05.2006 г. № 01-06/15085.</w:t>
      </w: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r>
        <w:rPr>
          <w:sz w:val="28"/>
        </w:rPr>
        <w:t>УЧЕБНО-МЕТОДИЧЕСКИЕ УКАЗАНИЯ</w:t>
      </w:r>
    </w:p>
    <w:p w:rsidR="005E4069" w:rsidRDefault="0083242D" w:rsidP="005E4069">
      <w:pPr>
        <w:jc w:val="center"/>
        <w:rPr>
          <w:sz w:val="28"/>
        </w:rPr>
      </w:pPr>
      <w:r>
        <w:rPr>
          <w:sz w:val="28"/>
        </w:rPr>
        <w:t>ПО ВЫПОЛНЕНИЮ КУРСОВЫХ РАБОТ</w:t>
      </w:r>
    </w:p>
    <w:p w:rsidR="00A8641C" w:rsidRDefault="00A8641C" w:rsidP="005E4069">
      <w:pPr>
        <w:jc w:val="center"/>
        <w:rPr>
          <w:sz w:val="28"/>
        </w:rPr>
      </w:pPr>
    </w:p>
    <w:p w:rsidR="005E4069" w:rsidRDefault="005E4069" w:rsidP="005E4069">
      <w:pPr>
        <w:jc w:val="center"/>
        <w:rPr>
          <w:sz w:val="28"/>
        </w:rPr>
      </w:pPr>
      <w:r>
        <w:rPr>
          <w:sz w:val="28"/>
        </w:rPr>
        <w:t>по дисциплине Организация борьбы с таможенными правонарушениями</w:t>
      </w:r>
    </w:p>
    <w:p w:rsidR="005E4069" w:rsidRDefault="005E4069" w:rsidP="005E4069">
      <w:pPr>
        <w:jc w:val="center"/>
        <w:rPr>
          <w:sz w:val="28"/>
        </w:rPr>
      </w:pPr>
    </w:p>
    <w:p w:rsidR="005E4069" w:rsidRDefault="005E4069" w:rsidP="005E4069">
      <w:pPr>
        <w:jc w:val="center"/>
        <w:rPr>
          <w:sz w:val="28"/>
        </w:rPr>
      </w:pPr>
    </w:p>
    <w:p w:rsidR="00A8641C" w:rsidRDefault="00A8641C" w:rsidP="005E4069">
      <w:pPr>
        <w:jc w:val="center"/>
        <w:rPr>
          <w:sz w:val="28"/>
        </w:rPr>
      </w:pPr>
    </w:p>
    <w:p w:rsidR="00A8641C" w:rsidRDefault="00A8641C" w:rsidP="005E4069">
      <w:pPr>
        <w:jc w:val="center"/>
        <w:rPr>
          <w:sz w:val="28"/>
        </w:rPr>
      </w:pPr>
    </w:p>
    <w:p w:rsidR="00A8641C" w:rsidRDefault="00A8641C" w:rsidP="005E4069">
      <w:pPr>
        <w:jc w:val="center"/>
        <w:rPr>
          <w:sz w:val="28"/>
        </w:rPr>
      </w:pPr>
    </w:p>
    <w:p w:rsidR="00A8641C" w:rsidRDefault="00A8641C" w:rsidP="005E4069">
      <w:pPr>
        <w:jc w:val="center"/>
        <w:rPr>
          <w:sz w:val="28"/>
        </w:rPr>
      </w:pPr>
    </w:p>
    <w:p w:rsidR="00A8641C" w:rsidRDefault="00A8641C" w:rsidP="005E4069">
      <w:pPr>
        <w:jc w:val="center"/>
        <w:rPr>
          <w:sz w:val="28"/>
        </w:rPr>
      </w:pPr>
      <w:r>
        <w:rPr>
          <w:sz w:val="28"/>
        </w:rPr>
        <w:t>Автор:</w:t>
      </w:r>
    </w:p>
    <w:p w:rsidR="005E4069" w:rsidRDefault="005E4069" w:rsidP="005E4069">
      <w:pPr>
        <w:jc w:val="center"/>
        <w:rPr>
          <w:sz w:val="28"/>
        </w:rPr>
      </w:pPr>
    </w:p>
    <w:p w:rsidR="005E4069" w:rsidRDefault="00A8641C" w:rsidP="005E4069">
      <w:pPr>
        <w:jc w:val="center"/>
        <w:rPr>
          <w:sz w:val="28"/>
        </w:rPr>
      </w:pPr>
      <w:r>
        <w:rPr>
          <w:sz w:val="28"/>
        </w:rPr>
        <w:t>Елена Анатольевна Якушевская</w:t>
      </w: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7E7DEB" w:rsidRPr="00E4372D" w:rsidRDefault="007E7DEB" w:rsidP="007E7DEB">
      <w:pPr>
        <w:jc w:val="center"/>
      </w:pPr>
      <w:r w:rsidRPr="00E4372D">
        <w:rPr>
          <w:sz w:val="28"/>
          <w:szCs w:val="28"/>
        </w:rPr>
        <w:t>Издано в авторской редакции</w:t>
      </w: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5E4069" w:rsidRDefault="005E4069" w:rsidP="005E4069">
      <w:pPr>
        <w:jc w:val="center"/>
        <w:rPr>
          <w:sz w:val="28"/>
        </w:rPr>
      </w:pPr>
    </w:p>
    <w:p w:rsidR="007E7DEB" w:rsidRPr="00D15FDB" w:rsidRDefault="007E7DEB" w:rsidP="007E7DEB">
      <w:pPr>
        <w:jc w:val="center"/>
        <w:rPr>
          <w:sz w:val="28"/>
          <w:szCs w:val="28"/>
        </w:rPr>
      </w:pPr>
      <w:r w:rsidRPr="00D15FDB">
        <w:rPr>
          <w:sz w:val="28"/>
          <w:szCs w:val="28"/>
        </w:rPr>
        <w:t xml:space="preserve">Подписано в печать </w:t>
      </w:r>
      <w:r>
        <w:rPr>
          <w:sz w:val="28"/>
          <w:szCs w:val="28"/>
        </w:rPr>
        <w:sym w:font="Symbol" w:char="F05F"/>
      </w:r>
      <w:r>
        <w:rPr>
          <w:sz w:val="28"/>
          <w:szCs w:val="28"/>
        </w:rPr>
        <w:sym w:font="Symbol" w:char="F05F"/>
      </w:r>
      <w:r>
        <w:rPr>
          <w:sz w:val="28"/>
          <w:szCs w:val="28"/>
        </w:rPr>
        <w:sym w:font="Symbol" w:char="F05F"/>
      </w:r>
      <w:r>
        <w:rPr>
          <w:sz w:val="28"/>
          <w:szCs w:val="28"/>
        </w:rPr>
        <w:t xml:space="preserve"> </w:t>
      </w:r>
      <w:r>
        <w:rPr>
          <w:sz w:val="28"/>
          <w:szCs w:val="28"/>
        </w:rPr>
        <w:sym w:font="Symbol" w:char="F05F"/>
      </w:r>
      <w:r>
        <w:rPr>
          <w:sz w:val="28"/>
          <w:szCs w:val="28"/>
        </w:rPr>
        <w:sym w:font="Symbol" w:char="F05F"/>
      </w:r>
      <w:r>
        <w:rPr>
          <w:sz w:val="28"/>
          <w:szCs w:val="28"/>
        </w:rPr>
        <w:sym w:font="Symbol" w:char="F05F"/>
      </w:r>
      <w:r>
        <w:rPr>
          <w:sz w:val="28"/>
          <w:szCs w:val="28"/>
        </w:rPr>
        <w:sym w:font="Symbol" w:char="F05F"/>
      </w:r>
      <w:r w:rsidRPr="00D15FDB">
        <w:rPr>
          <w:sz w:val="28"/>
          <w:szCs w:val="28"/>
        </w:rPr>
        <w:t>.2010 г.</w:t>
      </w:r>
      <w:r w:rsidRPr="00D15FDB">
        <w:rPr>
          <w:sz w:val="28"/>
          <w:szCs w:val="28"/>
        </w:rPr>
        <w:br/>
        <w:t xml:space="preserve">Формат 70×100/16. Уч.-изд. л. 0,87. </w:t>
      </w:r>
      <w:r w:rsidRPr="00D15FDB">
        <w:rPr>
          <w:sz w:val="28"/>
          <w:szCs w:val="28"/>
        </w:rPr>
        <w:br/>
        <w:t xml:space="preserve">Усл. печ. л. 2,25. Тираж 20 экз. Заказ № </w:t>
      </w:r>
      <w:r>
        <w:rPr>
          <w:sz w:val="28"/>
          <w:szCs w:val="28"/>
        </w:rPr>
        <w:t>4</w:t>
      </w:r>
    </w:p>
    <w:p w:rsidR="007E7DEB" w:rsidRPr="00D15FDB" w:rsidRDefault="007E7DEB" w:rsidP="007E7DEB">
      <w:pPr>
        <w:jc w:val="center"/>
        <w:rPr>
          <w:sz w:val="28"/>
          <w:szCs w:val="28"/>
        </w:rPr>
      </w:pPr>
    </w:p>
    <w:p w:rsidR="007E7DEB" w:rsidRPr="00D15FDB" w:rsidRDefault="007E7DEB" w:rsidP="007E7DEB">
      <w:pPr>
        <w:jc w:val="center"/>
        <w:rPr>
          <w:sz w:val="28"/>
          <w:szCs w:val="28"/>
        </w:rPr>
      </w:pPr>
      <w:r w:rsidRPr="00D15FDB">
        <w:rPr>
          <w:sz w:val="28"/>
          <w:szCs w:val="28"/>
        </w:rPr>
        <w:t>Владивостокский филиал Российской таможенной академии</w:t>
      </w:r>
    </w:p>
    <w:p w:rsidR="007E7DEB" w:rsidRPr="00D15FDB" w:rsidRDefault="007E7DEB" w:rsidP="007E7DEB">
      <w:pPr>
        <w:jc w:val="center"/>
        <w:rPr>
          <w:sz w:val="28"/>
          <w:szCs w:val="28"/>
        </w:rPr>
      </w:pPr>
      <w:r w:rsidRPr="00D15FDB">
        <w:rPr>
          <w:sz w:val="28"/>
          <w:szCs w:val="28"/>
        </w:rPr>
        <w:t>Редакционно-издательское отделение</w:t>
      </w:r>
    </w:p>
    <w:p w:rsidR="007E7DEB" w:rsidRDefault="007E7DEB" w:rsidP="007E7DEB">
      <w:pPr>
        <w:spacing w:line="360" w:lineRule="auto"/>
        <w:ind w:firstLine="708"/>
        <w:jc w:val="center"/>
      </w:pPr>
      <w:r w:rsidRPr="00D15FDB">
        <w:rPr>
          <w:sz w:val="28"/>
          <w:szCs w:val="28"/>
        </w:rPr>
        <w:t>690034,  г. Владивосток, ул. Стрелковая, 16 в.</w:t>
      </w:r>
    </w:p>
    <w:p w:rsidR="005E4069" w:rsidRDefault="005E4069" w:rsidP="005E4069">
      <w:pPr>
        <w:jc w:val="center"/>
        <w:rPr>
          <w:sz w:val="28"/>
        </w:rPr>
      </w:pPr>
      <w:bookmarkStart w:id="0" w:name="_GoBack"/>
      <w:bookmarkEnd w:id="0"/>
    </w:p>
    <w:sectPr w:rsidR="005E4069" w:rsidSect="005E4069">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19C" w:rsidRDefault="00B5519C">
      <w:r>
        <w:separator/>
      </w:r>
    </w:p>
  </w:endnote>
  <w:endnote w:type="continuationSeparator" w:id="0">
    <w:p w:rsidR="00B5519C" w:rsidRDefault="00B5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19C" w:rsidRDefault="00B5519C">
      <w:r>
        <w:separator/>
      </w:r>
    </w:p>
  </w:footnote>
  <w:footnote w:type="continuationSeparator" w:id="0">
    <w:p w:rsidR="00B5519C" w:rsidRDefault="00B55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700" w:rsidRDefault="00560700" w:rsidP="00FA031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60700" w:rsidRDefault="00560700" w:rsidP="00633BD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700" w:rsidRDefault="00560700" w:rsidP="00FA031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E7DEB">
      <w:rPr>
        <w:rStyle w:val="a7"/>
        <w:noProof/>
      </w:rPr>
      <w:t>35</w:t>
    </w:r>
    <w:r>
      <w:rPr>
        <w:rStyle w:val="a7"/>
      </w:rPr>
      <w:fldChar w:fldCharType="end"/>
    </w:r>
  </w:p>
  <w:p w:rsidR="00560700" w:rsidRDefault="00560700" w:rsidP="00633BD9">
    <w:pPr>
      <w:pStyle w:val="a6"/>
      <w:ind w:right="360"/>
    </w:pPr>
  </w:p>
  <w:p w:rsidR="00402E2A" w:rsidRDefault="00402E2A" w:rsidP="00633BD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726BF"/>
    <w:multiLevelType w:val="hybridMultilevel"/>
    <w:tmpl w:val="3EE412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4066359"/>
    <w:multiLevelType w:val="hybridMultilevel"/>
    <w:tmpl w:val="48E83FC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BFA"/>
    <w:rsid w:val="00001257"/>
    <w:rsid w:val="00007D4C"/>
    <w:rsid w:val="00012360"/>
    <w:rsid w:val="0002522D"/>
    <w:rsid w:val="00032DC9"/>
    <w:rsid w:val="000404BF"/>
    <w:rsid w:val="00041F82"/>
    <w:rsid w:val="000451E1"/>
    <w:rsid w:val="00045D1A"/>
    <w:rsid w:val="00047878"/>
    <w:rsid w:val="00054EDD"/>
    <w:rsid w:val="000569D1"/>
    <w:rsid w:val="000747BE"/>
    <w:rsid w:val="00086D0E"/>
    <w:rsid w:val="000874DA"/>
    <w:rsid w:val="00097588"/>
    <w:rsid w:val="000A3446"/>
    <w:rsid w:val="000A5442"/>
    <w:rsid w:val="000A6472"/>
    <w:rsid w:val="000A7870"/>
    <w:rsid w:val="000B0EFB"/>
    <w:rsid w:val="000B31F3"/>
    <w:rsid w:val="000B4B4F"/>
    <w:rsid w:val="000C5F62"/>
    <w:rsid w:val="000D557D"/>
    <w:rsid w:val="000D6AB0"/>
    <w:rsid w:val="000E2ABD"/>
    <w:rsid w:val="000E41F1"/>
    <w:rsid w:val="000F0AB5"/>
    <w:rsid w:val="000F59E1"/>
    <w:rsid w:val="000F73B6"/>
    <w:rsid w:val="00103C58"/>
    <w:rsid w:val="001047C6"/>
    <w:rsid w:val="00105A97"/>
    <w:rsid w:val="0011168D"/>
    <w:rsid w:val="00117BAF"/>
    <w:rsid w:val="001245DA"/>
    <w:rsid w:val="00131583"/>
    <w:rsid w:val="00134728"/>
    <w:rsid w:val="00142AE8"/>
    <w:rsid w:val="00146476"/>
    <w:rsid w:val="001467C8"/>
    <w:rsid w:val="00150AE8"/>
    <w:rsid w:val="00162BD8"/>
    <w:rsid w:val="0016333C"/>
    <w:rsid w:val="0016359C"/>
    <w:rsid w:val="0017124D"/>
    <w:rsid w:val="00172197"/>
    <w:rsid w:val="00173CBF"/>
    <w:rsid w:val="00176BFA"/>
    <w:rsid w:val="00177F5C"/>
    <w:rsid w:val="001853CC"/>
    <w:rsid w:val="00196383"/>
    <w:rsid w:val="00196784"/>
    <w:rsid w:val="001A4EA7"/>
    <w:rsid w:val="001B2CFD"/>
    <w:rsid w:val="001C740A"/>
    <w:rsid w:val="001C7FC3"/>
    <w:rsid w:val="001D0A43"/>
    <w:rsid w:val="001D4127"/>
    <w:rsid w:val="001D70BB"/>
    <w:rsid w:val="001D7B39"/>
    <w:rsid w:val="001E0885"/>
    <w:rsid w:val="001F5D62"/>
    <w:rsid w:val="001F6460"/>
    <w:rsid w:val="001F6B3B"/>
    <w:rsid w:val="0020333C"/>
    <w:rsid w:val="002150C9"/>
    <w:rsid w:val="002211A1"/>
    <w:rsid w:val="00225E2D"/>
    <w:rsid w:val="00236120"/>
    <w:rsid w:val="00244C73"/>
    <w:rsid w:val="00250A0E"/>
    <w:rsid w:val="00251D73"/>
    <w:rsid w:val="00255C7E"/>
    <w:rsid w:val="0025751B"/>
    <w:rsid w:val="00270A7E"/>
    <w:rsid w:val="00274631"/>
    <w:rsid w:val="002776D6"/>
    <w:rsid w:val="00293F75"/>
    <w:rsid w:val="0029680E"/>
    <w:rsid w:val="002A0D42"/>
    <w:rsid w:val="002A5CB6"/>
    <w:rsid w:val="002B3121"/>
    <w:rsid w:val="002B53F4"/>
    <w:rsid w:val="002B6C28"/>
    <w:rsid w:val="002C6718"/>
    <w:rsid w:val="002D49D8"/>
    <w:rsid w:val="002E6746"/>
    <w:rsid w:val="002F3F5A"/>
    <w:rsid w:val="0030366D"/>
    <w:rsid w:val="003072E5"/>
    <w:rsid w:val="0030779C"/>
    <w:rsid w:val="0031585A"/>
    <w:rsid w:val="00316810"/>
    <w:rsid w:val="00322CF2"/>
    <w:rsid w:val="0032386F"/>
    <w:rsid w:val="00324948"/>
    <w:rsid w:val="00327974"/>
    <w:rsid w:val="00346F93"/>
    <w:rsid w:val="0035114C"/>
    <w:rsid w:val="00383022"/>
    <w:rsid w:val="003836FF"/>
    <w:rsid w:val="00393520"/>
    <w:rsid w:val="003949F0"/>
    <w:rsid w:val="003A3187"/>
    <w:rsid w:val="003A5731"/>
    <w:rsid w:val="003B1249"/>
    <w:rsid w:val="003B1557"/>
    <w:rsid w:val="003C077F"/>
    <w:rsid w:val="003C1B48"/>
    <w:rsid w:val="003C20EF"/>
    <w:rsid w:val="003D2547"/>
    <w:rsid w:val="003D7A53"/>
    <w:rsid w:val="003E2B4F"/>
    <w:rsid w:val="003E3354"/>
    <w:rsid w:val="003F0BD0"/>
    <w:rsid w:val="003F5911"/>
    <w:rsid w:val="003F6ED5"/>
    <w:rsid w:val="00402E2A"/>
    <w:rsid w:val="0040389D"/>
    <w:rsid w:val="00403EA2"/>
    <w:rsid w:val="00406970"/>
    <w:rsid w:val="004134D4"/>
    <w:rsid w:val="00413CEA"/>
    <w:rsid w:val="0042078F"/>
    <w:rsid w:val="00431D53"/>
    <w:rsid w:val="00432EB9"/>
    <w:rsid w:val="004336EA"/>
    <w:rsid w:val="00436F0F"/>
    <w:rsid w:val="004375CD"/>
    <w:rsid w:val="00437C1E"/>
    <w:rsid w:val="00441A38"/>
    <w:rsid w:val="00441CCB"/>
    <w:rsid w:val="004441D5"/>
    <w:rsid w:val="004507EC"/>
    <w:rsid w:val="00450D4A"/>
    <w:rsid w:val="0045475C"/>
    <w:rsid w:val="00465F30"/>
    <w:rsid w:val="00473036"/>
    <w:rsid w:val="004874F8"/>
    <w:rsid w:val="004A5235"/>
    <w:rsid w:val="004B5793"/>
    <w:rsid w:val="004C049B"/>
    <w:rsid w:val="004C05A9"/>
    <w:rsid w:val="004C6C79"/>
    <w:rsid w:val="004D5EE3"/>
    <w:rsid w:val="004D68AA"/>
    <w:rsid w:val="004E1487"/>
    <w:rsid w:val="004E57AB"/>
    <w:rsid w:val="004F3BB3"/>
    <w:rsid w:val="005072D8"/>
    <w:rsid w:val="00525A69"/>
    <w:rsid w:val="00535A90"/>
    <w:rsid w:val="00540D30"/>
    <w:rsid w:val="0054794F"/>
    <w:rsid w:val="0055427C"/>
    <w:rsid w:val="005604BD"/>
    <w:rsid w:val="00560700"/>
    <w:rsid w:val="00566118"/>
    <w:rsid w:val="005661CD"/>
    <w:rsid w:val="00572B16"/>
    <w:rsid w:val="005749C6"/>
    <w:rsid w:val="00574EDE"/>
    <w:rsid w:val="00576110"/>
    <w:rsid w:val="00585B23"/>
    <w:rsid w:val="0059273A"/>
    <w:rsid w:val="00595E6E"/>
    <w:rsid w:val="00597343"/>
    <w:rsid w:val="005A0D18"/>
    <w:rsid w:val="005B7B4D"/>
    <w:rsid w:val="005C713E"/>
    <w:rsid w:val="005C7E1B"/>
    <w:rsid w:val="005D5C37"/>
    <w:rsid w:val="005E4069"/>
    <w:rsid w:val="005E6016"/>
    <w:rsid w:val="005F2666"/>
    <w:rsid w:val="005F26B4"/>
    <w:rsid w:val="005F5A86"/>
    <w:rsid w:val="006022B6"/>
    <w:rsid w:val="00607807"/>
    <w:rsid w:val="006153F8"/>
    <w:rsid w:val="00616636"/>
    <w:rsid w:val="00622C24"/>
    <w:rsid w:val="0062443F"/>
    <w:rsid w:val="00626199"/>
    <w:rsid w:val="00627CC9"/>
    <w:rsid w:val="00630144"/>
    <w:rsid w:val="00632508"/>
    <w:rsid w:val="00633BD9"/>
    <w:rsid w:val="00640465"/>
    <w:rsid w:val="00640A12"/>
    <w:rsid w:val="0064113A"/>
    <w:rsid w:val="0064339B"/>
    <w:rsid w:val="00651E69"/>
    <w:rsid w:val="00651F2F"/>
    <w:rsid w:val="00654311"/>
    <w:rsid w:val="00655D8E"/>
    <w:rsid w:val="00662887"/>
    <w:rsid w:val="006725F5"/>
    <w:rsid w:val="00673193"/>
    <w:rsid w:val="006840B4"/>
    <w:rsid w:val="00695A85"/>
    <w:rsid w:val="006A2244"/>
    <w:rsid w:val="006A3C42"/>
    <w:rsid w:val="006A6161"/>
    <w:rsid w:val="006B20BC"/>
    <w:rsid w:val="006B5981"/>
    <w:rsid w:val="006B7BC3"/>
    <w:rsid w:val="006C50CA"/>
    <w:rsid w:val="006C5324"/>
    <w:rsid w:val="006C53FD"/>
    <w:rsid w:val="006D6EDA"/>
    <w:rsid w:val="006E050E"/>
    <w:rsid w:val="006E273E"/>
    <w:rsid w:val="006E5C31"/>
    <w:rsid w:val="006E6122"/>
    <w:rsid w:val="00706E05"/>
    <w:rsid w:val="00713168"/>
    <w:rsid w:val="007157E8"/>
    <w:rsid w:val="00716987"/>
    <w:rsid w:val="0072009D"/>
    <w:rsid w:val="00721077"/>
    <w:rsid w:val="00724690"/>
    <w:rsid w:val="007345D2"/>
    <w:rsid w:val="007357BB"/>
    <w:rsid w:val="0074788A"/>
    <w:rsid w:val="007527BE"/>
    <w:rsid w:val="00753699"/>
    <w:rsid w:val="007622DF"/>
    <w:rsid w:val="00766E5D"/>
    <w:rsid w:val="00770090"/>
    <w:rsid w:val="007701F2"/>
    <w:rsid w:val="00781473"/>
    <w:rsid w:val="00781885"/>
    <w:rsid w:val="00782F1D"/>
    <w:rsid w:val="007938D9"/>
    <w:rsid w:val="0079488F"/>
    <w:rsid w:val="007A3EEF"/>
    <w:rsid w:val="007A4D3C"/>
    <w:rsid w:val="007B27EC"/>
    <w:rsid w:val="007B5251"/>
    <w:rsid w:val="007C15CF"/>
    <w:rsid w:val="007C48AC"/>
    <w:rsid w:val="007D1EBA"/>
    <w:rsid w:val="007D27AC"/>
    <w:rsid w:val="007D3561"/>
    <w:rsid w:val="007D5EB0"/>
    <w:rsid w:val="007E7DEB"/>
    <w:rsid w:val="00800CA6"/>
    <w:rsid w:val="00805C18"/>
    <w:rsid w:val="0081186E"/>
    <w:rsid w:val="008123C0"/>
    <w:rsid w:val="008244B2"/>
    <w:rsid w:val="0083242D"/>
    <w:rsid w:val="00833C7C"/>
    <w:rsid w:val="00840889"/>
    <w:rsid w:val="008467E6"/>
    <w:rsid w:val="008536F6"/>
    <w:rsid w:val="00861C75"/>
    <w:rsid w:val="00861F75"/>
    <w:rsid w:val="0086568B"/>
    <w:rsid w:val="008747BA"/>
    <w:rsid w:val="0088559D"/>
    <w:rsid w:val="00893DA9"/>
    <w:rsid w:val="008947B0"/>
    <w:rsid w:val="008A0FD2"/>
    <w:rsid w:val="008A489A"/>
    <w:rsid w:val="008A7EC6"/>
    <w:rsid w:val="008B4DFE"/>
    <w:rsid w:val="008B5916"/>
    <w:rsid w:val="008B747D"/>
    <w:rsid w:val="008C0365"/>
    <w:rsid w:val="008C07A2"/>
    <w:rsid w:val="008C58A8"/>
    <w:rsid w:val="008C6B39"/>
    <w:rsid w:val="008E2478"/>
    <w:rsid w:val="008E5538"/>
    <w:rsid w:val="008E70A8"/>
    <w:rsid w:val="008E7E4E"/>
    <w:rsid w:val="008F454F"/>
    <w:rsid w:val="008F4E66"/>
    <w:rsid w:val="00907BF8"/>
    <w:rsid w:val="00916E54"/>
    <w:rsid w:val="00922920"/>
    <w:rsid w:val="0093007A"/>
    <w:rsid w:val="009304FD"/>
    <w:rsid w:val="00935777"/>
    <w:rsid w:val="0094114A"/>
    <w:rsid w:val="009421BA"/>
    <w:rsid w:val="00942F47"/>
    <w:rsid w:val="009455E4"/>
    <w:rsid w:val="009556DD"/>
    <w:rsid w:val="0095737C"/>
    <w:rsid w:val="00957CCD"/>
    <w:rsid w:val="009674DD"/>
    <w:rsid w:val="00977F05"/>
    <w:rsid w:val="00991CAC"/>
    <w:rsid w:val="00992FB1"/>
    <w:rsid w:val="0099375F"/>
    <w:rsid w:val="009A6FA7"/>
    <w:rsid w:val="009B242C"/>
    <w:rsid w:val="009B36E8"/>
    <w:rsid w:val="009C0053"/>
    <w:rsid w:val="009C613E"/>
    <w:rsid w:val="009D1F56"/>
    <w:rsid w:val="009D37E4"/>
    <w:rsid w:val="009F4112"/>
    <w:rsid w:val="009F488F"/>
    <w:rsid w:val="009F7B0B"/>
    <w:rsid w:val="00A0449B"/>
    <w:rsid w:val="00A107F5"/>
    <w:rsid w:val="00A132AA"/>
    <w:rsid w:val="00A145BE"/>
    <w:rsid w:val="00A16F42"/>
    <w:rsid w:val="00A2054B"/>
    <w:rsid w:val="00A24BB6"/>
    <w:rsid w:val="00A25D80"/>
    <w:rsid w:val="00A268DB"/>
    <w:rsid w:val="00A27C4D"/>
    <w:rsid w:val="00A339FA"/>
    <w:rsid w:val="00A61933"/>
    <w:rsid w:val="00A74BC1"/>
    <w:rsid w:val="00A8641C"/>
    <w:rsid w:val="00A87AEE"/>
    <w:rsid w:val="00A9069C"/>
    <w:rsid w:val="00AA4AFF"/>
    <w:rsid w:val="00AB4667"/>
    <w:rsid w:val="00AB4835"/>
    <w:rsid w:val="00AB57A6"/>
    <w:rsid w:val="00AC4171"/>
    <w:rsid w:val="00AD5DFE"/>
    <w:rsid w:val="00AD5FCE"/>
    <w:rsid w:val="00AD758F"/>
    <w:rsid w:val="00AE0E79"/>
    <w:rsid w:val="00AF1AEA"/>
    <w:rsid w:val="00AF4905"/>
    <w:rsid w:val="00AF710F"/>
    <w:rsid w:val="00AF7438"/>
    <w:rsid w:val="00B12308"/>
    <w:rsid w:val="00B20CE5"/>
    <w:rsid w:val="00B213A3"/>
    <w:rsid w:val="00B23A3D"/>
    <w:rsid w:val="00B25696"/>
    <w:rsid w:val="00B4271E"/>
    <w:rsid w:val="00B53E07"/>
    <w:rsid w:val="00B54699"/>
    <w:rsid w:val="00B5519C"/>
    <w:rsid w:val="00B5654D"/>
    <w:rsid w:val="00B56E68"/>
    <w:rsid w:val="00B575D9"/>
    <w:rsid w:val="00B577D0"/>
    <w:rsid w:val="00B64013"/>
    <w:rsid w:val="00B76058"/>
    <w:rsid w:val="00B967DA"/>
    <w:rsid w:val="00BA0DE6"/>
    <w:rsid w:val="00BD1811"/>
    <w:rsid w:val="00BD7646"/>
    <w:rsid w:val="00BE1190"/>
    <w:rsid w:val="00BE3CC7"/>
    <w:rsid w:val="00BE544A"/>
    <w:rsid w:val="00BF1C33"/>
    <w:rsid w:val="00BF365C"/>
    <w:rsid w:val="00C0023A"/>
    <w:rsid w:val="00C0613F"/>
    <w:rsid w:val="00C15149"/>
    <w:rsid w:val="00C20EFF"/>
    <w:rsid w:val="00C24564"/>
    <w:rsid w:val="00C30613"/>
    <w:rsid w:val="00C31E0F"/>
    <w:rsid w:val="00C32471"/>
    <w:rsid w:val="00C33380"/>
    <w:rsid w:val="00C35108"/>
    <w:rsid w:val="00C3573F"/>
    <w:rsid w:val="00C43CAF"/>
    <w:rsid w:val="00C444BB"/>
    <w:rsid w:val="00C510A5"/>
    <w:rsid w:val="00C538DF"/>
    <w:rsid w:val="00C70084"/>
    <w:rsid w:val="00C73A51"/>
    <w:rsid w:val="00C73F0E"/>
    <w:rsid w:val="00C7688A"/>
    <w:rsid w:val="00C775A8"/>
    <w:rsid w:val="00C831FA"/>
    <w:rsid w:val="00C87025"/>
    <w:rsid w:val="00C87FB1"/>
    <w:rsid w:val="00C905BD"/>
    <w:rsid w:val="00C9169B"/>
    <w:rsid w:val="00C918B4"/>
    <w:rsid w:val="00C92D2B"/>
    <w:rsid w:val="00C92D5B"/>
    <w:rsid w:val="00CA26F0"/>
    <w:rsid w:val="00CA5493"/>
    <w:rsid w:val="00CA58B8"/>
    <w:rsid w:val="00CB2B97"/>
    <w:rsid w:val="00CC30D2"/>
    <w:rsid w:val="00CC555B"/>
    <w:rsid w:val="00CD3782"/>
    <w:rsid w:val="00CF2700"/>
    <w:rsid w:val="00CF4555"/>
    <w:rsid w:val="00CF5B7F"/>
    <w:rsid w:val="00CF7906"/>
    <w:rsid w:val="00D00FB8"/>
    <w:rsid w:val="00D064CC"/>
    <w:rsid w:val="00D205E6"/>
    <w:rsid w:val="00D21600"/>
    <w:rsid w:val="00D22DED"/>
    <w:rsid w:val="00D2667C"/>
    <w:rsid w:val="00D3043A"/>
    <w:rsid w:val="00D32472"/>
    <w:rsid w:val="00D36A46"/>
    <w:rsid w:val="00D40D48"/>
    <w:rsid w:val="00D417F0"/>
    <w:rsid w:val="00D41DBA"/>
    <w:rsid w:val="00D44A37"/>
    <w:rsid w:val="00D53FB7"/>
    <w:rsid w:val="00D57153"/>
    <w:rsid w:val="00D64C90"/>
    <w:rsid w:val="00D70A0F"/>
    <w:rsid w:val="00D710AE"/>
    <w:rsid w:val="00D75F46"/>
    <w:rsid w:val="00D77825"/>
    <w:rsid w:val="00D808CB"/>
    <w:rsid w:val="00D827B7"/>
    <w:rsid w:val="00D84280"/>
    <w:rsid w:val="00D91792"/>
    <w:rsid w:val="00D91E9E"/>
    <w:rsid w:val="00D92AF6"/>
    <w:rsid w:val="00D94AAA"/>
    <w:rsid w:val="00D95B8A"/>
    <w:rsid w:val="00D96452"/>
    <w:rsid w:val="00D97A22"/>
    <w:rsid w:val="00DA3DD9"/>
    <w:rsid w:val="00DB1F97"/>
    <w:rsid w:val="00DC1AC0"/>
    <w:rsid w:val="00DD16B2"/>
    <w:rsid w:val="00DD4613"/>
    <w:rsid w:val="00DF44B4"/>
    <w:rsid w:val="00E00EED"/>
    <w:rsid w:val="00E03076"/>
    <w:rsid w:val="00E2329E"/>
    <w:rsid w:val="00E262CC"/>
    <w:rsid w:val="00E316D3"/>
    <w:rsid w:val="00E33A84"/>
    <w:rsid w:val="00E4018E"/>
    <w:rsid w:val="00E44D6C"/>
    <w:rsid w:val="00E455B0"/>
    <w:rsid w:val="00E53678"/>
    <w:rsid w:val="00E568E5"/>
    <w:rsid w:val="00E604B4"/>
    <w:rsid w:val="00E64D33"/>
    <w:rsid w:val="00E650EC"/>
    <w:rsid w:val="00E711B5"/>
    <w:rsid w:val="00E76E5E"/>
    <w:rsid w:val="00E824FE"/>
    <w:rsid w:val="00EA171E"/>
    <w:rsid w:val="00EA436B"/>
    <w:rsid w:val="00EB6565"/>
    <w:rsid w:val="00EC0D43"/>
    <w:rsid w:val="00EC188A"/>
    <w:rsid w:val="00ED0257"/>
    <w:rsid w:val="00ED4DC1"/>
    <w:rsid w:val="00ED5E33"/>
    <w:rsid w:val="00EE1C20"/>
    <w:rsid w:val="00F057C1"/>
    <w:rsid w:val="00F11381"/>
    <w:rsid w:val="00F13AA2"/>
    <w:rsid w:val="00F21AAC"/>
    <w:rsid w:val="00F22613"/>
    <w:rsid w:val="00F2483A"/>
    <w:rsid w:val="00F27A2D"/>
    <w:rsid w:val="00F304FE"/>
    <w:rsid w:val="00F33150"/>
    <w:rsid w:val="00F33D4E"/>
    <w:rsid w:val="00F36C60"/>
    <w:rsid w:val="00F430A3"/>
    <w:rsid w:val="00F54D14"/>
    <w:rsid w:val="00F6323F"/>
    <w:rsid w:val="00F7380F"/>
    <w:rsid w:val="00F76CB0"/>
    <w:rsid w:val="00F83141"/>
    <w:rsid w:val="00F83D7D"/>
    <w:rsid w:val="00F847AF"/>
    <w:rsid w:val="00F87BBC"/>
    <w:rsid w:val="00F90D4C"/>
    <w:rsid w:val="00F91825"/>
    <w:rsid w:val="00F97984"/>
    <w:rsid w:val="00FA0318"/>
    <w:rsid w:val="00FA3BE0"/>
    <w:rsid w:val="00FA3FAA"/>
    <w:rsid w:val="00FA6893"/>
    <w:rsid w:val="00FA6FDD"/>
    <w:rsid w:val="00FA745D"/>
    <w:rsid w:val="00FB3562"/>
    <w:rsid w:val="00FB7FBA"/>
    <w:rsid w:val="00FC5F34"/>
    <w:rsid w:val="00FD0CE4"/>
    <w:rsid w:val="00FD0EA9"/>
    <w:rsid w:val="00FF3944"/>
    <w:rsid w:val="00FF5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AA662C-6E96-4F85-BCDD-B23ACFCB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BFA"/>
    <w:rPr>
      <w:sz w:val="24"/>
      <w:szCs w:val="24"/>
    </w:rPr>
  </w:style>
  <w:style w:type="paragraph" w:styleId="4">
    <w:name w:val="heading 4"/>
    <w:basedOn w:val="a"/>
    <w:next w:val="a"/>
    <w:qFormat/>
    <w:rsid w:val="00176BF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89A"/>
    <w:pPr>
      <w:jc w:val="both"/>
    </w:pPr>
  </w:style>
  <w:style w:type="paragraph" w:customStyle="1" w:styleId="ConsNormal">
    <w:name w:val="ConsNormal"/>
    <w:rsid w:val="008A489A"/>
    <w:pPr>
      <w:widowControl w:val="0"/>
      <w:ind w:firstLine="720"/>
    </w:pPr>
    <w:rPr>
      <w:rFonts w:ascii="Arial" w:hAnsi="Arial" w:cs="Arial"/>
    </w:rPr>
  </w:style>
  <w:style w:type="paragraph" w:customStyle="1" w:styleId="1">
    <w:name w:val="Обычный1"/>
    <w:rsid w:val="008A489A"/>
    <w:pPr>
      <w:jc w:val="both"/>
    </w:pPr>
    <w:rPr>
      <w:sz w:val="24"/>
      <w:szCs w:val="24"/>
    </w:rPr>
  </w:style>
  <w:style w:type="character" w:customStyle="1" w:styleId="a4">
    <w:name w:val="Основний текст Знак"/>
    <w:basedOn w:val="a0"/>
    <w:link w:val="a3"/>
    <w:rsid w:val="008A489A"/>
    <w:rPr>
      <w:sz w:val="24"/>
      <w:szCs w:val="24"/>
      <w:lang w:val="ru-RU" w:eastAsia="ru-RU" w:bidi="ar-SA"/>
    </w:rPr>
  </w:style>
  <w:style w:type="table" w:styleId="a5">
    <w:name w:val="Table Grid"/>
    <w:basedOn w:val="a1"/>
    <w:rsid w:val="00A16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w:basedOn w:val="a6"/>
    <w:rsid w:val="001D4127"/>
    <w:pPr>
      <w:tabs>
        <w:tab w:val="clear" w:pos="4677"/>
        <w:tab w:val="clear" w:pos="9355"/>
      </w:tabs>
      <w:ind w:right="40" w:firstLine="720"/>
      <w:jc w:val="both"/>
    </w:pPr>
    <w:rPr>
      <w:rFonts w:eastAsia="Symbol"/>
      <w:sz w:val="28"/>
      <w:szCs w:val="20"/>
    </w:rPr>
  </w:style>
  <w:style w:type="paragraph" w:styleId="a6">
    <w:name w:val="header"/>
    <w:basedOn w:val="a"/>
    <w:rsid w:val="001D4127"/>
    <w:pPr>
      <w:tabs>
        <w:tab w:val="center" w:pos="4677"/>
        <w:tab w:val="right" w:pos="9355"/>
      </w:tabs>
    </w:pPr>
  </w:style>
  <w:style w:type="character" w:styleId="a7">
    <w:name w:val="page number"/>
    <w:basedOn w:val="a0"/>
    <w:rsid w:val="00633BD9"/>
  </w:style>
  <w:style w:type="character" w:styleId="a8">
    <w:name w:val="Hyperlink"/>
    <w:basedOn w:val="a0"/>
    <w:rsid w:val="005C7E1B"/>
    <w:rPr>
      <w:color w:val="0000FF"/>
      <w:u w:val="single"/>
    </w:rPr>
  </w:style>
  <w:style w:type="paragraph" w:customStyle="1" w:styleId="thirdmenu">
    <w:name w:val="thirdmenu"/>
    <w:basedOn w:val="a"/>
    <w:rsid w:val="0054794F"/>
    <w:pPr>
      <w:spacing w:before="100" w:beforeAutospacing="1" w:after="100" w:afterAutospacing="1"/>
    </w:pPr>
    <w:rPr>
      <w:sz w:val="17"/>
      <w:szCs w:val="17"/>
    </w:rPr>
  </w:style>
  <w:style w:type="paragraph" w:styleId="a9">
    <w:name w:val="footer"/>
    <w:basedOn w:val="a"/>
    <w:rsid w:val="00402E2A"/>
    <w:pPr>
      <w:tabs>
        <w:tab w:val="center" w:pos="4677"/>
        <w:tab w:val="right" w:pos="9355"/>
      </w:tabs>
    </w:pPr>
  </w:style>
  <w:style w:type="character" w:customStyle="1" w:styleId="11">
    <w:name w:val="Знак Знак1"/>
    <w:basedOn w:val="a0"/>
    <w:rsid w:val="007A4D3C"/>
    <w:rPr>
      <w:sz w:val="24"/>
      <w:szCs w:val="24"/>
    </w:rPr>
  </w:style>
  <w:style w:type="paragraph" w:styleId="aa">
    <w:name w:val="Balloon Text"/>
    <w:basedOn w:val="a"/>
    <w:semiHidden/>
    <w:rsid w:val="007A4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68494">
      <w:bodyDiv w:val="1"/>
      <w:marLeft w:val="0"/>
      <w:marRight w:val="0"/>
      <w:marTop w:val="150"/>
      <w:marBottom w:val="0"/>
      <w:divBdr>
        <w:top w:val="none" w:sz="0" w:space="0" w:color="auto"/>
        <w:left w:val="none" w:sz="0" w:space="0" w:color="auto"/>
        <w:bottom w:val="none" w:sz="0" w:space="0" w:color="auto"/>
        <w:right w:val="none" w:sz="0" w:space="0" w:color="auto"/>
      </w:divBdr>
      <w:divsChild>
        <w:div w:id="2007515154">
          <w:marLeft w:val="0"/>
          <w:marRight w:val="0"/>
          <w:marTop w:val="0"/>
          <w:marBottom w:val="0"/>
          <w:divBdr>
            <w:top w:val="none" w:sz="0" w:space="0" w:color="auto"/>
            <w:left w:val="none" w:sz="0" w:space="0" w:color="auto"/>
            <w:bottom w:val="none" w:sz="0" w:space="0" w:color="auto"/>
            <w:right w:val="none" w:sz="0" w:space="0" w:color="auto"/>
          </w:divBdr>
        </w:div>
      </w:divsChild>
    </w:div>
    <w:div w:id="550851203">
      <w:bodyDiv w:val="1"/>
      <w:marLeft w:val="0"/>
      <w:marRight w:val="0"/>
      <w:marTop w:val="0"/>
      <w:marBottom w:val="0"/>
      <w:divBdr>
        <w:top w:val="none" w:sz="0" w:space="0" w:color="auto"/>
        <w:left w:val="none" w:sz="0" w:space="0" w:color="auto"/>
        <w:bottom w:val="none" w:sz="0" w:space="0" w:color="auto"/>
        <w:right w:val="none" w:sz="0" w:space="0" w:color="auto"/>
      </w:divBdr>
      <w:divsChild>
        <w:div w:id="1910185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7722</Words>
  <Characters>44018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51637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user</dc:creator>
  <cp:keywords/>
  <dc:description/>
  <cp:lastModifiedBy>Irina</cp:lastModifiedBy>
  <cp:revision>2</cp:revision>
  <cp:lastPrinted>2010-04-27T09:13:00Z</cp:lastPrinted>
  <dcterms:created xsi:type="dcterms:W3CDTF">2014-09-03T09:55:00Z</dcterms:created>
  <dcterms:modified xsi:type="dcterms:W3CDTF">2014-09-03T09:55:00Z</dcterms:modified>
</cp:coreProperties>
</file>