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08" w:rsidRPr="002D7947" w:rsidRDefault="00423B08" w:rsidP="007C529F">
      <w:pPr>
        <w:pStyle w:val="21"/>
        <w:rPr>
          <w:sz w:val="28"/>
          <w:szCs w:val="28"/>
          <w:lang w:val="ru-RU"/>
        </w:rPr>
      </w:pPr>
    </w:p>
    <w:p w:rsidR="00203970" w:rsidRPr="00203970" w:rsidRDefault="00203970" w:rsidP="008606E9">
      <w:pPr>
        <w:pStyle w:val="21"/>
        <w:rPr>
          <w:sz w:val="28"/>
          <w:szCs w:val="28"/>
          <w:lang w:val="ru-RU"/>
        </w:rPr>
      </w:pPr>
    </w:p>
    <w:p w:rsidR="008606E9" w:rsidRPr="00203970" w:rsidRDefault="008606E9" w:rsidP="008606E9">
      <w:pPr>
        <w:numPr>
          <w:ilvl w:val="0"/>
          <w:numId w:val="0"/>
        </w:numPr>
        <w:tabs>
          <w:tab w:val="left" w:pos="-720"/>
        </w:tabs>
        <w:suppressAutoHyphens/>
        <w:spacing w:line="240" w:lineRule="atLeast"/>
        <w:rPr>
          <w:sz w:val="28"/>
          <w:szCs w:val="28"/>
          <w:lang w:val="ru-RU"/>
        </w:rPr>
      </w:pPr>
    </w:p>
    <w:p w:rsidR="008606E9" w:rsidRPr="00203970" w:rsidRDefault="008606E9" w:rsidP="008606E9">
      <w:pPr>
        <w:numPr>
          <w:ilvl w:val="0"/>
          <w:numId w:val="0"/>
        </w:numPr>
        <w:tabs>
          <w:tab w:val="left" w:pos="-720"/>
        </w:tabs>
        <w:suppressAutoHyphens/>
        <w:spacing w:line="240" w:lineRule="atLeast"/>
        <w:rPr>
          <w:sz w:val="28"/>
          <w:szCs w:val="28"/>
          <w:lang w:val="ru-RU"/>
        </w:rPr>
      </w:pPr>
    </w:p>
    <w:p w:rsidR="008606E9" w:rsidRPr="00203970" w:rsidRDefault="008606E9">
      <w:pPr>
        <w:numPr>
          <w:ilvl w:val="0"/>
          <w:numId w:val="0"/>
        </w:numPr>
        <w:tabs>
          <w:tab w:val="left" w:pos="-720"/>
        </w:tabs>
        <w:suppressAutoHyphens/>
        <w:spacing w:line="240" w:lineRule="atLeast"/>
        <w:jc w:val="center"/>
        <w:rPr>
          <w:sz w:val="28"/>
          <w:szCs w:val="28"/>
          <w:lang w:val="ru-RU"/>
        </w:rPr>
      </w:pPr>
    </w:p>
    <w:p w:rsidR="008606E9" w:rsidRPr="00203970" w:rsidRDefault="008606E9">
      <w:pPr>
        <w:numPr>
          <w:ilvl w:val="0"/>
          <w:numId w:val="0"/>
        </w:numPr>
        <w:tabs>
          <w:tab w:val="left" w:pos="-720"/>
        </w:tabs>
        <w:suppressAutoHyphens/>
        <w:spacing w:line="240" w:lineRule="atLeast"/>
        <w:jc w:val="center"/>
        <w:rPr>
          <w:sz w:val="28"/>
          <w:szCs w:val="28"/>
          <w:lang w:val="ru-RU"/>
        </w:rPr>
      </w:pPr>
    </w:p>
    <w:p w:rsidR="001D7DF9" w:rsidRPr="003161BC" w:rsidRDefault="001D7DF9">
      <w:pPr>
        <w:numPr>
          <w:ilvl w:val="0"/>
          <w:numId w:val="0"/>
        </w:numPr>
        <w:tabs>
          <w:tab w:val="left" w:pos="-720"/>
        </w:tabs>
        <w:suppressAutoHyphens/>
        <w:spacing w:line="240" w:lineRule="atLeast"/>
        <w:jc w:val="center"/>
        <w:rPr>
          <w:sz w:val="28"/>
          <w:szCs w:val="28"/>
          <w:lang w:val="ru-RU"/>
        </w:rPr>
      </w:pPr>
      <w:r w:rsidRPr="003161BC">
        <w:rPr>
          <w:sz w:val="28"/>
          <w:szCs w:val="28"/>
          <w:lang w:val="ru-RU"/>
        </w:rPr>
        <w:t>Ричард Керриг</w:t>
      </w:r>
      <w:r w:rsidR="00EE5B7E" w:rsidRPr="003161BC">
        <w:rPr>
          <w:sz w:val="28"/>
          <w:szCs w:val="28"/>
          <w:lang w:val="ru-RU"/>
        </w:rPr>
        <w:t>э</w:t>
      </w:r>
      <w:r w:rsidRPr="003161BC">
        <w:rPr>
          <w:sz w:val="28"/>
          <w:szCs w:val="28"/>
          <w:lang w:val="ru-RU"/>
        </w:rPr>
        <w:t>н</w:t>
      </w:r>
    </w:p>
    <w:p w:rsidR="00600FF7" w:rsidRDefault="008354C4">
      <w:pPr>
        <w:numPr>
          <w:ilvl w:val="0"/>
          <w:numId w:val="0"/>
        </w:numPr>
        <w:tabs>
          <w:tab w:val="left" w:pos="-720"/>
        </w:tabs>
        <w:suppressAutoHyphens/>
        <w:spacing w:line="240" w:lineRule="atLeast"/>
        <w:jc w:val="center"/>
        <w:rPr>
          <w:sz w:val="28"/>
          <w:szCs w:val="28"/>
          <w:lang w:val="ru-RU"/>
        </w:rPr>
      </w:pPr>
      <w:r w:rsidRPr="003161BC">
        <w:rPr>
          <w:sz w:val="28"/>
          <w:szCs w:val="28"/>
          <w:lang w:val="ru-RU"/>
        </w:rPr>
        <w:t xml:space="preserve">Следует ли обеззараживать </w:t>
      </w:r>
      <w:r w:rsidR="008E2BA4">
        <w:rPr>
          <w:sz w:val="28"/>
          <w:szCs w:val="28"/>
          <w:lang w:val="ru-RU"/>
        </w:rPr>
        <w:t>сигналы</w:t>
      </w:r>
      <w:r w:rsidR="008E2BA4" w:rsidRPr="008E2BA4">
        <w:rPr>
          <w:sz w:val="28"/>
          <w:szCs w:val="28"/>
          <w:lang w:val="ru-RU"/>
        </w:rPr>
        <w:t xml:space="preserve"> </w:t>
      </w:r>
      <w:r w:rsidR="008E2BA4" w:rsidRPr="003161BC">
        <w:rPr>
          <w:sz w:val="28"/>
          <w:szCs w:val="28"/>
        </w:rPr>
        <w:t>SETI</w:t>
      </w:r>
      <w:r w:rsidR="008E2BA4">
        <w:rPr>
          <w:sz w:val="28"/>
          <w:szCs w:val="28"/>
          <w:lang w:val="ru-RU"/>
        </w:rPr>
        <w:t>?</w:t>
      </w:r>
    </w:p>
    <w:p w:rsidR="008E2BA4" w:rsidRDefault="008E2BA4">
      <w:pPr>
        <w:numPr>
          <w:ilvl w:val="0"/>
          <w:numId w:val="0"/>
        </w:numPr>
        <w:tabs>
          <w:tab w:val="left" w:pos="-720"/>
        </w:tabs>
        <w:suppressAutoHyphens/>
        <w:spacing w:line="240" w:lineRule="atLeast"/>
        <w:jc w:val="center"/>
        <w:rPr>
          <w:sz w:val="28"/>
          <w:szCs w:val="28"/>
          <w:lang w:val="ru-RU"/>
        </w:rPr>
      </w:pPr>
    </w:p>
    <w:p w:rsidR="00600FF7" w:rsidRPr="00600FF7" w:rsidRDefault="00600FF7">
      <w:pPr>
        <w:numPr>
          <w:ilvl w:val="0"/>
          <w:numId w:val="0"/>
        </w:numPr>
        <w:tabs>
          <w:tab w:val="left" w:pos="-720"/>
        </w:tabs>
        <w:suppressAutoHyphens/>
        <w:spacing w:line="240" w:lineRule="atLeast"/>
        <w:jc w:val="center"/>
        <w:rPr>
          <w:sz w:val="28"/>
          <w:szCs w:val="28"/>
        </w:rPr>
      </w:pPr>
      <w:r>
        <w:rPr>
          <w:sz w:val="28"/>
          <w:szCs w:val="28"/>
          <w:lang w:val="ru-RU"/>
        </w:rPr>
        <w:t>Перевод</w:t>
      </w:r>
      <w:r w:rsidRPr="00600FF7">
        <w:rPr>
          <w:sz w:val="28"/>
          <w:szCs w:val="28"/>
        </w:rPr>
        <w:t xml:space="preserve">. </w:t>
      </w:r>
      <w:r>
        <w:rPr>
          <w:sz w:val="28"/>
          <w:szCs w:val="28"/>
          <w:lang w:val="ru-RU"/>
        </w:rPr>
        <w:t>А</w:t>
      </w:r>
      <w:r w:rsidRPr="00600FF7">
        <w:rPr>
          <w:sz w:val="28"/>
          <w:szCs w:val="28"/>
        </w:rPr>
        <w:t>.</w:t>
      </w:r>
      <w:r>
        <w:rPr>
          <w:sz w:val="28"/>
          <w:szCs w:val="28"/>
          <w:lang w:val="ru-RU"/>
        </w:rPr>
        <w:t>В</w:t>
      </w:r>
      <w:r w:rsidRPr="00600FF7">
        <w:rPr>
          <w:sz w:val="28"/>
          <w:szCs w:val="28"/>
        </w:rPr>
        <w:t>.</w:t>
      </w:r>
      <w:r>
        <w:rPr>
          <w:sz w:val="28"/>
          <w:szCs w:val="28"/>
          <w:lang w:val="ru-RU"/>
        </w:rPr>
        <w:t>Турчин</w:t>
      </w:r>
      <w:r w:rsidRPr="00600FF7">
        <w:rPr>
          <w:sz w:val="28"/>
          <w:szCs w:val="28"/>
        </w:rPr>
        <w:t xml:space="preserve">. </w:t>
      </w:r>
    </w:p>
    <w:p w:rsidR="005A0465" w:rsidRPr="003161BC" w:rsidRDefault="005A0465">
      <w:pPr>
        <w:pStyle w:val="21"/>
        <w:jc w:val="center"/>
        <w:rPr>
          <w:sz w:val="28"/>
          <w:szCs w:val="28"/>
        </w:rPr>
      </w:pPr>
      <w:r w:rsidRPr="003161BC">
        <w:rPr>
          <w:sz w:val="28"/>
          <w:szCs w:val="28"/>
        </w:rPr>
        <w:t>DO POTENTIAL SETI SIGNALS NEED TO BE DECONTAMINATED?</w:t>
      </w:r>
    </w:p>
    <w:p w:rsidR="005A0465" w:rsidRPr="003161BC" w:rsidRDefault="005A0465">
      <w:pPr>
        <w:pStyle w:val="21"/>
        <w:jc w:val="center"/>
        <w:rPr>
          <w:sz w:val="28"/>
          <w:szCs w:val="28"/>
        </w:rPr>
      </w:pPr>
      <w:r w:rsidRPr="003161BC">
        <w:rPr>
          <w:sz w:val="28"/>
          <w:szCs w:val="28"/>
        </w:rPr>
        <w:t>Richard A. Carrigan, Jr.</w:t>
      </w:r>
    </w:p>
    <w:p w:rsidR="005A0465" w:rsidRPr="003161BC" w:rsidRDefault="005A0465">
      <w:pPr>
        <w:pStyle w:val="21"/>
        <w:jc w:val="center"/>
        <w:rPr>
          <w:sz w:val="28"/>
          <w:szCs w:val="28"/>
        </w:rPr>
      </w:pPr>
      <w:r w:rsidRPr="003161BC">
        <w:rPr>
          <w:sz w:val="28"/>
          <w:szCs w:val="28"/>
        </w:rPr>
        <w:t>Fermi National Accelerator Laboratory</w:t>
      </w:r>
    </w:p>
    <w:p w:rsidR="005A0465" w:rsidRPr="003161BC" w:rsidRDefault="005A0465">
      <w:pPr>
        <w:pStyle w:val="21"/>
        <w:jc w:val="center"/>
        <w:rPr>
          <w:sz w:val="28"/>
          <w:szCs w:val="28"/>
        </w:rPr>
      </w:pPr>
      <w:smartTag w:uri="urn:schemas-microsoft-com:office:smarttags" w:element="address">
        <w:smartTag w:uri="urn:schemas-microsoft-com:office:smarttags" w:element="Street">
          <w:r w:rsidRPr="003161BC">
            <w:rPr>
              <w:sz w:val="28"/>
              <w:szCs w:val="28"/>
            </w:rPr>
            <w:t>Box</w:t>
          </w:r>
        </w:smartTag>
        <w:r w:rsidRPr="003161BC">
          <w:rPr>
            <w:sz w:val="28"/>
            <w:szCs w:val="28"/>
          </w:rPr>
          <w:t xml:space="preserve"> 500</w:t>
        </w:r>
      </w:smartTag>
      <w:r w:rsidRPr="003161BC">
        <w:rPr>
          <w:sz w:val="28"/>
          <w:szCs w:val="28"/>
        </w:rPr>
        <w:t xml:space="preserve"> MS221</w:t>
      </w:r>
    </w:p>
    <w:p w:rsidR="005A0465" w:rsidRPr="003161BC" w:rsidRDefault="005A0465">
      <w:pPr>
        <w:pStyle w:val="21"/>
        <w:jc w:val="center"/>
        <w:rPr>
          <w:sz w:val="28"/>
          <w:szCs w:val="28"/>
        </w:rPr>
      </w:pPr>
      <w:smartTag w:uri="urn:schemas-microsoft-com:office:smarttags" w:element="place">
        <w:smartTag w:uri="urn:schemas-microsoft-com:office:smarttags" w:element="City">
          <w:r w:rsidRPr="003161BC">
            <w:rPr>
              <w:sz w:val="28"/>
              <w:szCs w:val="28"/>
            </w:rPr>
            <w:t>Batavia</w:t>
          </w:r>
        </w:smartTag>
        <w:r w:rsidRPr="003161BC">
          <w:rPr>
            <w:sz w:val="28"/>
            <w:szCs w:val="28"/>
          </w:rPr>
          <w:t xml:space="preserve">, </w:t>
        </w:r>
        <w:smartTag w:uri="urn:schemas-microsoft-com:office:smarttags" w:element="State">
          <w:r w:rsidRPr="003161BC">
            <w:rPr>
              <w:sz w:val="28"/>
              <w:szCs w:val="28"/>
            </w:rPr>
            <w:t>IL</w:t>
          </w:r>
        </w:smartTag>
        <w:r w:rsidRPr="003161BC">
          <w:rPr>
            <w:sz w:val="28"/>
            <w:szCs w:val="28"/>
          </w:rPr>
          <w:t xml:space="preserve"> </w:t>
        </w:r>
        <w:smartTag w:uri="urn:schemas-microsoft-com:office:smarttags" w:element="PostalCode">
          <w:r w:rsidRPr="003161BC">
            <w:rPr>
              <w:sz w:val="28"/>
              <w:szCs w:val="28"/>
            </w:rPr>
            <w:t>60510</w:t>
          </w:r>
        </w:smartTag>
        <w:r w:rsidRPr="003161BC">
          <w:rPr>
            <w:sz w:val="28"/>
            <w:szCs w:val="28"/>
          </w:rPr>
          <w:t xml:space="preserve">  </w:t>
        </w:r>
        <w:smartTag w:uri="urn:schemas-microsoft-com:office:smarttags" w:element="country-region">
          <w:r w:rsidRPr="003161BC">
            <w:rPr>
              <w:sz w:val="28"/>
              <w:szCs w:val="28"/>
            </w:rPr>
            <w:t>USA</w:t>
          </w:r>
        </w:smartTag>
      </w:smartTag>
    </w:p>
    <w:p w:rsidR="005A0465" w:rsidRPr="003161BC" w:rsidRDefault="005A0465">
      <w:pPr>
        <w:pStyle w:val="21"/>
        <w:jc w:val="center"/>
        <w:rPr>
          <w:sz w:val="28"/>
          <w:szCs w:val="28"/>
        </w:rPr>
      </w:pPr>
      <w:r w:rsidRPr="003161BC">
        <w:rPr>
          <w:sz w:val="28"/>
          <w:szCs w:val="28"/>
        </w:rPr>
        <w:t>carrigan@fnal.gov</w:t>
      </w:r>
    </w:p>
    <w:p w:rsidR="005A0465" w:rsidRDefault="00481A60">
      <w:pPr>
        <w:pStyle w:val="21"/>
        <w:jc w:val="center"/>
        <w:rPr>
          <w:sz w:val="28"/>
          <w:szCs w:val="28"/>
          <w:lang w:val="ru-RU"/>
        </w:rPr>
      </w:pPr>
      <w:r w:rsidRPr="002F726E">
        <w:rPr>
          <w:sz w:val="28"/>
          <w:szCs w:val="28"/>
        </w:rPr>
        <w:t>http://home.fnal.gov/~carrigan/SETI/SETI%20Hacker_AC-03-IAA-8-3-06.doc</w:t>
      </w:r>
    </w:p>
    <w:p w:rsidR="00842626" w:rsidRDefault="00842626">
      <w:pPr>
        <w:pStyle w:val="21"/>
        <w:jc w:val="center"/>
        <w:rPr>
          <w:sz w:val="28"/>
          <w:szCs w:val="28"/>
          <w:lang w:val="ru-RU"/>
        </w:rPr>
      </w:pPr>
    </w:p>
    <w:p w:rsidR="00842626" w:rsidRDefault="00842626">
      <w:pPr>
        <w:pStyle w:val="21"/>
        <w:jc w:val="center"/>
        <w:rPr>
          <w:sz w:val="28"/>
          <w:szCs w:val="28"/>
          <w:lang w:val="ru-RU"/>
        </w:rPr>
      </w:pPr>
      <w:r>
        <w:rPr>
          <w:sz w:val="28"/>
          <w:szCs w:val="28"/>
          <w:lang w:val="ru-RU"/>
        </w:rPr>
        <w:t>перевод:</w:t>
      </w:r>
    </w:p>
    <w:p w:rsidR="00842626" w:rsidRPr="00842626" w:rsidRDefault="00842626">
      <w:pPr>
        <w:pStyle w:val="21"/>
        <w:jc w:val="center"/>
        <w:rPr>
          <w:sz w:val="28"/>
          <w:szCs w:val="28"/>
          <w:lang w:val="ru-RU"/>
        </w:rPr>
      </w:pPr>
      <w:r w:rsidRPr="00842626">
        <w:rPr>
          <w:sz w:val="28"/>
          <w:szCs w:val="28"/>
          <w:lang w:val="ru-RU"/>
        </w:rPr>
        <w:t>http://www.proza.ru/texts/2007/11/20/582.html</w:t>
      </w:r>
    </w:p>
    <w:p w:rsidR="00842626" w:rsidRPr="00842626" w:rsidRDefault="00842626">
      <w:pPr>
        <w:pStyle w:val="21"/>
        <w:jc w:val="center"/>
        <w:rPr>
          <w:sz w:val="28"/>
          <w:szCs w:val="28"/>
          <w:lang w:val="ru-RU"/>
        </w:rPr>
      </w:pPr>
    </w:p>
    <w:p w:rsidR="00481A60" w:rsidRPr="00842626" w:rsidRDefault="00481A60">
      <w:pPr>
        <w:pStyle w:val="21"/>
        <w:jc w:val="center"/>
        <w:rPr>
          <w:sz w:val="28"/>
          <w:szCs w:val="28"/>
          <w:lang w:val="ru-RU"/>
        </w:rPr>
      </w:pPr>
    </w:p>
    <w:p w:rsidR="005A0465" w:rsidRPr="003161BC" w:rsidRDefault="001D7DF9">
      <w:pPr>
        <w:pStyle w:val="21"/>
        <w:jc w:val="center"/>
        <w:rPr>
          <w:sz w:val="28"/>
          <w:szCs w:val="28"/>
          <w:lang w:val="ru-RU"/>
        </w:rPr>
      </w:pPr>
      <w:r w:rsidRPr="003161BC">
        <w:rPr>
          <w:sz w:val="28"/>
          <w:szCs w:val="28"/>
          <w:lang w:val="ru-RU"/>
        </w:rPr>
        <w:t>Краткое содержание.</w:t>
      </w:r>
    </w:p>
    <w:p w:rsidR="005A0465" w:rsidRPr="003161BC" w:rsidRDefault="005A0465">
      <w:pPr>
        <w:pStyle w:val="21"/>
        <w:jc w:val="center"/>
        <w:rPr>
          <w:sz w:val="28"/>
          <w:szCs w:val="28"/>
          <w:lang w:val="ru-RU"/>
        </w:rPr>
      </w:pPr>
    </w:p>
    <w:p w:rsidR="004A2AC4" w:rsidRPr="003161BC" w:rsidRDefault="004A2AC4" w:rsidP="00B029C6">
      <w:pPr>
        <w:pStyle w:val="21"/>
        <w:rPr>
          <w:sz w:val="28"/>
          <w:szCs w:val="28"/>
          <w:lang w:val="ru-RU"/>
        </w:rPr>
      </w:pPr>
      <w:r w:rsidRPr="003161BC">
        <w:rPr>
          <w:sz w:val="28"/>
          <w:szCs w:val="28"/>
          <w:lang w:val="ru-RU"/>
        </w:rPr>
        <w:t xml:space="preserve">Биологическое заражение от образцов из космоса является </w:t>
      </w:r>
      <w:r w:rsidR="00CB0541">
        <w:rPr>
          <w:sz w:val="28"/>
          <w:szCs w:val="28"/>
          <w:lang w:val="ru-RU"/>
        </w:rPr>
        <w:t>от</w:t>
      </w:r>
      <w:r w:rsidRPr="003161BC">
        <w:rPr>
          <w:sz w:val="28"/>
          <w:szCs w:val="28"/>
          <w:lang w:val="ru-RU"/>
        </w:rPr>
        <w:t xml:space="preserve">далённой, но допускаемой возможностью. </w:t>
      </w:r>
      <w:r w:rsidR="00EE5B7E" w:rsidRPr="003161BC">
        <w:rPr>
          <w:sz w:val="28"/>
          <w:szCs w:val="28"/>
          <w:lang w:val="ru-RU"/>
        </w:rPr>
        <w:t>Сигналы, получаемые в процессе поисков внеземного разума (</w:t>
      </w:r>
      <w:r w:rsidR="00EE5B7E" w:rsidRPr="003161BC">
        <w:rPr>
          <w:sz w:val="28"/>
          <w:szCs w:val="28"/>
        </w:rPr>
        <w:t>SETI</w:t>
      </w:r>
      <w:r w:rsidR="00EE5B7E" w:rsidRPr="003161BC">
        <w:rPr>
          <w:sz w:val="28"/>
          <w:szCs w:val="28"/>
          <w:lang w:val="ru-RU"/>
        </w:rPr>
        <w:t>)</w:t>
      </w:r>
      <w:r w:rsidR="00690B5C">
        <w:rPr>
          <w:sz w:val="28"/>
          <w:szCs w:val="28"/>
          <w:lang w:val="ru-RU"/>
        </w:rPr>
        <w:t>,</w:t>
      </w:r>
      <w:r w:rsidR="00360636" w:rsidRPr="003161BC">
        <w:rPr>
          <w:sz w:val="28"/>
          <w:szCs w:val="28"/>
          <w:lang w:val="ru-RU"/>
        </w:rPr>
        <w:t xml:space="preserve"> тоже могут содержать вредоносную информацию в духе компьютерных вирусов, что известно под названием гипотезы </w:t>
      </w:r>
      <w:r w:rsidR="00360636" w:rsidRPr="003161BC">
        <w:rPr>
          <w:sz w:val="28"/>
          <w:szCs w:val="28"/>
        </w:rPr>
        <w:t>SETI</w:t>
      </w:r>
      <w:r w:rsidR="00CB0541">
        <w:rPr>
          <w:sz w:val="28"/>
          <w:szCs w:val="28"/>
          <w:lang w:val="ru-RU"/>
        </w:rPr>
        <w:t>-</w:t>
      </w:r>
      <w:r w:rsidR="00360636" w:rsidRPr="003161BC">
        <w:rPr>
          <w:sz w:val="28"/>
          <w:szCs w:val="28"/>
          <w:lang w:val="ru-RU"/>
        </w:rPr>
        <w:t>хакера.</w:t>
      </w:r>
      <w:r w:rsidR="0057568B" w:rsidRPr="003161BC">
        <w:rPr>
          <w:sz w:val="28"/>
          <w:szCs w:val="28"/>
          <w:lang w:val="ru-RU"/>
        </w:rPr>
        <w:t xml:space="preserve"> Поиски внеземного разума в течение последних четырёх десятилетий дали мало обоснований для этой возможности. </w:t>
      </w:r>
      <w:r w:rsidR="005441FA" w:rsidRPr="003161BC">
        <w:rPr>
          <w:sz w:val="28"/>
          <w:szCs w:val="28"/>
          <w:lang w:val="ru-RU"/>
        </w:rPr>
        <w:t>Некоторые доказывают, что информация из внеземного сигнала не м</w:t>
      </w:r>
      <w:r w:rsidR="008B5720" w:rsidRPr="003161BC">
        <w:rPr>
          <w:sz w:val="28"/>
          <w:szCs w:val="28"/>
          <w:lang w:val="ru-RU"/>
        </w:rPr>
        <w:t xml:space="preserve">ожет атаковать земной компьютер, потому что компьютерная логика и код являются уникальными и представляют собой непреодолимый файервол. </w:t>
      </w:r>
      <w:r w:rsidR="00E24DE2" w:rsidRPr="003161BC">
        <w:rPr>
          <w:sz w:val="28"/>
          <w:szCs w:val="28"/>
          <w:lang w:val="ru-RU"/>
        </w:rPr>
        <w:t xml:space="preserve">В этой статье мы рассматриваем то, как можно проверить эти рассуждения. Обсуждаются меры по обеззараживанию </w:t>
      </w:r>
      <w:r w:rsidR="00780268" w:rsidRPr="003161BC">
        <w:rPr>
          <w:sz w:val="28"/>
          <w:szCs w:val="28"/>
          <w:lang w:val="ru-RU"/>
        </w:rPr>
        <w:t>внеземных разумных сигналов (</w:t>
      </w:r>
      <w:r w:rsidR="00780268" w:rsidRPr="003161BC">
        <w:rPr>
          <w:sz w:val="28"/>
          <w:szCs w:val="28"/>
        </w:rPr>
        <w:t>ETI</w:t>
      </w:r>
      <w:r w:rsidR="00780268" w:rsidRPr="003161BC">
        <w:rPr>
          <w:sz w:val="28"/>
          <w:szCs w:val="28"/>
          <w:lang w:val="ru-RU"/>
        </w:rPr>
        <w:t xml:space="preserve">). Возможно, было бы правильно </w:t>
      </w:r>
      <w:r w:rsidR="0018125F" w:rsidRPr="003161BC">
        <w:rPr>
          <w:sz w:val="28"/>
          <w:szCs w:val="28"/>
          <w:lang w:val="ru-RU"/>
        </w:rPr>
        <w:t xml:space="preserve">изменить современный протокол по обнаружению </w:t>
      </w:r>
      <w:r w:rsidR="0018125F" w:rsidRPr="003161BC">
        <w:rPr>
          <w:sz w:val="28"/>
          <w:szCs w:val="28"/>
        </w:rPr>
        <w:t>SETI</w:t>
      </w:r>
      <w:r w:rsidR="0018125F" w:rsidRPr="003161BC">
        <w:rPr>
          <w:sz w:val="28"/>
          <w:szCs w:val="28"/>
          <w:lang w:val="ru-RU"/>
        </w:rPr>
        <w:t xml:space="preserve">. </w:t>
      </w:r>
      <w:r w:rsidR="00AA4CAD" w:rsidRPr="003161BC">
        <w:rPr>
          <w:sz w:val="28"/>
          <w:szCs w:val="28"/>
          <w:lang w:val="ru-RU"/>
        </w:rPr>
        <w:t>Помимо этого</w:t>
      </w:r>
      <w:r w:rsidR="0018125F" w:rsidRPr="003161BC">
        <w:rPr>
          <w:sz w:val="28"/>
          <w:szCs w:val="28"/>
          <w:lang w:val="ru-RU"/>
        </w:rPr>
        <w:t xml:space="preserve">, </w:t>
      </w:r>
      <w:r w:rsidR="00C908DF" w:rsidRPr="003161BC">
        <w:rPr>
          <w:sz w:val="28"/>
          <w:szCs w:val="28"/>
          <w:lang w:val="ru-RU"/>
        </w:rPr>
        <w:t>возможное содержание сообщения</w:t>
      </w:r>
      <w:r w:rsidR="007B71FD" w:rsidRPr="003161BC">
        <w:rPr>
          <w:sz w:val="28"/>
          <w:szCs w:val="28"/>
          <w:lang w:val="ru-RU"/>
        </w:rPr>
        <w:t xml:space="preserve"> </w:t>
      </w:r>
      <w:r w:rsidR="00AA4CAD" w:rsidRPr="003161BC">
        <w:rPr>
          <w:sz w:val="28"/>
          <w:szCs w:val="28"/>
        </w:rPr>
        <w:t>ETI</w:t>
      </w:r>
      <w:r w:rsidR="00AA4CAD" w:rsidRPr="003161BC">
        <w:rPr>
          <w:sz w:val="28"/>
          <w:szCs w:val="28"/>
          <w:lang w:val="ru-RU"/>
        </w:rPr>
        <w:t xml:space="preserve"> требует более широкой дискуссии. </w:t>
      </w:r>
    </w:p>
    <w:p w:rsidR="00B029C6" w:rsidRPr="003161BC" w:rsidRDefault="00B029C6" w:rsidP="00B029C6">
      <w:pPr>
        <w:pStyle w:val="21"/>
        <w:rPr>
          <w:sz w:val="28"/>
          <w:szCs w:val="28"/>
          <w:lang w:val="ru-RU"/>
        </w:rPr>
      </w:pPr>
    </w:p>
    <w:p w:rsidR="005A0465" w:rsidRPr="003161BC" w:rsidRDefault="00C908DF">
      <w:pPr>
        <w:numPr>
          <w:ilvl w:val="0"/>
          <w:numId w:val="0"/>
        </w:numPr>
        <w:ind w:left="720"/>
        <w:jc w:val="center"/>
        <w:rPr>
          <w:sz w:val="28"/>
          <w:szCs w:val="28"/>
          <w:lang w:val="ru-RU"/>
        </w:rPr>
      </w:pPr>
      <w:r w:rsidRPr="003161BC">
        <w:rPr>
          <w:caps/>
          <w:sz w:val="28"/>
          <w:szCs w:val="28"/>
          <w:u w:val="single"/>
          <w:lang w:val="ru-RU"/>
        </w:rPr>
        <w:t>Введение</w:t>
      </w:r>
      <w:r w:rsidRPr="003161BC">
        <w:rPr>
          <w:sz w:val="28"/>
          <w:szCs w:val="28"/>
          <w:lang w:val="ru-RU"/>
        </w:rPr>
        <w:t>.</w:t>
      </w:r>
    </w:p>
    <w:p w:rsidR="005A0465" w:rsidRPr="003161BC" w:rsidRDefault="005A0465">
      <w:pPr>
        <w:numPr>
          <w:ilvl w:val="0"/>
          <w:numId w:val="0"/>
        </w:numPr>
        <w:rPr>
          <w:sz w:val="28"/>
          <w:szCs w:val="28"/>
          <w:lang w:val="ru-RU"/>
        </w:rPr>
      </w:pPr>
    </w:p>
    <w:p w:rsidR="00C908DF" w:rsidRPr="003161BC" w:rsidRDefault="00194403">
      <w:pPr>
        <w:numPr>
          <w:ilvl w:val="0"/>
          <w:numId w:val="0"/>
        </w:numPr>
        <w:rPr>
          <w:sz w:val="28"/>
          <w:szCs w:val="28"/>
          <w:lang w:val="ru-RU"/>
        </w:rPr>
      </w:pPr>
      <w:r w:rsidRPr="003161BC">
        <w:rPr>
          <w:sz w:val="28"/>
          <w:szCs w:val="28"/>
          <w:lang w:val="ru-RU"/>
        </w:rPr>
        <w:t xml:space="preserve">С рассвета программы </w:t>
      </w:r>
      <w:r w:rsidRPr="003161BC">
        <w:rPr>
          <w:sz w:val="28"/>
          <w:szCs w:val="28"/>
        </w:rPr>
        <w:t>SETI</w:t>
      </w:r>
      <w:r w:rsidRPr="003161BC">
        <w:rPr>
          <w:sz w:val="28"/>
          <w:szCs w:val="28"/>
          <w:lang w:val="ru-RU"/>
        </w:rPr>
        <w:t xml:space="preserve"> четыре десятилетия назад (1) значительно вырос потенциал для достижения успеха. </w:t>
      </w:r>
      <w:r w:rsidR="00DE03A4" w:rsidRPr="003161BC">
        <w:rPr>
          <w:sz w:val="28"/>
          <w:szCs w:val="28"/>
          <w:lang w:val="ru-RU"/>
        </w:rPr>
        <w:t>С введением в строй нового мощного оборудования и сложнейших программ по обнаружению сигналов</w:t>
      </w:r>
      <w:r w:rsidR="001A7E7D" w:rsidRPr="003161BC">
        <w:rPr>
          <w:sz w:val="28"/>
          <w:szCs w:val="28"/>
          <w:lang w:val="ru-RU"/>
        </w:rPr>
        <w:t xml:space="preserve"> </w:t>
      </w:r>
      <w:r w:rsidR="00E435D4" w:rsidRPr="003161BC">
        <w:rPr>
          <w:sz w:val="28"/>
          <w:szCs w:val="28"/>
          <w:lang w:val="ru-RU"/>
        </w:rPr>
        <w:t>резко выросла интенсивность поисков в радио и оптическом диапазоне</w:t>
      </w:r>
      <w:r w:rsidR="008E6EF1" w:rsidRPr="003161BC">
        <w:rPr>
          <w:sz w:val="28"/>
          <w:szCs w:val="28"/>
          <w:lang w:val="ru-RU"/>
        </w:rPr>
        <w:t xml:space="preserve"> </w:t>
      </w:r>
      <w:r w:rsidR="00E435D4" w:rsidRPr="003161BC">
        <w:rPr>
          <w:sz w:val="28"/>
          <w:szCs w:val="28"/>
          <w:lang w:val="ru-RU"/>
        </w:rPr>
        <w:t xml:space="preserve">(2). </w:t>
      </w:r>
      <w:r w:rsidR="00A05D8A" w:rsidRPr="003161BC">
        <w:rPr>
          <w:sz w:val="28"/>
          <w:szCs w:val="28"/>
          <w:lang w:val="ru-RU"/>
        </w:rPr>
        <w:t xml:space="preserve">Недавние поиски экзопланет показали, что планеты более распространены, чем это считалось ранее. </w:t>
      </w:r>
      <w:r w:rsidR="009C056A" w:rsidRPr="003161BC">
        <w:rPr>
          <w:sz w:val="28"/>
          <w:szCs w:val="28"/>
          <w:lang w:val="ru-RU"/>
        </w:rPr>
        <w:t xml:space="preserve">С каждым годом становится понятно всё больше о происхождении жизни (3). </w:t>
      </w:r>
      <w:r w:rsidR="0075261A" w:rsidRPr="003161BC">
        <w:rPr>
          <w:sz w:val="28"/>
          <w:szCs w:val="28"/>
          <w:lang w:val="ru-RU"/>
        </w:rPr>
        <w:t>Недавние прозрения предполагают возможность того</w:t>
      </w:r>
      <w:r w:rsidR="0012288B" w:rsidRPr="003161BC">
        <w:rPr>
          <w:sz w:val="28"/>
          <w:szCs w:val="28"/>
          <w:lang w:val="ru-RU"/>
        </w:rPr>
        <w:t xml:space="preserve">, что скорость и лёгкость эволюции может быть увеличена посредством эндосимбиоза </w:t>
      </w:r>
      <w:r w:rsidR="006242E1" w:rsidRPr="003161BC">
        <w:rPr>
          <w:sz w:val="28"/>
          <w:szCs w:val="28"/>
          <w:lang w:val="ru-RU"/>
        </w:rPr>
        <w:t xml:space="preserve">и расширением температурных пределов, подходящих для жизни, примером чему являются экстремофилы. </w:t>
      </w:r>
      <w:r w:rsidR="001063C9" w:rsidRPr="003161BC">
        <w:rPr>
          <w:sz w:val="28"/>
          <w:szCs w:val="28"/>
          <w:lang w:val="ru-RU"/>
        </w:rPr>
        <w:t>Есть проблески на горизонте искусственной компьютерной «жизни»</w:t>
      </w:r>
      <w:r w:rsidR="00423D49" w:rsidRPr="003161BC">
        <w:rPr>
          <w:sz w:val="28"/>
          <w:szCs w:val="28"/>
          <w:lang w:val="ru-RU"/>
        </w:rPr>
        <w:t xml:space="preserve">, так что, возможно, мы столкнёмся с этой мрачной возможностью в течение ближайших десятилетий. </w:t>
      </w:r>
      <w:r w:rsidR="001F24D6" w:rsidRPr="003161BC">
        <w:rPr>
          <w:sz w:val="28"/>
          <w:szCs w:val="28"/>
          <w:lang w:val="ru-RU"/>
        </w:rPr>
        <w:t xml:space="preserve">Даже имея технологии электроники возрастом немногим более ста лет, земная цивилизация обладает способностью посылать сигналы к звёздам. </w:t>
      </w:r>
      <w:r w:rsidR="00FC0610" w:rsidRPr="003161BC">
        <w:rPr>
          <w:sz w:val="28"/>
          <w:szCs w:val="28"/>
          <w:lang w:val="ru-RU"/>
        </w:rPr>
        <w:t xml:space="preserve">Земля уже не кажется такой </w:t>
      </w:r>
      <w:r w:rsidR="00B22870">
        <w:rPr>
          <w:sz w:val="28"/>
          <w:szCs w:val="28"/>
          <w:lang w:val="ru-RU"/>
        </w:rPr>
        <w:t>«</w:t>
      </w:r>
      <w:r w:rsidR="00FC0610" w:rsidRPr="003161BC">
        <w:rPr>
          <w:sz w:val="28"/>
          <w:szCs w:val="28"/>
          <w:lang w:val="ru-RU"/>
        </w:rPr>
        <w:t>редкой</w:t>
      </w:r>
      <w:r w:rsidR="00B22870">
        <w:rPr>
          <w:sz w:val="28"/>
          <w:szCs w:val="28"/>
          <w:lang w:val="ru-RU"/>
        </w:rPr>
        <w:t>»</w:t>
      </w:r>
      <w:r w:rsidR="00FC0610" w:rsidRPr="003161BC">
        <w:rPr>
          <w:sz w:val="28"/>
          <w:szCs w:val="28"/>
          <w:lang w:val="ru-RU"/>
        </w:rPr>
        <w:t xml:space="preserve"> (4). Но это не обещает</w:t>
      </w:r>
      <w:r w:rsidR="00B22870">
        <w:rPr>
          <w:sz w:val="28"/>
          <w:szCs w:val="28"/>
          <w:lang w:val="ru-RU"/>
        </w:rPr>
        <w:t xml:space="preserve"> того</w:t>
      </w:r>
      <w:r w:rsidR="00FC0610" w:rsidRPr="003161BC">
        <w:rPr>
          <w:sz w:val="28"/>
          <w:szCs w:val="28"/>
          <w:lang w:val="ru-RU"/>
        </w:rPr>
        <w:t xml:space="preserve">, что </w:t>
      </w:r>
      <w:r w:rsidR="003161BC" w:rsidRPr="003161BC">
        <w:rPr>
          <w:sz w:val="28"/>
          <w:szCs w:val="28"/>
          <w:lang w:val="ru-RU"/>
        </w:rPr>
        <w:t xml:space="preserve">в космосе есть разумные сигналы, которые мы вскоре откроем. </w:t>
      </w:r>
      <w:r w:rsidR="003161BC">
        <w:rPr>
          <w:sz w:val="28"/>
          <w:szCs w:val="28"/>
          <w:lang w:val="ru-RU"/>
        </w:rPr>
        <w:t>С другой стороны, эта возможность должна приниматься всерьёз</w:t>
      </w:r>
      <w:r w:rsidR="00B22870">
        <w:rPr>
          <w:sz w:val="28"/>
          <w:szCs w:val="28"/>
          <w:lang w:val="ru-RU"/>
        </w:rPr>
        <w:t>,</w:t>
      </w:r>
      <w:r w:rsidR="003161BC">
        <w:rPr>
          <w:sz w:val="28"/>
          <w:szCs w:val="28"/>
          <w:lang w:val="ru-RU"/>
        </w:rPr>
        <w:t xml:space="preserve"> и должны быть сделаны приготовления, </w:t>
      </w:r>
      <w:r w:rsidR="00FB546B">
        <w:rPr>
          <w:sz w:val="28"/>
          <w:szCs w:val="28"/>
          <w:lang w:val="ru-RU"/>
        </w:rPr>
        <w:t xml:space="preserve">чтобы правильно обращаться с сигналом, если он будет получен. </w:t>
      </w:r>
    </w:p>
    <w:p w:rsidR="00E953B5" w:rsidRDefault="00E953B5">
      <w:pPr>
        <w:numPr>
          <w:ilvl w:val="0"/>
          <w:numId w:val="0"/>
        </w:numPr>
        <w:rPr>
          <w:sz w:val="28"/>
          <w:szCs w:val="28"/>
          <w:lang w:val="ru-RU"/>
        </w:rPr>
      </w:pPr>
    </w:p>
    <w:p w:rsidR="005514C7" w:rsidRDefault="005514C7">
      <w:pPr>
        <w:numPr>
          <w:ilvl w:val="0"/>
          <w:numId w:val="0"/>
        </w:numPr>
        <w:rPr>
          <w:sz w:val="28"/>
          <w:szCs w:val="28"/>
          <w:lang w:val="ru-RU"/>
        </w:rPr>
      </w:pPr>
      <w:r>
        <w:rPr>
          <w:sz w:val="28"/>
          <w:szCs w:val="28"/>
          <w:lang w:val="ru-RU"/>
        </w:rPr>
        <w:t xml:space="preserve">Сигналы </w:t>
      </w:r>
      <w:r>
        <w:rPr>
          <w:sz w:val="28"/>
          <w:szCs w:val="28"/>
        </w:rPr>
        <w:t>ETI</w:t>
      </w:r>
      <w:r w:rsidRPr="005514C7">
        <w:rPr>
          <w:sz w:val="28"/>
          <w:szCs w:val="28"/>
          <w:lang w:val="ru-RU"/>
        </w:rPr>
        <w:t xml:space="preserve"> </w:t>
      </w:r>
      <w:r>
        <w:rPr>
          <w:sz w:val="28"/>
          <w:szCs w:val="28"/>
          <w:lang w:val="ru-RU"/>
        </w:rPr>
        <w:t xml:space="preserve">могут придти во множестве разных форм. Одна из форм потенциального </w:t>
      </w:r>
      <w:r>
        <w:rPr>
          <w:sz w:val="28"/>
          <w:szCs w:val="28"/>
        </w:rPr>
        <w:t>ETI</w:t>
      </w:r>
      <w:r w:rsidRPr="005514C7">
        <w:rPr>
          <w:sz w:val="28"/>
          <w:szCs w:val="28"/>
          <w:lang w:val="ru-RU"/>
        </w:rPr>
        <w:t xml:space="preserve"> </w:t>
      </w:r>
      <w:r>
        <w:rPr>
          <w:sz w:val="28"/>
          <w:szCs w:val="28"/>
          <w:lang w:val="ru-RU"/>
        </w:rPr>
        <w:t xml:space="preserve">сигнала – это маяк, который передаёт </w:t>
      </w:r>
      <w:r w:rsidR="00BA3361">
        <w:rPr>
          <w:sz w:val="28"/>
          <w:szCs w:val="28"/>
          <w:lang w:val="ru-RU"/>
        </w:rPr>
        <w:t>небольшое количество</w:t>
      </w:r>
      <w:r>
        <w:rPr>
          <w:sz w:val="28"/>
          <w:szCs w:val="28"/>
          <w:lang w:val="ru-RU"/>
        </w:rPr>
        <w:t xml:space="preserve"> информации. </w:t>
      </w:r>
      <w:r w:rsidR="00944AA2">
        <w:rPr>
          <w:sz w:val="28"/>
          <w:szCs w:val="28"/>
          <w:lang w:val="ru-RU"/>
        </w:rPr>
        <w:t>Второй тип – это сообщения. В следующей части с</w:t>
      </w:r>
      <w:r w:rsidR="00D6476C">
        <w:rPr>
          <w:sz w:val="28"/>
          <w:szCs w:val="28"/>
          <w:lang w:val="ru-RU"/>
        </w:rPr>
        <w:t xml:space="preserve">татьи будет доказываться, что особенное внимание следует уделять тому, как обращаться с сообщениями, когда они будут получены. </w:t>
      </w:r>
      <w:r w:rsidR="005D3C50">
        <w:rPr>
          <w:sz w:val="28"/>
          <w:szCs w:val="28"/>
          <w:lang w:val="ru-RU"/>
        </w:rPr>
        <w:t>Третья возможность состоит в том, что в галактике есть артефакты, вроде сигналов ТВ или радаров (5).</w:t>
      </w:r>
      <w:r w:rsidR="00DE4A08">
        <w:rPr>
          <w:sz w:val="28"/>
          <w:szCs w:val="28"/>
          <w:lang w:val="ru-RU"/>
        </w:rPr>
        <w:t xml:space="preserve"> Такие сигналы-артефакты являются эквивалентом археологической информации от ранних цивилизаций на Земле.</w:t>
      </w:r>
      <w:r w:rsidR="005D3C50">
        <w:rPr>
          <w:sz w:val="28"/>
          <w:szCs w:val="28"/>
          <w:lang w:val="ru-RU"/>
        </w:rPr>
        <w:t xml:space="preserve"> </w:t>
      </w:r>
      <w:r w:rsidR="00EB79D0">
        <w:rPr>
          <w:sz w:val="28"/>
          <w:szCs w:val="28"/>
          <w:lang w:val="ru-RU"/>
        </w:rPr>
        <w:t>Не мног</w:t>
      </w:r>
      <w:r w:rsidR="008D76FB">
        <w:rPr>
          <w:sz w:val="28"/>
          <w:szCs w:val="28"/>
          <w:lang w:val="ru-RU"/>
        </w:rPr>
        <w:t>ие из</w:t>
      </w:r>
      <w:r w:rsidR="00EB79D0">
        <w:rPr>
          <w:sz w:val="28"/>
          <w:szCs w:val="28"/>
          <w:lang w:val="ru-RU"/>
        </w:rPr>
        <w:t xml:space="preserve"> археологических артефактов, открытых на Земле</w:t>
      </w:r>
      <w:r w:rsidR="008D76FB">
        <w:rPr>
          <w:sz w:val="28"/>
          <w:szCs w:val="28"/>
          <w:lang w:val="ru-RU"/>
        </w:rPr>
        <w:t>,</w:t>
      </w:r>
      <w:r w:rsidR="00EB79D0">
        <w:rPr>
          <w:sz w:val="28"/>
          <w:szCs w:val="28"/>
          <w:lang w:val="ru-RU"/>
        </w:rPr>
        <w:t xml:space="preserve"> были предназначены, чтобы информировать будущее. В начале поисков </w:t>
      </w:r>
      <w:r w:rsidR="00EB79D0" w:rsidRPr="00EB79D0">
        <w:rPr>
          <w:sz w:val="28"/>
          <w:szCs w:val="28"/>
          <w:lang w:val="ru-RU"/>
        </w:rPr>
        <w:t>SETI</w:t>
      </w:r>
      <w:r w:rsidR="00965258" w:rsidRPr="00965258">
        <w:rPr>
          <w:sz w:val="28"/>
          <w:szCs w:val="28"/>
          <w:lang w:val="ru-RU"/>
        </w:rPr>
        <w:t xml:space="preserve"> </w:t>
      </w:r>
      <w:r w:rsidR="00965258">
        <w:rPr>
          <w:sz w:val="28"/>
          <w:szCs w:val="28"/>
          <w:lang w:val="ru-RU"/>
        </w:rPr>
        <w:t xml:space="preserve">стало ясно, что есть </w:t>
      </w:r>
      <w:r w:rsidR="00965258" w:rsidRPr="00965258">
        <w:rPr>
          <w:sz w:val="28"/>
          <w:szCs w:val="28"/>
          <w:lang w:val="ru-RU"/>
        </w:rPr>
        <w:t>о</w:t>
      </w:r>
      <w:r w:rsidR="00965258">
        <w:rPr>
          <w:sz w:val="28"/>
          <w:szCs w:val="28"/>
          <w:lang w:val="ru-RU"/>
        </w:rPr>
        <w:t>б</w:t>
      </w:r>
      <w:r w:rsidR="00965258" w:rsidRPr="00965258">
        <w:rPr>
          <w:sz w:val="28"/>
          <w:szCs w:val="28"/>
          <w:lang w:val="ru-RU"/>
        </w:rPr>
        <w:t xml:space="preserve">ратная </w:t>
      </w:r>
      <w:r w:rsidR="00965258">
        <w:rPr>
          <w:sz w:val="28"/>
          <w:szCs w:val="28"/>
          <w:lang w:val="ru-RU"/>
        </w:rPr>
        <w:t xml:space="preserve">сторона в излучении ТВ и радио сигналов с Земли. </w:t>
      </w:r>
      <w:r w:rsidR="00425B3B">
        <w:rPr>
          <w:sz w:val="28"/>
          <w:szCs w:val="28"/>
          <w:lang w:val="ru-RU"/>
        </w:rPr>
        <w:t>Уже сто лет</w:t>
      </w:r>
      <w:r w:rsidR="00312EB8">
        <w:rPr>
          <w:sz w:val="28"/>
          <w:szCs w:val="28"/>
          <w:lang w:val="ru-RU"/>
        </w:rPr>
        <w:t xml:space="preserve"> признак</w:t>
      </w:r>
      <w:r w:rsidR="00425B3B">
        <w:rPr>
          <w:sz w:val="28"/>
          <w:szCs w:val="28"/>
          <w:lang w:val="ru-RU"/>
        </w:rPr>
        <w:t>и высоких технологий излучаю</w:t>
      </w:r>
      <w:r w:rsidR="00312EB8">
        <w:rPr>
          <w:sz w:val="28"/>
          <w:szCs w:val="28"/>
          <w:lang w:val="ru-RU"/>
        </w:rPr>
        <w:t>тся с Земли</w:t>
      </w:r>
      <w:r w:rsidR="00425B3B">
        <w:rPr>
          <w:sz w:val="28"/>
          <w:szCs w:val="28"/>
          <w:lang w:val="ru-RU"/>
        </w:rPr>
        <w:t xml:space="preserve"> со скоростью света</w:t>
      </w:r>
      <w:r w:rsidR="005534ED">
        <w:rPr>
          <w:sz w:val="28"/>
          <w:szCs w:val="28"/>
          <w:lang w:val="ru-RU"/>
        </w:rPr>
        <w:t>, сообщая о присутствии человечества и</w:t>
      </w:r>
      <w:r w:rsidR="00BA3361">
        <w:rPr>
          <w:sz w:val="28"/>
          <w:szCs w:val="28"/>
          <w:lang w:val="ru-RU"/>
        </w:rPr>
        <w:t xml:space="preserve"> о</w:t>
      </w:r>
      <w:r w:rsidR="005534ED">
        <w:rPr>
          <w:sz w:val="28"/>
          <w:szCs w:val="28"/>
          <w:lang w:val="ru-RU"/>
        </w:rPr>
        <w:t xml:space="preserve"> его возможностях. </w:t>
      </w:r>
      <w:r w:rsidR="00AD304B">
        <w:rPr>
          <w:sz w:val="28"/>
          <w:szCs w:val="28"/>
          <w:lang w:val="ru-RU"/>
        </w:rPr>
        <w:t xml:space="preserve">Сигнал от первых радиопередатчиков на Земле 100 лет назад мог достичь звезды на расстоянии в 50 световых лет, и цивилизация там могла немедленно среагировать и послать сигнал назад на </w:t>
      </w:r>
      <w:r w:rsidR="00DD40EF">
        <w:rPr>
          <w:sz w:val="28"/>
          <w:szCs w:val="28"/>
          <w:lang w:val="ru-RU"/>
        </w:rPr>
        <w:t>З</w:t>
      </w:r>
      <w:r w:rsidR="00AD304B">
        <w:rPr>
          <w:sz w:val="28"/>
          <w:szCs w:val="28"/>
          <w:lang w:val="ru-RU"/>
        </w:rPr>
        <w:t xml:space="preserve">емлю. </w:t>
      </w:r>
      <w:r w:rsidR="00DD40EF">
        <w:rPr>
          <w:sz w:val="28"/>
          <w:szCs w:val="28"/>
          <w:lang w:val="ru-RU"/>
        </w:rPr>
        <w:t xml:space="preserve">Такой сигнал мог бы быть очень полезен для нас или, возможно, очень опасен. </w:t>
      </w:r>
      <w:r w:rsidR="00022BAA">
        <w:rPr>
          <w:sz w:val="28"/>
          <w:szCs w:val="28"/>
          <w:lang w:val="ru-RU"/>
        </w:rPr>
        <w:t xml:space="preserve">Есть только порядка 400 звёзд на расстоянии 50 световых лет от Земли. </w:t>
      </w:r>
    </w:p>
    <w:p w:rsidR="00244D4E" w:rsidRDefault="00244D4E">
      <w:pPr>
        <w:numPr>
          <w:ilvl w:val="0"/>
          <w:numId w:val="0"/>
        </w:numPr>
        <w:rPr>
          <w:sz w:val="28"/>
          <w:szCs w:val="28"/>
          <w:lang w:val="ru-RU"/>
        </w:rPr>
      </w:pPr>
    </w:p>
    <w:p w:rsidR="009D3764" w:rsidRDefault="00244D4E">
      <w:pPr>
        <w:numPr>
          <w:ilvl w:val="0"/>
          <w:numId w:val="0"/>
        </w:numPr>
        <w:rPr>
          <w:sz w:val="28"/>
          <w:szCs w:val="28"/>
          <w:lang w:val="ru-RU"/>
        </w:rPr>
      </w:pPr>
      <w:r>
        <w:rPr>
          <w:sz w:val="28"/>
          <w:szCs w:val="28"/>
          <w:lang w:val="ru-RU"/>
        </w:rPr>
        <w:t>Межзвёздные сигналы могут быть подразделены на сигналы, предназначенные для двухсторонней коммуникации и</w:t>
      </w:r>
      <w:r w:rsidR="00F1285D">
        <w:rPr>
          <w:sz w:val="28"/>
          <w:szCs w:val="28"/>
          <w:lang w:val="ru-RU"/>
        </w:rPr>
        <w:t xml:space="preserve"> сигналы для</w:t>
      </w:r>
      <w:r>
        <w:rPr>
          <w:sz w:val="28"/>
          <w:szCs w:val="28"/>
          <w:lang w:val="ru-RU"/>
        </w:rPr>
        <w:t xml:space="preserve"> односторонней коммуникации. </w:t>
      </w:r>
      <w:r w:rsidR="00485CAB">
        <w:rPr>
          <w:sz w:val="28"/>
          <w:szCs w:val="28"/>
          <w:lang w:val="ru-RU"/>
        </w:rPr>
        <w:t xml:space="preserve">Двухсторонняя коммуникация возможна для звёзд, которые близки друг к другу. </w:t>
      </w:r>
      <w:r w:rsidR="00926BAD">
        <w:rPr>
          <w:sz w:val="28"/>
          <w:szCs w:val="28"/>
          <w:lang w:val="ru-RU"/>
        </w:rPr>
        <w:t xml:space="preserve">Однако даже самые </w:t>
      </w:r>
      <w:r w:rsidR="00844E6F">
        <w:rPr>
          <w:sz w:val="28"/>
          <w:szCs w:val="28"/>
          <w:lang w:val="ru-RU"/>
        </w:rPr>
        <w:t>долголетние</w:t>
      </w:r>
      <w:r w:rsidR="00926BAD">
        <w:rPr>
          <w:sz w:val="28"/>
          <w:szCs w:val="28"/>
          <w:lang w:val="ru-RU"/>
        </w:rPr>
        <w:t xml:space="preserve"> сосны </w:t>
      </w:r>
      <w:r w:rsidR="00926BAD" w:rsidRPr="00926BAD">
        <w:rPr>
          <w:sz w:val="28"/>
          <w:szCs w:val="28"/>
          <w:lang w:val="ru-RU"/>
        </w:rPr>
        <w:t>Pinus longaeva</w:t>
      </w:r>
      <w:r w:rsidR="00926BAD">
        <w:rPr>
          <w:sz w:val="28"/>
          <w:szCs w:val="28"/>
          <w:lang w:val="ru-RU"/>
        </w:rPr>
        <w:t xml:space="preserve"> (живущие до 5000 лет)</w:t>
      </w:r>
      <w:r w:rsidR="00B4646F">
        <w:rPr>
          <w:sz w:val="28"/>
          <w:szCs w:val="28"/>
          <w:lang w:val="ru-RU"/>
        </w:rPr>
        <w:t xml:space="preserve">, находящиеся на расстоянии 10 световых лет друг от друга, </w:t>
      </w:r>
      <w:r w:rsidR="00844E6F">
        <w:rPr>
          <w:sz w:val="28"/>
          <w:szCs w:val="28"/>
          <w:lang w:val="ru-RU"/>
        </w:rPr>
        <w:t>могли бы</w:t>
      </w:r>
      <w:r w:rsidR="00B4646F">
        <w:rPr>
          <w:sz w:val="28"/>
          <w:szCs w:val="28"/>
          <w:lang w:val="ru-RU"/>
        </w:rPr>
        <w:t xml:space="preserve"> осуществить только порядк</w:t>
      </w:r>
      <w:r w:rsidR="00844E6F">
        <w:rPr>
          <w:sz w:val="28"/>
          <w:szCs w:val="28"/>
          <w:lang w:val="ru-RU"/>
        </w:rPr>
        <w:t>а</w:t>
      </w:r>
      <w:r w:rsidR="00B4646F">
        <w:rPr>
          <w:sz w:val="28"/>
          <w:szCs w:val="28"/>
          <w:lang w:val="ru-RU"/>
        </w:rPr>
        <w:t xml:space="preserve"> сотни обменов сообщениями за время жизни</w:t>
      </w:r>
      <w:r w:rsidR="00FF2471">
        <w:rPr>
          <w:sz w:val="28"/>
          <w:szCs w:val="28"/>
          <w:lang w:val="ru-RU"/>
        </w:rPr>
        <w:t xml:space="preserve">, что вряд ли соответствует объёму образования в хорошем колледже. </w:t>
      </w:r>
      <w:r w:rsidR="00BC19EE">
        <w:rPr>
          <w:sz w:val="28"/>
          <w:szCs w:val="28"/>
          <w:lang w:val="ru-RU"/>
        </w:rPr>
        <w:t>На первый взгляд, односторонние сообщения подобны просмотру ТВ или отправлению записки в бутылке</w:t>
      </w:r>
      <w:r w:rsidR="003075E5">
        <w:rPr>
          <w:sz w:val="28"/>
          <w:szCs w:val="28"/>
          <w:lang w:val="ru-RU"/>
        </w:rPr>
        <w:t xml:space="preserve"> в океане. С другой стороны, стоит только вспомнить влияние греческой культуры на Запад, чтобы понять, как важна может быть односторонняя коммуникация. </w:t>
      </w:r>
      <w:r w:rsidR="009D3764">
        <w:rPr>
          <w:sz w:val="28"/>
          <w:szCs w:val="28"/>
          <w:lang w:val="ru-RU"/>
        </w:rPr>
        <w:t>(Интересно отметить, что П</w:t>
      </w:r>
      <w:r w:rsidR="00FC127A">
        <w:rPr>
          <w:sz w:val="28"/>
          <w:szCs w:val="28"/>
          <w:lang w:val="ru-RU"/>
        </w:rPr>
        <w:t>.</w:t>
      </w:r>
      <w:r w:rsidR="009D3764">
        <w:rPr>
          <w:sz w:val="28"/>
          <w:szCs w:val="28"/>
          <w:lang w:val="ru-RU"/>
        </w:rPr>
        <w:t xml:space="preserve"> Моррисон оценил полный объём письменного наследия древних </w:t>
      </w:r>
      <w:r w:rsidR="00E72E29">
        <w:rPr>
          <w:sz w:val="28"/>
          <w:szCs w:val="28"/>
          <w:lang w:val="ru-RU"/>
        </w:rPr>
        <w:t>г</w:t>
      </w:r>
      <w:r w:rsidR="009D3764">
        <w:rPr>
          <w:sz w:val="28"/>
          <w:szCs w:val="28"/>
          <w:lang w:val="ru-RU"/>
        </w:rPr>
        <w:t xml:space="preserve">реков в </w:t>
      </w:r>
      <w:r w:rsidR="009D3764" w:rsidRPr="009D3764">
        <w:rPr>
          <w:sz w:val="28"/>
          <w:szCs w:val="28"/>
          <w:lang w:val="ru-RU"/>
        </w:rPr>
        <w:t>10</w:t>
      </w:r>
      <w:r w:rsidR="009D3764" w:rsidRPr="009D3764">
        <w:rPr>
          <w:sz w:val="28"/>
          <w:szCs w:val="28"/>
          <w:vertAlign w:val="superscript"/>
          <w:lang w:val="ru-RU"/>
        </w:rPr>
        <w:t>9</w:t>
      </w:r>
      <w:r w:rsidR="009D3764">
        <w:rPr>
          <w:sz w:val="28"/>
          <w:szCs w:val="28"/>
          <w:vertAlign w:val="superscript"/>
          <w:lang w:val="ru-RU"/>
        </w:rPr>
        <w:t xml:space="preserve"> </w:t>
      </w:r>
      <w:r w:rsidR="009D3764">
        <w:rPr>
          <w:sz w:val="28"/>
          <w:szCs w:val="28"/>
          <w:lang w:val="ru-RU"/>
        </w:rPr>
        <w:t xml:space="preserve"> бит</w:t>
      </w:r>
      <w:r w:rsidR="009D3764" w:rsidRPr="00FC127A">
        <w:rPr>
          <w:sz w:val="28"/>
          <w:szCs w:val="28"/>
          <w:lang w:val="ru-RU"/>
        </w:rPr>
        <w:t xml:space="preserve"> </w:t>
      </w:r>
      <w:r w:rsidR="009D3764">
        <w:rPr>
          <w:sz w:val="28"/>
          <w:szCs w:val="28"/>
          <w:lang w:val="ru-RU"/>
        </w:rPr>
        <w:t>информации</w:t>
      </w:r>
      <w:r w:rsidR="00FC127A">
        <w:rPr>
          <w:sz w:val="28"/>
          <w:szCs w:val="28"/>
          <w:lang w:val="ru-RU"/>
        </w:rPr>
        <w:t xml:space="preserve"> (6)</w:t>
      </w:r>
      <w:r w:rsidR="009D3764" w:rsidRPr="00FC127A">
        <w:rPr>
          <w:sz w:val="28"/>
          <w:szCs w:val="28"/>
          <w:lang w:val="ru-RU"/>
        </w:rPr>
        <w:t>.)</w:t>
      </w:r>
    </w:p>
    <w:p w:rsidR="005A0465" w:rsidRDefault="005A0465">
      <w:pPr>
        <w:numPr>
          <w:ilvl w:val="0"/>
          <w:numId w:val="0"/>
        </w:numPr>
        <w:rPr>
          <w:sz w:val="28"/>
          <w:szCs w:val="28"/>
          <w:lang w:val="ru-RU"/>
        </w:rPr>
      </w:pPr>
    </w:p>
    <w:p w:rsidR="0000642F" w:rsidRPr="0000642F" w:rsidRDefault="0000642F">
      <w:pPr>
        <w:numPr>
          <w:ilvl w:val="0"/>
          <w:numId w:val="0"/>
        </w:numPr>
        <w:rPr>
          <w:sz w:val="28"/>
          <w:szCs w:val="28"/>
          <w:lang w:val="ru-RU"/>
        </w:rPr>
      </w:pPr>
      <w:r>
        <w:rPr>
          <w:sz w:val="28"/>
          <w:szCs w:val="28"/>
          <w:lang w:val="ru-RU"/>
        </w:rPr>
        <w:t xml:space="preserve">Наконец, будет ли сигнал </w:t>
      </w:r>
      <w:r>
        <w:rPr>
          <w:sz w:val="28"/>
          <w:szCs w:val="28"/>
        </w:rPr>
        <w:t>SETI</w:t>
      </w:r>
      <w:r w:rsidRPr="0000642F">
        <w:rPr>
          <w:sz w:val="28"/>
          <w:szCs w:val="28"/>
          <w:lang w:val="ru-RU"/>
        </w:rPr>
        <w:t xml:space="preserve"> </w:t>
      </w:r>
      <w:r>
        <w:rPr>
          <w:sz w:val="28"/>
          <w:szCs w:val="28"/>
          <w:lang w:val="ru-RU"/>
        </w:rPr>
        <w:t xml:space="preserve">альтруистическим, равнодушным или злонамеренным? </w:t>
      </w:r>
      <w:r w:rsidR="00AD3BEC">
        <w:rPr>
          <w:sz w:val="28"/>
          <w:szCs w:val="28"/>
          <w:lang w:val="ru-RU"/>
        </w:rPr>
        <w:t xml:space="preserve">Ответ на этот вопрос помог бы понять мотивацию сообщения до прочтения слишком большой его части. </w:t>
      </w:r>
      <w:r w:rsidR="00BA7C40">
        <w:rPr>
          <w:sz w:val="28"/>
          <w:szCs w:val="28"/>
          <w:lang w:val="ru-RU"/>
        </w:rPr>
        <w:t>Подобно Одиссею, нам, возможно, следует заткнуть уши наших программистов</w:t>
      </w:r>
      <w:r w:rsidR="00600FF7">
        <w:rPr>
          <w:sz w:val="28"/>
          <w:szCs w:val="28"/>
          <w:lang w:val="ru-RU"/>
        </w:rPr>
        <w:t xml:space="preserve"> и привязать главного астронома к радиомачте до того, как </w:t>
      </w:r>
      <w:r w:rsidR="00E72E29">
        <w:rPr>
          <w:sz w:val="28"/>
          <w:szCs w:val="28"/>
          <w:lang w:val="ru-RU"/>
        </w:rPr>
        <w:t>ему</w:t>
      </w:r>
      <w:r w:rsidR="00600FF7">
        <w:rPr>
          <w:sz w:val="28"/>
          <w:szCs w:val="28"/>
          <w:lang w:val="ru-RU"/>
        </w:rPr>
        <w:t xml:space="preserve"> разрешат прослушать песню звёздных сирен. </w:t>
      </w:r>
    </w:p>
    <w:p w:rsidR="0000642F" w:rsidRDefault="0000642F">
      <w:pPr>
        <w:numPr>
          <w:ilvl w:val="0"/>
          <w:numId w:val="0"/>
        </w:numPr>
        <w:rPr>
          <w:sz w:val="28"/>
          <w:szCs w:val="28"/>
          <w:lang w:val="ru-RU"/>
        </w:rPr>
      </w:pPr>
    </w:p>
    <w:p w:rsidR="005A0465" w:rsidRDefault="0036601B">
      <w:pPr>
        <w:numPr>
          <w:ilvl w:val="0"/>
          <w:numId w:val="0"/>
        </w:numPr>
        <w:rPr>
          <w:sz w:val="28"/>
          <w:szCs w:val="28"/>
          <w:lang w:val="ru-RU"/>
        </w:rPr>
      </w:pPr>
      <w:r>
        <w:rPr>
          <w:sz w:val="28"/>
          <w:szCs w:val="28"/>
          <w:lang w:val="ru-RU"/>
        </w:rPr>
        <w:t xml:space="preserve">Центральной посылкой этой статьи является то, что сигнал </w:t>
      </w:r>
      <w:r>
        <w:rPr>
          <w:sz w:val="28"/>
          <w:szCs w:val="28"/>
        </w:rPr>
        <w:t>ETI</w:t>
      </w:r>
      <w:r w:rsidRPr="0036601B">
        <w:rPr>
          <w:sz w:val="28"/>
          <w:szCs w:val="28"/>
          <w:lang w:val="ru-RU"/>
        </w:rPr>
        <w:t xml:space="preserve"> </w:t>
      </w:r>
      <w:r>
        <w:rPr>
          <w:sz w:val="28"/>
          <w:szCs w:val="28"/>
          <w:lang w:val="ru-RU"/>
        </w:rPr>
        <w:t>может быть вредоносным.</w:t>
      </w:r>
      <w:r w:rsidR="00236E7D">
        <w:rPr>
          <w:sz w:val="28"/>
          <w:szCs w:val="28"/>
          <w:lang w:val="ru-RU"/>
        </w:rPr>
        <w:t xml:space="preserve"> Идеи состоит в том, что сигнал может быть способен захватить контроль над компьютером-получателем</w:t>
      </w:r>
      <w:r w:rsidR="00C25252">
        <w:rPr>
          <w:sz w:val="28"/>
          <w:szCs w:val="28"/>
          <w:lang w:val="ru-RU"/>
        </w:rPr>
        <w:t xml:space="preserve"> или призывать к созданию переводчика с неизвестным предназначением.  Я</w:t>
      </w:r>
      <w:r w:rsidR="00C25252" w:rsidRPr="00C25252">
        <w:rPr>
          <w:sz w:val="28"/>
          <w:szCs w:val="28"/>
        </w:rPr>
        <w:t xml:space="preserve"> </w:t>
      </w:r>
      <w:r w:rsidR="00C25252">
        <w:rPr>
          <w:sz w:val="28"/>
          <w:szCs w:val="28"/>
          <w:lang w:val="ru-RU"/>
        </w:rPr>
        <w:t>назвал</w:t>
      </w:r>
      <w:r w:rsidR="00C25252" w:rsidRPr="00C25252">
        <w:rPr>
          <w:sz w:val="28"/>
          <w:szCs w:val="28"/>
        </w:rPr>
        <w:t xml:space="preserve"> </w:t>
      </w:r>
      <w:r w:rsidR="00C25252">
        <w:rPr>
          <w:sz w:val="28"/>
          <w:szCs w:val="28"/>
          <w:lang w:val="ru-RU"/>
        </w:rPr>
        <w:t>эту</w:t>
      </w:r>
      <w:r w:rsidR="00C25252" w:rsidRPr="00C25252">
        <w:rPr>
          <w:sz w:val="28"/>
          <w:szCs w:val="28"/>
        </w:rPr>
        <w:t xml:space="preserve"> </w:t>
      </w:r>
      <w:r w:rsidR="00C25252">
        <w:rPr>
          <w:sz w:val="28"/>
          <w:szCs w:val="28"/>
          <w:lang w:val="ru-RU"/>
        </w:rPr>
        <w:t>гипотезу</w:t>
      </w:r>
      <w:r w:rsidR="00C25252" w:rsidRPr="00C25252">
        <w:rPr>
          <w:sz w:val="28"/>
          <w:szCs w:val="28"/>
        </w:rPr>
        <w:t xml:space="preserve"> «</w:t>
      </w:r>
      <w:r w:rsidR="00B72667">
        <w:rPr>
          <w:sz w:val="28"/>
          <w:szCs w:val="28"/>
        </w:rPr>
        <w:t>SETI</w:t>
      </w:r>
      <w:r w:rsidR="00B72667">
        <w:rPr>
          <w:sz w:val="28"/>
          <w:szCs w:val="28"/>
          <w:lang w:val="ru-RU"/>
        </w:rPr>
        <w:t>-</w:t>
      </w:r>
      <w:r w:rsidR="00C25252">
        <w:rPr>
          <w:sz w:val="28"/>
          <w:szCs w:val="28"/>
          <w:lang w:val="ru-RU"/>
        </w:rPr>
        <w:t>хакер</w:t>
      </w:r>
      <w:r w:rsidR="00C25252" w:rsidRPr="00C25252">
        <w:rPr>
          <w:sz w:val="28"/>
          <w:szCs w:val="28"/>
        </w:rPr>
        <w:t xml:space="preserve">». </w:t>
      </w:r>
      <w:r w:rsidR="00C25252">
        <w:rPr>
          <w:sz w:val="28"/>
          <w:szCs w:val="28"/>
          <w:lang w:val="ru-RU"/>
        </w:rPr>
        <w:t>Эта</w:t>
      </w:r>
      <w:r w:rsidR="00C25252" w:rsidRPr="00C25252">
        <w:rPr>
          <w:sz w:val="28"/>
          <w:szCs w:val="28"/>
        </w:rPr>
        <w:t xml:space="preserve"> </w:t>
      </w:r>
      <w:r w:rsidR="00C25252">
        <w:rPr>
          <w:sz w:val="28"/>
          <w:szCs w:val="28"/>
          <w:lang w:val="ru-RU"/>
        </w:rPr>
        <w:t>концепция</w:t>
      </w:r>
      <w:r w:rsidR="00C25252" w:rsidRPr="00C25252">
        <w:rPr>
          <w:sz w:val="28"/>
          <w:szCs w:val="28"/>
        </w:rPr>
        <w:t xml:space="preserve"> </w:t>
      </w:r>
      <w:r w:rsidR="00C25252">
        <w:rPr>
          <w:sz w:val="28"/>
          <w:szCs w:val="28"/>
          <w:lang w:val="ru-RU"/>
        </w:rPr>
        <w:t>не</w:t>
      </w:r>
      <w:r w:rsidR="00C25252" w:rsidRPr="00C25252">
        <w:rPr>
          <w:sz w:val="28"/>
          <w:szCs w:val="28"/>
        </w:rPr>
        <w:t xml:space="preserve"> </w:t>
      </w:r>
      <w:r w:rsidR="00C25252">
        <w:rPr>
          <w:sz w:val="28"/>
          <w:szCs w:val="28"/>
          <w:lang w:val="ru-RU"/>
        </w:rPr>
        <w:t>нова</w:t>
      </w:r>
      <w:r w:rsidR="00C25252" w:rsidRPr="00C25252">
        <w:rPr>
          <w:sz w:val="28"/>
          <w:szCs w:val="28"/>
        </w:rPr>
        <w:t xml:space="preserve">. </w:t>
      </w:r>
      <w:r w:rsidR="00D54C81">
        <w:rPr>
          <w:sz w:val="28"/>
          <w:szCs w:val="28"/>
          <w:lang w:val="ru-RU"/>
        </w:rPr>
        <w:t>Она</w:t>
      </w:r>
      <w:r w:rsidR="00D54C81" w:rsidRPr="00D54C81">
        <w:rPr>
          <w:sz w:val="28"/>
          <w:szCs w:val="28"/>
          <w:lang w:val="ru-RU"/>
        </w:rPr>
        <w:t xml:space="preserve"> </w:t>
      </w:r>
      <w:r w:rsidR="00D54C81">
        <w:rPr>
          <w:sz w:val="28"/>
          <w:szCs w:val="28"/>
          <w:lang w:val="ru-RU"/>
        </w:rPr>
        <w:t>является</w:t>
      </w:r>
      <w:r w:rsidR="00D54C81" w:rsidRPr="00D54C81">
        <w:rPr>
          <w:sz w:val="28"/>
          <w:szCs w:val="28"/>
          <w:lang w:val="ru-RU"/>
        </w:rPr>
        <w:t xml:space="preserve"> </w:t>
      </w:r>
      <w:r w:rsidR="00D54C81">
        <w:rPr>
          <w:sz w:val="28"/>
          <w:szCs w:val="28"/>
          <w:lang w:val="ru-RU"/>
        </w:rPr>
        <w:t>темой</w:t>
      </w:r>
      <w:r w:rsidR="00D54C81" w:rsidRPr="00D54C81">
        <w:rPr>
          <w:sz w:val="28"/>
          <w:szCs w:val="28"/>
          <w:lang w:val="ru-RU"/>
        </w:rPr>
        <w:t xml:space="preserve"> </w:t>
      </w:r>
      <w:r w:rsidR="00D54C81">
        <w:rPr>
          <w:sz w:val="28"/>
          <w:szCs w:val="28"/>
          <w:lang w:val="ru-RU"/>
        </w:rPr>
        <w:t>большого</w:t>
      </w:r>
      <w:r w:rsidR="00D54C81" w:rsidRPr="00D54C81">
        <w:rPr>
          <w:sz w:val="28"/>
          <w:szCs w:val="28"/>
          <w:lang w:val="ru-RU"/>
        </w:rPr>
        <w:t xml:space="preserve"> </w:t>
      </w:r>
      <w:r w:rsidR="00D54C81">
        <w:rPr>
          <w:sz w:val="28"/>
          <w:szCs w:val="28"/>
          <w:lang w:val="ru-RU"/>
        </w:rPr>
        <w:t>объёма</w:t>
      </w:r>
      <w:r w:rsidR="00D54C81" w:rsidRPr="00D54C81">
        <w:rPr>
          <w:sz w:val="28"/>
          <w:szCs w:val="28"/>
          <w:lang w:val="ru-RU"/>
        </w:rPr>
        <w:t xml:space="preserve"> </w:t>
      </w:r>
      <w:r w:rsidR="00D54C81">
        <w:rPr>
          <w:sz w:val="28"/>
          <w:szCs w:val="28"/>
          <w:lang w:val="ru-RU"/>
        </w:rPr>
        <w:t>научно</w:t>
      </w:r>
      <w:r w:rsidR="00D54C81" w:rsidRPr="00D54C81">
        <w:rPr>
          <w:sz w:val="28"/>
          <w:szCs w:val="28"/>
          <w:lang w:val="ru-RU"/>
        </w:rPr>
        <w:t>-</w:t>
      </w:r>
      <w:r w:rsidR="00D54C81">
        <w:rPr>
          <w:sz w:val="28"/>
          <w:szCs w:val="28"/>
          <w:lang w:val="ru-RU"/>
        </w:rPr>
        <w:t>фантастической</w:t>
      </w:r>
      <w:r w:rsidR="00D54C81" w:rsidRPr="00D54C81">
        <w:rPr>
          <w:sz w:val="28"/>
          <w:szCs w:val="28"/>
          <w:lang w:val="ru-RU"/>
        </w:rPr>
        <w:t xml:space="preserve"> </w:t>
      </w:r>
      <w:r w:rsidR="00D54C81">
        <w:rPr>
          <w:sz w:val="28"/>
          <w:szCs w:val="28"/>
          <w:lang w:val="ru-RU"/>
        </w:rPr>
        <w:t>литературы</w:t>
      </w:r>
      <w:r w:rsidR="00D54C81" w:rsidRPr="00D54C81">
        <w:rPr>
          <w:sz w:val="28"/>
          <w:szCs w:val="28"/>
          <w:lang w:val="ru-RU"/>
        </w:rPr>
        <w:t xml:space="preserve"> (7).</w:t>
      </w:r>
      <w:r w:rsidR="00D54C81">
        <w:rPr>
          <w:sz w:val="28"/>
          <w:szCs w:val="28"/>
          <w:lang w:val="ru-RU"/>
        </w:rPr>
        <w:t xml:space="preserve"> То, что является новым – это попытка исследовать вопрос аналитически</w:t>
      </w:r>
      <w:r w:rsidR="00A061BE">
        <w:rPr>
          <w:sz w:val="28"/>
          <w:szCs w:val="28"/>
          <w:lang w:val="ru-RU"/>
        </w:rPr>
        <w:t xml:space="preserve"> и поиск средств </w:t>
      </w:r>
      <w:r w:rsidR="00151DFF">
        <w:rPr>
          <w:sz w:val="28"/>
          <w:szCs w:val="28"/>
          <w:lang w:val="ru-RU"/>
        </w:rPr>
        <w:t>нейтрализовать</w:t>
      </w:r>
      <w:r w:rsidR="004560C7">
        <w:rPr>
          <w:sz w:val="28"/>
          <w:szCs w:val="28"/>
          <w:lang w:val="ru-RU"/>
        </w:rPr>
        <w:t xml:space="preserve"> </w:t>
      </w:r>
      <w:r w:rsidR="00A061BE">
        <w:rPr>
          <w:sz w:val="28"/>
          <w:szCs w:val="28"/>
          <w:lang w:val="ru-RU"/>
        </w:rPr>
        <w:t>сигнал</w:t>
      </w:r>
      <w:r w:rsidR="00151DFF">
        <w:rPr>
          <w:sz w:val="28"/>
          <w:szCs w:val="28"/>
          <w:lang w:val="ru-RU"/>
        </w:rPr>
        <w:t>ы</w:t>
      </w:r>
      <w:r w:rsidR="00A061BE">
        <w:rPr>
          <w:sz w:val="28"/>
          <w:szCs w:val="28"/>
          <w:lang w:val="ru-RU"/>
        </w:rPr>
        <w:t xml:space="preserve"> </w:t>
      </w:r>
      <w:r w:rsidR="00A061BE">
        <w:rPr>
          <w:sz w:val="28"/>
          <w:szCs w:val="28"/>
        </w:rPr>
        <w:t>SETI</w:t>
      </w:r>
      <w:r w:rsidR="00A061BE" w:rsidRPr="00A061BE">
        <w:rPr>
          <w:sz w:val="28"/>
          <w:szCs w:val="28"/>
          <w:lang w:val="ru-RU"/>
        </w:rPr>
        <w:t>.</w:t>
      </w:r>
      <w:r w:rsidR="004560C7">
        <w:rPr>
          <w:sz w:val="28"/>
          <w:szCs w:val="28"/>
          <w:lang w:val="ru-RU"/>
        </w:rPr>
        <w:t xml:space="preserve"> Некоторые аспекты этого уже обсуждались ранее в статье, подготовленной для </w:t>
      </w:r>
      <w:r w:rsidR="00E60830">
        <w:rPr>
          <w:sz w:val="28"/>
          <w:szCs w:val="28"/>
          <w:lang w:val="ru-RU"/>
        </w:rPr>
        <w:t xml:space="preserve">сборника </w:t>
      </w:r>
      <w:r w:rsidR="004560C7">
        <w:rPr>
          <w:sz w:val="28"/>
          <w:szCs w:val="28"/>
          <w:lang w:val="ru-RU"/>
        </w:rPr>
        <w:t>Биоастрономия-2002 (8)</w:t>
      </w:r>
      <w:r w:rsidR="00151DFF">
        <w:rPr>
          <w:sz w:val="28"/>
          <w:szCs w:val="28"/>
          <w:lang w:val="ru-RU"/>
        </w:rPr>
        <w:t>.</w:t>
      </w:r>
    </w:p>
    <w:p w:rsidR="00844E6F" w:rsidRDefault="00844E6F">
      <w:pPr>
        <w:numPr>
          <w:ilvl w:val="0"/>
          <w:numId w:val="0"/>
        </w:numPr>
        <w:rPr>
          <w:sz w:val="28"/>
          <w:szCs w:val="28"/>
          <w:lang w:val="ru-RU"/>
        </w:rPr>
      </w:pPr>
    </w:p>
    <w:p w:rsidR="00844E6F" w:rsidRPr="00A061BE" w:rsidRDefault="00844E6F">
      <w:pPr>
        <w:numPr>
          <w:ilvl w:val="0"/>
          <w:numId w:val="0"/>
        </w:numPr>
        <w:rPr>
          <w:sz w:val="28"/>
          <w:szCs w:val="28"/>
          <w:lang w:val="ru-RU"/>
        </w:rPr>
      </w:pPr>
      <w:r>
        <w:rPr>
          <w:sz w:val="28"/>
          <w:szCs w:val="28"/>
          <w:lang w:val="ru-RU"/>
        </w:rPr>
        <w:t xml:space="preserve">Следующая глава этой статьи посвящена возможной природе </w:t>
      </w:r>
      <w:r w:rsidR="00D06426">
        <w:rPr>
          <w:sz w:val="28"/>
          <w:szCs w:val="28"/>
          <w:lang w:val="ru-RU"/>
        </w:rPr>
        <w:t xml:space="preserve">межзвёздных сигналов, проблемам передачи информации на межзвёздные расстояния с помощью электромагнитных лучей и </w:t>
      </w:r>
      <w:r w:rsidR="00AF0421">
        <w:rPr>
          <w:sz w:val="28"/>
          <w:szCs w:val="28"/>
          <w:lang w:val="ru-RU"/>
        </w:rPr>
        <w:t xml:space="preserve">материальных </w:t>
      </w:r>
      <w:r w:rsidR="00D06426">
        <w:rPr>
          <w:sz w:val="28"/>
          <w:szCs w:val="28"/>
          <w:lang w:val="ru-RU"/>
        </w:rPr>
        <w:t>нос</w:t>
      </w:r>
      <w:r w:rsidR="00D141D1">
        <w:rPr>
          <w:sz w:val="28"/>
          <w:szCs w:val="28"/>
          <w:lang w:val="ru-RU"/>
        </w:rPr>
        <w:t xml:space="preserve">ителей, таких как ДНК, возможностям обеззараживания или стерилизации сигнала, и окончательным выводам по дискуссии. </w:t>
      </w:r>
    </w:p>
    <w:p w:rsidR="000A6684" w:rsidRPr="00D54C81" w:rsidRDefault="000A6684">
      <w:pPr>
        <w:pStyle w:val="20"/>
        <w:ind w:left="0"/>
        <w:rPr>
          <w:sz w:val="28"/>
          <w:szCs w:val="28"/>
          <w:lang w:val="ru-RU"/>
        </w:rPr>
      </w:pPr>
    </w:p>
    <w:p w:rsidR="005A0465" w:rsidRPr="00844E6F" w:rsidRDefault="005A0465">
      <w:pPr>
        <w:numPr>
          <w:ilvl w:val="0"/>
          <w:numId w:val="0"/>
        </w:numPr>
        <w:rPr>
          <w:sz w:val="28"/>
          <w:szCs w:val="28"/>
          <w:lang w:val="ru-RU"/>
        </w:rPr>
      </w:pPr>
    </w:p>
    <w:p w:rsidR="005A0465" w:rsidRPr="00366061" w:rsidRDefault="00366061" w:rsidP="00366061">
      <w:pPr>
        <w:numPr>
          <w:ilvl w:val="0"/>
          <w:numId w:val="0"/>
        </w:numPr>
        <w:jc w:val="center"/>
        <w:rPr>
          <w:caps/>
          <w:sz w:val="28"/>
          <w:szCs w:val="28"/>
          <w:u w:val="single"/>
        </w:rPr>
      </w:pPr>
      <w:r w:rsidRPr="00366061">
        <w:rPr>
          <w:caps/>
          <w:sz w:val="28"/>
          <w:szCs w:val="28"/>
          <w:u w:val="single"/>
        </w:rPr>
        <w:t>Природа сигналов SETI</w:t>
      </w:r>
    </w:p>
    <w:p w:rsidR="005A0465" w:rsidRDefault="005A0465">
      <w:pPr>
        <w:numPr>
          <w:ilvl w:val="0"/>
          <w:numId w:val="0"/>
        </w:numPr>
        <w:rPr>
          <w:sz w:val="28"/>
          <w:szCs w:val="28"/>
        </w:rPr>
      </w:pPr>
    </w:p>
    <w:p w:rsidR="008D52A4" w:rsidRPr="008D52A4" w:rsidRDefault="008D52A4">
      <w:pPr>
        <w:numPr>
          <w:ilvl w:val="0"/>
          <w:numId w:val="0"/>
        </w:numPr>
        <w:rPr>
          <w:sz w:val="28"/>
          <w:szCs w:val="28"/>
          <w:lang w:val="ru-RU"/>
        </w:rPr>
      </w:pPr>
      <w:r>
        <w:rPr>
          <w:sz w:val="28"/>
          <w:szCs w:val="28"/>
          <w:lang w:val="ru-RU"/>
        </w:rPr>
        <w:t xml:space="preserve">Характер и размер сигнала </w:t>
      </w:r>
      <w:r>
        <w:rPr>
          <w:sz w:val="28"/>
          <w:szCs w:val="28"/>
        </w:rPr>
        <w:t>ETI</w:t>
      </w:r>
      <w:r w:rsidRPr="008D52A4">
        <w:rPr>
          <w:sz w:val="28"/>
          <w:szCs w:val="28"/>
          <w:lang w:val="ru-RU"/>
        </w:rPr>
        <w:t xml:space="preserve"> </w:t>
      </w:r>
      <w:r>
        <w:rPr>
          <w:sz w:val="28"/>
          <w:szCs w:val="28"/>
          <w:lang w:val="ru-RU"/>
        </w:rPr>
        <w:t xml:space="preserve">определяет подход к обращению с содержанием этого сигнала. </w:t>
      </w:r>
      <w:r w:rsidR="001C4029">
        <w:rPr>
          <w:sz w:val="28"/>
          <w:szCs w:val="28"/>
          <w:lang w:val="ru-RU"/>
        </w:rPr>
        <w:t>Маяк с сообщением корче, чем 100 килобайт, повторяющемся каждые 10 секунд или около того</w:t>
      </w:r>
      <w:r w:rsidR="003B0983">
        <w:rPr>
          <w:sz w:val="28"/>
          <w:szCs w:val="28"/>
          <w:lang w:val="ru-RU"/>
        </w:rPr>
        <w:t xml:space="preserve">, может быть исследован без слишком больших мер предосторожности. </w:t>
      </w:r>
      <w:r w:rsidR="00BE0497">
        <w:rPr>
          <w:sz w:val="28"/>
          <w:szCs w:val="28"/>
          <w:lang w:val="ru-RU"/>
        </w:rPr>
        <w:t>Основываясь даже на земных программах</w:t>
      </w:r>
      <w:r w:rsidR="000A6ED4">
        <w:rPr>
          <w:sz w:val="28"/>
          <w:szCs w:val="28"/>
          <w:lang w:val="ru-RU"/>
        </w:rPr>
        <w:t xml:space="preserve">, можно сделать вывод, что программа в 10 мегабайт будет полностью непрозрачна. </w:t>
      </w:r>
      <w:r w:rsidR="00167081">
        <w:rPr>
          <w:sz w:val="28"/>
          <w:szCs w:val="28"/>
          <w:lang w:val="ru-RU"/>
        </w:rPr>
        <w:t>Чтобы оценить потенциальное воздействие</w:t>
      </w:r>
      <w:r w:rsidR="00FB35A0">
        <w:rPr>
          <w:sz w:val="28"/>
          <w:szCs w:val="28"/>
          <w:lang w:val="ru-RU"/>
        </w:rPr>
        <w:t xml:space="preserve"> сигнала полезно рассмотреть характер сигналов </w:t>
      </w:r>
      <w:r w:rsidR="00FB35A0">
        <w:rPr>
          <w:sz w:val="28"/>
          <w:szCs w:val="28"/>
        </w:rPr>
        <w:t>ETI</w:t>
      </w:r>
      <w:r w:rsidR="00FB35A0" w:rsidRPr="00FB35A0">
        <w:rPr>
          <w:sz w:val="28"/>
          <w:szCs w:val="28"/>
          <w:lang w:val="ru-RU"/>
        </w:rPr>
        <w:t xml:space="preserve"> </w:t>
      </w:r>
      <w:r w:rsidR="00FB35A0">
        <w:rPr>
          <w:sz w:val="28"/>
          <w:szCs w:val="28"/>
          <w:lang w:val="ru-RU"/>
        </w:rPr>
        <w:t xml:space="preserve">и количество информации, которая может быть передана. </w:t>
      </w:r>
      <w:r w:rsidR="00167081">
        <w:rPr>
          <w:sz w:val="28"/>
          <w:szCs w:val="28"/>
          <w:lang w:val="ru-RU"/>
        </w:rPr>
        <w:t xml:space="preserve"> </w:t>
      </w:r>
    </w:p>
    <w:p w:rsidR="008D52A4" w:rsidRDefault="008D52A4">
      <w:pPr>
        <w:numPr>
          <w:ilvl w:val="0"/>
          <w:numId w:val="0"/>
        </w:numPr>
        <w:rPr>
          <w:sz w:val="28"/>
          <w:szCs w:val="28"/>
          <w:lang w:val="ru-RU"/>
        </w:rPr>
      </w:pPr>
    </w:p>
    <w:p w:rsidR="005A0465" w:rsidRPr="005C345B" w:rsidRDefault="005C345B">
      <w:pPr>
        <w:numPr>
          <w:ilvl w:val="0"/>
          <w:numId w:val="0"/>
        </w:numPr>
        <w:rPr>
          <w:sz w:val="28"/>
          <w:szCs w:val="28"/>
          <w:lang w:val="ru-RU"/>
        </w:rPr>
      </w:pPr>
      <w:r>
        <w:rPr>
          <w:sz w:val="28"/>
          <w:szCs w:val="28"/>
          <w:lang w:val="ru-RU"/>
        </w:rPr>
        <w:t>Сигнализация или передача информации н</w:t>
      </w:r>
      <w:r w:rsidR="00A35FD1">
        <w:rPr>
          <w:sz w:val="28"/>
          <w:szCs w:val="28"/>
          <w:lang w:val="ru-RU"/>
        </w:rPr>
        <w:t>а</w:t>
      </w:r>
      <w:r>
        <w:rPr>
          <w:sz w:val="28"/>
          <w:szCs w:val="28"/>
          <w:lang w:val="ru-RU"/>
        </w:rPr>
        <w:t xml:space="preserve"> межзвёздные расстояния может осуществляться посредством электромагнитных волн, таких как лазерные, радио и ТВ сигналы</w:t>
      </w:r>
      <w:r w:rsidR="00BE02DE">
        <w:rPr>
          <w:sz w:val="28"/>
          <w:szCs w:val="28"/>
          <w:lang w:val="ru-RU"/>
        </w:rPr>
        <w:t xml:space="preserve">, или с помощью основанного на материи носителя, такого как обычное традиционное письмо, панспермия (9) ДНК или кремниевых чипов, или посредством космических аппаратов. </w:t>
      </w:r>
    </w:p>
    <w:p w:rsidR="0070102B" w:rsidRDefault="0070102B">
      <w:pPr>
        <w:numPr>
          <w:ilvl w:val="0"/>
          <w:numId w:val="0"/>
        </w:numPr>
        <w:rPr>
          <w:sz w:val="28"/>
          <w:szCs w:val="28"/>
          <w:lang w:val="ru-RU"/>
        </w:rPr>
      </w:pPr>
      <w:r>
        <w:rPr>
          <w:sz w:val="28"/>
          <w:szCs w:val="28"/>
          <w:lang w:val="ru-RU"/>
        </w:rPr>
        <w:t xml:space="preserve">Данная дискуссия сосредоточится на электромагнитных сигналах. Для электромагнитных сигналов потребуется приёмник и декодер / демодулятор. </w:t>
      </w:r>
      <w:r w:rsidR="00B5244E">
        <w:rPr>
          <w:sz w:val="28"/>
          <w:szCs w:val="28"/>
          <w:lang w:val="ru-RU"/>
        </w:rPr>
        <w:t xml:space="preserve">Сигнал будет содержать некую привлекательную «рекламу» </w:t>
      </w:r>
      <w:r w:rsidR="00A53466">
        <w:rPr>
          <w:sz w:val="28"/>
          <w:szCs w:val="28"/>
          <w:lang w:val="ru-RU"/>
        </w:rPr>
        <w:t xml:space="preserve">или соблазн, чтобы завербовать </w:t>
      </w:r>
      <w:r w:rsidR="00C14F85">
        <w:rPr>
          <w:sz w:val="28"/>
          <w:szCs w:val="28"/>
          <w:lang w:val="ru-RU"/>
        </w:rPr>
        <w:t xml:space="preserve">получателя. Почти наверняка реальные сообщения будут определённым образом сжаты. </w:t>
      </w:r>
      <w:r w:rsidR="00825088">
        <w:rPr>
          <w:sz w:val="28"/>
          <w:szCs w:val="28"/>
          <w:lang w:val="ru-RU"/>
        </w:rPr>
        <w:t>Сигнал будет содержать алгоритмы декодирования компрессии</w:t>
      </w:r>
      <w:r w:rsidR="00E827F3">
        <w:rPr>
          <w:sz w:val="28"/>
          <w:szCs w:val="28"/>
          <w:lang w:val="ru-RU"/>
        </w:rPr>
        <w:t xml:space="preserve">, использованной в сообщении. В первую очередь именно отправителю важно, чтобы </w:t>
      </w:r>
      <w:r w:rsidR="00C01747">
        <w:rPr>
          <w:sz w:val="28"/>
          <w:szCs w:val="28"/>
          <w:lang w:val="ru-RU"/>
        </w:rPr>
        <w:t xml:space="preserve">алгоритмы компрессии были совершенно понятны. </w:t>
      </w:r>
    </w:p>
    <w:p w:rsidR="005E2AC3" w:rsidRDefault="005E2AC3">
      <w:pPr>
        <w:numPr>
          <w:ilvl w:val="0"/>
          <w:numId w:val="0"/>
        </w:numPr>
        <w:rPr>
          <w:sz w:val="28"/>
          <w:szCs w:val="28"/>
          <w:lang w:val="ru-RU"/>
        </w:rPr>
      </w:pPr>
    </w:p>
    <w:p w:rsidR="005A0465" w:rsidRPr="001D4057" w:rsidRDefault="001D4057">
      <w:pPr>
        <w:numPr>
          <w:ilvl w:val="0"/>
          <w:numId w:val="0"/>
        </w:numPr>
        <w:rPr>
          <w:sz w:val="28"/>
          <w:szCs w:val="28"/>
          <w:lang w:val="ru-RU"/>
        </w:rPr>
      </w:pPr>
      <w:r>
        <w:rPr>
          <w:sz w:val="28"/>
          <w:szCs w:val="28"/>
          <w:lang w:val="ru-RU"/>
        </w:rPr>
        <w:t xml:space="preserve">Реальное содержание </w:t>
      </w:r>
      <w:r w:rsidR="00244656">
        <w:rPr>
          <w:sz w:val="28"/>
          <w:szCs w:val="28"/>
          <w:lang w:val="ru-RU"/>
        </w:rPr>
        <w:t>послания может значительно отличаться оттого, что мы</w:t>
      </w:r>
      <w:r w:rsidR="00850486">
        <w:rPr>
          <w:sz w:val="28"/>
          <w:szCs w:val="28"/>
          <w:lang w:val="ru-RU"/>
        </w:rPr>
        <w:t xml:space="preserve"> себе</w:t>
      </w:r>
      <w:r w:rsidR="00244656">
        <w:rPr>
          <w:sz w:val="28"/>
          <w:szCs w:val="28"/>
          <w:lang w:val="ru-RU"/>
        </w:rPr>
        <w:t xml:space="preserve"> представляем. </w:t>
      </w:r>
      <w:r w:rsidR="003E7AF3">
        <w:rPr>
          <w:sz w:val="28"/>
          <w:szCs w:val="28"/>
          <w:lang w:val="ru-RU"/>
        </w:rPr>
        <w:t xml:space="preserve">Например, информация о запахе может быть </w:t>
      </w:r>
      <w:r w:rsidR="004F5EDE">
        <w:rPr>
          <w:sz w:val="28"/>
          <w:szCs w:val="28"/>
          <w:lang w:val="ru-RU"/>
        </w:rPr>
        <w:t xml:space="preserve">гораздо более важна, если отправитель – это продвинутая собака. </w:t>
      </w:r>
      <w:r w:rsidR="00083F89">
        <w:rPr>
          <w:sz w:val="28"/>
          <w:szCs w:val="28"/>
          <w:lang w:val="ru-RU"/>
        </w:rPr>
        <w:t>Какая информация будет важн</w:t>
      </w:r>
      <w:r w:rsidR="00850486">
        <w:rPr>
          <w:sz w:val="28"/>
          <w:szCs w:val="28"/>
          <w:lang w:val="ru-RU"/>
        </w:rPr>
        <w:t>ой</w:t>
      </w:r>
      <w:r w:rsidR="00083F89">
        <w:rPr>
          <w:sz w:val="28"/>
          <w:szCs w:val="28"/>
          <w:lang w:val="ru-RU"/>
        </w:rPr>
        <w:t xml:space="preserve"> для интеллектуального растения? Даже для людей значительная часть разума основывается на зрительных образах. </w:t>
      </w:r>
    </w:p>
    <w:p w:rsidR="004F5EDE" w:rsidRDefault="002706A5">
      <w:pPr>
        <w:numPr>
          <w:ilvl w:val="0"/>
          <w:numId w:val="0"/>
        </w:numPr>
        <w:rPr>
          <w:sz w:val="28"/>
          <w:szCs w:val="28"/>
          <w:lang w:val="ru-RU"/>
        </w:rPr>
      </w:pPr>
      <w:r>
        <w:rPr>
          <w:sz w:val="28"/>
          <w:szCs w:val="28"/>
          <w:lang w:val="ru-RU"/>
        </w:rPr>
        <w:t xml:space="preserve">Картинки труднее описать, чем текст или интеллект, основанный на цифрах. </w:t>
      </w:r>
      <w:r w:rsidR="006316C2">
        <w:rPr>
          <w:sz w:val="28"/>
          <w:szCs w:val="28"/>
          <w:lang w:val="ru-RU"/>
        </w:rPr>
        <w:t>Наконец, отправитель будет иметь, вероятно, гораздо более продвинутую технологию, чем доступна нам сейчас.</w:t>
      </w:r>
      <w:r w:rsidR="007C4EE0">
        <w:rPr>
          <w:sz w:val="28"/>
          <w:szCs w:val="28"/>
          <w:lang w:val="ru-RU"/>
        </w:rPr>
        <w:t xml:space="preserve"> Например, мы только учимся читать геномы</w:t>
      </w:r>
      <w:r w:rsidR="00DE28E2">
        <w:rPr>
          <w:sz w:val="28"/>
          <w:szCs w:val="28"/>
          <w:lang w:val="ru-RU"/>
        </w:rPr>
        <w:t>,</w:t>
      </w:r>
      <w:r w:rsidR="007C4EE0">
        <w:rPr>
          <w:sz w:val="28"/>
          <w:szCs w:val="28"/>
          <w:lang w:val="ru-RU"/>
        </w:rPr>
        <w:t xml:space="preserve"> и у нас пока нет квантовых компьютеров. </w:t>
      </w:r>
    </w:p>
    <w:p w:rsidR="002706A5" w:rsidRDefault="002706A5">
      <w:pPr>
        <w:numPr>
          <w:ilvl w:val="0"/>
          <w:numId w:val="0"/>
        </w:numPr>
        <w:rPr>
          <w:sz w:val="28"/>
          <w:szCs w:val="28"/>
          <w:lang w:val="ru-RU"/>
        </w:rPr>
      </w:pPr>
    </w:p>
    <w:p w:rsidR="005A0465" w:rsidRDefault="00E22884">
      <w:pPr>
        <w:numPr>
          <w:ilvl w:val="0"/>
          <w:numId w:val="0"/>
        </w:numPr>
        <w:rPr>
          <w:sz w:val="28"/>
          <w:szCs w:val="28"/>
          <w:lang w:val="ru-RU"/>
        </w:rPr>
      </w:pPr>
      <w:r>
        <w:rPr>
          <w:sz w:val="28"/>
          <w:szCs w:val="28"/>
          <w:lang w:val="ru-RU"/>
        </w:rPr>
        <w:t>Можно ожидать, что сообщение</w:t>
      </w:r>
      <w:r w:rsidR="00850486">
        <w:rPr>
          <w:sz w:val="28"/>
          <w:szCs w:val="28"/>
          <w:lang w:val="ru-RU"/>
        </w:rPr>
        <w:t>,</w:t>
      </w:r>
      <w:r>
        <w:rPr>
          <w:sz w:val="28"/>
          <w:szCs w:val="28"/>
          <w:lang w:val="ru-RU"/>
        </w:rPr>
        <w:t xml:space="preserve"> скорее</w:t>
      </w:r>
      <w:r w:rsidR="00850486">
        <w:rPr>
          <w:sz w:val="28"/>
          <w:szCs w:val="28"/>
          <w:lang w:val="ru-RU"/>
        </w:rPr>
        <w:t>,</w:t>
      </w:r>
      <w:r>
        <w:rPr>
          <w:sz w:val="28"/>
          <w:szCs w:val="28"/>
          <w:lang w:val="ru-RU"/>
        </w:rPr>
        <w:t xml:space="preserve"> будет основано на науке и логике, чем на магических заклинаниях. Метафоры и аналогии из ненаучных областей </w:t>
      </w:r>
      <w:r w:rsidR="00296C86">
        <w:rPr>
          <w:sz w:val="28"/>
          <w:szCs w:val="28"/>
          <w:lang w:val="ru-RU"/>
        </w:rPr>
        <w:t xml:space="preserve">вряд ли помогут понять </w:t>
      </w:r>
      <w:r w:rsidR="00296C86">
        <w:rPr>
          <w:sz w:val="28"/>
          <w:szCs w:val="28"/>
        </w:rPr>
        <w:t>ETI</w:t>
      </w:r>
      <w:r w:rsidR="00296C86" w:rsidRPr="00296C86">
        <w:rPr>
          <w:sz w:val="28"/>
          <w:szCs w:val="28"/>
          <w:lang w:val="ru-RU"/>
        </w:rPr>
        <w:t xml:space="preserve"> </w:t>
      </w:r>
      <w:r w:rsidR="00296C86">
        <w:rPr>
          <w:sz w:val="28"/>
          <w:szCs w:val="28"/>
          <w:lang w:val="ru-RU"/>
        </w:rPr>
        <w:t xml:space="preserve">сигналы. </w:t>
      </w:r>
      <w:r>
        <w:rPr>
          <w:sz w:val="28"/>
          <w:szCs w:val="28"/>
          <w:lang w:val="ru-RU"/>
        </w:rPr>
        <w:t xml:space="preserve"> </w:t>
      </w:r>
      <w:r w:rsidR="00715C38">
        <w:rPr>
          <w:sz w:val="28"/>
          <w:szCs w:val="28"/>
          <w:lang w:val="ru-RU"/>
        </w:rPr>
        <w:t xml:space="preserve">Моя жена недавно завершила работу над диптихом, который противопоставляет взгляды муравья и </w:t>
      </w:r>
      <w:r w:rsidR="00690D94">
        <w:rPr>
          <w:sz w:val="28"/>
          <w:szCs w:val="28"/>
          <w:lang w:val="ru-RU"/>
        </w:rPr>
        <w:t>астрофизик</w:t>
      </w:r>
      <w:r w:rsidR="00850486">
        <w:rPr>
          <w:sz w:val="28"/>
          <w:szCs w:val="28"/>
          <w:lang w:val="ru-RU"/>
        </w:rPr>
        <w:t>а</w:t>
      </w:r>
      <w:r w:rsidR="00715C38">
        <w:rPr>
          <w:sz w:val="28"/>
          <w:szCs w:val="28"/>
          <w:lang w:val="ru-RU"/>
        </w:rPr>
        <w:t xml:space="preserve">. </w:t>
      </w:r>
      <w:r w:rsidR="00850486">
        <w:rPr>
          <w:sz w:val="28"/>
          <w:szCs w:val="28"/>
          <w:lang w:val="ru-RU"/>
        </w:rPr>
        <w:t>Астрофизик</w:t>
      </w:r>
      <w:r w:rsidR="00EC178D" w:rsidRPr="00690D94">
        <w:rPr>
          <w:sz w:val="28"/>
          <w:szCs w:val="28"/>
          <w:lang w:val="ru-RU"/>
        </w:rPr>
        <w:t xml:space="preserve"> </w:t>
      </w:r>
      <w:r w:rsidR="00EC178D">
        <w:rPr>
          <w:sz w:val="28"/>
          <w:szCs w:val="28"/>
          <w:lang w:val="ru-RU"/>
        </w:rPr>
        <w:t>спрашивает</w:t>
      </w:r>
      <w:r w:rsidR="00690D94" w:rsidRPr="00690D94">
        <w:rPr>
          <w:sz w:val="28"/>
          <w:szCs w:val="28"/>
          <w:lang w:val="ru-RU"/>
        </w:rPr>
        <w:t>:</w:t>
      </w:r>
      <w:r w:rsidR="00690D94">
        <w:rPr>
          <w:sz w:val="28"/>
          <w:szCs w:val="28"/>
          <w:lang w:val="ru-RU"/>
        </w:rPr>
        <w:t xml:space="preserve"> «Могу</w:t>
      </w:r>
      <w:r w:rsidR="00690D94" w:rsidRPr="00690D94">
        <w:rPr>
          <w:sz w:val="28"/>
          <w:szCs w:val="28"/>
          <w:lang w:val="ru-RU"/>
        </w:rPr>
        <w:t xml:space="preserve"> </w:t>
      </w:r>
      <w:r w:rsidR="00690D94">
        <w:rPr>
          <w:sz w:val="28"/>
          <w:szCs w:val="28"/>
          <w:lang w:val="ru-RU"/>
        </w:rPr>
        <w:t>ли</w:t>
      </w:r>
      <w:r w:rsidR="00690D94" w:rsidRPr="00690D94">
        <w:rPr>
          <w:sz w:val="28"/>
          <w:szCs w:val="28"/>
          <w:lang w:val="ru-RU"/>
        </w:rPr>
        <w:t xml:space="preserve"> </w:t>
      </w:r>
      <w:r w:rsidR="00690D94">
        <w:rPr>
          <w:sz w:val="28"/>
          <w:szCs w:val="28"/>
          <w:lang w:val="ru-RU"/>
        </w:rPr>
        <w:t>я</w:t>
      </w:r>
      <w:r w:rsidR="00690D94" w:rsidRPr="00690D94">
        <w:rPr>
          <w:sz w:val="28"/>
          <w:szCs w:val="28"/>
          <w:lang w:val="ru-RU"/>
        </w:rPr>
        <w:t xml:space="preserve"> </w:t>
      </w:r>
      <w:r w:rsidR="00690D94">
        <w:rPr>
          <w:sz w:val="28"/>
          <w:szCs w:val="28"/>
          <w:lang w:val="ru-RU"/>
        </w:rPr>
        <w:t>распутать</w:t>
      </w:r>
      <w:r w:rsidR="00690D94" w:rsidRPr="00690D94">
        <w:rPr>
          <w:sz w:val="28"/>
          <w:szCs w:val="28"/>
          <w:lang w:val="ru-RU"/>
        </w:rPr>
        <w:t xml:space="preserve"> </w:t>
      </w:r>
      <w:r w:rsidR="00690D94">
        <w:rPr>
          <w:sz w:val="28"/>
          <w:szCs w:val="28"/>
          <w:lang w:val="ru-RU"/>
        </w:rPr>
        <w:t>тонкую</w:t>
      </w:r>
      <w:r w:rsidR="00690D94" w:rsidRPr="00690D94">
        <w:rPr>
          <w:sz w:val="28"/>
          <w:szCs w:val="28"/>
          <w:lang w:val="ru-RU"/>
        </w:rPr>
        <w:t xml:space="preserve"> </w:t>
      </w:r>
      <w:r w:rsidR="00690D94">
        <w:rPr>
          <w:sz w:val="28"/>
          <w:szCs w:val="28"/>
          <w:lang w:val="ru-RU"/>
        </w:rPr>
        <w:t>материю</w:t>
      </w:r>
      <w:r w:rsidR="00690D94" w:rsidRPr="00690D94">
        <w:rPr>
          <w:sz w:val="28"/>
          <w:szCs w:val="28"/>
          <w:lang w:val="ru-RU"/>
        </w:rPr>
        <w:t xml:space="preserve"> </w:t>
      </w:r>
      <w:r w:rsidR="00690D94">
        <w:rPr>
          <w:sz w:val="28"/>
          <w:szCs w:val="28"/>
          <w:lang w:val="ru-RU"/>
        </w:rPr>
        <w:t>звёзд</w:t>
      </w:r>
      <w:r w:rsidR="00690D94" w:rsidRPr="00690D94">
        <w:rPr>
          <w:sz w:val="28"/>
          <w:szCs w:val="28"/>
          <w:lang w:val="ru-RU"/>
        </w:rPr>
        <w:t>?</w:t>
      </w:r>
      <w:r w:rsidR="00690D94">
        <w:rPr>
          <w:sz w:val="28"/>
          <w:szCs w:val="28"/>
          <w:lang w:val="ru-RU"/>
        </w:rPr>
        <w:t xml:space="preserve">», в то </w:t>
      </w:r>
      <w:r w:rsidR="00690D94" w:rsidRPr="00690D94">
        <w:rPr>
          <w:sz w:val="28"/>
          <w:szCs w:val="28"/>
          <w:lang w:val="ru-RU"/>
        </w:rPr>
        <w:t>время</w:t>
      </w:r>
      <w:r w:rsidR="00690D94">
        <w:rPr>
          <w:sz w:val="28"/>
          <w:szCs w:val="28"/>
          <w:lang w:val="ru-RU"/>
        </w:rPr>
        <w:t xml:space="preserve"> как </w:t>
      </w:r>
      <w:r w:rsidR="00187606">
        <w:rPr>
          <w:sz w:val="28"/>
          <w:szCs w:val="28"/>
          <w:lang w:val="ru-RU"/>
        </w:rPr>
        <w:t>муравей хочет знать: «Могу ли я распутать спутанный ковёр земли?»</w:t>
      </w:r>
      <w:r w:rsidR="002E49B1">
        <w:rPr>
          <w:sz w:val="28"/>
          <w:szCs w:val="28"/>
          <w:lang w:val="ru-RU"/>
        </w:rPr>
        <w:t xml:space="preserve"> Мы можем быть уверены, что отправитель </w:t>
      </w:r>
      <w:r w:rsidR="002E49B1">
        <w:rPr>
          <w:sz w:val="28"/>
          <w:szCs w:val="28"/>
        </w:rPr>
        <w:t>ETI</w:t>
      </w:r>
      <w:r w:rsidR="002E49B1" w:rsidRPr="002E49B1">
        <w:rPr>
          <w:sz w:val="28"/>
          <w:szCs w:val="28"/>
          <w:lang w:val="ru-RU"/>
        </w:rPr>
        <w:t xml:space="preserve"> </w:t>
      </w:r>
      <w:r w:rsidR="002E49B1">
        <w:rPr>
          <w:sz w:val="28"/>
          <w:szCs w:val="28"/>
          <w:lang w:val="ru-RU"/>
        </w:rPr>
        <w:t>послания будет смотреть наверх, в сторону звёзд</w:t>
      </w:r>
      <w:r w:rsidR="000F3E7D">
        <w:rPr>
          <w:sz w:val="28"/>
          <w:szCs w:val="28"/>
          <w:lang w:val="ru-RU"/>
        </w:rPr>
        <w:t>, но его более глубокая перспектива может быть</w:t>
      </w:r>
      <w:r w:rsidR="00334FCB">
        <w:rPr>
          <w:sz w:val="28"/>
          <w:szCs w:val="28"/>
          <w:lang w:val="ru-RU"/>
        </w:rPr>
        <w:t>,</w:t>
      </w:r>
      <w:r w:rsidR="000F3E7D">
        <w:rPr>
          <w:sz w:val="28"/>
          <w:szCs w:val="28"/>
          <w:lang w:val="ru-RU"/>
        </w:rPr>
        <w:t xml:space="preserve"> </w:t>
      </w:r>
      <w:r w:rsidR="00334FCB">
        <w:rPr>
          <w:sz w:val="28"/>
          <w:szCs w:val="28"/>
          <w:lang w:val="ru-RU"/>
        </w:rPr>
        <w:t xml:space="preserve">скорее, как у муравья, чем как у астронома. </w:t>
      </w:r>
    </w:p>
    <w:p w:rsidR="00A23416" w:rsidRDefault="00A23416">
      <w:pPr>
        <w:numPr>
          <w:ilvl w:val="0"/>
          <w:numId w:val="0"/>
        </w:numPr>
        <w:rPr>
          <w:sz w:val="28"/>
          <w:szCs w:val="28"/>
          <w:lang w:val="ru-RU"/>
        </w:rPr>
      </w:pPr>
    </w:p>
    <w:p w:rsidR="00A23416" w:rsidRDefault="00A23416" w:rsidP="00A23416">
      <w:pPr>
        <w:pStyle w:val="21"/>
        <w:rPr>
          <w:sz w:val="28"/>
          <w:szCs w:val="28"/>
          <w:lang w:val="ru-RU"/>
        </w:rPr>
      </w:pPr>
      <w:r w:rsidRPr="00C27136">
        <w:rPr>
          <w:sz w:val="28"/>
          <w:szCs w:val="28"/>
          <w:lang w:val="ru-RU"/>
        </w:rPr>
        <w:t>Отличител</w:t>
      </w:r>
      <w:r>
        <w:rPr>
          <w:sz w:val="28"/>
          <w:szCs w:val="28"/>
          <w:lang w:val="ru-RU"/>
        </w:rPr>
        <w:t>ьн</w:t>
      </w:r>
      <w:r w:rsidR="00EB6A1B">
        <w:rPr>
          <w:sz w:val="28"/>
          <w:szCs w:val="28"/>
          <w:lang w:val="ru-RU"/>
        </w:rPr>
        <w:t xml:space="preserve">ая </w:t>
      </w:r>
      <w:r>
        <w:rPr>
          <w:sz w:val="28"/>
          <w:szCs w:val="28"/>
          <w:lang w:val="ru-RU"/>
        </w:rPr>
        <w:t xml:space="preserve">особенность нетехнического взгляда на </w:t>
      </w:r>
      <w:r w:rsidRPr="00C27136">
        <w:rPr>
          <w:sz w:val="28"/>
          <w:szCs w:val="28"/>
          <w:lang w:val="ru-RU"/>
        </w:rPr>
        <w:t>SETI - это соблазн попробовать применять моральные аргументы.</w:t>
      </w:r>
      <w:r w:rsidR="00EB6A1B">
        <w:rPr>
          <w:sz w:val="28"/>
          <w:szCs w:val="28"/>
          <w:lang w:val="ru-RU"/>
        </w:rPr>
        <w:t xml:space="preserve"> Будет опасной натяжкой пытаться</w:t>
      </w:r>
      <w:r w:rsidRPr="00C27136">
        <w:rPr>
          <w:sz w:val="28"/>
          <w:szCs w:val="28"/>
          <w:lang w:val="ru-RU"/>
        </w:rPr>
        <w:t xml:space="preserve"> приписать </w:t>
      </w:r>
      <w:r w:rsidR="002C5E88">
        <w:rPr>
          <w:sz w:val="28"/>
          <w:szCs w:val="28"/>
          <w:lang w:val="ru-RU"/>
        </w:rPr>
        <w:t>человеческие</w:t>
      </w:r>
      <w:r w:rsidRPr="00C27136">
        <w:rPr>
          <w:sz w:val="28"/>
          <w:szCs w:val="28"/>
          <w:lang w:val="ru-RU"/>
        </w:rPr>
        <w:t xml:space="preserve"> юридически</w:t>
      </w:r>
      <w:r w:rsidR="002C5E88">
        <w:rPr>
          <w:sz w:val="28"/>
          <w:szCs w:val="28"/>
          <w:lang w:val="ru-RU"/>
        </w:rPr>
        <w:t>е</w:t>
      </w:r>
      <w:r w:rsidRPr="00C27136">
        <w:rPr>
          <w:sz w:val="28"/>
          <w:szCs w:val="28"/>
          <w:lang w:val="ru-RU"/>
        </w:rPr>
        <w:t xml:space="preserve"> или этически</w:t>
      </w:r>
      <w:r w:rsidR="002C5E88">
        <w:rPr>
          <w:sz w:val="28"/>
          <w:szCs w:val="28"/>
          <w:lang w:val="ru-RU"/>
        </w:rPr>
        <w:t>е</w:t>
      </w:r>
      <w:r w:rsidRPr="00C27136">
        <w:rPr>
          <w:sz w:val="28"/>
          <w:szCs w:val="28"/>
          <w:lang w:val="ru-RU"/>
        </w:rPr>
        <w:t xml:space="preserve"> ценност</w:t>
      </w:r>
      <w:r w:rsidR="002C5E88">
        <w:rPr>
          <w:sz w:val="28"/>
          <w:szCs w:val="28"/>
          <w:lang w:val="ru-RU"/>
        </w:rPr>
        <w:t>и</w:t>
      </w:r>
      <w:r w:rsidRPr="00C27136">
        <w:rPr>
          <w:sz w:val="28"/>
          <w:szCs w:val="28"/>
          <w:lang w:val="ru-RU"/>
        </w:rPr>
        <w:t xml:space="preserve"> наше</w:t>
      </w:r>
      <w:r w:rsidR="002C5E88">
        <w:rPr>
          <w:sz w:val="28"/>
          <w:szCs w:val="28"/>
          <w:lang w:val="ru-RU"/>
        </w:rPr>
        <w:t>му</w:t>
      </w:r>
      <w:r w:rsidRPr="00C27136">
        <w:rPr>
          <w:sz w:val="28"/>
          <w:szCs w:val="28"/>
          <w:lang w:val="ru-RU"/>
        </w:rPr>
        <w:t xml:space="preserve"> </w:t>
      </w:r>
      <w:r w:rsidR="002C5E88">
        <w:rPr>
          <w:sz w:val="28"/>
          <w:szCs w:val="28"/>
          <w:lang w:val="ru-RU"/>
        </w:rPr>
        <w:t>муравью</w:t>
      </w:r>
      <w:r w:rsidR="00EB6A1B">
        <w:rPr>
          <w:sz w:val="28"/>
          <w:szCs w:val="28"/>
          <w:lang w:val="ru-RU"/>
        </w:rPr>
        <w:t>-</w:t>
      </w:r>
      <w:r w:rsidR="00B779E0" w:rsidRPr="00C27136">
        <w:rPr>
          <w:sz w:val="28"/>
          <w:szCs w:val="28"/>
          <w:lang w:val="ru-RU"/>
        </w:rPr>
        <w:t>исследователю</w:t>
      </w:r>
      <w:r w:rsidRPr="00C27136">
        <w:rPr>
          <w:sz w:val="28"/>
          <w:szCs w:val="28"/>
          <w:lang w:val="ru-RU"/>
        </w:rPr>
        <w:t xml:space="preserve">. </w:t>
      </w:r>
      <w:r w:rsidR="00B779E0">
        <w:rPr>
          <w:sz w:val="28"/>
          <w:szCs w:val="28"/>
          <w:lang w:val="ru-RU"/>
        </w:rPr>
        <w:t>Единственные</w:t>
      </w:r>
      <w:r w:rsidRPr="00C27136">
        <w:rPr>
          <w:sz w:val="28"/>
          <w:szCs w:val="28"/>
          <w:lang w:val="ru-RU"/>
        </w:rPr>
        <w:t xml:space="preserve"> "этически</w:t>
      </w:r>
      <w:r w:rsidR="00B779E0">
        <w:rPr>
          <w:sz w:val="28"/>
          <w:szCs w:val="28"/>
          <w:lang w:val="ru-RU"/>
        </w:rPr>
        <w:t>е</w:t>
      </w:r>
      <w:r w:rsidRPr="00C27136">
        <w:rPr>
          <w:sz w:val="28"/>
          <w:szCs w:val="28"/>
          <w:lang w:val="ru-RU"/>
        </w:rPr>
        <w:t>" рамки</w:t>
      </w:r>
      <w:r w:rsidR="00B779E0">
        <w:rPr>
          <w:sz w:val="28"/>
          <w:szCs w:val="28"/>
          <w:lang w:val="ru-RU"/>
        </w:rPr>
        <w:t>, которым мы</w:t>
      </w:r>
      <w:r w:rsidRPr="00C27136">
        <w:rPr>
          <w:sz w:val="28"/>
          <w:szCs w:val="28"/>
          <w:lang w:val="ru-RU"/>
        </w:rPr>
        <w:t xml:space="preserve"> могли бы </w:t>
      </w:r>
      <w:r w:rsidR="00EA1B5A">
        <w:rPr>
          <w:sz w:val="28"/>
          <w:szCs w:val="28"/>
          <w:lang w:val="ru-RU"/>
        </w:rPr>
        <w:t>хоть немного довер</w:t>
      </w:r>
      <w:r w:rsidRPr="00C27136">
        <w:rPr>
          <w:sz w:val="28"/>
          <w:szCs w:val="28"/>
          <w:lang w:val="ru-RU"/>
        </w:rPr>
        <w:t>я</w:t>
      </w:r>
      <w:r w:rsidR="00EA1B5A">
        <w:rPr>
          <w:sz w:val="28"/>
          <w:szCs w:val="28"/>
          <w:lang w:val="ru-RU"/>
        </w:rPr>
        <w:t>ть</w:t>
      </w:r>
      <w:r w:rsidR="0038217A">
        <w:rPr>
          <w:sz w:val="28"/>
          <w:szCs w:val="28"/>
          <w:lang w:val="ru-RU"/>
        </w:rPr>
        <w:t>,</w:t>
      </w:r>
      <w:r w:rsidRPr="00C27136">
        <w:rPr>
          <w:sz w:val="28"/>
          <w:szCs w:val="28"/>
          <w:lang w:val="ru-RU"/>
        </w:rPr>
        <w:t xml:space="preserve"> </w:t>
      </w:r>
      <w:r w:rsidR="00EA1B5A">
        <w:rPr>
          <w:sz w:val="28"/>
          <w:szCs w:val="28"/>
          <w:lang w:val="ru-RU"/>
        </w:rPr>
        <w:t xml:space="preserve">- это </w:t>
      </w:r>
      <w:r w:rsidR="0038217A">
        <w:rPr>
          <w:sz w:val="28"/>
          <w:szCs w:val="28"/>
          <w:lang w:val="ru-RU"/>
        </w:rPr>
        <w:t>«</w:t>
      </w:r>
      <w:r w:rsidR="00EA1B5A" w:rsidRPr="00C27136">
        <w:rPr>
          <w:sz w:val="28"/>
          <w:szCs w:val="28"/>
          <w:lang w:val="ru-RU"/>
        </w:rPr>
        <w:t>выживания сильнейшего</w:t>
      </w:r>
      <w:r w:rsidR="0038217A">
        <w:rPr>
          <w:sz w:val="28"/>
          <w:szCs w:val="28"/>
          <w:lang w:val="ru-RU"/>
        </w:rPr>
        <w:t>»</w:t>
      </w:r>
      <w:r w:rsidR="00EA1B5A">
        <w:rPr>
          <w:sz w:val="28"/>
          <w:szCs w:val="28"/>
          <w:lang w:val="ru-RU"/>
        </w:rPr>
        <w:t xml:space="preserve"> по Дарвину.</w:t>
      </w:r>
      <w:r w:rsidRPr="00C27136">
        <w:rPr>
          <w:sz w:val="28"/>
          <w:szCs w:val="28"/>
          <w:lang w:val="ru-RU"/>
        </w:rPr>
        <w:t xml:space="preserve"> Тако</w:t>
      </w:r>
      <w:r w:rsidR="0038217A">
        <w:rPr>
          <w:sz w:val="28"/>
          <w:szCs w:val="28"/>
          <w:lang w:val="ru-RU"/>
        </w:rPr>
        <w:t>й</w:t>
      </w:r>
      <w:r w:rsidRPr="00C27136">
        <w:rPr>
          <w:sz w:val="28"/>
          <w:szCs w:val="28"/>
          <w:lang w:val="ru-RU"/>
        </w:rPr>
        <w:t xml:space="preserve"> </w:t>
      </w:r>
      <w:r w:rsidR="0038217A" w:rsidRPr="00C27136">
        <w:rPr>
          <w:sz w:val="28"/>
          <w:szCs w:val="28"/>
          <w:lang w:val="ru-RU"/>
        </w:rPr>
        <w:t xml:space="preserve">стандарт </w:t>
      </w:r>
      <w:r w:rsidRPr="00C27136">
        <w:rPr>
          <w:sz w:val="28"/>
          <w:szCs w:val="28"/>
          <w:lang w:val="ru-RU"/>
        </w:rPr>
        <w:t>поведени</w:t>
      </w:r>
      <w:r w:rsidR="0038217A">
        <w:rPr>
          <w:sz w:val="28"/>
          <w:szCs w:val="28"/>
          <w:lang w:val="ru-RU"/>
        </w:rPr>
        <w:t>я</w:t>
      </w:r>
      <w:r w:rsidR="00E80700">
        <w:rPr>
          <w:sz w:val="28"/>
          <w:szCs w:val="28"/>
          <w:lang w:val="ru-RU"/>
        </w:rPr>
        <w:t xml:space="preserve"> крайне далёк </w:t>
      </w:r>
      <w:r w:rsidRPr="00C27136">
        <w:rPr>
          <w:sz w:val="28"/>
          <w:szCs w:val="28"/>
          <w:lang w:val="ru-RU"/>
        </w:rPr>
        <w:t>о</w:t>
      </w:r>
      <w:r w:rsidR="00E80700">
        <w:rPr>
          <w:sz w:val="28"/>
          <w:szCs w:val="28"/>
          <w:lang w:val="ru-RU"/>
        </w:rPr>
        <w:t xml:space="preserve">т </w:t>
      </w:r>
      <w:r w:rsidRPr="00C27136">
        <w:rPr>
          <w:sz w:val="28"/>
          <w:szCs w:val="28"/>
          <w:lang w:val="ru-RU"/>
        </w:rPr>
        <w:t>альтруистическ</w:t>
      </w:r>
      <w:r w:rsidR="00E80700">
        <w:rPr>
          <w:sz w:val="28"/>
          <w:szCs w:val="28"/>
          <w:lang w:val="ru-RU"/>
        </w:rPr>
        <w:t>ого</w:t>
      </w:r>
      <w:r w:rsidRPr="00C27136">
        <w:rPr>
          <w:sz w:val="28"/>
          <w:szCs w:val="28"/>
          <w:lang w:val="ru-RU"/>
        </w:rPr>
        <w:t xml:space="preserve">. </w:t>
      </w:r>
    </w:p>
    <w:p w:rsidR="00416D64" w:rsidRDefault="00416D64" w:rsidP="00A23416">
      <w:pPr>
        <w:pStyle w:val="21"/>
        <w:rPr>
          <w:sz w:val="28"/>
          <w:szCs w:val="28"/>
          <w:lang w:val="ru-RU"/>
        </w:rPr>
      </w:pPr>
    </w:p>
    <w:p w:rsidR="00AA2D3D" w:rsidRDefault="00416D64" w:rsidP="00EB6A1B">
      <w:pPr>
        <w:pStyle w:val="21"/>
        <w:rPr>
          <w:sz w:val="28"/>
          <w:szCs w:val="28"/>
          <w:lang w:val="ru-RU"/>
        </w:rPr>
      </w:pPr>
      <w:r w:rsidRPr="00AA2D3D">
        <w:rPr>
          <w:sz w:val="28"/>
          <w:szCs w:val="28"/>
          <w:lang w:val="ru-RU"/>
        </w:rPr>
        <w:t>В отношении размера сообщения можно воспользоваться примерами из человеческого опыта.</w:t>
      </w:r>
      <w:r w:rsidR="00AA2D3D" w:rsidRPr="00AA2D3D">
        <w:rPr>
          <w:sz w:val="28"/>
          <w:szCs w:val="28"/>
          <w:lang w:val="ru-RU"/>
        </w:rPr>
        <w:t xml:space="preserve"> </w:t>
      </w:r>
      <w:r w:rsidR="00EB6A1B" w:rsidRPr="00C27136">
        <w:rPr>
          <w:sz w:val="28"/>
          <w:szCs w:val="28"/>
          <w:lang w:val="ru-RU"/>
        </w:rPr>
        <w:t>Типичн</w:t>
      </w:r>
      <w:r w:rsidR="00AA2D3D">
        <w:rPr>
          <w:sz w:val="28"/>
          <w:szCs w:val="28"/>
          <w:lang w:val="ru-RU"/>
        </w:rPr>
        <w:t>ая</w:t>
      </w:r>
      <w:r w:rsidR="00EB6A1B" w:rsidRPr="00C27136">
        <w:rPr>
          <w:sz w:val="28"/>
          <w:szCs w:val="28"/>
          <w:lang w:val="ru-RU"/>
        </w:rPr>
        <w:t xml:space="preserve"> </w:t>
      </w:r>
      <w:r w:rsidR="00AA2D3D" w:rsidRPr="00C27136">
        <w:rPr>
          <w:sz w:val="28"/>
          <w:szCs w:val="28"/>
          <w:lang w:val="ru-RU"/>
        </w:rPr>
        <w:t>операционн</w:t>
      </w:r>
      <w:r w:rsidR="00AA2D3D">
        <w:rPr>
          <w:sz w:val="28"/>
          <w:szCs w:val="28"/>
          <w:lang w:val="ru-RU"/>
        </w:rPr>
        <w:t>ая</w:t>
      </w:r>
      <w:r w:rsidR="00AA2D3D" w:rsidRPr="00C27136">
        <w:rPr>
          <w:sz w:val="28"/>
          <w:szCs w:val="28"/>
          <w:lang w:val="ru-RU"/>
        </w:rPr>
        <w:t xml:space="preserve"> систем</w:t>
      </w:r>
      <w:r w:rsidR="00AA2D3D">
        <w:rPr>
          <w:sz w:val="28"/>
          <w:szCs w:val="28"/>
          <w:lang w:val="ru-RU"/>
        </w:rPr>
        <w:t>а</w:t>
      </w:r>
      <w:r w:rsidR="00AA2D3D" w:rsidRPr="00C27136">
        <w:rPr>
          <w:sz w:val="28"/>
          <w:szCs w:val="28"/>
          <w:lang w:val="ru-RU"/>
        </w:rPr>
        <w:t xml:space="preserve"> </w:t>
      </w:r>
      <w:r w:rsidR="00EB6A1B" w:rsidRPr="00C27136">
        <w:rPr>
          <w:sz w:val="28"/>
          <w:szCs w:val="28"/>
          <w:lang w:val="ru-RU"/>
        </w:rPr>
        <w:t>настольного компьютера</w:t>
      </w:r>
      <w:r w:rsidR="00AA2D3D">
        <w:rPr>
          <w:sz w:val="28"/>
          <w:szCs w:val="28"/>
          <w:lang w:val="ru-RU"/>
        </w:rPr>
        <w:t xml:space="preserve"> занимает</w:t>
      </w:r>
      <w:r w:rsidR="00EB6A1B" w:rsidRPr="00C27136">
        <w:rPr>
          <w:sz w:val="28"/>
          <w:szCs w:val="28"/>
          <w:lang w:val="ru-RU"/>
        </w:rPr>
        <w:t xml:space="preserve"> сейчас 1 Gb</w:t>
      </w:r>
      <w:r w:rsidR="00AA2D3D">
        <w:rPr>
          <w:sz w:val="28"/>
          <w:szCs w:val="28"/>
          <w:lang w:val="ru-RU"/>
        </w:rPr>
        <w:t>,</w:t>
      </w:r>
      <w:r w:rsidR="00EB6A1B" w:rsidRPr="00C27136">
        <w:rPr>
          <w:sz w:val="28"/>
          <w:szCs w:val="28"/>
          <w:lang w:val="ru-RU"/>
        </w:rPr>
        <w:t xml:space="preserve"> то время как Microsoft Word </w:t>
      </w:r>
      <w:r w:rsidR="00AA2D3D">
        <w:rPr>
          <w:sz w:val="28"/>
          <w:szCs w:val="28"/>
          <w:lang w:val="ru-RU"/>
        </w:rPr>
        <w:t>имеет размер</w:t>
      </w:r>
      <w:r w:rsidR="00EB6A1B" w:rsidRPr="00C27136">
        <w:rPr>
          <w:sz w:val="28"/>
          <w:szCs w:val="28"/>
          <w:lang w:val="ru-RU"/>
        </w:rPr>
        <w:t xml:space="preserve"> приблизительно 0,01 Gb. (</w:t>
      </w:r>
      <w:r w:rsidR="00AA2D3D">
        <w:rPr>
          <w:sz w:val="28"/>
          <w:szCs w:val="28"/>
          <w:lang w:val="ru-RU"/>
        </w:rPr>
        <w:t xml:space="preserve">1 </w:t>
      </w:r>
      <w:r w:rsidR="00EB6A1B" w:rsidRPr="00C27136">
        <w:rPr>
          <w:sz w:val="28"/>
          <w:szCs w:val="28"/>
          <w:lang w:val="ru-RU"/>
        </w:rPr>
        <w:t xml:space="preserve">Gb </w:t>
      </w:r>
      <w:r w:rsidR="00AA2D3D">
        <w:rPr>
          <w:sz w:val="28"/>
          <w:szCs w:val="28"/>
          <w:lang w:val="ru-RU"/>
        </w:rPr>
        <w:t>составляет</w:t>
      </w:r>
      <w:r w:rsidR="00EB6A1B" w:rsidRPr="00C27136">
        <w:rPr>
          <w:sz w:val="28"/>
          <w:szCs w:val="28"/>
          <w:lang w:val="ru-RU"/>
        </w:rPr>
        <w:t xml:space="preserve"> 10</w:t>
      </w:r>
      <w:r w:rsidR="00AA2D3D">
        <w:rPr>
          <w:sz w:val="28"/>
          <w:szCs w:val="28"/>
          <w:lang w:val="ru-RU"/>
        </w:rPr>
        <w:t>*</w:t>
      </w:r>
      <w:r w:rsidR="00EB6A1B" w:rsidRPr="00C27136">
        <w:rPr>
          <w:sz w:val="28"/>
          <w:szCs w:val="28"/>
          <w:lang w:val="ru-RU"/>
        </w:rPr>
        <w:t>9 байт.)</w:t>
      </w:r>
    </w:p>
    <w:p w:rsidR="00F3412E" w:rsidRDefault="00EB6A1B" w:rsidP="00EB6A1B">
      <w:pPr>
        <w:pStyle w:val="21"/>
        <w:rPr>
          <w:sz w:val="28"/>
          <w:szCs w:val="28"/>
          <w:lang w:val="ru-RU"/>
        </w:rPr>
      </w:pPr>
      <w:r w:rsidRPr="00C27136">
        <w:rPr>
          <w:sz w:val="28"/>
          <w:szCs w:val="28"/>
          <w:lang w:val="ru-RU"/>
        </w:rPr>
        <w:t xml:space="preserve">Несмотря на то, что геном человека состоит из 3 млрд ДНК базовых пар, эффективное информационное содержание </w:t>
      </w:r>
      <w:r w:rsidR="00BE2529">
        <w:rPr>
          <w:sz w:val="28"/>
          <w:szCs w:val="28"/>
          <w:lang w:val="ru-RU"/>
        </w:rPr>
        <w:t xml:space="preserve">имеет </w:t>
      </w:r>
      <w:r w:rsidRPr="00C27136">
        <w:rPr>
          <w:sz w:val="28"/>
          <w:szCs w:val="28"/>
          <w:lang w:val="ru-RU"/>
        </w:rPr>
        <w:t xml:space="preserve"> порядок 0,05 Gb. Типичны</w:t>
      </w:r>
      <w:r w:rsidR="00A96E64">
        <w:rPr>
          <w:sz w:val="28"/>
          <w:szCs w:val="28"/>
          <w:lang w:val="ru-RU"/>
        </w:rPr>
        <w:t>е высшее</w:t>
      </w:r>
      <w:r w:rsidRPr="00C27136">
        <w:rPr>
          <w:sz w:val="28"/>
          <w:szCs w:val="28"/>
          <w:lang w:val="ru-RU"/>
        </w:rPr>
        <w:t xml:space="preserve"> образовани</w:t>
      </w:r>
      <w:r w:rsidR="00A96E64">
        <w:rPr>
          <w:sz w:val="28"/>
          <w:szCs w:val="28"/>
          <w:lang w:val="ru-RU"/>
        </w:rPr>
        <w:t>е</w:t>
      </w:r>
      <w:r w:rsidRPr="00C27136">
        <w:rPr>
          <w:sz w:val="28"/>
          <w:szCs w:val="28"/>
          <w:lang w:val="ru-RU"/>
        </w:rPr>
        <w:t xml:space="preserve"> </w:t>
      </w:r>
      <w:r w:rsidR="00A96E64">
        <w:rPr>
          <w:sz w:val="28"/>
          <w:szCs w:val="28"/>
          <w:lang w:val="ru-RU"/>
        </w:rPr>
        <w:t xml:space="preserve">имеет порядок </w:t>
      </w:r>
      <w:r w:rsidRPr="00C27136">
        <w:rPr>
          <w:sz w:val="28"/>
          <w:szCs w:val="28"/>
          <w:lang w:val="ru-RU"/>
        </w:rPr>
        <w:t>1-10 Gb. Приблизительная "память" о случайным знаком</w:t>
      </w:r>
      <w:r w:rsidR="00D440F3">
        <w:rPr>
          <w:sz w:val="28"/>
          <w:szCs w:val="28"/>
          <w:lang w:val="ru-RU"/>
        </w:rPr>
        <w:t>ом,</w:t>
      </w:r>
      <w:r w:rsidRPr="00C27136">
        <w:rPr>
          <w:sz w:val="28"/>
          <w:szCs w:val="28"/>
          <w:lang w:val="ru-RU"/>
        </w:rPr>
        <w:t xml:space="preserve"> включая </w:t>
      </w:r>
      <w:r w:rsidR="00D440F3">
        <w:rPr>
          <w:sz w:val="28"/>
          <w:szCs w:val="28"/>
          <w:lang w:val="ru-RU"/>
        </w:rPr>
        <w:t>зрительные образы,</w:t>
      </w:r>
      <w:r w:rsidRPr="00C27136">
        <w:rPr>
          <w:sz w:val="28"/>
          <w:szCs w:val="28"/>
          <w:lang w:val="ru-RU"/>
        </w:rPr>
        <w:t xml:space="preserve"> может </w:t>
      </w:r>
      <w:r w:rsidR="00D440F3">
        <w:rPr>
          <w:sz w:val="28"/>
          <w:szCs w:val="28"/>
          <w:lang w:val="ru-RU"/>
        </w:rPr>
        <w:t>занимать</w:t>
      </w:r>
      <w:r w:rsidRPr="00C27136">
        <w:rPr>
          <w:sz w:val="28"/>
          <w:szCs w:val="28"/>
          <w:lang w:val="ru-RU"/>
        </w:rPr>
        <w:t xml:space="preserve"> 0.001-0.010 Gb</w:t>
      </w:r>
      <w:r w:rsidR="00D440F3">
        <w:rPr>
          <w:sz w:val="28"/>
          <w:szCs w:val="28"/>
          <w:lang w:val="ru-RU"/>
        </w:rPr>
        <w:t>, что для</w:t>
      </w:r>
      <w:r w:rsidRPr="00C27136">
        <w:rPr>
          <w:sz w:val="28"/>
          <w:szCs w:val="28"/>
          <w:lang w:val="ru-RU"/>
        </w:rPr>
        <w:t xml:space="preserve"> 1000 знакомыми </w:t>
      </w:r>
      <w:r w:rsidR="00415083">
        <w:rPr>
          <w:sz w:val="28"/>
          <w:szCs w:val="28"/>
          <w:lang w:val="ru-RU"/>
        </w:rPr>
        <w:t>даст</w:t>
      </w:r>
      <w:r w:rsidRPr="00C27136">
        <w:rPr>
          <w:sz w:val="28"/>
          <w:szCs w:val="28"/>
          <w:lang w:val="ru-RU"/>
        </w:rPr>
        <w:t xml:space="preserve"> в 10 Gb. А </w:t>
      </w:r>
      <w:r w:rsidR="00F3412E">
        <w:rPr>
          <w:sz w:val="28"/>
          <w:szCs w:val="28"/>
          <w:lang w:val="ru-RU"/>
        </w:rPr>
        <w:t xml:space="preserve">время жизни изображения, сохраняемого </w:t>
      </w:r>
      <w:r w:rsidRPr="00C27136">
        <w:rPr>
          <w:sz w:val="28"/>
          <w:szCs w:val="28"/>
          <w:lang w:val="ru-RU"/>
        </w:rPr>
        <w:t>один раз в минуту</w:t>
      </w:r>
      <w:r w:rsidR="006F4AE4">
        <w:rPr>
          <w:sz w:val="28"/>
          <w:szCs w:val="28"/>
          <w:lang w:val="ru-RU"/>
        </w:rPr>
        <w:t>,</w:t>
      </w:r>
      <w:r w:rsidRPr="00C27136">
        <w:rPr>
          <w:sz w:val="28"/>
          <w:szCs w:val="28"/>
          <w:lang w:val="ru-RU"/>
        </w:rPr>
        <w:t xml:space="preserve"> может быть 100 раз больше. </w:t>
      </w:r>
    </w:p>
    <w:p w:rsidR="00F3412E" w:rsidRDefault="00F3412E" w:rsidP="00EB6A1B">
      <w:pPr>
        <w:pStyle w:val="21"/>
        <w:rPr>
          <w:sz w:val="28"/>
          <w:szCs w:val="28"/>
          <w:lang w:val="ru-RU"/>
        </w:rPr>
      </w:pPr>
    </w:p>
    <w:p w:rsidR="00EB6A1B" w:rsidRPr="00C42EB1" w:rsidRDefault="00EB6A1B" w:rsidP="00C42EB1">
      <w:pPr>
        <w:pStyle w:val="21"/>
        <w:rPr>
          <w:sz w:val="28"/>
          <w:szCs w:val="28"/>
          <w:lang w:val="ru-RU"/>
        </w:rPr>
      </w:pPr>
      <w:r w:rsidRPr="00C42EB1">
        <w:rPr>
          <w:sz w:val="28"/>
          <w:szCs w:val="28"/>
          <w:lang w:val="ru-RU"/>
        </w:rPr>
        <w:t xml:space="preserve">Кревиер </w:t>
      </w:r>
      <w:r w:rsidR="00F3412E" w:rsidRPr="00C42EB1">
        <w:rPr>
          <w:sz w:val="28"/>
          <w:szCs w:val="28"/>
          <w:lang w:val="ru-RU"/>
        </w:rPr>
        <w:t xml:space="preserve">(10) </w:t>
      </w:r>
      <w:r w:rsidRPr="00C42EB1">
        <w:rPr>
          <w:sz w:val="28"/>
          <w:szCs w:val="28"/>
          <w:lang w:val="ru-RU"/>
        </w:rPr>
        <w:t>пыта</w:t>
      </w:r>
      <w:r w:rsidR="0079748A" w:rsidRPr="00C42EB1">
        <w:rPr>
          <w:sz w:val="28"/>
          <w:szCs w:val="28"/>
          <w:lang w:val="ru-RU"/>
        </w:rPr>
        <w:t>л</w:t>
      </w:r>
      <w:r w:rsidRPr="00C42EB1">
        <w:rPr>
          <w:sz w:val="28"/>
          <w:szCs w:val="28"/>
          <w:lang w:val="ru-RU"/>
        </w:rPr>
        <w:t>ся определить информацию, необходимую для характеристики личност</w:t>
      </w:r>
      <w:r w:rsidR="00F3412E" w:rsidRPr="00C42EB1">
        <w:rPr>
          <w:sz w:val="28"/>
          <w:szCs w:val="28"/>
          <w:lang w:val="ru-RU"/>
        </w:rPr>
        <w:t xml:space="preserve">ной </w:t>
      </w:r>
      <w:r w:rsidRPr="00C42EB1">
        <w:rPr>
          <w:sz w:val="28"/>
          <w:szCs w:val="28"/>
          <w:lang w:val="ru-RU"/>
        </w:rPr>
        <w:t>памяти</w:t>
      </w:r>
      <w:r w:rsidR="006F4AE4">
        <w:rPr>
          <w:sz w:val="28"/>
          <w:szCs w:val="28"/>
          <w:lang w:val="ru-RU"/>
        </w:rPr>
        <w:t>,</w:t>
      </w:r>
      <w:r w:rsidRPr="00C42EB1">
        <w:rPr>
          <w:sz w:val="28"/>
          <w:szCs w:val="28"/>
          <w:lang w:val="ru-RU"/>
        </w:rPr>
        <w:t xml:space="preserve"> по нескольким направлениям и получ</w:t>
      </w:r>
      <w:r w:rsidR="0079748A" w:rsidRPr="00C42EB1">
        <w:rPr>
          <w:sz w:val="28"/>
          <w:szCs w:val="28"/>
          <w:lang w:val="ru-RU"/>
        </w:rPr>
        <w:t>ил</w:t>
      </w:r>
      <w:r w:rsidR="006F4AE4">
        <w:rPr>
          <w:sz w:val="28"/>
          <w:szCs w:val="28"/>
          <w:lang w:val="ru-RU"/>
        </w:rPr>
        <w:t xml:space="preserve"> цифры </w:t>
      </w:r>
      <w:r w:rsidR="0079748A" w:rsidRPr="00C42EB1">
        <w:rPr>
          <w:sz w:val="28"/>
          <w:szCs w:val="28"/>
          <w:lang w:val="ru-RU"/>
        </w:rPr>
        <w:t xml:space="preserve">порядка </w:t>
      </w:r>
      <w:r w:rsidRPr="00C42EB1">
        <w:rPr>
          <w:sz w:val="28"/>
          <w:szCs w:val="28"/>
          <w:lang w:val="ru-RU"/>
        </w:rPr>
        <w:t>2,5 Gb. Принимая</w:t>
      </w:r>
      <w:r w:rsidR="006F4AE4">
        <w:rPr>
          <w:sz w:val="28"/>
          <w:szCs w:val="28"/>
          <w:lang w:val="ru-RU"/>
        </w:rPr>
        <w:t xml:space="preserve"> число</w:t>
      </w:r>
      <w:r w:rsidRPr="00C42EB1">
        <w:rPr>
          <w:sz w:val="28"/>
          <w:szCs w:val="28"/>
          <w:lang w:val="ru-RU"/>
        </w:rPr>
        <w:t xml:space="preserve"> людей на </w:t>
      </w:r>
      <w:r w:rsidRPr="006F4AE4">
        <w:rPr>
          <w:caps/>
          <w:sz w:val="28"/>
          <w:szCs w:val="28"/>
          <w:lang w:val="ru-RU"/>
        </w:rPr>
        <w:t>з</w:t>
      </w:r>
      <w:r w:rsidRPr="00C42EB1">
        <w:rPr>
          <w:sz w:val="28"/>
          <w:szCs w:val="28"/>
          <w:lang w:val="ru-RU"/>
        </w:rPr>
        <w:t xml:space="preserve">емле </w:t>
      </w:r>
      <w:r w:rsidR="006F4AE4">
        <w:rPr>
          <w:sz w:val="28"/>
          <w:szCs w:val="28"/>
          <w:lang w:val="ru-RU"/>
        </w:rPr>
        <w:t xml:space="preserve"> как </w:t>
      </w:r>
      <w:r w:rsidR="006F4AE4" w:rsidRPr="00C42EB1">
        <w:rPr>
          <w:sz w:val="28"/>
          <w:szCs w:val="28"/>
          <w:lang w:val="ru-RU"/>
        </w:rPr>
        <w:t xml:space="preserve">6 * 10**9 </w:t>
      </w:r>
      <w:r w:rsidRPr="00C42EB1">
        <w:rPr>
          <w:sz w:val="28"/>
          <w:szCs w:val="28"/>
          <w:lang w:val="ru-RU"/>
        </w:rPr>
        <w:t>и исходя</w:t>
      </w:r>
      <w:r w:rsidR="0079748A" w:rsidRPr="00C42EB1">
        <w:rPr>
          <w:sz w:val="28"/>
          <w:szCs w:val="28"/>
          <w:lang w:val="ru-RU"/>
        </w:rPr>
        <w:t xml:space="preserve"> из</w:t>
      </w:r>
      <w:r w:rsidRPr="00C42EB1">
        <w:rPr>
          <w:sz w:val="28"/>
          <w:szCs w:val="28"/>
          <w:lang w:val="ru-RU"/>
        </w:rPr>
        <w:t xml:space="preserve"> 2,5 Gb / </w:t>
      </w:r>
      <w:r w:rsidR="0079748A" w:rsidRPr="00C42EB1">
        <w:rPr>
          <w:sz w:val="28"/>
          <w:szCs w:val="28"/>
          <w:lang w:val="ru-RU"/>
        </w:rPr>
        <w:t>на человека</w:t>
      </w:r>
      <w:r w:rsidR="006F4AE4">
        <w:rPr>
          <w:sz w:val="28"/>
          <w:szCs w:val="28"/>
          <w:lang w:val="ru-RU"/>
        </w:rPr>
        <w:t>,</w:t>
      </w:r>
      <w:r w:rsidRPr="00C42EB1">
        <w:rPr>
          <w:sz w:val="28"/>
          <w:szCs w:val="28"/>
          <w:lang w:val="ru-RU"/>
        </w:rPr>
        <w:t xml:space="preserve"> </w:t>
      </w:r>
      <w:r w:rsidR="0079748A" w:rsidRPr="00C42EB1">
        <w:rPr>
          <w:sz w:val="28"/>
          <w:szCs w:val="28"/>
          <w:lang w:val="ru-RU"/>
        </w:rPr>
        <w:t>получаем</w:t>
      </w:r>
      <w:r w:rsidR="0014452A" w:rsidRPr="00C42EB1">
        <w:rPr>
          <w:sz w:val="28"/>
          <w:szCs w:val="28"/>
          <w:lang w:val="ru-RU"/>
        </w:rPr>
        <w:t>, что потребуется переслать</w:t>
      </w:r>
      <w:r w:rsidRPr="00C42EB1">
        <w:rPr>
          <w:sz w:val="28"/>
          <w:szCs w:val="28"/>
          <w:lang w:val="ru-RU"/>
        </w:rPr>
        <w:t xml:space="preserve"> 15 </w:t>
      </w:r>
      <w:r w:rsidR="00C41EA5" w:rsidRPr="00C42EB1">
        <w:rPr>
          <w:sz w:val="28"/>
          <w:szCs w:val="28"/>
          <w:lang w:val="ru-RU"/>
        </w:rPr>
        <w:t>экзабайт</w:t>
      </w:r>
      <w:r w:rsidRPr="00C42EB1">
        <w:rPr>
          <w:sz w:val="28"/>
          <w:szCs w:val="28"/>
          <w:lang w:val="ru-RU"/>
        </w:rPr>
        <w:t xml:space="preserve"> </w:t>
      </w:r>
      <w:r w:rsidR="0014452A" w:rsidRPr="00C42EB1">
        <w:rPr>
          <w:sz w:val="28"/>
          <w:szCs w:val="28"/>
          <w:lang w:val="ru-RU"/>
        </w:rPr>
        <w:t xml:space="preserve">информации, чтобы передать </w:t>
      </w:r>
      <w:r w:rsidR="00CE5EEA" w:rsidRPr="00C42EB1">
        <w:rPr>
          <w:sz w:val="28"/>
          <w:szCs w:val="28"/>
          <w:lang w:val="ru-RU"/>
        </w:rPr>
        <w:t>память</w:t>
      </w:r>
      <w:r w:rsidR="0014452A" w:rsidRPr="00C42EB1">
        <w:rPr>
          <w:sz w:val="28"/>
          <w:szCs w:val="28"/>
          <w:lang w:val="ru-RU"/>
        </w:rPr>
        <w:t xml:space="preserve"> каждого на Земле. </w:t>
      </w:r>
      <w:r w:rsidRPr="00C42EB1">
        <w:rPr>
          <w:sz w:val="28"/>
          <w:szCs w:val="28"/>
          <w:lang w:val="ru-RU"/>
        </w:rPr>
        <w:t xml:space="preserve">(1 </w:t>
      </w:r>
      <w:r w:rsidR="00C41EA5" w:rsidRPr="00C42EB1">
        <w:rPr>
          <w:sz w:val="28"/>
          <w:szCs w:val="28"/>
          <w:lang w:val="ru-RU"/>
        </w:rPr>
        <w:t>экзабайт</w:t>
      </w:r>
      <w:r w:rsidR="0014452A" w:rsidRPr="00C42EB1">
        <w:rPr>
          <w:sz w:val="28"/>
          <w:szCs w:val="28"/>
          <w:lang w:val="ru-RU"/>
        </w:rPr>
        <w:t xml:space="preserve"> -</w:t>
      </w:r>
      <w:r w:rsidRPr="00C42EB1">
        <w:rPr>
          <w:sz w:val="28"/>
          <w:szCs w:val="28"/>
          <w:lang w:val="ru-RU"/>
        </w:rPr>
        <w:t xml:space="preserve"> это 10</w:t>
      </w:r>
      <w:r w:rsidR="0014452A" w:rsidRPr="00C42EB1">
        <w:rPr>
          <w:sz w:val="28"/>
          <w:szCs w:val="28"/>
          <w:lang w:val="ru-RU"/>
        </w:rPr>
        <w:t>**</w:t>
      </w:r>
      <w:r w:rsidRPr="00C42EB1">
        <w:rPr>
          <w:sz w:val="28"/>
          <w:szCs w:val="28"/>
          <w:lang w:val="ru-RU"/>
        </w:rPr>
        <w:t>18 байт). Это очень большой объем данных</w:t>
      </w:r>
      <w:r w:rsidR="00CE5EEA" w:rsidRPr="00C42EB1">
        <w:rPr>
          <w:sz w:val="28"/>
          <w:szCs w:val="28"/>
          <w:lang w:val="ru-RU"/>
        </w:rPr>
        <w:t xml:space="preserve">. </w:t>
      </w:r>
      <w:r w:rsidRPr="00C42EB1">
        <w:rPr>
          <w:sz w:val="28"/>
          <w:szCs w:val="28"/>
          <w:lang w:val="ru-RU"/>
        </w:rPr>
        <w:t xml:space="preserve"> </w:t>
      </w:r>
      <w:r w:rsidR="00CE5EEA" w:rsidRPr="00C42EB1">
        <w:rPr>
          <w:sz w:val="28"/>
          <w:szCs w:val="28"/>
          <w:lang w:val="ru-RU"/>
        </w:rPr>
        <w:t xml:space="preserve">Около 1997 года Леск (11) </w:t>
      </w:r>
      <w:r w:rsidR="004A708B" w:rsidRPr="00C42EB1">
        <w:rPr>
          <w:sz w:val="28"/>
          <w:szCs w:val="28"/>
          <w:lang w:val="ru-RU"/>
        </w:rPr>
        <w:t>ориентировочно вычислил, что для хранения всей</w:t>
      </w:r>
      <w:r w:rsidR="00EF2E84">
        <w:rPr>
          <w:sz w:val="28"/>
          <w:szCs w:val="28"/>
          <w:lang w:val="ru-RU"/>
        </w:rPr>
        <w:t xml:space="preserve"> имеющейся на тот момент</w:t>
      </w:r>
      <w:r w:rsidR="004A708B" w:rsidRPr="00C42EB1">
        <w:rPr>
          <w:sz w:val="28"/>
          <w:szCs w:val="28"/>
          <w:lang w:val="ru-RU"/>
        </w:rPr>
        <w:t xml:space="preserve"> </w:t>
      </w:r>
      <w:r w:rsidR="00C41EA5" w:rsidRPr="00C42EB1">
        <w:rPr>
          <w:sz w:val="28"/>
          <w:szCs w:val="28"/>
          <w:lang w:val="ru-RU"/>
        </w:rPr>
        <w:t xml:space="preserve">информации на Земле, включая картинки, потребовалось бы 12 экзабайт объёма хранилища. </w:t>
      </w:r>
      <w:r w:rsidR="00AE2DB5" w:rsidRPr="00C42EB1">
        <w:rPr>
          <w:sz w:val="28"/>
          <w:szCs w:val="28"/>
          <w:lang w:val="ru-RU"/>
        </w:rPr>
        <w:t xml:space="preserve">Добавление к этому всего объёма памяти жителей и их генетической информации даст примерно 25 экзобайт. </w:t>
      </w:r>
      <w:r w:rsidR="00A005F7" w:rsidRPr="00C42EB1">
        <w:rPr>
          <w:sz w:val="28"/>
          <w:szCs w:val="28"/>
          <w:lang w:val="ru-RU"/>
        </w:rPr>
        <w:t xml:space="preserve">И ещё более амбициозная передача должна была бы включать в себя профили ДНК всех живых существ и растений на Земле. </w:t>
      </w:r>
      <w:r w:rsidR="002F28E5" w:rsidRPr="00C42EB1">
        <w:rPr>
          <w:sz w:val="28"/>
          <w:szCs w:val="28"/>
          <w:lang w:val="ru-RU"/>
        </w:rPr>
        <w:t xml:space="preserve">Даже продвинутая цивилизация должна ограничиться где-то в передаче информации. </w:t>
      </w:r>
    </w:p>
    <w:p w:rsidR="005A0465" w:rsidRPr="00C41EA5" w:rsidRDefault="005A0465">
      <w:pPr>
        <w:pStyle w:val="21"/>
        <w:rPr>
          <w:sz w:val="28"/>
          <w:szCs w:val="28"/>
          <w:lang w:val="ru-RU"/>
        </w:rPr>
      </w:pPr>
    </w:p>
    <w:p w:rsidR="005A0465" w:rsidRPr="003029C3" w:rsidRDefault="00C01D0C">
      <w:pPr>
        <w:pStyle w:val="21"/>
        <w:rPr>
          <w:sz w:val="28"/>
          <w:szCs w:val="28"/>
          <w:lang w:val="ru-RU"/>
        </w:rPr>
      </w:pPr>
      <w:r>
        <w:rPr>
          <w:sz w:val="28"/>
          <w:szCs w:val="28"/>
          <w:lang w:val="ru-RU"/>
        </w:rPr>
        <w:t xml:space="preserve">Информация экзобайтных размеров требует в настоящий момент годы для передачи по оптическому кабелю со скоростью </w:t>
      </w:r>
      <w:r w:rsidRPr="00C42EB1">
        <w:rPr>
          <w:sz w:val="28"/>
          <w:szCs w:val="28"/>
          <w:lang w:val="ru-RU"/>
        </w:rPr>
        <w:t xml:space="preserve">10 </w:t>
      </w:r>
      <w:r>
        <w:rPr>
          <w:sz w:val="28"/>
          <w:szCs w:val="28"/>
          <w:lang w:val="ru-RU"/>
        </w:rPr>
        <w:t>гигабайт</w:t>
      </w:r>
      <w:r w:rsidRPr="00C42EB1">
        <w:rPr>
          <w:sz w:val="28"/>
          <w:szCs w:val="28"/>
          <w:lang w:val="ru-RU"/>
        </w:rPr>
        <w:t xml:space="preserve">/ </w:t>
      </w:r>
      <w:r>
        <w:rPr>
          <w:sz w:val="28"/>
          <w:szCs w:val="28"/>
          <w:lang w:val="ru-RU"/>
        </w:rPr>
        <w:t>сек</w:t>
      </w:r>
      <w:r w:rsidRPr="00C42EB1">
        <w:rPr>
          <w:sz w:val="28"/>
          <w:szCs w:val="28"/>
          <w:lang w:val="ru-RU"/>
        </w:rPr>
        <w:t xml:space="preserve">. </w:t>
      </w:r>
      <w:r w:rsidR="00486ADE">
        <w:rPr>
          <w:sz w:val="28"/>
          <w:szCs w:val="28"/>
          <w:lang w:val="ru-RU"/>
        </w:rPr>
        <w:t xml:space="preserve">(Отметьте, </w:t>
      </w:r>
      <w:r w:rsidR="003029C3">
        <w:rPr>
          <w:sz w:val="28"/>
          <w:szCs w:val="28"/>
          <w:lang w:val="ru-RU"/>
        </w:rPr>
        <w:t xml:space="preserve"> что в приводимом ниже примере </w:t>
      </w:r>
      <w:r w:rsidR="003029C3" w:rsidRPr="00C42EB1">
        <w:rPr>
          <w:sz w:val="28"/>
          <w:szCs w:val="28"/>
          <w:lang w:val="ru-RU"/>
        </w:rPr>
        <w:t>SETI</w:t>
      </w:r>
      <w:r w:rsidR="003029C3" w:rsidRPr="003029C3">
        <w:rPr>
          <w:sz w:val="28"/>
          <w:szCs w:val="28"/>
          <w:lang w:val="ru-RU"/>
        </w:rPr>
        <w:t xml:space="preserve"> </w:t>
      </w:r>
      <w:r w:rsidR="003029C3">
        <w:rPr>
          <w:sz w:val="28"/>
          <w:szCs w:val="28"/>
          <w:lang w:val="ru-RU"/>
        </w:rPr>
        <w:t>на расстоянии 50 световых лет обсуждается скорость в 10*</w:t>
      </w:r>
      <w:r w:rsidR="005A3F36">
        <w:rPr>
          <w:sz w:val="28"/>
          <w:szCs w:val="28"/>
          <w:lang w:val="ru-RU"/>
        </w:rPr>
        <w:t>*</w:t>
      </w:r>
      <w:r w:rsidR="003029C3">
        <w:rPr>
          <w:sz w:val="28"/>
          <w:szCs w:val="28"/>
          <w:lang w:val="ru-RU"/>
        </w:rPr>
        <w:t>(-5) Гб/сек</w:t>
      </w:r>
      <w:r w:rsidR="009A7C45">
        <w:rPr>
          <w:sz w:val="28"/>
          <w:szCs w:val="28"/>
          <w:lang w:val="ru-RU"/>
        </w:rPr>
        <w:t xml:space="preserve">.) Основываясь на </w:t>
      </w:r>
      <w:r w:rsidR="00F25733">
        <w:rPr>
          <w:sz w:val="28"/>
          <w:szCs w:val="28"/>
          <w:lang w:val="ru-RU"/>
        </w:rPr>
        <w:t>экзобайтных размерах баз данных</w:t>
      </w:r>
      <w:r w:rsidR="005A3F36">
        <w:rPr>
          <w:sz w:val="28"/>
          <w:szCs w:val="28"/>
          <w:lang w:val="ru-RU"/>
        </w:rPr>
        <w:t>,</w:t>
      </w:r>
      <w:r w:rsidR="00F25733">
        <w:rPr>
          <w:sz w:val="28"/>
          <w:szCs w:val="28"/>
          <w:lang w:val="ru-RU"/>
        </w:rPr>
        <w:t xml:space="preserve"> мы можем предположить возможность очень длинных </w:t>
      </w:r>
      <w:r w:rsidR="002B3F6B">
        <w:rPr>
          <w:sz w:val="28"/>
          <w:szCs w:val="28"/>
          <w:lang w:val="ru-RU"/>
        </w:rPr>
        <w:t>электромагнитных сигналов, возможно, с вкраплениями</w:t>
      </w:r>
      <w:r w:rsidR="007368E2">
        <w:rPr>
          <w:sz w:val="28"/>
          <w:szCs w:val="28"/>
          <w:lang w:val="ru-RU"/>
        </w:rPr>
        <w:t xml:space="preserve"> коротких, интересных сообщений, предназначенных, чтобы играть роль приманки.  </w:t>
      </w:r>
      <w:r w:rsidR="005A3F36">
        <w:rPr>
          <w:sz w:val="28"/>
          <w:szCs w:val="28"/>
          <w:lang w:val="ru-RU"/>
        </w:rPr>
        <w:t>Реальные программы для декомпрессии сигналов</w:t>
      </w:r>
      <w:r w:rsidR="00E208D8">
        <w:rPr>
          <w:sz w:val="28"/>
          <w:szCs w:val="28"/>
          <w:lang w:val="ru-RU"/>
        </w:rPr>
        <w:t xml:space="preserve"> могут быть достаточно простыми. Даже в настоящий момент этот тип сигналов может быть обработан компьютерами типа РС. </w:t>
      </w:r>
      <w:r w:rsidR="001623FD">
        <w:rPr>
          <w:sz w:val="28"/>
          <w:szCs w:val="28"/>
          <w:lang w:val="ru-RU"/>
        </w:rPr>
        <w:t xml:space="preserve">Вирусные программы </w:t>
      </w:r>
      <w:r w:rsidR="001623FD">
        <w:rPr>
          <w:sz w:val="28"/>
          <w:szCs w:val="28"/>
        </w:rPr>
        <w:t>SETI</w:t>
      </w:r>
      <w:r w:rsidR="00DA6555">
        <w:rPr>
          <w:sz w:val="28"/>
          <w:szCs w:val="28"/>
          <w:lang w:val="ru-RU"/>
        </w:rPr>
        <w:t>-</w:t>
      </w:r>
      <w:r w:rsidR="001623FD">
        <w:rPr>
          <w:sz w:val="28"/>
          <w:szCs w:val="28"/>
          <w:lang w:val="ru-RU"/>
        </w:rPr>
        <w:t>хакера</w:t>
      </w:r>
      <w:r w:rsidR="00E15BEC">
        <w:rPr>
          <w:sz w:val="28"/>
          <w:szCs w:val="28"/>
          <w:lang w:val="ru-RU"/>
        </w:rPr>
        <w:t>,</w:t>
      </w:r>
      <w:r w:rsidR="001623FD">
        <w:rPr>
          <w:sz w:val="28"/>
          <w:szCs w:val="28"/>
          <w:lang w:val="ru-RU"/>
        </w:rPr>
        <w:t xml:space="preserve"> скорее всего</w:t>
      </w:r>
      <w:r w:rsidR="00E15BEC">
        <w:rPr>
          <w:sz w:val="28"/>
          <w:szCs w:val="28"/>
          <w:lang w:val="ru-RU"/>
        </w:rPr>
        <w:t>,</w:t>
      </w:r>
      <w:r w:rsidR="001623FD">
        <w:rPr>
          <w:sz w:val="28"/>
          <w:szCs w:val="28"/>
          <w:lang w:val="ru-RU"/>
        </w:rPr>
        <w:t xml:space="preserve"> будут гораздо сложнее.</w:t>
      </w:r>
      <w:r w:rsidR="00E208D8">
        <w:rPr>
          <w:sz w:val="28"/>
          <w:szCs w:val="28"/>
          <w:lang w:val="ru-RU"/>
        </w:rPr>
        <w:t xml:space="preserve"> </w:t>
      </w:r>
    </w:p>
    <w:p w:rsidR="005A0465" w:rsidRPr="005A3F36" w:rsidRDefault="005A0465">
      <w:pPr>
        <w:pStyle w:val="ab"/>
        <w:numPr>
          <w:ilvl w:val="0"/>
          <w:numId w:val="0"/>
        </w:numPr>
        <w:pBdr>
          <w:bottom w:val="none" w:sz="0" w:space="0" w:color="auto"/>
        </w:pBdr>
        <w:rPr>
          <w:rFonts w:ascii="Times" w:hAnsi="Times"/>
          <w:sz w:val="28"/>
          <w:szCs w:val="28"/>
          <w:lang w:val="ru-RU"/>
        </w:rPr>
      </w:pPr>
    </w:p>
    <w:p w:rsidR="005A0465" w:rsidRPr="00E15BEC" w:rsidRDefault="00E15BEC">
      <w:pPr>
        <w:pStyle w:val="21"/>
        <w:rPr>
          <w:caps/>
          <w:sz w:val="28"/>
          <w:szCs w:val="28"/>
          <w:u w:val="single"/>
          <w:lang w:val="ru-RU"/>
        </w:rPr>
      </w:pPr>
      <w:r w:rsidRPr="00E15BEC">
        <w:rPr>
          <w:caps/>
          <w:sz w:val="28"/>
          <w:szCs w:val="28"/>
          <w:u w:val="single"/>
          <w:lang w:val="ru-RU"/>
        </w:rPr>
        <w:t>Передача информации на межзвёздные расстояния.</w:t>
      </w:r>
    </w:p>
    <w:p w:rsidR="005A0465" w:rsidRDefault="005A0465">
      <w:pPr>
        <w:numPr>
          <w:ilvl w:val="0"/>
          <w:numId w:val="0"/>
        </w:numPr>
        <w:ind w:left="1440" w:hanging="720"/>
        <w:rPr>
          <w:sz w:val="28"/>
          <w:szCs w:val="28"/>
          <w:lang w:val="ru-RU"/>
        </w:rPr>
      </w:pPr>
    </w:p>
    <w:p w:rsidR="00E15BEC" w:rsidRPr="00EE2B26" w:rsidRDefault="00E15BEC" w:rsidP="00E15BEC">
      <w:pPr>
        <w:numPr>
          <w:ilvl w:val="0"/>
          <w:numId w:val="0"/>
        </w:numPr>
        <w:rPr>
          <w:sz w:val="28"/>
          <w:szCs w:val="28"/>
          <w:lang w:val="ru-RU"/>
        </w:rPr>
      </w:pPr>
      <w:r>
        <w:rPr>
          <w:sz w:val="28"/>
          <w:szCs w:val="28"/>
          <w:lang w:val="ru-RU"/>
        </w:rPr>
        <w:t xml:space="preserve">Главной задачей </w:t>
      </w:r>
      <w:r>
        <w:rPr>
          <w:sz w:val="28"/>
          <w:szCs w:val="28"/>
        </w:rPr>
        <w:t>SETI</w:t>
      </w:r>
      <w:r w:rsidRPr="00E15BEC">
        <w:rPr>
          <w:sz w:val="28"/>
          <w:szCs w:val="28"/>
          <w:lang w:val="ru-RU"/>
        </w:rPr>
        <w:t>-</w:t>
      </w:r>
      <w:r>
        <w:rPr>
          <w:sz w:val="28"/>
          <w:szCs w:val="28"/>
          <w:lang w:val="ru-RU"/>
        </w:rPr>
        <w:t xml:space="preserve">поисков является определение наиболее эффективного способа поисков. </w:t>
      </w:r>
      <w:r w:rsidR="006B43B4">
        <w:rPr>
          <w:sz w:val="28"/>
          <w:szCs w:val="28"/>
          <w:lang w:val="ru-RU"/>
        </w:rPr>
        <w:t xml:space="preserve">Полезный способ определить это состоит в исследовании энергетической цены передачи и получения </w:t>
      </w:r>
      <w:r w:rsidR="006B43B4">
        <w:rPr>
          <w:sz w:val="28"/>
          <w:szCs w:val="28"/>
        </w:rPr>
        <w:t>ETI</w:t>
      </w:r>
      <w:r w:rsidR="006B43B4" w:rsidRPr="006B43B4">
        <w:rPr>
          <w:sz w:val="28"/>
          <w:szCs w:val="28"/>
          <w:lang w:val="ru-RU"/>
        </w:rPr>
        <w:t xml:space="preserve"> </w:t>
      </w:r>
      <w:r w:rsidR="00890A27">
        <w:rPr>
          <w:sz w:val="28"/>
          <w:szCs w:val="28"/>
          <w:lang w:val="ru-RU"/>
        </w:rPr>
        <w:t xml:space="preserve">сигнала. Следует знать, сколько энергии требуется, чтобы передать 1 бит информации с использованием разных подходов. </w:t>
      </w:r>
      <w:r w:rsidR="00DD1BA1">
        <w:rPr>
          <w:sz w:val="28"/>
          <w:szCs w:val="28"/>
          <w:lang w:val="ru-RU"/>
        </w:rPr>
        <w:t xml:space="preserve">Отправитель будет стремиться поддерживать скорость передачи как можно более высокой, а цену одного бита – низкой. </w:t>
      </w:r>
      <w:r w:rsidR="0050412F">
        <w:rPr>
          <w:sz w:val="28"/>
          <w:szCs w:val="28"/>
          <w:lang w:val="ru-RU"/>
        </w:rPr>
        <w:t>В цену передачи заложены предположения о технологическо</w:t>
      </w:r>
      <w:r w:rsidR="00FB2AA5">
        <w:rPr>
          <w:sz w:val="28"/>
          <w:szCs w:val="28"/>
          <w:lang w:val="ru-RU"/>
        </w:rPr>
        <w:t>м уровне на стороне получателя, а также информация о</w:t>
      </w:r>
      <w:r w:rsidR="008078F8">
        <w:rPr>
          <w:sz w:val="28"/>
          <w:szCs w:val="28"/>
          <w:lang w:val="ru-RU"/>
        </w:rPr>
        <w:t xml:space="preserve"> повреждении послания по причине затухания или разрушения в межзвёздной среде. </w:t>
      </w:r>
      <w:r w:rsidR="00B6221F">
        <w:rPr>
          <w:sz w:val="28"/>
          <w:szCs w:val="28"/>
          <w:lang w:val="ru-RU"/>
        </w:rPr>
        <w:t xml:space="preserve">Передача через относительно плотное галактическое ядро труднее, чем </w:t>
      </w:r>
      <w:r w:rsidR="00D454AE">
        <w:rPr>
          <w:sz w:val="28"/>
          <w:szCs w:val="28"/>
          <w:lang w:val="ru-RU"/>
        </w:rPr>
        <w:t xml:space="preserve">передача во внешнее гало. Более дальняя передача требует больше энергии. Передача на маленькую антенну требует больше энергии, чем передача на большую. </w:t>
      </w:r>
      <w:r w:rsidR="00EE2B26">
        <w:rPr>
          <w:sz w:val="28"/>
          <w:szCs w:val="28"/>
          <w:lang w:val="ru-RU"/>
        </w:rPr>
        <w:t xml:space="preserve">Знание накладных расходов – хороший инструмент, чтобы уточнить процесс поисков и направить поиски на подходящие </w:t>
      </w:r>
      <w:r w:rsidR="00EE2B26" w:rsidRPr="003161BC">
        <w:rPr>
          <w:sz w:val="28"/>
          <w:szCs w:val="28"/>
        </w:rPr>
        <w:t>SETI</w:t>
      </w:r>
      <w:r w:rsidR="00EE2B26">
        <w:rPr>
          <w:sz w:val="28"/>
          <w:szCs w:val="28"/>
          <w:lang w:val="ru-RU"/>
        </w:rPr>
        <w:t xml:space="preserve"> кандидаты. </w:t>
      </w:r>
    </w:p>
    <w:p w:rsidR="00DD1BA1" w:rsidRDefault="00DD1BA1">
      <w:pPr>
        <w:pStyle w:val="21"/>
        <w:rPr>
          <w:sz w:val="28"/>
          <w:szCs w:val="28"/>
          <w:lang w:val="ru-RU"/>
        </w:rPr>
      </w:pPr>
    </w:p>
    <w:p w:rsidR="005A0465" w:rsidRPr="00A0300B" w:rsidRDefault="003D5C05">
      <w:pPr>
        <w:pStyle w:val="21"/>
        <w:rPr>
          <w:sz w:val="28"/>
          <w:szCs w:val="28"/>
          <w:lang w:val="ru-RU"/>
        </w:rPr>
      </w:pPr>
      <w:r>
        <w:rPr>
          <w:sz w:val="28"/>
          <w:szCs w:val="28"/>
          <w:lang w:val="ru-RU"/>
        </w:rPr>
        <w:t>Передача с помощью радиоволн хорошо изучена и может быть легко рассчитана. Относительная цена радио и лазерных сигналов неоднократно обсуждалась</w:t>
      </w:r>
      <w:r w:rsidR="00DF5F1A">
        <w:rPr>
          <w:sz w:val="28"/>
          <w:szCs w:val="28"/>
          <w:lang w:val="ru-RU"/>
        </w:rPr>
        <w:t xml:space="preserve"> в других местах (8). Это</w:t>
      </w:r>
      <w:r w:rsidR="00DF5F1A" w:rsidRPr="00E97207">
        <w:rPr>
          <w:sz w:val="28"/>
          <w:szCs w:val="28"/>
          <w:lang w:val="ru-RU"/>
        </w:rPr>
        <w:t xml:space="preserve"> </w:t>
      </w:r>
      <w:r w:rsidR="00DF5F1A">
        <w:rPr>
          <w:sz w:val="28"/>
          <w:szCs w:val="28"/>
          <w:lang w:val="ru-RU"/>
        </w:rPr>
        <w:t>отношение</w:t>
      </w:r>
      <w:r w:rsidR="00DF5F1A" w:rsidRPr="00E97207">
        <w:rPr>
          <w:sz w:val="28"/>
          <w:szCs w:val="28"/>
          <w:lang w:val="ru-RU"/>
        </w:rPr>
        <w:t xml:space="preserve"> </w:t>
      </w:r>
      <w:r w:rsidR="00DF5F1A">
        <w:rPr>
          <w:sz w:val="28"/>
          <w:szCs w:val="28"/>
          <w:lang w:val="ru-RU"/>
        </w:rPr>
        <w:t>зависит</w:t>
      </w:r>
      <w:r w:rsidR="00DF5F1A" w:rsidRPr="00E97207">
        <w:rPr>
          <w:sz w:val="28"/>
          <w:szCs w:val="28"/>
          <w:lang w:val="ru-RU"/>
        </w:rPr>
        <w:t xml:space="preserve"> </w:t>
      </w:r>
      <w:r w:rsidR="00DF5F1A">
        <w:rPr>
          <w:sz w:val="28"/>
          <w:szCs w:val="28"/>
          <w:lang w:val="ru-RU"/>
        </w:rPr>
        <w:t>от</w:t>
      </w:r>
      <w:r w:rsidR="00DF5F1A" w:rsidRPr="00E97207">
        <w:rPr>
          <w:sz w:val="28"/>
          <w:szCs w:val="28"/>
          <w:lang w:val="ru-RU"/>
        </w:rPr>
        <w:t xml:space="preserve"> </w:t>
      </w:r>
      <w:r w:rsidR="00DF5F1A">
        <w:rPr>
          <w:sz w:val="28"/>
          <w:szCs w:val="28"/>
          <w:lang w:val="ru-RU"/>
        </w:rPr>
        <w:t>предположений</w:t>
      </w:r>
      <w:r w:rsidR="00DF5F1A" w:rsidRPr="00E97207">
        <w:rPr>
          <w:sz w:val="28"/>
          <w:szCs w:val="28"/>
          <w:lang w:val="ru-RU"/>
        </w:rPr>
        <w:t xml:space="preserve"> </w:t>
      </w:r>
      <w:r w:rsidR="00DF5F1A">
        <w:rPr>
          <w:sz w:val="28"/>
          <w:szCs w:val="28"/>
          <w:lang w:val="ru-RU"/>
        </w:rPr>
        <w:t>об</w:t>
      </w:r>
      <w:r w:rsidR="00DF5F1A" w:rsidRPr="00E97207">
        <w:rPr>
          <w:sz w:val="28"/>
          <w:szCs w:val="28"/>
          <w:lang w:val="ru-RU"/>
        </w:rPr>
        <w:t xml:space="preserve"> </w:t>
      </w:r>
      <w:r w:rsidR="00DF5F1A">
        <w:rPr>
          <w:sz w:val="28"/>
          <w:szCs w:val="28"/>
          <w:lang w:val="ru-RU"/>
        </w:rPr>
        <w:t>устройстве</w:t>
      </w:r>
      <w:r w:rsidR="00DF5F1A" w:rsidRPr="00E97207">
        <w:rPr>
          <w:sz w:val="28"/>
          <w:szCs w:val="28"/>
          <w:lang w:val="ru-RU"/>
        </w:rPr>
        <w:t xml:space="preserve"> </w:t>
      </w:r>
      <w:r w:rsidR="00DF5F1A">
        <w:rPr>
          <w:sz w:val="28"/>
          <w:szCs w:val="28"/>
          <w:lang w:val="ru-RU"/>
        </w:rPr>
        <w:t>лазерной</w:t>
      </w:r>
      <w:r w:rsidR="00DF5F1A" w:rsidRPr="00E97207">
        <w:rPr>
          <w:sz w:val="28"/>
          <w:szCs w:val="28"/>
          <w:lang w:val="ru-RU"/>
        </w:rPr>
        <w:t xml:space="preserve"> </w:t>
      </w:r>
      <w:r w:rsidR="00DF5F1A">
        <w:rPr>
          <w:sz w:val="28"/>
          <w:szCs w:val="28"/>
          <w:lang w:val="ru-RU"/>
        </w:rPr>
        <w:t>передачи</w:t>
      </w:r>
      <w:r w:rsidR="00DF5F1A" w:rsidRPr="00E97207">
        <w:rPr>
          <w:sz w:val="28"/>
          <w:szCs w:val="28"/>
          <w:lang w:val="ru-RU"/>
        </w:rPr>
        <w:t>.</w:t>
      </w:r>
      <w:r w:rsidR="00A0300B">
        <w:rPr>
          <w:sz w:val="28"/>
          <w:szCs w:val="28"/>
          <w:lang w:val="ru-RU"/>
        </w:rPr>
        <w:t xml:space="preserve"> </w:t>
      </w:r>
      <w:r w:rsidR="00E97207">
        <w:rPr>
          <w:sz w:val="28"/>
          <w:szCs w:val="28"/>
          <w:lang w:val="ru-RU"/>
        </w:rPr>
        <w:t xml:space="preserve">Следует отметить, что </w:t>
      </w:r>
      <w:r w:rsidR="00C600DE">
        <w:rPr>
          <w:sz w:val="28"/>
          <w:szCs w:val="28"/>
          <w:lang w:val="ru-RU"/>
        </w:rPr>
        <w:t xml:space="preserve">большая часть так называемых высокоэнергетичных лазеров являются импульсными, в то время как именно их </w:t>
      </w:r>
      <w:r w:rsidR="00B920E7">
        <w:rPr>
          <w:sz w:val="28"/>
          <w:szCs w:val="28"/>
          <w:lang w:val="ru-RU"/>
        </w:rPr>
        <w:t>средняя</w:t>
      </w:r>
      <w:r w:rsidR="00C600DE">
        <w:rPr>
          <w:sz w:val="28"/>
          <w:szCs w:val="28"/>
          <w:lang w:val="ru-RU"/>
        </w:rPr>
        <w:t xml:space="preserve"> мощность важна для передачи сообщений. </w:t>
      </w:r>
      <w:r w:rsidR="000C1CE3">
        <w:rPr>
          <w:sz w:val="28"/>
          <w:szCs w:val="28"/>
          <w:lang w:val="ru-RU"/>
        </w:rPr>
        <w:t xml:space="preserve">Лазеры и детектирование лазерных сигналов </w:t>
      </w:r>
      <w:r w:rsidR="002235D1">
        <w:rPr>
          <w:sz w:val="28"/>
          <w:szCs w:val="28"/>
          <w:lang w:val="ru-RU"/>
        </w:rPr>
        <w:t xml:space="preserve">всё ещё развиваются по закону Мура, так что предположения об этой технологии зависят от </w:t>
      </w:r>
      <w:r w:rsidR="00BA7804">
        <w:rPr>
          <w:sz w:val="28"/>
          <w:szCs w:val="28"/>
          <w:lang w:val="ru-RU"/>
        </w:rPr>
        <w:t>выбранных для вычислени</w:t>
      </w:r>
      <w:r w:rsidR="00B920E7">
        <w:rPr>
          <w:sz w:val="28"/>
          <w:szCs w:val="28"/>
          <w:lang w:val="ru-RU"/>
        </w:rPr>
        <w:t xml:space="preserve">й </w:t>
      </w:r>
      <w:r w:rsidR="00BA7804">
        <w:rPr>
          <w:sz w:val="28"/>
          <w:szCs w:val="28"/>
          <w:lang w:val="ru-RU"/>
        </w:rPr>
        <w:t>рамок.</w:t>
      </w:r>
      <w:r w:rsidR="00DC2B7C">
        <w:rPr>
          <w:sz w:val="28"/>
          <w:szCs w:val="28"/>
          <w:lang w:val="ru-RU"/>
        </w:rPr>
        <w:t xml:space="preserve"> </w:t>
      </w:r>
    </w:p>
    <w:p w:rsidR="00DF5F1A" w:rsidRPr="00E97207" w:rsidRDefault="00DF5F1A">
      <w:pPr>
        <w:pStyle w:val="21"/>
        <w:rPr>
          <w:sz w:val="28"/>
          <w:szCs w:val="28"/>
          <w:lang w:val="ru-RU"/>
        </w:rPr>
      </w:pPr>
    </w:p>
    <w:p w:rsidR="005A0465" w:rsidRPr="00DC2B7C" w:rsidRDefault="00DC2B7C">
      <w:pPr>
        <w:pStyle w:val="21"/>
        <w:rPr>
          <w:sz w:val="28"/>
          <w:szCs w:val="28"/>
          <w:lang w:val="ru-RU"/>
        </w:rPr>
      </w:pPr>
      <w:r>
        <w:rPr>
          <w:sz w:val="28"/>
          <w:szCs w:val="28"/>
          <w:lang w:val="ru-RU"/>
        </w:rPr>
        <w:t xml:space="preserve">Передача информации через пространство состоит из трёх компонент: запуск или вещание сигнала, распространение и детектирование. </w:t>
      </w:r>
      <w:r w:rsidR="00EB064D">
        <w:rPr>
          <w:sz w:val="28"/>
          <w:szCs w:val="28"/>
          <w:lang w:val="ru-RU"/>
        </w:rPr>
        <w:t xml:space="preserve">Цена послания может быть разложена на </w:t>
      </w:r>
      <w:r w:rsidR="00391DA7">
        <w:rPr>
          <w:sz w:val="28"/>
          <w:szCs w:val="28"/>
          <w:lang w:val="ru-RU"/>
        </w:rPr>
        <w:t>эти</w:t>
      </w:r>
      <w:r w:rsidR="00EB064D">
        <w:rPr>
          <w:sz w:val="28"/>
          <w:szCs w:val="28"/>
          <w:lang w:val="ru-RU"/>
        </w:rPr>
        <w:t xml:space="preserve"> три составляющие. Составляющая, связанная с распространением,</w:t>
      </w:r>
      <w:r w:rsidR="00FC1BD0">
        <w:rPr>
          <w:sz w:val="28"/>
          <w:szCs w:val="28"/>
          <w:lang w:val="ru-RU"/>
        </w:rPr>
        <w:t xml:space="preserve"> определяется</w:t>
      </w:r>
      <w:r w:rsidR="00D942B6">
        <w:rPr>
          <w:sz w:val="28"/>
          <w:szCs w:val="28"/>
          <w:lang w:val="ru-RU"/>
        </w:rPr>
        <w:t>,</w:t>
      </w:r>
      <w:r w:rsidR="00FC1BD0">
        <w:rPr>
          <w:sz w:val="28"/>
          <w:szCs w:val="28"/>
          <w:lang w:val="ru-RU"/>
        </w:rPr>
        <w:t xml:space="preserve"> в первую очередь, </w:t>
      </w:r>
      <w:r w:rsidR="0084078F">
        <w:rPr>
          <w:sz w:val="28"/>
          <w:szCs w:val="28"/>
          <w:lang w:val="ru-RU"/>
        </w:rPr>
        <w:t>усилением (</w:t>
      </w:r>
      <w:r w:rsidR="0084078F">
        <w:rPr>
          <w:sz w:val="28"/>
          <w:szCs w:val="28"/>
        </w:rPr>
        <w:t>gain</w:t>
      </w:r>
      <w:r w:rsidR="0084078F" w:rsidRPr="0084078F">
        <w:rPr>
          <w:sz w:val="28"/>
          <w:szCs w:val="28"/>
          <w:lang w:val="ru-RU"/>
        </w:rPr>
        <w:t>)</w:t>
      </w:r>
      <w:r w:rsidR="0084078F">
        <w:rPr>
          <w:sz w:val="28"/>
          <w:szCs w:val="28"/>
          <w:lang w:val="ru-RU"/>
        </w:rPr>
        <w:t xml:space="preserve"> или фокусирующей силой</w:t>
      </w:r>
      <w:r w:rsidR="0084078F" w:rsidRPr="0084078F">
        <w:rPr>
          <w:sz w:val="28"/>
          <w:szCs w:val="28"/>
          <w:lang w:val="ru-RU"/>
        </w:rPr>
        <w:t xml:space="preserve"> </w:t>
      </w:r>
      <w:r w:rsidR="0084078F">
        <w:rPr>
          <w:sz w:val="28"/>
          <w:szCs w:val="28"/>
          <w:lang w:val="ru-RU"/>
        </w:rPr>
        <w:t>передающей антенны. Усиление антенны равно:</w:t>
      </w:r>
    </w:p>
    <w:p w:rsidR="00DC2B7C" w:rsidRDefault="00DC2B7C">
      <w:pPr>
        <w:pStyle w:val="21"/>
        <w:rPr>
          <w:sz w:val="28"/>
          <w:szCs w:val="28"/>
          <w:lang w:val="ru-RU"/>
        </w:rPr>
      </w:pPr>
    </w:p>
    <w:p w:rsidR="005A0465" w:rsidRDefault="005A0465">
      <w:pPr>
        <w:pStyle w:val="21"/>
        <w:tabs>
          <w:tab w:val="left" w:pos="-2160"/>
          <w:tab w:val="left" w:pos="3600"/>
        </w:tabs>
        <w:ind w:left="360"/>
        <w:rPr>
          <w:sz w:val="28"/>
          <w:szCs w:val="28"/>
          <w:lang w:val="ru-RU"/>
        </w:rPr>
      </w:pPr>
      <w:r w:rsidRPr="003161BC">
        <w:rPr>
          <w:position w:val="-24"/>
          <w:sz w:val="28"/>
          <w:szCs w:val="28"/>
        </w:rPr>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75pt" o:ole="">
            <v:imagedata r:id="rId7" o:title=""/>
          </v:shape>
          <o:OLEObject Type="Embed" ProgID="Equation.3" ShapeID="_x0000_i1025" DrawAspect="Content" ObjectID="_1467995295" r:id="rId8"/>
        </w:object>
      </w:r>
      <w:r w:rsidRPr="003161BC">
        <w:rPr>
          <w:sz w:val="28"/>
          <w:szCs w:val="28"/>
        </w:rPr>
        <w:tab/>
        <w:t>(1)</w:t>
      </w:r>
    </w:p>
    <w:p w:rsidR="006155B8" w:rsidRDefault="006155B8">
      <w:pPr>
        <w:pStyle w:val="21"/>
        <w:tabs>
          <w:tab w:val="left" w:pos="-2160"/>
          <w:tab w:val="left" w:pos="3600"/>
        </w:tabs>
        <w:ind w:left="360"/>
        <w:rPr>
          <w:sz w:val="28"/>
          <w:szCs w:val="28"/>
          <w:lang w:val="ru-RU"/>
        </w:rPr>
      </w:pPr>
    </w:p>
    <w:p w:rsidR="00414692" w:rsidRPr="0033430D" w:rsidRDefault="006155B8" w:rsidP="00414692">
      <w:pPr>
        <w:pStyle w:val="21"/>
        <w:tabs>
          <w:tab w:val="left" w:pos="-2160"/>
          <w:tab w:val="left" w:pos="3600"/>
        </w:tabs>
        <w:ind w:left="360"/>
        <w:rPr>
          <w:sz w:val="28"/>
          <w:szCs w:val="28"/>
          <w:lang w:val="ru-RU"/>
        </w:rPr>
      </w:pPr>
      <w:r>
        <w:rPr>
          <w:sz w:val="28"/>
          <w:szCs w:val="28"/>
          <w:lang w:val="ru-RU"/>
        </w:rPr>
        <w:t>Где</w:t>
      </w:r>
      <w:r w:rsidRPr="00414692">
        <w:rPr>
          <w:sz w:val="28"/>
          <w:szCs w:val="28"/>
          <w:lang w:val="ru-RU"/>
        </w:rPr>
        <w:t xml:space="preserve"> </w:t>
      </w:r>
      <w:r w:rsidRPr="003161BC">
        <w:rPr>
          <w:sz w:val="28"/>
          <w:szCs w:val="28"/>
        </w:rPr>
        <w:t>λ</w:t>
      </w:r>
      <w:r w:rsidRPr="00414692">
        <w:rPr>
          <w:sz w:val="28"/>
          <w:szCs w:val="28"/>
          <w:lang w:val="ru-RU"/>
        </w:rPr>
        <w:t xml:space="preserve"> – </w:t>
      </w:r>
      <w:r>
        <w:rPr>
          <w:sz w:val="28"/>
          <w:szCs w:val="28"/>
          <w:lang w:val="ru-RU"/>
        </w:rPr>
        <w:t>это</w:t>
      </w:r>
      <w:r w:rsidRPr="00414692">
        <w:rPr>
          <w:sz w:val="28"/>
          <w:szCs w:val="28"/>
          <w:lang w:val="ru-RU"/>
        </w:rPr>
        <w:t xml:space="preserve"> </w:t>
      </w:r>
      <w:r>
        <w:rPr>
          <w:sz w:val="28"/>
          <w:szCs w:val="28"/>
          <w:lang w:val="ru-RU"/>
        </w:rPr>
        <w:t>длина</w:t>
      </w:r>
      <w:r w:rsidRPr="00414692">
        <w:rPr>
          <w:sz w:val="28"/>
          <w:szCs w:val="28"/>
          <w:lang w:val="ru-RU"/>
        </w:rPr>
        <w:t xml:space="preserve"> </w:t>
      </w:r>
      <w:r>
        <w:rPr>
          <w:sz w:val="28"/>
          <w:szCs w:val="28"/>
          <w:lang w:val="ru-RU"/>
        </w:rPr>
        <w:t>волны</w:t>
      </w:r>
      <w:r w:rsidRPr="00414692">
        <w:rPr>
          <w:sz w:val="28"/>
          <w:szCs w:val="28"/>
          <w:lang w:val="ru-RU"/>
        </w:rPr>
        <w:t xml:space="preserve"> </w:t>
      </w:r>
      <w:r>
        <w:rPr>
          <w:sz w:val="28"/>
          <w:szCs w:val="28"/>
          <w:lang w:val="ru-RU"/>
        </w:rPr>
        <w:t>и</w:t>
      </w:r>
      <w:r w:rsidRPr="00414692">
        <w:rPr>
          <w:sz w:val="28"/>
          <w:szCs w:val="28"/>
          <w:lang w:val="ru-RU"/>
        </w:rPr>
        <w:t xml:space="preserve"> </w:t>
      </w:r>
      <w:r w:rsidRPr="003161BC">
        <w:rPr>
          <w:sz w:val="28"/>
          <w:szCs w:val="28"/>
        </w:rPr>
        <w:t>A</w:t>
      </w:r>
      <w:r w:rsidRPr="003161BC">
        <w:rPr>
          <w:sz w:val="28"/>
          <w:szCs w:val="28"/>
          <w:vertAlign w:val="subscript"/>
        </w:rPr>
        <w:t>t</w:t>
      </w:r>
      <w:r w:rsidR="00414692" w:rsidRPr="00414692">
        <w:rPr>
          <w:sz w:val="28"/>
          <w:szCs w:val="28"/>
          <w:vertAlign w:val="subscript"/>
          <w:lang w:val="ru-RU"/>
        </w:rPr>
        <w:t>.</w:t>
      </w:r>
      <w:r w:rsidR="00414692" w:rsidRPr="00414692">
        <w:rPr>
          <w:sz w:val="28"/>
          <w:szCs w:val="28"/>
          <w:lang w:val="ru-RU"/>
        </w:rPr>
        <w:t xml:space="preserve"> - это эффективная площадь передатчика</w:t>
      </w:r>
      <w:r w:rsidR="00075079">
        <w:rPr>
          <w:sz w:val="28"/>
          <w:szCs w:val="28"/>
          <w:lang w:val="ru-RU"/>
        </w:rPr>
        <w:t xml:space="preserve">. Это связано с тем, что конус антенны сужается и сигнал становится более сфокусированным. </w:t>
      </w:r>
      <w:r w:rsidR="00A8066E">
        <w:rPr>
          <w:sz w:val="28"/>
          <w:szCs w:val="28"/>
          <w:lang w:val="ru-RU"/>
        </w:rPr>
        <w:t xml:space="preserve">По мере увеличения усиления антенна вещает </w:t>
      </w:r>
      <w:r w:rsidR="00D942B6">
        <w:rPr>
          <w:sz w:val="28"/>
          <w:szCs w:val="28"/>
          <w:lang w:val="ru-RU"/>
        </w:rPr>
        <w:t>на</w:t>
      </w:r>
      <w:r w:rsidR="00A8066E">
        <w:rPr>
          <w:sz w:val="28"/>
          <w:szCs w:val="28"/>
          <w:lang w:val="ru-RU"/>
        </w:rPr>
        <w:t xml:space="preserve"> всё более и более маленький участок неба. Этого обычно достаточно для передачи радио или ТВ </w:t>
      </w:r>
      <w:r w:rsidR="000E39F3">
        <w:rPr>
          <w:sz w:val="28"/>
          <w:szCs w:val="28"/>
          <w:lang w:val="ru-RU"/>
        </w:rPr>
        <w:t xml:space="preserve">сигнала, поскольку звезда на небе гораздо меньше, чем область радиолуча. </w:t>
      </w:r>
      <w:r w:rsidR="0033430D">
        <w:rPr>
          <w:sz w:val="28"/>
          <w:szCs w:val="28"/>
          <w:lang w:val="ru-RU"/>
        </w:rPr>
        <w:t>Антенны, использующие интерференцию</w:t>
      </w:r>
      <w:r w:rsidR="00D942B6">
        <w:rPr>
          <w:sz w:val="28"/>
          <w:szCs w:val="28"/>
          <w:lang w:val="ru-RU"/>
        </w:rPr>
        <w:t>,</w:t>
      </w:r>
      <w:r w:rsidR="0033430D">
        <w:rPr>
          <w:sz w:val="28"/>
          <w:szCs w:val="28"/>
          <w:lang w:val="ru-RU"/>
        </w:rPr>
        <w:t xml:space="preserve"> могут быть исключением из этого правила. Усиление в лазерных системах может быть гораздо выше, поскольку </w:t>
      </w:r>
      <w:r w:rsidR="0033430D" w:rsidRPr="003161BC">
        <w:rPr>
          <w:sz w:val="28"/>
          <w:szCs w:val="28"/>
        </w:rPr>
        <w:t>λ</w:t>
      </w:r>
      <w:r w:rsidR="0033430D">
        <w:rPr>
          <w:sz w:val="28"/>
          <w:szCs w:val="28"/>
          <w:lang w:val="ru-RU"/>
        </w:rPr>
        <w:t xml:space="preserve"> гораздо меньше. </w:t>
      </w:r>
      <w:r w:rsidR="008B6AAA">
        <w:rPr>
          <w:sz w:val="28"/>
          <w:szCs w:val="28"/>
          <w:lang w:val="ru-RU"/>
        </w:rPr>
        <w:t xml:space="preserve">В результате конус лазерного луча может быть меньше, чем планетная система звезды для ближайших звёзд. </w:t>
      </w:r>
      <w:r w:rsidR="009C13D4">
        <w:rPr>
          <w:sz w:val="28"/>
          <w:szCs w:val="28"/>
          <w:lang w:val="ru-RU"/>
        </w:rPr>
        <w:t xml:space="preserve">Усиление для передатчика размером с телескоп в Аресибо на </w:t>
      </w:r>
      <w:smartTag w:uri="urn:schemas-microsoft-com:office:smarttags" w:element="metricconverter">
        <w:smartTagPr>
          <w:attr w:name="ProductID" w:val="3 см"/>
        </w:smartTagPr>
        <w:r w:rsidR="009C13D4">
          <w:rPr>
            <w:sz w:val="28"/>
            <w:szCs w:val="28"/>
            <w:lang w:val="ru-RU"/>
          </w:rPr>
          <w:t>3 см</w:t>
        </w:r>
      </w:smartTag>
      <w:r w:rsidR="009C13D4">
        <w:rPr>
          <w:sz w:val="28"/>
          <w:szCs w:val="28"/>
          <w:lang w:val="ru-RU"/>
        </w:rPr>
        <w:t xml:space="preserve"> составляет 10**9. </w:t>
      </w:r>
    </w:p>
    <w:p w:rsidR="0033430D" w:rsidRDefault="0033430D" w:rsidP="00414692">
      <w:pPr>
        <w:pStyle w:val="21"/>
        <w:tabs>
          <w:tab w:val="left" w:pos="-2160"/>
          <w:tab w:val="left" w:pos="3600"/>
        </w:tabs>
        <w:ind w:left="360"/>
        <w:rPr>
          <w:sz w:val="28"/>
          <w:szCs w:val="28"/>
          <w:lang w:val="ru-RU"/>
        </w:rPr>
      </w:pPr>
    </w:p>
    <w:p w:rsidR="005A0465" w:rsidRPr="00AC5220" w:rsidRDefault="00AC5220" w:rsidP="004312FF">
      <w:pPr>
        <w:pStyle w:val="21"/>
        <w:ind w:left="360"/>
        <w:rPr>
          <w:sz w:val="28"/>
          <w:szCs w:val="28"/>
          <w:lang w:val="ru-RU"/>
        </w:rPr>
      </w:pPr>
      <w:r>
        <w:rPr>
          <w:sz w:val="28"/>
          <w:szCs w:val="28"/>
          <w:lang w:val="ru-RU"/>
        </w:rPr>
        <w:t>Для зашумлённой радиосвязи предел Шеннона</w:t>
      </w:r>
      <w:r w:rsidR="00C51C7A">
        <w:rPr>
          <w:sz w:val="28"/>
          <w:szCs w:val="28"/>
          <w:lang w:val="ru-RU"/>
        </w:rPr>
        <w:t xml:space="preserve"> передаточной мощности канала в битах в секунду составляет:</w:t>
      </w:r>
    </w:p>
    <w:p w:rsidR="005A0465" w:rsidRDefault="002F726E">
      <w:pPr>
        <w:pStyle w:val="21"/>
        <w:tabs>
          <w:tab w:val="left" w:pos="3600"/>
        </w:tabs>
        <w:ind w:left="360"/>
        <w:rPr>
          <w:sz w:val="28"/>
          <w:szCs w:val="28"/>
          <w:lang w:val="ru-RU"/>
        </w:rPr>
      </w:pPr>
      <w:r>
        <w:rPr>
          <w:sz w:val="28"/>
          <w:szCs w:val="28"/>
        </w:rPr>
        <w:pict>
          <v:shape id="_x0000_i1026" type="#_x0000_t75" style="width:108pt;height:38.25pt" fillcolor="window">
            <v:imagedata r:id="rId9" o:title=""/>
          </v:shape>
        </w:pict>
      </w:r>
      <w:r w:rsidR="005A0465" w:rsidRPr="003161BC">
        <w:rPr>
          <w:sz w:val="28"/>
          <w:szCs w:val="28"/>
        </w:rPr>
        <w:tab/>
        <w:t>(2)</w:t>
      </w:r>
    </w:p>
    <w:p w:rsidR="00C51C7A" w:rsidRPr="00D4760F" w:rsidRDefault="00C51C7A">
      <w:pPr>
        <w:pStyle w:val="21"/>
        <w:tabs>
          <w:tab w:val="left" w:pos="3600"/>
        </w:tabs>
        <w:ind w:left="360"/>
        <w:rPr>
          <w:sz w:val="28"/>
          <w:szCs w:val="28"/>
          <w:lang w:val="ru-RU"/>
        </w:rPr>
      </w:pPr>
      <w:r>
        <w:rPr>
          <w:sz w:val="28"/>
          <w:szCs w:val="28"/>
          <w:lang w:val="ru-RU"/>
        </w:rPr>
        <w:t xml:space="preserve">Где </w:t>
      </w:r>
      <w:r>
        <w:rPr>
          <w:sz w:val="28"/>
          <w:szCs w:val="28"/>
        </w:rPr>
        <w:t>B</w:t>
      </w:r>
      <w:r w:rsidRPr="00C51C7A">
        <w:rPr>
          <w:sz w:val="28"/>
          <w:szCs w:val="28"/>
          <w:lang w:val="ru-RU"/>
        </w:rPr>
        <w:t xml:space="preserve"> – </w:t>
      </w:r>
      <w:r>
        <w:rPr>
          <w:sz w:val="28"/>
          <w:szCs w:val="28"/>
          <w:lang w:val="ru-RU"/>
        </w:rPr>
        <w:t xml:space="preserve">это ширина сигнала, </w:t>
      </w:r>
      <w:r w:rsidR="00D4760F" w:rsidRPr="003161BC">
        <w:rPr>
          <w:sz w:val="28"/>
          <w:szCs w:val="28"/>
        </w:rPr>
        <w:t>T</w:t>
      </w:r>
      <w:r w:rsidR="00D4760F" w:rsidRPr="003161BC">
        <w:rPr>
          <w:sz w:val="28"/>
          <w:szCs w:val="28"/>
          <w:vertAlign w:val="subscript"/>
        </w:rPr>
        <w:t>N</w:t>
      </w:r>
      <w:r w:rsidR="00D4760F">
        <w:rPr>
          <w:sz w:val="28"/>
          <w:szCs w:val="28"/>
          <w:lang w:val="ru-RU"/>
        </w:rPr>
        <w:t xml:space="preserve"> - шумовая температура приёмника и </w:t>
      </w:r>
      <w:r w:rsidR="00D4760F" w:rsidRPr="003161BC">
        <w:rPr>
          <w:sz w:val="28"/>
          <w:szCs w:val="28"/>
        </w:rPr>
        <w:t>k</w:t>
      </w:r>
      <w:r w:rsidR="00D4760F">
        <w:rPr>
          <w:sz w:val="28"/>
          <w:szCs w:val="28"/>
          <w:lang w:val="ru-RU"/>
        </w:rPr>
        <w:t xml:space="preserve"> – постоянная Больцмана (12). </w:t>
      </w:r>
      <w:r w:rsidR="00151C0E" w:rsidRPr="003161BC">
        <w:rPr>
          <w:sz w:val="28"/>
          <w:szCs w:val="28"/>
        </w:rPr>
        <w:t>P</w:t>
      </w:r>
      <w:r w:rsidR="00151C0E" w:rsidRPr="003161BC">
        <w:rPr>
          <w:sz w:val="28"/>
          <w:szCs w:val="28"/>
          <w:vertAlign w:val="subscript"/>
        </w:rPr>
        <w:t>r</w:t>
      </w:r>
      <w:r w:rsidR="00151C0E">
        <w:rPr>
          <w:sz w:val="28"/>
          <w:szCs w:val="28"/>
          <w:lang w:val="ru-RU"/>
        </w:rPr>
        <w:t xml:space="preserve"> – это мощность, получаемая земной антенной.</w:t>
      </w:r>
      <w:r w:rsidR="0074626D">
        <w:rPr>
          <w:sz w:val="28"/>
          <w:szCs w:val="28"/>
          <w:lang w:val="ru-RU"/>
        </w:rPr>
        <w:t xml:space="preserve"> Лей показал, что при низком отношении сигнал шум максимальная пропускная способность канала равна: </w:t>
      </w:r>
    </w:p>
    <w:p w:rsidR="00322490" w:rsidRDefault="00322490">
      <w:pPr>
        <w:pStyle w:val="21"/>
        <w:rPr>
          <w:sz w:val="28"/>
          <w:szCs w:val="28"/>
          <w:lang w:val="ru-RU"/>
        </w:rPr>
      </w:pPr>
    </w:p>
    <w:p w:rsidR="005A0465" w:rsidRPr="003161BC" w:rsidRDefault="005A0465">
      <w:pPr>
        <w:pStyle w:val="21"/>
        <w:tabs>
          <w:tab w:val="left" w:pos="3600"/>
        </w:tabs>
        <w:ind w:left="360"/>
        <w:rPr>
          <w:sz w:val="28"/>
          <w:szCs w:val="28"/>
        </w:rPr>
      </w:pPr>
      <w:r w:rsidRPr="003161BC">
        <w:rPr>
          <w:position w:val="-30"/>
          <w:sz w:val="28"/>
          <w:szCs w:val="28"/>
        </w:rPr>
        <w:object w:dxaOrig="1420" w:dyaOrig="680">
          <v:shape id="_x0000_i1027" type="#_x0000_t75" style="width:71.25pt;height:33.75pt" o:ole="" fillcolor="window">
            <v:imagedata r:id="rId10" o:title=""/>
          </v:shape>
          <o:OLEObject Type="Embed" ProgID="Equation.3" ShapeID="_x0000_i1027" DrawAspect="Content" ObjectID="_1467995296" r:id="rId11"/>
        </w:object>
      </w:r>
      <w:r w:rsidRPr="003161BC">
        <w:rPr>
          <w:sz w:val="28"/>
          <w:szCs w:val="28"/>
        </w:rPr>
        <w:t>.</w:t>
      </w:r>
      <w:r w:rsidRPr="003161BC">
        <w:rPr>
          <w:sz w:val="28"/>
          <w:szCs w:val="28"/>
        </w:rPr>
        <w:tab/>
        <w:t>(3)</w:t>
      </w:r>
    </w:p>
    <w:p w:rsidR="00AE3748" w:rsidRDefault="00AE3748">
      <w:pPr>
        <w:pStyle w:val="21"/>
        <w:rPr>
          <w:sz w:val="28"/>
          <w:szCs w:val="28"/>
          <w:lang w:val="ru-RU"/>
        </w:rPr>
      </w:pPr>
    </w:p>
    <w:p w:rsidR="00AE3748" w:rsidRPr="00433680" w:rsidRDefault="00AE3748">
      <w:pPr>
        <w:pStyle w:val="21"/>
        <w:rPr>
          <w:sz w:val="28"/>
          <w:szCs w:val="28"/>
        </w:rPr>
      </w:pPr>
      <w:r>
        <w:rPr>
          <w:sz w:val="28"/>
          <w:szCs w:val="28"/>
          <w:lang w:val="ru-RU"/>
        </w:rPr>
        <w:t xml:space="preserve">В этом случае пропускная </w:t>
      </w:r>
      <w:r w:rsidR="004312FF">
        <w:rPr>
          <w:sz w:val="28"/>
          <w:szCs w:val="28"/>
          <w:lang w:val="ru-RU"/>
        </w:rPr>
        <w:t>способность</w:t>
      </w:r>
      <w:r>
        <w:rPr>
          <w:sz w:val="28"/>
          <w:szCs w:val="28"/>
          <w:lang w:val="ru-RU"/>
        </w:rPr>
        <w:t xml:space="preserve"> зависит от получаемой мощности, но не от диапазона</w:t>
      </w:r>
      <w:r w:rsidR="004312FF">
        <w:rPr>
          <w:sz w:val="28"/>
          <w:szCs w:val="28"/>
          <w:lang w:val="ru-RU"/>
        </w:rPr>
        <w:t xml:space="preserve">. </w:t>
      </w:r>
      <w:r w:rsidR="00433680" w:rsidRPr="003161BC">
        <w:rPr>
          <w:sz w:val="28"/>
          <w:szCs w:val="28"/>
        </w:rPr>
        <w:t>P</w:t>
      </w:r>
      <w:r w:rsidR="00433680" w:rsidRPr="003161BC">
        <w:rPr>
          <w:sz w:val="28"/>
          <w:szCs w:val="28"/>
          <w:vertAlign w:val="subscript"/>
        </w:rPr>
        <w:t>r</w:t>
      </w:r>
      <w:r w:rsidR="00433680" w:rsidRPr="00433680">
        <w:rPr>
          <w:sz w:val="28"/>
          <w:szCs w:val="28"/>
        </w:rPr>
        <w:t xml:space="preserve"> </w:t>
      </w:r>
      <w:r w:rsidR="00433680">
        <w:rPr>
          <w:sz w:val="28"/>
          <w:szCs w:val="28"/>
          <w:lang w:val="ru-RU"/>
        </w:rPr>
        <w:t>получается</w:t>
      </w:r>
      <w:r w:rsidR="00433680" w:rsidRPr="00433680">
        <w:rPr>
          <w:sz w:val="28"/>
          <w:szCs w:val="28"/>
        </w:rPr>
        <w:t xml:space="preserve"> </w:t>
      </w:r>
      <w:r w:rsidR="00433680">
        <w:rPr>
          <w:sz w:val="28"/>
          <w:szCs w:val="28"/>
          <w:lang w:val="ru-RU"/>
        </w:rPr>
        <w:t>из</w:t>
      </w:r>
      <w:r w:rsidR="00433680" w:rsidRPr="00433680">
        <w:rPr>
          <w:sz w:val="28"/>
          <w:szCs w:val="28"/>
        </w:rPr>
        <w:t xml:space="preserve"> </w:t>
      </w:r>
      <w:r w:rsidR="00433680">
        <w:rPr>
          <w:sz w:val="28"/>
          <w:szCs w:val="28"/>
          <w:lang w:val="ru-RU"/>
        </w:rPr>
        <w:t>формулы</w:t>
      </w:r>
      <w:r w:rsidR="00433680" w:rsidRPr="00433680">
        <w:rPr>
          <w:sz w:val="28"/>
          <w:szCs w:val="28"/>
        </w:rPr>
        <w:t xml:space="preserve"> </w:t>
      </w:r>
      <w:r w:rsidR="00433680">
        <w:rPr>
          <w:sz w:val="28"/>
          <w:szCs w:val="28"/>
          <w:lang w:val="ru-RU"/>
        </w:rPr>
        <w:t>передачи</w:t>
      </w:r>
      <w:r w:rsidR="00433680" w:rsidRPr="00433680">
        <w:rPr>
          <w:sz w:val="28"/>
          <w:szCs w:val="28"/>
        </w:rPr>
        <w:t xml:space="preserve"> </w:t>
      </w:r>
      <w:r w:rsidR="00433680">
        <w:rPr>
          <w:sz w:val="28"/>
          <w:szCs w:val="28"/>
          <w:lang w:val="ru-RU"/>
        </w:rPr>
        <w:t>Фрииса:</w:t>
      </w:r>
    </w:p>
    <w:p w:rsidR="005A0465" w:rsidRPr="003161BC" w:rsidRDefault="005A0465">
      <w:pPr>
        <w:pStyle w:val="21"/>
        <w:tabs>
          <w:tab w:val="left" w:pos="3600"/>
        </w:tabs>
        <w:ind w:left="360"/>
        <w:rPr>
          <w:sz w:val="28"/>
          <w:szCs w:val="28"/>
        </w:rPr>
      </w:pPr>
      <w:r w:rsidRPr="003161BC">
        <w:rPr>
          <w:position w:val="-24"/>
          <w:sz w:val="28"/>
          <w:szCs w:val="28"/>
        </w:rPr>
        <w:object w:dxaOrig="1320" w:dyaOrig="660">
          <v:shape id="_x0000_i1028" type="#_x0000_t75" style="width:66pt;height:33pt" o:ole="" fillcolor="window">
            <v:imagedata r:id="rId12" o:title=""/>
          </v:shape>
          <o:OLEObject Type="Embed" ProgID="Equation.3" ShapeID="_x0000_i1028" DrawAspect="Content" ObjectID="_1467995297" r:id="rId13"/>
        </w:object>
      </w:r>
      <w:r w:rsidRPr="003161BC">
        <w:rPr>
          <w:sz w:val="28"/>
          <w:szCs w:val="28"/>
        </w:rPr>
        <w:tab/>
        <w:t>(4)</w:t>
      </w:r>
    </w:p>
    <w:p w:rsidR="0088709B" w:rsidRPr="00AD588C" w:rsidRDefault="0088709B">
      <w:pPr>
        <w:pStyle w:val="21"/>
        <w:rPr>
          <w:sz w:val="28"/>
          <w:szCs w:val="28"/>
          <w:lang w:val="ru-RU"/>
        </w:rPr>
      </w:pPr>
      <w:r>
        <w:rPr>
          <w:sz w:val="28"/>
          <w:szCs w:val="28"/>
          <w:lang w:val="ru-RU"/>
        </w:rPr>
        <w:t>где</w:t>
      </w:r>
      <w:r w:rsidR="005A0465" w:rsidRPr="0088709B">
        <w:rPr>
          <w:sz w:val="28"/>
          <w:szCs w:val="28"/>
          <w:lang w:val="ru-RU"/>
        </w:rPr>
        <w:t xml:space="preserve"> </w:t>
      </w:r>
      <w:r w:rsidR="005A0465" w:rsidRPr="003161BC">
        <w:rPr>
          <w:sz w:val="28"/>
          <w:szCs w:val="28"/>
        </w:rPr>
        <w:t>P</w:t>
      </w:r>
      <w:r w:rsidR="005A0465" w:rsidRPr="003161BC">
        <w:rPr>
          <w:sz w:val="28"/>
          <w:szCs w:val="28"/>
          <w:vertAlign w:val="subscript"/>
        </w:rPr>
        <w:t>t</w:t>
      </w:r>
      <w:r w:rsidRPr="0088709B">
        <w:rPr>
          <w:sz w:val="28"/>
          <w:szCs w:val="28"/>
          <w:lang w:val="ru-RU"/>
        </w:rPr>
        <w:t xml:space="preserve"> </w:t>
      </w:r>
      <w:r>
        <w:rPr>
          <w:sz w:val="28"/>
          <w:szCs w:val="28"/>
          <w:lang w:val="ru-RU"/>
        </w:rPr>
        <w:t xml:space="preserve">– это энергия передатчика, </w:t>
      </w:r>
      <w:r w:rsidR="00EE2A5B" w:rsidRPr="003161BC">
        <w:rPr>
          <w:sz w:val="28"/>
          <w:szCs w:val="28"/>
        </w:rPr>
        <w:t>A</w:t>
      </w:r>
      <w:r w:rsidR="00EE2A5B" w:rsidRPr="003161BC">
        <w:rPr>
          <w:sz w:val="28"/>
          <w:szCs w:val="28"/>
          <w:vertAlign w:val="subscript"/>
        </w:rPr>
        <w:t>r</w:t>
      </w:r>
      <w:r w:rsidR="00EE2A5B">
        <w:rPr>
          <w:sz w:val="28"/>
          <w:szCs w:val="28"/>
          <w:lang w:val="ru-RU"/>
        </w:rPr>
        <w:t xml:space="preserve"> </w:t>
      </w:r>
      <w:r>
        <w:rPr>
          <w:sz w:val="28"/>
          <w:szCs w:val="28"/>
          <w:lang w:val="ru-RU"/>
        </w:rPr>
        <w:t xml:space="preserve">- это эффективная площадь антенны получателя и </w:t>
      </w:r>
      <w:r>
        <w:rPr>
          <w:sz w:val="28"/>
          <w:szCs w:val="28"/>
        </w:rPr>
        <w:t>R</w:t>
      </w:r>
      <w:r w:rsidRPr="0088709B">
        <w:rPr>
          <w:sz w:val="28"/>
          <w:szCs w:val="28"/>
          <w:lang w:val="ru-RU"/>
        </w:rPr>
        <w:t xml:space="preserve"> – </w:t>
      </w:r>
      <w:r>
        <w:rPr>
          <w:sz w:val="28"/>
          <w:szCs w:val="28"/>
          <w:lang w:val="ru-RU"/>
        </w:rPr>
        <w:t xml:space="preserve">это расстояние между передатчиком и приёмником. </w:t>
      </w:r>
      <w:r w:rsidR="004E2E7E">
        <w:rPr>
          <w:sz w:val="28"/>
          <w:szCs w:val="28"/>
          <w:lang w:val="ru-RU"/>
        </w:rPr>
        <w:t>При</w:t>
      </w:r>
      <w:r w:rsidR="004E2E7E" w:rsidRPr="004E2E7E">
        <w:rPr>
          <w:sz w:val="28"/>
          <w:szCs w:val="28"/>
          <w:lang w:val="ru-RU"/>
        </w:rPr>
        <w:t xml:space="preserve"> </w:t>
      </w:r>
      <w:r w:rsidR="004E2E7E">
        <w:rPr>
          <w:sz w:val="28"/>
          <w:szCs w:val="28"/>
          <w:lang w:val="ru-RU"/>
        </w:rPr>
        <w:t>несущей</w:t>
      </w:r>
      <w:r w:rsidR="004E2E7E" w:rsidRPr="004E2E7E">
        <w:rPr>
          <w:sz w:val="28"/>
          <w:szCs w:val="28"/>
          <w:lang w:val="ru-RU"/>
        </w:rPr>
        <w:t xml:space="preserve"> </w:t>
      </w:r>
      <w:r w:rsidR="004E2E7E">
        <w:rPr>
          <w:sz w:val="28"/>
          <w:szCs w:val="28"/>
          <w:lang w:val="ru-RU"/>
        </w:rPr>
        <w:t>частоте</w:t>
      </w:r>
      <w:r w:rsidR="004E2E7E" w:rsidRPr="004E2E7E">
        <w:rPr>
          <w:sz w:val="28"/>
          <w:szCs w:val="28"/>
          <w:lang w:val="ru-RU"/>
        </w:rPr>
        <w:t xml:space="preserve"> 10</w:t>
      </w:r>
      <w:r w:rsidR="004E2E7E">
        <w:rPr>
          <w:sz w:val="28"/>
          <w:szCs w:val="28"/>
          <w:lang w:val="ru-RU"/>
        </w:rPr>
        <w:t xml:space="preserve"> ГГц </w:t>
      </w:r>
      <w:r w:rsidR="004E2E7E" w:rsidRPr="004E2E7E">
        <w:rPr>
          <w:sz w:val="28"/>
          <w:szCs w:val="28"/>
          <w:lang w:val="ru-RU"/>
        </w:rPr>
        <w:t>(</w:t>
      </w:r>
      <w:r w:rsidR="004E2E7E" w:rsidRPr="003161BC">
        <w:rPr>
          <w:sz w:val="28"/>
          <w:szCs w:val="28"/>
        </w:rPr>
        <w:t>λ</w:t>
      </w:r>
      <w:r w:rsidR="004E2E7E" w:rsidRPr="004E2E7E">
        <w:rPr>
          <w:sz w:val="28"/>
          <w:szCs w:val="28"/>
          <w:lang w:val="ru-RU"/>
        </w:rPr>
        <w:t xml:space="preserve"> = </w:t>
      </w:r>
      <w:smartTag w:uri="urn:schemas-microsoft-com:office:smarttags" w:element="metricconverter">
        <w:smartTagPr>
          <w:attr w:name="ProductID" w:val="3 cm"/>
        </w:smartTagPr>
        <w:r w:rsidR="004E2E7E" w:rsidRPr="004E2E7E">
          <w:rPr>
            <w:sz w:val="28"/>
            <w:szCs w:val="28"/>
            <w:lang w:val="ru-RU"/>
          </w:rPr>
          <w:t xml:space="preserve">3 </w:t>
        </w:r>
        <w:r w:rsidR="004E2E7E" w:rsidRPr="003161BC">
          <w:rPr>
            <w:sz w:val="28"/>
            <w:szCs w:val="28"/>
          </w:rPr>
          <w:t>cm</w:t>
        </w:r>
      </w:smartTag>
      <w:r w:rsidR="004E2E7E" w:rsidRPr="004E2E7E">
        <w:rPr>
          <w:sz w:val="28"/>
          <w:szCs w:val="28"/>
          <w:lang w:val="ru-RU"/>
        </w:rPr>
        <w:t>)</w:t>
      </w:r>
      <w:r w:rsidR="004E2E7E">
        <w:rPr>
          <w:sz w:val="28"/>
          <w:szCs w:val="28"/>
          <w:lang w:val="ru-RU"/>
        </w:rPr>
        <w:t xml:space="preserve"> сигнал мощностью в </w:t>
      </w:r>
      <w:r w:rsidR="004E2E7E" w:rsidRPr="004E2E7E">
        <w:rPr>
          <w:sz w:val="28"/>
          <w:szCs w:val="28"/>
          <w:lang w:val="ru-RU"/>
        </w:rPr>
        <w:t xml:space="preserve">1000 </w:t>
      </w:r>
      <w:r w:rsidR="004E2E7E" w:rsidRPr="003161BC">
        <w:rPr>
          <w:sz w:val="28"/>
          <w:szCs w:val="28"/>
        </w:rPr>
        <w:t>kW</w:t>
      </w:r>
      <w:r w:rsidR="004E2E7E">
        <w:rPr>
          <w:sz w:val="28"/>
          <w:szCs w:val="28"/>
          <w:lang w:val="ru-RU"/>
        </w:rPr>
        <w:t xml:space="preserve"> на расстоянии 50 световых лет может передавать значительно больше, чем </w:t>
      </w:r>
      <w:r w:rsidR="004E2E7E" w:rsidRPr="004E2E7E">
        <w:rPr>
          <w:sz w:val="28"/>
          <w:szCs w:val="28"/>
          <w:lang w:val="ru-RU"/>
        </w:rPr>
        <w:t>10</w:t>
      </w:r>
      <w:r w:rsidR="004E2E7E" w:rsidRPr="003161BC">
        <w:rPr>
          <w:sz w:val="28"/>
          <w:szCs w:val="28"/>
        </w:rPr>
        <w:t> K</w:t>
      </w:r>
      <w:r w:rsidR="00DD3B07">
        <w:rPr>
          <w:sz w:val="28"/>
          <w:szCs w:val="28"/>
          <w:lang w:val="ru-RU"/>
        </w:rPr>
        <w:t>б</w:t>
      </w:r>
      <w:r w:rsidR="007631D9">
        <w:rPr>
          <w:sz w:val="28"/>
          <w:szCs w:val="28"/>
          <w:lang w:val="ru-RU"/>
        </w:rPr>
        <w:t>айт</w:t>
      </w:r>
      <w:r w:rsidR="004E2E7E" w:rsidRPr="004E2E7E">
        <w:rPr>
          <w:sz w:val="28"/>
          <w:szCs w:val="28"/>
          <w:lang w:val="ru-RU"/>
        </w:rPr>
        <w:t>/</w:t>
      </w:r>
      <w:r w:rsidR="00DD3B07">
        <w:rPr>
          <w:sz w:val="28"/>
          <w:szCs w:val="28"/>
          <w:lang w:val="ru-RU"/>
        </w:rPr>
        <w:t>сек</w:t>
      </w:r>
      <w:r w:rsidR="007631D9">
        <w:rPr>
          <w:sz w:val="28"/>
          <w:szCs w:val="28"/>
          <w:lang w:val="ru-RU"/>
        </w:rPr>
        <w:t>, предполагая в качестве приёмника антенну</w:t>
      </w:r>
      <w:r w:rsidR="002012C6">
        <w:rPr>
          <w:sz w:val="28"/>
          <w:szCs w:val="28"/>
          <w:lang w:val="ru-RU"/>
        </w:rPr>
        <w:t xml:space="preserve"> размером с </w:t>
      </w:r>
      <w:r w:rsidR="007631D9">
        <w:rPr>
          <w:sz w:val="28"/>
          <w:szCs w:val="28"/>
          <w:lang w:val="ru-RU"/>
        </w:rPr>
        <w:t xml:space="preserve">Аресибо с </w:t>
      </w:r>
      <w:r w:rsidR="002012C6">
        <w:rPr>
          <w:sz w:val="28"/>
          <w:szCs w:val="28"/>
          <w:lang w:val="ru-RU"/>
        </w:rPr>
        <w:t xml:space="preserve">шумовой температурой приёмника 10 К и </w:t>
      </w:r>
      <w:r w:rsidR="002012C6" w:rsidRPr="002012C6">
        <w:rPr>
          <w:sz w:val="28"/>
          <w:szCs w:val="28"/>
          <w:lang w:val="ru-RU"/>
        </w:rPr>
        <w:t>1%</w:t>
      </w:r>
      <w:r w:rsidR="002012C6">
        <w:rPr>
          <w:sz w:val="28"/>
          <w:szCs w:val="28"/>
          <w:lang w:val="ru-RU"/>
        </w:rPr>
        <w:t xml:space="preserve"> уровнем ошибок. </w:t>
      </w:r>
      <w:r w:rsidR="005C0C28">
        <w:rPr>
          <w:sz w:val="28"/>
          <w:szCs w:val="28"/>
          <w:lang w:val="ru-RU"/>
        </w:rPr>
        <w:t>Пересылка программы размером в 1 Гб или компьютерной энциклопедии потребует меньше одного дня и расходов в несколько тысяч долларов на энергию, предполагая стоимость энергии равной 10 центов/ киловатт-час</w:t>
      </w:r>
      <w:r w:rsidR="00AA1C11">
        <w:rPr>
          <w:sz w:val="28"/>
          <w:szCs w:val="28"/>
          <w:lang w:val="ru-RU"/>
        </w:rPr>
        <w:t xml:space="preserve">. </w:t>
      </w:r>
      <w:r w:rsidR="004D49AE">
        <w:rPr>
          <w:sz w:val="28"/>
          <w:szCs w:val="28"/>
          <w:lang w:val="ru-RU"/>
        </w:rPr>
        <w:t xml:space="preserve">Это только на один порядок величины дороже, чем покупка программ на компакт дисках. </w:t>
      </w:r>
      <w:r w:rsidR="00675EEC">
        <w:rPr>
          <w:sz w:val="28"/>
          <w:szCs w:val="28"/>
          <w:lang w:val="ru-RU"/>
        </w:rPr>
        <w:t xml:space="preserve">При некоторых технологических предположениях энергетическая цена лазерной передачи может быть существенно меньше. </w:t>
      </w:r>
      <w:r w:rsidR="00CF03FC">
        <w:rPr>
          <w:sz w:val="28"/>
          <w:szCs w:val="28"/>
          <w:lang w:val="ru-RU"/>
        </w:rPr>
        <w:t>Рассеяние на межзвёздной среде ограничивает ширину диапазона передачи. Согласно Лею верхний предел ширины диапазона</w:t>
      </w:r>
      <w:r w:rsidR="00C45754">
        <w:rPr>
          <w:sz w:val="28"/>
          <w:szCs w:val="28"/>
          <w:lang w:val="ru-RU"/>
        </w:rPr>
        <w:t xml:space="preserve"> на расстоянии в 1000 световых лет</w:t>
      </w:r>
      <w:r w:rsidR="00CF03FC">
        <w:rPr>
          <w:sz w:val="28"/>
          <w:szCs w:val="28"/>
          <w:lang w:val="ru-RU"/>
        </w:rPr>
        <w:t xml:space="preserve"> </w:t>
      </w:r>
      <w:r w:rsidR="00C45754">
        <w:rPr>
          <w:sz w:val="28"/>
          <w:szCs w:val="28"/>
          <w:lang w:val="ru-RU"/>
        </w:rPr>
        <w:t>составляет 3,5 МГц, чего вполне достаточно для скорости передачи 10</w:t>
      </w:r>
      <w:r w:rsidR="00995B70">
        <w:rPr>
          <w:sz w:val="28"/>
          <w:szCs w:val="28"/>
          <w:lang w:val="ru-RU"/>
        </w:rPr>
        <w:t xml:space="preserve"> </w:t>
      </w:r>
      <w:r w:rsidR="00C45754">
        <w:rPr>
          <w:sz w:val="28"/>
          <w:szCs w:val="28"/>
          <w:lang w:val="ru-RU"/>
        </w:rPr>
        <w:t xml:space="preserve">кБ/сек на расстоянии в 50 световых лет. </w:t>
      </w:r>
      <w:r w:rsidR="00AD588C">
        <w:rPr>
          <w:sz w:val="28"/>
          <w:szCs w:val="28"/>
          <w:lang w:val="ru-RU"/>
        </w:rPr>
        <w:t>Вышеприведённые</w:t>
      </w:r>
      <w:r w:rsidR="00AD588C" w:rsidRPr="00AD588C">
        <w:rPr>
          <w:sz w:val="28"/>
          <w:szCs w:val="28"/>
          <w:lang w:val="ru-RU"/>
        </w:rPr>
        <w:t xml:space="preserve"> </w:t>
      </w:r>
      <w:r w:rsidR="00AD588C">
        <w:rPr>
          <w:sz w:val="28"/>
          <w:szCs w:val="28"/>
          <w:lang w:val="ru-RU"/>
        </w:rPr>
        <w:t>формулы</w:t>
      </w:r>
      <w:r w:rsidR="00AD588C" w:rsidRPr="00AD588C">
        <w:rPr>
          <w:sz w:val="28"/>
          <w:szCs w:val="28"/>
          <w:lang w:val="ru-RU"/>
        </w:rPr>
        <w:t xml:space="preserve"> </w:t>
      </w:r>
      <w:r w:rsidR="00AD588C">
        <w:rPr>
          <w:sz w:val="28"/>
          <w:szCs w:val="28"/>
          <w:lang w:val="ru-RU"/>
        </w:rPr>
        <w:t>могут</w:t>
      </w:r>
      <w:r w:rsidR="00AD588C" w:rsidRPr="00AD588C">
        <w:rPr>
          <w:sz w:val="28"/>
          <w:szCs w:val="28"/>
          <w:lang w:val="ru-RU"/>
        </w:rPr>
        <w:t xml:space="preserve"> </w:t>
      </w:r>
      <w:r w:rsidR="00AD588C">
        <w:rPr>
          <w:sz w:val="28"/>
          <w:szCs w:val="28"/>
          <w:lang w:val="ru-RU"/>
        </w:rPr>
        <w:t>быть</w:t>
      </w:r>
      <w:r w:rsidR="00AD588C" w:rsidRPr="00AD588C">
        <w:rPr>
          <w:sz w:val="28"/>
          <w:szCs w:val="28"/>
          <w:lang w:val="ru-RU"/>
        </w:rPr>
        <w:t xml:space="preserve"> </w:t>
      </w:r>
      <w:r w:rsidR="00AD588C">
        <w:rPr>
          <w:sz w:val="28"/>
          <w:szCs w:val="28"/>
          <w:lang w:val="ru-RU"/>
        </w:rPr>
        <w:t>использованы</w:t>
      </w:r>
      <w:r w:rsidR="00AD588C" w:rsidRPr="00AD588C">
        <w:rPr>
          <w:sz w:val="28"/>
          <w:szCs w:val="28"/>
          <w:lang w:val="ru-RU"/>
        </w:rPr>
        <w:t xml:space="preserve"> </w:t>
      </w:r>
      <w:r w:rsidR="00AD588C">
        <w:rPr>
          <w:sz w:val="28"/>
          <w:szCs w:val="28"/>
          <w:lang w:val="ru-RU"/>
        </w:rPr>
        <w:t>для</w:t>
      </w:r>
      <w:r w:rsidR="00AD588C" w:rsidRPr="00AD588C">
        <w:rPr>
          <w:sz w:val="28"/>
          <w:szCs w:val="28"/>
          <w:lang w:val="ru-RU"/>
        </w:rPr>
        <w:t xml:space="preserve"> </w:t>
      </w:r>
      <w:r w:rsidR="00AD588C">
        <w:rPr>
          <w:sz w:val="28"/>
          <w:szCs w:val="28"/>
          <w:lang w:val="ru-RU"/>
        </w:rPr>
        <w:t>определения</w:t>
      </w:r>
      <w:r w:rsidR="00AD588C" w:rsidRPr="00AD588C">
        <w:rPr>
          <w:sz w:val="28"/>
          <w:szCs w:val="28"/>
          <w:lang w:val="ru-RU"/>
        </w:rPr>
        <w:t xml:space="preserve"> </w:t>
      </w:r>
      <w:r w:rsidR="00AD588C">
        <w:rPr>
          <w:sz w:val="28"/>
          <w:szCs w:val="28"/>
          <w:lang w:val="ru-RU"/>
        </w:rPr>
        <w:t xml:space="preserve"> </w:t>
      </w:r>
      <w:r w:rsidR="00AD588C" w:rsidRPr="003161BC">
        <w:rPr>
          <w:sz w:val="28"/>
          <w:szCs w:val="28"/>
        </w:rPr>
        <w:t>δE</w:t>
      </w:r>
      <w:r w:rsidR="00AD588C" w:rsidRPr="003161BC">
        <w:rPr>
          <w:sz w:val="28"/>
          <w:szCs w:val="28"/>
          <w:vertAlign w:val="subscript"/>
        </w:rPr>
        <w:t>t</w:t>
      </w:r>
      <w:r w:rsidR="00AD588C" w:rsidRPr="00AD588C">
        <w:rPr>
          <w:sz w:val="28"/>
          <w:szCs w:val="28"/>
          <w:lang w:val="ru-RU"/>
        </w:rPr>
        <w:t>,</w:t>
      </w:r>
      <w:r w:rsidR="00AD588C">
        <w:rPr>
          <w:sz w:val="28"/>
          <w:szCs w:val="28"/>
          <w:lang w:val="ru-RU"/>
        </w:rPr>
        <w:t>- расхода энергии передатчика на один переданный бит</w:t>
      </w:r>
      <w:r w:rsidR="008F15CC">
        <w:rPr>
          <w:sz w:val="28"/>
          <w:szCs w:val="28"/>
          <w:lang w:val="ru-RU"/>
        </w:rPr>
        <w:t>:</w:t>
      </w:r>
      <w:r w:rsidR="00AD588C">
        <w:rPr>
          <w:sz w:val="28"/>
          <w:szCs w:val="28"/>
          <w:lang w:val="ru-RU"/>
        </w:rPr>
        <w:t xml:space="preserve"> </w:t>
      </w:r>
    </w:p>
    <w:p w:rsidR="009809F9" w:rsidRPr="00AD588C" w:rsidRDefault="009809F9">
      <w:pPr>
        <w:pStyle w:val="21"/>
        <w:rPr>
          <w:sz w:val="28"/>
          <w:szCs w:val="28"/>
          <w:lang w:val="ru-RU"/>
        </w:rPr>
      </w:pPr>
    </w:p>
    <w:p w:rsidR="005A0465" w:rsidRPr="003161BC" w:rsidRDefault="005A0465">
      <w:pPr>
        <w:pStyle w:val="21"/>
        <w:tabs>
          <w:tab w:val="left" w:pos="3600"/>
        </w:tabs>
        <w:ind w:left="360"/>
        <w:rPr>
          <w:sz w:val="28"/>
          <w:szCs w:val="28"/>
        </w:rPr>
      </w:pPr>
      <w:r w:rsidRPr="003161BC">
        <w:rPr>
          <w:position w:val="-30"/>
          <w:sz w:val="28"/>
          <w:szCs w:val="28"/>
        </w:rPr>
        <w:object w:dxaOrig="2840" w:dyaOrig="720">
          <v:shape id="_x0000_i1029" type="#_x0000_t75" style="width:141.75pt;height:36pt" o:ole="">
            <v:imagedata r:id="rId14" o:title=""/>
          </v:shape>
          <o:OLEObject Type="Embed" ProgID="Equation.3" ShapeID="_x0000_i1029" DrawAspect="Content" ObjectID="_1467995298" r:id="rId15"/>
        </w:object>
      </w:r>
      <w:r w:rsidRPr="003161BC">
        <w:rPr>
          <w:sz w:val="28"/>
          <w:szCs w:val="28"/>
        </w:rPr>
        <w:tab/>
        <w:t>(5)</w:t>
      </w:r>
    </w:p>
    <w:p w:rsidR="005A0465" w:rsidRPr="0064638F" w:rsidRDefault="008F15CC">
      <w:pPr>
        <w:pStyle w:val="21"/>
        <w:rPr>
          <w:sz w:val="28"/>
          <w:szCs w:val="28"/>
          <w:lang w:val="ru-RU"/>
        </w:rPr>
      </w:pPr>
      <w:r>
        <w:rPr>
          <w:sz w:val="28"/>
          <w:szCs w:val="28"/>
          <w:lang w:val="ru-RU"/>
        </w:rPr>
        <w:t>И</w:t>
      </w:r>
      <w:r w:rsidRPr="0064638F">
        <w:rPr>
          <w:sz w:val="28"/>
          <w:szCs w:val="28"/>
          <w:lang w:val="ru-RU"/>
        </w:rPr>
        <w:t xml:space="preserve"> </w:t>
      </w:r>
      <w:r w:rsidR="005A0465" w:rsidRPr="0064638F">
        <w:rPr>
          <w:sz w:val="28"/>
          <w:szCs w:val="28"/>
          <w:lang w:val="ru-RU"/>
        </w:rPr>
        <w:t xml:space="preserve">  </w:t>
      </w:r>
      <w:r w:rsidR="005A0465" w:rsidRPr="003161BC">
        <w:rPr>
          <w:sz w:val="28"/>
          <w:szCs w:val="28"/>
        </w:rPr>
        <w:t>δE</w:t>
      </w:r>
      <w:r w:rsidR="005A0465" w:rsidRPr="003161BC">
        <w:rPr>
          <w:sz w:val="28"/>
          <w:szCs w:val="28"/>
          <w:vertAlign w:val="subscript"/>
        </w:rPr>
        <w:t>r</w:t>
      </w:r>
      <w:r w:rsidR="005A0465" w:rsidRPr="0064638F">
        <w:rPr>
          <w:sz w:val="28"/>
          <w:szCs w:val="28"/>
          <w:lang w:val="ru-RU"/>
        </w:rPr>
        <w:t xml:space="preserve">, </w:t>
      </w:r>
      <w:r>
        <w:rPr>
          <w:sz w:val="28"/>
          <w:szCs w:val="28"/>
          <w:lang w:val="ru-RU"/>
        </w:rPr>
        <w:t>энергии получателя на один полученный бит</w:t>
      </w:r>
      <w:r w:rsidR="005A0465" w:rsidRPr="0064638F">
        <w:rPr>
          <w:sz w:val="28"/>
          <w:szCs w:val="28"/>
          <w:lang w:val="ru-RU"/>
        </w:rPr>
        <w:t>:</w:t>
      </w:r>
    </w:p>
    <w:p w:rsidR="005A0465" w:rsidRPr="003161BC" w:rsidRDefault="005A0465">
      <w:pPr>
        <w:pStyle w:val="21"/>
        <w:tabs>
          <w:tab w:val="left" w:pos="3600"/>
        </w:tabs>
        <w:ind w:left="360"/>
        <w:rPr>
          <w:sz w:val="28"/>
          <w:szCs w:val="28"/>
        </w:rPr>
      </w:pPr>
      <w:r w:rsidRPr="003161BC">
        <w:rPr>
          <w:position w:val="-30"/>
          <w:sz w:val="28"/>
          <w:szCs w:val="28"/>
        </w:rPr>
        <w:object w:dxaOrig="2160" w:dyaOrig="680">
          <v:shape id="_x0000_i1030" type="#_x0000_t75" style="width:108pt;height:33.75pt" o:ole="">
            <v:imagedata r:id="rId16" o:title=""/>
          </v:shape>
          <o:OLEObject Type="Embed" ProgID="Equation.3" ShapeID="_x0000_i1030" DrawAspect="Content" ObjectID="_1467995299" r:id="rId17"/>
        </w:object>
      </w:r>
      <w:r w:rsidRPr="003161BC">
        <w:rPr>
          <w:sz w:val="28"/>
          <w:szCs w:val="28"/>
        </w:rPr>
        <w:t>.</w:t>
      </w:r>
      <w:r w:rsidRPr="003161BC">
        <w:rPr>
          <w:sz w:val="28"/>
          <w:szCs w:val="28"/>
        </w:rPr>
        <w:tab/>
        <w:t>(6)</w:t>
      </w:r>
    </w:p>
    <w:p w:rsidR="0064638F" w:rsidRDefault="0064638F">
      <w:pPr>
        <w:pStyle w:val="21"/>
        <w:rPr>
          <w:sz w:val="28"/>
          <w:szCs w:val="28"/>
          <w:lang w:val="ru-RU"/>
        </w:rPr>
      </w:pPr>
      <w:r>
        <w:rPr>
          <w:sz w:val="28"/>
          <w:szCs w:val="28"/>
          <w:lang w:val="ru-RU"/>
        </w:rPr>
        <w:t xml:space="preserve">Стоимость переданной энергии растёт пропорционально квадрату расстояния и убывает при увеличении усиления антенны </w:t>
      </w:r>
      <w:r w:rsidRPr="0064638F">
        <w:rPr>
          <w:sz w:val="28"/>
          <w:szCs w:val="28"/>
          <w:lang w:val="ru-RU"/>
        </w:rPr>
        <w:t>(</w:t>
      </w:r>
      <w:r>
        <w:rPr>
          <w:sz w:val="28"/>
          <w:szCs w:val="28"/>
        </w:rPr>
        <w:t>gain</w:t>
      </w:r>
      <w:r w:rsidRPr="0064638F">
        <w:rPr>
          <w:sz w:val="28"/>
          <w:szCs w:val="28"/>
          <w:lang w:val="ru-RU"/>
        </w:rPr>
        <w:t xml:space="preserve">). </w:t>
      </w:r>
      <w:r w:rsidR="00150490">
        <w:rPr>
          <w:sz w:val="28"/>
          <w:szCs w:val="28"/>
          <w:lang w:val="ru-RU"/>
        </w:rPr>
        <w:t>На стороне приёмника более низка шумовая температура и большая по размерам антенна уменьшает отношение энергия / бит. Например</w:t>
      </w:r>
      <w:r w:rsidR="00150490" w:rsidRPr="000A5890">
        <w:rPr>
          <w:sz w:val="28"/>
          <w:szCs w:val="28"/>
          <w:lang w:val="ru-RU"/>
        </w:rPr>
        <w:t xml:space="preserve">, </w:t>
      </w:r>
      <w:r w:rsidR="00150490" w:rsidRPr="003161BC">
        <w:rPr>
          <w:sz w:val="28"/>
          <w:szCs w:val="28"/>
        </w:rPr>
        <w:t>δE</w:t>
      </w:r>
      <w:r w:rsidR="00150490" w:rsidRPr="003161BC">
        <w:rPr>
          <w:sz w:val="28"/>
          <w:szCs w:val="28"/>
          <w:vertAlign w:val="subscript"/>
        </w:rPr>
        <w:t>r</w:t>
      </w:r>
      <w:r w:rsidR="00150490" w:rsidRPr="000A5890">
        <w:rPr>
          <w:sz w:val="28"/>
          <w:szCs w:val="28"/>
          <w:lang w:val="ru-RU"/>
        </w:rPr>
        <w:t xml:space="preserve"> = 10</w:t>
      </w:r>
      <w:r w:rsidR="00150490" w:rsidRPr="000A5890">
        <w:rPr>
          <w:sz w:val="28"/>
          <w:szCs w:val="28"/>
          <w:vertAlign w:val="superscript"/>
          <w:lang w:val="ru-RU"/>
        </w:rPr>
        <w:t>-22</w:t>
      </w:r>
      <w:r w:rsidR="00150490" w:rsidRPr="000A5890">
        <w:rPr>
          <w:sz w:val="28"/>
          <w:szCs w:val="28"/>
          <w:lang w:val="ru-RU"/>
        </w:rPr>
        <w:t xml:space="preserve"> </w:t>
      </w:r>
      <w:r w:rsidR="00150490">
        <w:rPr>
          <w:sz w:val="28"/>
          <w:szCs w:val="28"/>
          <w:lang w:val="ru-RU"/>
        </w:rPr>
        <w:t>Дж</w:t>
      </w:r>
      <w:r w:rsidR="00150490" w:rsidRPr="000A5890">
        <w:rPr>
          <w:sz w:val="28"/>
          <w:szCs w:val="28"/>
          <w:lang w:val="ru-RU"/>
        </w:rPr>
        <w:t xml:space="preserve"> </w:t>
      </w:r>
      <w:r w:rsidR="00150490">
        <w:rPr>
          <w:sz w:val="28"/>
          <w:szCs w:val="28"/>
          <w:lang w:val="ru-RU"/>
        </w:rPr>
        <w:t>или</w:t>
      </w:r>
      <w:r w:rsidR="00150490" w:rsidRPr="000A5890">
        <w:rPr>
          <w:sz w:val="28"/>
          <w:szCs w:val="28"/>
          <w:lang w:val="ru-RU"/>
        </w:rPr>
        <w:t xml:space="preserve"> 0.0006 </w:t>
      </w:r>
      <w:r w:rsidR="00150490" w:rsidRPr="003161BC">
        <w:rPr>
          <w:sz w:val="28"/>
          <w:szCs w:val="28"/>
        </w:rPr>
        <w:t>eV</w:t>
      </w:r>
      <w:r w:rsidR="00150490" w:rsidRPr="000A5890">
        <w:rPr>
          <w:sz w:val="28"/>
          <w:szCs w:val="28"/>
          <w:lang w:val="ru-RU"/>
        </w:rPr>
        <w:t xml:space="preserve"> </w:t>
      </w:r>
      <w:r w:rsidR="00150490">
        <w:rPr>
          <w:sz w:val="28"/>
          <w:szCs w:val="28"/>
          <w:lang w:val="ru-RU"/>
        </w:rPr>
        <w:t>и</w:t>
      </w:r>
      <w:r w:rsidR="00150490" w:rsidRPr="000A5890">
        <w:rPr>
          <w:sz w:val="28"/>
          <w:szCs w:val="28"/>
          <w:lang w:val="ru-RU"/>
        </w:rPr>
        <w:t xml:space="preserve"> </w:t>
      </w:r>
      <w:r w:rsidR="00150490" w:rsidRPr="003161BC">
        <w:rPr>
          <w:sz w:val="28"/>
          <w:szCs w:val="28"/>
        </w:rPr>
        <w:t>δE</w:t>
      </w:r>
      <w:r w:rsidR="00150490" w:rsidRPr="003161BC">
        <w:rPr>
          <w:sz w:val="28"/>
          <w:szCs w:val="28"/>
          <w:vertAlign w:val="subscript"/>
        </w:rPr>
        <w:t>t</w:t>
      </w:r>
      <w:r w:rsidR="00150490" w:rsidRPr="000A5890">
        <w:rPr>
          <w:sz w:val="28"/>
          <w:szCs w:val="28"/>
          <w:lang w:val="ru-RU"/>
        </w:rPr>
        <w:t xml:space="preserve"> = 3.6 </w:t>
      </w:r>
      <w:r w:rsidR="00150490">
        <w:rPr>
          <w:sz w:val="28"/>
          <w:szCs w:val="28"/>
          <w:lang w:val="ru-RU"/>
        </w:rPr>
        <w:t>Дж</w:t>
      </w:r>
      <w:r w:rsidR="00150490" w:rsidRPr="000A5890">
        <w:rPr>
          <w:sz w:val="28"/>
          <w:szCs w:val="28"/>
          <w:lang w:val="ru-RU"/>
        </w:rPr>
        <w:t>.</w:t>
      </w:r>
      <w:r w:rsidR="00536499">
        <w:rPr>
          <w:sz w:val="28"/>
          <w:szCs w:val="28"/>
          <w:lang w:val="ru-RU"/>
        </w:rPr>
        <w:t xml:space="preserve"> Энергия</w:t>
      </w:r>
      <w:r w:rsidR="00536499" w:rsidRPr="000A5890">
        <w:rPr>
          <w:sz w:val="28"/>
          <w:szCs w:val="28"/>
          <w:lang w:val="ru-RU"/>
        </w:rPr>
        <w:t xml:space="preserve"> </w:t>
      </w:r>
      <w:r w:rsidR="00536499">
        <w:rPr>
          <w:sz w:val="28"/>
          <w:szCs w:val="28"/>
          <w:lang w:val="ru-RU"/>
        </w:rPr>
        <w:t>на</w:t>
      </w:r>
      <w:r w:rsidR="00536499" w:rsidRPr="000A5890">
        <w:rPr>
          <w:sz w:val="28"/>
          <w:szCs w:val="28"/>
          <w:lang w:val="ru-RU"/>
        </w:rPr>
        <w:t xml:space="preserve"> </w:t>
      </w:r>
      <w:r w:rsidR="00536499">
        <w:rPr>
          <w:sz w:val="28"/>
          <w:szCs w:val="28"/>
          <w:lang w:val="ru-RU"/>
        </w:rPr>
        <w:t>один</w:t>
      </w:r>
      <w:r w:rsidR="00536499" w:rsidRPr="000A5890">
        <w:rPr>
          <w:sz w:val="28"/>
          <w:szCs w:val="28"/>
          <w:lang w:val="ru-RU"/>
        </w:rPr>
        <w:t xml:space="preserve"> </w:t>
      </w:r>
      <w:r w:rsidR="00536499">
        <w:rPr>
          <w:sz w:val="28"/>
          <w:szCs w:val="28"/>
          <w:lang w:val="ru-RU"/>
        </w:rPr>
        <w:t>фотон</w:t>
      </w:r>
      <w:r w:rsidR="00536499" w:rsidRPr="000A5890">
        <w:rPr>
          <w:sz w:val="28"/>
          <w:szCs w:val="28"/>
          <w:lang w:val="ru-RU"/>
        </w:rPr>
        <w:t xml:space="preserve"> </w:t>
      </w:r>
      <w:r w:rsidR="000A5890" w:rsidRPr="003161BC">
        <w:rPr>
          <w:sz w:val="28"/>
          <w:szCs w:val="28"/>
        </w:rPr>
        <w:t>δE</w:t>
      </w:r>
      <w:r w:rsidR="000A5890" w:rsidRPr="003161BC">
        <w:rPr>
          <w:sz w:val="28"/>
          <w:szCs w:val="28"/>
          <w:vertAlign w:val="subscript"/>
        </w:rPr>
        <w:t>γ</w:t>
      </w:r>
      <w:r w:rsidR="000A5890" w:rsidRPr="000A5890">
        <w:rPr>
          <w:sz w:val="28"/>
          <w:szCs w:val="28"/>
          <w:lang w:val="ru-RU"/>
        </w:rPr>
        <w:t xml:space="preserve"> = </w:t>
      </w:r>
      <w:r w:rsidR="000A5890" w:rsidRPr="003161BC">
        <w:rPr>
          <w:sz w:val="28"/>
          <w:szCs w:val="28"/>
        </w:rPr>
        <w:t>hν</w:t>
      </w:r>
      <w:r w:rsidR="000A5890">
        <w:rPr>
          <w:sz w:val="28"/>
          <w:szCs w:val="28"/>
          <w:lang w:val="ru-RU"/>
        </w:rPr>
        <w:t xml:space="preserve">, где </w:t>
      </w:r>
      <w:r w:rsidR="000A5890">
        <w:rPr>
          <w:sz w:val="28"/>
          <w:szCs w:val="28"/>
        </w:rPr>
        <w:t>h</w:t>
      </w:r>
      <w:r w:rsidR="000A5890" w:rsidRPr="000A5890">
        <w:rPr>
          <w:sz w:val="28"/>
          <w:szCs w:val="28"/>
          <w:lang w:val="ru-RU"/>
        </w:rPr>
        <w:t xml:space="preserve"> – </w:t>
      </w:r>
      <w:r w:rsidR="000A5890">
        <w:rPr>
          <w:sz w:val="28"/>
          <w:szCs w:val="28"/>
          <w:lang w:val="ru-RU"/>
        </w:rPr>
        <w:t xml:space="preserve">это постоянная Планка и </w:t>
      </w:r>
      <w:r w:rsidR="000A5890" w:rsidRPr="003161BC">
        <w:rPr>
          <w:sz w:val="28"/>
          <w:szCs w:val="28"/>
        </w:rPr>
        <w:t>ν</w:t>
      </w:r>
      <w:r w:rsidR="000A5890">
        <w:rPr>
          <w:sz w:val="28"/>
          <w:szCs w:val="28"/>
          <w:lang w:val="ru-RU"/>
        </w:rPr>
        <w:t xml:space="preserve"> – это частота. Например, энергия на один фотон равна </w:t>
      </w:r>
      <w:r w:rsidR="000A5890" w:rsidRPr="00257E1E">
        <w:rPr>
          <w:sz w:val="28"/>
          <w:szCs w:val="28"/>
          <w:lang w:val="ru-RU"/>
        </w:rPr>
        <w:t>6.63*10</w:t>
      </w:r>
      <w:r w:rsidR="000A5890" w:rsidRPr="00257E1E">
        <w:rPr>
          <w:sz w:val="28"/>
          <w:szCs w:val="28"/>
          <w:vertAlign w:val="superscript"/>
          <w:lang w:val="ru-RU"/>
        </w:rPr>
        <w:t>-24</w:t>
      </w:r>
      <w:r w:rsidR="000A5890" w:rsidRPr="00257E1E">
        <w:rPr>
          <w:sz w:val="28"/>
          <w:szCs w:val="28"/>
          <w:lang w:val="ru-RU"/>
        </w:rPr>
        <w:t xml:space="preserve"> </w:t>
      </w:r>
      <w:r w:rsidR="000A5890">
        <w:rPr>
          <w:sz w:val="28"/>
          <w:szCs w:val="28"/>
          <w:lang w:val="ru-RU"/>
        </w:rPr>
        <w:t>Дж</w:t>
      </w:r>
      <w:r w:rsidR="000A5890" w:rsidRPr="00257E1E">
        <w:rPr>
          <w:sz w:val="28"/>
          <w:szCs w:val="28"/>
          <w:lang w:val="ru-RU"/>
        </w:rPr>
        <w:t xml:space="preserve"> </w:t>
      </w:r>
      <w:r w:rsidR="000A5890">
        <w:rPr>
          <w:sz w:val="28"/>
          <w:szCs w:val="28"/>
          <w:lang w:val="ru-RU"/>
        </w:rPr>
        <w:t xml:space="preserve">или </w:t>
      </w:r>
      <w:r w:rsidR="000A5890" w:rsidRPr="00257E1E">
        <w:rPr>
          <w:sz w:val="28"/>
          <w:szCs w:val="28"/>
          <w:lang w:val="ru-RU"/>
        </w:rPr>
        <w:t xml:space="preserve"> </w:t>
      </w:r>
      <w:r w:rsidR="000A5890">
        <w:rPr>
          <w:sz w:val="28"/>
          <w:szCs w:val="28"/>
          <w:lang w:val="ru-RU"/>
        </w:rPr>
        <w:t>0</w:t>
      </w:r>
      <w:r w:rsidR="000A5890" w:rsidRPr="00257E1E">
        <w:rPr>
          <w:sz w:val="28"/>
          <w:szCs w:val="28"/>
          <w:lang w:val="ru-RU"/>
        </w:rPr>
        <w:t xml:space="preserve">.00004 </w:t>
      </w:r>
      <w:r w:rsidR="000A5890" w:rsidRPr="003161BC">
        <w:rPr>
          <w:sz w:val="28"/>
          <w:szCs w:val="28"/>
        </w:rPr>
        <w:t>eV</w:t>
      </w:r>
      <w:r w:rsidR="00257E1E">
        <w:rPr>
          <w:sz w:val="28"/>
          <w:szCs w:val="28"/>
          <w:lang w:val="ru-RU"/>
        </w:rPr>
        <w:t xml:space="preserve">. В данном примере детектирование одного бита равно получению 14 фотонов на приёмнике. </w:t>
      </w:r>
    </w:p>
    <w:p w:rsidR="008556A6" w:rsidRDefault="008556A6">
      <w:pPr>
        <w:pStyle w:val="21"/>
        <w:rPr>
          <w:sz w:val="28"/>
          <w:szCs w:val="28"/>
          <w:lang w:val="ru-RU"/>
        </w:rPr>
      </w:pPr>
    </w:p>
    <w:p w:rsidR="008556A6" w:rsidRPr="00257E1E" w:rsidRDefault="008556A6">
      <w:pPr>
        <w:pStyle w:val="21"/>
        <w:rPr>
          <w:sz w:val="28"/>
          <w:szCs w:val="28"/>
          <w:lang w:val="ru-RU"/>
        </w:rPr>
      </w:pPr>
      <w:r>
        <w:rPr>
          <w:sz w:val="28"/>
          <w:szCs w:val="28"/>
          <w:lang w:val="ru-RU"/>
        </w:rPr>
        <w:t xml:space="preserve">Интересно отметить, что расходы энергии на один бит при электромагнитной передаче и при направленной панспермии и </w:t>
      </w:r>
      <w:r w:rsidR="00BB3318">
        <w:rPr>
          <w:sz w:val="28"/>
          <w:szCs w:val="28"/>
          <w:lang w:val="ru-RU"/>
        </w:rPr>
        <w:t xml:space="preserve">при </w:t>
      </w:r>
      <w:r>
        <w:rPr>
          <w:sz w:val="28"/>
          <w:szCs w:val="28"/>
          <w:lang w:val="ru-RU"/>
        </w:rPr>
        <w:t>распространении с помощью космических аппаратов</w:t>
      </w:r>
      <w:r w:rsidR="005C42F8">
        <w:rPr>
          <w:sz w:val="28"/>
          <w:szCs w:val="28"/>
          <w:lang w:val="ru-RU"/>
        </w:rPr>
        <w:t xml:space="preserve"> посредством ДНК одинаковы при скоростях порядка </w:t>
      </w:r>
      <w:r w:rsidR="005C42F8" w:rsidRPr="005C42F8">
        <w:rPr>
          <w:sz w:val="28"/>
          <w:szCs w:val="28"/>
          <w:lang w:val="ru-RU"/>
        </w:rPr>
        <w:t>10</w:t>
      </w:r>
      <w:r w:rsidR="005C42F8" w:rsidRPr="005C42F8">
        <w:rPr>
          <w:sz w:val="28"/>
          <w:szCs w:val="28"/>
          <w:vertAlign w:val="superscript"/>
          <w:lang w:val="ru-RU"/>
        </w:rPr>
        <w:t>-4</w:t>
      </w:r>
      <w:r w:rsidR="005C42F8" w:rsidRPr="005C42F8">
        <w:rPr>
          <w:sz w:val="28"/>
          <w:szCs w:val="28"/>
          <w:lang w:val="ru-RU"/>
        </w:rPr>
        <w:t xml:space="preserve"> </w:t>
      </w:r>
      <w:r w:rsidR="005C42F8">
        <w:rPr>
          <w:sz w:val="28"/>
          <w:szCs w:val="28"/>
          <w:lang w:val="ru-RU"/>
        </w:rPr>
        <w:t xml:space="preserve">скорости света. </w:t>
      </w:r>
      <w:r w:rsidR="00535A3F">
        <w:rPr>
          <w:sz w:val="28"/>
          <w:szCs w:val="28"/>
          <w:lang w:val="ru-RU"/>
        </w:rPr>
        <w:t>Частично это происходит</w:t>
      </w:r>
      <w:r w:rsidR="00D8066B">
        <w:rPr>
          <w:sz w:val="28"/>
          <w:szCs w:val="28"/>
          <w:lang w:val="ru-RU"/>
        </w:rPr>
        <w:t>,</w:t>
      </w:r>
      <w:r w:rsidR="00535A3F">
        <w:rPr>
          <w:sz w:val="28"/>
          <w:szCs w:val="28"/>
          <w:lang w:val="ru-RU"/>
        </w:rPr>
        <w:t xml:space="preserve"> потому что хранение информации с помощью ДНК весьма эффективно. Сфера из ДНК диаметром </w:t>
      </w:r>
      <w:smartTag w:uri="urn:schemas-microsoft-com:office:smarttags" w:element="metricconverter">
        <w:smartTagPr>
          <w:attr w:name="ProductID" w:val="5 мм"/>
        </w:smartTagPr>
        <w:r w:rsidR="00535A3F">
          <w:rPr>
            <w:sz w:val="28"/>
            <w:szCs w:val="28"/>
            <w:lang w:val="ru-RU"/>
          </w:rPr>
          <w:t>5 мм</w:t>
        </w:r>
      </w:smartTag>
      <w:r w:rsidR="00535A3F">
        <w:rPr>
          <w:sz w:val="28"/>
          <w:szCs w:val="28"/>
          <w:lang w:val="ru-RU"/>
        </w:rPr>
        <w:t xml:space="preserve"> может хранить порядка 25 </w:t>
      </w:r>
      <w:r w:rsidR="00F168B3">
        <w:rPr>
          <w:sz w:val="28"/>
          <w:szCs w:val="28"/>
          <w:lang w:val="ru-RU"/>
        </w:rPr>
        <w:t>экзабайт</w:t>
      </w:r>
      <w:r w:rsidR="00535A3F">
        <w:rPr>
          <w:sz w:val="28"/>
          <w:szCs w:val="28"/>
          <w:lang w:val="ru-RU"/>
        </w:rPr>
        <w:t xml:space="preserve"> </w:t>
      </w:r>
      <w:r w:rsidR="00F168B3">
        <w:rPr>
          <w:sz w:val="28"/>
          <w:szCs w:val="28"/>
          <w:lang w:val="ru-RU"/>
        </w:rPr>
        <w:t xml:space="preserve">информации. Разумеется, передача информации гораздо медленнее электромагнитной передачи. </w:t>
      </w:r>
      <w:r w:rsidR="00236D67">
        <w:rPr>
          <w:sz w:val="28"/>
          <w:szCs w:val="28"/>
          <w:lang w:val="ru-RU"/>
        </w:rPr>
        <w:t xml:space="preserve">Естественно, различные предположения о радио, лазерной </w:t>
      </w:r>
      <w:r w:rsidR="00BB3318">
        <w:rPr>
          <w:sz w:val="28"/>
          <w:szCs w:val="28"/>
          <w:lang w:val="ru-RU"/>
        </w:rPr>
        <w:t xml:space="preserve">и </w:t>
      </w:r>
      <w:r w:rsidR="00236D67">
        <w:rPr>
          <w:sz w:val="28"/>
          <w:szCs w:val="28"/>
          <w:lang w:val="ru-RU"/>
        </w:rPr>
        <w:t>материальной передаче информации изменяют их относительные энергетические цены.</w:t>
      </w:r>
      <w:r w:rsidR="00F929B2">
        <w:rPr>
          <w:sz w:val="28"/>
          <w:szCs w:val="28"/>
          <w:lang w:val="ru-RU"/>
        </w:rPr>
        <w:t xml:space="preserve"> </w:t>
      </w:r>
      <w:r w:rsidR="00460177">
        <w:rPr>
          <w:sz w:val="28"/>
          <w:szCs w:val="28"/>
          <w:lang w:val="ru-RU"/>
        </w:rPr>
        <w:t xml:space="preserve">Воздействие будущих технологий также может изменить </w:t>
      </w:r>
      <w:r w:rsidR="00552261">
        <w:rPr>
          <w:sz w:val="28"/>
          <w:szCs w:val="28"/>
          <w:lang w:val="ru-RU"/>
        </w:rPr>
        <w:t xml:space="preserve">относительные взаимосвязи. </w:t>
      </w:r>
      <w:r w:rsidR="005460F3">
        <w:rPr>
          <w:sz w:val="28"/>
          <w:szCs w:val="28"/>
          <w:lang w:val="ru-RU"/>
        </w:rPr>
        <w:t>Что касается</w:t>
      </w:r>
      <w:r w:rsidR="00A141CC">
        <w:rPr>
          <w:sz w:val="28"/>
          <w:szCs w:val="28"/>
          <w:lang w:val="ru-RU"/>
        </w:rPr>
        <w:t xml:space="preserve"> систем доставки сообщений</w:t>
      </w:r>
      <w:r w:rsidR="005460F3">
        <w:rPr>
          <w:sz w:val="28"/>
          <w:szCs w:val="28"/>
          <w:lang w:val="ru-RU"/>
        </w:rPr>
        <w:t>, то ни одна из них не может быть исключена в настоящий момент.</w:t>
      </w:r>
    </w:p>
    <w:p w:rsidR="0064638F" w:rsidRPr="000A5890" w:rsidRDefault="00766E31">
      <w:pPr>
        <w:pStyle w:val="21"/>
        <w:rPr>
          <w:sz w:val="28"/>
          <w:szCs w:val="28"/>
          <w:lang w:val="ru-RU"/>
        </w:rPr>
      </w:pPr>
      <w:r>
        <w:rPr>
          <w:sz w:val="28"/>
          <w:szCs w:val="28"/>
          <w:lang w:val="ru-RU"/>
        </w:rPr>
        <w:t xml:space="preserve">Наиболее важным здесь является то, что огромные количества информации могут быть недорого переданы со скоростью света даже с помощью современных технологий. </w:t>
      </w:r>
      <w:r w:rsidR="008223CD">
        <w:rPr>
          <w:sz w:val="28"/>
          <w:szCs w:val="28"/>
          <w:lang w:val="ru-RU"/>
        </w:rPr>
        <w:t xml:space="preserve">Кроме того, размер сообщения может быть столь велик, что подлинное намерение сообщения может быть неочевидным. </w:t>
      </w:r>
    </w:p>
    <w:p w:rsidR="005A0465" w:rsidRPr="00AE5762" w:rsidRDefault="005A0465" w:rsidP="00AE5762">
      <w:pPr>
        <w:pStyle w:val="21"/>
        <w:jc w:val="center"/>
        <w:rPr>
          <w:caps/>
          <w:sz w:val="28"/>
          <w:szCs w:val="28"/>
          <w:u w:val="single"/>
        </w:rPr>
      </w:pPr>
    </w:p>
    <w:p w:rsidR="005A0465" w:rsidRPr="00AE5762" w:rsidRDefault="00AE5762" w:rsidP="00AE5762">
      <w:pPr>
        <w:numPr>
          <w:ilvl w:val="0"/>
          <w:numId w:val="0"/>
        </w:numPr>
        <w:jc w:val="center"/>
        <w:rPr>
          <w:caps/>
          <w:sz w:val="28"/>
          <w:szCs w:val="28"/>
          <w:u w:val="single"/>
        </w:rPr>
      </w:pPr>
      <w:r w:rsidRPr="00AE5762">
        <w:rPr>
          <w:caps/>
          <w:sz w:val="28"/>
          <w:szCs w:val="28"/>
          <w:u w:val="single"/>
        </w:rPr>
        <w:t>Обеззараживание сигнала.</w:t>
      </w:r>
    </w:p>
    <w:p w:rsidR="005A0465" w:rsidRDefault="005A0465">
      <w:pPr>
        <w:numPr>
          <w:ilvl w:val="0"/>
          <w:numId w:val="0"/>
        </w:numPr>
        <w:rPr>
          <w:sz w:val="28"/>
          <w:szCs w:val="28"/>
          <w:lang w:val="ru-RU"/>
        </w:rPr>
      </w:pPr>
    </w:p>
    <w:p w:rsidR="00AE5762" w:rsidRPr="00E91ECF" w:rsidRDefault="00AE5762">
      <w:pPr>
        <w:numPr>
          <w:ilvl w:val="0"/>
          <w:numId w:val="0"/>
        </w:numPr>
        <w:rPr>
          <w:sz w:val="28"/>
          <w:szCs w:val="28"/>
          <w:lang w:val="ru-RU"/>
        </w:rPr>
      </w:pPr>
      <w:r>
        <w:rPr>
          <w:sz w:val="28"/>
          <w:szCs w:val="28"/>
          <w:lang w:val="ru-RU"/>
        </w:rPr>
        <w:t xml:space="preserve">Как уже отмечалось ранее, археологические следы и маяки </w:t>
      </w:r>
      <w:r w:rsidR="00E91ECF">
        <w:rPr>
          <w:sz w:val="28"/>
          <w:szCs w:val="28"/>
          <w:lang w:val="ru-RU"/>
        </w:rPr>
        <w:t xml:space="preserve">выглядят достаточно безопасными с точки зрения </w:t>
      </w:r>
      <w:r w:rsidR="00E91ECF">
        <w:rPr>
          <w:sz w:val="28"/>
          <w:szCs w:val="28"/>
        </w:rPr>
        <w:t>SETI</w:t>
      </w:r>
      <w:r w:rsidR="00E91ECF" w:rsidRPr="00E91ECF">
        <w:rPr>
          <w:sz w:val="28"/>
          <w:szCs w:val="28"/>
          <w:lang w:val="ru-RU"/>
        </w:rPr>
        <w:t xml:space="preserve">. </w:t>
      </w:r>
      <w:r w:rsidR="00E91ECF">
        <w:rPr>
          <w:sz w:val="28"/>
          <w:szCs w:val="28"/>
          <w:lang w:val="ru-RU"/>
        </w:rPr>
        <w:t>Свойством маяка является то, что он будет передавать не очень много информации.</w:t>
      </w:r>
      <w:r w:rsidR="00FB26FB">
        <w:rPr>
          <w:sz w:val="28"/>
          <w:szCs w:val="28"/>
          <w:lang w:val="ru-RU"/>
        </w:rPr>
        <w:t xml:space="preserve"> С другой стороны, от маяка до сообщения может быть один короткий шаг. </w:t>
      </w:r>
      <w:r w:rsidR="00036302">
        <w:rPr>
          <w:sz w:val="28"/>
          <w:szCs w:val="28"/>
          <w:lang w:val="ru-RU"/>
        </w:rPr>
        <w:t xml:space="preserve">Например, маяк может указывать на сигнал на другой частоте, на котором передаётся сообщение. К сообщению следует подходить с большой осторожностью. Оно может быть исключительно опасно! </w:t>
      </w:r>
      <w:r w:rsidR="003C7C48">
        <w:rPr>
          <w:sz w:val="28"/>
          <w:szCs w:val="28"/>
          <w:lang w:val="ru-RU"/>
        </w:rPr>
        <w:t xml:space="preserve">Попросту говоря, приёмник должен иметь вирусную защиту и электронный презерватив. </w:t>
      </w:r>
    </w:p>
    <w:p w:rsidR="00E91ECF" w:rsidRDefault="00E91ECF">
      <w:pPr>
        <w:numPr>
          <w:ilvl w:val="0"/>
          <w:numId w:val="0"/>
        </w:numPr>
        <w:rPr>
          <w:sz w:val="28"/>
          <w:szCs w:val="28"/>
          <w:lang w:val="ru-RU"/>
        </w:rPr>
      </w:pPr>
    </w:p>
    <w:p w:rsidR="005A0465" w:rsidRPr="0056010C" w:rsidRDefault="00540206">
      <w:pPr>
        <w:numPr>
          <w:ilvl w:val="0"/>
          <w:numId w:val="0"/>
        </w:numPr>
        <w:rPr>
          <w:sz w:val="28"/>
          <w:szCs w:val="28"/>
          <w:lang w:val="ru-RU"/>
        </w:rPr>
      </w:pPr>
      <w:r>
        <w:rPr>
          <w:sz w:val="28"/>
          <w:szCs w:val="28"/>
          <w:lang w:val="ru-RU"/>
        </w:rPr>
        <w:t>Следует рассмотреть по крайней мере два сценария для защит</w:t>
      </w:r>
      <w:r w:rsidR="00AC1AE0">
        <w:rPr>
          <w:sz w:val="28"/>
          <w:szCs w:val="28"/>
          <w:lang w:val="ru-RU"/>
        </w:rPr>
        <w:t>ы</w:t>
      </w:r>
      <w:r>
        <w:rPr>
          <w:sz w:val="28"/>
          <w:szCs w:val="28"/>
          <w:lang w:val="ru-RU"/>
        </w:rPr>
        <w:t xml:space="preserve"> от злонамеренного </w:t>
      </w:r>
      <w:r>
        <w:rPr>
          <w:sz w:val="28"/>
          <w:szCs w:val="28"/>
        </w:rPr>
        <w:t>SETI</w:t>
      </w:r>
      <w:r w:rsidRPr="00540206">
        <w:rPr>
          <w:sz w:val="28"/>
          <w:szCs w:val="28"/>
          <w:lang w:val="ru-RU"/>
        </w:rPr>
        <w:t xml:space="preserve"> </w:t>
      </w:r>
      <w:r>
        <w:rPr>
          <w:sz w:val="28"/>
          <w:szCs w:val="28"/>
          <w:lang w:val="ru-RU"/>
        </w:rPr>
        <w:t xml:space="preserve">хакера. </w:t>
      </w:r>
      <w:r w:rsidR="00AC1AE0">
        <w:rPr>
          <w:sz w:val="28"/>
          <w:szCs w:val="28"/>
          <w:lang w:val="ru-RU"/>
        </w:rPr>
        <w:t xml:space="preserve">Один – это компьютерный вирус в сообщении, который овладевает компьютером на стороне получателя. Другой – это </w:t>
      </w:r>
      <w:r w:rsidR="00086D93">
        <w:rPr>
          <w:sz w:val="28"/>
          <w:szCs w:val="28"/>
          <w:lang w:val="ru-RU"/>
        </w:rPr>
        <w:t>открытое сообщение</w:t>
      </w:r>
      <w:r w:rsidR="004833B4">
        <w:rPr>
          <w:sz w:val="28"/>
          <w:szCs w:val="28"/>
          <w:lang w:val="ru-RU"/>
        </w:rPr>
        <w:t>, которое содержит непонятную для нас программу или</w:t>
      </w:r>
      <w:r w:rsidR="001A31AC">
        <w:rPr>
          <w:sz w:val="28"/>
          <w:szCs w:val="28"/>
          <w:lang w:val="ru-RU"/>
        </w:rPr>
        <w:t xml:space="preserve"> </w:t>
      </w:r>
      <w:r w:rsidR="004833B4">
        <w:rPr>
          <w:sz w:val="28"/>
          <w:szCs w:val="28"/>
          <w:lang w:val="ru-RU"/>
        </w:rPr>
        <w:t xml:space="preserve">инструкции </w:t>
      </w:r>
      <w:r w:rsidR="007861A3">
        <w:rPr>
          <w:sz w:val="28"/>
          <w:szCs w:val="28"/>
          <w:lang w:val="ru-RU"/>
        </w:rPr>
        <w:t xml:space="preserve">по созданию </w:t>
      </w:r>
      <w:r w:rsidR="007F1E05">
        <w:rPr>
          <w:sz w:val="28"/>
          <w:szCs w:val="28"/>
          <w:lang w:val="ru-RU"/>
        </w:rPr>
        <w:t>материального переводчика</w:t>
      </w:r>
      <w:r w:rsidR="00C1070D">
        <w:rPr>
          <w:sz w:val="28"/>
          <w:szCs w:val="28"/>
          <w:lang w:val="ru-RU"/>
        </w:rPr>
        <w:t xml:space="preserve"> </w:t>
      </w:r>
      <w:r w:rsidR="004833B4">
        <w:rPr>
          <w:sz w:val="28"/>
          <w:szCs w:val="28"/>
          <w:lang w:val="ru-RU"/>
        </w:rPr>
        <w:t xml:space="preserve"> </w:t>
      </w:r>
      <w:r w:rsidR="0056010C">
        <w:rPr>
          <w:sz w:val="28"/>
          <w:szCs w:val="28"/>
          <w:lang w:val="ru-RU"/>
        </w:rPr>
        <w:t>(</w:t>
      </w:r>
      <w:r w:rsidR="0056010C" w:rsidRPr="003161BC">
        <w:rPr>
          <w:sz w:val="28"/>
          <w:szCs w:val="28"/>
        </w:rPr>
        <w:t>hardware</w:t>
      </w:r>
      <w:r w:rsidR="0056010C" w:rsidRPr="0056010C">
        <w:rPr>
          <w:sz w:val="28"/>
          <w:szCs w:val="28"/>
          <w:lang w:val="ru-RU"/>
        </w:rPr>
        <w:t xml:space="preserve"> </w:t>
      </w:r>
      <w:r w:rsidR="0056010C" w:rsidRPr="003161BC">
        <w:rPr>
          <w:sz w:val="28"/>
          <w:szCs w:val="28"/>
        </w:rPr>
        <w:t>translator</w:t>
      </w:r>
      <w:r w:rsidR="0056010C">
        <w:rPr>
          <w:sz w:val="28"/>
          <w:szCs w:val="28"/>
          <w:lang w:val="ru-RU"/>
        </w:rPr>
        <w:t>)</w:t>
      </w:r>
      <w:r w:rsidR="00D435CE">
        <w:rPr>
          <w:sz w:val="28"/>
          <w:szCs w:val="28"/>
          <w:lang w:val="ru-RU"/>
        </w:rPr>
        <w:t xml:space="preserve"> </w:t>
      </w:r>
      <w:r w:rsidR="006347DB">
        <w:rPr>
          <w:sz w:val="28"/>
          <w:szCs w:val="28"/>
          <w:lang w:val="ru-RU"/>
        </w:rPr>
        <w:t xml:space="preserve">для </w:t>
      </w:r>
      <w:r w:rsidR="007F1E05">
        <w:rPr>
          <w:sz w:val="28"/>
          <w:szCs w:val="28"/>
          <w:lang w:val="ru-RU"/>
        </w:rPr>
        <w:t xml:space="preserve">непрозрачных сообщений. </w:t>
      </w:r>
      <w:r w:rsidR="006347DB">
        <w:rPr>
          <w:sz w:val="28"/>
          <w:szCs w:val="28"/>
          <w:lang w:val="ru-RU"/>
        </w:rPr>
        <w:t xml:space="preserve"> </w:t>
      </w:r>
      <w:r w:rsidR="00521BA0">
        <w:rPr>
          <w:sz w:val="28"/>
          <w:szCs w:val="28"/>
          <w:lang w:val="ru-RU"/>
        </w:rPr>
        <w:t xml:space="preserve">Оба варианта опасны. Ущерб может быть нанесён до того, как получатель поймёт, что находится под атакой. </w:t>
      </w:r>
      <w:r w:rsidR="00427D87">
        <w:rPr>
          <w:sz w:val="28"/>
          <w:szCs w:val="28"/>
          <w:lang w:val="ru-RU"/>
        </w:rPr>
        <w:t xml:space="preserve">Так оно обычно происходит даже при земных обычных хакерских атаках. </w:t>
      </w:r>
      <w:r w:rsidR="00AE754D">
        <w:rPr>
          <w:sz w:val="28"/>
          <w:szCs w:val="28"/>
          <w:lang w:val="ru-RU"/>
        </w:rPr>
        <w:t xml:space="preserve">Может не оказаться возможности убрать сигнал или выключить компьютер до того, как проникший сигнал возьмёт верх. </w:t>
      </w:r>
    </w:p>
    <w:p w:rsidR="00A5546B" w:rsidRDefault="00A5546B">
      <w:pPr>
        <w:numPr>
          <w:ilvl w:val="0"/>
          <w:numId w:val="0"/>
        </w:numPr>
        <w:rPr>
          <w:sz w:val="28"/>
          <w:szCs w:val="28"/>
          <w:lang w:val="ru-RU"/>
        </w:rPr>
      </w:pPr>
    </w:p>
    <w:p w:rsidR="005A0465" w:rsidRDefault="006060F7">
      <w:pPr>
        <w:numPr>
          <w:ilvl w:val="0"/>
          <w:numId w:val="0"/>
        </w:numPr>
        <w:rPr>
          <w:sz w:val="28"/>
          <w:szCs w:val="28"/>
          <w:lang w:val="ru-RU"/>
        </w:rPr>
      </w:pPr>
      <w:r>
        <w:rPr>
          <w:sz w:val="28"/>
          <w:szCs w:val="28"/>
          <w:lang w:val="ru-RU"/>
        </w:rPr>
        <w:t xml:space="preserve">Остаётся открытым вопрос о том, может ли земной компьютерный вирус проникнуть в компьютер, если он незнаком с его операционной системой. </w:t>
      </w:r>
      <w:r w:rsidR="001E5D99">
        <w:rPr>
          <w:sz w:val="28"/>
          <w:szCs w:val="28"/>
          <w:lang w:val="ru-RU"/>
        </w:rPr>
        <w:t>Специалисты по компьютерам и компьютерной безопасности, с которыми я обсуждал этот вопрос</w:t>
      </w:r>
      <w:r w:rsidR="00932086">
        <w:rPr>
          <w:sz w:val="28"/>
          <w:szCs w:val="28"/>
          <w:lang w:val="ru-RU"/>
        </w:rPr>
        <w:t xml:space="preserve">, не думают, что это возможно. Аргументы состоят в том, что вирусы проникают в компьютеры, используя известные черты операционной системы. </w:t>
      </w:r>
      <w:r w:rsidR="008F71F9">
        <w:rPr>
          <w:sz w:val="28"/>
          <w:szCs w:val="28"/>
          <w:lang w:val="ru-RU"/>
        </w:rPr>
        <w:t xml:space="preserve">Далее, полагают эксперты, операционная система типичного компьютера достаточно уникальна, так что трудно проанализировать её структуру с логической точки зрения. </w:t>
      </w:r>
    </w:p>
    <w:p w:rsidR="00701C3F" w:rsidRDefault="00701C3F">
      <w:pPr>
        <w:numPr>
          <w:ilvl w:val="0"/>
          <w:numId w:val="0"/>
        </w:numPr>
        <w:rPr>
          <w:sz w:val="28"/>
          <w:szCs w:val="28"/>
          <w:lang w:val="ru-RU"/>
        </w:rPr>
      </w:pPr>
    </w:p>
    <w:p w:rsidR="00701C3F" w:rsidRPr="001C7A9E" w:rsidRDefault="00701C3F">
      <w:pPr>
        <w:numPr>
          <w:ilvl w:val="0"/>
          <w:numId w:val="0"/>
        </w:numPr>
        <w:rPr>
          <w:sz w:val="28"/>
          <w:szCs w:val="28"/>
          <w:lang w:val="ru-RU"/>
        </w:rPr>
      </w:pPr>
      <w:r>
        <w:rPr>
          <w:sz w:val="28"/>
          <w:szCs w:val="28"/>
          <w:lang w:val="ru-RU"/>
        </w:rPr>
        <w:t>Однако</w:t>
      </w:r>
      <w:r w:rsidR="00FA1AC9">
        <w:rPr>
          <w:sz w:val="28"/>
          <w:szCs w:val="28"/>
          <w:lang w:val="ru-RU"/>
        </w:rPr>
        <w:t>,</w:t>
      </w:r>
      <w:r>
        <w:rPr>
          <w:sz w:val="28"/>
          <w:szCs w:val="28"/>
          <w:lang w:val="ru-RU"/>
        </w:rPr>
        <w:t xml:space="preserve"> кажется ст</w:t>
      </w:r>
      <w:r w:rsidR="00716A78">
        <w:rPr>
          <w:sz w:val="28"/>
          <w:szCs w:val="28"/>
          <w:lang w:val="ru-RU"/>
        </w:rPr>
        <w:t>О</w:t>
      </w:r>
      <w:r>
        <w:rPr>
          <w:sz w:val="28"/>
          <w:szCs w:val="28"/>
          <w:lang w:val="ru-RU"/>
        </w:rPr>
        <w:t xml:space="preserve">ящим подойти к этому вопросу </w:t>
      </w:r>
      <w:r w:rsidR="002A085E">
        <w:rPr>
          <w:sz w:val="28"/>
          <w:szCs w:val="28"/>
          <w:lang w:val="ru-RU"/>
        </w:rPr>
        <w:t xml:space="preserve">без предубеждений. Например, можно попробовать осуществить мысленные или даже практические </w:t>
      </w:r>
      <w:r w:rsidR="00CF564E">
        <w:rPr>
          <w:sz w:val="28"/>
          <w:szCs w:val="28"/>
          <w:lang w:val="ru-RU"/>
        </w:rPr>
        <w:t>эксперименты с примитивным «игрушечным»  компьютером</w:t>
      </w:r>
      <w:r w:rsidR="00D27F28">
        <w:rPr>
          <w:sz w:val="28"/>
          <w:szCs w:val="28"/>
          <w:lang w:val="ru-RU"/>
        </w:rPr>
        <w:t>, например, смоделированн</w:t>
      </w:r>
      <w:r w:rsidR="00C9776F">
        <w:rPr>
          <w:sz w:val="28"/>
          <w:szCs w:val="28"/>
          <w:lang w:val="ru-RU"/>
        </w:rPr>
        <w:t>ым</w:t>
      </w:r>
      <w:r w:rsidR="00D27F28">
        <w:rPr>
          <w:sz w:val="28"/>
          <w:szCs w:val="28"/>
          <w:lang w:val="ru-RU"/>
        </w:rPr>
        <w:t xml:space="preserve"> по стопам первого компьютера серии </w:t>
      </w:r>
      <w:r w:rsidR="00D27F28" w:rsidRPr="00D27F28">
        <w:rPr>
          <w:caps/>
          <w:sz w:val="28"/>
          <w:szCs w:val="28"/>
        </w:rPr>
        <w:t>IlliAC</w:t>
      </w:r>
      <w:r w:rsidR="002A085E">
        <w:rPr>
          <w:sz w:val="28"/>
          <w:szCs w:val="28"/>
          <w:lang w:val="ru-RU"/>
        </w:rPr>
        <w:t xml:space="preserve"> </w:t>
      </w:r>
      <w:r w:rsidR="00D27F28" w:rsidRPr="00D27F28">
        <w:rPr>
          <w:sz w:val="28"/>
          <w:szCs w:val="28"/>
          <w:lang w:val="ru-RU"/>
        </w:rPr>
        <w:t>(</w:t>
      </w:r>
      <w:r w:rsidR="004F78D4" w:rsidRPr="002F726E">
        <w:rPr>
          <w:sz w:val="28"/>
          <w:szCs w:val="28"/>
          <w:lang w:val="ru-RU"/>
        </w:rPr>
        <w:t>http://en.wikipedia.org/wiki/ILLIAC</w:t>
      </w:r>
      <w:r w:rsidR="00D27F28" w:rsidRPr="00D27F28">
        <w:rPr>
          <w:sz w:val="28"/>
          <w:szCs w:val="28"/>
          <w:lang w:val="ru-RU"/>
        </w:rPr>
        <w:t>)</w:t>
      </w:r>
      <w:r w:rsidR="004F78D4" w:rsidRPr="004F78D4">
        <w:rPr>
          <w:sz w:val="28"/>
          <w:szCs w:val="28"/>
          <w:lang w:val="ru-RU"/>
        </w:rPr>
        <w:t xml:space="preserve"> </w:t>
      </w:r>
      <w:r w:rsidR="004F78D4">
        <w:rPr>
          <w:sz w:val="28"/>
          <w:szCs w:val="28"/>
          <w:lang w:val="ru-RU"/>
        </w:rPr>
        <w:t xml:space="preserve">и предложить программистам, незнакомым с системой кодов </w:t>
      </w:r>
      <w:r w:rsidR="004F78D4" w:rsidRPr="00D27F28">
        <w:rPr>
          <w:caps/>
          <w:sz w:val="28"/>
          <w:szCs w:val="28"/>
        </w:rPr>
        <w:t>IlliAC</w:t>
      </w:r>
      <w:r w:rsidR="004F78D4">
        <w:rPr>
          <w:caps/>
          <w:sz w:val="28"/>
          <w:szCs w:val="28"/>
          <w:lang w:val="ru-RU"/>
        </w:rPr>
        <w:t xml:space="preserve">, </w:t>
      </w:r>
      <w:r w:rsidR="004F78D4" w:rsidRPr="004F78D4">
        <w:rPr>
          <w:sz w:val="28"/>
          <w:szCs w:val="28"/>
          <w:lang w:val="ru-RU"/>
        </w:rPr>
        <w:t>попытаться взломать эту программу</w:t>
      </w:r>
      <w:r w:rsidR="00C5536D">
        <w:rPr>
          <w:sz w:val="28"/>
          <w:szCs w:val="28"/>
          <w:lang w:val="ru-RU"/>
        </w:rPr>
        <w:t>. (Программа на кодах</w:t>
      </w:r>
      <w:r w:rsidR="00C5536D" w:rsidRPr="00C5536D">
        <w:rPr>
          <w:caps/>
          <w:sz w:val="28"/>
          <w:szCs w:val="28"/>
          <w:lang w:val="ru-RU"/>
        </w:rPr>
        <w:t xml:space="preserve"> </w:t>
      </w:r>
      <w:r w:rsidR="00C5536D" w:rsidRPr="00D27F28">
        <w:rPr>
          <w:caps/>
          <w:sz w:val="28"/>
          <w:szCs w:val="28"/>
        </w:rPr>
        <w:t>IlliAC</w:t>
      </w:r>
      <w:r w:rsidR="00C5536D">
        <w:rPr>
          <w:sz w:val="28"/>
          <w:szCs w:val="28"/>
          <w:lang w:val="ru-RU"/>
        </w:rPr>
        <w:t xml:space="preserve"> для взлома лежит на сайте автора статьи – прим.</w:t>
      </w:r>
      <w:r w:rsidR="003E6AF5">
        <w:rPr>
          <w:sz w:val="28"/>
          <w:szCs w:val="28"/>
          <w:lang w:val="ru-RU"/>
        </w:rPr>
        <w:t xml:space="preserve"> </w:t>
      </w:r>
      <w:r w:rsidR="00C5536D">
        <w:rPr>
          <w:sz w:val="28"/>
          <w:szCs w:val="28"/>
          <w:lang w:val="ru-RU"/>
        </w:rPr>
        <w:t>пер.)</w:t>
      </w:r>
      <w:r w:rsidR="005402F6">
        <w:rPr>
          <w:sz w:val="28"/>
          <w:szCs w:val="28"/>
          <w:lang w:val="ru-RU"/>
        </w:rPr>
        <w:t xml:space="preserve"> Я думаю, что также было бы полезно провести семинар с разносторонними участниками, чтобы обсудить вопрос </w:t>
      </w:r>
      <w:r w:rsidR="00222E6C">
        <w:rPr>
          <w:sz w:val="28"/>
          <w:szCs w:val="28"/>
          <w:lang w:val="ru-RU"/>
        </w:rPr>
        <w:t xml:space="preserve">подробнее. Его можно было бы объединить </w:t>
      </w:r>
      <w:r w:rsidR="00DC7BA0">
        <w:rPr>
          <w:sz w:val="28"/>
          <w:szCs w:val="28"/>
        </w:rPr>
        <w:t>c</w:t>
      </w:r>
      <w:r w:rsidR="001C7A9E">
        <w:rPr>
          <w:sz w:val="28"/>
          <w:szCs w:val="28"/>
          <w:lang w:val="ru-RU"/>
        </w:rPr>
        <w:t xml:space="preserve"> более широкой дискуссией по вопросу на тему обеззараживания </w:t>
      </w:r>
      <w:r w:rsidR="001C7A9E">
        <w:rPr>
          <w:sz w:val="28"/>
          <w:szCs w:val="28"/>
        </w:rPr>
        <w:t>ETI</w:t>
      </w:r>
      <w:r w:rsidR="001C7A9E" w:rsidRPr="001C7A9E">
        <w:rPr>
          <w:sz w:val="28"/>
          <w:szCs w:val="28"/>
          <w:lang w:val="ru-RU"/>
        </w:rPr>
        <w:t xml:space="preserve"> </w:t>
      </w:r>
      <w:r w:rsidR="001C7A9E">
        <w:rPr>
          <w:sz w:val="28"/>
          <w:szCs w:val="28"/>
          <w:lang w:val="ru-RU"/>
        </w:rPr>
        <w:t xml:space="preserve">сигналов. </w:t>
      </w:r>
    </w:p>
    <w:p w:rsidR="00932086" w:rsidRDefault="00932086">
      <w:pPr>
        <w:numPr>
          <w:ilvl w:val="0"/>
          <w:numId w:val="0"/>
        </w:numPr>
        <w:rPr>
          <w:sz w:val="28"/>
          <w:szCs w:val="28"/>
          <w:lang w:val="ru-RU"/>
        </w:rPr>
      </w:pPr>
    </w:p>
    <w:p w:rsidR="005A0465" w:rsidRPr="00DD13AF" w:rsidRDefault="00164D36">
      <w:pPr>
        <w:numPr>
          <w:ilvl w:val="0"/>
          <w:numId w:val="0"/>
        </w:numPr>
        <w:rPr>
          <w:sz w:val="28"/>
          <w:szCs w:val="28"/>
          <w:lang w:val="ru-RU"/>
        </w:rPr>
      </w:pPr>
      <w:r>
        <w:rPr>
          <w:sz w:val="28"/>
          <w:szCs w:val="28"/>
          <w:lang w:val="ru-RU"/>
        </w:rPr>
        <w:t xml:space="preserve">Есть несколько подходов, которые могут быть предприняты для обеззараживания сигналов </w:t>
      </w:r>
      <w:r>
        <w:rPr>
          <w:sz w:val="28"/>
          <w:szCs w:val="28"/>
        </w:rPr>
        <w:t>SETI</w:t>
      </w:r>
      <w:r w:rsidRPr="00164D36">
        <w:rPr>
          <w:sz w:val="28"/>
          <w:szCs w:val="28"/>
          <w:lang w:val="ru-RU"/>
        </w:rPr>
        <w:t xml:space="preserve">.  </w:t>
      </w:r>
      <w:r w:rsidR="0026055D">
        <w:rPr>
          <w:sz w:val="28"/>
          <w:szCs w:val="28"/>
          <w:lang w:val="ru-RU"/>
        </w:rPr>
        <w:t xml:space="preserve">Разбивание информации на пакеты, как это делается в настоящий момент для программы </w:t>
      </w:r>
      <w:r w:rsidR="0026055D" w:rsidRPr="003161BC">
        <w:rPr>
          <w:sz w:val="28"/>
          <w:szCs w:val="28"/>
        </w:rPr>
        <w:t>SETI</w:t>
      </w:r>
      <w:r w:rsidR="0026055D" w:rsidRPr="0026055D">
        <w:rPr>
          <w:sz w:val="28"/>
          <w:szCs w:val="28"/>
          <w:lang w:val="ru-RU"/>
        </w:rPr>
        <w:t>@</w:t>
      </w:r>
      <w:r w:rsidR="0026055D" w:rsidRPr="003161BC">
        <w:rPr>
          <w:sz w:val="28"/>
          <w:szCs w:val="28"/>
        </w:rPr>
        <w:t>home</w:t>
      </w:r>
      <w:r w:rsidR="00075C41">
        <w:rPr>
          <w:sz w:val="28"/>
          <w:szCs w:val="28"/>
          <w:lang w:val="ru-RU"/>
        </w:rPr>
        <w:t>,</w:t>
      </w:r>
      <w:r w:rsidR="0026055D" w:rsidRPr="0026055D">
        <w:rPr>
          <w:sz w:val="28"/>
          <w:szCs w:val="28"/>
          <w:lang w:val="ru-RU"/>
        </w:rPr>
        <w:t xml:space="preserve"> </w:t>
      </w:r>
      <w:r w:rsidR="0026055D">
        <w:rPr>
          <w:sz w:val="28"/>
          <w:szCs w:val="28"/>
          <w:lang w:val="ru-RU"/>
        </w:rPr>
        <w:t>делает гораздо более трудным для большой программы снова собраться вместе</w:t>
      </w:r>
      <w:r w:rsidR="00056A7A">
        <w:rPr>
          <w:sz w:val="28"/>
          <w:szCs w:val="28"/>
          <w:lang w:val="ru-RU"/>
        </w:rPr>
        <w:t xml:space="preserve"> и загрузится</w:t>
      </w:r>
      <w:r w:rsidR="0026055D">
        <w:rPr>
          <w:sz w:val="28"/>
          <w:szCs w:val="28"/>
          <w:lang w:val="ru-RU"/>
        </w:rPr>
        <w:t xml:space="preserve">. </w:t>
      </w:r>
      <w:r w:rsidR="00056A7A">
        <w:rPr>
          <w:sz w:val="28"/>
          <w:szCs w:val="28"/>
          <w:lang w:val="ru-RU"/>
        </w:rPr>
        <w:t xml:space="preserve">Изоляция входящих сообщений на специальном компьютере позволит сохранить потенциально опасный сигнал в изолированном окружении. </w:t>
      </w:r>
      <w:r w:rsidR="00DD13AF">
        <w:rPr>
          <w:sz w:val="28"/>
          <w:szCs w:val="28"/>
          <w:lang w:val="ru-RU"/>
        </w:rPr>
        <w:t>Могут быть также дополнительные техники, такие как использование одноразового программирования (</w:t>
      </w:r>
      <w:r w:rsidR="00DD13AF" w:rsidRPr="003161BC">
        <w:rPr>
          <w:sz w:val="28"/>
          <w:szCs w:val="28"/>
        </w:rPr>
        <w:t>one</w:t>
      </w:r>
      <w:r w:rsidR="00DD13AF" w:rsidRPr="00DD13AF">
        <w:rPr>
          <w:sz w:val="28"/>
          <w:szCs w:val="28"/>
          <w:lang w:val="ru-RU"/>
        </w:rPr>
        <w:t>-</w:t>
      </w:r>
      <w:r w:rsidR="00DD13AF" w:rsidRPr="003161BC">
        <w:rPr>
          <w:sz w:val="28"/>
          <w:szCs w:val="28"/>
        </w:rPr>
        <w:t>time</w:t>
      </w:r>
      <w:r w:rsidR="00DD13AF" w:rsidRPr="00DD13AF">
        <w:rPr>
          <w:sz w:val="28"/>
          <w:szCs w:val="28"/>
          <w:lang w:val="ru-RU"/>
        </w:rPr>
        <w:t xml:space="preserve"> </w:t>
      </w:r>
      <w:r w:rsidR="00DD13AF" w:rsidRPr="003161BC">
        <w:rPr>
          <w:sz w:val="28"/>
          <w:szCs w:val="28"/>
        </w:rPr>
        <w:t>only</w:t>
      </w:r>
      <w:r w:rsidR="00DD13AF" w:rsidRPr="00DD13AF">
        <w:rPr>
          <w:sz w:val="28"/>
          <w:szCs w:val="28"/>
          <w:lang w:val="ru-RU"/>
        </w:rPr>
        <w:t xml:space="preserve"> </w:t>
      </w:r>
      <w:r w:rsidR="00DD13AF" w:rsidRPr="003161BC">
        <w:rPr>
          <w:sz w:val="28"/>
          <w:szCs w:val="28"/>
        </w:rPr>
        <w:t>coding</w:t>
      </w:r>
      <w:r w:rsidR="00DD13AF">
        <w:rPr>
          <w:sz w:val="28"/>
          <w:szCs w:val="28"/>
          <w:lang w:val="ru-RU"/>
        </w:rPr>
        <w:t xml:space="preserve">) и постоянная проверка целостности программы. </w:t>
      </w:r>
      <w:r w:rsidR="007D0154">
        <w:rPr>
          <w:sz w:val="28"/>
          <w:szCs w:val="28"/>
          <w:lang w:val="ru-RU"/>
        </w:rPr>
        <w:t xml:space="preserve">И снова, созыв коллегии экспертов поможет выработать необходимые подходы. </w:t>
      </w:r>
    </w:p>
    <w:p w:rsidR="00164D36" w:rsidRPr="0026055D" w:rsidRDefault="00164D36">
      <w:pPr>
        <w:numPr>
          <w:ilvl w:val="0"/>
          <w:numId w:val="0"/>
        </w:numPr>
        <w:rPr>
          <w:sz w:val="28"/>
          <w:szCs w:val="28"/>
          <w:lang w:val="ru-RU"/>
        </w:rPr>
      </w:pPr>
    </w:p>
    <w:p w:rsidR="005A0465" w:rsidRPr="008A1466" w:rsidRDefault="007C5F1A">
      <w:pPr>
        <w:numPr>
          <w:ilvl w:val="0"/>
          <w:numId w:val="0"/>
        </w:numPr>
        <w:rPr>
          <w:sz w:val="28"/>
          <w:szCs w:val="28"/>
          <w:lang w:val="ru-RU"/>
        </w:rPr>
      </w:pPr>
      <w:r>
        <w:rPr>
          <w:sz w:val="28"/>
          <w:szCs w:val="28"/>
          <w:lang w:val="ru-RU"/>
        </w:rPr>
        <w:t xml:space="preserve">В конечном счёте, то, что нам нужно – это специальный протокол, подобный тому, который используется в отношении угрозы биологического заражения от зонда, вернувшегося из космоса. </w:t>
      </w:r>
      <w:r w:rsidR="00125B9E">
        <w:rPr>
          <w:sz w:val="28"/>
          <w:szCs w:val="28"/>
          <w:lang w:val="ru-RU"/>
        </w:rPr>
        <w:t>Международный</w:t>
      </w:r>
      <w:r w:rsidR="00125B9E" w:rsidRPr="00125B9E">
        <w:rPr>
          <w:sz w:val="28"/>
          <w:szCs w:val="28"/>
          <w:lang w:val="ru-RU"/>
        </w:rPr>
        <w:t xml:space="preserve"> </w:t>
      </w:r>
      <w:r w:rsidR="00125B9E">
        <w:rPr>
          <w:sz w:val="28"/>
          <w:szCs w:val="28"/>
          <w:lang w:val="ru-RU"/>
        </w:rPr>
        <w:t>комитет</w:t>
      </w:r>
      <w:r w:rsidR="00125B9E" w:rsidRPr="00125B9E">
        <w:rPr>
          <w:sz w:val="28"/>
          <w:szCs w:val="28"/>
          <w:lang w:val="ru-RU"/>
        </w:rPr>
        <w:t xml:space="preserve"> </w:t>
      </w:r>
      <w:r w:rsidR="00125B9E">
        <w:rPr>
          <w:sz w:val="28"/>
          <w:szCs w:val="28"/>
          <w:lang w:val="ru-RU"/>
        </w:rPr>
        <w:t>по</w:t>
      </w:r>
      <w:r w:rsidR="00125B9E" w:rsidRPr="00125B9E">
        <w:rPr>
          <w:sz w:val="28"/>
          <w:szCs w:val="28"/>
          <w:lang w:val="ru-RU"/>
        </w:rPr>
        <w:t xml:space="preserve"> </w:t>
      </w:r>
      <w:r w:rsidR="00125B9E">
        <w:rPr>
          <w:sz w:val="28"/>
          <w:szCs w:val="28"/>
          <w:lang w:val="ru-RU"/>
        </w:rPr>
        <w:t>космическим</w:t>
      </w:r>
      <w:r w:rsidR="00125B9E" w:rsidRPr="00125B9E">
        <w:rPr>
          <w:sz w:val="28"/>
          <w:szCs w:val="28"/>
          <w:lang w:val="ru-RU"/>
        </w:rPr>
        <w:t xml:space="preserve"> </w:t>
      </w:r>
      <w:r w:rsidR="00125B9E">
        <w:rPr>
          <w:sz w:val="28"/>
          <w:szCs w:val="28"/>
          <w:lang w:val="ru-RU"/>
        </w:rPr>
        <w:t>исследованиям</w:t>
      </w:r>
      <w:r w:rsidR="00125B9E" w:rsidRPr="00125B9E">
        <w:rPr>
          <w:sz w:val="28"/>
          <w:szCs w:val="28"/>
          <w:lang w:val="ru-RU"/>
        </w:rPr>
        <w:t xml:space="preserve"> (</w:t>
      </w:r>
      <w:r w:rsidR="00125B9E" w:rsidRPr="003161BC">
        <w:rPr>
          <w:sz w:val="28"/>
          <w:szCs w:val="28"/>
        </w:rPr>
        <w:t>COSPAR</w:t>
      </w:r>
      <w:r w:rsidR="00125B9E" w:rsidRPr="00125B9E">
        <w:rPr>
          <w:sz w:val="28"/>
          <w:szCs w:val="28"/>
          <w:lang w:val="ru-RU"/>
        </w:rPr>
        <w:t>)</w:t>
      </w:r>
      <w:r w:rsidR="00125B9E">
        <w:rPr>
          <w:sz w:val="28"/>
          <w:szCs w:val="28"/>
          <w:lang w:val="ru-RU"/>
        </w:rPr>
        <w:t xml:space="preserve"> выработал такой протокол посредством интенсивных международных дискуссий, включавших даже ООН</w:t>
      </w:r>
      <w:r w:rsidR="00435D7F">
        <w:rPr>
          <w:sz w:val="28"/>
          <w:szCs w:val="28"/>
          <w:lang w:val="ru-RU"/>
        </w:rPr>
        <w:t xml:space="preserve"> (13)</w:t>
      </w:r>
      <w:r w:rsidR="00125B9E">
        <w:rPr>
          <w:sz w:val="28"/>
          <w:szCs w:val="28"/>
          <w:lang w:val="ru-RU"/>
        </w:rPr>
        <w:t xml:space="preserve">. </w:t>
      </w:r>
      <w:r w:rsidR="00435D7F">
        <w:rPr>
          <w:sz w:val="28"/>
          <w:szCs w:val="28"/>
          <w:lang w:val="ru-RU"/>
        </w:rPr>
        <w:t xml:space="preserve">Озабоченность биологическим заражением возникла </w:t>
      </w:r>
      <w:r w:rsidR="00031850">
        <w:rPr>
          <w:sz w:val="28"/>
          <w:szCs w:val="28"/>
          <w:lang w:val="ru-RU"/>
        </w:rPr>
        <w:t>благодаря многочисленным случаям, когда новые биологические виды вводились в другую экологическую среду и серьёзно повреждали</w:t>
      </w:r>
      <w:r w:rsidR="008A1466">
        <w:rPr>
          <w:sz w:val="28"/>
          <w:szCs w:val="28"/>
          <w:lang w:val="ru-RU"/>
        </w:rPr>
        <w:t xml:space="preserve"> её. Отметь</w:t>
      </w:r>
      <w:r w:rsidR="009942C4">
        <w:rPr>
          <w:sz w:val="28"/>
          <w:szCs w:val="28"/>
          <w:lang w:val="ru-RU"/>
        </w:rPr>
        <w:t>те</w:t>
      </w:r>
      <w:r w:rsidR="008A1466">
        <w:rPr>
          <w:sz w:val="28"/>
          <w:szCs w:val="28"/>
          <w:lang w:val="ru-RU"/>
        </w:rPr>
        <w:t xml:space="preserve">, что </w:t>
      </w:r>
      <w:r w:rsidR="008A1466">
        <w:rPr>
          <w:sz w:val="28"/>
          <w:szCs w:val="28"/>
        </w:rPr>
        <w:t>SETI</w:t>
      </w:r>
      <w:r w:rsidR="008A1466" w:rsidRPr="003A5C4D">
        <w:rPr>
          <w:sz w:val="28"/>
          <w:szCs w:val="28"/>
          <w:lang w:val="ru-RU"/>
        </w:rPr>
        <w:t xml:space="preserve"> </w:t>
      </w:r>
      <w:r w:rsidR="008A1466">
        <w:rPr>
          <w:sz w:val="28"/>
          <w:szCs w:val="28"/>
          <w:lang w:val="ru-RU"/>
        </w:rPr>
        <w:t>имеет протокол (</w:t>
      </w:r>
      <w:r w:rsidR="003A5C4D">
        <w:rPr>
          <w:sz w:val="28"/>
          <w:szCs w:val="28"/>
          <w:lang w:val="ru-RU"/>
        </w:rPr>
        <w:t xml:space="preserve">14) о том, как действовать в случае обнаружения сигнала, но его цель – избежать проблем связей с общественностью, если сигнал будет обнародован преждевременно. </w:t>
      </w:r>
    </w:p>
    <w:p w:rsidR="0001736F" w:rsidRPr="00125B9E" w:rsidRDefault="0001736F">
      <w:pPr>
        <w:pStyle w:val="30"/>
        <w:rPr>
          <w:color w:val="auto"/>
          <w:sz w:val="28"/>
          <w:szCs w:val="28"/>
          <w:lang w:val="ru-RU"/>
        </w:rPr>
      </w:pPr>
    </w:p>
    <w:p w:rsidR="005A0465" w:rsidRPr="00310CF6" w:rsidRDefault="00310CF6" w:rsidP="00310CF6">
      <w:pPr>
        <w:numPr>
          <w:ilvl w:val="0"/>
          <w:numId w:val="0"/>
        </w:numPr>
        <w:jc w:val="center"/>
        <w:rPr>
          <w:sz w:val="28"/>
          <w:szCs w:val="28"/>
          <w:lang w:val="ru-RU"/>
        </w:rPr>
      </w:pPr>
      <w:r w:rsidRPr="00310CF6">
        <w:rPr>
          <w:caps/>
          <w:sz w:val="28"/>
          <w:szCs w:val="28"/>
          <w:u w:val="single"/>
          <w:lang w:val="ru-RU"/>
        </w:rPr>
        <w:t>Заключение</w:t>
      </w:r>
      <w:r>
        <w:rPr>
          <w:sz w:val="28"/>
          <w:szCs w:val="28"/>
          <w:lang w:val="ru-RU"/>
        </w:rPr>
        <w:t>.</w:t>
      </w:r>
    </w:p>
    <w:p w:rsidR="005A0465" w:rsidRDefault="005A0465">
      <w:pPr>
        <w:numPr>
          <w:ilvl w:val="0"/>
          <w:numId w:val="0"/>
        </w:numPr>
        <w:ind w:left="1440" w:hanging="720"/>
        <w:rPr>
          <w:sz w:val="28"/>
          <w:szCs w:val="28"/>
          <w:lang w:val="ru-RU"/>
        </w:rPr>
      </w:pPr>
    </w:p>
    <w:p w:rsidR="00310CF6" w:rsidRPr="001118EA" w:rsidRDefault="00310CF6" w:rsidP="00074E8A">
      <w:pPr>
        <w:numPr>
          <w:ilvl w:val="0"/>
          <w:numId w:val="0"/>
        </w:numPr>
        <w:ind w:firstLine="720"/>
        <w:rPr>
          <w:sz w:val="28"/>
          <w:szCs w:val="28"/>
          <w:lang w:val="ru-RU"/>
        </w:rPr>
      </w:pPr>
      <w:r>
        <w:rPr>
          <w:sz w:val="28"/>
          <w:szCs w:val="28"/>
          <w:lang w:val="ru-RU"/>
        </w:rPr>
        <w:t>Энергетическая эффективность и скорость распространения</w:t>
      </w:r>
      <w:r w:rsidR="00074E8A">
        <w:rPr>
          <w:sz w:val="28"/>
          <w:szCs w:val="28"/>
          <w:lang w:val="ru-RU"/>
        </w:rPr>
        <w:t xml:space="preserve"> крайне благоприятствуют </w:t>
      </w:r>
      <w:r w:rsidR="00920172">
        <w:rPr>
          <w:sz w:val="28"/>
          <w:szCs w:val="28"/>
          <w:lang w:val="ru-RU"/>
        </w:rPr>
        <w:t xml:space="preserve">использованию электромагнитных сигналов для передачи на межзвёздные расстояния. Нынешние </w:t>
      </w:r>
      <w:r w:rsidR="00920172">
        <w:rPr>
          <w:sz w:val="28"/>
          <w:szCs w:val="28"/>
        </w:rPr>
        <w:t>SETI</w:t>
      </w:r>
      <w:r w:rsidR="00920172" w:rsidRPr="00C707EC">
        <w:rPr>
          <w:sz w:val="28"/>
          <w:szCs w:val="28"/>
          <w:lang w:val="ru-RU"/>
        </w:rPr>
        <w:t xml:space="preserve"> </w:t>
      </w:r>
      <w:r w:rsidR="00920172">
        <w:rPr>
          <w:sz w:val="28"/>
          <w:szCs w:val="28"/>
          <w:lang w:val="ru-RU"/>
        </w:rPr>
        <w:t xml:space="preserve">усилия концентрируются на </w:t>
      </w:r>
      <w:r w:rsidR="00853559">
        <w:rPr>
          <w:sz w:val="28"/>
          <w:szCs w:val="28"/>
          <w:lang w:val="ru-RU"/>
        </w:rPr>
        <w:t xml:space="preserve">поисках </w:t>
      </w:r>
      <w:r w:rsidR="00920172">
        <w:rPr>
          <w:sz w:val="28"/>
          <w:szCs w:val="28"/>
          <w:lang w:val="ru-RU"/>
        </w:rPr>
        <w:t>электромагнитных</w:t>
      </w:r>
      <w:r w:rsidR="00853559">
        <w:rPr>
          <w:sz w:val="28"/>
          <w:szCs w:val="28"/>
          <w:lang w:val="ru-RU"/>
        </w:rPr>
        <w:t xml:space="preserve"> сигналов</w:t>
      </w:r>
      <w:r w:rsidR="00920172">
        <w:rPr>
          <w:sz w:val="28"/>
          <w:szCs w:val="28"/>
          <w:lang w:val="ru-RU"/>
        </w:rPr>
        <w:t xml:space="preserve">. </w:t>
      </w:r>
      <w:r w:rsidR="00C707EC">
        <w:rPr>
          <w:sz w:val="28"/>
          <w:szCs w:val="28"/>
          <w:lang w:val="ru-RU"/>
        </w:rPr>
        <w:t xml:space="preserve">Электромагнитная передача возможна даже при современных земных технологиях, и может содержать достаточно информации, чтобы быть опасной. </w:t>
      </w:r>
      <w:r w:rsidR="009A0836">
        <w:rPr>
          <w:sz w:val="28"/>
          <w:szCs w:val="28"/>
          <w:lang w:val="ru-RU"/>
        </w:rPr>
        <w:t xml:space="preserve">Однако для </w:t>
      </w:r>
      <w:r w:rsidR="009A0836" w:rsidRPr="009A0836">
        <w:rPr>
          <w:sz w:val="28"/>
          <w:szCs w:val="28"/>
          <w:lang w:val="ru-RU"/>
        </w:rPr>
        <w:t xml:space="preserve">ETI </w:t>
      </w:r>
      <w:r w:rsidR="009A0836">
        <w:rPr>
          <w:sz w:val="28"/>
          <w:szCs w:val="28"/>
          <w:lang w:val="ru-RU"/>
        </w:rPr>
        <w:t xml:space="preserve">сигналов необходим некоторый тип  переводчика на принимающей стороне. </w:t>
      </w:r>
      <w:r w:rsidR="008677F1">
        <w:rPr>
          <w:sz w:val="28"/>
          <w:szCs w:val="28"/>
          <w:lang w:val="ru-RU"/>
        </w:rPr>
        <w:t xml:space="preserve">Поэтому сигнал должен содержать некого рода наживку, чтобы побудить принимающую сторону расшифровать сообщение. </w:t>
      </w:r>
      <w:r w:rsidR="00F3076D">
        <w:rPr>
          <w:sz w:val="28"/>
          <w:szCs w:val="28"/>
          <w:lang w:val="ru-RU"/>
        </w:rPr>
        <w:t>Такая наживка</w:t>
      </w:r>
      <w:r w:rsidR="00F1380B">
        <w:rPr>
          <w:sz w:val="28"/>
          <w:szCs w:val="28"/>
          <w:lang w:val="ru-RU"/>
        </w:rPr>
        <w:t>,</w:t>
      </w:r>
      <w:r w:rsidR="00F3076D">
        <w:rPr>
          <w:sz w:val="28"/>
          <w:szCs w:val="28"/>
          <w:lang w:val="ru-RU"/>
        </w:rPr>
        <w:t xml:space="preserve"> вероятно</w:t>
      </w:r>
      <w:r w:rsidR="00F1380B">
        <w:rPr>
          <w:sz w:val="28"/>
          <w:szCs w:val="28"/>
          <w:lang w:val="ru-RU"/>
        </w:rPr>
        <w:t>,</w:t>
      </w:r>
      <w:r w:rsidR="00F3076D">
        <w:rPr>
          <w:sz w:val="28"/>
          <w:szCs w:val="28"/>
          <w:lang w:val="ru-RU"/>
        </w:rPr>
        <w:t xml:space="preserve"> будет </w:t>
      </w:r>
      <w:r w:rsidR="00F1380B">
        <w:rPr>
          <w:sz w:val="28"/>
          <w:szCs w:val="28"/>
          <w:lang w:val="ru-RU"/>
        </w:rPr>
        <w:t>весьма</w:t>
      </w:r>
      <w:r w:rsidR="00F3076D">
        <w:rPr>
          <w:sz w:val="28"/>
          <w:szCs w:val="28"/>
          <w:lang w:val="ru-RU"/>
        </w:rPr>
        <w:t xml:space="preserve"> интересной </w:t>
      </w:r>
      <w:r w:rsidR="00F1380B">
        <w:rPr>
          <w:sz w:val="28"/>
          <w:szCs w:val="28"/>
          <w:lang w:val="ru-RU"/>
        </w:rPr>
        <w:t xml:space="preserve">и выглядеть </w:t>
      </w:r>
      <w:r w:rsidR="001F4F61">
        <w:rPr>
          <w:sz w:val="28"/>
          <w:szCs w:val="28"/>
          <w:lang w:val="ru-RU"/>
        </w:rPr>
        <w:t>приемлемой</w:t>
      </w:r>
      <w:r w:rsidR="00F1380B">
        <w:rPr>
          <w:sz w:val="28"/>
          <w:szCs w:val="28"/>
          <w:lang w:val="ru-RU"/>
        </w:rPr>
        <w:t xml:space="preserve"> по намерениям</w:t>
      </w:r>
      <w:r w:rsidR="001F4F61">
        <w:rPr>
          <w:sz w:val="28"/>
          <w:szCs w:val="28"/>
          <w:lang w:val="ru-RU"/>
        </w:rPr>
        <w:t xml:space="preserve">. Это означает, что нужно с осторожностью </w:t>
      </w:r>
      <w:r w:rsidR="001118EA">
        <w:rPr>
          <w:sz w:val="28"/>
          <w:szCs w:val="28"/>
          <w:lang w:val="ru-RU"/>
        </w:rPr>
        <w:t xml:space="preserve">работать с </w:t>
      </w:r>
      <w:r w:rsidR="001118EA">
        <w:rPr>
          <w:sz w:val="28"/>
          <w:szCs w:val="28"/>
        </w:rPr>
        <w:t>SETI</w:t>
      </w:r>
      <w:r w:rsidR="001118EA" w:rsidRPr="001118EA">
        <w:rPr>
          <w:sz w:val="28"/>
          <w:szCs w:val="28"/>
          <w:lang w:val="ru-RU"/>
        </w:rPr>
        <w:t xml:space="preserve"> </w:t>
      </w:r>
      <w:r w:rsidR="001118EA">
        <w:rPr>
          <w:sz w:val="28"/>
          <w:szCs w:val="28"/>
          <w:lang w:val="ru-RU"/>
        </w:rPr>
        <w:t xml:space="preserve">сигналами. </w:t>
      </w:r>
    </w:p>
    <w:p w:rsidR="00775BC3" w:rsidRDefault="00775BC3">
      <w:pPr>
        <w:numPr>
          <w:ilvl w:val="0"/>
          <w:numId w:val="0"/>
        </w:numPr>
        <w:rPr>
          <w:sz w:val="28"/>
          <w:szCs w:val="28"/>
          <w:lang w:val="ru-RU"/>
        </w:rPr>
      </w:pPr>
    </w:p>
    <w:p w:rsidR="005A0465" w:rsidRDefault="001118EA">
      <w:pPr>
        <w:numPr>
          <w:ilvl w:val="0"/>
          <w:numId w:val="0"/>
        </w:numPr>
        <w:rPr>
          <w:sz w:val="28"/>
          <w:szCs w:val="28"/>
          <w:lang w:val="ru-RU"/>
        </w:rPr>
      </w:pPr>
      <w:r>
        <w:rPr>
          <w:sz w:val="28"/>
          <w:szCs w:val="28"/>
          <w:lang w:val="ru-RU"/>
        </w:rPr>
        <w:t xml:space="preserve">Данная ситуация требует серьёзного внимания со стороны </w:t>
      </w:r>
      <w:r>
        <w:rPr>
          <w:sz w:val="28"/>
          <w:szCs w:val="28"/>
        </w:rPr>
        <w:t>SETI</w:t>
      </w:r>
      <w:r w:rsidRPr="001118EA">
        <w:rPr>
          <w:sz w:val="28"/>
          <w:szCs w:val="28"/>
          <w:lang w:val="ru-RU"/>
        </w:rPr>
        <w:t xml:space="preserve"> </w:t>
      </w:r>
      <w:r>
        <w:rPr>
          <w:sz w:val="28"/>
          <w:szCs w:val="28"/>
          <w:lang w:val="ru-RU"/>
        </w:rPr>
        <w:t xml:space="preserve">сообщества. </w:t>
      </w:r>
      <w:r w:rsidR="00835EBA">
        <w:rPr>
          <w:sz w:val="28"/>
          <w:szCs w:val="28"/>
          <w:lang w:val="ru-RU"/>
        </w:rPr>
        <w:t>Возможность</w:t>
      </w:r>
      <w:r w:rsidR="00E851A9">
        <w:rPr>
          <w:sz w:val="28"/>
          <w:szCs w:val="28"/>
          <w:lang w:val="ru-RU"/>
        </w:rPr>
        <w:t xml:space="preserve"> существования</w:t>
      </w:r>
      <w:r w:rsidR="00835EBA">
        <w:rPr>
          <w:sz w:val="28"/>
          <w:szCs w:val="28"/>
          <w:lang w:val="ru-RU"/>
        </w:rPr>
        <w:t xml:space="preserve"> злонамеренного </w:t>
      </w:r>
      <w:r w:rsidR="00835EBA">
        <w:rPr>
          <w:sz w:val="28"/>
          <w:szCs w:val="28"/>
        </w:rPr>
        <w:t>SETI</w:t>
      </w:r>
      <w:r w:rsidR="00A9724D">
        <w:rPr>
          <w:sz w:val="28"/>
          <w:szCs w:val="28"/>
          <w:lang w:val="ru-RU"/>
        </w:rPr>
        <w:t>-</w:t>
      </w:r>
      <w:r w:rsidR="00835EBA">
        <w:rPr>
          <w:sz w:val="28"/>
          <w:szCs w:val="28"/>
          <w:lang w:val="ru-RU"/>
        </w:rPr>
        <w:t xml:space="preserve">хакера </w:t>
      </w:r>
      <w:r w:rsidR="00E851A9">
        <w:rPr>
          <w:sz w:val="28"/>
          <w:szCs w:val="28"/>
          <w:lang w:val="ru-RU"/>
        </w:rPr>
        <w:t>должна быть оценена</w:t>
      </w:r>
      <w:r w:rsidR="000A3654">
        <w:rPr>
          <w:sz w:val="28"/>
          <w:szCs w:val="28"/>
          <w:lang w:val="ru-RU"/>
        </w:rPr>
        <w:t>,</w:t>
      </w:r>
      <w:r w:rsidR="00E851A9">
        <w:rPr>
          <w:sz w:val="28"/>
          <w:szCs w:val="28"/>
          <w:lang w:val="ru-RU"/>
        </w:rPr>
        <w:t xml:space="preserve"> и должны быть </w:t>
      </w:r>
      <w:r w:rsidR="000A3654">
        <w:rPr>
          <w:sz w:val="28"/>
          <w:szCs w:val="28"/>
          <w:lang w:val="ru-RU"/>
        </w:rPr>
        <w:t>приняты</w:t>
      </w:r>
      <w:r w:rsidR="00E851A9" w:rsidRPr="00E851A9">
        <w:rPr>
          <w:sz w:val="28"/>
          <w:szCs w:val="28"/>
          <w:lang w:val="ru-RU"/>
        </w:rPr>
        <w:t xml:space="preserve"> </w:t>
      </w:r>
      <w:r w:rsidR="00E851A9">
        <w:rPr>
          <w:sz w:val="28"/>
          <w:szCs w:val="28"/>
          <w:lang w:val="ru-RU"/>
        </w:rPr>
        <w:t>защитные меры</w:t>
      </w:r>
      <w:r w:rsidR="00DC05F1">
        <w:rPr>
          <w:sz w:val="28"/>
          <w:szCs w:val="28"/>
          <w:lang w:val="ru-RU"/>
        </w:rPr>
        <w:t xml:space="preserve"> до получения </w:t>
      </w:r>
      <w:r w:rsidR="000A3654">
        <w:rPr>
          <w:sz w:val="28"/>
          <w:szCs w:val="28"/>
          <w:lang w:val="ru-RU"/>
        </w:rPr>
        <w:t>любых</w:t>
      </w:r>
      <w:r w:rsidR="00DC05F1">
        <w:rPr>
          <w:sz w:val="28"/>
          <w:szCs w:val="28"/>
          <w:lang w:val="ru-RU"/>
        </w:rPr>
        <w:t xml:space="preserve"> реальных сигналов. </w:t>
      </w:r>
    </w:p>
    <w:p w:rsidR="007607C7" w:rsidRDefault="007607C7">
      <w:pPr>
        <w:numPr>
          <w:ilvl w:val="0"/>
          <w:numId w:val="0"/>
        </w:numPr>
        <w:rPr>
          <w:sz w:val="28"/>
          <w:szCs w:val="28"/>
          <w:lang w:val="ru-RU"/>
        </w:rPr>
      </w:pPr>
    </w:p>
    <w:p w:rsidR="007607C7" w:rsidRPr="00F5636E" w:rsidRDefault="007607C7">
      <w:pPr>
        <w:numPr>
          <w:ilvl w:val="0"/>
          <w:numId w:val="0"/>
        </w:numPr>
        <w:rPr>
          <w:caps/>
          <w:sz w:val="28"/>
          <w:szCs w:val="28"/>
          <w:lang w:val="ru-RU"/>
        </w:rPr>
      </w:pPr>
      <w:r w:rsidRPr="00F5636E">
        <w:rPr>
          <w:caps/>
          <w:sz w:val="28"/>
          <w:szCs w:val="28"/>
          <w:lang w:val="ru-RU"/>
        </w:rPr>
        <w:t>Примечания переводчика.</w:t>
      </w:r>
    </w:p>
    <w:p w:rsidR="007607C7" w:rsidRDefault="007607C7">
      <w:pPr>
        <w:numPr>
          <w:ilvl w:val="0"/>
          <w:numId w:val="0"/>
        </w:numPr>
        <w:rPr>
          <w:sz w:val="28"/>
          <w:szCs w:val="28"/>
          <w:lang w:val="ru-RU"/>
        </w:rPr>
      </w:pPr>
    </w:p>
    <w:p w:rsidR="007607C7" w:rsidRPr="00F85472" w:rsidRDefault="007607C7">
      <w:pPr>
        <w:numPr>
          <w:ilvl w:val="0"/>
          <w:numId w:val="0"/>
        </w:numPr>
        <w:rPr>
          <w:sz w:val="28"/>
          <w:szCs w:val="28"/>
          <w:lang w:val="ru-RU"/>
        </w:rPr>
      </w:pPr>
      <w:r>
        <w:rPr>
          <w:sz w:val="28"/>
          <w:szCs w:val="28"/>
          <w:lang w:val="ru-RU"/>
        </w:rPr>
        <w:t>Данная статья наводит на серьёзные раз</w:t>
      </w:r>
      <w:r w:rsidR="00F5636E">
        <w:rPr>
          <w:sz w:val="28"/>
          <w:szCs w:val="28"/>
          <w:lang w:val="ru-RU"/>
        </w:rPr>
        <w:t>мышления, если сопоставить её с переведённой мною</w:t>
      </w:r>
      <w:r w:rsidR="00A9724D">
        <w:rPr>
          <w:sz w:val="28"/>
          <w:szCs w:val="28"/>
          <w:lang w:val="ru-RU"/>
        </w:rPr>
        <w:t xml:space="preserve"> ранее</w:t>
      </w:r>
      <w:r>
        <w:rPr>
          <w:sz w:val="28"/>
          <w:szCs w:val="28"/>
          <w:lang w:val="ru-RU"/>
        </w:rPr>
        <w:t xml:space="preserve"> статьёй</w:t>
      </w:r>
      <w:r w:rsidR="00F5636E">
        <w:rPr>
          <w:sz w:val="28"/>
          <w:szCs w:val="28"/>
          <w:lang w:val="ru-RU"/>
        </w:rPr>
        <w:t xml:space="preserve"> Е.</w:t>
      </w:r>
      <w:r w:rsidR="003B1D10">
        <w:rPr>
          <w:sz w:val="28"/>
          <w:szCs w:val="28"/>
          <w:lang w:val="ru-RU"/>
        </w:rPr>
        <w:t xml:space="preserve"> </w:t>
      </w:r>
      <w:r w:rsidR="00F5636E">
        <w:rPr>
          <w:sz w:val="28"/>
          <w:szCs w:val="28"/>
          <w:lang w:val="ru-RU"/>
        </w:rPr>
        <w:t>Юдковски «Искусственный интеллект как позитивный и негативный фактор глобального риска»</w:t>
      </w:r>
      <w:r w:rsidR="00D44D45" w:rsidRPr="00D44D45">
        <w:rPr>
          <w:lang w:val="ru-RU"/>
        </w:rPr>
        <w:t xml:space="preserve"> </w:t>
      </w:r>
      <w:r w:rsidR="00D44D45">
        <w:rPr>
          <w:lang w:val="ru-RU"/>
        </w:rPr>
        <w:t>(</w:t>
      </w:r>
      <w:r w:rsidR="005D2E85" w:rsidRPr="002F726E">
        <w:rPr>
          <w:sz w:val="28"/>
          <w:szCs w:val="28"/>
          <w:lang w:val="ru-RU"/>
        </w:rPr>
        <w:t>http://www.proza.ru/texts/2007/03/22-285.html</w:t>
      </w:r>
      <w:r w:rsidR="00D44D45">
        <w:rPr>
          <w:sz w:val="28"/>
          <w:szCs w:val="28"/>
          <w:lang w:val="ru-RU"/>
        </w:rPr>
        <w:t>.)</w:t>
      </w:r>
      <w:r w:rsidR="005D2E85">
        <w:rPr>
          <w:sz w:val="28"/>
          <w:szCs w:val="28"/>
          <w:lang w:val="ru-RU"/>
        </w:rPr>
        <w:t>, е</w:t>
      </w:r>
      <w:r w:rsidR="007917AA">
        <w:rPr>
          <w:sz w:val="28"/>
          <w:szCs w:val="28"/>
          <w:lang w:val="ru-RU"/>
        </w:rPr>
        <w:t>сли в статье Юдковского вместо ИИ подставить «</w:t>
      </w:r>
      <w:r w:rsidR="007917AA">
        <w:rPr>
          <w:sz w:val="28"/>
          <w:szCs w:val="28"/>
        </w:rPr>
        <w:t>ETI</w:t>
      </w:r>
      <w:r w:rsidR="007917AA" w:rsidRPr="00D44D45">
        <w:rPr>
          <w:sz w:val="28"/>
          <w:szCs w:val="28"/>
          <w:lang w:val="ru-RU"/>
        </w:rPr>
        <w:t xml:space="preserve"> </w:t>
      </w:r>
      <w:r w:rsidR="007917AA">
        <w:rPr>
          <w:sz w:val="28"/>
          <w:szCs w:val="28"/>
          <w:lang w:val="ru-RU"/>
        </w:rPr>
        <w:t>сообщение»</w:t>
      </w:r>
      <w:r w:rsidR="00D44D45">
        <w:rPr>
          <w:sz w:val="28"/>
          <w:szCs w:val="28"/>
          <w:lang w:val="ru-RU"/>
        </w:rPr>
        <w:t xml:space="preserve">. </w:t>
      </w:r>
      <w:r w:rsidR="00F85472">
        <w:rPr>
          <w:sz w:val="28"/>
          <w:szCs w:val="28"/>
          <w:lang w:val="ru-RU"/>
        </w:rPr>
        <w:t xml:space="preserve">Основной риск видится в получении по каналам </w:t>
      </w:r>
      <w:r w:rsidR="00F85472">
        <w:rPr>
          <w:sz w:val="28"/>
          <w:szCs w:val="28"/>
        </w:rPr>
        <w:t>SETI</w:t>
      </w:r>
      <w:r w:rsidR="00F85472" w:rsidRPr="00F85472">
        <w:rPr>
          <w:sz w:val="28"/>
          <w:szCs w:val="28"/>
          <w:lang w:val="ru-RU"/>
        </w:rPr>
        <w:t xml:space="preserve"> </w:t>
      </w:r>
      <w:r w:rsidR="00F85472">
        <w:rPr>
          <w:sz w:val="28"/>
          <w:szCs w:val="28"/>
          <w:lang w:val="ru-RU"/>
        </w:rPr>
        <w:t xml:space="preserve">так называемого </w:t>
      </w:r>
      <w:r w:rsidR="00F85472">
        <w:rPr>
          <w:sz w:val="28"/>
          <w:szCs w:val="28"/>
        </w:rPr>
        <w:t>Seed</w:t>
      </w:r>
      <w:r w:rsidR="00F85472" w:rsidRPr="00F85472">
        <w:rPr>
          <w:sz w:val="28"/>
          <w:szCs w:val="28"/>
          <w:lang w:val="ru-RU"/>
        </w:rPr>
        <w:t xml:space="preserve"> </w:t>
      </w:r>
      <w:r w:rsidR="00F85472">
        <w:rPr>
          <w:sz w:val="28"/>
          <w:szCs w:val="28"/>
        </w:rPr>
        <w:t>AI</w:t>
      </w:r>
      <w:r w:rsidR="00F85472" w:rsidRPr="00F85472">
        <w:rPr>
          <w:sz w:val="28"/>
          <w:szCs w:val="28"/>
          <w:lang w:val="ru-RU"/>
        </w:rPr>
        <w:t xml:space="preserve"> – </w:t>
      </w:r>
      <w:r w:rsidR="00F85472">
        <w:rPr>
          <w:sz w:val="28"/>
          <w:szCs w:val="28"/>
          <w:lang w:val="ru-RU"/>
        </w:rPr>
        <w:t>минимально возможного зачатка ИИ, способного к самообучению и самосовершенство</w:t>
      </w:r>
      <w:r w:rsidR="00796EC5">
        <w:rPr>
          <w:sz w:val="28"/>
          <w:szCs w:val="28"/>
          <w:lang w:val="ru-RU"/>
        </w:rPr>
        <w:t>ва</w:t>
      </w:r>
      <w:r w:rsidR="00F85472">
        <w:rPr>
          <w:sz w:val="28"/>
          <w:szCs w:val="28"/>
          <w:lang w:val="ru-RU"/>
        </w:rPr>
        <w:t xml:space="preserve">нию, но с заданными целями. </w:t>
      </w:r>
    </w:p>
    <w:p w:rsidR="00136FB9" w:rsidRDefault="00136FB9">
      <w:pPr>
        <w:numPr>
          <w:ilvl w:val="0"/>
          <w:numId w:val="0"/>
        </w:numPr>
        <w:rPr>
          <w:sz w:val="28"/>
          <w:szCs w:val="28"/>
          <w:lang w:val="ru-RU"/>
        </w:rPr>
      </w:pPr>
    </w:p>
    <w:p w:rsidR="00136FB9" w:rsidRPr="00796EC5" w:rsidRDefault="00136FB9">
      <w:pPr>
        <w:numPr>
          <w:ilvl w:val="0"/>
          <w:numId w:val="0"/>
        </w:numPr>
        <w:rPr>
          <w:sz w:val="28"/>
          <w:szCs w:val="28"/>
          <w:lang w:val="ru-RU"/>
        </w:rPr>
      </w:pPr>
      <w:r>
        <w:rPr>
          <w:sz w:val="28"/>
          <w:szCs w:val="28"/>
          <w:lang w:val="ru-RU"/>
        </w:rPr>
        <w:t>Трудно согласится с оценкой о</w:t>
      </w:r>
      <w:r w:rsidR="00F85472">
        <w:rPr>
          <w:sz w:val="28"/>
          <w:szCs w:val="28"/>
          <w:lang w:val="ru-RU"/>
        </w:rPr>
        <w:t>пасного объёма информации, дава</w:t>
      </w:r>
      <w:r>
        <w:rPr>
          <w:sz w:val="28"/>
          <w:szCs w:val="28"/>
          <w:lang w:val="ru-RU"/>
        </w:rPr>
        <w:t xml:space="preserve">емой Кэрриганом. </w:t>
      </w:r>
      <w:r w:rsidR="00F85472">
        <w:rPr>
          <w:sz w:val="28"/>
          <w:szCs w:val="28"/>
          <w:lang w:val="ru-RU"/>
        </w:rPr>
        <w:t xml:space="preserve">Если </w:t>
      </w:r>
      <w:r w:rsidR="00796EC5">
        <w:rPr>
          <w:sz w:val="28"/>
          <w:szCs w:val="28"/>
          <w:lang w:val="ru-RU"/>
        </w:rPr>
        <w:t>объём значимой части генокода человека – 50 мб, по Кэрригану, а объём части</w:t>
      </w:r>
      <w:r w:rsidR="006A4D74">
        <w:rPr>
          <w:sz w:val="28"/>
          <w:szCs w:val="28"/>
          <w:lang w:val="ru-RU"/>
        </w:rPr>
        <w:t>, кодирующей мозг</w:t>
      </w:r>
      <w:r w:rsidR="00796EC5">
        <w:rPr>
          <w:sz w:val="28"/>
          <w:szCs w:val="28"/>
          <w:lang w:val="ru-RU"/>
        </w:rPr>
        <w:t>, составляет только 3% от генома, то описание общих признаков мозга имеет порядок 1,5 мегабайт. А мозг младенца – это и есть зародыш интеллекта, но с заданными свойствами. Поскольку высокопродвинутая цивилизация могла бы достичь очень больших успехов в компрессии информации</w:t>
      </w:r>
      <w:r w:rsidR="00D5518A">
        <w:rPr>
          <w:sz w:val="28"/>
          <w:szCs w:val="28"/>
          <w:lang w:val="ru-RU"/>
        </w:rPr>
        <w:t xml:space="preserve"> и эффективных алгоритмах</w:t>
      </w:r>
      <w:r w:rsidR="00796EC5">
        <w:rPr>
          <w:sz w:val="28"/>
          <w:szCs w:val="28"/>
          <w:lang w:val="ru-RU"/>
        </w:rPr>
        <w:t>, то пересылаемый е</w:t>
      </w:r>
      <w:r w:rsidR="00F93DAE">
        <w:rPr>
          <w:sz w:val="28"/>
          <w:szCs w:val="28"/>
          <w:lang w:val="ru-RU"/>
        </w:rPr>
        <w:t>ю</w:t>
      </w:r>
      <w:r w:rsidR="00796EC5">
        <w:rPr>
          <w:sz w:val="28"/>
          <w:szCs w:val="28"/>
          <w:lang w:val="ru-RU"/>
        </w:rPr>
        <w:t xml:space="preserve"> </w:t>
      </w:r>
      <w:r w:rsidR="00796EC5">
        <w:rPr>
          <w:sz w:val="28"/>
          <w:szCs w:val="28"/>
        </w:rPr>
        <w:t>Seed</w:t>
      </w:r>
      <w:r w:rsidR="00796EC5" w:rsidRPr="00796EC5">
        <w:rPr>
          <w:sz w:val="28"/>
          <w:szCs w:val="28"/>
          <w:lang w:val="ru-RU"/>
        </w:rPr>
        <w:t xml:space="preserve"> </w:t>
      </w:r>
      <w:r w:rsidR="00796EC5">
        <w:rPr>
          <w:sz w:val="28"/>
          <w:szCs w:val="28"/>
        </w:rPr>
        <w:t>AI</w:t>
      </w:r>
      <w:r w:rsidR="00796EC5" w:rsidRPr="00796EC5">
        <w:rPr>
          <w:sz w:val="28"/>
          <w:szCs w:val="28"/>
          <w:lang w:val="ru-RU"/>
        </w:rPr>
        <w:t xml:space="preserve"> </w:t>
      </w:r>
      <w:r w:rsidR="00796EC5">
        <w:rPr>
          <w:sz w:val="28"/>
          <w:szCs w:val="28"/>
          <w:lang w:val="ru-RU"/>
        </w:rPr>
        <w:t xml:space="preserve">мог бы иметь порядок 100 кб. </w:t>
      </w:r>
    </w:p>
    <w:p w:rsidR="005D2E85" w:rsidRDefault="005D2E85">
      <w:pPr>
        <w:numPr>
          <w:ilvl w:val="0"/>
          <w:numId w:val="0"/>
        </w:numPr>
        <w:rPr>
          <w:sz w:val="28"/>
          <w:szCs w:val="28"/>
          <w:lang w:val="ru-RU"/>
        </w:rPr>
      </w:pPr>
    </w:p>
    <w:p w:rsidR="005D2E85" w:rsidRPr="005D2E85" w:rsidRDefault="005D2E85">
      <w:pPr>
        <w:numPr>
          <w:ilvl w:val="0"/>
          <w:numId w:val="0"/>
        </w:numPr>
        <w:rPr>
          <w:sz w:val="28"/>
          <w:szCs w:val="28"/>
          <w:lang w:val="ru-RU"/>
        </w:rPr>
      </w:pPr>
      <w:r>
        <w:rPr>
          <w:sz w:val="28"/>
          <w:szCs w:val="28"/>
          <w:lang w:val="ru-RU"/>
        </w:rPr>
        <w:t>Далее я привожу написанную мною для книги «Структура глобальной катастрофы»</w:t>
      </w:r>
      <w:r w:rsidR="004A4278" w:rsidRPr="004A4278">
        <w:rPr>
          <w:lang w:val="ru-RU"/>
        </w:rPr>
        <w:t xml:space="preserve"> </w:t>
      </w:r>
      <w:r w:rsidR="004A4278">
        <w:rPr>
          <w:lang w:val="ru-RU"/>
        </w:rPr>
        <w:t>(</w:t>
      </w:r>
      <w:r w:rsidR="004A4278" w:rsidRPr="004A4278">
        <w:rPr>
          <w:sz w:val="28"/>
          <w:szCs w:val="28"/>
          <w:lang w:val="ru-RU"/>
        </w:rPr>
        <w:t>http://www.proza.ru/texts/2007/08/10-217.html</w:t>
      </w:r>
      <w:r w:rsidR="004A4278">
        <w:rPr>
          <w:sz w:val="28"/>
          <w:szCs w:val="28"/>
          <w:lang w:val="ru-RU"/>
        </w:rPr>
        <w:t>)</w:t>
      </w:r>
      <w:r>
        <w:rPr>
          <w:sz w:val="28"/>
          <w:szCs w:val="28"/>
          <w:lang w:val="ru-RU"/>
        </w:rPr>
        <w:t xml:space="preserve"> главу о рисках </w:t>
      </w:r>
      <w:r>
        <w:rPr>
          <w:sz w:val="28"/>
          <w:szCs w:val="28"/>
        </w:rPr>
        <w:t>SETI</w:t>
      </w:r>
      <w:r w:rsidRPr="005D2E85">
        <w:rPr>
          <w:sz w:val="28"/>
          <w:szCs w:val="28"/>
          <w:lang w:val="ru-RU"/>
        </w:rPr>
        <w:t xml:space="preserve">, </w:t>
      </w:r>
      <w:r>
        <w:rPr>
          <w:sz w:val="28"/>
          <w:szCs w:val="28"/>
          <w:lang w:val="ru-RU"/>
        </w:rPr>
        <w:t xml:space="preserve">где обсуждаются некоторые аспекты </w:t>
      </w:r>
      <w:r w:rsidR="003B1D10">
        <w:rPr>
          <w:sz w:val="28"/>
          <w:szCs w:val="28"/>
          <w:lang w:val="ru-RU"/>
        </w:rPr>
        <w:t xml:space="preserve">проблемы. </w:t>
      </w:r>
      <w:r>
        <w:rPr>
          <w:sz w:val="28"/>
          <w:szCs w:val="28"/>
          <w:lang w:val="ru-RU"/>
        </w:rPr>
        <w:t xml:space="preserve"> </w:t>
      </w:r>
    </w:p>
    <w:p w:rsidR="005D2E85" w:rsidRDefault="005D2E85">
      <w:pPr>
        <w:numPr>
          <w:ilvl w:val="0"/>
          <w:numId w:val="0"/>
        </w:numPr>
        <w:rPr>
          <w:sz w:val="28"/>
          <w:szCs w:val="28"/>
          <w:lang w:val="ru-RU"/>
        </w:rPr>
      </w:pPr>
    </w:p>
    <w:p w:rsidR="003B1D10" w:rsidRPr="003B1D10" w:rsidRDefault="003B1D10" w:rsidP="003B1D10">
      <w:pPr>
        <w:pStyle w:val="3"/>
        <w:ind w:left="360"/>
        <w:rPr>
          <w:lang w:val="ru-RU"/>
        </w:rPr>
      </w:pPr>
      <w:bookmarkStart w:id="0" w:name="_Toc182657523"/>
      <w:r w:rsidRPr="003B1D10">
        <w:rPr>
          <w:lang w:val="ru-RU"/>
        </w:rPr>
        <w:t xml:space="preserve">Риски, связанные с программой </w:t>
      </w:r>
      <w:r>
        <w:t>SETI</w:t>
      </w:r>
      <w:r w:rsidRPr="003B1D10">
        <w:rPr>
          <w:lang w:val="ru-RU"/>
        </w:rPr>
        <w:t>.</w:t>
      </w:r>
      <w:bookmarkEnd w:id="0"/>
    </w:p>
    <w:p w:rsidR="003B1D10" w:rsidRPr="003B1D10" w:rsidRDefault="003B1D10" w:rsidP="003B1D10">
      <w:pPr>
        <w:numPr>
          <w:ilvl w:val="0"/>
          <w:numId w:val="0"/>
        </w:numPr>
        <w:ind w:left="1080"/>
        <w:rPr>
          <w:lang w:val="ru-RU"/>
        </w:rPr>
      </w:pPr>
    </w:p>
    <w:p w:rsidR="003B1D10" w:rsidRPr="00A24285" w:rsidRDefault="003B1D10" w:rsidP="003B1D10">
      <w:pPr>
        <w:numPr>
          <w:ilvl w:val="0"/>
          <w:numId w:val="0"/>
        </w:numPr>
        <w:autoSpaceDE w:val="0"/>
        <w:autoSpaceDN w:val="0"/>
        <w:adjustRightInd w:val="0"/>
        <w:ind w:left="1080"/>
        <w:rPr>
          <w:bCs/>
          <w:szCs w:val="28"/>
        </w:rPr>
      </w:pPr>
      <w:r w:rsidRPr="003B1D10">
        <w:rPr>
          <w:lang w:val="ru-RU"/>
        </w:rPr>
        <w:t xml:space="preserve">Программа поиска внеземных радиосигналов уже давно осознаётся как потенциально опасная. В Соединённых Штатах действует закон, запрещающий посылку сообщений в космос. Поэтому все подобные эксперименты проводятся на радиотелескопе в Евпатории. При этому существуют вычисления, показывающие, что вероятность того, что наше случайное сообщение к кому-нибудь попадёт – ничтожно мала. </w:t>
      </w:r>
      <w:r w:rsidRPr="001E6E24">
        <w:t>(</w:t>
      </w:r>
      <w:r>
        <w:t>См</w:t>
      </w:r>
      <w:r w:rsidRPr="001E6E24">
        <w:t xml:space="preserve">. </w:t>
      </w:r>
      <w:r>
        <w:t>статью</w:t>
      </w:r>
      <w:r w:rsidRPr="001E6E24">
        <w:t xml:space="preserve"> </w:t>
      </w:r>
      <w:r>
        <w:t>А</w:t>
      </w:r>
      <w:r w:rsidRPr="00C34ABB">
        <w:t>.</w:t>
      </w:r>
      <w:r>
        <w:t>Зайцева</w:t>
      </w:r>
      <w:r w:rsidRPr="00C34ABB">
        <w:t xml:space="preserve"> «</w:t>
      </w:r>
      <w:r w:rsidRPr="00923C50">
        <w:rPr>
          <w:rFonts w:ascii="Verdana" w:hAnsi="Verdana" w:cs="Verdana"/>
          <w:caps/>
          <w:sz w:val="29"/>
          <w:szCs w:val="29"/>
        </w:rPr>
        <w:t>s</w:t>
      </w:r>
      <w:r w:rsidRPr="00923C50">
        <w:rPr>
          <w:rFonts w:ascii="Verdana" w:hAnsi="Verdana" w:cs="Verdana"/>
          <w:sz w:val="29"/>
          <w:szCs w:val="29"/>
        </w:rPr>
        <w:t>ending and searching for interstellar messages</w:t>
      </w:r>
      <w:r w:rsidRPr="00C34ABB">
        <w:rPr>
          <w:rFonts w:ascii="Verdana" w:hAnsi="Verdana" w:cs="Verdana"/>
          <w:sz w:val="29"/>
          <w:szCs w:val="29"/>
        </w:rPr>
        <w:t xml:space="preserve">» </w:t>
      </w:r>
      <w:r w:rsidRPr="00C34ABB">
        <w:t xml:space="preserve"> </w:t>
      </w:r>
      <w:r w:rsidRPr="002F726E">
        <w:t>http://fire.relarn.ru/126/docs/iac_07_a4_2.02.pdf</w:t>
      </w:r>
      <w:r>
        <w:t>)</w:t>
      </w:r>
      <w:r w:rsidRPr="00C34ABB">
        <w:t xml:space="preserve">. </w:t>
      </w:r>
      <w:r w:rsidRPr="003B1D10">
        <w:rPr>
          <w:lang w:val="ru-RU"/>
        </w:rPr>
        <w:t xml:space="preserve">В этой статье допускается, что не только активное </w:t>
      </w:r>
      <w:r>
        <w:t>SETI</w:t>
      </w:r>
      <w:r w:rsidRPr="003B1D10">
        <w:rPr>
          <w:lang w:val="ru-RU"/>
        </w:rPr>
        <w:t xml:space="preserve">, то есть посылание сигналов в космос, но и пассивное </w:t>
      </w:r>
      <w:r>
        <w:t>SETI</w:t>
      </w:r>
      <w:r w:rsidRPr="003B1D10">
        <w:rPr>
          <w:lang w:val="ru-RU"/>
        </w:rPr>
        <w:t xml:space="preserve">, то есть чистое слушание, может быть опасно, поскольку получение и расшифровка сообщений может дать опасные технологии в руки неподготовленных индивидов и организаций. Однако есть и более жёсткий вариант рисков, связанных со слушанием космоса, которые возникают, если допустить, что ИИ возможен, и базовая программа для него может быть переслана по радио. </w:t>
      </w:r>
      <w:r w:rsidRPr="00A24285">
        <w:t>(</w:t>
      </w:r>
      <w:r>
        <w:t>Эта</w:t>
      </w:r>
      <w:r w:rsidRPr="00A24285">
        <w:t xml:space="preserve"> </w:t>
      </w:r>
      <w:r>
        <w:t>проблема</w:t>
      </w:r>
      <w:r w:rsidRPr="00A24285">
        <w:t xml:space="preserve"> </w:t>
      </w:r>
      <w:r>
        <w:t>обсуждается</w:t>
      </w:r>
      <w:r w:rsidRPr="00A24285">
        <w:t xml:space="preserve"> </w:t>
      </w:r>
      <w:r>
        <w:t>в</w:t>
      </w:r>
      <w:r w:rsidRPr="00A24285">
        <w:t xml:space="preserve"> </w:t>
      </w:r>
      <w:r>
        <w:t>статье</w:t>
      </w:r>
      <w:r w:rsidRPr="00A24285">
        <w:t xml:space="preserve"> «</w:t>
      </w:r>
      <w:r w:rsidRPr="006E5B82">
        <w:rPr>
          <w:bCs/>
          <w:szCs w:val="28"/>
        </w:rPr>
        <w:t>The</w:t>
      </w:r>
      <w:r w:rsidRPr="00A24285">
        <w:rPr>
          <w:bCs/>
          <w:szCs w:val="28"/>
        </w:rPr>
        <w:t xml:space="preserve"> </w:t>
      </w:r>
      <w:r w:rsidRPr="006E5B82">
        <w:rPr>
          <w:bCs/>
          <w:szCs w:val="28"/>
        </w:rPr>
        <w:t>Ultimate</w:t>
      </w:r>
      <w:r w:rsidRPr="00A24285">
        <w:rPr>
          <w:bCs/>
          <w:szCs w:val="28"/>
        </w:rPr>
        <w:t xml:space="preserve"> </w:t>
      </w:r>
      <w:r w:rsidRPr="006E5B82">
        <w:rPr>
          <w:bCs/>
          <w:szCs w:val="28"/>
        </w:rPr>
        <w:t>Hacker</w:t>
      </w:r>
      <w:r w:rsidRPr="00A24285">
        <w:rPr>
          <w:bCs/>
          <w:szCs w:val="28"/>
        </w:rPr>
        <w:t>:</w:t>
      </w:r>
    </w:p>
    <w:p w:rsidR="003B1D10" w:rsidRPr="003B1D10" w:rsidRDefault="003B1D10" w:rsidP="003B1D10">
      <w:pPr>
        <w:numPr>
          <w:ilvl w:val="0"/>
          <w:numId w:val="0"/>
        </w:numPr>
        <w:autoSpaceDE w:val="0"/>
        <w:autoSpaceDN w:val="0"/>
        <w:adjustRightInd w:val="0"/>
        <w:ind w:left="1080"/>
        <w:rPr>
          <w:bCs/>
          <w:szCs w:val="28"/>
          <w:lang w:val="ru-RU"/>
        </w:rPr>
      </w:pPr>
      <w:r w:rsidRPr="006E5B82">
        <w:rPr>
          <w:bCs/>
          <w:szCs w:val="28"/>
        </w:rPr>
        <w:t>SETI</w:t>
      </w:r>
      <w:r w:rsidRPr="003B1D10">
        <w:rPr>
          <w:bCs/>
          <w:szCs w:val="28"/>
          <w:lang w:val="ru-RU"/>
        </w:rPr>
        <w:t xml:space="preserve"> </w:t>
      </w:r>
      <w:r w:rsidRPr="006E5B82">
        <w:rPr>
          <w:bCs/>
          <w:szCs w:val="28"/>
        </w:rPr>
        <w:t>signals</w:t>
      </w:r>
      <w:r w:rsidRPr="003B1D10">
        <w:rPr>
          <w:bCs/>
          <w:szCs w:val="28"/>
          <w:lang w:val="ru-RU"/>
        </w:rPr>
        <w:t xml:space="preserve"> </w:t>
      </w:r>
      <w:r w:rsidRPr="006E5B82">
        <w:rPr>
          <w:bCs/>
          <w:szCs w:val="28"/>
        </w:rPr>
        <w:t>may</w:t>
      </w:r>
      <w:r w:rsidRPr="003B1D10">
        <w:rPr>
          <w:bCs/>
          <w:szCs w:val="28"/>
          <w:lang w:val="ru-RU"/>
        </w:rPr>
        <w:t xml:space="preserve"> </w:t>
      </w:r>
      <w:r w:rsidRPr="006E5B82">
        <w:rPr>
          <w:bCs/>
          <w:szCs w:val="28"/>
        </w:rPr>
        <w:t>need</w:t>
      </w:r>
      <w:r w:rsidRPr="003B1D10">
        <w:rPr>
          <w:bCs/>
          <w:szCs w:val="28"/>
          <w:lang w:val="ru-RU"/>
        </w:rPr>
        <w:t xml:space="preserve"> </w:t>
      </w:r>
      <w:r w:rsidRPr="006E5B82">
        <w:rPr>
          <w:bCs/>
          <w:szCs w:val="28"/>
        </w:rPr>
        <w:t>to</w:t>
      </w:r>
      <w:r w:rsidRPr="003B1D10">
        <w:rPr>
          <w:bCs/>
          <w:szCs w:val="28"/>
          <w:lang w:val="ru-RU"/>
        </w:rPr>
        <w:t xml:space="preserve"> </w:t>
      </w:r>
      <w:r w:rsidRPr="006E5B82">
        <w:rPr>
          <w:bCs/>
          <w:szCs w:val="28"/>
        </w:rPr>
        <w:t>be</w:t>
      </w:r>
      <w:r w:rsidRPr="003B1D10">
        <w:rPr>
          <w:bCs/>
          <w:szCs w:val="28"/>
          <w:lang w:val="ru-RU"/>
        </w:rPr>
        <w:t xml:space="preserve"> </w:t>
      </w:r>
      <w:r w:rsidRPr="006E5B82">
        <w:rPr>
          <w:bCs/>
          <w:szCs w:val="28"/>
        </w:rPr>
        <w:t>decontaminated</w:t>
      </w:r>
      <w:r w:rsidRPr="003B1D10">
        <w:rPr>
          <w:bCs/>
          <w:szCs w:val="28"/>
          <w:lang w:val="ru-RU"/>
        </w:rPr>
        <w:t xml:space="preserve">» - «Абсолютный хакер: сигналы </w:t>
      </w:r>
      <w:r w:rsidRPr="006E5B82">
        <w:rPr>
          <w:bCs/>
          <w:szCs w:val="28"/>
        </w:rPr>
        <w:t>SETI</w:t>
      </w:r>
      <w:r w:rsidRPr="003B1D10">
        <w:rPr>
          <w:bCs/>
          <w:szCs w:val="28"/>
          <w:lang w:val="ru-RU"/>
        </w:rPr>
        <w:t xml:space="preserve"> по-видимому, следует обеззараживать» Ричарда Кэрригена </w:t>
      </w:r>
      <w:r w:rsidRPr="002F726E">
        <w:rPr>
          <w:bCs/>
          <w:szCs w:val="28"/>
        </w:rPr>
        <w:t>http</w:t>
      </w:r>
      <w:r w:rsidRPr="002F726E">
        <w:rPr>
          <w:bCs/>
          <w:szCs w:val="28"/>
          <w:lang w:val="ru-RU"/>
        </w:rPr>
        <w:t>://</w:t>
      </w:r>
      <w:r w:rsidRPr="002F726E">
        <w:rPr>
          <w:bCs/>
          <w:szCs w:val="28"/>
        </w:rPr>
        <w:t>home</w:t>
      </w:r>
      <w:r w:rsidRPr="002F726E">
        <w:rPr>
          <w:bCs/>
          <w:szCs w:val="28"/>
          <w:lang w:val="ru-RU"/>
        </w:rPr>
        <w:t>.</w:t>
      </w:r>
      <w:r w:rsidRPr="002F726E">
        <w:rPr>
          <w:bCs/>
          <w:szCs w:val="28"/>
        </w:rPr>
        <w:t>fnal</w:t>
      </w:r>
      <w:r w:rsidRPr="002F726E">
        <w:rPr>
          <w:bCs/>
          <w:szCs w:val="28"/>
          <w:lang w:val="ru-RU"/>
        </w:rPr>
        <w:t>.</w:t>
      </w:r>
      <w:r w:rsidRPr="002F726E">
        <w:rPr>
          <w:bCs/>
          <w:szCs w:val="28"/>
        </w:rPr>
        <w:t>gov</w:t>
      </w:r>
      <w:r w:rsidRPr="002F726E">
        <w:rPr>
          <w:bCs/>
          <w:szCs w:val="28"/>
          <w:lang w:val="ru-RU"/>
        </w:rPr>
        <w:t>/~</w:t>
      </w:r>
      <w:r w:rsidRPr="002F726E">
        <w:rPr>
          <w:bCs/>
          <w:szCs w:val="28"/>
        </w:rPr>
        <w:t>carrigan</w:t>
      </w:r>
      <w:r w:rsidRPr="002F726E">
        <w:rPr>
          <w:bCs/>
          <w:szCs w:val="28"/>
          <w:lang w:val="ru-RU"/>
        </w:rPr>
        <w:t>/</w:t>
      </w:r>
      <w:r w:rsidRPr="002F726E">
        <w:rPr>
          <w:bCs/>
          <w:szCs w:val="28"/>
        </w:rPr>
        <w:t>SETI</w:t>
      </w:r>
      <w:r w:rsidRPr="002F726E">
        <w:rPr>
          <w:bCs/>
          <w:szCs w:val="28"/>
          <w:lang w:val="ru-RU"/>
        </w:rPr>
        <w:t>/</w:t>
      </w:r>
      <w:r w:rsidRPr="002F726E">
        <w:rPr>
          <w:bCs/>
          <w:szCs w:val="28"/>
        </w:rPr>
        <w:t>SETI</w:t>
      </w:r>
      <w:r w:rsidRPr="002F726E">
        <w:rPr>
          <w:bCs/>
          <w:szCs w:val="28"/>
          <w:lang w:val="ru-RU"/>
        </w:rPr>
        <w:t>%20</w:t>
      </w:r>
      <w:r w:rsidRPr="002F726E">
        <w:rPr>
          <w:bCs/>
          <w:szCs w:val="28"/>
        </w:rPr>
        <w:t>Decon</w:t>
      </w:r>
      <w:r w:rsidRPr="002F726E">
        <w:rPr>
          <w:bCs/>
          <w:szCs w:val="28"/>
          <w:lang w:val="ru-RU"/>
        </w:rPr>
        <w:t>%20</w:t>
      </w:r>
      <w:r w:rsidRPr="002F726E">
        <w:rPr>
          <w:bCs/>
          <w:szCs w:val="28"/>
        </w:rPr>
        <w:t>Australia</w:t>
      </w:r>
      <w:r w:rsidRPr="002F726E">
        <w:rPr>
          <w:bCs/>
          <w:szCs w:val="28"/>
          <w:lang w:val="ru-RU"/>
        </w:rPr>
        <w:t>%20</w:t>
      </w:r>
      <w:r w:rsidRPr="002F726E">
        <w:rPr>
          <w:bCs/>
          <w:szCs w:val="28"/>
        </w:rPr>
        <w:t>poster</w:t>
      </w:r>
      <w:r w:rsidRPr="002F726E">
        <w:rPr>
          <w:bCs/>
          <w:szCs w:val="28"/>
          <w:lang w:val="ru-RU"/>
        </w:rPr>
        <w:t>%20</w:t>
      </w:r>
      <w:r w:rsidRPr="002F726E">
        <w:rPr>
          <w:bCs/>
          <w:szCs w:val="28"/>
        </w:rPr>
        <w:t>paper</w:t>
      </w:r>
      <w:r w:rsidRPr="002F726E">
        <w:rPr>
          <w:bCs/>
          <w:szCs w:val="28"/>
          <w:lang w:val="ru-RU"/>
        </w:rPr>
        <w:t>.</w:t>
      </w:r>
      <w:r w:rsidRPr="002F726E">
        <w:rPr>
          <w:bCs/>
          <w:szCs w:val="28"/>
        </w:rPr>
        <w:t>pdf</w:t>
      </w:r>
      <w:r w:rsidRPr="003B1D10">
        <w:rPr>
          <w:bCs/>
          <w:szCs w:val="28"/>
          <w:lang w:val="ru-RU"/>
        </w:rPr>
        <w:t xml:space="preserve"> где автор показывает, что возможно переслать значительный объёмы информации на межзвёздные расстояния, и обсуждает риск того, что в них может содержаться нечто вроде современных компьютерных вирусов.)</w:t>
      </w:r>
    </w:p>
    <w:p w:rsidR="003B1D10" w:rsidRPr="003B1D10" w:rsidRDefault="003B1D10" w:rsidP="003B1D10">
      <w:pPr>
        <w:numPr>
          <w:ilvl w:val="0"/>
          <w:numId w:val="0"/>
        </w:numPr>
        <w:autoSpaceDE w:val="0"/>
        <w:autoSpaceDN w:val="0"/>
        <w:adjustRightInd w:val="0"/>
        <w:ind w:left="1080"/>
        <w:rPr>
          <w:lang w:val="ru-RU"/>
        </w:rPr>
      </w:pPr>
    </w:p>
    <w:p w:rsidR="003B1D10" w:rsidRPr="003B1D10" w:rsidRDefault="003B1D10" w:rsidP="003B1D10">
      <w:pPr>
        <w:numPr>
          <w:ilvl w:val="0"/>
          <w:numId w:val="0"/>
        </w:numPr>
        <w:ind w:left="1080"/>
        <w:rPr>
          <w:szCs w:val="28"/>
          <w:lang w:val="ru-RU"/>
        </w:rPr>
      </w:pPr>
      <w:r w:rsidRPr="003B1D10">
        <w:rPr>
          <w:szCs w:val="28"/>
          <w:lang w:val="ru-RU"/>
        </w:rPr>
        <w:t xml:space="preserve">В фантастическом романе «Штамм Андромеда» люди принимают инопланетный сигнал, расшифровывают его и по содержащемуся в нём проекту создают некое биологическое существо, которое затем ведёт себя агрессивно. Сейчас бы мы назвали такую стратегию поведение «космическим компьютерным вирусом» или «трояном». Возможно, это самый дешёвый способ для сверхцивилизации распространяться по Вселенной – с помощью компьютерных вирусов, рассылаемых по радио. Разумеется, мы не будем такими идиотами, чтобы загрузить из космоса исполняемый код и затем запустить его на компьютере. Однако посылающие его могут повесить на него какую-нибудь приманку, как сейчас делают рассыльщики спама. Например, это может быть обещание новых технологий. При этом, после того, как источник радиосигнала (и его точные координаты) будет открыт, его смогут принимать одновременно многие страны и даже частные лица. Разумеется, кто-то из них может не удержаться перед соблазном запустить присланный исполняемый код, чтобы вкусить обещанных преимуществ. Разумеется, код, который они пришлют, должен также содержать и описание самого компьютера, на котором он будет исполняться. Это может выглядеть так: в начале идёт видеофильм, который распознать не трудно (резкие импульсы обозначают строчную и покадровую развёртку). Фильм обучает основам языка и затем излагает некие заманчивые цели. Затем идёт описание простейшей машины Поста (минимального компьютера с примерно 5 командами), и программа к нему, которая создаёт более сложный компьютер. А затем уже на нём выполняется программа с элементами ИИ, которая действует по обстоятельствам. Основное предположение здесь состоит в том, что сверхцивилизация, рассылающая такие сообщения, обладает интеллектом, на много порядков превосходящий нас, что позволяет им обвести нас вокруг пальца, как малых детей. Период уязвимости для этого риска не велик – от момента создания сверхмощных телескопов до момента, когда наш собственный ИИ будет достаточен, чтобы решить любые потребные задачи без инопланетной помощи. Однако с течением времени внутри этого периода погодовой риск растёт, так как нам становятся доступны всё более мощные радиотелескопы, а также могут быть открыты принципиально новые способы межзвёздной связи (например, может быть использовано мерцание звёзд, окружённых сферами Дайсона с открывающимися и закрывающимися отверстиями.) Очевидно, что если бы мы нашли способ связи, касающийся бесконечного числа звёзд, то вероятность обнаружить разумный сигнал с них была бы равна единице, и доля сигналов, содержащих опасный код, среди них была бы велика, так как рассылка собственных копий – хорошая мотивация для дорогостоящих межзвёздных контактов. Для посылки таких сообщение, содержащих мегабайты информации во все стороны, понадобились бы источники энергии звёздных масштабов. То есть организовать такие сообщения могла бы только цивилизации, на много порядков превосходящая нашу. При этом она могла бы находиться на расстоянии миллионов световых лет от нас, в силу чего не могла бы послать в нашу галактику космические корабли (и даже если бы она послала, они бы прибыли на стони тысяч лет позже, так как летели бы со скоростью меньшей световой, плюс время на разгон и торможение). Такая бы сверхцивилизация приложила бы титанические усилия, чтобы сделать своё сообщение очень понятным. </w:t>
      </w:r>
    </w:p>
    <w:p w:rsidR="003B1D10" w:rsidRPr="003B1D10" w:rsidRDefault="003B1D10" w:rsidP="003B1D10">
      <w:pPr>
        <w:numPr>
          <w:ilvl w:val="0"/>
          <w:numId w:val="0"/>
        </w:numPr>
        <w:ind w:left="1080"/>
        <w:rPr>
          <w:szCs w:val="28"/>
          <w:lang w:val="ru-RU"/>
        </w:rPr>
      </w:pPr>
      <w:r w:rsidRPr="003B1D10">
        <w:rPr>
          <w:szCs w:val="28"/>
          <w:lang w:val="ru-RU"/>
        </w:rPr>
        <w:t>Цели такой рассылки могли бы быть различны:</w:t>
      </w:r>
    </w:p>
    <w:p w:rsidR="003B1D10" w:rsidRPr="003B1D10" w:rsidRDefault="003B1D10" w:rsidP="003B1D10">
      <w:pPr>
        <w:numPr>
          <w:ilvl w:val="0"/>
          <w:numId w:val="0"/>
        </w:numPr>
        <w:ind w:left="1080"/>
        <w:rPr>
          <w:szCs w:val="28"/>
          <w:lang w:val="ru-RU"/>
        </w:rPr>
      </w:pPr>
    </w:p>
    <w:p w:rsidR="003B1D10" w:rsidRPr="003B1D10" w:rsidRDefault="003B1D10" w:rsidP="003B1D10">
      <w:pPr>
        <w:numPr>
          <w:ilvl w:val="0"/>
          <w:numId w:val="0"/>
        </w:numPr>
        <w:ind w:left="1080"/>
        <w:rPr>
          <w:rFonts w:cs="Arial"/>
          <w:szCs w:val="28"/>
          <w:lang w:val="ru-RU"/>
        </w:rPr>
      </w:pPr>
    </w:p>
    <w:p w:rsidR="003B1D10" w:rsidRPr="003B1D10" w:rsidRDefault="003B1D10" w:rsidP="003B1D10">
      <w:pPr>
        <w:numPr>
          <w:ilvl w:val="0"/>
          <w:numId w:val="0"/>
        </w:numPr>
        <w:ind w:left="1080"/>
        <w:rPr>
          <w:rFonts w:cs="Arial"/>
          <w:szCs w:val="28"/>
          <w:lang w:val="ru-RU"/>
        </w:rPr>
      </w:pPr>
      <w:r w:rsidRPr="003B1D10">
        <w:rPr>
          <w:rFonts w:cs="Arial"/>
          <w:szCs w:val="28"/>
          <w:lang w:val="ru-RU"/>
        </w:rPr>
        <w:t>1. Это делается для исследования вселенной. После исполнения кода возникают исследовательские зонды, которые отсылают назад информацию.</w:t>
      </w:r>
    </w:p>
    <w:p w:rsidR="003B1D10" w:rsidRPr="000616B0" w:rsidRDefault="003B1D10" w:rsidP="003B1D10">
      <w:pPr>
        <w:numPr>
          <w:ilvl w:val="0"/>
          <w:numId w:val="0"/>
        </w:numPr>
        <w:ind w:left="1080"/>
        <w:rPr>
          <w:rFonts w:cs="Arial"/>
          <w:szCs w:val="28"/>
        </w:rPr>
      </w:pPr>
      <w:r w:rsidRPr="003B1D10">
        <w:rPr>
          <w:rFonts w:cs="Arial"/>
          <w:szCs w:val="28"/>
          <w:lang w:val="ru-RU"/>
        </w:rPr>
        <w:t xml:space="preserve">2. Это делается для того, что не возникло конкурирующих цивилизаций. </w:t>
      </w:r>
      <w:r w:rsidRPr="00602084">
        <w:rPr>
          <w:rFonts w:cs="Arial"/>
          <w:caps/>
          <w:szCs w:val="28"/>
        </w:rPr>
        <w:t>в</w:t>
      </w:r>
      <w:r w:rsidRPr="000616B0">
        <w:rPr>
          <w:rFonts w:cs="Arial"/>
          <w:szCs w:val="28"/>
        </w:rPr>
        <w:t>се их зародыши уничтожаются.</w:t>
      </w:r>
    </w:p>
    <w:p w:rsidR="003B1D10" w:rsidRPr="003B1D10" w:rsidRDefault="003B1D10" w:rsidP="003B1D10">
      <w:pPr>
        <w:numPr>
          <w:ilvl w:val="0"/>
          <w:numId w:val="0"/>
        </w:numPr>
        <w:ind w:left="1080"/>
        <w:rPr>
          <w:rFonts w:cs="Arial"/>
          <w:szCs w:val="28"/>
          <w:lang w:val="ru-RU"/>
        </w:rPr>
      </w:pPr>
      <w:r w:rsidRPr="003B1D10">
        <w:rPr>
          <w:rFonts w:cs="Arial"/>
          <w:szCs w:val="28"/>
          <w:lang w:val="ru-RU"/>
        </w:rPr>
        <w:t xml:space="preserve">3. Это делается для того, чтобы другая конкурирующая сверхцивилизация не смогла воспользоваться этим ресурсом. </w:t>
      </w:r>
    </w:p>
    <w:p w:rsidR="003B1D10" w:rsidRPr="003B1D10" w:rsidRDefault="003B1D10" w:rsidP="003B1D10">
      <w:pPr>
        <w:numPr>
          <w:ilvl w:val="0"/>
          <w:numId w:val="0"/>
        </w:numPr>
        <w:ind w:left="1080"/>
        <w:rPr>
          <w:rFonts w:cs="Arial"/>
          <w:szCs w:val="28"/>
          <w:lang w:val="ru-RU"/>
        </w:rPr>
      </w:pPr>
      <w:r w:rsidRPr="003B1D10">
        <w:rPr>
          <w:rFonts w:cs="Arial"/>
          <w:szCs w:val="28"/>
          <w:lang w:val="ru-RU"/>
        </w:rPr>
        <w:t xml:space="preserve">4. </w:t>
      </w:r>
      <w:r w:rsidRPr="003B1D10">
        <w:rPr>
          <w:rFonts w:cs="Arial"/>
          <w:caps/>
          <w:szCs w:val="28"/>
          <w:lang w:val="ru-RU"/>
        </w:rPr>
        <w:t>э</w:t>
      </w:r>
      <w:r w:rsidRPr="003B1D10">
        <w:rPr>
          <w:rFonts w:cs="Arial"/>
          <w:szCs w:val="28"/>
          <w:lang w:val="ru-RU"/>
        </w:rPr>
        <w:t xml:space="preserve">то делается для того, чтобы подготовить базу к прилёту твердотельных космических кораблей. Это имеет смысл, если сверхцивилизация находится очень далеко, и соответственно, разрыв между световой скоростью радиосигнала и околосветовой скоростью её кораблей (допустим, 0,5 с) составляет тысячелетия. </w:t>
      </w:r>
    </w:p>
    <w:p w:rsidR="003B1D10" w:rsidRPr="000616B0" w:rsidRDefault="003B1D10" w:rsidP="003B1D10">
      <w:pPr>
        <w:numPr>
          <w:ilvl w:val="0"/>
          <w:numId w:val="0"/>
        </w:numPr>
        <w:ind w:left="1080"/>
        <w:rPr>
          <w:rFonts w:cs="Arial"/>
          <w:szCs w:val="28"/>
        </w:rPr>
      </w:pPr>
      <w:r w:rsidRPr="003B1D10">
        <w:rPr>
          <w:rFonts w:cs="Arial"/>
          <w:szCs w:val="28"/>
          <w:lang w:val="ru-RU"/>
        </w:rPr>
        <w:t xml:space="preserve">5. </w:t>
      </w:r>
      <w:r w:rsidRPr="003B1D10">
        <w:rPr>
          <w:rFonts w:cs="Arial"/>
          <w:caps/>
          <w:szCs w:val="28"/>
          <w:lang w:val="ru-RU"/>
        </w:rPr>
        <w:t>э</w:t>
      </w:r>
      <w:r w:rsidRPr="003B1D10">
        <w:rPr>
          <w:rFonts w:cs="Arial"/>
          <w:szCs w:val="28"/>
          <w:lang w:val="ru-RU"/>
        </w:rPr>
        <w:t xml:space="preserve">то делается с нелогичными и непонятными для нас целями, например, как произведение искусства или игрушка. (Например, инопланетянам будет непонятно, зачем американцы воткнули флаг на </w:t>
      </w:r>
      <w:r w:rsidRPr="003B1D10">
        <w:rPr>
          <w:rFonts w:cs="Arial"/>
          <w:caps/>
          <w:szCs w:val="28"/>
          <w:lang w:val="ru-RU"/>
        </w:rPr>
        <w:t>л</w:t>
      </w:r>
      <w:r w:rsidRPr="003B1D10">
        <w:rPr>
          <w:rFonts w:cs="Arial"/>
          <w:szCs w:val="28"/>
          <w:lang w:val="ru-RU"/>
        </w:rPr>
        <w:t xml:space="preserve">уне. </w:t>
      </w:r>
      <w:r w:rsidRPr="000616B0">
        <w:rPr>
          <w:rFonts w:cs="Arial"/>
          <w:szCs w:val="28"/>
        </w:rPr>
        <w:t xml:space="preserve">Стоило ли </w:t>
      </w:r>
      <w:r>
        <w:rPr>
          <w:rFonts w:cs="Arial"/>
          <w:szCs w:val="28"/>
        </w:rPr>
        <w:t xml:space="preserve">лететь </w:t>
      </w:r>
      <w:r w:rsidRPr="000616B0">
        <w:rPr>
          <w:rFonts w:cs="Arial"/>
          <w:szCs w:val="28"/>
        </w:rPr>
        <w:t xml:space="preserve">за </w:t>
      </w:r>
      <w:smartTag w:uri="urn:schemas-microsoft-com:office:smarttags" w:element="metricconverter">
        <w:smartTagPr>
          <w:attr w:name="ProductID" w:val="300 000 км"/>
        </w:smartTagPr>
        <w:r w:rsidRPr="000616B0">
          <w:rPr>
            <w:rFonts w:cs="Arial"/>
            <w:szCs w:val="28"/>
          </w:rPr>
          <w:t>300 000 км</w:t>
        </w:r>
      </w:smartTag>
      <w:r w:rsidRPr="000616B0">
        <w:rPr>
          <w:rFonts w:cs="Arial"/>
          <w:szCs w:val="28"/>
        </w:rPr>
        <w:t>, чтобы установить раскрашенную железяку?)</w:t>
      </w:r>
    </w:p>
    <w:p w:rsidR="003B1D10" w:rsidRDefault="003B1D10" w:rsidP="003B1D10">
      <w:pPr>
        <w:numPr>
          <w:ilvl w:val="0"/>
          <w:numId w:val="0"/>
        </w:numPr>
        <w:ind w:left="1080"/>
        <w:rPr>
          <w:szCs w:val="28"/>
        </w:rPr>
      </w:pPr>
    </w:p>
    <w:p w:rsidR="003B1D10" w:rsidRPr="003B1D10" w:rsidRDefault="003B1D10" w:rsidP="003B1D10">
      <w:pPr>
        <w:numPr>
          <w:ilvl w:val="0"/>
          <w:numId w:val="0"/>
        </w:numPr>
        <w:ind w:left="1080"/>
        <w:rPr>
          <w:szCs w:val="28"/>
          <w:lang w:val="ru-RU"/>
        </w:rPr>
      </w:pPr>
      <w:r w:rsidRPr="003B1D10">
        <w:rPr>
          <w:szCs w:val="28"/>
          <w:lang w:val="ru-RU"/>
        </w:rPr>
        <w:t xml:space="preserve">Однако не только рассылка исполняемого кода может быть опасна. Например, нам могут сообщать о некой полезной технологии, которая на самом деле должна привести нас к катастрофе (например, сообщение в духе «быстро сожмите </w:t>
      </w:r>
      <w:smartTag w:uri="urn:schemas-microsoft-com:office:smarttags" w:element="metricconverter">
        <w:smartTagPr>
          <w:attr w:name="ProductID" w:val="10 кг"/>
        </w:smartTagPr>
        <w:r w:rsidRPr="003B1D10">
          <w:rPr>
            <w:szCs w:val="28"/>
            <w:lang w:val="ru-RU"/>
          </w:rPr>
          <w:t>10 кг</w:t>
        </w:r>
      </w:smartTag>
      <w:r w:rsidRPr="003B1D10">
        <w:rPr>
          <w:szCs w:val="28"/>
          <w:lang w:val="ru-RU"/>
        </w:rPr>
        <w:t xml:space="preserve"> плутония, и у вас будет новый источник энергии»). Такая рассылка может делаться некой «цивилизацией», чтобы заранее уничтожить конкурентов в космосе. При этом очевидно, что те страны, которые получат такие сообщения, будут в первую очередь искать технологии военного применения.</w:t>
      </w:r>
    </w:p>
    <w:p w:rsidR="003B1D10" w:rsidRPr="003B1D10" w:rsidRDefault="003B1D10" w:rsidP="003B1D10">
      <w:pPr>
        <w:numPr>
          <w:ilvl w:val="0"/>
          <w:numId w:val="0"/>
        </w:numPr>
        <w:ind w:left="1080"/>
        <w:rPr>
          <w:szCs w:val="28"/>
          <w:lang w:val="ru-RU"/>
        </w:rPr>
      </w:pPr>
    </w:p>
    <w:p w:rsidR="003B1D10" w:rsidRPr="003B1D10" w:rsidRDefault="003B1D10" w:rsidP="003B1D10">
      <w:pPr>
        <w:numPr>
          <w:ilvl w:val="0"/>
          <w:numId w:val="0"/>
        </w:numPr>
        <w:ind w:left="1080"/>
        <w:rPr>
          <w:szCs w:val="28"/>
          <w:lang w:val="ru-RU"/>
        </w:rPr>
      </w:pPr>
      <w:r w:rsidRPr="003B1D10">
        <w:rPr>
          <w:szCs w:val="28"/>
          <w:lang w:val="ru-RU"/>
        </w:rPr>
        <w:t>К аналогичным выводам, по словам Дж.Лесли, приходит Моравек в «Детях ума» (1988), предполагающий, что по радиоволнам в космосе может рассылаться чертежи опасной машины, способной к саморепликации, но обещающей удовлетворить все желания. Когда такая машина изготавливается, она истребляет «хозяина» и рассылает по космосу миллиарды своих копий. (Например, это могут быть чертежи эффективного наноробота с элементами Искусственного интеллекта.)</w:t>
      </w:r>
    </w:p>
    <w:p w:rsidR="003B1D10" w:rsidRPr="003B1D10" w:rsidRDefault="003B1D10" w:rsidP="003B1D10">
      <w:pPr>
        <w:numPr>
          <w:ilvl w:val="0"/>
          <w:numId w:val="0"/>
        </w:numPr>
        <w:ind w:left="1080"/>
        <w:rPr>
          <w:szCs w:val="28"/>
          <w:lang w:val="ru-RU"/>
        </w:rPr>
      </w:pPr>
    </w:p>
    <w:p w:rsidR="003B1D10" w:rsidRPr="003B1D10" w:rsidRDefault="003B1D10" w:rsidP="003B1D10">
      <w:pPr>
        <w:numPr>
          <w:ilvl w:val="0"/>
          <w:numId w:val="0"/>
        </w:numPr>
        <w:ind w:left="1080"/>
        <w:rPr>
          <w:szCs w:val="28"/>
          <w:lang w:val="ru-RU"/>
        </w:rPr>
      </w:pPr>
      <w:r w:rsidRPr="003B1D10">
        <w:rPr>
          <w:szCs w:val="28"/>
          <w:lang w:val="ru-RU"/>
        </w:rPr>
        <w:t xml:space="preserve">Обратный вариант состоит в том, что по </w:t>
      </w:r>
      <w:r>
        <w:rPr>
          <w:szCs w:val="28"/>
        </w:rPr>
        <w:t>SETI</w:t>
      </w:r>
      <w:r w:rsidRPr="003B1D10">
        <w:rPr>
          <w:szCs w:val="28"/>
          <w:lang w:val="ru-RU"/>
        </w:rPr>
        <w:t xml:space="preserve"> придёт полезное сообщение с предупреждением о некой угрозе, которая губит большинство цивилизаций, например: «Не делайте никаких экспериментов с Х-частицами, это может привести к взрыву, который разрушит планету». Но даже и в этом случае останутся сомнения, не обман ли это, чтобы лишить нас неких технологий. (Подтверждением было бы, если бы аналогичные сообщения приходили бы от других цивилизаций, расположенных в космосе в противоположном направлении.) и возможно, такое сообщение только усилит соблазн экспериментировать с Х-частицами.</w:t>
      </w:r>
    </w:p>
    <w:p w:rsidR="003B1D10" w:rsidRPr="003B1D10" w:rsidRDefault="003B1D10" w:rsidP="003B1D10">
      <w:pPr>
        <w:numPr>
          <w:ilvl w:val="0"/>
          <w:numId w:val="0"/>
        </w:numPr>
        <w:ind w:left="1080"/>
        <w:rPr>
          <w:szCs w:val="28"/>
          <w:lang w:val="ru-RU"/>
        </w:rPr>
      </w:pPr>
    </w:p>
    <w:p w:rsidR="003B1D10" w:rsidRPr="003B1D10" w:rsidRDefault="003B1D10" w:rsidP="003B1D10">
      <w:pPr>
        <w:numPr>
          <w:ilvl w:val="0"/>
          <w:numId w:val="0"/>
        </w:numPr>
        <w:ind w:left="1080"/>
        <w:rPr>
          <w:szCs w:val="28"/>
          <w:lang w:val="ru-RU"/>
        </w:rPr>
      </w:pPr>
      <w:r>
        <w:rPr>
          <w:szCs w:val="28"/>
        </w:rPr>
        <w:t>SETI</w:t>
      </w:r>
      <w:r w:rsidRPr="003B1D10">
        <w:rPr>
          <w:szCs w:val="28"/>
          <w:lang w:val="ru-RU"/>
        </w:rPr>
        <w:t xml:space="preserve"> не относится к научной фантастике. Регулярные поиски внеземных сигналов идут с 60-х годов. В настоящий момент частный фонд </w:t>
      </w:r>
      <w:r>
        <w:rPr>
          <w:szCs w:val="28"/>
        </w:rPr>
        <w:t>ATA</w:t>
      </w:r>
      <w:r w:rsidRPr="003B1D10">
        <w:rPr>
          <w:szCs w:val="28"/>
          <w:lang w:val="ru-RU"/>
        </w:rPr>
        <w:t xml:space="preserve"> (</w:t>
      </w:r>
      <w:r w:rsidRPr="00435242">
        <w:rPr>
          <w:szCs w:val="28"/>
        </w:rPr>
        <w:t>http</w:t>
      </w:r>
      <w:r w:rsidRPr="003B1D10">
        <w:rPr>
          <w:szCs w:val="28"/>
          <w:lang w:val="ru-RU"/>
        </w:rPr>
        <w:t>://</w:t>
      </w:r>
      <w:r w:rsidRPr="00435242">
        <w:rPr>
          <w:szCs w:val="28"/>
        </w:rPr>
        <w:t>www</w:t>
      </w:r>
      <w:r w:rsidRPr="003B1D10">
        <w:rPr>
          <w:szCs w:val="28"/>
          <w:lang w:val="ru-RU"/>
        </w:rPr>
        <w:t>.</w:t>
      </w:r>
      <w:r w:rsidRPr="00435242">
        <w:rPr>
          <w:szCs w:val="28"/>
        </w:rPr>
        <w:t>seti</w:t>
      </w:r>
      <w:r w:rsidRPr="003B1D10">
        <w:rPr>
          <w:szCs w:val="28"/>
          <w:lang w:val="ru-RU"/>
        </w:rPr>
        <w:t>.</w:t>
      </w:r>
      <w:r w:rsidRPr="00435242">
        <w:rPr>
          <w:szCs w:val="28"/>
        </w:rPr>
        <w:t>org</w:t>
      </w:r>
      <w:r w:rsidRPr="003B1D10">
        <w:rPr>
          <w:szCs w:val="28"/>
          <w:lang w:val="ru-RU"/>
        </w:rPr>
        <w:t>/</w:t>
      </w:r>
      <w:r w:rsidRPr="00435242">
        <w:rPr>
          <w:szCs w:val="28"/>
        </w:rPr>
        <w:t>seti</w:t>
      </w:r>
      <w:r w:rsidRPr="003B1D10">
        <w:rPr>
          <w:szCs w:val="28"/>
          <w:lang w:val="ru-RU"/>
        </w:rPr>
        <w:t>/</w:t>
      </w:r>
      <w:r w:rsidRPr="00435242">
        <w:rPr>
          <w:szCs w:val="28"/>
        </w:rPr>
        <w:t>projects</w:t>
      </w:r>
      <w:r w:rsidRPr="003B1D10">
        <w:rPr>
          <w:szCs w:val="28"/>
          <w:lang w:val="ru-RU"/>
        </w:rPr>
        <w:t>/</w:t>
      </w:r>
      <w:r w:rsidRPr="00435242">
        <w:rPr>
          <w:szCs w:val="28"/>
        </w:rPr>
        <w:t>ata</w:t>
      </w:r>
      <w:r w:rsidRPr="003B1D10">
        <w:rPr>
          <w:szCs w:val="28"/>
          <w:lang w:val="ru-RU"/>
        </w:rPr>
        <w:t>/ )планирует развернуть 350 радиотелескопов по всему земному шару с бюджетом в десятки миллионов долларов. Это означает, что если опасные сигналы в нашей галактике существуют, они могут быть пойманы в ближайшие несколько лет. Даже если они не будут содержать кода, направленного на уничтожение человечества, шок от такой встречи будет иметь значительные последствия для Земли.</w:t>
      </w:r>
    </w:p>
    <w:p w:rsidR="003B1D10" w:rsidRPr="007F5D6F" w:rsidRDefault="003B1D10" w:rsidP="003B1D10">
      <w:pPr>
        <w:numPr>
          <w:ilvl w:val="0"/>
          <w:numId w:val="0"/>
        </w:numPr>
        <w:ind w:left="1080"/>
        <w:rPr>
          <w:szCs w:val="28"/>
        </w:rPr>
      </w:pPr>
      <w:r w:rsidRPr="003B1D10">
        <w:rPr>
          <w:szCs w:val="28"/>
          <w:lang w:val="ru-RU"/>
        </w:rPr>
        <w:t xml:space="preserve">Нет нужды говорить, что для радиотелескопов </w:t>
      </w:r>
      <w:r>
        <w:rPr>
          <w:szCs w:val="28"/>
        </w:rPr>
        <w:t>SETI</w:t>
      </w:r>
      <w:r w:rsidRPr="003B1D10">
        <w:rPr>
          <w:szCs w:val="28"/>
          <w:lang w:val="ru-RU"/>
        </w:rPr>
        <w:t xml:space="preserve"> верен свой закон Мура, который означает, что их характеристики возрастают во много раз каждые несколько лет (от проекта к проекту). </w:t>
      </w:r>
      <w:r>
        <w:rPr>
          <w:szCs w:val="28"/>
        </w:rPr>
        <w:t xml:space="preserve">Это означает, что шансы успешного </w:t>
      </w:r>
      <w:r w:rsidRPr="007F5D6F">
        <w:rPr>
          <w:szCs w:val="28"/>
        </w:rPr>
        <w:t>SETI</w:t>
      </w:r>
      <w:r w:rsidRPr="0026779C">
        <w:rPr>
          <w:szCs w:val="28"/>
        </w:rPr>
        <w:t xml:space="preserve"> </w:t>
      </w:r>
      <w:r>
        <w:rPr>
          <w:szCs w:val="28"/>
        </w:rPr>
        <w:t>экспоненциально растут.</w:t>
      </w:r>
    </w:p>
    <w:p w:rsidR="003B1D10" w:rsidRDefault="003B1D10" w:rsidP="003B1D10">
      <w:pPr>
        <w:numPr>
          <w:ilvl w:val="0"/>
          <w:numId w:val="0"/>
        </w:numPr>
        <w:ind w:left="1080"/>
        <w:rPr>
          <w:szCs w:val="28"/>
        </w:rPr>
      </w:pPr>
    </w:p>
    <w:p w:rsidR="003B1D10" w:rsidRPr="003B1D10" w:rsidRDefault="003B1D10" w:rsidP="003B1D10">
      <w:pPr>
        <w:numPr>
          <w:ilvl w:val="0"/>
          <w:numId w:val="0"/>
        </w:numPr>
        <w:ind w:left="1080"/>
        <w:rPr>
          <w:szCs w:val="28"/>
          <w:lang w:val="ru-RU"/>
        </w:rPr>
      </w:pPr>
      <w:r w:rsidRPr="003B1D10">
        <w:rPr>
          <w:szCs w:val="28"/>
          <w:lang w:val="ru-RU"/>
        </w:rPr>
        <w:t xml:space="preserve">С этим риском связан интересный методологический аспект. Несмотря на то, что я каждый день в течение последнего года размышляю и читаю на темы глобальных рисков, я обнаружил эту опасную уязвимость в </w:t>
      </w:r>
      <w:r>
        <w:rPr>
          <w:szCs w:val="28"/>
        </w:rPr>
        <w:t>SETI</w:t>
      </w:r>
      <w:r w:rsidRPr="003B1D10">
        <w:rPr>
          <w:szCs w:val="28"/>
          <w:lang w:val="ru-RU"/>
        </w:rPr>
        <w:t xml:space="preserve"> только сейчас. Задним числом я смог найти ещё примерно четырёх человек, которые приходили к подобным выводам. Однако для себя я сделал важный вывод: вероятно, есть ещё не открытые глобальные риски, и даже если составные части некого риска по отдельности мне лично известны, то, чтобы соединить их, может потребоваться длительное время.</w:t>
      </w:r>
    </w:p>
    <w:p w:rsidR="003B1D10" w:rsidRPr="003B1D10" w:rsidRDefault="003B1D10" w:rsidP="003B1D10">
      <w:pPr>
        <w:numPr>
          <w:ilvl w:val="0"/>
          <w:numId w:val="0"/>
        </w:numPr>
        <w:ind w:left="1080"/>
        <w:rPr>
          <w:szCs w:val="28"/>
          <w:lang w:val="ru-RU"/>
        </w:rPr>
      </w:pPr>
    </w:p>
    <w:p w:rsidR="003B1D10" w:rsidRPr="003B1D10" w:rsidRDefault="003B1D10" w:rsidP="003B1D10">
      <w:pPr>
        <w:numPr>
          <w:ilvl w:val="0"/>
          <w:numId w:val="0"/>
        </w:numPr>
        <w:ind w:left="1080"/>
        <w:rPr>
          <w:szCs w:val="28"/>
          <w:lang w:val="ru-RU"/>
        </w:rPr>
      </w:pPr>
      <w:r w:rsidRPr="003B1D10">
        <w:rPr>
          <w:szCs w:val="28"/>
          <w:lang w:val="ru-RU"/>
        </w:rPr>
        <w:t xml:space="preserve">Основной защитой от </w:t>
      </w:r>
      <w:r>
        <w:rPr>
          <w:szCs w:val="28"/>
        </w:rPr>
        <w:t>SETI</w:t>
      </w:r>
      <w:r w:rsidRPr="003B1D10">
        <w:rPr>
          <w:szCs w:val="28"/>
          <w:lang w:val="ru-RU"/>
        </w:rPr>
        <w:t xml:space="preserve"> может быть тот факт, что в разумные цивилизации встречаются исключительно редко, один раз на миллиарды миллиардов звёзд. Есть определённые подтверждения этой идеи, основанные на рассуждениях, опирающихся на антропный принцип и число возможных вселенных. (Вкратце, суть этих рассуждений в следующем: наша вселенная настроена настолько точно, что потребовалось бы 10**500 вселенных с разными свойствами, чтобы попасть в заданные условия. Кроме того, если мозг человека весит </w:t>
      </w:r>
      <w:smartTag w:uri="urn:schemas-microsoft-com:office:smarttags" w:element="metricconverter">
        <w:smartTagPr>
          <w:attr w:name="ProductID" w:val="1 кг"/>
        </w:smartTagPr>
        <w:r w:rsidRPr="003B1D10">
          <w:rPr>
            <w:szCs w:val="28"/>
            <w:lang w:val="ru-RU"/>
          </w:rPr>
          <w:t>1 кг</w:t>
        </w:r>
      </w:smartTag>
      <w:r w:rsidRPr="003B1D10">
        <w:rPr>
          <w:szCs w:val="28"/>
          <w:lang w:val="ru-RU"/>
        </w:rPr>
        <w:t>, а Солнечная система порядка 10**30 кг, то есть один шанс к 10**20, что произвольно взятый килограмм окажется человеческим мозгом. Из этого (но не только, часть рассуждений см. в моей статье «Природные катастрофы и антропный принцип) следует, что доля звёзд, у которых есть планеты с разумной жизнью, тоже имеет порядок величины 1 к 10**20 или ещё меньше, что означает, что мы одни на многие миллиарды световых лет и во всей видимой вселенной.)</w:t>
      </w:r>
    </w:p>
    <w:p w:rsidR="003B1D10" w:rsidRPr="003B1D10" w:rsidRDefault="003B1D10" w:rsidP="003B1D10">
      <w:pPr>
        <w:numPr>
          <w:ilvl w:val="0"/>
          <w:numId w:val="0"/>
        </w:numPr>
        <w:ind w:left="1080"/>
        <w:rPr>
          <w:szCs w:val="28"/>
          <w:lang w:val="ru-RU"/>
        </w:rPr>
      </w:pPr>
    </w:p>
    <w:p w:rsidR="003B1D10" w:rsidRPr="003B1D10" w:rsidRDefault="003B1D10" w:rsidP="003B1D10">
      <w:pPr>
        <w:numPr>
          <w:ilvl w:val="0"/>
          <w:numId w:val="0"/>
        </w:numPr>
        <w:ind w:left="1080"/>
        <w:rPr>
          <w:szCs w:val="28"/>
          <w:lang w:val="ru-RU"/>
        </w:rPr>
      </w:pPr>
      <w:r w:rsidRPr="003B1D10">
        <w:rPr>
          <w:szCs w:val="28"/>
          <w:lang w:val="ru-RU"/>
        </w:rPr>
        <w:t xml:space="preserve">Однако рано радоваться тому, что другие цивилизации очень редки. Потому что, чем реже цивилизации, тем уникальнее условия, в которых они находятся, что означает (опять же см. мою статью «Природные катастрофы и антропный принцип»), что, скорее всего, они находятся в конце периода благоприятных условий. Итак, или нам угрожает </w:t>
      </w:r>
      <w:r>
        <w:rPr>
          <w:szCs w:val="28"/>
        </w:rPr>
        <w:t>SETI</w:t>
      </w:r>
      <w:r w:rsidRPr="003B1D10">
        <w:rPr>
          <w:szCs w:val="28"/>
          <w:lang w:val="ru-RU"/>
        </w:rPr>
        <w:t xml:space="preserve"> и иные проявления инопланетного разума, или мы находимся в конце периода глобальной устойчивости. </w:t>
      </w:r>
    </w:p>
    <w:p w:rsidR="005D2E85" w:rsidRDefault="005D2E85">
      <w:pPr>
        <w:numPr>
          <w:ilvl w:val="0"/>
          <w:numId w:val="0"/>
        </w:numPr>
        <w:rPr>
          <w:sz w:val="28"/>
          <w:szCs w:val="28"/>
          <w:lang w:val="ru-RU"/>
        </w:rPr>
      </w:pPr>
    </w:p>
    <w:p w:rsidR="003B1D10" w:rsidRDefault="003B1D10">
      <w:pPr>
        <w:numPr>
          <w:ilvl w:val="0"/>
          <w:numId w:val="0"/>
        </w:numPr>
        <w:rPr>
          <w:sz w:val="28"/>
          <w:szCs w:val="28"/>
          <w:lang w:val="ru-RU"/>
        </w:rPr>
      </w:pPr>
    </w:p>
    <w:p w:rsidR="007607C7" w:rsidRPr="00835EBA" w:rsidRDefault="007607C7">
      <w:pPr>
        <w:numPr>
          <w:ilvl w:val="0"/>
          <w:numId w:val="0"/>
        </w:numPr>
        <w:rPr>
          <w:sz w:val="28"/>
          <w:szCs w:val="28"/>
          <w:lang w:val="ru-RU"/>
        </w:rPr>
      </w:pPr>
      <w:r>
        <w:rPr>
          <w:sz w:val="28"/>
          <w:szCs w:val="28"/>
          <w:lang w:val="ru-RU"/>
        </w:rPr>
        <w:t>Примечания.</w:t>
      </w:r>
    </w:p>
    <w:p w:rsidR="00C27136" w:rsidRDefault="00C27136">
      <w:pPr>
        <w:pStyle w:val="21"/>
        <w:rPr>
          <w:sz w:val="28"/>
          <w:szCs w:val="28"/>
          <w:lang w:val="ru-RU"/>
        </w:rPr>
      </w:pPr>
    </w:p>
    <w:p w:rsidR="007607C7" w:rsidRDefault="007607C7" w:rsidP="007607C7">
      <w:pPr>
        <w:pStyle w:val="a3"/>
        <w:numPr>
          <w:ilvl w:val="0"/>
          <w:numId w:val="22"/>
        </w:numPr>
      </w:pPr>
      <w:r>
        <w:rPr>
          <w:rStyle w:val="a4"/>
        </w:rPr>
        <w:footnoteRef/>
      </w:r>
      <w:r>
        <w:t xml:space="preserve"> </w:t>
      </w:r>
      <w:r>
        <w:rPr>
          <w:snapToGrid w:val="0"/>
        </w:rPr>
        <w:t xml:space="preserve">Cocconi, G., Morrison, P.,  “Searching for Interstellar Communications,” </w:t>
      </w:r>
      <w:r>
        <w:rPr>
          <w:i/>
          <w:iCs/>
          <w:snapToGrid w:val="0"/>
        </w:rPr>
        <w:t>Nature</w:t>
      </w:r>
      <w:r>
        <w:rPr>
          <w:snapToGrid w:val="0"/>
        </w:rPr>
        <w:t xml:space="preserve">, </w:t>
      </w:r>
      <w:r>
        <w:rPr>
          <w:b/>
          <w:snapToGrid w:val="0"/>
        </w:rPr>
        <w:t>184</w:t>
      </w:r>
      <w:r>
        <w:rPr>
          <w:snapToGrid w:val="0"/>
        </w:rPr>
        <w:t>, 844-846, 1959.</w:t>
      </w:r>
    </w:p>
    <w:p w:rsidR="007607C7" w:rsidRDefault="007607C7" w:rsidP="007607C7">
      <w:pPr>
        <w:pStyle w:val="a3"/>
        <w:numPr>
          <w:ilvl w:val="0"/>
          <w:numId w:val="22"/>
        </w:numPr>
      </w:pPr>
      <w:r>
        <w:rPr>
          <w:rStyle w:val="a4"/>
        </w:rPr>
        <w:footnoteRef/>
      </w:r>
      <w:r>
        <w:t xml:space="preserve"> Tarter, J., “The Search for Extraterrestrial Intelligence (SETI),” </w:t>
      </w:r>
      <w:r>
        <w:rPr>
          <w:i/>
          <w:iCs/>
          <w:snapToGrid w:val="0"/>
        </w:rPr>
        <w:t>Annu. Rev. Astron. Astrophys</w:t>
      </w:r>
      <w:r>
        <w:t xml:space="preserve">., </w:t>
      </w:r>
      <w:r>
        <w:rPr>
          <w:b/>
        </w:rPr>
        <w:t>39</w:t>
      </w:r>
      <w:r>
        <w:t>, 511-548, 2001.</w:t>
      </w:r>
    </w:p>
    <w:p w:rsidR="007607C7" w:rsidRDefault="007607C7" w:rsidP="007607C7">
      <w:pPr>
        <w:pStyle w:val="a3"/>
        <w:numPr>
          <w:ilvl w:val="0"/>
          <w:numId w:val="22"/>
        </w:numPr>
      </w:pPr>
      <w:r>
        <w:rPr>
          <w:rStyle w:val="a4"/>
        </w:rPr>
        <w:footnoteRef/>
      </w:r>
      <w:r>
        <w:t xml:space="preserve"> De Duve, C. “Life Evolving. Molecules, Mind, and Meaning,” </w:t>
      </w:r>
      <w:smartTag w:uri="urn:schemas-microsoft-com:office:smarttags" w:element="place">
        <w:smartTag w:uri="urn:schemas-microsoft-com:office:smarttags" w:element="City">
          <w:r>
            <w:rPr>
              <w:i/>
              <w:iCs/>
            </w:rPr>
            <w:t>Oxford</w:t>
          </w:r>
        </w:smartTag>
        <w:r>
          <w:t xml:space="preserve">, </w:t>
        </w:r>
        <w:smartTag w:uri="urn:schemas-microsoft-com:office:smarttags" w:element="State">
          <w:r>
            <w:t>New York</w:t>
          </w:r>
        </w:smartTag>
      </w:smartTag>
      <w:r>
        <w:t>, 2002.</w:t>
      </w:r>
    </w:p>
    <w:p w:rsidR="007607C7" w:rsidRDefault="007607C7" w:rsidP="007607C7">
      <w:pPr>
        <w:pStyle w:val="a3"/>
        <w:numPr>
          <w:ilvl w:val="0"/>
          <w:numId w:val="22"/>
        </w:numPr>
      </w:pPr>
      <w:r>
        <w:rPr>
          <w:rStyle w:val="a4"/>
        </w:rPr>
        <w:footnoteRef/>
      </w:r>
      <w:r>
        <w:t xml:space="preserve"> For a contrary view see Ward, P., Brownlee, D. “Rare Earth,” </w:t>
      </w:r>
      <w:r>
        <w:rPr>
          <w:i/>
          <w:iCs/>
        </w:rPr>
        <w:t>Copernicus</w:t>
      </w:r>
      <w:r>
        <w:t>, Springer-Verlag, New York., 2000.</w:t>
      </w:r>
    </w:p>
    <w:p w:rsidR="007607C7" w:rsidRDefault="007607C7" w:rsidP="007607C7">
      <w:pPr>
        <w:pStyle w:val="a3"/>
        <w:numPr>
          <w:ilvl w:val="0"/>
          <w:numId w:val="22"/>
        </w:numPr>
      </w:pPr>
      <w:r>
        <w:rPr>
          <w:rStyle w:val="a4"/>
        </w:rPr>
        <w:footnoteRef/>
      </w:r>
      <w:r>
        <w:t xml:space="preserve"> Sullivan, III, W., Brown, S., Wetherill, C., “Eavesdropping: The Radio Signature of Earth,”</w:t>
      </w:r>
      <w:r>
        <w:rPr>
          <w:color w:val="FF0000"/>
        </w:rPr>
        <w:t xml:space="preserve"> </w:t>
      </w:r>
      <w:r>
        <w:rPr>
          <w:i/>
          <w:iCs/>
        </w:rPr>
        <w:t>Science</w:t>
      </w:r>
      <w:r>
        <w:t xml:space="preserve">, </w:t>
      </w:r>
      <w:r>
        <w:rPr>
          <w:b/>
          <w:bCs/>
        </w:rPr>
        <w:t>199</w:t>
      </w:r>
      <w:r>
        <w:t>, 377-388, 1978.</w:t>
      </w:r>
    </w:p>
    <w:p w:rsidR="007607C7" w:rsidRDefault="007607C7" w:rsidP="007607C7">
      <w:pPr>
        <w:pStyle w:val="a3"/>
        <w:numPr>
          <w:ilvl w:val="0"/>
          <w:numId w:val="22"/>
        </w:numPr>
      </w:pPr>
      <w:r>
        <w:rPr>
          <w:rStyle w:val="a4"/>
        </w:rPr>
        <w:footnoteRef/>
      </w:r>
      <w:r>
        <w:t xml:space="preserve"> Cited in Sagan, C. et al., “Carl Sagan’s Comic Connection,” p. 236, </w:t>
      </w:r>
      <w:r>
        <w:rPr>
          <w:i/>
          <w:iCs/>
        </w:rPr>
        <w:t>Cambridge University Press</w:t>
      </w:r>
      <w:r>
        <w:t xml:space="preserve">, </w:t>
      </w:r>
      <w:smartTag w:uri="urn:schemas-microsoft-com:office:smarttags" w:element="City">
        <w:smartTag w:uri="urn:schemas-microsoft-com:office:smarttags" w:element="place">
          <w:r>
            <w:t>Cambridge</w:t>
          </w:r>
        </w:smartTag>
      </w:smartTag>
      <w:r>
        <w:t xml:space="preserve">, 2000. </w:t>
      </w:r>
    </w:p>
    <w:p w:rsidR="007607C7" w:rsidRDefault="007607C7" w:rsidP="007607C7">
      <w:pPr>
        <w:pStyle w:val="a3"/>
        <w:numPr>
          <w:ilvl w:val="0"/>
          <w:numId w:val="22"/>
        </w:numPr>
      </w:pPr>
      <w:r>
        <w:rPr>
          <w:rStyle w:val="a4"/>
        </w:rPr>
        <w:footnoteRef/>
      </w:r>
      <w:r>
        <w:rPr>
          <w:rStyle w:val="a4"/>
        </w:rPr>
        <w:t xml:space="preserve"> </w:t>
      </w:r>
      <w:r>
        <w:t xml:space="preserve">Carrigan, R., Carrigan, N., “The Siren Stars,” serialized in </w:t>
      </w:r>
      <w:r>
        <w:rPr>
          <w:i/>
          <w:iCs/>
        </w:rPr>
        <w:t>Analog</w:t>
      </w:r>
      <w:r>
        <w:t xml:space="preserve"> Mar.-May, 1970, published by </w:t>
      </w:r>
      <w:r>
        <w:rPr>
          <w:i/>
          <w:iCs/>
        </w:rPr>
        <w:t>Pyramid</w:t>
      </w:r>
      <w:r>
        <w:t xml:space="preserve">, New York, 1971, Hoyle, F., Elliot, J., “A is for Andromeda,” </w:t>
      </w:r>
      <w:r>
        <w:rPr>
          <w:i/>
          <w:iCs/>
        </w:rPr>
        <w:t>Souvenir Press Ltd.</w:t>
      </w:r>
      <w:r>
        <w:t>, London, 1962.</w:t>
      </w:r>
    </w:p>
    <w:p w:rsidR="007607C7" w:rsidRDefault="007607C7" w:rsidP="007607C7">
      <w:pPr>
        <w:pStyle w:val="a3"/>
        <w:numPr>
          <w:ilvl w:val="0"/>
          <w:numId w:val="22"/>
        </w:numPr>
      </w:pPr>
      <w:r>
        <w:rPr>
          <w:rStyle w:val="a4"/>
        </w:rPr>
        <w:footnoteRef/>
      </w:r>
      <w:r>
        <w:t xml:space="preserve"> Carrigan, Jr., R., “The Ultimate Hacker: SETI signals may need to be decontaminated,” to be published in "</w:t>
      </w:r>
      <w:r>
        <w:rPr>
          <w:i/>
          <w:iCs/>
        </w:rPr>
        <w:t>Bioastronomy 2002: Life Amongst the Stars</w:t>
      </w:r>
      <w:r>
        <w:t xml:space="preserve">" Astronomical Society of the Pacific IAU Symposium Series, </w:t>
      </w:r>
      <w:r>
        <w:rPr>
          <w:b/>
          <w:bCs/>
        </w:rPr>
        <w:t>213</w:t>
      </w:r>
      <w:r>
        <w:t>, editors Norris, R.,  Stootman, F, 2002.</w:t>
      </w:r>
    </w:p>
    <w:p w:rsidR="007607C7" w:rsidRDefault="007607C7" w:rsidP="007607C7">
      <w:pPr>
        <w:pStyle w:val="a3"/>
        <w:numPr>
          <w:ilvl w:val="0"/>
          <w:numId w:val="22"/>
        </w:numPr>
      </w:pPr>
      <w:r>
        <w:rPr>
          <w:rStyle w:val="a4"/>
        </w:rPr>
        <w:footnoteRef/>
      </w:r>
      <w:r>
        <w:t xml:space="preserve"> See, for instance, Secker, J., Wesson, P, and Lepock, J., “Astrophysical and biological constraints on radio panspermia,” </w:t>
      </w:r>
      <w:r>
        <w:rPr>
          <w:i/>
          <w:iCs/>
        </w:rPr>
        <w:t>Journal of the Royal Astronomical Society of Canada</w:t>
      </w:r>
      <w:r>
        <w:t xml:space="preserve">, </w:t>
      </w:r>
      <w:r>
        <w:rPr>
          <w:b/>
          <w:bCs/>
        </w:rPr>
        <w:t>90</w:t>
      </w:r>
      <w:r>
        <w:t>, 17:184-192, 1996.</w:t>
      </w:r>
    </w:p>
    <w:p w:rsidR="007607C7" w:rsidRDefault="007607C7" w:rsidP="007607C7">
      <w:pPr>
        <w:pStyle w:val="a3"/>
        <w:numPr>
          <w:ilvl w:val="0"/>
          <w:numId w:val="22"/>
        </w:numPr>
      </w:pPr>
      <w:r>
        <w:rPr>
          <w:rStyle w:val="a4"/>
        </w:rPr>
        <w:footnoteRef/>
      </w:r>
      <w:r>
        <w:t xml:space="preserve"> Crevier. D., “The tumultuous history of the search for AI,” </w:t>
      </w:r>
      <w:r>
        <w:rPr>
          <w:i/>
          <w:iCs/>
        </w:rPr>
        <w:t xml:space="preserve">Basic </w:t>
      </w:r>
      <w:smartTag w:uri="urn:schemas-microsoft-com:office:smarttags" w:element="place">
        <w:smartTag w:uri="urn:schemas-microsoft-com:office:smarttags" w:element="City">
          <w:r>
            <w:rPr>
              <w:i/>
              <w:iCs/>
            </w:rPr>
            <w:t>Books</w:t>
          </w:r>
          <w:r>
            <w:t>-Harper</w:t>
          </w:r>
        </w:smartTag>
        <w:r>
          <w:t xml:space="preserve">, </w:t>
        </w:r>
        <w:smartTag w:uri="urn:schemas-microsoft-com:office:smarttags" w:element="State">
          <w:r>
            <w:t>New York</w:t>
          </w:r>
        </w:smartTag>
      </w:smartTag>
      <w:r>
        <w:t>, 1993.</w:t>
      </w:r>
    </w:p>
    <w:p w:rsidR="007607C7" w:rsidRDefault="007607C7" w:rsidP="007607C7">
      <w:pPr>
        <w:pStyle w:val="a3"/>
        <w:numPr>
          <w:ilvl w:val="0"/>
          <w:numId w:val="22"/>
        </w:numPr>
      </w:pPr>
      <w:r>
        <w:rPr>
          <w:rStyle w:val="a4"/>
        </w:rPr>
        <w:footnoteRef/>
      </w:r>
      <w:r>
        <w:t xml:space="preserve"> Lesk, M., in comments that appear at http://www.lesk.com/mlesk/ksg97/ksg.html</w:t>
      </w:r>
      <w:r>
        <w:rPr>
          <w:rFonts w:ascii="Arial" w:hAnsi="Arial" w:cs="Arial"/>
        </w:rPr>
        <w:t xml:space="preserve">, </w:t>
      </w:r>
      <w:r>
        <w:t>1997</w:t>
      </w:r>
      <w:r>
        <w:rPr>
          <w:rFonts w:ascii="Arial" w:hAnsi="Arial" w:cs="Arial"/>
        </w:rPr>
        <w:t>.</w:t>
      </w:r>
    </w:p>
    <w:p w:rsidR="007607C7" w:rsidRDefault="007607C7" w:rsidP="007607C7">
      <w:pPr>
        <w:pStyle w:val="a3"/>
        <w:numPr>
          <w:ilvl w:val="0"/>
          <w:numId w:val="22"/>
        </w:numPr>
      </w:pPr>
      <w:r>
        <w:rPr>
          <w:rStyle w:val="a4"/>
        </w:rPr>
        <w:footnoteRef/>
      </w:r>
      <w:r>
        <w:t xml:space="preserve"> Leigh, D., “An Interference-Resistant Search for Extraterrestrial Microwave Beacons,” submitted to The Division of Engineering and Applied Sciences, Harvard Ph.D. thesis, 1998. (http://seti.harvard.edu/grad/d_thes.html).</w:t>
      </w:r>
    </w:p>
    <w:p w:rsidR="007607C7" w:rsidRDefault="007607C7" w:rsidP="007607C7">
      <w:pPr>
        <w:pStyle w:val="a3"/>
        <w:numPr>
          <w:ilvl w:val="0"/>
          <w:numId w:val="22"/>
        </w:numPr>
      </w:pPr>
      <w:r>
        <w:rPr>
          <w:rStyle w:val="a4"/>
        </w:rPr>
        <w:footnoteRef/>
      </w:r>
      <w:r>
        <w:t xml:space="preserve"> Nealson, K., et al.</w:t>
      </w:r>
      <w:r>
        <w:rPr>
          <w:snapToGrid w:val="0"/>
        </w:rPr>
        <w:t>, “</w:t>
      </w:r>
      <w:r>
        <w:t>Mars Sample Return: Issues and Recommendations</w:t>
      </w:r>
      <w:r>
        <w:rPr>
          <w:snapToGrid w:val="0"/>
        </w:rPr>
        <w:t xml:space="preserve">,” </w:t>
      </w:r>
      <w:r>
        <w:rPr>
          <w:i/>
          <w:iCs/>
          <w:snapToGrid w:val="0"/>
        </w:rPr>
        <w:t xml:space="preserve">Space Sciences Board of the </w:t>
      </w:r>
      <w:smartTag w:uri="urn:schemas-microsoft-com:office:smarttags" w:element="place">
        <w:smartTag w:uri="urn:schemas-microsoft-com:office:smarttags" w:element="PlaceName">
          <w:r>
            <w:rPr>
              <w:i/>
              <w:iCs/>
              <w:snapToGrid w:val="0"/>
            </w:rPr>
            <w:t>National</w:t>
          </w:r>
        </w:smartTag>
        <w:r>
          <w:rPr>
            <w:i/>
            <w:iCs/>
            <w:snapToGrid w:val="0"/>
          </w:rPr>
          <w:t xml:space="preserve"> </w:t>
        </w:r>
        <w:smartTag w:uri="urn:schemas-microsoft-com:office:smarttags" w:element="PlaceType">
          <w:r>
            <w:rPr>
              <w:i/>
              <w:iCs/>
              <w:snapToGrid w:val="0"/>
            </w:rPr>
            <w:t>Academy</w:t>
          </w:r>
        </w:smartTag>
      </w:smartTag>
      <w:r>
        <w:rPr>
          <w:i/>
          <w:iCs/>
          <w:snapToGrid w:val="0"/>
        </w:rPr>
        <w:t xml:space="preserve"> of Sciences,</w:t>
      </w:r>
      <w:r>
        <w:rPr>
          <w:i/>
          <w:iCs/>
        </w:rPr>
        <w:t xml:space="preserve"> Task Group on Issues in Sample Return</w:t>
      </w:r>
      <w:r>
        <w:t>,</w:t>
      </w:r>
      <w:r>
        <w:rPr>
          <w:snapToGrid w:val="0"/>
        </w:rPr>
        <w:t xml:space="preserve"> 1997.</w:t>
      </w:r>
      <w:r>
        <w:t xml:space="preserve"> &lt;http://www.nationalacademies.org/ssb/mrsrnot.html&gt;.</w:t>
      </w:r>
    </w:p>
    <w:p w:rsidR="000A3654" w:rsidRPr="008C6400" w:rsidRDefault="007607C7" w:rsidP="007607C7">
      <w:pPr>
        <w:pStyle w:val="21"/>
        <w:numPr>
          <w:ilvl w:val="0"/>
          <w:numId w:val="22"/>
        </w:numPr>
        <w:rPr>
          <w:sz w:val="28"/>
          <w:szCs w:val="28"/>
        </w:rPr>
      </w:pPr>
      <w:r>
        <w:rPr>
          <w:rStyle w:val="a4"/>
        </w:rPr>
        <w:footnoteRef/>
      </w:r>
      <w:r>
        <w:t xml:space="preserve"> Billingham, J., Chairman, “SETI Committee. Declaration of Principles Concerning Activities Following the Detection of Extraterrestrial Intelligence,” </w:t>
      </w:r>
      <w:smartTag w:uri="urn:schemas-microsoft-com:office:smarttags" w:element="place">
        <w:smartTag w:uri="urn:schemas-microsoft-com:office:smarttags" w:element="PlaceName">
          <w:r>
            <w:rPr>
              <w:i/>
              <w:iCs/>
            </w:rPr>
            <w:t>International</w:t>
          </w:r>
        </w:smartTag>
        <w:r>
          <w:rPr>
            <w:i/>
            <w:iCs/>
          </w:rPr>
          <w:t xml:space="preserve"> </w:t>
        </w:r>
        <w:smartTag w:uri="urn:schemas-microsoft-com:office:smarttags" w:element="PlaceType">
          <w:r>
            <w:rPr>
              <w:i/>
              <w:iCs/>
            </w:rPr>
            <w:t>Academy</w:t>
          </w:r>
        </w:smartTag>
      </w:smartTag>
      <w:r>
        <w:rPr>
          <w:i/>
          <w:iCs/>
        </w:rPr>
        <w:t xml:space="preserve"> of Astronautics Position Paper Annex,</w:t>
      </w:r>
      <w:r>
        <w:t xml:space="preserve"> 1996.</w:t>
      </w:r>
    </w:p>
    <w:p w:rsidR="008C6400" w:rsidRDefault="008C6400" w:rsidP="008C6400">
      <w:pPr>
        <w:pStyle w:val="21"/>
        <w:rPr>
          <w:lang w:val="ru-RU"/>
        </w:rPr>
      </w:pPr>
    </w:p>
    <w:p w:rsidR="008C6400" w:rsidRDefault="008C6400" w:rsidP="008C6400">
      <w:pPr>
        <w:pStyle w:val="21"/>
        <w:rPr>
          <w:lang w:val="ru-RU"/>
        </w:rPr>
      </w:pPr>
    </w:p>
    <w:p w:rsidR="008C6400" w:rsidRPr="002B03D1" w:rsidRDefault="008C6400" w:rsidP="008C6400">
      <w:pPr>
        <w:pStyle w:val="21"/>
        <w:jc w:val="center"/>
        <w:rPr>
          <w:sz w:val="28"/>
          <w:szCs w:val="28"/>
          <w:lang w:val="ru-RU"/>
        </w:rPr>
      </w:pPr>
      <w:r>
        <w:rPr>
          <w:sz w:val="28"/>
          <w:szCs w:val="28"/>
          <w:lang w:val="ru-RU"/>
        </w:rPr>
        <w:t xml:space="preserve">Реферат статьи </w:t>
      </w:r>
      <w:r w:rsidRPr="003161BC">
        <w:rPr>
          <w:sz w:val="28"/>
          <w:szCs w:val="28"/>
          <w:lang w:val="ru-RU"/>
        </w:rPr>
        <w:t>Ричард</w:t>
      </w:r>
      <w:r>
        <w:rPr>
          <w:sz w:val="28"/>
          <w:szCs w:val="28"/>
          <w:lang w:val="ru-RU"/>
        </w:rPr>
        <w:t>а</w:t>
      </w:r>
      <w:r w:rsidRPr="003161BC">
        <w:rPr>
          <w:sz w:val="28"/>
          <w:szCs w:val="28"/>
          <w:lang w:val="ru-RU"/>
        </w:rPr>
        <w:t xml:space="preserve"> Керригэн</w:t>
      </w:r>
      <w:r>
        <w:rPr>
          <w:sz w:val="28"/>
          <w:szCs w:val="28"/>
          <w:lang w:val="ru-RU"/>
        </w:rPr>
        <w:t>а «</w:t>
      </w:r>
      <w:r w:rsidRPr="003161BC">
        <w:rPr>
          <w:sz w:val="28"/>
          <w:szCs w:val="28"/>
          <w:lang w:val="ru-RU"/>
        </w:rPr>
        <w:t xml:space="preserve">Следует ли обеззараживать </w:t>
      </w:r>
      <w:r>
        <w:rPr>
          <w:sz w:val="28"/>
          <w:szCs w:val="28"/>
          <w:lang w:val="ru-RU"/>
        </w:rPr>
        <w:t>сигналы</w:t>
      </w:r>
      <w:r w:rsidRPr="008E2BA4">
        <w:rPr>
          <w:sz w:val="28"/>
          <w:szCs w:val="28"/>
          <w:lang w:val="ru-RU"/>
        </w:rPr>
        <w:t xml:space="preserve"> </w:t>
      </w:r>
      <w:r w:rsidRPr="003161BC">
        <w:rPr>
          <w:sz w:val="28"/>
          <w:szCs w:val="28"/>
        </w:rPr>
        <w:t>SETI</w:t>
      </w:r>
      <w:r>
        <w:rPr>
          <w:sz w:val="28"/>
          <w:szCs w:val="28"/>
          <w:lang w:val="ru-RU"/>
        </w:rPr>
        <w:t>?»</w:t>
      </w:r>
      <w:r w:rsidRPr="008606E9">
        <w:rPr>
          <w:sz w:val="28"/>
          <w:szCs w:val="28"/>
          <w:lang w:val="ru-RU"/>
        </w:rPr>
        <w:t xml:space="preserve"> </w:t>
      </w:r>
      <w:r>
        <w:rPr>
          <w:sz w:val="28"/>
          <w:szCs w:val="28"/>
          <w:lang w:val="ru-RU"/>
        </w:rPr>
        <w:t>перевод</w:t>
      </w:r>
      <w:r w:rsidRPr="002B03D1">
        <w:rPr>
          <w:sz w:val="28"/>
          <w:szCs w:val="28"/>
          <w:lang w:val="ru-RU"/>
        </w:rPr>
        <w:t>:</w:t>
      </w:r>
    </w:p>
    <w:p w:rsidR="008C6400" w:rsidRPr="008C6400" w:rsidRDefault="008C6400" w:rsidP="008C6400">
      <w:pPr>
        <w:pStyle w:val="21"/>
        <w:jc w:val="center"/>
        <w:rPr>
          <w:sz w:val="28"/>
          <w:szCs w:val="28"/>
          <w:lang w:val="ru-RU"/>
        </w:rPr>
      </w:pPr>
      <w:r w:rsidRPr="006302E9">
        <w:rPr>
          <w:sz w:val="28"/>
          <w:szCs w:val="28"/>
        </w:rPr>
        <w:t>http</w:t>
      </w:r>
      <w:r w:rsidRPr="008C6400">
        <w:rPr>
          <w:sz w:val="28"/>
          <w:szCs w:val="28"/>
          <w:lang w:val="ru-RU"/>
        </w:rPr>
        <w:t>://</w:t>
      </w:r>
      <w:r w:rsidRPr="006302E9">
        <w:rPr>
          <w:sz w:val="28"/>
          <w:szCs w:val="28"/>
        </w:rPr>
        <w:t>www</w:t>
      </w:r>
      <w:r w:rsidRPr="008C6400">
        <w:rPr>
          <w:sz w:val="28"/>
          <w:szCs w:val="28"/>
          <w:lang w:val="ru-RU"/>
        </w:rPr>
        <w:t>.</w:t>
      </w:r>
      <w:r w:rsidRPr="006302E9">
        <w:rPr>
          <w:sz w:val="28"/>
          <w:szCs w:val="28"/>
        </w:rPr>
        <w:t>proza</w:t>
      </w:r>
      <w:r w:rsidRPr="008C6400">
        <w:rPr>
          <w:sz w:val="28"/>
          <w:szCs w:val="28"/>
          <w:lang w:val="ru-RU"/>
        </w:rPr>
        <w:t>.</w:t>
      </w:r>
      <w:r w:rsidRPr="006302E9">
        <w:rPr>
          <w:sz w:val="28"/>
          <w:szCs w:val="28"/>
        </w:rPr>
        <w:t>ru</w:t>
      </w:r>
      <w:r w:rsidRPr="008C6400">
        <w:rPr>
          <w:sz w:val="28"/>
          <w:szCs w:val="28"/>
          <w:lang w:val="ru-RU"/>
        </w:rPr>
        <w:t>/</w:t>
      </w:r>
      <w:r w:rsidRPr="006302E9">
        <w:rPr>
          <w:sz w:val="28"/>
          <w:szCs w:val="28"/>
        </w:rPr>
        <w:t>texts</w:t>
      </w:r>
      <w:r w:rsidRPr="008C6400">
        <w:rPr>
          <w:sz w:val="28"/>
          <w:szCs w:val="28"/>
          <w:lang w:val="ru-RU"/>
        </w:rPr>
        <w:t>/2007/11/20/582.</w:t>
      </w:r>
      <w:r w:rsidRPr="006302E9">
        <w:rPr>
          <w:sz w:val="28"/>
          <w:szCs w:val="28"/>
        </w:rPr>
        <w:t>html</w:t>
      </w:r>
    </w:p>
    <w:p w:rsidR="008C6400" w:rsidRPr="003161BC" w:rsidRDefault="008C6400" w:rsidP="008C6400">
      <w:pPr>
        <w:pStyle w:val="21"/>
        <w:jc w:val="center"/>
        <w:rPr>
          <w:sz w:val="28"/>
          <w:szCs w:val="28"/>
        </w:rPr>
      </w:pPr>
      <w:r w:rsidRPr="003161BC">
        <w:rPr>
          <w:sz w:val="28"/>
          <w:szCs w:val="28"/>
        </w:rPr>
        <w:t>DO POTENTIAL SETI SIGNALS NEED TO BE DECONTAMINATED?</w:t>
      </w:r>
    </w:p>
    <w:p w:rsidR="008C6400" w:rsidRPr="003161BC" w:rsidRDefault="008C6400" w:rsidP="008C6400">
      <w:pPr>
        <w:pStyle w:val="21"/>
        <w:jc w:val="center"/>
        <w:rPr>
          <w:sz w:val="28"/>
          <w:szCs w:val="28"/>
        </w:rPr>
      </w:pPr>
      <w:r w:rsidRPr="003161BC">
        <w:rPr>
          <w:sz w:val="28"/>
          <w:szCs w:val="28"/>
        </w:rPr>
        <w:t>Richard A. Carrigan, Jr.</w:t>
      </w:r>
    </w:p>
    <w:p w:rsidR="008C6400" w:rsidRPr="003161BC" w:rsidRDefault="008C6400" w:rsidP="008C6400">
      <w:pPr>
        <w:pStyle w:val="21"/>
        <w:jc w:val="center"/>
        <w:rPr>
          <w:sz w:val="28"/>
          <w:szCs w:val="28"/>
        </w:rPr>
      </w:pPr>
      <w:r w:rsidRPr="003161BC">
        <w:rPr>
          <w:sz w:val="28"/>
          <w:szCs w:val="28"/>
        </w:rPr>
        <w:t>Fermi National Accelerator Laboratory</w:t>
      </w:r>
    </w:p>
    <w:p w:rsidR="008C6400" w:rsidRPr="00924643" w:rsidRDefault="008C6400" w:rsidP="008C6400">
      <w:pPr>
        <w:pStyle w:val="21"/>
        <w:jc w:val="center"/>
        <w:rPr>
          <w:sz w:val="28"/>
          <w:szCs w:val="28"/>
        </w:rPr>
      </w:pPr>
      <w:r w:rsidRPr="002F726E">
        <w:rPr>
          <w:sz w:val="28"/>
          <w:szCs w:val="28"/>
        </w:rPr>
        <w:t>http://home.fnal.gov/~carrigan/SETI/SETI%20Hacker_AC-03-IAA-8-3-06.doc</w:t>
      </w:r>
    </w:p>
    <w:p w:rsidR="008C6400" w:rsidRPr="006302E9" w:rsidRDefault="008C6400" w:rsidP="008C6400">
      <w:pPr>
        <w:pStyle w:val="21"/>
        <w:rPr>
          <w:sz w:val="28"/>
          <w:szCs w:val="28"/>
        </w:rPr>
      </w:pPr>
    </w:p>
    <w:p w:rsidR="008C6400" w:rsidRPr="006302E9" w:rsidRDefault="008C6400" w:rsidP="008C6400">
      <w:pPr>
        <w:pStyle w:val="21"/>
        <w:rPr>
          <w:sz w:val="28"/>
          <w:szCs w:val="28"/>
        </w:rPr>
      </w:pPr>
    </w:p>
    <w:p w:rsidR="008C6400" w:rsidRDefault="008C6400" w:rsidP="008C6400">
      <w:pPr>
        <w:pStyle w:val="21"/>
        <w:rPr>
          <w:sz w:val="28"/>
          <w:szCs w:val="28"/>
          <w:lang w:val="ru-RU"/>
        </w:rPr>
      </w:pPr>
      <w:r>
        <w:rPr>
          <w:sz w:val="28"/>
          <w:szCs w:val="28"/>
          <w:lang w:val="ru-RU"/>
        </w:rPr>
        <w:t xml:space="preserve">Профессор Р.Керригэн уже несколько лет исследует проблему рисков, которые может представлять пассивное </w:t>
      </w:r>
      <w:r>
        <w:rPr>
          <w:sz w:val="28"/>
          <w:szCs w:val="28"/>
        </w:rPr>
        <w:t>SETI</w:t>
      </w:r>
      <w:r w:rsidRPr="00203970">
        <w:rPr>
          <w:sz w:val="28"/>
          <w:szCs w:val="28"/>
          <w:lang w:val="ru-RU"/>
        </w:rPr>
        <w:t xml:space="preserve">. </w:t>
      </w:r>
      <w:r>
        <w:rPr>
          <w:sz w:val="28"/>
          <w:szCs w:val="28"/>
          <w:lang w:val="ru-RU"/>
        </w:rPr>
        <w:t>В абстракте своей статьи он пишет: «</w:t>
      </w:r>
      <w:r w:rsidRPr="003161BC">
        <w:rPr>
          <w:sz w:val="28"/>
          <w:szCs w:val="28"/>
          <w:lang w:val="ru-RU"/>
        </w:rPr>
        <w:t xml:space="preserve">Биологическое заражение от образцов из космоса является </w:t>
      </w:r>
      <w:r>
        <w:rPr>
          <w:sz w:val="28"/>
          <w:szCs w:val="28"/>
          <w:lang w:val="ru-RU"/>
        </w:rPr>
        <w:t>от</w:t>
      </w:r>
      <w:r w:rsidRPr="003161BC">
        <w:rPr>
          <w:sz w:val="28"/>
          <w:szCs w:val="28"/>
          <w:lang w:val="ru-RU"/>
        </w:rPr>
        <w:t>далённой, но допускаемой возможностью. Сигналы, получаемые в процессе поисков внеземного разума (</w:t>
      </w:r>
      <w:r w:rsidRPr="003161BC">
        <w:rPr>
          <w:sz w:val="28"/>
          <w:szCs w:val="28"/>
        </w:rPr>
        <w:t>SETI</w:t>
      </w:r>
      <w:r w:rsidRPr="003161BC">
        <w:rPr>
          <w:sz w:val="28"/>
          <w:szCs w:val="28"/>
          <w:lang w:val="ru-RU"/>
        </w:rPr>
        <w:t>)</w:t>
      </w:r>
      <w:r>
        <w:rPr>
          <w:sz w:val="28"/>
          <w:szCs w:val="28"/>
          <w:lang w:val="ru-RU"/>
        </w:rPr>
        <w:t>,</w:t>
      </w:r>
      <w:r w:rsidRPr="003161BC">
        <w:rPr>
          <w:sz w:val="28"/>
          <w:szCs w:val="28"/>
          <w:lang w:val="ru-RU"/>
        </w:rPr>
        <w:t xml:space="preserve"> тоже могут содержать вредоносную информацию в духе компьютерных вирусов, что известно под названием гипотезы </w:t>
      </w:r>
      <w:r w:rsidRPr="003161BC">
        <w:rPr>
          <w:sz w:val="28"/>
          <w:szCs w:val="28"/>
        </w:rPr>
        <w:t>SETI</w:t>
      </w:r>
      <w:r>
        <w:rPr>
          <w:sz w:val="28"/>
          <w:szCs w:val="28"/>
          <w:lang w:val="ru-RU"/>
        </w:rPr>
        <w:t>-</w:t>
      </w:r>
      <w:r w:rsidRPr="003161BC">
        <w:rPr>
          <w:sz w:val="28"/>
          <w:szCs w:val="28"/>
          <w:lang w:val="ru-RU"/>
        </w:rPr>
        <w:t>хакера. Поиски внеземного разума в течение последних четырёх десятилетий дали мало обоснований для этой возможности. Некоторые доказывают, что информация из внеземного сигнала не может атаковать земной компьютер, потому что компьютерная логика и код являются уникальными и представляют собой непреодолимый файервол. В этой статье мы рассматриваем то, как можно проверить эти рассуждения. Обсуждаются меры по обеззараживанию внеземных разумных сигналов (</w:t>
      </w:r>
      <w:r w:rsidRPr="003161BC">
        <w:rPr>
          <w:sz w:val="28"/>
          <w:szCs w:val="28"/>
        </w:rPr>
        <w:t>ETI</w:t>
      </w:r>
      <w:r w:rsidRPr="003161BC">
        <w:rPr>
          <w:sz w:val="28"/>
          <w:szCs w:val="28"/>
          <w:lang w:val="ru-RU"/>
        </w:rPr>
        <w:t xml:space="preserve">). Возможно, было бы правильно изменить современный протокол по обнаружению </w:t>
      </w:r>
      <w:r w:rsidRPr="003161BC">
        <w:rPr>
          <w:sz w:val="28"/>
          <w:szCs w:val="28"/>
        </w:rPr>
        <w:t>SETI</w:t>
      </w:r>
      <w:r w:rsidRPr="003161BC">
        <w:rPr>
          <w:sz w:val="28"/>
          <w:szCs w:val="28"/>
          <w:lang w:val="ru-RU"/>
        </w:rPr>
        <w:t xml:space="preserve">. Помимо этого, возможное содержание сообщения </w:t>
      </w:r>
      <w:r w:rsidRPr="003161BC">
        <w:rPr>
          <w:sz w:val="28"/>
          <w:szCs w:val="28"/>
        </w:rPr>
        <w:t>ETI</w:t>
      </w:r>
      <w:r w:rsidRPr="003161BC">
        <w:rPr>
          <w:sz w:val="28"/>
          <w:szCs w:val="28"/>
          <w:lang w:val="ru-RU"/>
        </w:rPr>
        <w:t xml:space="preserve"> т</w:t>
      </w:r>
      <w:r>
        <w:rPr>
          <w:sz w:val="28"/>
          <w:szCs w:val="28"/>
          <w:lang w:val="ru-RU"/>
        </w:rPr>
        <w:t xml:space="preserve">ребует более широкой дискуссии». С помощью простых формул по радиофизике он показывает, что даже при современных средствах реальна передача информации объёмом в гигабайты на межзвёздное расстояние за приемлемое время (сутки) и деньги (тысячи долларов). Хотя инопланетные вирусы не могут заразить наши компьютеры напрямую, так как они не знают архитектуры и системы команд, послание внеземного разума может содержать некую привлекательную и убедительную по своим намерениям «наживку», которая может побудить нас создать аппаратный переводчик для той программы, которую они нам посылают. При этом мы должны отделять размышления о возможностях сверхцивилизаций от размышлений об их этике. </w:t>
      </w:r>
    </w:p>
    <w:p w:rsidR="008C6400" w:rsidRDefault="008C6400" w:rsidP="008C6400">
      <w:pPr>
        <w:numPr>
          <w:ilvl w:val="0"/>
          <w:numId w:val="0"/>
        </w:numPr>
        <w:rPr>
          <w:sz w:val="28"/>
          <w:szCs w:val="28"/>
          <w:lang w:val="ru-RU"/>
        </w:rPr>
      </w:pPr>
      <w:r>
        <w:rPr>
          <w:sz w:val="28"/>
          <w:szCs w:val="28"/>
          <w:lang w:val="ru-RU"/>
        </w:rPr>
        <w:t>Особую тревогу вызывает статья Кэрригэна, если сопоставить её с недавней статьёй ведущего американского исследователя Искусственного интеллекта Е.Юдковски, «Искусственный интеллект как позитивный и негативный фактор глобального риска»</w:t>
      </w:r>
      <w:r w:rsidRPr="00D44D45">
        <w:rPr>
          <w:lang w:val="ru-RU"/>
        </w:rPr>
        <w:t xml:space="preserve"> </w:t>
      </w:r>
      <w:r>
        <w:rPr>
          <w:lang w:val="ru-RU"/>
        </w:rPr>
        <w:t>(</w:t>
      </w:r>
      <w:r w:rsidRPr="002F726E">
        <w:rPr>
          <w:sz w:val="28"/>
          <w:szCs w:val="28"/>
          <w:lang w:val="ru-RU"/>
        </w:rPr>
        <w:t>http://www.proza.ru/texts/2007/03/22-285.html</w:t>
      </w:r>
      <w:r>
        <w:rPr>
          <w:sz w:val="28"/>
          <w:szCs w:val="28"/>
          <w:lang w:val="ru-RU"/>
        </w:rPr>
        <w:t>), если в статье Юдковского вместо ИИ подставить «</w:t>
      </w:r>
      <w:r>
        <w:rPr>
          <w:sz w:val="28"/>
          <w:szCs w:val="28"/>
        </w:rPr>
        <w:t>ETI</w:t>
      </w:r>
      <w:r w:rsidRPr="00D44D45">
        <w:rPr>
          <w:sz w:val="28"/>
          <w:szCs w:val="28"/>
          <w:lang w:val="ru-RU"/>
        </w:rPr>
        <w:t xml:space="preserve"> </w:t>
      </w:r>
      <w:r>
        <w:rPr>
          <w:sz w:val="28"/>
          <w:szCs w:val="28"/>
          <w:lang w:val="ru-RU"/>
        </w:rPr>
        <w:t xml:space="preserve">сообщение». Основной риск видится в получении по каналам </w:t>
      </w:r>
      <w:r>
        <w:rPr>
          <w:sz w:val="28"/>
          <w:szCs w:val="28"/>
        </w:rPr>
        <w:t>SETI</w:t>
      </w:r>
      <w:r w:rsidRPr="00F85472">
        <w:rPr>
          <w:sz w:val="28"/>
          <w:szCs w:val="28"/>
          <w:lang w:val="ru-RU"/>
        </w:rPr>
        <w:t xml:space="preserve"> </w:t>
      </w:r>
      <w:r>
        <w:rPr>
          <w:sz w:val="28"/>
          <w:szCs w:val="28"/>
          <w:lang w:val="ru-RU"/>
        </w:rPr>
        <w:t xml:space="preserve">так называемого </w:t>
      </w:r>
      <w:r>
        <w:rPr>
          <w:sz w:val="28"/>
          <w:szCs w:val="28"/>
        </w:rPr>
        <w:t>Seed</w:t>
      </w:r>
      <w:r w:rsidRPr="00F85472">
        <w:rPr>
          <w:sz w:val="28"/>
          <w:szCs w:val="28"/>
          <w:lang w:val="ru-RU"/>
        </w:rPr>
        <w:t xml:space="preserve"> </w:t>
      </w:r>
      <w:r>
        <w:rPr>
          <w:sz w:val="28"/>
          <w:szCs w:val="28"/>
        </w:rPr>
        <w:t>AI</w:t>
      </w:r>
      <w:r w:rsidRPr="00F85472">
        <w:rPr>
          <w:sz w:val="28"/>
          <w:szCs w:val="28"/>
          <w:lang w:val="ru-RU"/>
        </w:rPr>
        <w:t xml:space="preserve"> – </w:t>
      </w:r>
      <w:r>
        <w:rPr>
          <w:sz w:val="28"/>
          <w:szCs w:val="28"/>
          <w:lang w:val="ru-RU"/>
        </w:rPr>
        <w:t xml:space="preserve">минимально возможного зачатка ИИ, способного к самообучению и самосовершенствованию, но с заданными целями. Объём такой программы мог бы составлять меньше мегабайта. Человеческая цивилизация находится в особо уязвимом положении в настоящий момент, так как уже обладает достаточно мощными компьютерами, чтобы запустить ИИ, но ещё не создала свой ИИ и не верит и не понимает, что это возможно. </w:t>
      </w:r>
    </w:p>
    <w:p w:rsidR="008C6400" w:rsidRPr="00F85472" w:rsidRDefault="008C6400" w:rsidP="008C6400">
      <w:pPr>
        <w:numPr>
          <w:ilvl w:val="0"/>
          <w:numId w:val="0"/>
        </w:numPr>
        <w:rPr>
          <w:sz w:val="28"/>
          <w:szCs w:val="28"/>
          <w:lang w:val="ru-RU"/>
        </w:rPr>
      </w:pPr>
      <w:r>
        <w:rPr>
          <w:sz w:val="28"/>
          <w:szCs w:val="28"/>
          <w:lang w:val="ru-RU"/>
        </w:rPr>
        <w:t>А.В.Турчин</w:t>
      </w:r>
    </w:p>
    <w:p w:rsidR="008C6400" w:rsidRPr="007607C7" w:rsidRDefault="008C6400" w:rsidP="008C6400">
      <w:pPr>
        <w:pStyle w:val="21"/>
        <w:rPr>
          <w:sz w:val="28"/>
          <w:szCs w:val="28"/>
        </w:rPr>
      </w:pPr>
      <w:bookmarkStart w:id="1" w:name="_GoBack"/>
      <w:bookmarkEnd w:id="1"/>
    </w:p>
    <w:sectPr w:rsidR="008C6400" w:rsidRPr="007607C7" w:rsidSect="008354C4">
      <w:headerReference w:type="default" r:id="rId18"/>
      <w:footerReference w:type="even" r:id="rId19"/>
      <w:footerReference w:type="default" r:id="rId20"/>
      <w:endnotePr>
        <w:numFmt w:val="decimal"/>
      </w:endnotePr>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4F3" w:rsidRDefault="008014F3">
      <w:pPr>
        <w:numPr>
          <w:ilvl w:val="0"/>
          <w:numId w:val="0"/>
        </w:numPr>
        <w:ind w:left="1440" w:hanging="720"/>
      </w:pPr>
      <w:r>
        <w:separator/>
      </w:r>
    </w:p>
  </w:endnote>
  <w:endnote w:type="continuationSeparator" w:id="0">
    <w:p w:rsidR="008014F3" w:rsidRDefault="008014F3">
      <w:pPr>
        <w:numPr>
          <w:ilvl w:val="0"/>
          <w:numId w:val="0"/>
        </w:numPr>
        <w:ind w:left="720"/>
      </w:pPr>
      <w:r>
        <w:continuationSeparator/>
      </w:r>
    </w:p>
  </w:endnote>
  <w:endnote w:type="continuationNotice" w:id="1">
    <w:p w:rsidR="008014F3" w:rsidRDefault="008014F3">
      <w:pPr>
        <w:numPr>
          <w:ilvl w:val="0"/>
          <w:numId w:val="0"/>
        </w:numPr>
        <w:ind w:left="1440" w:hanging="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00" w:rsidRDefault="008C640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C6400" w:rsidRDefault="008C640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00" w:rsidRDefault="008C6400">
    <w:pPr>
      <w:pStyle w:val="a9"/>
      <w:framePr w:wrap="around" w:vAnchor="text" w:hAnchor="margin" w:xAlign="center" w:y="1"/>
      <w:numPr>
        <w:ilvl w:val="0"/>
        <w:numId w:val="0"/>
      </w:numPr>
      <w:rPr>
        <w:rStyle w:val="ae"/>
      </w:rPr>
    </w:pPr>
    <w:r>
      <w:rPr>
        <w:rStyle w:val="ae"/>
      </w:rPr>
      <w:fldChar w:fldCharType="begin"/>
    </w:r>
    <w:r>
      <w:rPr>
        <w:rStyle w:val="ae"/>
      </w:rPr>
      <w:instrText xml:space="preserve">PAGE  </w:instrText>
    </w:r>
    <w:r>
      <w:rPr>
        <w:rStyle w:val="ae"/>
      </w:rPr>
      <w:fldChar w:fldCharType="separate"/>
    </w:r>
    <w:r w:rsidR="00DE0FC8">
      <w:rPr>
        <w:rStyle w:val="ae"/>
        <w:noProof/>
      </w:rPr>
      <w:t>18</w:t>
    </w:r>
    <w:r>
      <w:rPr>
        <w:rStyle w:val="ae"/>
      </w:rPr>
      <w:fldChar w:fldCharType="end"/>
    </w:r>
  </w:p>
  <w:p w:rsidR="008C6400" w:rsidRDefault="008C6400">
    <w:pPr>
      <w:pStyle w:val="a9"/>
      <w:numPr>
        <w:ilvl w:val="0"/>
        <w:numId w:val="0"/>
      </w:numPr>
      <w:ind w:left="1440" w:hanging="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4F3" w:rsidRDefault="008014F3">
      <w:r>
        <w:separator/>
      </w:r>
    </w:p>
  </w:footnote>
  <w:footnote w:type="continuationSeparator" w:id="0">
    <w:p w:rsidR="008014F3" w:rsidRDefault="00801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00" w:rsidRDefault="008C6400">
    <w:pPr>
      <w:pStyle w:val="a8"/>
      <w:numPr>
        <w:ilvl w:val="0"/>
        <w:numId w:val="0"/>
      </w:numPr>
      <w:ind w:left="1440" w:hanging="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3625"/>
    <w:multiLevelType w:val="hybridMultilevel"/>
    <w:tmpl w:val="E5C2E436"/>
    <w:lvl w:ilvl="0" w:tplc="74BEF8B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25496E"/>
    <w:multiLevelType w:val="hybridMultilevel"/>
    <w:tmpl w:val="397E2080"/>
    <w:lvl w:ilvl="0" w:tplc="D71841EA">
      <w:start w:val="2"/>
      <w:numFmt w:val="lowerLetter"/>
      <w:lvlText w:val="%1."/>
      <w:lvlJc w:val="left"/>
      <w:pPr>
        <w:tabs>
          <w:tab w:val="num" w:pos="2160"/>
        </w:tabs>
        <w:ind w:left="2160" w:hanging="720"/>
      </w:pPr>
      <w:rPr>
        <w:rFonts w:hint="default"/>
      </w:rPr>
    </w:lvl>
    <w:lvl w:ilvl="1" w:tplc="3E3604AA">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2E92361"/>
    <w:multiLevelType w:val="hybridMultilevel"/>
    <w:tmpl w:val="4BEE4410"/>
    <w:lvl w:ilvl="0" w:tplc="3FBA211A">
      <w:start w:val="1"/>
      <w:numFmt w:val="upperLetter"/>
      <w:lvlText w:val="%1."/>
      <w:lvlJc w:val="left"/>
      <w:pPr>
        <w:tabs>
          <w:tab w:val="num" w:pos="2880"/>
        </w:tabs>
        <w:ind w:left="2880" w:hanging="720"/>
      </w:pPr>
      <w:rPr>
        <w:rFonts w:hint="default"/>
      </w:rPr>
    </w:lvl>
    <w:lvl w:ilvl="1" w:tplc="89B09928">
      <w:start w:val="2"/>
      <w:numFmt w:val="lowerLetter"/>
      <w:lvlText w:val="%2."/>
      <w:lvlJc w:val="left"/>
      <w:pPr>
        <w:tabs>
          <w:tab w:val="num" w:pos="3600"/>
        </w:tabs>
        <w:ind w:left="3600" w:hanging="720"/>
      </w:pPr>
      <w:rPr>
        <w:rFonts w:hint="default"/>
      </w:rPr>
    </w:lvl>
    <w:lvl w:ilvl="2" w:tplc="6F8005A0">
      <w:start w:val="4"/>
      <w:numFmt w:val="decimal"/>
      <w:lvlText w:val="(%3)"/>
      <w:lvlJc w:val="left"/>
      <w:pPr>
        <w:tabs>
          <w:tab w:val="num" w:pos="4500"/>
        </w:tabs>
        <w:ind w:left="4500" w:hanging="72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40B0F15"/>
    <w:multiLevelType w:val="hybridMultilevel"/>
    <w:tmpl w:val="28DA98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0F2737"/>
    <w:multiLevelType w:val="hybridMultilevel"/>
    <w:tmpl w:val="499C73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B1061F"/>
    <w:multiLevelType w:val="multilevel"/>
    <w:tmpl w:val="967820A0"/>
    <w:lvl w:ilvl="0">
      <w:start w:val="1"/>
      <w:numFmt w:val="bullet"/>
      <w:lvlText w:val=""/>
      <w:lvlJc w:val="left"/>
      <w:pPr>
        <w:tabs>
          <w:tab w:val="num" w:pos="1800"/>
        </w:tabs>
        <w:ind w:left="1800" w:hanging="360"/>
      </w:pPr>
      <w:rPr>
        <w:rFonts w:ascii="Symbol" w:hAnsi="Symbol" w:hint="default"/>
      </w:rPr>
    </w:lvl>
    <w:lvl w:ilvl="1">
      <w:start w:val="1"/>
      <w:numFmt w:val="upperLetter"/>
      <w:lvlText w:val="%2."/>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3600"/>
        </w:tabs>
        <w:ind w:left="3600" w:hanging="720"/>
      </w:pPr>
      <w:rPr>
        <w:rFonts w:ascii="Times" w:hAnsi="Times" w:hint="default"/>
        <w:b w:val="0"/>
        <w:i w:val="0"/>
        <w:sz w:val="24"/>
      </w:rPr>
    </w:lvl>
    <w:lvl w:ilvl="3">
      <w:start w:val="1"/>
      <w:numFmt w:val="lowerLetter"/>
      <w:lvlText w:val="%4."/>
      <w:lvlJc w:val="left"/>
      <w:pPr>
        <w:tabs>
          <w:tab w:val="num" w:pos="4320"/>
        </w:tabs>
        <w:ind w:left="4320" w:hanging="720"/>
      </w:pPr>
      <w:rPr>
        <w:rFonts w:ascii="Times" w:hAnsi="Times" w:hint="default"/>
        <w:b w:val="0"/>
        <w:i w:val="0"/>
        <w:sz w:val="24"/>
      </w:rPr>
    </w:lvl>
    <w:lvl w:ilvl="4">
      <w:start w:val="1"/>
      <w:numFmt w:val="lowerRoman"/>
      <w:lvlText w:val="%5."/>
      <w:lvlJc w:val="left"/>
      <w:pPr>
        <w:tabs>
          <w:tab w:val="num" w:pos="5040"/>
        </w:tabs>
        <w:ind w:left="5040" w:hanging="720"/>
      </w:pPr>
      <w:rPr>
        <w:rFonts w:ascii="Times New Roman" w:hAnsi="Times New Roman" w:hint="default"/>
        <w:b w:val="0"/>
        <w:i w:val="0"/>
        <w:sz w:val="24"/>
      </w:rPr>
    </w:lvl>
    <w:lvl w:ilvl="5">
      <w:start w:val="1"/>
      <w:numFmt w:val="lowerLetter"/>
      <w:lvlText w:val="%6."/>
      <w:lvlJc w:val="left"/>
      <w:pPr>
        <w:tabs>
          <w:tab w:val="num" w:pos="5760"/>
        </w:tabs>
        <w:ind w:left="5760" w:hanging="720"/>
      </w:pPr>
      <w:rPr>
        <w:rFonts w:ascii="Times" w:hAnsi="Times" w:hint="default"/>
        <w:b w:val="0"/>
        <w:i/>
        <w:sz w:val="24"/>
      </w:rPr>
    </w:lvl>
    <w:lvl w:ilvl="6">
      <w:start w:val="1"/>
      <w:numFmt w:val="lowerRoman"/>
      <w:lvlText w:val="%7)."/>
      <w:lvlJc w:val="left"/>
      <w:pPr>
        <w:tabs>
          <w:tab w:val="num" w:pos="6480"/>
        </w:tabs>
        <w:ind w:left="6480" w:hanging="720"/>
      </w:pPr>
      <w:rPr>
        <w:rFonts w:ascii="Times" w:hAnsi="Times" w:hint="default"/>
        <w:b w:val="0"/>
        <w:i/>
        <w:sz w:val="24"/>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22857CD6"/>
    <w:multiLevelType w:val="hybridMultilevel"/>
    <w:tmpl w:val="C820177C"/>
    <w:lvl w:ilvl="0" w:tplc="02FA6B8E">
      <w:start w:val="1"/>
      <w:numFmt w:val="decimal"/>
      <w:lvlText w:val="%1."/>
      <w:lvlJc w:val="left"/>
      <w:pPr>
        <w:tabs>
          <w:tab w:val="num" w:pos="2160"/>
        </w:tabs>
        <w:ind w:left="2160" w:hanging="720"/>
      </w:pPr>
      <w:rPr>
        <w:rFonts w:hint="default"/>
      </w:rPr>
    </w:lvl>
    <w:lvl w:ilvl="1" w:tplc="04090019">
      <w:start w:val="1"/>
      <w:numFmt w:val="lowerLetter"/>
      <w:pStyle w:val="6"/>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D00266C"/>
    <w:multiLevelType w:val="hybridMultilevel"/>
    <w:tmpl w:val="50740CD0"/>
    <w:lvl w:ilvl="0" w:tplc="02FA6B8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72D99"/>
    <w:multiLevelType w:val="hybridMultilevel"/>
    <w:tmpl w:val="37CACBE0"/>
    <w:lvl w:ilvl="0" w:tplc="E5E2C73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CF408DC"/>
    <w:multiLevelType w:val="hybridMultilevel"/>
    <w:tmpl w:val="326CA8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972859"/>
    <w:multiLevelType w:val="hybridMultilevel"/>
    <w:tmpl w:val="FD623126"/>
    <w:lvl w:ilvl="0" w:tplc="502AC458">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DC539D7"/>
    <w:multiLevelType w:val="hybridMultilevel"/>
    <w:tmpl w:val="4F8AC202"/>
    <w:lvl w:ilvl="0" w:tplc="72E8A708">
      <w:start w:val="1"/>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7E096DF5"/>
    <w:multiLevelType w:val="multilevel"/>
    <w:tmpl w:val="967820A0"/>
    <w:lvl w:ilvl="0">
      <w:start w:val="1"/>
      <w:numFmt w:val="upperRoman"/>
      <w:lvlText w:val="%1."/>
      <w:lvlJc w:val="left"/>
      <w:pPr>
        <w:tabs>
          <w:tab w:val="num" w:pos="720"/>
        </w:tabs>
        <w:ind w:left="720" w:hanging="720"/>
      </w:pPr>
      <w:rPr>
        <w:rFonts w:ascii="Times" w:hAnsi="Times" w:hint="default"/>
        <w:b w:val="0"/>
        <w:i w:val="0"/>
        <w:caps/>
        <w:strike w:val="0"/>
        <w:dstrike w:val="0"/>
        <w:outline w:val="0"/>
        <w:shadow w:val="0"/>
        <w:emboss w:val="0"/>
        <w:imprint w:val="0"/>
        <w:vanish w:val="0"/>
        <w:sz w:val="24"/>
        <w:vertAlign w:val="baseline"/>
      </w:rPr>
    </w:lvl>
    <w:lvl w:ilvl="1">
      <w:start w:val="1"/>
      <w:numFmt w:val="upperLetter"/>
      <w:pStyle w:val="a"/>
      <w:lvlText w:val="%2."/>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2160"/>
        </w:tabs>
        <w:ind w:left="2160" w:hanging="720"/>
      </w:pPr>
      <w:rPr>
        <w:rFonts w:ascii="Times" w:hAnsi="Times" w:hint="default"/>
        <w:b w:val="0"/>
        <w:i w:val="0"/>
        <w:sz w:val="24"/>
      </w:rPr>
    </w:lvl>
    <w:lvl w:ilvl="3">
      <w:start w:val="1"/>
      <w:numFmt w:val="lowerLetter"/>
      <w:lvlText w:val="%4."/>
      <w:lvlJc w:val="left"/>
      <w:pPr>
        <w:tabs>
          <w:tab w:val="num" w:pos="2880"/>
        </w:tabs>
        <w:ind w:left="2880" w:hanging="720"/>
      </w:pPr>
      <w:rPr>
        <w:rFonts w:ascii="Times" w:hAnsi="Times"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w:hAnsi="Times" w:hint="default"/>
        <w:b w:val="0"/>
        <w:i/>
        <w:sz w:val="24"/>
      </w:rPr>
    </w:lvl>
    <w:lvl w:ilvl="6">
      <w:start w:val="1"/>
      <w:numFmt w:val="lowerRoman"/>
      <w:lvlText w:val="%7)."/>
      <w:lvlJc w:val="left"/>
      <w:pPr>
        <w:tabs>
          <w:tab w:val="num" w:pos="5040"/>
        </w:tabs>
        <w:ind w:left="5040" w:hanging="720"/>
      </w:pPr>
      <w:rPr>
        <w:rFonts w:ascii="Times" w:hAnsi="Times" w:hint="default"/>
        <w:b w:val="0"/>
        <w:i/>
        <w:sz w:val="24"/>
      </w:rPr>
    </w:lvl>
    <w:lvl w:ilvl="7">
      <w:start w:val="1"/>
      <w:numFmt w:val="lowerLetter"/>
      <w:pStyle w:val="8"/>
      <w:lvlText w:val="(%8)"/>
      <w:lvlJc w:val="left"/>
      <w:pPr>
        <w:tabs>
          <w:tab w:val="num" w:pos="5400"/>
        </w:tabs>
        <w:ind w:left="5040" w:firstLine="0"/>
      </w:pPr>
      <w:rPr>
        <w:rFonts w:hint="default"/>
      </w:rPr>
    </w:lvl>
    <w:lvl w:ilvl="8">
      <w:start w:val="1"/>
      <w:numFmt w:val="lowerRoman"/>
      <w:pStyle w:val="9"/>
      <w:lvlText w:val="(%9)"/>
      <w:lvlJc w:val="left"/>
      <w:pPr>
        <w:tabs>
          <w:tab w:val="num" w:pos="6120"/>
        </w:tabs>
        <w:ind w:left="5760" w:firstLine="0"/>
      </w:pPr>
      <w:rPr>
        <w:rFonts w:hint="default"/>
      </w:rPr>
    </w:lvl>
  </w:abstractNum>
  <w:num w:numId="1">
    <w:abstractNumId w:val="0"/>
  </w:num>
  <w:num w:numId="2">
    <w:abstractNumId w:val="12"/>
  </w:num>
  <w:num w:numId="3">
    <w:abstractNumId w:val="8"/>
  </w:num>
  <w:num w:numId="4">
    <w:abstractNumId w:val="10"/>
  </w:num>
  <w:num w:numId="5">
    <w:abstractNumId w:val="11"/>
  </w:num>
  <w:num w:numId="6">
    <w:abstractNumId w:val="6"/>
  </w:num>
  <w:num w:numId="7">
    <w:abstractNumId w:val="7"/>
  </w:num>
  <w:num w:numId="8">
    <w:abstractNumId w:val="2"/>
  </w:num>
  <w:num w:numId="9">
    <w:abstractNumId w:val="1"/>
  </w:num>
  <w:num w:numId="10">
    <w:abstractNumId w:val="5"/>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4"/>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numFmt w:val="decimal"/>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6E8"/>
    <w:rsid w:val="0000642F"/>
    <w:rsid w:val="0001447B"/>
    <w:rsid w:val="0001736F"/>
    <w:rsid w:val="00022BAA"/>
    <w:rsid w:val="00031850"/>
    <w:rsid w:val="000331B8"/>
    <w:rsid w:val="00036302"/>
    <w:rsid w:val="00056A7A"/>
    <w:rsid w:val="00072B56"/>
    <w:rsid w:val="00074E8A"/>
    <w:rsid w:val="00075079"/>
    <w:rsid w:val="00075C41"/>
    <w:rsid w:val="00083F89"/>
    <w:rsid w:val="00086D93"/>
    <w:rsid w:val="00096922"/>
    <w:rsid w:val="000A3654"/>
    <w:rsid w:val="000A5890"/>
    <w:rsid w:val="000A6684"/>
    <w:rsid w:val="000A6ED4"/>
    <w:rsid w:val="000C1CE3"/>
    <w:rsid w:val="000E39F3"/>
    <w:rsid w:val="000F3DF0"/>
    <w:rsid w:val="000F3E7D"/>
    <w:rsid w:val="001063C9"/>
    <w:rsid w:val="001118EA"/>
    <w:rsid w:val="001166B8"/>
    <w:rsid w:val="0012288B"/>
    <w:rsid w:val="00125B9E"/>
    <w:rsid w:val="00135589"/>
    <w:rsid w:val="00136FB9"/>
    <w:rsid w:val="001412FB"/>
    <w:rsid w:val="001427A3"/>
    <w:rsid w:val="001428C0"/>
    <w:rsid w:val="0014452A"/>
    <w:rsid w:val="00150490"/>
    <w:rsid w:val="00150784"/>
    <w:rsid w:val="00151C0E"/>
    <w:rsid w:val="00151DFF"/>
    <w:rsid w:val="001623FD"/>
    <w:rsid w:val="00164D36"/>
    <w:rsid w:val="00167081"/>
    <w:rsid w:val="0018125F"/>
    <w:rsid w:val="00187606"/>
    <w:rsid w:val="00194403"/>
    <w:rsid w:val="001A31AC"/>
    <w:rsid w:val="001A5456"/>
    <w:rsid w:val="001A7E7D"/>
    <w:rsid w:val="001B21A2"/>
    <w:rsid w:val="001C4029"/>
    <w:rsid w:val="001C7A9E"/>
    <w:rsid w:val="001D16E8"/>
    <w:rsid w:val="001D4057"/>
    <w:rsid w:val="001D7DF9"/>
    <w:rsid w:val="001E0569"/>
    <w:rsid w:val="001E5D99"/>
    <w:rsid w:val="001F24D6"/>
    <w:rsid w:val="001F4F61"/>
    <w:rsid w:val="002012C6"/>
    <w:rsid w:val="00203970"/>
    <w:rsid w:val="00215F51"/>
    <w:rsid w:val="00221BF5"/>
    <w:rsid w:val="00222E6C"/>
    <w:rsid w:val="002235D1"/>
    <w:rsid w:val="00236D67"/>
    <w:rsid w:val="00236E7D"/>
    <w:rsid w:val="00241082"/>
    <w:rsid w:val="00244656"/>
    <w:rsid w:val="00244D4E"/>
    <w:rsid w:val="00257E1E"/>
    <w:rsid w:val="0026055D"/>
    <w:rsid w:val="00261D4F"/>
    <w:rsid w:val="002706A5"/>
    <w:rsid w:val="00296C86"/>
    <w:rsid w:val="002A085E"/>
    <w:rsid w:val="002B03D1"/>
    <w:rsid w:val="002B3F6B"/>
    <w:rsid w:val="002C5E88"/>
    <w:rsid w:val="002D7947"/>
    <w:rsid w:val="002E49B1"/>
    <w:rsid w:val="002F28E5"/>
    <w:rsid w:val="002F726E"/>
    <w:rsid w:val="003029C3"/>
    <w:rsid w:val="00304346"/>
    <w:rsid w:val="003075E5"/>
    <w:rsid w:val="00310CF6"/>
    <w:rsid w:val="00312EB8"/>
    <w:rsid w:val="003161BC"/>
    <w:rsid w:val="00322490"/>
    <w:rsid w:val="00322835"/>
    <w:rsid w:val="00331579"/>
    <w:rsid w:val="0033430D"/>
    <w:rsid w:val="00334FCB"/>
    <w:rsid w:val="003407DC"/>
    <w:rsid w:val="00360636"/>
    <w:rsid w:val="0036601B"/>
    <w:rsid w:val="00366061"/>
    <w:rsid w:val="003749D6"/>
    <w:rsid w:val="0038217A"/>
    <w:rsid w:val="00391DA7"/>
    <w:rsid w:val="003A4971"/>
    <w:rsid w:val="003A5C4D"/>
    <w:rsid w:val="003B0983"/>
    <w:rsid w:val="003B1D10"/>
    <w:rsid w:val="003C7C48"/>
    <w:rsid w:val="003D5C05"/>
    <w:rsid w:val="003E696C"/>
    <w:rsid w:val="003E6AF5"/>
    <w:rsid w:val="003E7AF3"/>
    <w:rsid w:val="003F4A59"/>
    <w:rsid w:val="00414692"/>
    <w:rsid w:val="00415083"/>
    <w:rsid w:val="00416D64"/>
    <w:rsid w:val="00423B08"/>
    <w:rsid w:val="00423D49"/>
    <w:rsid w:val="00425B3B"/>
    <w:rsid w:val="00427D87"/>
    <w:rsid w:val="004312FF"/>
    <w:rsid w:val="00433680"/>
    <w:rsid w:val="00435D7F"/>
    <w:rsid w:val="004427E6"/>
    <w:rsid w:val="00450302"/>
    <w:rsid w:val="00451C66"/>
    <w:rsid w:val="004560C7"/>
    <w:rsid w:val="00460177"/>
    <w:rsid w:val="00481A60"/>
    <w:rsid w:val="004833B4"/>
    <w:rsid w:val="00485CAB"/>
    <w:rsid w:val="00486ADE"/>
    <w:rsid w:val="004A2AC4"/>
    <w:rsid w:val="004A4278"/>
    <w:rsid w:val="004A708B"/>
    <w:rsid w:val="004D14B2"/>
    <w:rsid w:val="004D49AE"/>
    <w:rsid w:val="004E2E7E"/>
    <w:rsid w:val="004F5EDE"/>
    <w:rsid w:val="004F78D4"/>
    <w:rsid w:val="0050412F"/>
    <w:rsid w:val="0050556C"/>
    <w:rsid w:val="00521BA0"/>
    <w:rsid w:val="00535A3F"/>
    <w:rsid w:val="00536499"/>
    <w:rsid w:val="00540206"/>
    <w:rsid w:val="005402F6"/>
    <w:rsid w:val="005441FA"/>
    <w:rsid w:val="005460F3"/>
    <w:rsid w:val="005514C7"/>
    <w:rsid w:val="00552261"/>
    <w:rsid w:val="005534ED"/>
    <w:rsid w:val="00557C4F"/>
    <w:rsid w:val="0056010C"/>
    <w:rsid w:val="0057568B"/>
    <w:rsid w:val="005866AD"/>
    <w:rsid w:val="005A0465"/>
    <w:rsid w:val="005A0FC7"/>
    <w:rsid w:val="005A3F36"/>
    <w:rsid w:val="005C0C28"/>
    <w:rsid w:val="005C345B"/>
    <w:rsid w:val="005C42F8"/>
    <w:rsid w:val="005D2E85"/>
    <w:rsid w:val="005D3C50"/>
    <w:rsid w:val="005E2AC3"/>
    <w:rsid w:val="00600FF7"/>
    <w:rsid w:val="006060F7"/>
    <w:rsid w:val="00613ECC"/>
    <w:rsid w:val="006155B8"/>
    <w:rsid w:val="006242E1"/>
    <w:rsid w:val="006302E9"/>
    <w:rsid w:val="006316C2"/>
    <w:rsid w:val="006347DB"/>
    <w:rsid w:val="0064638F"/>
    <w:rsid w:val="00675EEC"/>
    <w:rsid w:val="006871F8"/>
    <w:rsid w:val="00690B5C"/>
    <w:rsid w:val="00690D94"/>
    <w:rsid w:val="006A4D74"/>
    <w:rsid w:val="006B43B4"/>
    <w:rsid w:val="006E5A23"/>
    <w:rsid w:val="006F43A6"/>
    <w:rsid w:val="006F4AE4"/>
    <w:rsid w:val="00700CF5"/>
    <w:rsid w:val="0070102B"/>
    <w:rsid w:val="00701C3F"/>
    <w:rsid w:val="00715C38"/>
    <w:rsid w:val="00716A78"/>
    <w:rsid w:val="007368E2"/>
    <w:rsid w:val="0074626D"/>
    <w:rsid w:val="00750828"/>
    <w:rsid w:val="0075261A"/>
    <w:rsid w:val="007607C7"/>
    <w:rsid w:val="007631D9"/>
    <w:rsid w:val="00766E31"/>
    <w:rsid w:val="00775BC3"/>
    <w:rsid w:val="00780268"/>
    <w:rsid w:val="007861A3"/>
    <w:rsid w:val="007917AA"/>
    <w:rsid w:val="00796EC5"/>
    <w:rsid w:val="0079748A"/>
    <w:rsid w:val="007B71FD"/>
    <w:rsid w:val="007C4EE0"/>
    <w:rsid w:val="007C529F"/>
    <w:rsid w:val="007C5F1A"/>
    <w:rsid w:val="007D0154"/>
    <w:rsid w:val="007E3BB5"/>
    <w:rsid w:val="007E5746"/>
    <w:rsid w:val="007F0CE8"/>
    <w:rsid w:val="007F1E05"/>
    <w:rsid w:val="008014F3"/>
    <w:rsid w:val="008037D4"/>
    <w:rsid w:val="008078F8"/>
    <w:rsid w:val="008163F9"/>
    <w:rsid w:val="008223CD"/>
    <w:rsid w:val="00825088"/>
    <w:rsid w:val="008354C4"/>
    <w:rsid w:val="00835EBA"/>
    <w:rsid w:val="0084078F"/>
    <w:rsid w:val="00842626"/>
    <w:rsid w:val="00844E6F"/>
    <w:rsid w:val="00850486"/>
    <w:rsid w:val="00853559"/>
    <w:rsid w:val="008556A6"/>
    <w:rsid w:val="008606E9"/>
    <w:rsid w:val="008677F1"/>
    <w:rsid w:val="00867FED"/>
    <w:rsid w:val="0087290A"/>
    <w:rsid w:val="0088709B"/>
    <w:rsid w:val="00890A27"/>
    <w:rsid w:val="008A1466"/>
    <w:rsid w:val="008B5720"/>
    <w:rsid w:val="008B6AAA"/>
    <w:rsid w:val="008C6400"/>
    <w:rsid w:val="008D52A4"/>
    <w:rsid w:val="008D76FB"/>
    <w:rsid w:val="008E2BA4"/>
    <w:rsid w:val="008E6EF1"/>
    <w:rsid w:val="008F15CC"/>
    <w:rsid w:val="008F71F9"/>
    <w:rsid w:val="0091041F"/>
    <w:rsid w:val="00920172"/>
    <w:rsid w:val="00924172"/>
    <w:rsid w:val="00924643"/>
    <w:rsid w:val="00926BAD"/>
    <w:rsid w:val="00932086"/>
    <w:rsid w:val="00944AA2"/>
    <w:rsid w:val="00950849"/>
    <w:rsid w:val="00954B48"/>
    <w:rsid w:val="00965258"/>
    <w:rsid w:val="009809F9"/>
    <w:rsid w:val="009832A3"/>
    <w:rsid w:val="009942C4"/>
    <w:rsid w:val="00995B70"/>
    <w:rsid w:val="009A0836"/>
    <w:rsid w:val="009A7C45"/>
    <w:rsid w:val="009B029E"/>
    <w:rsid w:val="009C056A"/>
    <w:rsid w:val="009C13D4"/>
    <w:rsid w:val="009C2E62"/>
    <w:rsid w:val="009D3764"/>
    <w:rsid w:val="00A005F7"/>
    <w:rsid w:val="00A0300B"/>
    <w:rsid w:val="00A05D8A"/>
    <w:rsid w:val="00A061BE"/>
    <w:rsid w:val="00A141CC"/>
    <w:rsid w:val="00A23416"/>
    <w:rsid w:val="00A35FD1"/>
    <w:rsid w:val="00A53466"/>
    <w:rsid w:val="00A5546B"/>
    <w:rsid w:val="00A8066E"/>
    <w:rsid w:val="00A96E64"/>
    <w:rsid w:val="00A9724D"/>
    <w:rsid w:val="00AA1C11"/>
    <w:rsid w:val="00AA2D3D"/>
    <w:rsid w:val="00AA4CAD"/>
    <w:rsid w:val="00AC1AE0"/>
    <w:rsid w:val="00AC5220"/>
    <w:rsid w:val="00AD304B"/>
    <w:rsid w:val="00AD3BEC"/>
    <w:rsid w:val="00AD588C"/>
    <w:rsid w:val="00AE2DB5"/>
    <w:rsid w:val="00AE3748"/>
    <w:rsid w:val="00AE5762"/>
    <w:rsid w:val="00AE754D"/>
    <w:rsid w:val="00AF0421"/>
    <w:rsid w:val="00B029C6"/>
    <w:rsid w:val="00B22870"/>
    <w:rsid w:val="00B37252"/>
    <w:rsid w:val="00B4365C"/>
    <w:rsid w:val="00B4646F"/>
    <w:rsid w:val="00B5244E"/>
    <w:rsid w:val="00B56A09"/>
    <w:rsid w:val="00B6221F"/>
    <w:rsid w:val="00B72667"/>
    <w:rsid w:val="00B779E0"/>
    <w:rsid w:val="00B920E7"/>
    <w:rsid w:val="00BA3361"/>
    <w:rsid w:val="00BA6D47"/>
    <w:rsid w:val="00BA7804"/>
    <w:rsid w:val="00BA7C40"/>
    <w:rsid w:val="00BB3318"/>
    <w:rsid w:val="00BC19EE"/>
    <w:rsid w:val="00BC49D1"/>
    <w:rsid w:val="00BC6B00"/>
    <w:rsid w:val="00BC74D6"/>
    <w:rsid w:val="00BE02DE"/>
    <w:rsid w:val="00BE0497"/>
    <w:rsid w:val="00BE2529"/>
    <w:rsid w:val="00C01747"/>
    <w:rsid w:val="00C01D0C"/>
    <w:rsid w:val="00C02223"/>
    <w:rsid w:val="00C037A6"/>
    <w:rsid w:val="00C1070D"/>
    <w:rsid w:val="00C14F85"/>
    <w:rsid w:val="00C23ECA"/>
    <w:rsid w:val="00C25252"/>
    <w:rsid w:val="00C25EA1"/>
    <w:rsid w:val="00C27136"/>
    <w:rsid w:val="00C32557"/>
    <w:rsid w:val="00C41EA5"/>
    <w:rsid w:val="00C42EB1"/>
    <w:rsid w:val="00C4516B"/>
    <w:rsid w:val="00C45754"/>
    <w:rsid w:val="00C51C7A"/>
    <w:rsid w:val="00C5536D"/>
    <w:rsid w:val="00C600DE"/>
    <w:rsid w:val="00C66849"/>
    <w:rsid w:val="00C707EC"/>
    <w:rsid w:val="00C908DF"/>
    <w:rsid w:val="00C94BB4"/>
    <w:rsid w:val="00C9776F"/>
    <w:rsid w:val="00CB0541"/>
    <w:rsid w:val="00CD4B47"/>
    <w:rsid w:val="00CE5EEA"/>
    <w:rsid w:val="00CF03FC"/>
    <w:rsid w:val="00CF13E3"/>
    <w:rsid w:val="00CF564E"/>
    <w:rsid w:val="00D06426"/>
    <w:rsid w:val="00D141D1"/>
    <w:rsid w:val="00D1495F"/>
    <w:rsid w:val="00D27F28"/>
    <w:rsid w:val="00D435CE"/>
    <w:rsid w:val="00D440F3"/>
    <w:rsid w:val="00D44D45"/>
    <w:rsid w:val="00D454AE"/>
    <w:rsid w:val="00D4760F"/>
    <w:rsid w:val="00D54C81"/>
    <w:rsid w:val="00D5518A"/>
    <w:rsid w:val="00D6476C"/>
    <w:rsid w:val="00D8066B"/>
    <w:rsid w:val="00D905CC"/>
    <w:rsid w:val="00D942B6"/>
    <w:rsid w:val="00DA6555"/>
    <w:rsid w:val="00DC05F1"/>
    <w:rsid w:val="00DC2B7C"/>
    <w:rsid w:val="00DC7BA0"/>
    <w:rsid w:val="00DD13AF"/>
    <w:rsid w:val="00DD1BA1"/>
    <w:rsid w:val="00DD3B07"/>
    <w:rsid w:val="00DD40EF"/>
    <w:rsid w:val="00DD4445"/>
    <w:rsid w:val="00DE03A4"/>
    <w:rsid w:val="00DE0FC8"/>
    <w:rsid w:val="00DE28E2"/>
    <w:rsid w:val="00DE3A63"/>
    <w:rsid w:val="00DE4A08"/>
    <w:rsid w:val="00DF3135"/>
    <w:rsid w:val="00DF5F1A"/>
    <w:rsid w:val="00E15BEC"/>
    <w:rsid w:val="00E208D8"/>
    <w:rsid w:val="00E22884"/>
    <w:rsid w:val="00E24DE2"/>
    <w:rsid w:val="00E435D4"/>
    <w:rsid w:val="00E60830"/>
    <w:rsid w:val="00E72E29"/>
    <w:rsid w:val="00E80700"/>
    <w:rsid w:val="00E827F3"/>
    <w:rsid w:val="00E851A9"/>
    <w:rsid w:val="00E91ECF"/>
    <w:rsid w:val="00E953B5"/>
    <w:rsid w:val="00E97207"/>
    <w:rsid w:val="00EA1B5A"/>
    <w:rsid w:val="00EB064D"/>
    <w:rsid w:val="00EB6A1B"/>
    <w:rsid w:val="00EB79D0"/>
    <w:rsid w:val="00EC178D"/>
    <w:rsid w:val="00EE2A5B"/>
    <w:rsid w:val="00EE2B26"/>
    <w:rsid w:val="00EE5B7E"/>
    <w:rsid w:val="00EF2E84"/>
    <w:rsid w:val="00F1285D"/>
    <w:rsid w:val="00F1380B"/>
    <w:rsid w:val="00F168B3"/>
    <w:rsid w:val="00F25733"/>
    <w:rsid w:val="00F3076D"/>
    <w:rsid w:val="00F3412E"/>
    <w:rsid w:val="00F5636E"/>
    <w:rsid w:val="00F85472"/>
    <w:rsid w:val="00F929B2"/>
    <w:rsid w:val="00F93DAE"/>
    <w:rsid w:val="00FA1AC9"/>
    <w:rsid w:val="00FB26FB"/>
    <w:rsid w:val="00FB2AA5"/>
    <w:rsid w:val="00FB35A0"/>
    <w:rsid w:val="00FB546B"/>
    <w:rsid w:val="00FC0610"/>
    <w:rsid w:val="00FC127A"/>
    <w:rsid w:val="00FC1BD0"/>
    <w:rsid w:val="00FC1FD0"/>
    <w:rsid w:val="00FF2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address"/>
  <w:smartTagType w:namespaceuri="urn:schemas-microsoft-com:office:smarttags" w:name="country-region"/>
  <w:smartTagType w:namespaceuri="urn:schemas-microsoft-com:office:smarttags" w:name="PostalCode"/>
  <w:smartTagType w:namespaceuri="urn:schemas-microsoft-com:office:smarttags" w:name="Street"/>
  <w:shapeDefaults>
    <o:shapedefaults v:ext="edit" spidmax="1032"/>
    <o:shapelayout v:ext="edit">
      <o:idmap v:ext="edit" data="1"/>
    </o:shapelayout>
  </w:shapeDefaults>
  <w:decimalSymbol w:val=","/>
  <w:listSeparator w:val=";"/>
  <w15:chartTrackingRefBased/>
  <w15:docId w15:val="{696676BF-9F0F-4799-A8E4-1A4BCC71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numPr>
        <w:ilvl w:val="1"/>
        <w:numId w:val="2"/>
      </w:numPr>
    </w:pPr>
    <w:rPr>
      <w:sz w:val="24"/>
      <w:szCs w:val="24"/>
      <w:lang w:val="en-US" w:eastAsia="en-US"/>
    </w:rPr>
  </w:style>
  <w:style w:type="paragraph" w:styleId="1">
    <w:name w:val="heading 1"/>
    <w:basedOn w:val="a"/>
    <w:qFormat/>
    <w:pPr>
      <w:overflowPunct w:val="0"/>
      <w:autoSpaceDE w:val="0"/>
      <w:autoSpaceDN w:val="0"/>
      <w:adjustRightInd w:val="0"/>
      <w:spacing w:before="240" w:after="60" w:line="240" w:lineRule="atLeast"/>
      <w:textAlignment w:val="baseline"/>
      <w:outlineLvl w:val="0"/>
    </w:pPr>
    <w:rPr>
      <w:rFonts w:ascii="Arial" w:hAnsi="Arial"/>
      <w:b/>
      <w:color w:val="000000"/>
      <w:sz w:val="28"/>
      <w:szCs w:val="20"/>
    </w:rPr>
  </w:style>
  <w:style w:type="paragraph" w:styleId="2">
    <w:name w:val="heading 2"/>
    <w:basedOn w:val="a"/>
    <w:next w:val="a"/>
    <w:qFormat/>
    <w:pPr>
      <w:keepNext/>
      <w:outlineLvl w:val="1"/>
    </w:pPr>
    <w:rPr>
      <w:b/>
      <w:bCs/>
    </w:rPr>
  </w:style>
  <w:style w:type="paragraph" w:styleId="3">
    <w:name w:val="heading 3"/>
    <w:basedOn w:val="a"/>
    <w:next w:val="a"/>
    <w:qFormat/>
    <w:pPr>
      <w:keepNext/>
      <w:numPr>
        <w:ilvl w:val="0"/>
        <w:numId w:val="0"/>
      </w:numPr>
      <w:outlineLvl w:val="2"/>
    </w:pPr>
    <w:rPr>
      <w:b/>
      <w:bCs/>
    </w:rPr>
  </w:style>
  <w:style w:type="paragraph" w:styleId="8">
    <w:name w:val="heading 8"/>
    <w:basedOn w:val="a"/>
    <w:next w:val="a"/>
    <w:qFormat/>
    <w:pPr>
      <w:widowControl w:val="0"/>
      <w:numPr>
        <w:ilvl w:val="7"/>
      </w:numPr>
      <w:autoSpaceDE w:val="0"/>
      <w:autoSpaceDN w:val="0"/>
      <w:adjustRightInd w:val="0"/>
      <w:spacing w:before="240" w:after="60"/>
      <w:outlineLvl w:val="7"/>
    </w:pPr>
    <w:rPr>
      <w:i/>
      <w:iCs/>
    </w:rPr>
  </w:style>
  <w:style w:type="paragraph" w:styleId="9">
    <w:name w:val="heading 9"/>
    <w:basedOn w:val="a"/>
    <w:next w:val="a"/>
    <w:qFormat/>
    <w:pPr>
      <w:widowControl w:val="0"/>
      <w:numPr>
        <w:ilvl w:val="8"/>
      </w:numPr>
      <w:autoSpaceDE w:val="0"/>
      <w:autoSpaceDN w:val="0"/>
      <w:adjustRightInd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pPr>
      <w:overflowPunct w:val="0"/>
      <w:autoSpaceDE w:val="0"/>
      <w:autoSpaceDN w:val="0"/>
      <w:adjustRightInd w:val="0"/>
      <w:spacing w:line="240" w:lineRule="atLeast"/>
      <w:textAlignment w:val="baseline"/>
    </w:pPr>
    <w:rPr>
      <w:color w:val="000000"/>
      <w:sz w:val="20"/>
      <w:szCs w:val="20"/>
    </w:rPr>
  </w:style>
  <w:style w:type="character" w:styleId="a4">
    <w:name w:val="endnote reference"/>
    <w:basedOn w:val="a0"/>
    <w:semiHidden/>
    <w:rPr>
      <w:noProof w:val="0"/>
      <w:color w:val="000000"/>
      <w:sz w:val="20"/>
      <w:vertAlign w:val="superscript"/>
      <w:lang w:val="en-US"/>
    </w:rPr>
  </w:style>
  <w:style w:type="character" w:styleId="a5">
    <w:name w:val="annotation reference"/>
    <w:basedOn w:val="a0"/>
    <w:semiHidden/>
    <w:rPr>
      <w:noProof w:val="0"/>
      <w:color w:val="000000"/>
      <w:sz w:val="16"/>
      <w:lang w:val="en-US"/>
    </w:rPr>
  </w:style>
  <w:style w:type="paragraph" w:styleId="a6">
    <w:name w:val="annotation text"/>
    <w:basedOn w:val="a"/>
    <w:semiHidden/>
    <w:pPr>
      <w:overflowPunct w:val="0"/>
      <w:autoSpaceDE w:val="0"/>
      <w:autoSpaceDN w:val="0"/>
      <w:adjustRightInd w:val="0"/>
      <w:spacing w:line="240" w:lineRule="atLeast"/>
      <w:textAlignment w:val="baseline"/>
    </w:pPr>
    <w:rPr>
      <w:color w:val="000000"/>
      <w:sz w:val="20"/>
      <w:szCs w:val="20"/>
    </w:rPr>
  </w:style>
  <w:style w:type="paragraph" w:customStyle="1" w:styleId="abs">
    <w:name w:val="abs"/>
    <w:basedOn w:val="1"/>
    <w:pPr>
      <w:spacing w:line="480" w:lineRule="atLeast"/>
      <w:outlineLvl w:val="9"/>
    </w:pPr>
    <w:rPr>
      <w:rFonts w:ascii="Times New Roman" w:hAnsi="Times New Roman"/>
      <w:sz w:val="24"/>
    </w:rPr>
  </w:style>
  <w:style w:type="paragraph" w:customStyle="1" w:styleId="p">
    <w:name w:val="p"/>
    <w:basedOn w:val="1"/>
    <w:pPr>
      <w:spacing w:line="480" w:lineRule="atLeast"/>
      <w:ind w:firstLine="720"/>
      <w:outlineLvl w:val="9"/>
    </w:pPr>
    <w:rPr>
      <w:rFonts w:ascii="Times New Roman" w:hAnsi="Times New Roman"/>
      <w:b w:val="0"/>
      <w:sz w:val="24"/>
    </w:rPr>
  </w:style>
  <w:style w:type="paragraph" w:customStyle="1" w:styleId="fd">
    <w:name w:val="fd"/>
    <w:basedOn w:val="p"/>
    <w:pPr>
      <w:ind w:firstLine="0"/>
    </w:pPr>
  </w:style>
  <w:style w:type="paragraph" w:styleId="a7">
    <w:name w:val="Body Text Indent"/>
    <w:basedOn w:val="a"/>
  </w:style>
  <w:style w:type="paragraph" w:styleId="a8">
    <w:name w:val="header"/>
    <w:basedOn w:val="a"/>
    <w:pPr>
      <w:tabs>
        <w:tab w:val="center" w:pos="4320"/>
        <w:tab w:val="right" w:pos="8640"/>
      </w:tabs>
    </w:pPr>
  </w:style>
  <w:style w:type="paragraph" w:styleId="a9">
    <w:name w:val="footer"/>
    <w:basedOn w:val="a"/>
    <w:pPr>
      <w:tabs>
        <w:tab w:val="center" w:pos="4320"/>
        <w:tab w:val="right" w:pos="8640"/>
      </w:tabs>
    </w:pPr>
  </w:style>
  <w:style w:type="paragraph" w:styleId="aa">
    <w:name w:val="Title"/>
    <w:basedOn w:val="a"/>
    <w:qFormat/>
    <w:pPr>
      <w:jc w:val="center"/>
    </w:pPr>
    <w:rPr>
      <w:szCs w:val="20"/>
    </w:rPr>
  </w:style>
  <w:style w:type="paragraph" w:styleId="6">
    <w:name w:val="toc 6"/>
    <w:basedOn w:val="a"/>
    <w:next w:val="a"/>
    <w:autoRedefine/>
    <w:semiHidden/>
    <w:pPr>
      <w:widowControl w:val="0"/>
      <w:numPr>
        <w:numId w:val="6"/>
      </w:numPr>
      <w:tabs>
        <w:tab w:val="right" w:pos="9360"/>
      </w:tabs>
      <w:suppressAutoHyphens/>
      <w:autoSpaceDE w:val="0"/>
      <w:autoSpaceDN w:val="0"/>
      <w:adjustRightInd w:val="0"/>
      <w:spacing w:line="240" w:lineRule="atLeast"/>
      <w:ind w:left="720"/>
    </w:pPr>
    <w:rPr>
      <w:rFonts w:ascii="Courier" w:hAnsi="Courier"/>
    </w:rPr>
  </w:style>
  <w:style w:type="paragraph" w:styleId="ab">
    <w:name w:val="Body Text"/>
    <w:basedOn w:val="a"/>
    <w:pPr>
      <w:widowControl w:val="0"/>
      <w:pBdr>
        <w:bottom w:val="double" w:sz="6" w:space="1" w:color="auto"/>
      </w:pBdr>
      <w:tabs>
        <w:tab w:val="left" w:pos="-720"/>
      </w:tabs>
      <w:suppressAutoHyphens/>
      <w:autoSpaceDE w:val="0"/>
      <w:autoSpaceDN w:val="0"/>
      <w:adjustRightInd w:val="0"/>
      <w:spacing w:line="240" w:lineRule="atLeast"/>
    </w:pPr>
  </w:style>
  <w:style w:type="character" w:styleId="ac">
    <w:name w:val="Hyperlink"/>
    <w:basedOn w:val="a0"/>
    <w:rPr>
      <w:color w:val="0000FF"/>
      <w:u w:val="single"/>
    </w:rPr>
  </w:style>
  <w:style w:type="paragraph" w:styleId="20">
    <w:name w:val="Body Text Indent 2"/>
    <w:basedOn w:val="a"/>
    <w:pPr>
      <w:numPr>
        <w:ilvl w:val="0"/>
        <w:numId w:val="0"/>
      </w:numPr>
      <w:ind w:left="720"/>
    </w:pPr>
  </w:style>
  <w:style w:type="paragraph" w:styleId="21">
    <w:name w:val="Body Text 2"/>
    <w:basedOn w:val="a"/>
    <w:pPr>
      <w:numPr>
        <w:ilvl w:val="0"/>
        <w:numId w:val="0"/>
      </w:numPr>
    </w:pPr>
  </w:style>
  <w:style w:type="character" w:styleId="ad">
    <w:name w:val="FollowedHyperlink"/>
    <w:basedOn w:val="a0"/>
    <w:rPr>
      <w:color w:val="800080"/>
      <w:u w:val="single"/>
    </w:rPr>
  </w:style>
  <w:style w:type="paragraph" w:styleId="30">
    <w:name w:val="Body Text 3"/>
    <w:basedOn w:val="a"/>
    <w:pPr>
      <w:numPr>
        <w:ilvl w:val="0"/>
        <w:numId w:val="0"/>
      </w:numPr>
    </w:pPr>
    <w:rPr>
      <w:color w:val="FF0000"/>
    </w:rPr>
  </w:style>
  <w:style w:type="character" w:styleId="ae">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rigan\Application%20Data\Microsoft\Templates\times%20roman12.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times roman12.dot</Template>
  <TotalTime>0</TotalTime>
  <Pages>1</Pages>
  <Words>5714</Words>
  <Characters>32571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July 18, 2003</vt:lpstr>
    </vt:vector>
  </TitlesOfParts>
  <Company>Fermilab</Company>
  <LinksUpToDate>false</LinksUpToDate>
  <CharactersWithSpaces>38209</CharactersWithSpaces>
  <SharedDoc>false</SharedDoc>
  <HLinks>
    <vt:vector size="60" baseType="variant">
      <vt:variant>
        <vt:i4>1966111</vt:i4>
      </vt:variant>
      <vt:variant>
        <vt:i4>45</vt:i4>
      </vt:variant>
      <vt:variant>
        <vt:i4>0</vt:i4>
      </vt:variant>
      <vt:variant>
        <vt:i4>5</vt:i4>
      </vt:variant>
      <vt:variant>
        <vt:lpwstr>http://www.proza.ru/texts/2007/03/22-285.html</vt:lpwstr>
      </vt:variant>
      <vt:variant>
        <vt:lpwstr/>
      </vt:variant>
      <vt:variant>
        <vt:i4>6356994</vt:i4>
      </vt:variant>
      <vt:variant>
        <vt:i4>42</vt:i4>
      </vt:variant>
      <vt:variant>
        <vt:i4>0</vt:i4>
      </vt:variant>
      <vt:variant>
        <vt:i4>5</vt:i4>
      </vt:variant>
      <vt:variant>
        <vt:lpwstr>http://home.fnal.gov/~carrigan/SETI/SETI Hacker_AC-03-IAA-8-3-06.doc</vt:lpwstr>
      </vt:variant>
      <vt:variant>
        <vt:lpwstr/>
      </vt:variant>
      <vt:variant>
        <vt:i4>4849665</vt:i4>
      </vt:variant>
      <vt:variant>
        <vt:i4>39</vt:i4>
      </vt:variant>
      <vt:variant>
        <vt:i4>0</vt:i4>
      </vt:variant>
      <vt:variant>
        <vt:i4>5</vt:i4>
      </vt:variant>
      <vt:variant>
        <vt:lpwstr>http://www.lesk.com/mlesk/ksg97/ksg.html</vt:lpwstr>
      </vt:variant>
      <vt:variant>
        <vt:lpwstr/>
      </vt:variant>
      <vt:variant>
        <vt:i4>6225951</vt:i4>
      </vt:variant>
      <vt:variant>
        <vt:i4>36</vt:i4>
      </vt:variant>
      <vt:variant>
        <vt:i4>0</vt:i4>
      </vt:variant>
      <vt:variant>
        <vt:i4>5</vt:i4>
      </vt:variant>
      <vt:variant>
        <vt:lpwstr>http://home.fnal.gov/~carrigan/SETI/SETI Decon Australia poster paper.pdf</vt:lpwstr>
      </vt:variant>
      <vt:variant>
        <vt:lpwstr/>
      </vt:variant>
      <vt:variant>
        <vt:i4>4063302</vt:i4>
      </vt:variant>
      <vt:variant>
        <vt:i4>33</vt:i4>
      </vt:variant>
      <vt:variant>
        <vt:i4>0</vt:i4>
      </vt:variant>
      <vt:variant>
        <vt:i4>5</vt:i4>
      </vt:variant>
      <vt:variant>
        <vt:lpwstr>http://fire.relarn.ru/126/docs/iac_07_a4_2.02.pdf</vt:lpwstr>
      </vt:variant>
      <vt:variant>
        <vt:lpwstr/>
      </vt:variant>
      <vt:variant>
        <vt:i4>1966111</vt:i4>
      </vt:variant>
      <vt:variant>
        <vt:i4>30</vt:i4>
      </vt:variant>
      <vt:variant>
        <vt:i4>0</vt:i4>
      </vt:variant>
      <vt:variant>
        <vt:i4>5</vt:i4>
      </vt:variant>
      <vt:variant>
        <vt:lpwstr>http://www.proza.ru/texts/2007/03/22-285.html</vt:lpwstr>
      </vt:variant>
      <vt:variant>
        <vt:lpwstr/>
      </vt:variant>
      <vt:variant>
        <vt:i4>3080259</vt:i4>
      </vt:variant>
      <vt:variant>
        <vt:i4>27</vt:i4>
      </vt:variant>
      <vt:variant>
        <vt:i4>0</vt:i4>
      </vt:variant>
      <vt:variant>
        <vt:i4>5</vt:i4>
      </vt:variant>
      <vt:variant>
        <vt:lpwstr>mailto:SETI@home</vt:lpwstr>
      </vt:variant>
      <vt:variant>
        <vt:lpwstr/>
      </vt:variant>
      <vt:variant>
        <vt:i4>8060976</vt:i4>
      </vt:variant>
      <vt:variant>
        <vt:i4>24</vt:i4>
      </vt:variant>
      <vt:variant>
        <vt:i4>0</vt:i4>
      </vt:variant>
      <vt:variant>
        <vt:i4>5</vt:i4>
      </vt:variant>
      <vt:variant>
        <vt:lpwstr>http://en.wikipedia.org/wiki/ILLIAC</vt:lpwstr>
      </vt:variant>
      <vt:variant>
        <vt:lpwstr/>
      </vt:variant>
      <vt:variant>
        <vt:i4>6356994</vt:i4>
      </vt:variant>
      <vt:variant>
        <vt:i4>3</vt:i4>
      </vt:variant>
      <vt:variant>
        <vt:i4>0</vt:i4>
      </vt:variant>
      <vt:variant>
        <vt:i4>5</vt:i4>
      </vt:variant>
      <vt:variant>
        <vt:lpwstr>http://home.fnal.gov/~carrigan/SETI/SETI Hacker_AC-03-IAA-8-3-06.doc</vt:lpwstr>
      </vt:variant>
      <vt:variant>
        <vt:lpwstr/>
      </vt:variant>
      <vt:variant>
        <vt:i4>2621462</vt:i4>
      </vt:variant>
      <vt:variant>
        <vt:i4>0</vt:i4>
      </vt:variant>
      <vt:variant>
        <vt:i4>0</vt:i4>
      </vt:variant>
      <vt:variant>
        <vt:i4>5</vt:i4>
      </vt:variant>
      <vt:variant>
        <vt:lpwstr>mailto:carrigan@fnal.gov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18, 2003</dc:title>
  <dc:subject/>
  <dc:creator>Carrigan</dc:creator>
  <cp:keywords/>
  <dc:description/>
  <cp:lastModifiedBy>Irina</cp:lastModifiedBy>
  <cp:revision>2</cp:revision>
  <cp:lastPrinted>2003-09-24T06:15:00Z</cp:lastPrinted>
  <dcterms:created xsi:type="dcterms:W3CDTF">2014-07-27T16:42:00Z</dcterms:created>
  <dcterms:modified xsi:type="dcterms:W3CDTF">2014-07-27T16:42:00Z</dcterms:modified>
</cp:coreProperties>
</file>