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DF5" w:rsidRPr="00C1164E" w:rsidRDefault="009C7DF5" w:rsidP="009C7DF5">
      <w:pPr>
        <w:pStyle w:val="a7"/>
        <w:spacing w:line="360" w:lineRule="auto"/>
        <w:ind w:firstLine="709"/>
        <w:rPr>
          <w:sz w:val="26"/>
          <w:szCs w:val="26"/>
        </w:rPr>
      </w:pPr>
      <w:r w:rsidRPr="00C1164E">
        <w:rPr>
          <w:sz w:val="26"/>
          <w:szCs w:val="26"/>
        </w:rPr>
        <w:t>В.И. ДОРОШЕВИЧ, Д.И. ШИРКО</w:t>
      </w:r>
    </w:p>
    <w:p w:rsidR="009C7DF5" w:rsidRPr="00C1164E"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Pr="003542DE" w:rsidRDefault="009C7DF5" w:rsidP="009C7DF5">
      <w:pPr>
        <w:spacing w:line="360" w:lineRule="auto"/>
        <w:ind w:firstLine="709"/>
        <w:jc w:val="center"/>
        <w:rPr>
          <w:rFonts w:ascii="Times New Roman" w:hAnsi="Times New Roman"/>
          <w:b/>
          <w:sz w:val="32"/>
          <w:szCs w:val="32"/>
        </w:rPr>
      </w:pPr>
      <w:r w:rsidRPr="003542DE">
        <w:rPr>
          <w:rFonts w:ascii="Times New Roman" w:hAnsi="Times New Roman"/>
          <w:b/>
          <w:sz w:val="32"/>
          <w:szCs w:val="32"/>
        </w:rPr>
        <w:t>ГИГИЕНА РАЗМЕЩЕНИЯ ВОЙСК</w:t>
      </w:r>
    </w:p>
    <w:p w:rsidR="009C7DF5" w:rsidRPr="003542DE" w:rsidRDefault="009C7DF5" w:rsidP="009C7DF5">
      <w:pPr>
        <w:spacing w:line="360" w:lineRule="auto"/>
        <w:ind w:firstLine="709"/>
        <w:jc w:val="center"/>
        <w:rPr>
          <w:rFonts w:ascii="Times New Roman" w:hAnsi="Times New Roman"/>
          <w:b/>
          <w:sz w:val="32"/>
          <w:szCs w:val="32"/>
        </w:rPr>
      </w:pPr>
      <w:r w:rsidRPr="003542DE">
        <w:rPr>
          <w:rFonts w:ascii="Times New Roman" w:hAnsi="Times New Roman"/>
          <w:b/>
          <w:sz w:val="32"/>
          <w:szCs w:val="32"/>
        </w:rPr>
        <w:t>В СТАЦИОНАРНЫХ И ПОЛЕВЫХ УСЛОВИЯХ</w:t>
      </w:r>
    </w:p>
    <w:p w:rsidR="009C7DF5" w:rsidRPr="00C1164E"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Pr="00C1164E" w:rsidRDefault="009C7DF5" w:rsidP="009C7DF5">
      <w:pPr>
        <w:pStyle w:val="a6"/>
        <w:spacing w:line="360" w:lineRule="auto"/>
        <w:ind w:firstLine="709"/>
        <w:jc w:val="both"/>
        <w:rPr>
          <w:sz w:val="26"/>
          <w:szCs w:val="26"/>
        </w:rPr>
      </w:pPr>
    </w:p>
    <w:p w:rsidR="009C7DF5" w:rsidRDefault="009C7DF5" w:rsidP="009C7DF5">
      <w:pPr>
        <w:pStyle w:val="a6"/>
        <w:spacing w:line="360" w:lineRule="auto"/>
        <w:ind w:firstLine="709"/>
        <w:jc w:val="both"/>
        <w:rPr>
          <w:sz w:val="26"/>
          <w:szCs w:val="26"/>
        </w:rPr>
      </w:pPr>
    </w:p>
    <w:p w:rsidR="009C7DF5" w:rsidRDefault="009C7DF5" w:rsidP="009C7DF5">
      <w:pPr>
        <w:pStyle w:val="a6"/>
        <w:spacing w:line="360" w:lineRule="auto"/>
        <w:ind w:firstLine="709"/>
        <w:jc w:val="both"/>
        <w:rPr>
          <w:sz w:val="26"/>
          <w:szCs w:val="26"/>
        </w:rPr>
      </w:pPr>
    </w:p>
    <w:p w:rsidR="009C7DF5" w:rsidRDefault="009C7DF5" w:rsidP="009C7DF5">
      <w:pPr>
        <w:pStyle w:val="a6"/>
        <w:spacing w:line="360" w:lineRule="auto"/>
        <w:ind w:firstLine="709"/>
        <w:jc w:val="both"/>
        <w:rPr>
          <w:sz w:val="26"/>
          <w:szCs w:val="26"/>
        </w:rPr>
      </w:pPr>
    </w:p>
    <w:p w:rsidR="009C7DF5" w:rsidRDefault="009C7DF5" w:rsidP="009C7DF5">
      <w:pPr>
        <w:pStyle w:val="a6"/>
        <w:spacing w:line="360" w:lineRule="auto"/>
        <w:ind w:firstLine="709"/>
        <w:jc w:val="both"/>
        <w:rPr>
          <w:sz w:val="26"/>
          <w:szCs w:val="26"/>
        </w:rPr>
      </w:pPr>
    </w:p>
    <w:p w:rsidR="009C7DF5" w:rsidRDefault="009C7DF5" w:rsidP="009C7DF5">
      <w:pPr>
        <w:pStyle w:val="a6"/>
        <w:spacing w:line="360" w:lineRule="auto"/>
        <w:ind w:firstLine="709"/>
        <w:jc w:val="both"/>
        <w:rPr>
          <w:sz w:val="26"/>
          <w:szCs w:val="26"/>
        </w:rPr>
      </w:pPr>
    </w:p>
    <w:p w:rsidR="009C7DF5" w:rsidRDefault="009C7DF5" w:rsidP="009C7DF5">
      <w:pPr>
        <w:pStyle w:val="a6"/>
        <w:spacing w:line="360" w:lineRule="auto"/>
        <w:ind w:firstLine="709"/>
        <w:jc w:val="both"/>
        <w:rPr>
          <w:sz w:val="26"/>
          <w:szCs w:val="26"/>
        </w:rPr>
      </w:pPr>
    </w:p>
    <w:p w:rsidR="009C7DF5" w:rsidRDefault="009C7DF5" w:rsidP="009C7DF5">
      <w:pPr>
        <w:pStyle w:val="a6"/>
        <w:spacing w:line="360" w:lineRule="auto"/>
        <w:ind w:firstLine="709"/>
        <w:jc w:val="both"/>
        <w:rPr>
          <w:sz w:val="26"/>
          <w:szCs w:val="26"/>
        </w:rPr>
      </w:pPr>
    </w:p>
    <w:p w:rsidR="009C7DF5" w:rsidRDefault="009C7DF5" w:rsidP="009C7DF5">
      <w:pPr>
        <w:pStyle w:val="a6"/>
        <w:spacing w:line="360" w:lineRule="auto"/>
        <w:ind w:firstLine="709"/>
        <w:jc w:val="both"/>
        <w:rPr>
          <w:sz w:val="26"/>
          <w:szCs w:val="26"/>
        </w:rPr>
      </w:pPr>
    </w:p>
    <w:p w:rsidR="009C7DF5" w:rsidRDefault="009C7DF5" w:rsidP="009C7DF5">
      <w:pPr>
        <w:pStyle w:val="a6"/>
        <w:spacing w:line="360" w:lineRule="auto"/>
        <w:ind w:firstLine="709"/>
        <w:jc w:val="both"/>
        <w:rPr>
          <w:sz w:val="26"/>
          <w:szCs w:val="26"/>
        </w:rPr>
      </w:pPr>
    </w:p>
    <w:p w:rsidR="009C7DF5" w:rsidRDefault="009C7DF5" w:rsidP="009C7DF5">
      <w:pPr>
        <w:spacing w:line="360" w:lineRule="auto"/>
        <w:ind w:firstLine="709"/>
        <w:jc w:val="center"/>
        <w:rPr>
          <w:rFonts w:ascii="Times New Roman" w:hAnsi="Times New Roman"/>
          <w:sz w:val="26"/>
          <w:szCs w:val="26"/>
        </w:rPr>
      </w:pPr>
      <w:r>
        <w:rPr>
          <w:rFonts w:ascii="Times New Roman" w:hAnsi="Times New Roman"/>
          <w:sz w:val="26"/>
          <w:szCs w:val="26"/>
        </w:rPr>
        <w:t>Минск 2006</w:t>
      </w:r>
    </w:p>
    <w:p w:rsidR="009C7DF5" w:rsidRDefault="009C7DF5" w:rsidP="009C7DF5">
      <w:pPr>
        <w:spacing w:line="360" w:lineRule="auto"/>
        <w:ind w:firstLine="709"/>
        <w:jc w:val="center"/>
        <w:rPr>
          <w:rFonts w:ascii="Times New Roman" w:hAnsi="Times New Roman"/>
          <w:sz w:val="26"/>
          <w:szCs w:val="26"/>
        </w:rPr>
      </w:pPr>
    </w:p>
    <w:p w:rsidR="009C7DF5" w:rsidRPr="00C1164E" w:rsidRDefault="009C7DF5" w:rsidP="009C7DF5">
      <w:pPr>
        <w:spacing w:line="360" w:lineRule="auto"/>
        <w:ind w:firstLine="709"/>
        <w:jc w:val="center"/>
        <w:rPr>
          <w:rFonts w:ascii="Times New Roman" w:hAnsi="Times New Roman"/>
          <w:sz w:val="26"/>
          <w:szCs w:val="26"/>
        </w:rPr>
      </w:pPr>
    </w:p>
    <w:p w:rsidR="00EE54E3" w:rsidRDefault="00EE54E3" w:rsidP="009C7DF5">
      <w:pPr>
        <w:pStyle w:val="a6"/>
        <w:spacing w:line="360" w:lineRule="auto"/>
        <w:ind w:firstLine="709"/>
        <w:rPr>
          <w:caps/>
          <w:sz w:val="26"/>
          <w:szCs w:val="26"/>
        </w:rPr>
      </w:pPr>
    </w:p>
    <w:p w:rsidR="00EE54E3" w:rsidRDefault="00EE54E3" w:rsidP="009C7DF5">
      <w:pPr>
        <w:pStyle w:val="a6"/>
        <w:spacing w:line="360" w:lineRule="auto"/>
        <w:ind w:firstLine="709"/>
        <w:rPr>
          <w:caps/>
          <w:sz w:val="26"/>
          <w:szCs w:val="26"/>
        </w:rPr>
      </w:pPr>
    </w:p>
    <w:p w:rsidR="009C7DF5" w:rsidRPr="00205FCA" w:rsidRDefault="009C7DF5" w:rsidP="009C7DF5">
      <w:pPr>
        <w:pStyle w:val="a6"/>
        <w:spacing w:line="360" w:lineRule="auto"/>
        <w:ind w:firstLine="709"/>
        <w:rPr>
          <w:caps/>
          <w:sz w:val="26"/>
          <w:szCs w:val="26"/>
        </w:rPr>
      </w:pPr>
      <w:r w:rsidRPr="00205FCA">
        <w:rPr>
          <w:caps/>
          <w:sz w:val="26"/>
          <w:szCs w:val="26"/>
        </w:rPr>
        <w:t>МИНИСТЕРСТВО ЗДРАВООХРАНЕНИЯ РЕСПУБЛИКИ БЕЛАРУСЬ</w:t>
      </w:r>
    </w:p>
    <w:p w:rsidR="009C7DF5" w:rsidRPr="00205FCA" w:rsidRDefault="009C7DF5" w:rsidP="009C7DF5">
      <w:pPr>
        <w:spacing w:line="360" w:lineRule="auto"/>
        <w:ind w:firstLine="709"/>
        <w:jc w:val="center"/>
        <w:rPr>
          <w:rFonts w:ascii="Times New Roman" w:hAnsi="Times New Roman"/>
          <w:caps/>
          <w:sz w:val="24"/>
          <w:szCs w:val="24"/>
        </w:rPr>
      </w:pPr>
      <w:r w:rsidRPr="00205FCA">
        <w:rPr>
          <w:rFonts w:ascii="Times New Roman" w:hAnsi="Times New Roman"/>
          <w:caps/>
          <w:sz w:val="24"/>
          <w:szCs w:val="24"/>
        </w:rPr>
        <w:t>Белорусский государственный медицинский университет</w:t>
      </w:r>
    </w:p>
    <w:p w:rsidR="009C7DF5" w:rsidRPr="00205FCA" w:rsidRDefault="009C7DF5" w:rsidP="009C7DF5">
      <w:pPr>
        <w:spacing w:line="360" w:lineRule="auto"/>
        <w:ind w:firstLine="709"/>
        <w:jc w:val="center"/>
        <w:rPr>
          <w:rFonts w:ascii="Times New Roman" w:hAnsi="Times New Roman"/>
          <w:caps/>
          <w:sz w:val="22"/>
          <w:szCs w:val="22"/>
        </w:rPr>
      </w:pPr>
      <w:r w:rsidRPr="00205FCA">
        <w:rPr>
          <w:rFonts w:ascii="Times New Roman" w:hAnsi="Times New Roman"/>
          <w:caps/>
          <w:sz w:val="22"/>
          <w:szCs w:val="22"/>
        </w:rPr>
        <w:t>Кафедра военной эпидемиологии и военной гигиены</w:t>
      </w:r>
    </w:p>
    <w:p w:rsidR="009C7DF5" w:rsidRPr="00C1164E" w:rsidRDefault="009C7DF5" w:rsidP="009C7DF5">
      <w:pPr>
        <w:spacing w:line="360" w:lineRule="auto"/>
        <w:ind w:firstLine="709"/>
        <w:jc w:val="both"/>
        <w:rPr>
          <w:rFonts w:ascii="Times New Roman" w:hAnsi="Times New Roman"/>
          <w:sz w:val="26"/>
          <w:szCs w:val="26"/>
        </w:rPr>
      </w:pPr>
    </w:p>
    <w:p w:rsidR="009C7DF5" w:rsidRDefault="009C7DF5" w:rsidP="009C7DF5">
      <w:pPr>
        <w:spacing w:line="360" w:lineRule="auto"/>
        <w:ind w:firstLine="709"/>
        <w:jc w:val="both"/>
        <w:rPr>
          <w:rFonts w:ascii="Times New Roman" w:hAnsi="Times New Roman"/>
          <w:sz w:val="26"/>
          <w:szCs w:val="26"/>
        </w:rPr>
      </w:pPr>
    </w:p>
    <w:p w:rsidR="009C7DF5" w:rsidRPr="00C1164E" w:rsidRDefault="009C7DF5" w:rsidP="009C7DF5">
      <w:pPr>
        <w:spacing w:line="360" w:lineRule="auto"/>
        <w:ind w:firstLine="709"/>
        <w:jc w:val="both"/>
        <w:rPr>
          <w:rFonts w:ascii="Times New Roman" w:hAnsi="Times New Roman"/>
          <w:sz w:val="26"/>
          <w:szCs w:val="26"/>
        </w:rPr>
      </w:pPr>
    </w:p>
    <w:p w:rsidR="009C7DF5" w:rsidRPr="00C1164E" w:rsidRDefault="009C7DF5" w:rsidP="009C7DF5">
      <w:pPr>
        <w:spacing w:line="360" w:lineRule="auto"/>
        <w:ind w:firstLine="709"/>
        <w:jc w:val="center"/>
        <w:rPr>
          <w:rFonts w:ascii="Times New Roman" w:hAnsi="Times New Roman"/>
          <w:b/>
          <w:sz w:val="26"/>
          <w:szCs w:val="26"/>
        </w:rPr>
      </w:pPr>
      <w:r w:rsidRPr="00C1164E">
        <w:rPr>
          <w:rFonts w:ascii="Times New Roman" w:hAnsi="Times New Roman"/>
          <w:b/>
          <w:sz w:val="26"/>
          <w:szCs w:val="26"/>
        </w:rPr>
        <w:t>В.И. Дорошевич, Д.И. Ширко</w:t>
      </w:r>
    </w:p>
    <w:p w:rsidR="009C7DF5" w:rsidRDefault="009C7DF5" w:rsidP="009C7DF5">
      <w:pPr>
        <w:spacing w:line="360" w:lineRule="auto"/>
        <w:ind w:firstLine="709"/>
        <w:jc w:val="both"/>
        <w:rPr>
          <w:rFonts w:ascii="Times New Roman" w:hAnsi="Times New Roman"/>
          <w:b/>
          <w:sz w:val="26"/>
          <w:szCs w:val="26"/>
        </w:rPr>
      </w:pPr>
    </w:p>
    <w:p w:rsidR="009C7DF5" w:rsidRDefault="009C7DF5" w:rsidP="009C7DF5">
      <w:pPr>
        <w:spacing w:line="360" w:lineRule="auto"/>
        <w:ind w:firstLine="709"/>
        <w:jc w:val="both"/>
        <w:rPr>
          <w:rFonts w:ascii="Times New Roman" w:hAnsi="Times New Roman"/>
          <w:b/>
          <w:sz w:val="26"/>
          <w:szCs w:val="26"/>
        </w:rPr>
      </w:pPr>
    </w:p>
    <w:p w:rsidR="009C7DF5" w:rsidRDefault="009C7DF5" w:rsidP="009C7DF5">
      <w:pPr>
        <w:spacing w:line="360" w:lineRule="auto"/>
        <w:ind w:firstLine="709"/>
        <w:jc w:val="both"/>
        <w:rPr>
          <w:rFonts w:ascii="Times New Roman" w:hAnsi="Times New Roman"/>
          <w:b/>
          <w:sz w:val="26"/>
          <w:szCs w:val="26"/>
        </w:rPr>
      </w:pPr>
    </w:p>
    <w:p w:rsidR="009C7DF5" w:rsidRPr="00C1164E" w:rsidRDefault="009C7DF5" w:rsidP="009C7DF5">
      <w:pPr>
        <w:spacing w:line="360" w:lineRule="auto"/>
        <w:ind w:firstLine="709"/>
        <w:jc w:val="both"/>
        <w:rPr>
          <w:rFonts w:ascii="Times New Roman" w:hAnsi="Times New Roman"/>
          <w:b/>
          <w:sz w:val="26"/>
          <w:szCs w:val="26"/>
        </w:rPr>
      </w:pPr>
    </w:p>
    <w:p w:rsidR="009C7DF5" w:rsidRPr="00C1164E" w:rsidRDefault="009C7DF5" w:rsidP="009C7DF5">
      <w:pPr>
        <w:spacing w:line="360" w:lineRule="auto"/>
        <w:ind w:firstLine="709"/>
        <w:jc w:val="both"/>
        <w:rPr>
          <w:rFonts w:ascii="Times New Roman" w:hAnsi="Times New Roman"/>
          <w:sz w:val="26"/>
          <w:szCs w:val="26"/>
        </w:rPr>
      </w:pPr>
    </w:p>
    <w:p w:rsidR="009C7DF5" w:rsidRPr="003542DE" w:rsidRDefault="009C7DF5" w:rsidP="009C7DF5">
      <w:pPr>
        <w:spacing w:line="360" w:lineRule="auto"/>
        <w:ind w:firstLine="709"/>
        <w:jc w:val="center"/>
        <w:rPr>
          <w:rFonts w:ascii="Times New Roman" w:hAnsi="Times New Roman"/>
          <w:b/>
          <w:sz w:val="32"/>
          <w:szCs w:val="32"/>
        </w:rPr>
      </w:pPr>
      <w:r w:rsidRPr="003542DE">
        <w:rPr>
          <w:rFonts w:ascii="Times New Roman" w:hAnsi="Times New Roman"/>
          <w:b/>
          <w:sz w:val="32"/>
          <w:szCs w:val="32"/>
        </w:rPr>
        <w:t>ГИГИЕНА РАЗМЕЩЕНИЯ ВОЙСК</w:t>
      </w:r>
    </w:p>
    <w:p w:rsidR="009C7DF5" w:rsidRPr="003542DE" w:rsidRDefault="009C7DF5" w:rsidP="009C7DF5">
      <w:pPr>
        <w:spacing w:line="360" w:lineRule="auto"/>
        <w:ind w:firstLine="709"/>
        <w:jc w:val="center"/>
        <w:rPr>
          <w:rFonts w:ascii="Times New Roman" w:hAnsi="Times New Roman"/>
          <w:b/>
          <w:sz w:val="32"/>
          <w:szCs w:val="32"/>
        </w:rPr>
      </w:pPr>
      <w:r w:rsidRPr="003542DE">
        <w:rPr>
          <w:rFonts w:ascii="Times New Roman" w:hAnsi="Times New Roman"/>
          <w:b/>
          <w:sz w:val="32"/>
          <w:szCs w:val="32"/>
        </w:rPr>
        <w:t>В СТАЦИОНАРНЫХ И ПОЛЕВЫХ УСЛОВИЯХ</w:t>
      </w:r>
    </w:p>
    <w:p w:rsidR="009C7DF5" w:rsidRPr="00C1164E" w:rsidRDefault="009C7DF5" w:rsidP="009C7DF5">
      <w:pPr>
        <w:spacing w:line="360" w:lineRule="auto"/>
        <w:ind w:firstLine="709"/>
        <w:jc w:val="both"/>
        <w:rPr>
          <w:rFonts w:ascii="Times New Roman" w:hAnsi="Times New Roman"/>
          <w:sz w:val="26"/>
          <w:szCs w:val="26"/>
        </w:rPr>
      </w:pPr>
    </w:p>
    <w:p w:rsidR="009C7DF5" w:rsidRPr="00C1164E" w:rsidRDefault="009C7DF5" w:rsidP="009C7DF5">
      <w:pPr>
        <w:spacing w:line="360" w:lineRule="auto"/>
        <w:ind w:firstLine="709"/>
        <w:jc w:val="center"/>
        <w:rPr>
          <w:rFonts w:ascii="Times New Roman" w:hAnsi="Times New Roman"/>
          <w:sz w:val="26"/>
          <w:szCs w:val="26"/>
        </w:rPr>
      </w:pPr>
      <w:r w:rsidRPr="00C1164E">
        <w:rPr>
          <w:rFonts w:ascii="Times New Roman" w:hAnsi="Times New Roman"/>
          <w:sz w:val="26"/>
          <w:szCs w:val="26"/>
        </w:rPr>
        <w:t>Учебно-методическое пособие</w:t>
      </w:r>
    </w:p>
    <w:p w:rsidR="009C7DF5" w:rsidRPr="00C1164E" w:rsidRDefault="009C7DF5" w:rsidP="009C7DF5">
      <w:pPr>
        <w:spacing w:line="360" w:lineRule="auto"/>
        <w:ind w:firstLine="709"/>
        <w:jc w:val="both"/>
        <w:rPr>
          <w:rFonts w:ascii="Times New Roman" w:hAnsi="Times New Roman"/>
          <w:sz w:val="26"/>
          <w:szCs w:val="26"/>
        </w:rPr>
      </w:pPr>
    </w:p>
    <w:p w:rsidR="009C7DF5" w:rsidRDefault="009C7DF5" w:rsidP="009C7DF5">
      <w:pPr>
        <w:spacing w:line="360" w:lineRule="auto"/>
        <w:ind w:firstLine="709"/>
        <w:jc w:val="both"/>
        <w:rPr>
          <w:rFonts w:ascii="Times New Roman" w:hAnsi="Times New Roman"/>
          <w:sz w:val="26"/>
          <w:szCs w:val="26"/>
        </w:rPr>
      </w:pPr>
    </w:p>
    <w:p w:rsidR="009C7DF5" w:rsidRDefault="009C7DF5" w:rsidP="009C7DF5">
      <w:pPr>
        <w:spacing w:line="360" w:lineRule="auto"/>
        <w:ind w:firstLine="709"/>
        <w:jc w:val="both"/>
        <w:rPr>
          <w:rFonts w:ascii="Times New Roman" w:hAnsi="Times New Roman"/>
          <w:sz w:val="26"/>
          <w:szCs w:val="26"/>
        </w:rPr>
      </w:pPr>
    </w:p>
    <w:p w:rsidR="009C7DF5" w:rsidRDefault="009C7DF5" w:rsidP="009C7DF5">
      <w:pPr>
        <w:spacing w:line="360" w:lineRule="auto"/>
        <w:ind w:firstLine="709"/>
        <w:jc w:val="both"/>
        <w:rPr>
          <w:rFonts w:ascii="Times New Roman" w:hAnsi="Times New Roman"/>
          <w:sz w:val="26"/>
          <w:szCs w:val="26"/>
        </w:rPr>
      </w:pPr>
    </w:p>
    <w:p w:rsidR="009C7DF5" w:rsidRDefault="009C7DF5" w:rsidP="009C7DF5">
      <w:pPr>
        <w:spacing w:line="360" w:lineRule="auto"/>
        <w:ind w:firstLine="709"/>
        <w:jc w:val="both"/>
        <w:rPr>
          <w:rFonts w:ascii="Times New Roman" w:hAnsi="Times New Roman"/>
          <w:sz w:val="26"/>
          <w:szCs w:val="26"/>
        </w:rPr>
      </w:pPr>
    </w:p>
    <w:p w:rsidR="009C7DF5" w:rsidRDefault="009C7DF5" w:rsidP="009C7DF5">
      <w:pPr>
        <w:spacing w:line="360" w:lineRule="auto"/>
        <w:ind w:firstLine="709"/>
        <w:jc w:val="both"/>
        <w:rPr>
          <w:rFonts w:ascii="Times New Roman" w:hAnsi="Times New Roman"/>
          <w:sz w:val="26"/>
          <w:szCs w:val="26"/>
        </w:rPr>
      </w:pPr>
    </w:p>
    <w:p w:rsidR="009C7DF5" w:rsidRPr="00C1164E" w:rsidRDefault="009C7DF5" w:rsidP="009C7DF5">
      <w:pPr>
        <w:spacing w:line="360" w:lineRule="auto"/>
        <w:ind w:firstLine="709"/>
        <w:jc w:val="both"/>
        <w:rPr>
          <w:rFonts w:ascii="Times New Roman" w:hAnsi="Times New Roman"/>
          <w:sz w:val="26"/>
          <w:szCs w:val="26"/>
        </w:rPr>
      </w:pPr>
    </w:p>
    <w:p w:rsidR="009C7DF5" w:rsidRPr="00C1164E" w:rsidRDefault="00BE25F4" w:rsidP="009C7DF5">
      <w:pPr>
        <w:spacing w:line="360" w:lineRule="auto"/>
        <w:ind w:firstLine="709"/>
        <w:jc w:val="center"/>
        <w:rPr>
          <w:rFonts w:ascii="Times New Roman" w:hAnsi="Times New Roman"/>
          <w:sz w:val="26"/>
          <w:szCs w:val="26"/>
        </w:rPr>
      </w:pPr>
      <w:r>
        <w:rPr>
          <w:rFonts w:ascii="Times New Roman" w:hAnsi="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5pt;height:132.75pt">
            <v:imagedata r:id="rId7" o:title=""/>
          </v:shape>
        </w:pict>
      </w:r>
    </w:p>
    <w:p w:rsidR="009C7DF5" w:rsidRPr="00C1164E" w:rsidRDefault="009C7DF5" w:rsidP="009C7DF5">
      <w:pPr>
        <w:spacing w:line="360" w:lineRule="auto"/>
        <w:ind w:firstLine="709"/>
        <w:jc w:val="both"/>
        <w:rPr>
          <w:rFonts w:ascii="Times New Roman" w:hAnsi="Times New Roman"/>
          <w:sz w:val="26"/>
          <w:szCs w:val="26"/>
        </w:rPr>
      </w:pPr>
    </w:p>
    <w:p w:rsidR="009C7DF5" w:rsidRPr="00C1164E" w:rsidRDefault="009C7DF5" w:rsidP="009C7DF5">
      <w:pPr>
        <w:spacing w:line="360" w:lineRule="auto"/>
        <w:ind w:firstLine="709"/>
        <w:jc w:val="center"/>
        <w:rPr>
          <w:rFonts w:ascii="Times New Roman" w:hAnsi="Times New Roman"/>
          <w:sz w:val="26"/>
          <w:szCs w:val="26"/>
        </w:rPr>
      </w:pPr>
      <w:r w:rsidRPr="00C1164E">
        <w:rPr>
          <w:rFonts w:ascii="Times New Roman" w:hAnsi="Times New Roman"/>
          <w:sz w:val="26"/>
          <w:szCs w:val="26"/>
        </w:rPr>
        <w:t>Минск 2005</w:t>
      </w:r>
    </w:p>
    <w:p w:rsidR="009C7DF5"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r w:rsidRPr="00C1164E">
        <w:rPr>
          <w:rFonts w:ascii="Times New Roman" w:hAnsi="Times New Roman"/>
          <w:sz w:val="26"/>
          <w:szCs w:val="26"/>
        </w:rPr>
        <w:t xml:space="preserve">Удк </w:t>
      </w:r>
      <w:r>
        <w:rPr>
          <w:rFonts w:ascii="Times New Roman" w:hAnsi="Times New Roman"/>
          <w:sz w:val="26"/>
          <w:szCs w:val="26"/>
        </w:rPr>
        <w:t>613.6 – 057.3 (075.8)</w:t>
      </w:r>
    </w:p>
    <w:p w:rsidR="009C7DF5" w:rsidRPr="00C1164E" w:rsidRDefault="009C7DF5" w:rsidP="009C7DF5">
      <w:pPr>
        <w:ind w:firstLine="709"/>
        <w:jc w:val="both"/>
        <w:rPr>
          <w:rFonts w:ascii="Times New Roman" w:hAnsi="Times New Roman"/>
          <w:sz w:val="26"/>
          <w:szCs w:val="26"/>
        </w:rPr>
      </w:pPr>
      <w:r w:rsidRPr="00C1164E">
        <w:rPr>
          <w:rFonts w:ascii="Times New Roman" w:hAnsi="Times New Roman"/>
          <w:sz w:val="26"/>
          <w:szCs w:val="26"/>
        </w:rPr>
        <w:t xml:space="preserve">ББК </w:t>
      </w:r>
      <w:r>
        <w:rPr>
          <w:rFonts w:ascii="Times New Roman" w:hAnsi="Times New Roman"/>
          <w:sz w:val="26"/>
          <w:szCs w:val="26"/>
        </w:rPr>
        <w:t>51.24 я 73</w:t>
      </w:r>
    </w:p>
    <w:p w:rsidR="009C7DF5" w:rsidRPr="00C1164E" w:rsidRDefault="009C7DF5" w:rsidP="009C7DF5">
      <w:pPr>
        <w:ind w:firstLine="709"/>
        <w:jc w:val="both"/>
        <w:rPr>
          <w:rFonts w:ascii="Times New Roman" w:hAnsi="Times New Roman"/>
          <w:sz w:val="26"/>
          <w:szCs w:val="26"/>
        </w:rPr>
      </w:pPr>
      <w:r>
        <w:rPr>
          <w:rFonts w:ascii="Times New Roman" w:hAnsi="Times New Roman"/>
          <w:sz w:val="26"/>
          <w:szCs w:val="26"/>
        </w:rPr>
        <w:t xml:space="preserve">    </w:t>
      </w:r>
      <w:r w:rsidRPr="00C1164E">
        <w:rPr>
          <w:rFonts w:ascii="Times New Roman" w:hAnsi="Times New Roman"/>
          <w:sz w:val="26"/>
          <w:szCs w:val="26"/>
        </w:rPr>
        <w:t xml:space="preserve">    </w:t>
      </w:r>
      <w:r>
        <w:rPr>
          <w:rFonts w:ascii="Times New Roman" w:hAnsi="Times New Roman"/>
          <w:sz w:val="26"/>
          <w:szCs w:val="26"/>
        </w:rPr>
        <w:t>Д 69</w:t>
      </w:r>
      <w:r w:rsidRPr="00C1164E">
        <w:rPr>
          <w:rFonts w:ascii="Times New Roman" w:hAnsi="Times New Roman"/>
          <w:sz w:val="26"/>
          <w:szCs w:val="26"/>
        </w:rPr>
        <w:t xml:space="preserve"> </w:t>
      </w:r>
    </w:p>
    <w:p w:rsidR="009C7DF5" w:rsidRPr="00C1164E" w:rsidRDefault="009C7DF5" w:rsidP="009C7DF5">
      <w:pPr>
        <w:ind w:firstLine="709"/>
        <w:jc w:val="both"/>
        <w:rPr>
          <w:rFonts w:ascii="Times New Roman" w:hAnsi="Times New Roman"/>
          <w:sz w:val="26"/>
          <w:szCs w:val="26"/>
        </w:rPr>
      </w:pPr>
    </w:p>
    <w:p w:rsidR="009C7DF5"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r w:rsidRPr="00C1164E">
        <w:rPr>
          <w:rFonts w:ascii="Times New Roman" w:hAnsi="Times New Roman"/>
          <w:sz w:val="26"/>
          <w:szCs w:val="26"/>
        </w:rPr>
        <w:t>А в т о р ы: В.И. Дорошевич, Д.И. Ширко</w:t>
      </w:r>
    </w:p>
    <w:p w:rsidR="009C7DF5"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r w:rsidRPr="00C1164E">
        <w:rPr>
          <w:rFonts w:ascii="Times New Roman" w:hAnsi="Times New Roman"/>
          <w:sz w:val="26"/>
          <w:szCs w:val="26"/>
        </w:rPr>
        <w:t xml:space="preserve">Р е ц е н з е н т ы: </w:t>
      </w:r>
      <w:r>
        <w:rPr>
          <w:rFonts w:ascii="Times New Roman" w:hAnsi="Times New Roman"/>
          <w:sz w:val="26"/>
          <w:szCs w:val="26"/>
        </w:rPr>
        <w:t>д</w:t>
      </w:r>
      <w:r w:rsidRPr="00C1164E">
        <w:rPr>
          <w:rFonts w:ascii="Times New Roman" w:hAnsi="Times New Roman"/>
          <w:sz w:val="26"/>
          <w:szCs w:val="26"/>
        </w:rPr>
        <w:t xml:space="preserve">оцент кафедры </w:t>
      </w:r>
      <w:r>
        <w:rPr>
          <w:rFonts w:ascii="Times New Roman" w:hAnsi="Times New Roman"/>
          <w:sz w:val="26"/>
          <w:szCs w:val="26"/>
        </w:rPr>
        <w:t xml:space="preserve">гигиены и медицинской экологии </w:t>
      </w:r>
      <w:r w:rsidRPr="00C1164E">
        <w:rPr>
          <w:rFonts w:ascii="Times New Roman" w:hAnsi="Times New Roman"/>
          <w:sz w:val="26"/>
          <w:szCs w:val="26"/>
        </w:rPr>
        <w:t>Белорусско</w:t>
      </w:r>
      <w:r>
        <w:rPr>
          <w:rFonts w:ascii="Times New Roman" w:hAnsi="Times New Roman"/>
          <w:sz w:val="26"/>
          <w:szCs w:val="26"/>
        </w:rPr>
        <w:t>й</w:t>
      </w:r>
      <w:r w:rsidRPr="00C1164E">
        <w:rPr>
          <w:rFonts w:ascii="Times New Roman" w:hAnsi="Times New Roman"/>
          <w:sz w:val="26"/>
          <w:szCs w:val="26"/>
        </w:rPr>
        <w:t xml:space="preserve"> медицинско</w:t>
      </w:r>
      <w:r>
        <w:rPr>
          <w:rFonts w:ascii="Times New Roman" w:hAnsi="Times New Roman"/>
          <w:sz w:val="26"/>
          <w:szCs w:val="26"/>
        </w:rPr>
        <w:t>й</w:t>
      </w:r>
      <w:r w:rsidRPr="00C1164E">
        <w:rPr>
          <w:rFonts w:ascii="Times New Roman" w:hAnsi="Times New Roman"/>
          <w:sz w:val="26"/>
          <w:szCs w:val="26"/>
        </w:rPr>
        <w:t xml:space="preserve"> </w:t>
      </w:r>
      <w:r>
        <w:rPr>
          <w:rFonts w:ascii="Times New Roman" w:hAnsi="Times New Roman"/>
          <w:sz w:val="26"/>
          <w:szCs w:val="26"/>
        </w:rPr>
        <w:t>академии последипломного образования БелМАПО</w:t>
      </w:r>
      <w:r w:rsidRPr="00C1164E">
        <w:rPr>
          <w:rFonts w:ascii="Times New Roman" w:hAnsi="Times New Roman"/>
          <w:sz w:val="26"/>
          <w:szCs w:val="26"/>
        </w:rPr>
        <w:t xml:space="preserve">, кандидат медицинских наук </w:t>
      </w:r>
      <w:r>
        <w:rPr>
          <w:rFonts w:ascii="Times New Roman" w:hAnsi="Times New Roman"/>
          <w:sz w:val="26"/>
          <w:szCs w:val="26"/>
        </w:rPr>
        <w:t>В.В. Сущевич</w:t>
      </w:r>
      <w:r w:rsidRPr="00C1164E">
        <w:rPr>
          <w:rFonts w:ascii="Times New Roman" w:hAnsi="Times New Roman"/>
          <w:sz w:val="26"/>
          <w:szCs w:val="26"/>
        </w:rPr>
        <w:t xml:space="preserve">, </w:t>
      </w:r>
      <w:r>
        <w:rPr>
          <w:rFonts w:ascii="Times New Roman" w:hAnsi="Times New Roman"/>
          <w:sz w:val="26"/>
          <w:szCs w:val="26"/>
        </w:rPr>
        <w:t>заведующая</w:t>
      </w:r>
      <w:r w:rsidRPr="00C1164E">
        <w:rPr>
          <w:rFonts w:ascii="Times New Roman" w:hAnsi="Times New Roman"/>
          <w:sz w:val="26"/>
          <w:szCs w:val="26"/>
        </w:rPr>
        <w:t xml:space="preserve"> кафедр</w:t>
      </w:r>
      <w:r>
        <w:rPr>
          <w:rFonts w:ascii="Times New Roman" w:hAnsi="Times New Roman"/>
          <w:sz w:val="26"/>
          <w:szCs w:val="26"/>
        </w:rPr>
        <w:t>ой</w:t>
      </w:r>
      <w:r w:rsidRPr="00C1164E">
        <w:rPr>
          <w:rFonts w:ascii="Times New Roman" w:hAnsi="Times New Roman"/>
          <w:sz w:val="26"/>
          <w:szCs w:val="26"/>
        </w:rPr>
        <w:t xml:space="preserve"> </w:t>
      </w:r>
      <w:r>
        <w:rPr>
          <w:rFonts w:ascii="Times New Roman" w:hAnsi="Times New Roman"/>
          <w:sz w:val="26"/>
          <w:szCs w:val="26"/>
        </w:rPr>
        <w:t xml:space="preserve">общей </w:t>
      </w:r>
      <w:r w:rsidRPr="00C1164E">
        <w:rPr>
          <w:rFonts w:ascii="Times New Roman" w:hAnsi="Times New Roman"/>
          <w:sz w:val="26"/>
          <w:szCs w:val="26"/>
        </w:rPr>
        <w:t xml:space="preserve">гигиены </w:t>
      </w:r>
      <w:r>
        <w:rPr>
          <w:rFonts w:ascii="Times New Roman" w:hAnsi="Times New Roman"/>
          <w:sz w:val="26"/>
          <w:szCs w:val="26"/>
        </w:rPr>
        <w:t>Белорусского государственного медицинского университета, доцент, к.м.н. Н.Л. Бацукова.</w:t>
      </w: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pStyle w:val="a5"/>
        <w:spacing w:line="240" w:lineRule="auto"/>
        <w:ind w:firstLine="709"/>
        <w:rPr>
          <w:sz w:val="26"/>
          <w:szCs w:val="26"/>
        </w:rPr>
      </w:pPr>
      <w:r w:rsidRPr="00C1164E">
        <w:rPr>
          <w:sz w:val="26"/>
          <w:szCs w:val="26"/>
        </w:rPr>
        <w:t>Утверждено Научно-методическим советом университета в качестве учебно-методического пособия………………………..протокол №</w:t>
      </w:r>
      <w:r>
        <w:rPr>
          <w:sz w:val="26"/>
          <w:szCs w:val="26"/>
        </w:rPr>
        <w:t xml:space="preserve"> </w:t>
      </w:r>
    </w:p>
    <w:p w:rsidR="009C7DF5" w:rsidRPr="00C1164E" w:rsidRDefault="009C7DF5" w:rsidP="009C7DF5">
      <w:pPr>
        <w:ind w:firstLine="709"/>
        <w:jc w:val="both"/>
        <w:rPr>
          <w:rFonts w:ascii="Times New Roman" w:hAnsi="Times New Roman"/>
          <w:sz w:val="26"/>
          <w:szCs w:val="26"/>
        </w:rPr>
      </w:pPr>
    </w:p>
    <w:p w:rsidR="009C7DF5" w:rsidRDefault="009C7DF5" w:rsidP="009C7DF5">
      <w:pPr>
        <w:ind w:firstLine="709"/>
        <w:jc w:val="both"/>
        <w:rPr>
          <w:rFonts w:ascii="Times New Roman" w:hAnsi="Times New Roman"/>
          <w:sz w:val="26"/>
          <w:szCs w:val="26"/>
        </w:rPr>
      </w:pPr>
    </w:p>
    <w:p w:rsidR="009C7DF5" w:rsidRDefault="009C7DF5" w:rsidP="009C7DF5">
      <w:pPr>
        <w:ind w:firstLine="709"/>
        <w:jc w:val="both"/>
        <w:rPr>
          <w:rFonts w:ascii="Times New Roman" w:hAnsi="Times New Roman"/>
          <w:sz w:val="26"/>
          <w:szCs w:val="26"/>
        </w:rPr>
      </w:pPr>
    </w:p>
    <w:p w:rsidR="009C7DF5"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b/>
          <w:sz w:val="26"/>
          <w:szCs w:val="26"/>
        </w:rPr>
      </w:pPr>
      <w:r w:rsidRPr="00C1164E">
        <w:rPr>
          <w:rFonts w:ascii="Times New Roman" w:hAnsi="Times New Roman"/>
          <w:b/>
          <w:sz w:val="26"/>
          <w:szCs w:val="26"/>
        </w:rPr>
        <w:t>Дорошевич В.И., Ширко Д.И.</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0"/>
      </w:tblGrid>
      <w:tr w:rsidR="009C7DF5" w:rsidRPr="00C1164E">
        <w:trPr>
          <w:cantSplit/>
        </w:trPr>
        <w:tc>
          <w:tcPr>
            <w:tcW w:w="9140" w:type="dxa"/>
            <w:tcBorders>
              <w:top w:val="nil"/>
              <w:left w:val="nil"/>
              <w:bottom w:val="nil"/>
              <w:right w:val="nil"/>
            </w:tcBorders>
          </w:tcPr>
          <w:p w:rsidR="009C7DF5" w:rsidRDefault="009C7DF5" w:rsidP="009C7DF5">
            <w:pPr>
              <w:rPr>
                <w:rFonts w:ascii="Times New Roman" w:hAnsi="Times New Roman"/>
                <w:sz w:val="26"/>
                <w:szCs w:val="26"/>
              </w:rPr>
            </w:pPr>
            <w:r>
              <w:rPr>
                <w:rFonts w:ascii="Times New Roman" w:hAnsi="Times New Roman"/>
                <w:sz w:val="26"/>
                <w:szCs w:val="26"/>
              </w:rPr>
              <w:t xml:space="preserve">С         </w:t>
            </w:r>
            <w:r w:rsidRPr="00C1164E">
              <w:rPr>
                <w:rFonts w:ascii="Times New Roman" w:hAnsi="Times New Roman"/>
                <w:sz w:val="26"/>
                <w:szCs w:val="26"/>
              </w:rPr>
              <w:t>Гигиена размещения войск в ст</w:t>
            </w:r>
            <w:r>
              <w:rPr>
                <w:rFonts w:ascii="Times New Roman" w:hAnsi="Times New Roman"/>
                <w:sz w:val="26"/>
                <w:szCs w:val="26"/>
              </w:rPr>
              <w:t>ационарных и полевых условиях: у</w:t>
            </w:r>
            <w:r w:rsidRPr="00C1164E">
              <w:rPr>
                <w:rFonts w:ascii="Times New Roman" w:hAnsi="Times New Roman"/>
                <w:sz w:val="26"/>
                <w:szCs w:val="26"/>
              </w:rPr>
              <w:t>чебн.-</w:t>
            </w:r>
          </w:p>
          <w:p w:rsidR="009C7DF5" w:rsidRPr="00C1164E" w:rsidRDefault="009C7DF5" w:rsidP="009C7DF5">
            <w:pPr>
              <w:rPr>
                <w:rFonts w:ascii="Times New Roman" w:hAnsi="Times New Roman"/>
                <w:sz w:val="26"/>
                <w:szCs w:val="26"/>
              </w:rPr>
            </w:pPr>
            <w:r>
              <w:rPr>
                <w:rFonts w:ascii="Times New Roman" w:hAnsi="Times New Roman"/>
                <w:sz w:val="26"/>
                <w:szCs w:val="26"/>
              </w:rPr>
              <w:t xml:space="preserve">            </w:t>
            </w:r>
            <w:r w:rsidRPr="00C1164E">
              <w:rPr>
                <w:rFonts w:ascii="Times New Roman" w:hAnsi="Times New Roman"/>
                <w:sz w:val="26"/>
                <w:szCs w:val="26"/>
              </w:rPr>
              <w:t>метод. пособие/ В.И. Дорошевич, Д.И. Ширко.- Мн.:БГМУ, 2005.-    с.</w:t>
            </w:r>
          </w:p>
        </w:tc>
      </w:tr>
    </w:tbl>
    <w:p w:rsidR="009C7DF5" w:rsidRDefault="009C7DF5" w:rsidP="009C7DF5">
      <w:pPr>
        <w:ind w:firstLine="709"/>
        <w:jc w:val="both"/>
        <w:rPr>
          <w:rFonts w:ascii="Times New Roman" w:hAnsi="Times New Roman"/>
          <w:sz w:val="26"/>
          <w:szCs w:val="26"/>
        </w:rPr>
      </w:pPr>
    </w:p>
    <w:p w:rsidR="009C7DF5" w:rsidRPr="00AE569A" w:rsidRDefault="009C7DF5" w:rsidP="009C7DF5">
      <w:pPr>
        <w:ind w:firstLine="709"/>
        <w:jc w:val="both"/>
        <w:rPr>
          <w:rFonts w:ascii="Times New Roman" w:hAnsi="Times New Roman"/>
          <w:sz w:val="26"/>
          <w:szCs w:val="26"/>
        </w:rPr>
      </w:pPr>
      <w:r>
        <w:rPr>
          <w:rFonts w:ascii="Times New Roman" w:hAnsi="Times New Roman"/>
          <w:sz w:val="26"/>
          <w:szCs w:val="26"/>
          <w:lang w:val="en-US"/>
        </w:rPr>
        <w:t>ISBN</w:t>
      </w: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r w:rsidRPr="00C1164E">
        <w:rPr>
          <w:rFonts w:ascii="Times New Roman" w:hAnsi="Times New Roman"/>
          <w:sz w:val="26"/>
          <w:szCs w:val="26"/>
        </w:rPr>
        <w:t>Рассматриваются основные требования к организации и проведению медицинского контроля за размещением военнослужащих в стационарных и полевых условиях.</w:t>
      </w:r>
    </w:p>
    <w:p w:rsidR="009C7DF5" w:rsidRPr="00AE569A" w:rsidRDefault="009C7DF5" w:rsidP="009C7DF5">
      <w:pPr>
        <w:ind w:firstLine="709"/>
        <w:jc w:val="both"/>
        <w:rPr>
          <w:rFonts w:ascii="Times New Roman" w:hAnsi="Times New Roman"/>
          <w:sz w:val="26"/>
          <w:szCs w:val="26"/>
        </w:rPr>
      </w:pPr>
      <w:r w:rsidRPr="00C1164E">
        <w:rPr>
          <w:rFonts w:ascii="Times New Roman" w:hAnsi="Times New Roman"/>
          <w:sz w:val="26"/>
          <w:szCs w:val="26"/>
        </w:rPr>
        <w:t>Предназначается для слушателей, курсантов, клинических ординаторов военно-медицинского факультета, студентов 5</w:t>
      </w:r>
      <w:r>
        <w:rPr>
          <w:rFonts w:ascii="Times New Roman" w:hAnsi="Times New Roman"/>
          <w:sz w:val="26"/>
          <w:szCs w:val="26"/>
        </w:rPr>
        <w:t>-го</w:t>
      </w:r>
      <w:r w:rsidRPr="00C1164E">
        <w:rPr>
          <w:rFonts w:ascii="Times New Roman" w:hAnsi="Times New Roman"/>
          <w:sz w:val="26"/>
          <w:szCs w:val="26"/>
        </w:rPr>
        <w:t xml:space="preserve"> курса медико-профилактического факультета и студентов 3</w:t>
      </w:r>
      <w:r>
        <w:rPr>
          <w:rFonts w:ascii="Times New Roman" w:hAnsi="Times New Roman"/>
          <w:sz w:val="26"/>
          <w:szCs w:val="26"/>
        </w:rPr>
        <w:t>-го</w:t>
      </w:r>
      <w:r w:rsidRPr="00C1164E">
        <w:rPr>
          <w:rFonts w:ascii="Times New Roman" w:hAnsi="Times New Roman"/>
          <w:sz w:val="26"/>
          <w:szCs w:val="26"/>
        </w:rPr>
        <w:t xml:space="preserve"> курса лечебного и педиатрического факультетов.</w:t>
      </w:r>
    </w:p>
    <w:p w:rsidR="009C7DF5" w:rsidRPr="00AE569A" w:rsidRDefault="009C7DF5" w:rsidP="009C7DF5">
      <w:pPr>
        <w:ind w:firstLine="709"/>
        <w:jc w:val="both"/>
        <w:rPr>
          <w:rFonts w:ascii="Times New Roman" w:hAnsi="Times New Roman"/>
          <w:sz w:val="26"/>
          <w:szCs w:val="26"/>
        </w:rPr>
      </w:pPr>
    </w:p>
    <w:tbl>
      <w:tblPr>
        <w:tblW w:w="3503"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3"/>
      </w:tblGrid>
      <w:tr w:rsidR="009C7DF5" w:rsidRPr="001C6BD6">
        <w:tc>
          <w:tcPr>
            <w:tcW w:w="3503" w:type="dxa"/>
            <w:tcBorders>
              <w:top w:val="nil"/>
              <w:left w:val="nil"/>
              <w:bottom w:val="nil"/>
              <w:right w:val="nil"/>
            </w:tcBorders>
          </w:tcPr>
          <w:p w:rsidR="009C7DF5" w:rsidRPr="001C6BD6" w:rsidRDefault="009C7DF5" w:rsidP="009C7DF5">
            <w:pPr>
              <w:jc w:val="both"/>
              <w:rPr>
                <w:rFonts w:ascii="Times New Roman" w:hAnsi="Times New Roman"/>
                <w:sz w:val="26"/>
                <w:szCs w:val="26"/>
              </w:rPr>
            </w:pPr>
            <w:r w:rsidRPr="001C6BD6">
              <w:rPr>
                <w:rFonts w:ascii="Times New Roman" w:hAnsi="Times New Roman"/>
                <w:sz w:val="26"/>
                <w:szCs w:val="26"/>
              </w:rPr>
              <w:t>Удк 613.6 – 057.3 (075.8)</w:t>
            </w:r>
          </w:p>
          <w:p w:rsidR="009C7DF5" w:rsidRPr="001C6BD6" w:rsidRDefault="009C7DF5" w:rsidP="009C7DF5">
            <w:pPr>
              <w:jc w:val="both"/>
              <w:rPr>
                <w:rFonts w:ascii="Times New Roman" w:hAnsi="Times New Roman"/>
                <w:sz w:val="26"/>
                <w:szCs w:val="26"/>
              </w:rPr>
            </w:pPr>
            <w:r w:rsidRPr="001C6BD6">
              <w:rPr>
                <w:rFonts w:ascii="Times New Roman" w:hAnsi="Times New Roman"/>
                <w:sz w:val="26"/>
                <w:szCs w:val="26"/>
              </w:rPr>
              <w:t xml:space="preserve">ББК </w:t>
            </w:r>
            <w:r>
              <w:rPr>
                <w:rFonts w:ascii="Times New Roman" w:hAnsi="Times New Roman"/>
                <w:sz w:val="26"/>
                <w:szCs w:val="26"/>
              </w:rPr>
              <w:t>51.24 я 73</w:t>
            </w:r>
          </w:p>
        </w:tc>
      </w:tr>
    </w:tbl>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p>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3"/>
      </w:tblGrid>
      <w:tr w:rsidR="009C7DF5" w:rsidRPr="00C1164E">
        <w:tc>
          <w:tcPr>
            <w:tcW w:w="3503" w:type="dxa"/>
            <w:tcBorders>
              <w:top w:val="nil"/>
              <w:left w:val="nil"/>
              <w:bottom w:val="nil"/>
              <w:right w:val="nil"/>
            </w:tcBorders>
          </w:tcPr>
          <w:p w:rsidR="009C7DF5" w:rsidRPr="00C1164E" w:rsidRDefault="009C7DF5" w:rsidP="009C7DF5">
            <w:pPr>
              <w:jc w:val="both"/>
              <w:rPr>
                <w:rFonts w:ascii="Times New Roman" w:hAnsi="Times New Roman"/>
                <w:sz w:val="26"/>
                <w:szCs w:val="26"/>
              </w:rPr>
            </w:pPr>
            <w:r w:rsidRPr="00C1164E">
              <w:rPr>
                <w:rFonts w:ascii="Times New Roman" w:hAnsi="Times New Roman"/>
                <w:sz w:val="26"/>
                <w:szCs w:val="26"/>
              </w:rPr>
              <w:t>© Оформление. Белорусский государственный медицинский университет, 2005</w:t>
            </w:r>
          </w:p>
        </w:tc>
      </w:tr>
    </w:tbl>
    <w:p w:rsidR="009C7DF5" w:rsidRDefault="009C7DF5" w:rsidP="009C7DF5">
      <w:pPr>
        <w:spacing w:line="360" w:lineRule="auto"/>
        <w:ind w:firstLine="709"/>
        <w:jc w:val="both"/>
        <w:rPr>
          <w:rFonts w:ascii="Times New Roman" w:hAnsi="Times New Roman"/>
          <w:sz w:val="26"/>
          <w:szCs w:val="26"/>
        </w:rPr>
      </w:pPr>
    </w:p>
    <w:p w:rsidR="009C7DF5" w:rsidRPr="00AE569A" w:rsidRDefault="009C7DF5" w:rsidP="009C7DF5">
      <w:pPr>
        <w:ind w:firstLine="709"/>
        <w:jc w:val="both"/>
        <w:rPr>
          <w:rFonts w:ascii="Times New Roman" w:hAnsi="Times New Roman"/>
          <w:b/>
          <w:sz w:val="26"/>
          <w:szCs w:val="26"/>
        </w:rPr>
      </w:pPr>
      <w:r w:rsidRPr="00B3375B">
        <w:rPr>
          <w:rFonts w:ascii="Times New Roman" w:hAnsi="Times New Roman"/>
          <w:b/>
          <w:sz w:val="26"/>
          <w:szCs w:val="26"/>
          <w:lang w:val="en-US"/>
        </w:rPr>
        <w:t>ISBN</w:t>
      </w:r>
    </w:p>
    <w:p w:rsidR="009C7DF5" w:rsidRPr="00C1164E" w:rsidRDefault="009C7DF5" w:rsidP="009C7DF5">
      <w:pPr>
        <w:spacing w:line="360" w:lineRule="auto"/>
        <w:ind w:firstLine="709"/>
        <w:jc w:val="both"/>
        <w:rPr>
          <w:rFonts w:ascii="Times New Roman" w:hAnsi="Times New Roman"/>
          <w:sz w:val="26"/>
          <w:szCs w:val="26"/>
        </w:rPr>
      </w:pP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Размещение военнослужащих может быть постоянным, </w:t>
      </w:r>
      <w:r w:rsidR="00636963">
        <w:rPr>
          <w:rFonts w:ascii="Times New Roman" w:hAnsi="Times New Roman"/>
          <w:sz w:val="26"/>
          <w:szCs w:val="26"/>
        </w:rPr>
        <w:t>т. е.</w:t>
      </w:r>
      <w:r w:rsidRPr="00C1164E">
        <w:rPr>
          <w:rFonts w:ascii="Times New Roman" w:hAnsi="Times New Roman"/>
          <w:sz w:val="26"/>
          <w:szCs w:val="26"/>
        </w:rPr>
        <w:t xml:space="preserve"> </w:t>
      </w:r>
      <w:r w:rsidRPr="00636963">
        <w:rPr>
          <w:rFonts w:ascii="Times New Roman" w:hAnsi="Times New Roman"/>
          <w:sz w:val="26"/>
          <w:szCs w:val="26"/>
        </w:rPr>
        <w:t xml:space="preserve">стационарным </w:t>
      </w:r>
      <w:r w:rsidRPr="00C1164E">
        <w:rPr>
          <w:rFonts w:ascii="Times New Roman" w:hAnsi="Times New Roman"/>
          <w:sz w:val="26"/>
          <w:szCs w:val="26"/>
        </w:rPr>
        <w:t xml:space="preserve">(казарменным), или временным, </w:t>
      </w:r>
      <w:r w:rsidR="00D969A9">
        <w:rPr>
          <w:rFonts w:ascii="Times New Roman" w:hAnsi="Times New Roman"/>
          <w:sz w:val="26"/>
          <w:szCs w:val="26"/>
        </w:rPr>
        <w:t>и тогда</w:t>
      </w:r>
      <w:r w:rsidR="00B96A77">
        <w:rPr>
          <w:rFonts w:ascii="Times New Roman" w:hAnsi="Times New Roman"/>
          <w:sz w:val="26"/>
          <w:szCs w:val="26"/>
        </w:rPr>
        <w:t xml:space="preserve"> оно</w:t>
      </w:r>
      <w:r w:rsidRPr="00C1164E">
        <w:rPr>
          <w:rFonts w:ascii="Times New Roman" w:hAnsi="Times New Roman"/>
          <w:sz w:val="26"/>
          <w:szCs w:val="26"/>
        </w:rPr>
        <w:t xml:space="preserve"> называется </w:t>
      </w:r>
      <w:r w:rsidRPr="00D969A9">
        <w:rPr>
          <w:rFonts w:ascii="Times New Roman" w:hAnsi="Times New Roman"/>
          <w:sz w:val="26"/>
          <w:szCs w:val="26"/>
        </w:rPr>
        <w:t>полевым</w:t>
      </w:r>
      <w:r w:rsidRPr="00C1164E">
        <w:rPr>
          <w:rFonts w:ascii="Times New Roman" w:hAnsi="Times New Roman"/>
          <w:sz w:val="26"/>
          <w:szCs w:val="26"/>
        </w:rPr>
        <w:t xml:space="preserve">. </w:t>
      </w:r>
      <w:r w:rsidR="00D969A9">
        <w:rPr>
          <w:rFonts w:ascii="Times New Roman" w:hAnsi="Times New Roman"/>
          <w:sz w:val="26"/>
          <w:szCs w:val="26"/>
        </w:rPr>
        <w:t>И в том</w:t>
      </w:r>
      <w:r w:rsidRPr="00C1164E">
        <w:rPr>
          <w:rFonts w:ascii="Times New Roman" w:hAnsi="Times New Roman"/>
          <w:sz w:val="26"/>
          <w:szCs w:val="26"/>
        </w:rPr>
        <w:t xml:space="preserve"> и в другом случае военные жилища должны отвечать </w:t>
      </w:r>
      <w:r w:rsidR="00D969A9">
        <w:rPr>
          <w:rFonts w:ascii="Times New Roman" w:hAnsi="Times New Roman"/>
          <w:sz w:val="26"/>
          <w:szCs w:val="26"/>
        </w:rPr>
        <w:t>единым</w:t>
      </w:r>
      <w:r w:rsidRPr="00C1164E">
        <w:rPr>
          <w:rFonts w:ascii="Times New Roman" w:hAnsi="Times New Roman"/>
          <w:sz w:val="26"/>
          <w:szCs w:val="26"/>
        </w:rPr>
        <w:t xml:space="preserve"> гигиениче</w:t>
      </w:r>
      <w:r w:rsidR="00CA287F">
        <w:rPr>
          <w:rFonts w:ascii="Times New Roman" w:hAnsi="Times New Roman"/>
          <w:sz w:val="26"/>
          <w:szCs w:val="26"/>
        </w:rPr>
        <w:t>ским требовани</w:t>
      </w:r>
      <w:r w:rsidR="00B96A77">
        <w:rPr>
          <w:rFonts w:ascii="Times New Roman" w:hAnsi="Times New Roman"/>
          <w:sz w:val="26"/>
          <w:szCs w:val="26"/>
        </w:rPr>
        <w:t>ям. В частности, они должны:</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защищать </w:t>
      </w:r>
      <w:r w:rsidR="00AB03E2">
        <w:rPr>
          <w:rFonts w:ascii="Times New Roman" w:hAnsi="Times New Roman"/>
          <w:sz w:val="26"/>
          <w:szCs w:val="26"/>
        </w:rPr>
        <w:t>военнослужащих</w:t>
      </w:r>
      <w:r w:rsidRPr="00C1164E">
        <w:rPr>
          <w:rFonts w:ascii="Times New Roman" w:hAnsi="Times New Roman"/>
          <w:sz w:val="26"/>
          <w:szCs w:val="26"/>
        </w:rPr>
        <w:t xml:space="preserve"> от неблагоприятных факторов внешней среды</w:t>
      </w:r>
      <w:r w:rsidR="00CA287F">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не нарушать функций теплообмена, дыхания, зрения</w:t>
      </w:r>
      <w:r w:rsidR="00CA287F">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не вызывать болезней</w:t>
      </w:r>
      <w:r w:rsidR="00CA287F">
        <w:rPr>
          <w:rFonts w:ascii="Times New Roman" w:hAnsi="Times New Roman"/>
          <w:sz w:val="26"/>
          <w:szCs w:val="26"/>
        </w:rPr>
        <w:t>;</w:t>
      </w:r>
    </w:p>
    <w:p w:rsidR="009821ED" w:rsidRPr="00C1164E" w:rsidRDefault="00F4756B" w:rsidP="00C1164E">
      <w:pPr>
        <w:spacing w:line="480" w:lineRule="auto"/>
        <w:ind w:firstLine="709"/>
        <w:jc w:val="both"/>
        <w:rPr>
          <w:rFonts w:ascii="Times New Roman" w:hAnsi="Times New Roman"/>
          <w:sz w:val="26"/>
          <w:szCs w:val="26"/>
        </w:rPr>
      </w:pPr>
      <w:r>
        <w:rPr>
          <w:rFonts w:ascii="Times New Roman" w:hAnsi="Times New Roman"/>
          <w:sz w:val="26"/>
          <w:szCs w:val="26"/>
        </w:rPr>
        <w:t>быть сухим</w:t>
      </w:r>
      <w:r w:rsidR="00D969A9">
        <w:rPr>
          <w:rFonts w:ascii="Times New Roman" w:hAnsi="Times New Roman"/>
          <w:sz w:val="26"/>
          <w:szCs w:val="26"/>
        </w:rPr>
        <w:t>и</w:t>
      </w:r>
      <w:r>
        <w:rPr>
          <w:rFonts w:ascii="Times New Roman" w:hAnsi="Times New Roman"/>
          <w:sz w:val="26"/>
          <w:szCs w:val="26"/>
        </w:rPr>
        <w:t>, тё</w:t>
      </w:r>
      <w:r w:rsidR="009821ED" w:rsidRPr="00C1164E">
        <w:rPr>
          <w:rFonts w:ascii="Times New Roman" w:hAnsi="Times New Roman"/>
          <w:sz w:val="26"/>
          <w:szCs w:val="26"/>
        </w:rPr>
        <w:t>плым</w:t>
      </w:r>
      <w:r w:rsidR="00D969A9">
        <w:rPr>
          <w:rFonts w:ascii="Times New Roman" w:hAnsi="Times New Roman"/>
          <w:sz w:val="26"/>
          <w:szCs w:val="26"/>
        </w:rPr>
        <w:t>и</w:t>
      </w:r>
      <w:r w:rsidR="009821ED" w:rsidRPr="00C1164E">
        <w:rPr>
          <w:rFonts w:ascii="Times New Roman" w:hAnsi="Times New Roman"/>
          <w:sz w:val="26"/>
          <w:szCs w:val="26"/>
        </w:rPr>
        <w:t>, чистым</w:t>
      </w:r>
      <w:r w:rsidR="00D969A9">
        <w:rPr>
          <w:rFonts w:ascii="Times New Roman" w:hAnsi="Times New Roman"/>
          <w:sz w:val="26"/>
          <w:szCs w:val="26"/>
        </w:rPr>
        <w:t>и,</w:t>
      </w:r>
      <w:r w:rsidR="009821ED" w:rsidRPr="00C1164E">
        <w:rPr>
          <w:rFonts w:ascii="Times New Roman" w:hAnsi="Times New Roman"/>
          <w:sz w:val="26"/>
          <w:szCs w:val="26"/>
        </w:rPr>
        <w:t xml:space="preserve"> светлым</w:t>
      </w:r>
      <w:r w:rsidR="00D969A9">
        <w:rPr>
          <w:rFonts w:ascii="Times New Roman" w:hAnsi="Times New Roman"/>
          <w:sz w:val="26"/>
          <w:szCs w:val="26"/>
        </w:rPr>
        <w:t>и</w:t>
      </w:r>
      <w:r w:rsidR="009821ED" w:rsidRPr="00C1164E">
        <w:rPr>
          <w:rFonts w:ascii="Times New Roman" w:hAnsi="Times New Roman"/>
          <w:sz w:val="26"/>
          <w:szCs w:val="26"/>
        </w:rPr>
        <w:t>, просторным</w:t>
      </w:r>
      <w:r w:rsidR="00D969A9">
        <w:rPr>
          <w:rFonts w:ascii="Times New Roman" w:hAnsi="Times New Roman"/>
          <w:sz w:val="26"/>
          <w:szCs w:val="26"/>
        </w:rPr>
        <w:t>и</w:t>
      </w:r>
      <w:r w:rsidR="009821ED" w:rsidRPr="00C1164E">
        <w:rPr>
          <w:rFonts w:ascii="Times New Roman" w:hAnsi="Times New Roman"/>
          <w:sz w:val="26"/>
          <w:szCs w:val="26"/>
        </w:rPr>
        <w:t>, хорошо вентилируемым</w:t>
      </w:r>
      <w:r w:rsidR="00D969A9">
        <w:rPr>
          <w:rFonts w:ascii="Times New Roman" w:hAnsi="Times New Roman"/>
          <w:sz w:val="26"/>
          <w:szCs w:val="26"/>
        </w:rPr>
        <w:t>и</w:t>
      </w:r>
      <w:r w:rsidR="009821ED" w:rsidRPr="00C1164E">
        <w:rPr>
          <w:rFonts w:ascii="Times New Roman" w:hAnsi="Times New Roman"/>
          <w:sz w:val="26"/>
          <w:szCs w:val="26"/>
        </w:rPr>
        <w:t>, свободным</w:t>
      </w:r>
      <w:r w:rsidR="00B96A77">
        <w:rPr>
          <w:rFonts w:ascii="Times New Roman" w:hAnsi="Times New Roman"/>
          <w:sz w:val="26"/>
          <w:szCs w:val="26"/>
        </w:rPr>
        <w:t>и</w:t>
      </w:r>
      <w:r w:rsidR="009821ED" w:rsidRPr="00C1164E">
        <w:rPr>
          <w:rFonts w:ascii="Times New Roman" w:hAnsi="Times New Roman"/>
          <w:sz w:val="26"/>
          <w:szCs w:val="26"/>
        </w:rPr>
        <w:t xml:space="preserve"> от пыли и патогенных микробов</w:t>
      </w:r>
      <w:r w:rsidR="00CA287F">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иметь рациональную внутреннюю планировку и соответствующее оборудование. </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Размещение военнослужащих, эксплуатация казарменно-жилищного фонда</w:t>
      </w:r>
      <w:r w:rsidR="00D969A9">
        <w:rPr>
          <w:rFonts w:ascii="Times New Roman" w:hAnsi="Times New Roman"/>
          <w:sz w:val="26"/>
          <w:szCs w:val="26"/>
        </w:rPr>
        <w:t>,</w:t>
      </w:r>
      <w:r w:rsidRPr="00C1164E">
        <w:rPr>
          <w:rFonts w:ascii="Times New Roman" w:hAnsi="Times New Roman"/>
          <w:sz w:val="26"/>
          <w:szCs w:val="26"/>
        </w:rPr>
        <w:t xml:space="preserve"> коммунальных сооружений и оборудования, содержание территории военных городков</w:t>
      </w:r>
      <w:r w:rsidR="00B96A77">
        <w:rPr>
          <w:rFonts w:ascii="Times New Roman" w:hAnsi="Times New Roman"/>
          <w:sz w:val="26"/>
          <w:szCs w:val="26"/>
        </w:rPr>
        <w:t>,</w:t>
      </w:r>
      <w:r w:rsidRPr="00C1164E">
        <w:rPr>
          <w:rFonts w:ascii="Times New Roman" w:hAnsi="Times New Roman"/>
          <w:sz w:val="26"/>
          <w:szCs w:val="26"/>
        </w:rPr>
        <w:t xml:space="preserve"> пр</w:t>
      </w:r>
      <w:r w:rsidR="00D969A9">
        <w:rPr>
          <w:rFonts w:ascii="Times New Roman" w:hAnsi="Times New Roman"/>
          <w:sz w:val="26"/>
          <w:szCs w:val="26"/>
        </w:rPr>
        <w:t>о</w:t>
      </w:r>
      <w:r w:rsidRPr="00C1164E">
        <w:rPr>
          <w:rFonts w:ascii="Times New Roman" w:hAnsi="Times New Roman"/>
          <w:sz w:val="26"/>
          <w:szCs w:val="26"/>
        </w:rPr>
        <w:t>ведение природоохранных мероприятий организуются и обеспечиваются командирами частей и учреждений</w:t>
      </w:r>
      <w:r w:rsidR="00D969A9">
        <w:rPr>
          <w:rFonts w:ascii="Times New Roman" w:hAnsi="Times New Roman"/>
          <w:sz w:val="26"/>
          <w:szCs w:val="26"/>
        </w:rPr>
        <w:t>, а также</w:t>
      </w:r>
      <w:r w:rsidRPr="00C1164E">
        <w:rPr>
          <w:rFonts w:ascii="Times New Roman" w:hAnsi="Times New Roman"/>
          <w:sz w:val="26"/>
          <w:szCs w:val="26"/>
        </w:rPr>
        <w:t xml:space="preserve"> должностными лицами квартирно-эксплуатационной службы. Медицинская служба осуществляет санитарный надзор и медицинский контроль за размещением военнослужащих и очисткой военных городков, за проведением природоохранных мероприятий.</w:t>
      </w:r>
    </w:p>
    <w:p w:rsidR="00D969A9" w:rsidRDefault="009821ED" w:rsidP="00A21D2C">
      <w:pPr>
        <w:ind w:firstLine="709"/>
        <w:jc w:val="center"/>
        <w:rPr>
          <w:rFonts w:ascii="Times New Roman" w:hAnsi="Times New Roman"/>
          <w:b/>
          <w:caps/>
          <w:sz w:val="30"/>
          <w:szCs w:val="30"/>
        </w:rPr>
      </w:pPr>
      <w:r w:rsidRPr="005F5899">
        <w:rPr>
          <w:rFonts w:ascii="Times New Roman" w:hAnsi="Times New Roman"/>
          <w:b/>
          <w:caps/>
          <w:sz w:val="30"/>
          <w:szCs w:val="30"/>
        </w:rPr>
        <w:t>Гигиенические требова</w:t>
      </w:r>
      <w:r w:rsidR="00F4756B" w:rsidRPr="005F5899">
        <w:rPr>
          <w:rFonts w:ascii="Times New Roman" w:hAnsi="Times New Roman"/>
          <w:b/>
          <w:caps/>
          <w:sz w:val="30"/>
          <w:szCs w:val="30"/>
        </w:rPr>
        <w:t xml:space="preserve">ния к размещению </w:t>
      </w:r>
    </w:p>
    <w:p w:rsidR="00F4756B" w:rsidRPr="005F5899" w:rsidRDefault="00F4756B" w:rsidP="00A21D2C">
      <w:pPr>
        <w:ind w:firstLine="709"/>
        <w:jc w:val="center"/>
        <w:rPr>
          <w:rFonts w:ascii="Times New Roman" w:hAnsi="Times New Roman"/>
          <w:b/>
          <w:caps/>
          <w:sz w:val="30"/>
          <w:szCs w:val="30"/>
        </w:rPr>
      </w:pPr>
      <w:r w:rsidRPr="005F5899">
        <w:rPr>
          <w:rFonts w:ascii="Times New Roman" w:hAnsi="Times New Roman"/>
          <w:b/>
          <w:caps/>
          <w:sz w:val="30"/>
          <w:szCs w:val="30"/>
        </w:rPr>
        <w:t>военнослужащих</w:t>
      </w:r>
    </w:p>
    <w:p w:rsidR="009821ED" w:rsidRPr="005F5899" w:rsidRDefault="009821ED" w:rsidP="00A21D2C">
      <w:pPr>
        <w:ind w:firstLine="709"/>
        <w:jc w:val="center"/>
        <w:rPr>
          <w:rFonts w:ascii="Times New Roman" w:hAnsi="Times New Roman"/>
          <w:b/>
          <w:caps/>
          <w:sz w:val="30"/>
          <w:szCs w:val="30"/>
        </w:rPr>
      </w:pPr>
      <w:r w:rsidRPr="005F5899">
        <w:rPr>
          <w:rFonts w:ascii="Times New Roman" w:hAnsi="Times New Roman"/>
          <w:b/>
          <w:caps/>
          <w:sz w:val="30"/>
          <w:szCs w:val="30"/>
        </w:rPr>
        <w:t>в стационарных условиях</w:t>
      </w:r>
    </w:p>
    <w:p w:rsidR="009821ED" w:rsidRPr="00C1164E" w:rsidRDefault="009821ED" w:rsidP="00B350E9">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Основным военным жилищем в условиях стационарного размещения военнослужащих является казарма. Любое жилище, в том числе и казарма, затрудняет воздухообмен, создает условия для накопления продуктов жизнедеятельности людей, пыли, </w:t>
      </w:r>
      <w:r w:rsidR="00D969A9">
        <w:rPr>
          <w:rFonts w:ascii="Times New Roman" w:hAnsi="Times New Roman"/>
          <w:sz w:val="26"/>
          <w:szCs w:val="26"/>
        </w:rPr>
        <w:t xml:space="preserve">для </w:t>
      </w:r>
      <w:r w:rsidRPr="00C1164E">
        <w:rPr>
          <w:rFonts w:ascii="Times New Roman" w:hAnsi="Times New Roman"/>
          <w:sz w:val="26"/>
          <w:szCs w:val="26"/>
        </w:rPr>
        <w:t>бактериального обсеменения среды</w:t>
      </w:r>
      <w:r w:rsidR="00D969A9">
        <w:rPr>
          <w:rFonts w:ascii="Times New Roman" w:hAnsi="Times New Roman"/>
          <w:sz w:val="26"/>
          <w:szCs w:val="26"/>
        </w:rPr>
        <w:t>,</w:t>
      </w:r>
      <w:r w:rsidRPr="00C1164E">
        <w:rPr>
          <w:rFonts w:ascii="Times New Roman" w:hAnsi="Times New Roman"/>
          <w:sz w:val="26"/>
          <w:szCs w:val="26"/>
        </w:rPr>
        <w:t xml:space="preserve"> </w:t>
      </w:r>
      <w:r w:rsidR="00D969A9">
        <w:rPr>
          <w:rFonts w:ascii="Times New Roman" w:hAnsi="Times New Roman"/>
          <w:sz w:val="26"/>
          <w:szCs w:val="26"/>
        </w:rPr>
        <w:t>и</w:t>
      </w:r>
      <w:r w:rsidRPr="00C1164E">
        <w:rPr>
          <w:rFonts w:ascii="Times New Roman" w:hAnsi="Times New Roman"/>
          <w:sz w:val="26"/>
          <w:szCs w:val="26"/>
        </w:rPr>
        <w:t>зменяет физические свойства воздуха, в том числе ионизацию и градиент электрического потенциала. Огражде</w:t>
      </w:r>
      <w:r w:rsidR="00D969A9">
        <w:rPr>
          <w:rFonts w:ascii="Times New Roman" w:hAnsi="Times New Roman"/>
          <w:sz w:val="26"/>
          <w:szCs w:val="26"/>
        </w:rPr>
        <w:t>ния жилища снижают</w:t>
      </w:r>
      <w:r w:rsidRPr="00C1164E">
        <w:rPr>
          <w:rFonts w:ascii="Times New Roman" w:hAnsi="Times New Roman"/>
          <w:sz w:val="26"/>
          <w:szCs w:val="26"/>
        </w:rPr>
        <w:t xml:space="preserve"> инсоляцию помещения и почти полностью исключают доступ ультрафиолетовых лучей. Для уменьшения этих недостатков разрабатываются определ</w:t>
      </w:r>
      <w:r w:rsidR="00D969A9">
        <w:rPr>
          <w:rFonts w:ascii="Times New Roman" w:hAnsi="Times New Roman"/>
          <w:sz w:val="26"/>
          <w:szCs w:val="26"/>
        </w:rPr>
        <w:t>ё</w:t>
      </w:r>
      <w:r w:rsidRPr="00C1164E">
        <w:rPr>
          <w:rFonts w:ascii="Times New Roman" w:hAnsi="Times New Roman"/>
          <w:sz w:val="26"/>
          <w:szCs w:val="26"/>
        </w:rPr>
        <w:t>нные гигиенические требования и нормы проектирования и строительства жилищ, а также правила их эксплуатации.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Жилища должны защищать людей от неблагоприятного влияния разнообразных факторов окружающей среды, в первую очередь – метеорологических</w:t>
      </w:r>
      <w:r w:rsidR="00D969A9">
        <w:rPr>
          <w:rFonts w:ascii="Times New Roman" w:hAnsi="Times New Roman"/>
          <w:sz w:val="26"/>
          <w:szCs w:val="26"/>
        </w:rPr>
        <w:t>.</w:t>
      </w:r>
      <w:r w:rsidRPr="00C1164E">
        <w:rPr>
          <w:rFonts w:ascii="Times New Roman" w:hAnsi="Times New Roman"/>
          <w:sz w:val="26"/>
          <w:szCs w:val="26"/>
        </w:rPr>
        <w:t xml:space="preserve"> </w:t>
      </w:r>
      <w:r w:rsidR="00D969A9">
        <w:rPr>
          <w:rFonts w:ascii="Times New Roman" w:hAnsi="Times New Roman"/>
          <w:sz w:val="26"/>
          <w:szCs w:val="26"/>
        </w:rPr>
        <w:t>В</w:t>
      </w:r>
      <w:r w:rsidRPr="00C1164E">
        <w:rPr>
          <w:rFonts w:ascii="Times New Roman" w:hAnsi="Times New Roman"/>
          <w:sz w:val="26"/>
          <w:szCs w:val="26"/>
        </w:rPr>
        <w:t xml:space="preserve"> то же время </w:t>
      </w:r>
      <w:r w:rsidR="00D969A9">
        <w:rPr>
          <w:rFonts w:ascii="Times New Roman" w:hAnsi="Times New Roman"/>
          <w:sz w:val="26"/>
          <w:szCs w:val="26"/>
        </w:rPr>
        <w:t>они должны</w:t>
      </w:r>
      <w:r w:rsidRPr="00C1164E">
        <w:rPr>
          <w:rFonts w:ascii="Times New Roman" w:hAnsi="Times New Roman"/>
          <w:sz w:val="26"/>
          <w:szCs w:val="26"/>
        </w:rPr>
        <w:t xml:space="preserve"> быть теплыми, сухими, светлыми, тихими, просторными и уютными</w:t>
      </w:r>
      <w:r w:rsidR="00D969A9">
        <w:rPr>
          <w:rFonts w:ascii="Times New Roman" w:hAnsi="Times New Roman"/>
          <w:sz w:val="26"/>
          <w:szCs w:val="26"/>
        </w:rPr>
        <w:t>,</w:t>
      </w:r>
      <w:r w:rsidRPr="00C1164E">
        <w:rPr>
          <w:rFonts w:ascii="Times New Roman" w:hAnsi="Times New Roman"/>
          <w:sz w:val="26"/>
          <w:szCs w:val="26"/>
        </w:rPr>
        <w:t xml:space="preserve"> с достаточным количеством чистого и постоянно обновляемого воздуха</w:t>
      </w:r>
      <w:r w:rsidR="00D969A9">
        <w:rPr>
          <w:rFonts w:ascii="Times New Roman" w:hAnsi="Times New Roman"/>
          <w:sz w:val="26"/>
          <w:szCs w:val="26"/>
        </w:rPr>
        <w:t xml:space="preserve">, а также </w:t>
      </w:r>
      <w:r w:rsidRPr="00C1164E">
        <w:rPr>
          <w:rFonts w:ascii="Times New Roman" w:hAnsi="Times New Roman"/>
          <w:sz w:val="26"/>
          <w:szCs w:val="26"/>
        </w:rPr>
        <w:t>необходимым внутренним оборудованием.</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Перечисленным требованиям жилища могут отвечать лишь при условии их правильного размещения на местности, при использовании для строительства материалов, обладающих надлежащими свойствами, </w:t>
      </w:r>
      <w:r w:rsidR="00D969A9">
        <w:rPr>
          <w:rFonts w:ascii="Times New Roman" w:hAnsi="Times New Roman"/>
          <w:sz w:val="26"/>
          <w:szCs w:val="26"/>
        </w:rPr>
        <w:t xml:space="preserve">при </w:t>
      </w:r>
      <w:r w:rsidRPr="00C1164E">
        <w:rPr>
          <w:rFonts w:ascii="Times New Roman" w:hAnsi="Times New Roman"/>
          <w:sz w:val="26"/>
          <w:szCs w:val="26"/>
        </w:rPr>
        <w:t>рациональной планировке и устройстве ограждений, водоснабжения, канализации, отопления, вентиляции и освещения.</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Стационарное (казарменное) размещение – это расположение войск в специально рассчитанных на длительное пребывание зданиях. Такие здания строятся с </w:t>
      </w:r>
      <w:r w:rsidR="00F4756B">
        <w:rPr>
          <w:rFonts w:ascii="Times New Roman" w:hAnsi="Times New Roman"/>
          <w:sz w:val="26"/>
          <w:szCs w:val="26"/>
        </w:rPr>
        <w:t>учё</w:t>
      </w:r>
      <w:r w:rsidRPr="00C1164E">
        <w:rPr>
          <w:rFonts w:ascii="Times New Roman" w:hAnsi="Times New Roman"/>
          <w:sz w:val="26"/>
          <w:szCs w:val="26"/>
        </w:rPr>
        <w:t xml:space="preserve">том климатических условий дислокации части, вида и рода войск. При этом могут быть построены военные городки, казармы или военно-технические сооружения. </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Военный городок </w:t>
      </w:r>
      <w:r w:rsidR="00D969A9">
        <w:rPr>
          <w:rFonts w:ascii="Times New Roman" w:hAnsi="Times New Roman"/>
          <w:sz w:val="26"/>
          <w:szCs w:val="26"/>
        </w:rPr>
        <w:t>представляет собой</w:t>
      </w:r>
      <w:r w:rsidR="007E4AC7">
        <w:rPr>
          <w:rFonts w:ascii="Times New Roman" w:hAnsi="Times New Roman"/>
          <w:sz w:val="26"/>
          <w:szCs w:val="26"/>
        </w:rPr>
        <w:t xml:space="preserve"> </w:t>
      </w:r>
      <w:r w:rsidRPr="00C1164E">
        <w:rPr>
          <w:rFonts w:ascii="Times New Roman" w:hAnsi="Times New Roman"/>
          <w:sz w:val="26"/>
          <w:szCs w:val="26"/>
        </w:rPr>
        <w:t xml:space="preserve">комплекс разнообразных зданий, сооружений и площадок, расположенных на одном или </w:t>
      </w:r>
      <w:r w:rsidR="00D969A9">
        <w:rPr>
          <w:rFonts w:ascii="Times New Roman" w:hAnsi="Times New Roman"/>
          <w:sz w:val="26"/>
          <w:szCs w:val="26"/>
        </w:rPr>
        <w:t xml:space="preserve">на </w:t>
      </w:r>
      <w:r w:rsidRPr="00C1164E">
        <w:rPr>
          <w:rFonts w:ascii="Times New Roman" w:hAnsi="Times New Roman"/>
          <w:sz w:val="26"/>
          <w:szCs w:val="26"/>
        </w:rPr>
        <w:t xml:space="preserve">нескольких участках, предназначенный для размещения воинских частей и учреждений, </w:t>
      </w:r>
      <w:r w:rsidR="00D969A9">
        <w:rPr>
          <w:rFonts w:ascii="Times New Roman" w:hAnsi="Times New Roman"/>
          <w:sz w:val="26"/>
          <w:szCs w:val="26"/>
        </w:rPr>
        <w:t xml:space="preserve">для </w:t>
      </w:r>
      <w:r w:rsidRPr="00C1164E">
        <w:rPr>
          <w:rFonts w:ascii="Times New Roman" w:hAnsi="Times New Roman"/>
          <w:sz w:val="26"/>
          <w:szCs w:val="26"/>
        </w:rPr>
        <w:t>проживания военнослужащих, рабочих и служащих всех видов ВС, обслуживающего персонала и членов их семей, для проведения боевой подготовки войск, размещения, технического обслуживания, хранения техники и вооружения</w:t>
      </w:r>
      <w:r w:rsidR="0066426A">
        <w:rPr>
          <w:rFonts w:ascii="Times New Roman" w:hAnsi="Times New Roman"/>
          <w:sz w:val="26"/>
          <w:szCs w:val="26"/>
        </w:rPr>
        <w:t>,</w:t>
      </w:r>
      <w:r w:rsidR="00D969A9">
        <w:rPr>
          <w:rFonts w:ascii="Times New Roman" w:hAnsi="Times New Roman"/>
          <w:sz w:val="26"/>
          <w:szCs w:val="26"/>
        </w:rPr>
        <w:t xml:space="preserve"> и также</w:t>
      </w:r>
      <w:r w:rsidRPr="00C1164E">
        <w:rPr>
          <w:rFonts w:ascii="Times New Roman" w:hAnsi="Times New Roman"/>
          <w:sz w:val="26"/>
          <w:szCs w:val="26"/>
        </w:rPr>
        <w:t xml:space="preserve"> продовольствия, вещевого, инженерного и другого военного имущества.</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По </w:t>
      </w:r>
      <w:r w:rsidR="00275281" w:rsidRPr="00C1164E">
        <w:rPr>
          <w:rFonts w:ascii="Times New Roman" w:hAnsi="Times New Roman"/>
          <w:sz w:val="26"/>
          <w:szCs w:val="26"/>
        </w:rPr>
        <w:t>числу жителей военные городки</w:t>
      </w:r>
      <w:r w:rsidRPr="00C1164E">
        <w:rPr>
          <w:rFonts w:ascii="Times New Roman" w:hAnsi="Times New Roman"/>
          <w:sz w:val="26"/>
          <w:szCs w:val="26"/>
        </w:rPr>
        <w:t xml:space="preserve"> подразделяются на</w:t>
      </w:r>
      <w:r w:rsidR="00275281" w:rsidRPr="00C1164E">
        <w:rPr>
          <w:rFonts w:ascii="Times New Roman" w:hAnsi="Times New Roman"/>
          <w:sz w:val="26"/>
          <w:szCs w:val="26"/>
        </w:rPr>
        <w:t xml:space="preserve"> малые – </w:t>
      </w:r>
      <w:r w:rsidR="0066426A">
        <w:rPr>
          <w:rFonts w:ascii="Times New Roman" w:hAnsi="Times New Roman"/>
          <w:sz w:val="26"/>
          <w:szCs w:val="26"/>
        </w:rPr>
        <w:t>(</w:t>
      </w:r>
      <w:r w:rsidRPr="00C1164E">
        <w:rPr>
          <w:rFonts w:ascii="Times New Roman" w:hAnsi="Times New Roman"/>
          <w:sz w:val="26"/>
          <w:szCs w:val="26"/>
        </w:rPr>
        <w:t>население до 1</w:t>
      </w:r>
      <w:r w:rsidR="00275281" w:rsidRPr="00C1164E">
        <w:rPr>
          <w:rFonts w:ascii="Times New Roman" w:hAnsi="Times New Roman"/>
          <w:sz w:val="26"/>
          <w:szCs w:val="26"/>
        </w:rPr>
        <w:t>000</w:t>
      </w:r>
      <w:r w:rsidRPr="00C1164E">
        <w:rPr>
          <w:rFonts w:ascii="Times New Roman" w:hAnsi="Times New Roman"/>
          <w:sz w:val="26"/>
          <w:szCs w:val="26"/>
        </w:rPr>
        <w:t xml:space="preserve"> человек</w:t>
      </w:r>
      <w:r w:rsidR="0066426A">
        <w:rPr>
          <w:rFonts w:ascii="Times New Roman" w:hAnsi="Times New Roman"/>
          <w:sz w:val="26"/>
          <w:szCs w:val="26"/>
        </w:rPr>
        <w:t>)</w:t>
      </w:r>
      <w:r w:rsidR="00275281" w:rsidRPr="00C1164E">
        <w:rPr>
          <w:rFonts w:ascii="Times New Roman" w:hAnsi="Times New Roman"/>
          <w:sz w:val="26"/>
          <w:szCs w:val="26"/>
        </w:rPr>
        <w:t xml:space="preserve">, </w:t>
      </w:r>
      <w:r w:rsidRPr="00C1164E">
        <w:rPr>
          <w:rFonts w:ascii="Times New Roman" w:hAnsi="Times New Roman"/>
          <w:sz w:val="26"/>
          <w:szCs w:val="26"/>
        </w:rPr>
        <w:t>средние</w:t>
      </w:r>
      <w:r w:rsidR="00275281" w:rsidRPr="00C1164E">
        <w:rPr>
          <w:rFonts w:ascii="Times New Roman" w:hAnsi="Times New Roman"/>
          <w:sz w:val="26"/>
          <w:szCs w:val="26"/>
        </w:rPr>
        <w:t xml:space="preserve"> </w:t>
      </w:r>
      <w:r w:rsidR="0066426A">
        <w:rPr>
          <w:rFonts w:ascii="Times New Roman" w:hAnsi="Times New Roman"/>
          <w:sz w:val="26"/>
          <w:szCs w:val="26"/>
        </w:rPr>
        <w:t>(</w:t>
      </w:r>
      <w:r w:rsidRPr="00C1164E">
        <w:rPr>
          <w:rFonts w:ascii="Times New Roman" w:hAnsi="Times New Roman"/>
          <w:sz w:val="26"/>
          <w:szCs w:val="26"/>
        </w:rPr>
        <w:t>до 3</w:t>
      </w:r>
      <w:r w:rsidR="00275281" w:rsidRPr="00C1164E">
        <w:rPr>
          <w:rFonts w:ascii="Times New Roman" w:hAnsi="Times New Roman"/>
          <w:sz w:val="26"/>
          <w:szCs w:val="26"/>
        </w:rPr>
        <w:t>000</w:t>
      </w:r>
      <w:r w:rsidR="0066426A">
        <w:rPr>
          <w:rFonts w:ascii="Times New Roman" w:hAnsi="Times New Roman"/>
          <w:sz w:val="26"/>
          <w:szCs w:val="26"/>
        </w:rPr>
        <w:t>)</w:t>
      </w:r>
      <w:r w:rsidR="00275281" w:rsidRPr="00C1164E">
        <w:rPr>
          <w:rFonts w:ascii="Times New Roman" w:hAnsi="Times New Roman"/>
          <w:sz w:val="26"/>
          <w:szCs w:val="26"/>
        </w:rPr>
        <w:t>,</w:t>
      </w:r>
      <w:r w:rsidRPr="00C1164E">
        <w:rPr>
          <w:rFonts w:ascii="Times New Roman" w:hAnsi="Times New Roman"/>
          <w:sz w:val="26"/>
          <w:szCs w:val="26"/>
        </w:rPr>
        <w:t xml:space="preserve"> большие</w:t>
      </w:r>
      <w:r w:rsidR="00275281" w:rsidRPr="00C1164E">
        <w:rPr>
          <w:rFonts w:ascii="Times New Roman" w:hAnsi="Times New Roman"/>
          <w:sz w:val="26"/>
          <w:szCs w:val="26"/>
        </w:rPr>
        <w:t xml:space="preserve"> </w:t>
      </w:r>
      <w:r w:rsidR="0066426A">
        <w:rPr>
          <w:rFonts w:ascii="Times New Roman" w:hAnsi="Times New Roman"/>
          <w:sz w:val="26"/>
          <w:szCs w:val="26"/>
        </w:rPr>
        <w:t>(</w:t>
      </w:r>
      <w:r w:rsidR="00275281" w:rsidRPr="00C1164E">
        <w:rPr>
          <w:rFonts w:ascii="Times New Roman" w:hAnsi="Times New Roman"/>
          <w:sz w:val="26"/>
          <w:szCs w:val="26"/>
        </w:rPr>
        <w:t xml:space="preserve">до </w:t>
      </w:r>
      <w:r w:rsidRPr="00C1164E">
        <w:rPr>
          <w:rFonts w:ascii="Times New Roman" w:hAnsi="Times New Roman"/>
          <w:sz w:val="26"/>
          <w:szCs w:val="26"/>
        </w:rPr>
        <w:t>10</w:t>
      </w:r>
      <w:r w:rsidR="00275281" w:rsidRPr="00C1164E">
        <w:rPr>
          <w:rFonts w:ascii="Times New Roman" w:hAnsi="Times New Roman"/>
          <w:sz w:val="26"/>
          <w:szCs w:val="26"/>
        </w:rPr>
        <w:t>000</w:t>
      </w:r>
      <w:r w:rsidR="0066426A">
        <w:rPr>
          <w:rFonts w:ascii="Times New Roman" w:hAnsi="Times New Roman"/>
          <w:sz w:val="26"/>
          <w:szCs w:val="26"/>
        </w:rPr>
        <w:t>)</w:t>
      </w:r>
      <w:r w:rsidR="00275281" w:rsidRPr="00C1164E">
        <w:rPr>
          <w:rFonts w:ascii="Times New Roman" w:hAnsi="Times New Roman"/>
          <w:sz w:val="26"/>
          <w:szCs w:val="26"/>
        </w:rPr>
        <w:t xml:space="preserve"> и</w:t>
      </w:r>
      <w:r w:rsidRPr="00C1164E">
        <w:rPr>
          <w:rFonts w:ascii="Times New Roman" w:hAnsi="Times New Roman"/>
          <w:sz w:val="26"/>
          <w:szCs w:val="26"/>
        </w:rPr>
        <w:t xml:space="preserve"> крупные</w:t>
      </w:r>
      <w:r w:rsidR="00275281" w:rsidRPr="00C1164E">
        <w:rPr>
          <w:rFonts w:ascii="Times New Roman" w:hAnsi="Times New Roman"/>
          <w:sz w:val="26"/>
          <w:szCs w:val="26"/>
        </w:rPr>
        <w:t xml:space="preserve"> </w:t>
      </w:r>
      <w:r w:rsidR="0066426A">
        <w:rPr>
          <w:rFonts w:ascii="Times New Roman" w:hAnsi="Times New Roman"/>
          <w:sz w:val="26"/>
          <w:szCs w:val="26"/>
        </w:rPr>
        <w:t>(</w:t>
      </w:r>
      <w:r w:rsidRPr="00C1164E">
        <w:rPr>
          <w:rFonts w:ascii="Times New Roman" w:hAnsi="Times New Roman"/>
          <w:sz w:val="26"/>
          <w:szCs w:val="26"/>
        </w:rPr>
        <w:t>свыше 10</w:t>
      </w:r>
      <w:r w:rsidR="00275281" w:rsidRPr="00C1164E">
        <w:rPr>
          <w:rFonts w:ascii="Times New Roman" w:hAnsi="Times New Roman"/>
          <w:sz w:val="26"/>
          <w:szCs w:val="26"/>
        </w:rPr>
        <w:t>000</w:t>
      </w:r>
      <w:r w:rsidRPr="00C1164E">
        <w:rPr>
          <w:rFonts w:ascii="Times New Roman" w:hAnsi="Times New Roman"/>
          <w:sz w:val="26"/>
          <w:szCs w:val="26"/>
        </w:rPr>
        <w:t xml:space="preserve"> человек</w:t>
      </w:r>
      <w:r w:rsidR="0066426A">
        <w:rPr>
          <w:rFonts w:ascii="Times New Roman" w:hAnsi="Times New Roman"/>
          <w:sz w:val="26"/>
          <w:szCs w:val="26"/>
        </w:rPr>
        <w:t>)</w:t>
      </w:r>
      <w:r w:rsidRPr="00C1164E">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 территории участка, намеченного для строительства военного городка</w:t>
      </w:r>
      <w:r w:rsidR="00AA2763" w:rsidRPr="00C1164E">
        <w:rPr>
          <w:rFonts w:ascii="Times New Roman" w:hAnsi="Times New Roman"/>
          <w:sz w:val="26"/>
          <w:szCs w:val="26"/>
        </w:rPr>
        <w:t>,</w:t>
      </w:r>
      <w:r w:rsidRPr="00C1164E">
        <w:rPr>
          <w:rFonts w:ascii="Times New Roman" w:hAnsi="Times New Roman"/>
          <w:sz w:val="26"/>
          <w:szCs w:val="26"/>
        </w:rPr>
        <w:t xml:space="preserve"> предъявляются </w:t>
      </w:r>
      <w:r w:rsidR="0066426A">
        <w:rPr>
          <w:rFonts w:ascii="Times New Roman" w:hAnsi="Times New Roman"/>
          <w:sz w:val="26"/>
          <w:szCs w:val="26"/>
        </w:rPr>
        <w:t>определённые гигиенические требования. Она должна:</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быть сухой, возвышенной, не затопляемой талыми, паводковыми и дождевыми водами, иметь невысокий уровень стояния грунтовых вод (ниже подошв фундаментов не менее чем на 0,5 – </w:t>
      </w:r>
      <w:smartTag w:uri="urn:schemas-microsoft-com:office:smarttags" w:element="metricconverter">
        <w:smartTagPr>
          <w:attr w:name="ProductID" w:val="0,7 м"/>
        </w:smartTagPr>
        <w:r w:rsidRPr="00C1164E">
          <w:rPr>
            <w:rFonts w:ascii="Times New Roman" w:hAnsi="Times New Roman"/>
            <w:sz w:val="26"/>
            <w:szCs w:val="26"/>
          </w:rPr>
          <w:t>0,7 м</w:t>
        </w:r>
      </w:smartTag>
      <w:r w:rsidRPr="00C1164E">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иметь ровный рельеф с одним или несколькими скло</w:t>
      </w:r>
      <w:r w:rsidR="0066426A">
        <w:rPr>
          <w:rFonts w:ascii="Times New Roman" w:hAnsi="Times New Roman"/>
          <w:sz w:val="26"/>
          <w:szCs w:val="26"/>
        </w:rPr>
        <w:t>нами (в пределах 0,4</w:t>
      </w:r>
      <w:r w:rsidRPr="00C1164E">
        <w:rPr>
          <w:rFonts w:ascii="Times New Roman" w:hAnsi="Times New Roman"/>
          <w:sz w:val="26"/>
          <w:szCs w:val="26"/>
        </w:rPr>
        <w:t>–10</w:t>
      </w:r>
      <w:r w:rsidR="00B96A77">
        <w:rPr>
          <w:rFonts w:ascii="Times New Roman" w:hAnsi="Times New Roman"/>
          <w:sz w:val="26"/>
          <w:szCs w:val="26"/>
          <w:vertAlign w:val="superscript"/>
        </w:rPr>
        <w:t>О</w:t>
      </w:r>
      <w:r w:rsidRPr="00C1164E">
        <w:rPr>
          <w:rFonts w:ascii="Times New Roman" w:hAnsi="Times New Roman"/>
          <w:sz w:val="26"/>
          <w:szCs w:val="26"/>
        </w:rPr>
        <w:t>) – для стока талых и дождевых вод;</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обладать чистой, плотной, структурной с хорошо фильтрующими свойствами и пригодной для озеленения почвой;</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находиться в хорошо инсолируемой и естественно проветриваемой местности;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быть по возможности, живописной, иметь участки леса (лучше смешанного) и от</w:t>
      </w:r>
      <w:r w:rsidR="00887A18">
        <w:rPr>
          <w:rFonts w:ascii="Times New Roman" w:hAnsi="Times New Roman"/>
          <w:sz w:val="26"/>
          <w:szCs w:val="26"/>
        </w:rPr>
        <w:t>крытые водоё</w:t>
      </w:r>
      <w:r w:rsidRPr="00C1164E">
        <w:rPr>
          <w:rFonts w:ascii="Times New Roman" w:hAnsi="Times New Roman"/>
          <w:sz w:val="26"/>
          <w:szCs w:val="26"/>
        </w:rPr>
        <w:t>мы;</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обладать благоприятными условиями для устройства водоснабжения, а именно: </w:t>
      </w:r>
      <w:r w:rsidR="0066426A">
        <w:rPr>
          <w:rFonts w:ascii="Times New Roman" w:hAnsi="Times New Roman"/>
          <w:sz w:val="26"/>
          <w:szCs w:val="26"/>
        </w:rPr>
        <w:t xml:space="preserve">позволять осуществлять </w:t>
      </w:r>
      <w:r w:rsidRPr="00C1164E">
        <w:rPr>
          <w:rFonts w:ascii="Times New Roman" w:hAnsi="Times New Roman"/>
          <w:sz w:val="26"/>
          <w:szCs w:val="26"/>
        </w:rPr>
        <w:t>подсоединени</w:t>
      </w:r>
      <w:r w:rsidR="0066426A">
        <w:rPr>
          <w:rFonts w:ascii="Times New Roman" w:hAnsi="Times New Roman"/>
          <w:sz w:val="26"/>
          <w:szCs w:val="26"/>
        </w:rPr>
        <w:t>е</w:t>
      </w:r>
      <w:r w:rsidRPr="00C1164E">
        <w:rPr>
          <w:rFonts w:ascii="Times New Roman" w:hAnsi="Times New Roman"/>
          <w:sz w:val="26"/>
          <w:szCs w:val="26"/>
        </w:rPr>
        <w:t xml:space="preserve"> к действующим водопроводным сетям насел</w:t>
      </w:r>
      <w:r w:rsidR="0066426A">
        <w:rPr>
          <w:rFonts w:ascii="Times New Roman" w:hAnsi="Times New Roman"/>
          <w:sz w:val="26"/>
          <w:szCs w:val="26"/>
        </w:rPr>
        <w:t>ё</w:t>
      </w:r>
      <w:r w:rsidRPr="00C1164E">
        <w:rPr>
          <w:rFonts w:ascii="Times New Roman" w:hAnsi="Times New Roman"/>
          <w:sz w:val="26"/>
          <w:szCs w:val="26"/>
        </w:rPr>
        <w:t>нного пункта либо иного объекта или непосредственно использова</w:t>
      </w:r>
      <w:r w:rsidR="0066426A">
        <w:rPr>
          <w:rFonts w:ascii="Times New Roman" w:hAnsi="Times New Roman"/>
          <w:sz w:val="26"/>
          <w:szCs w:val="26"/>
        </w:rPr>
        <w:t>ть</w:t>
      </w:r>
      <w:r w:rsidRPr="00C1164E">
        <w:rPr>
          <w:rFonts w:ascii="Times New Roman" w:hAnsi="Times New Roman"/>
          <w:sz w:val="26"/>
          <w:szCs w:val="26"/>
        </w:rPr>
        <w:t xml:space="preserve"> су</w:t>
      </w:r>
      <w:r w:rsidR="0066426A">
        <w:rPr>
          <w:rFonts w:ascii="Times New Roman" w:hAnsi="Times New Roman"/>
          <w:sz w:val="26"/>
          <w:szCs w:val="26"/>
        </w:rPr>
        <w:t>ществующие водоисточники</w:t>
      </w:r>
      <w:r w:rsidRPr="00C1164E">
        <w:rPr>
          <w:rFonts w:ascii="Times New Roman" w:hAnsi="Times New Roman"/>
          <w:sz w:val="26"/>
          <w:szCs w:val="26"/>
        </w:rPr>
        <w:t xml:space="preserve"> с достаточным количеством воды;</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находиться по течению рек и проточных озер выше мест загрязнения воды;</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иметь поблизости места, пригодные для сооружения механической и биологической очистки сточных вод и усовершенствованных свалок;</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располагаться от промышленных предприятий и коммунальных санитарно-технических сооружений на расстоянии, установленном санитарными нормами;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располагаться, по возможности, вблизи насел</w:t>
      </w:r>
      <w:r w:rsidR="0066426A">
        <w:rPr>
          <w:rFonts w:ascii="Times New Roman" w:hAnsi="Times New Roman"/>
          <w:sz w:val="26"/>
          <w:szCs w:val="26"/>
        </w:rPr>
        <w:t>ё</w:t>
      </w:r>
      <w:r w:rsidRPr="00C1164E">
        <w:rPr>
          <w:rFonts w:ascii="Times New Roman" w:hAnsi="Times New Roman"/>
          <w:sz w:val="26"/>
          <w:szCs w:val="26"/>
        </w:rPr>
        <w:t xml:space="preserve">нного пункта, </w:t>
      </w:r>
      <w:r w:rsidR="0066426A">
        <w:rPr>
          <w:rFonts w:ascii="Times New Roman" w:hAnsi="Times New Roman"/>
          <w:sz w:val="26"/>
          <w:szCs w:val="26"/>
        </w:rPr>
        <w:t>чтобы</w:t>
      </w:r>
      <w:r w:rsidRPr="00C1164E">
        <w:rPr>
          <w:rFonts w:ascii="Times New Roman" w:hAnsi="Times New Roman"/>
          <w:sz w:val="26"/>
          <w:szCs w:val="26"/>
        </w:rPr>
        <w:t xml:space="preserve"> можно </w:t>
      </w:r>
      <w:r w:rsidR="00B96A77">
        <w:rPr>
          <w:rFonts w:ascii="Times New Roman" w:hAnsi="Times New Roman"/>
          <w:sz w:val="26"/>
          <w:szCs w:val="26"/>
        </w:rPr>
        <w:t xml:space="preserve">было </w:t>
      </w:r>
      <w:r w:rsidRPr="00C1164E">
        <w:rPr>
          <w:rFonts w:ascii="Times New Roman" w:hAnsi="Times New Roman"/>
          <w:sz w:val="26"/>
          <w:szCs w:val="26"/>
        </w:rPr>
        <w:t>использовать его жилой фонд, культурно-бытовые, коммунальные, детские, лечебно-профилактические учреждения;</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быть достаточной для нормального размещения </w:t>
      </w:r>
      <w:r w:rsidR="0066426A">
        <w:rPr>
          <w:rFonts w:ascii="Times New Roman" w:hAnsi="Times New Roman"/>
          <w:sz w:val="26"/>
          <w:szCs w:val="26"/>
        </w:rPr>
        <w:t xml:space="preserve">войск </w:t>
      </w:r>
      <w:r w:rsidRPr="00C1164E">
        <w:rPr>
          <w:rFonts w:ascii="Times New Roman" w:hAnsi="Times New Roman"/>
          <w:sz w:val="26"/>
          <w:szCs w:val="26"/>
        </w:rPr>
        <w:t>с уч</w:t>
      </w:r>
      <w:r w:rsidR="0066426A">
        <w:rPr>
          <w:rFonts w:ascii="Times New Roman" w:hAnsi="Times New Roman"/>
          <w:sz w:val="26"/>
          <w:szCs w:val="26"/>
        </w:rPr>
        <w:t>ё</w:t>
      </w:r>
      <w:r w:rsidRPr="00C1164E">
        <w:rPr>
          <w:rFonts w:ascii="Times New Roman" w:hAnsi="Times New Roman"/>
          <w:sz w:val="26"/>
          <w:szCs w:val="26"/>
        </w:rPr>
        <w:t>том возможного расширения объекта.</w:t>
      </w:r>
    </w:p>
    <w:p w:rsidR="00252C32" w:rsidRPr="00C1164E" w:rsidRDefault="00252C32"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По предназначению городки делят на жилые, казарменные, штабные, учебные, производственные, медицинские, складские. Наиболее часто </w:t>
      </w:r>
      <w:r w:rsidR="0066426A">
        <w:rPr>
          <w:rFonts w:ascii="Times New Roman" w:hAnsi="Times New Roman"/>
          <w:sz w:val="26"/>
          <w:szCs w:val="26"/>
        </w:rPr>
        <w:t>создаются</w:t>
      </w:r>
      <w:r w:rsidRPr="00C1164E">
        <w:rPr>
          <w:rFonts w:ascii="Times New Roman" w:hAnsi="Times New Roman"/>
          <w:sz w:val="26"/>
          <w:szCs w:val="26"/>
        </w:rPr>
        <w:t xml:space="preserve"> комплексные военные городки воинских частей, учебных центров и полигонов. </w:t>
      </w:r>
      <w:r w:rsidR="009821ED" w:rsidRPr="00C1164E">
        <w:rPr>
          <w:rFonts w:ascii="Times New Roman" w:hAnsi="Times New Roman"/>
          <w:sz w:val="26"/>
          <w:szCs w:val="26"/>
        </w:rPr>
        <w:t>В состав</w:t>
      </w:r>
      <w:r w:rsidR="0066426A">
        <w:rPr>
          <w:rFonts w:ascii="Times New Roman" w:hAnsi="Times New Roman"/>
          <w:sz w:val="26"/>
          <w:szCs w:val="26"/>
        </w:rPr>
        <w:t>е</w:t>
      </w:r>
      <w:r w:rsidR="009821ED" w:rsidRPr="00C1164E">
        <w:rPr>
          <w:rFonts w:ascii="Times New Roman" w:hAnsi="Times New Roman"/>
          <w:sz w:val="26"/>
          <w:szCs w:val="26"/>
        </w:rPr>
        <w:t xml:space="preserve"> </w:t>
      </w:r>
      <w:r w:rsidRPr="00C1164E">
        <w:rPr>
          <w:rFonts w:ascii="Times New Roman" w:hAnsi="Times New Roman"/>
          <w:sz w:val="26"/>
          <w:szCs w:val="26"/>
        </w:rPr>
        <w:t>такого</w:t>
      </w:r>
      <w:r w:rsidR="009821ED" w:rsidRPr="00C1164E">
        <w:rPr>
          <w:rFonts w:ascii="Times New Roman" w:hAnsi="Times New Roman"/>
          <w:sz w:val="26"/>
          <w:szCs w:val="26"/>
        </w:rPr>
        <w:t xml:space="preserve"> городка </w:t>
      </w:r>
      <w:r w:rsidRPr="00C1164E">
        <w:rPr>
          <w:rFonts w:ascii="Times New Roman" w:hAnsi="Times New Roman"/>
          <w:sz w:val="26"/>
          <w:szCs w:val="26"/>
        </w:rPr>
        <w:t xml:space="preserve">имеются следующие основные функциональные зоны: жилая, казарменная, парков вооружения и военной техники, хозяйственная и складская. </w:t>
      </w:r>
    </w:p>
    <w:p w:rsidR="00252C32" w:rsidRPr="00C1164E" w:rsidRDefault="00252C32"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В крупных военных городках могут быть также представлены штабная, учебная, медицинская, производственная, клубно-спортивная и другие зоны. Территория выбирается с таким расчетом, чтобы на ней могли быть размещены все функциональные зоны в течение всего срока, </w:t>
      </w:r>
      <w:r w:rsidR="0066426A">
        <w:rPr>
          <w:rFonts w:ascii="Times New Roman" w:hAnsi="Times New Roman"/>
          <w:sz w:val="26"/>
          <w:szCs w:val="26"/>
        </w:rPr>
        <w:t>предусматриваемого</w:t>
      </w:r>
      <w:r w:rsidRPr="00C1164E">
        <w:rPr>
          <w:rFonts w:ascii="Times New Roman" w:hAnsi="Times New Roman"/>
          <w:sz w:val="26"/>
          <w:szCs w:val="26"/>
        </w:rPr>
        <w:t xml:space="preserve"> пр</w:t>
      </w:r>
      <w:r w:rsidR="00DA43C5" w:rsidRPr="00C1164E">
        <w:rPr>
          <w:rFonts w:ascii="Times New Roman" w:hAnsi="Times New Roman"/>
          <w:sz w:val="26"/>
          <w:szCs w:val="26"/>
        </w:rPr>
        <w:t>оектом застройки и генеральным планом развития военного городка на перспективу (20</w:t>
      </w:r>
      <w:r w:rsidR="007E4AC7">
        <w:rPr>
          <w:rFonts w:ascii="Times New Roman" w:hAnsi="Times New Roman"/>
          <w:sz w:val="26"/>
          <w:szCs w:val="26"/>
        </w:rPr>
        <w:t xml:space="preserve"> − </w:t>
      </w:r>
      <w:r w:rsidR="00DA43C5" w:rsidRPr="00C1164E">
        <w:rPr>
          <w:rFonts w:ascii="Times New Roman" w:hAnsi="Times New Roman"/>
          <w:sz w:val="26"/>
          <w:szCs w:val="26"/>
        </w:rPr>
        <w:t xml:space="preserve">25 лет). При этом площади разных зон и их взаимное расположение должны соответствовать действующим нормативам, включающим </w:t>
      </w:r>
      <w:r w:rsidR="0066426A">
        <w:rPr>
          <w:rFonts w:ascii="Times New Roman" w:hAnsi="Times New Roman"/>
          <w:sz w:val="26"/>
          <w:szCs w:val="26"/>
        </w:rPr>
        <w:t xml:space="preserve">и </w:t>
      </w:r>
      <w:r w:rsidR="00DA43C5" w:rsidRPr="00C1164E">
        <w:rPr>
          <w:rFonts w:ascii="Times New Roman" w:hAnsi="Times New Roman"/>
          <w:sz w:val="26"/>
          <w:szCs w:val="26"/>
        </w:rPr>
        <w:t>гигиенические требования</w:t>
      </w:r>
      <w:r w:rsidR="0066426A">
        <w:rPr>
          <w:rFonts w:ascii="Times New Roman" w:hAnsi="Times New Roman"/>
          <w:sz w:val="26"/>
          <w:szCs w:val="26"/>
        </w:rPr>
        <w:t>, каковыми</w:t>
      </w:r>
      <w:r w:rsidR="00AF79F1">
        <w:rPr>
          <w:rFonts w:ascii="Times New Roman" w:hAnsi="Times New Roman"/>
          <w:sz w:val="26"/>
          <w:szCs w:val="26"/>
        </w:rPr>
        <w:t xml:space="preserve"> в частности, я</w:t>
      </w:r>
      <w:r w:rsidR="0066426A">
        <w:rPr>
          <w:rFonts w:ascii="Times New Roman" w:hAnsi="Times New Roman"/>
          <w:sz w:val="26"/>
          <w:szCs w:val="26"/>
        </w:rPr>
        <w:t>вляются</w:t>
      </w:r>
      <w:r w:rsidR="00DA43C5" w:rsidRPr="00C1164E">
        <w:rPr>
          <w:rFonts w:ascii="Times New Roman" w:hAnsi="Times New Roman"/>
          <w:sz w:val="26"/>
          <w:szCs w:val="26"/>
        </w:rPr>
        <w:t xml:space="preserve"> непременное выполнение санитарно-гигиенических мероприятий по охране воздушного бассейна, почвы, водо</w:t>
      </w:r>
      <w:r w:rsidR="00AF79F1">
        <w:rPr>
          <w:rFonts w:ascii="Times New Roman" w:hAnsi="Times New Roman"/>
          <w:sz w:val="26"/>
          <w:szCs w:val="26"/>
        </w:rPr>
        <w:t>ё</w:t>
      </w:r>
      <w:r w:rsidR="00DA43C5" w:rsidRPr="00C1164E">
        <w:rPr>
          <w:rFonts w:ascii="Times New Roman" w:hAnsi="Times New Roman"/>
          <w:sz w:val="26"/>
          <w:szCs w:val="26"/>
        </w:rPr>
        <w:t xml:space="preserve">мов от загрязнения промышленными и бытовыми отходами, по ограничению уровней шума, вибрации, электромагнитных излучений, соблюдение санитарно-гигиенических </w:t>
      </w:r>
      <w:r w:rsidR="00AF79F1">
        <w:rPr>
          <w:rFonts w:ascii="Times New Roman" w:hAnsi="Times New Roman"/>
          <w:sz w:val="26"/>
          <w:szCs w:val="26"/>
        </w:rPr>
        <w:t>норм</w:t>
      </w:r>
      <w:r w:rsidR="00DA43C5" w:rsidRPr="00C1164E">
        <w:rPr>
          <w:rFonts w:ascii="Times New Roman" w:hAnsi="Times New Roman"/>
          <w:sz w:val="26"/>
          <w:szCs w:val="26"/>
        </w:rPr>
        <w:t xml:space="preserve"> проживания людей в конкретных условиях.</w:t>
      </w:r>
    </w:p>
    <w:p w:rsidR="00DA43C5" w:rsidRPr="00C1164E" w:rsidRDefault="00DA43C5"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Не пригодны для строительства военных городков территории, </w:t>
      </w:r>
      <w:r w:rsidR="00AF79F1">
        <w:rPr>
          <w:rFonts w:ascii="Times New Roman" w:hAnsi="Times New Roman"/>
          <w:sz w:val="26"/>
          <w:szCs w:val="26"/>
        </w:rPr>
        <w:t>где</w:t>
      </w:r>
      <w:r w:rsidRPr="00C1164E">
        <w:rPr>
          <w:rFonts w:ascii="Times New Roman" w:hAnsi="Times New Roman"/>
          <w:sz w:val="26"/>
          <w:szCs w:val="26"/>
        </w:rPr>
        <w:t xml:space="preserve"> вед</w:t>
      </w:r>
      <w:r w:rsidR="00AF79F1">
        <w:rPr>
          <w:rFonts w:ascii="Times New Roman" w:hAnsi="Times New Roman"/>
          <w:sz w:val="26"/>
          <w:szCs w:val="26"/>
        </w:rPr>
        <w:t>ё</w:t>
      </w:r>
      <w:r w:rsidRPr="00C1164E">
        <w:rPr>
          <w:rFonts w:ascii="Times New Roman" w:hAnsi="Times New Roman"/>
          <w:sz w:val="26"/>
          <w:szCs w:val="26"/>
        </w:rPr>
        <w:t xml:space="preserve">тся добыча или подготовка к добыче полезных ископаемых; </w:t>
      </w:r>
      <w:r w:rsidR="00B96A77">
        <w:rPr>
          <w:rFonts w:ascii="Times New Roman" w:hAnsi="Times New Roman"/>
          <w:sz w:val="26"/>
          <w:szCs w:val="26"/>
        </w:rPr>
        <w:t xml:space="preserve">а также территории </w:t>
      </w:r>
      <w:r w:rsidRPr="00C1164E">
        <w:rPr>
          <w:rFonts w:ascii="Times New Roman" w:hAnsi="Times New Roman"/>
          <w:sz w:val="26"/>
          <w:szCs w:val="26"/>
        </w:rPr>
        <w:t>в первом поясе зоны санитарной охраны источников водоснабжения, в санитарной зоне промышленных, складских и других объектов</w:t>
      </w:r>
      <w:r w:rsidR="00EB765F" w:rsidRPr="00C1164E">
        <w:rPr>
          <w:rFonts w:ascii="Times New Roman" w:hAnsi="Times New Roman"/>
          <w:sz w:val="26"/>
          <w:szCs w:val="26"/>
        </w:rPr>
        <w:t xml:space="preserve">; на землях, загрязненных промышленными, хозяйственно-бытовыми отходами (в том числе токсичными и радиоактивными веществами) </w:t>
      </w:r>
      <w:r w:rsidR="00AF79F1">
        <w:rPr>
          <w:rFonts w:ascii="Times New Roman" w:hAnsi="Times New Roman"/>
          <w:sz w:val="26"/>
          <w:szCs w:val="26"/>
        </w:rPr>
        <w:t>пре</w:t>
      </w:r>
      <w:r w:rsidR="00EB765F" w:rsidRPr="00C1164E">
        <w:rPr>
          <w:rFonts w:ascii="Times New Roman" w:hAnsi="Times New Roman"/>
          <w:sz w:val="26"/>
          <w:szCs w:val="26"/>
        </w:rPr>
        <w:t>выш</w:t>
      </w:r>
      <w:r w:rsidR="00AF79F1">
        <w:rPr>
          <w:rFonts w:ascii="Times New Roman" w:hAnsi="Times New Roman"/>
          <w:sz w:val="26"/>
          <w:szCs w:val="26"/>
        </w:rPr>
        <w:t>ающим</w:t>
      </w:r>
      <w:r w:rsidR="00EB765F" w:rsidRPr="00C1164E">
        <w:rPr>
          <w:rFonts w:ascii="Times New Roman" w:hAnsi="Times New Roman"/>
          <w:sz w:val="26"/>
          <w:szCs w:val="26"/>
        </w:rPr>
        <w:t xml:space="preserve"> допустимы</w:t>
      </w:r>
      <w:r w:rsidR="00AF79F1">
        <w:rPr>
          <w:rFonts w:ascii="Times New Roman" w:hAnsi="Times New Roman"/>
          <w:sz w:val="26"/>
          <w:szCs w:val="26"/>
        </w:rPr>
        <w:t>е</w:t>
      </w:r>
      <w:r w:rsidR="00EB765F" w:rsidRPr="00C1164E">
        <w:rPr>
          <w:rFonts w:ascii="Times New Roman" w:hAnsi="Times New Roman"/>
          <w:sz w:val="26"/>
          <w:szCs w:val="26"/>
        </w:rPr>
        <w:t xml:space="preserve"> уровн</w:t>
      </w:r>
      <w:r w:rsidR="00AF79F1">
        <w:rPr>
          <w:rFonts w:ascii="Times New Roman" w:hAnsi="Times New Roman"/>
          <w:sz w:val="26"/>
          <w:szCs w:val="26"/>
        </w:rPr>
        <w:t>и</w:t>
      </w:r>
      <w:r w:rsidR="00EB765F" w:rsidRPr="00C1164E">
        <w:rPr>
          <w:rFonts w:ascii="Times New Roman" w:hAnsi="Times New Roman"/>
          <w:sz w:val="26"/>
          <w:szCs w:val="26"/>
        </w:rPr>
        <w:t>; в запретных зонах складов взрывчатых, ядовитых и других опасных материалов, полигонов, на территории аэродромов.</w:t>
      </w:r>
    </w:p>
    <w:p w:rsidR="00EB765F" w:rsidRPr="00C1164E" w:rsidRDefault="00EB765F"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Строительными нормами и правилами регламентированы наименьшие расстояния от границ территории жилой и казарменной зон военных городков до гра</w:t>
      </w:r>
      <w:r w:rsidR="00F4756B">
        <w:rPr>
          <w:rFonts w:ascii="Times New Roman" w:hAnsi="Times New Roman"/>
          <w:sz w:val="26"/>
          <w:szCs w:val="26"/>
        </w:rPr>
        <w:t>ницы лё</w:t>
      </w:r>
      <w:r w:rsidRPr="00C1164E">
        <w:rPr>
          <w:rFonts w:ascii="Times New Roman" w:hAnsi="Times New Roman"/>
          <w:sz w:val="26"/>
          <w:szCs w:val="26"/>
        </w:rPr>
        <w:t xml:space="preserve">тного поля в зависимости </w:t>
      </w:r>
      <w:r w:rsidR="00F4756B">
        <w:rPr>
          <w:rFonts w:ascii="Times New Roman" w:hAnsi="Times New Roman"/>
          <w:sz w:val="26"/>
          <w:szCs w:val="26"/>
        </w:rPr>
        <w:t>от класса аэродрома, типа самолё</w:t>
      </w:r>
      <w:r w:rsidRPr="00C1164E">
        <w:rPr>
          <w:rFonts w:ascii="Times New Roman" w:hAnsi="Times New Roman"/>
          <w:sz w:val="26"/>
          <w:szCs w:val="26"/>
        </w:rPr>
        <w:t>тов, направле</w:t>
      </w:r>
      <w:r w:rsidR="00F4756B">
        <w:rPr>
          <w:rFonts w:ascii="Times New Roman" w:hAnsi="Times New Roman"/>
          <w:sz w:val="26"/>
          <w:szCs w:val="26"/>
        </w:rPr>
        <w:t>ния взлё</w:t>
      </w:r>
      <w:r w:rsidRPr="00C1164E">
        <w:rPr>
          <w:rFonts w:ascii="Times New Roman" w:hAnsi="Times New Roman"/>
          <w:sz w:val="26"/>
          <w:szCs w:val="26"/>
        </w:rPr>
        <w:t>тно-</w:t>
      </w:r>
      <w:r w:rsidR="00AA2763" w:rsidRPr="00C1164E">
        <w:rPr>
          <w:rFonts w:ascii="Times New Roman" w:hAnsi="Times New Roman"/>
          <w:sz w:val="26"/>
          <w:szCs w:val="26"/>
        </w:rPr>
        <w:t xml:space="preserve">посадочных полос и </w:t>
      </w:r>
      <w:r w:rsidR="00BA0425" w:rsidRPr="00C1164E">
        <w:rPr>
          <w:rFonts w:ascii="Times New Roman" w:hAnsi="Times New Roman"/>
          <w:sz w:val="26"/>
          <w:szCs w:val="26"/>
        </w:rPr>
        <w:t>трасс</w:t>
      </w:r>
      <w:r w:rsidR="00F4756B">
        <w:rPr>
          <w:rFonts w:ascii="Times New Roman" w:hAnsi="Times New Roman"/>
          <w:sz w:val="26"/>
          <w:szCs w:val="26"/>
        </w:rPr>
        <w:t xml:space="preserve"> полё</w:t>
      </w:r>
      <w:r w:rsidR="00AA2763" w:rsidRPr="00C1164E">
        <w:rPr>
          <w:rFonts w:ascii="Times New Roman" w:hAnsi="Times New Roman"/>
          <w:sz w:val="26"/>
          <w:szCs w:val="26"/>
        </w:rPr>
        <w:t>тов,</w:t>
      </w:r>
      <w:r w:rsidRPr="00C1164E">
        <w:rPr>
          <w:rFonts w:ascii="Times New Roman" w:hAnsi="Times New Roman"/>
          <w:sz w:val="26"/>
          <w:szCs w:val="26"/>
        </w:rPr>
        <w:t xml:space="preserve"> </w:t>
      </w:r>
      <w:r w:rsidR="00AA2763" w:rsidRPr="00C1164E">
        <w:rPr>
          <w:rFonts w:ascii="Times New Roman" w:hAnsi="Times New Roman"/>
          <w:sz w:val="26"/>
          <w:szCs w:val="26"/>
        </w:rPr>
        <w:t>о</w:t>
      </w:r>
      <w:r w:rsidRPr="00C1164E">
        <w:rPr>
          <w:rFonts w:ascii="Times New Roman" w:hAnsi="Times New Roman"/>
          <w:sz w:val="26"/>
          <w:szCs w:val="26"/>
        </w:rPr>
        <w:t>беспечивающие защиту жителей от шума. Военные городки не должны располагаться с подветренной сто</w:t>
      </w:r>
      <w:r w:rsidR="00AA2763" w:rsidRPr="00C1164E">
        <w:rPr>
          <w:rFonts w:ascii="Times New Roman" w:hAnsi="Times New Roman"/>
          <w:sz w:val="26"/>
          <w:szCs w:val="26"/>
        </w:rPr>
        <w:t>роны промышленных и сельскохозяйственных предприятий, являющихся источниками выбросов вредных и дурно пахнущих веществ, а также ниже таких предприятий по течению реки.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Казарменная зона </w:t>
      </w:r>
      <w:r w:rsidR="001D2847" w:rsidRPr="00C1164E">
        <w:rPr>
          <w:rFonts w:ascii="Times New Roman" w:hAnsi="Times New Roman"/>
          <w:sz w:val="26"/>
          <w:szCs w:val="26"/>
        </w:rPr>
        <w:t>предназначается для расквартирова</w:t>
      </w:r>
      <w:r w:rsidR="004A11E3" w:rsidRPr="00C1164E">
        <w:rPr>
          <w:rFonts w:ascii="Times New Roman" w:hAnsi="Times New Roman"/>
          <w:sz w:val="26"/>
          <w:szCs w:val="26"/>
        </w:rPr>
        <w:t>н</w:t>
      </w:r>
      <w:r w:rsidR="001D2847" w:rsidRPr="00C1164E">
        <w:rPr>
          <w:rFonts w:ascii="Times New Roman" w:hAnsi="Times New Roman"/>
          <w:sz w:val="26"/>
          <w:szCs w:val="26"/>
        </w:rPr>
        <w:t xml:space="preserve">ия солдат </w:t>
      </w:r>
      <w:r w:rsidR="004A11E3" w:rsidRPr="00C1164E">
        <w:rPr>
          <w:rFonts w:ascii="Times New Roman" w:hAnsi="Times New Roman"/>
          <w:sz w:val="26"/>
          <w:szCs w:val="26"/>
        </w:rPr>
        <w:t>и сержантов срочной службы, для боевой подготовки и отдыха военнослужащих.</w:t>
      </w:r>
      <w:r w:rsidRPr="00C1164E">
        <w:rPr>
          <w:rFonts w:ascii="Times New Roman" w:hAnsi="Times New Roman"/>
          <w:sz w:val="26"/>
          <w:szCs w:val="26"/>
        </w:rPr>
        <w:t xml:space="preserve"> Она </w:t>
      </w:r>
      <w:r w:rsidR="004A11E3" w:rsidRPr="00C1164E">
        <w:rPr>
          <w:rFonts w:ascii="Times New Roman" w:hAnsi="Times New Roman"/>
          <w:sz w:val="26"/>
          <w:szCs w:val="26"/>
        </w:rPr>
        <w:t>размещается, как правило, в центральной части городка в непосредственной связи с зоной парка вооружения и военной техники</w:t>
      </w:r>
      <w:r w:rsidR="00AF79F1">
        <w:rPr>
          <w:rFonts w:ascii="Times New Roman" w:hAnsi="Times New Roman"/>
          <w:sz w:val="26"/>
          <w:szCs w:val="26"/>
        </w:rPr>
        <w:t xml:space="preserve"> и с</w:t>
      </w:r>
      <w:r w:rsidR="004A11E3" w:rsidRPr="00C1164E">
        <w:rPr>
          <w:rFonts w:ascii="Times New Roman" w:hAnsi="Times New Roman"/>
          <w:sz w:val="26"/>
          <w:szCs w:val="26"/>
        </w:rPr>
        <w:t xml:space="preserve"> другими основными зонами. На территории казарменной зоны располагаются </w:t>
      </w:r>
      <w:r w:rsidRPr="00C1164E">
        <w:rPr>
          <w:rFonts w:ascii="Times New Roman" w:hAnsi="Times New Roman"/>
          <w:sz w:val="26"/>
          <w:szCs w:val="26"/>
        </w:rPr>
        <w:t>штаб</w:t>
      </w:r>
      <w:r w:rsidR="004A11E3" w:rsidRPr="00C1164E">
        <w:rPr>
          <w:rFonts w:ascii="Times New Roman" w:hAnsi="Times New Roman"/>
          <w:sz w:val="26"/>
          <w:szCs w:val="26"/>
        </w:rPr>
        <w:t xml:space="preserve">, </w:t>
      </w:r>
      <w:r w:rsidR="00F4756B">
        <w:rPr>
          <w:rFonts w:ascii="Times New Roman" w:hAnsi="Times New Roman"/>
          <w:sz w:val="26"/>
          <w:szCs w:val="26"/>
        </w:rPr>
        <w:t>уче</w:t>
      </w:r>
      <w:r w:rsidRPr="00C1164E">
        <w:rPr>
          <w:rFonts w:ascii="Times New Roman" w:hAnsi="Times New Roman"/>
          <w:sz w:val="26"/>
          <w:szCs w:val="26"/>
        </w:rPr>
        <w:t>бные корпуса</w:t>
      </w:r>
      <w:r w:rsidR="004A11E3" w:rsidRPr="00C1164E">
        <w:rPr>
          <w:rFonts w:ascii="Times New Roman" w:hAnsi="Times New Roman"/>
          <w:sz w:val="26"/>
          <w:szCs w:val="26"/>
        </w:rPr>
        <w:t xml:space="preserve">, казармы, иногда </w:t>
      </w:r>
      <w:r w:rsidR="00AF79F1">
        <w:rPr>
          <w:rFonts w:ascii="Times New Roman" w:hAnsi="Times New Roman"/>
          <w:sz w:val="26"/>
          <w:szCs w:val="26"/>
        </w:rPr>
        <w:t xml:space="preserve">− </w:t>
      </w:r>
      <w:r w:rsidR="004A11E3" w:rsidRPr="00C1164E">
        <w:rPr>
          <w:rFonts w:ascii="Times New Roman" w:hAnsi="Times New Roman"/>
          <w:sz w:val="26"/>
          <w:szCs w:val="26"/>
        </w:rPr>
        <w:t xml:space="preserve">курсантские и офицерские общежития, </w:t>
      </w:r>
      <w:r w:rsidRPr="00C1164E">
        <w:rPr>
          <w:rFonts w:ascii="Times New Roman" w:hAnsi="Times New Roman"/>
          <w:sz w:val="26"/>
          <w:szCs w:val="26"/>
        </w:rPr>
        <w:t>солдатский клуб со спортивным залом и чайной</w:t>
      </w:r>
      <w:r w:rsidR="004A11E3" w:rsidRPr="00C1164E">
        <w:rPr>
          <w:rFonts w:ascii="Times New Roman" w:hAnsi="Times New Roman"/>
          <w:sz w:val="26"/>
          <w:szCs w:val="26"/>
        </w:rPr>
        <w:t xml:space="preserve">, </w:t>
      </w:r>
      <w:r w:rsidRPr="00C1164E">
        <w:rPr>
          <w:rFonts w:ascii="Times New Roman" w:hAnsi="Times New Roman"/>
          <w:sz w:val="26"/>
          <w:szCs w:val="26"/>
        </w:rPr>
        <w:t>медицинский пункт</w:t>
      </w:r>
      <w:r w:rsidR="001207F9" w:rsidRPr="00C1164E">
        <w:rPr>
          <w:rFonts w:ascii="Times New Roman" w:hAnsi="Times New Roman"/>
          <w:sz w:val="26"/>
          <w:szCs w:val="26"/>
        </w:rPr>
        <w:t xml:space="preserve">, </w:t>
      </w:r>
      <w:r w:rsidRPr="00C1164E">
        <w:rPr>
          <w:rFonts w:ascii="Times New Roman" w:hAnsi="Times New Roman"/>
          <w:sz w:val="26"/>
          <w:szCs w:val="26"/>
        </w:rPr>
        <w:t>караульное помещение с гауптвахтой</w:t>
      </w:r>
      <w:r w:rsidR="001207F9" w:rsidRPr="00C1164E">
        <w:rPr>
          <w:rFonts w:ascii="Times New Roman" w:hAnsi="Times New Roman"/>
          <w:sz w:val="26"/>
          <w:szCs w:val="26"/>
        </w:rPr>
        <w:t>, при</w:t>
      </w:r>
      <w:r w:rsidR="00AF79F1">
        <w:rPr>
          <w:rFonts w:ascii="Times New Roman" w:hAnsi="Times New Roman"/>
          <w:sz w:val="26"/>
          <w:szCs w:val="26"/>
        </w:rPr>
        <w:t>ё</w:t>
      </w:r>
      <w:r w:rsidR="001207F9" w:rsidRPr="00C1164E">
        <w:rPr>
          <w:rFonts w:ascii="Times New Roman" w:hAnsi="Times New Roman"/>
          <w:sz w:val="26"/>
          <w:szCs w:val="26"/>
        </w:rPr>
        <w:t xml:space="preserve">мный пункт комбината бытового обслуживания, контрольно-пропускной пункт, плац и комплекс спортивных площадок. </w:t>
      </w:r>
      <w:r w:rsidRPr="00C1164E">
        <w:rPr>
          <w:rFonts w:ascii="Times New Roman" w:hAnsi="Times New Roman"/>
          <w:sz w:val="26"/>
          <w:szCs w:val="26"/>
        </w:rPr>
        <w:t>Плотность застрой</w:t>
      </w:r>
      <w:r w:rsidR="00AF79F1">
        <w:rPr>
          <w:rFonts w:ascii="Times New Roman" w:hAnsi="Times New Roman"/>
          <w:sz w:val="26"/>
          <w:szCs w:val="26"/>
        </w:rPr>
        <w:t>ки должна составлять 16</w:t>
      </w:r>
      <w:r w:rsidR="00B96A77">
        <w:rPr>
          <w:rFonts w:ascii="Times New Roman" w:hAnsi="Times New Roman"/>
          <w:sz w:val="26"/>
          <w:szCs w:val="26"/>
        </w:rPr>
        <w:t>–2</w:t>
      </w:r>
      <w:r w:rsidR="00AF79F1">
        <w:rPr>
          <w:rFonts w:ascii="Times New Roman" w:hAnsi="Times New Roman"/>
          <w:sz w:val="26"/>
          <w:szCs w:val="26"/>
        </w:rPr>
        <w:t>0</w:t>
      </w:r>
      <w:r w:rsidR="00F4756B">
        <w:rPr>
          <w:rFonts w:ascii="Times New Roman" w:hAnsi="Times New Roman"/>
          <w:sz w:val="26"/>
          <w:szCs w:val="26"/>
        </w:rPr>
        <w:t>%, зелё</w:t>
      </w:r>
      <w:r w:rsidRPr="00C1164E">
        <w:rPr>
          <w:rFonts w:ascii="Times New Roman" w:hAnsi="Times New Roman"/>
          <w:sz w:val="26"/>
          <w:szCs w:val="26"/>
        </w:rPr>
        <w:t>ных насаждений не мен</w:t>
      </w:r>
      <w:r w:rsidR="00AF79F1">
        <w:rPr>
          <w:rFonts w:ascii="Times New Roman" w:hAnsi="Times New Roman"/>
          <w:sz w:val="26"/>
          <w:szCs w:val="26"/>
        </w:rPr>
        <w:t>е 30 % от всей территории данной зоны.</w:t>
      </w:r>
    </w:p>
    <w:p w:rsidR="009821ED" w:rsidRPr="00C1164E" w:rsidRDefault="001207F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Солдатская столовая размещается вблизи казарм, и при ней, если складская зона значительно удалена, оборудуется комплексный склад с недельным запасом продовольствия.</w:t>
      </w:r>
    </w:p>
    <w:p w:rsidR="001207F9" w:rsidRPr="00C1164E" w:rsidRDefault="001207F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Регламентированные официальными </w:t>
      </w:r>
      <w:r w:rsidR="00C64DC7" w:rsidRPr="00C1164E">
        <w:rPr>
          <w:rFonts w:ascii="Times New Roman" w:hAnsi="Times New Roman"/>
          <w:sz w:val="26"/>
          <w:szCs w:val="26"/>
        </w:rPr>
        <w:t xml:space="preserve">документами санитарные разрывы между жилыми, общественными и другими зданиями и сооружениями, в том числе </w:t>
      </w:r>
      <w:r w:rsidR="00AF79F1">
        <w:rPr>
          <w:rFonts w:ascii="Times New Roman" w:hAnsi="Times New Roman"/>
          <w:sz w:val="26"/>
          <w:szCs w:val="26"/>
        </w:rPr>
        <w:t xml:space="preserve">и </w:t>
      </w:r>
      <w:r w:rsidR="00C64DC7" w:rsidRPr="00C1164E">
        <w:rPr>
          <w:rFonts w:ascii="Times New Roman" w:hAnsi="Times New Roman"/>
          <w:sz w:val="26"/>
          <w:szCs w:val="26"/>
        </w:rPr>
        <w:t>и</w:t>
      </w:r>
      <w:r w:rsidR="00AF79F1">
        <w:rPr>
          <w:rFonts w:ascii="Times New Roman" w:hAnsi="Times New Roman"/>
          <w:sz w:val="26"/>
          <w:szCs w:val="26"/>
        </w:rPr>
        <w:t xml:space="preserve">сточниками </w:t>
      </w:r>
      <w:r w:rsidR="00C64DC7" w:rsidRPr="00C1164E">
        <w:rPr>
          <w:rFonts w:ascii="Times New Roman" w:hAnsi="Times New Roman"/>
          <w:sz w:val="26"/>
          <w:szCs w:val="26"/>
        </w:rPr>
        <w:t>шума</w:t>
      </w:r>
      <w:r w:rsidR="00AF79F1">
        <w:rPr>
          <w:rFonts w:ascii="Times New Roman" w:hAnsi="Times New Roman"/>
          <w:sz w:val="26"/>
          <w:szCs w:val="26"/>
        </w:rPr>
        <w:t>,</w:t>
      </w:r>
      <w:r w:rsidR="00C64DC7" w:rsidRPr="00C1164E">
        <w:rPr>
          <w:rFonts w:ascii="Times New Roman" w:hAnsi="Times New Roman"/>
          <w:sz w:val="26"/>
          <w:szCs w:val="26"/>
        </w:rPr>
        <w:t xml:space="preserve"> </w:t>
      </w:r>
      <w:r w:rsidR="00AF79F1">
        <w:rPr>
          <w:rFonts w:ascii="Times New Roman" w:hAnsi="Times New Roman"/>
          <w:sz w:val="26"/>
          <w:szCs w:val="26"/>
        </w:rPr>
        <w:t xml:space="preserve">загрязнения воздуха </w:t>
      </w:r>
      <w:r w:rsidR="00AF79F1" w:rsidRPr="00C1164E">
        <w:rPr>
          <w:rFonts w:ascii="Times New Roman" w:hAnsi="Times New Roman"/>
          <w:sz w:val="26"/>
          <w:szCs w:val="26"/>
        </w:rPr>
        <w:t xml:space="preserve">и </w:t>
      </w:r>
      <w:r w:rsidR="00C64DC7" w:rsidRPr="00C1164E">
        <w:rPr>
          <w:rFonts w:ascii="Times New Roman" w:hAnsi="Times New Roman"/>
          <w:sz w:val="26"/>
          <w:szCs w:val="26"/>
        </w:rPr>
        <w:t>других неблагоприятных воздействий, обеспечивающие защиту проживающих от этих вредных факторов, представлены в табл. 1</w:t>
      </w:r>
      <w:r w:rsidR="00AF79F1">
        <w:rPr>
          <w:rFonts w:ascii="Times New Roman" w:hAnsi="Times New Roman"/>
          <w:sz w:val="26"/>
          <w:szCs w:val="26"/>
        </w:rPr>
        <w:t>, где</w:t>
      </w:r>
      <w:r w:rsidR="00C64DC7" w:rsidRPr="00C1164E">
        <w:rPr>
          <w:rFonts w:ascii="Times New Roman" w:hAnsi="Times New Roman"/>
          <w:sz w:val="26"/>
          <w:szCs w:val="26"/>
        </w:rPr>
        <w:t xml:space="preserve"> под жилыми и общественными зданиями подразумеваются также казармы, штабы, столовые и другие </w:t>
      </w:r>
      <w:r w:rsidR="0089282C" w:rsidRPr="00C1164E">
        <w:rPr>
          <w:rFonts w:ascii="Times New Roman" w:hAnsi="Times New Roman"/>
          <w:sz w:val="26"/>
          <w:szCs w:val="26"/>
        </w:rPr>
        <w:t>здания казарменной зоны.</w:t>
      </w:r>
    </w:p>
    <w:p w:rsidR="0089282C" w:rsidRPr="00C1164E" w:rsidRDefault="0089282C"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Максимальное </w:t>
      </w:r>
      <w:r w:rsidR="00AF79F1">
        <w:rPr>
          <w:rFonts w:ascii="Times New Roman" w:hAnsi="Times New Roman"/>
          <w:sz w:val="26"/>
          <w:szCs w:val="26"/>
        </w:rPr>
        <w:t>от</w:t>
      </w:r>
      <w:r w:rsidRPr="00C1164E">
        <w:rPr>
          <w:rFonts w:ascii="Times New Roman" w:hAnsi="Times New Roman"/>
          <w:sz w:val="26"/>
          <w:szCs w:val="26"/>
        </w:rPr>
        <w:t xml:space="preserve">даление уборных </w:t>
      </w:r>
      <w:r w:rsidR="00AF79F1">
        <w:rPr>
          <w:rFonts w:ascii="Times New Roman" w:hAnsi="Times New Roman"/>
          <w:sz w:val="26"/>
          <w:szCs w:val="26"/>
        </w:rPr>
        <w:t>подразумевает расположение их на расстоянии</w:t>
      </w:r>
      <w:r w:rsidRPr="00C1164E">
        <w:rPr>
          <w:rFonts w:ascii="Times New Roman" w:hAnsi="Times New Roman"/>
          <w:sz w:val="26"/>
          <w:szCs w:val="26"/>
        </w:rPr>
        <w:t xml:space="preserve"> не до ближайшего здания, а до наиболее </w:t>
      </w:r>
      <w:r w:rsidR="00AF79F1">
        <w:rPr>
          <w:rFonts w:ascii="Times New Roman" w:hAnsi="Times New Roman"/>
          <w:sz w:val="26"/>
          <w:szCs w:val="26"/>
        </w:rPr>
        <w:t>от</w:t>
      </w:r>
      <w:r w:rsidRPr="00C1164E">
        <w:rPr>
          <w:rFonts w:ascii="Times New Roman" w:hAnsi="Times New Roman"/>
          <w:sz w:val="26"/>
          <w:szCs w:val="26"/>
        </w:rPr>
        <w:t>даленного входа в него.</w:t>
      </w:r>
    </w:p>
    <w:p w:rsidR="0089282C"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Жилая зона </w:t>
      </w:r>
      <w:r w:rsidR="0089282C" w:rsidRPr="00C1164E">
        <w:rPr>
          <w:rFonts w:ascii="Times New Roman" w:hAnsi="Times New Roman"/>
          <w:sz w:val="26"/>
          <w:szCs w:val="26"/>
        </w:rPr>
        <w:t>п</w:t>
      </w:r>
      <w:r w:rsidRPr="00C1164E">
        <w:rPr>
          <w:rFonts w:ascii="Times New Roman" w:hAnsi="Times New Roman"/>
          <w:sz w:val="26"/>
          <w:szCs w:val="26"/>
        </w:rPr>
        <w:t>редназначена для размещения офицеров, прапорщиков, военнослужащих, проходящих службу по контракту, лиц гражданского персонала, их семей, а в отдельных случаях – и населения, обслуживающего во</w:t>
      </w:r>
      <w:r w:rsidR="00F4756B">
        <w:rPr>
          <w:rFonts w:ascii="Times New Roman" w:hAnsi="Times New Roman"/>
          <w:sz w:val="26"/>
          <w:szCs w:val="26"/>
        </w:rPr>
        <w:t>е</w:t>
      </w:r>
      <w:r w:rsidRPr="00C1164E">
        <w:rPr>
          <w:rFonts w:ascii="Times New Roman" w:hAnsi="Times New Roman"/>
          <w:sz w:val="26"/>
          <w:szCs w:val="26"/>
        </w:rPr>
        <w:t xml:space="preserve">нный городок. </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В состав</w:t>
      </w:r>
      <w:r w:rsidR="0089282C" w:rsidRPr="00C1164E">
        <w:rPr>
          <w:rFonts w:ascii="Times New Roman" w:hAnsi="Times New Roman"/>
          <w:sz w:val="26"/>
          <w:szCs w:val="26"/>
        </w:rPr>
        <w:t>е</w:t>
      </w:r>
      <w:r w:rsidRPr="00C1164E">
        <w:rPr>
          <w:rFonts w:ascii="Times New Roman" w:hAnsi="Times New Roman"/>
          <w:sz w:val="26"/>
          <w:szCs w:val="26"/>
        </w:rPr>
        <w:t xml:space="preserve"> </w:t>
      </w:r>
      <w:r w:rsidR="0053468A" w:rsidRPr="00C1164E">
        <w:rPr>
          <w:rFonts w:ascii="Times New Roman" w:hAnsi="Times New Roman"/>
          <w:sz w:val="26"/>
          <w:szCs w:val="26"/>
        </w:rPr>
        <w:t xml:space="preserve">жилой зоны предусматриваются участки для размещения на них жилых домов, </w:t>
      </w:r>
      <w:r w:rsidRPr="00C1164E">
        <w:rPr>
          <w:rFonts w:ascii="Times New Roman" w:hAnsi="Times New Roman"/>
          <w:sz w:val="26"/>
          <w:szCs w:val="26"/>
        </w:rPr>
        <w:t>общежити</w:t>
      </w:r>
      <w:r w:rsidR="0053468A" w:rsidRPr="00C1164E">
        <w:rPr>
          <w:rFonts w:ascii="Times New Roman" w:hAnsi="Times New Roman"/>
          <w:sz w:val="26"/>
          <w:szCs w:val="26"/>
        </w:rPr>
        <w:t>й, общеобразовательных школ, детских яслей-садов, продовольственных и промтоварных магазинов военторга, учреждений бытового обслуживания населения, офицерских клубов, кинотеатров, домов офицеров, библиотек, административных учреждений, отделений связи, спортивных и детских игровых площадок</w:t>
      </w:r>
      <w:r w:rsidR="00AF79F1">
        <w:rPr>
          <w:rFonts w:ascii="Times New Roman" w:hAnsi="Times New Roman"/>
          <w:sz w:val="26"/>
          <w:szCs w:val="26"/>
        </w:rPr>
        <w:t>,</w:t>
      </w:r>
      <w:r w:rsidR="0053468A" w:rsidRPr="00C1164E">
        <w:rPr>
          <w:rFonts w:ascii="Times New Roman" w:hAnsi="Times New Roman"/>
          <w:sz w:val="26"/>
          <w:szCs w:val="26"/>
        </w:rPr>
        <w:t xml:space="preserve"> </w:t>
      </w:r>
      <w:r w:rsidR="00AF79F1" w:rsidRPr="00C1164E">
        <w:rPr>
          <w:rFonts w:ascii="Times New Roman" w:hAnsi="Times New Roman"/>
          <w:sz w:val="26"/>
          <w:szCs w:val="26"/>
        </w:rPr>
        <w:t xml:space="preserve">а также </w:t>
      </w:r>
      <w:r w:rsidR="0053468A" w:rsidRPr="00C1164E">
        <w:rPr>
          <w:rFonts w:ascii="Times New Roman" w:hAnsi="Times New Roman"/>
          <w:sz w:val="26"/>
          <w:szCs w:val="26"/>
        </w:rPr>
        <w:t>участков для отдыха жителей. Кроме того, предусматриваются участки для общественного сада, а на периферии зоны</w:t>
      </w:r>
      <w:r w:rsidR="00F4756B">
        <w:rPr>
          <w:rFonts w:ascii="Times New Roman" w:hAnsi="Times New Roman"/>
          <w:sz w:val="26"/>
          <w:szCs w:val="26"/>
        </w:rPr>
        <w:t xml:space="preserve"> − </w:t>
      </w:r>
      <w:r w:rsidR="0053468A" w:rsidRPr="00C1164E">
        <w:rPr>
          <w:rFonts w:ascii="Times New Roman" w:hAnsi="Times New Roman"/>
          <w:sz w:val="26"/>
          <w:szCs w:val="26"/>
        </w:rPr>
        <w:t>площадки для стоянки личных автомобилей и хозяйственные площадки.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Зона парка вооружения и военной техники предназначена для хранения, технического обслуживания,</w:t>
      </w:r>
      <w:r w:rsidR="00AF79F1">
        <w:rPr>
          <w:rFonts w:ascii="Times New Roman" w:hAnsi="Times New Roman"/>
          <w:sz w:val="26"/>
          <w:szCs w:val="26"/>
        </w:rPr>
        <w:t xml:space="preserve"> для</w:t>
      </w:r>
      <w:r w:rsidRPr="00C1164E">
        <w:rPr>
          <w:rFonts w:ascii="Times New Roman" w:hAnsi="Times New Roman"/>
          <w:sz w:val="26"/>
          <w:szCs w:val="26"/>
        </w:rPr>
        <w:t xml:space="preserve"> регламентных работ и текущего ремонта вооружения, бронетанковой, автотракторной и другой техники воинской части, расквартированной в военном городке. </w:t>
      </w:r>
      <w:r w:rsidR="00AF79F1">
        <w:rPr>
          <w:rFonts w:ascii="Times New Roman" w:hAnsi="Times New Roman"/>
          <w:sz w:val="26"/>
          <w:szCs w:val="26"/>
        </w:rPr>
        <w:t>На ней располагаются</w:t>
      </w:r>
      <w:r w:rsidR="00BA4B07" w:rsidRPr="00C1164E">
        <w:rPr>
          <w:rFonts w:ascii="Times New Roman" w:hAnsi="Times New Roman"/>
          <w:sz w:val="26"/>
          <w:szCs w:val="26"/>
        </w:rPr>
        <w:t xml:space="preserve"> </w:t>
      </w:r>
      <w:r w:rsidRPr="00C1164E">
        <w:rPr>
          <w:rFonts w:ascii="Times New Roman" w:hAnsi="Times New Roman"/>
          <w:sz w:val="26"/>
          <w:szCs w:val="26"/>
        </w:rPr>
        <w:t>здания, сооружения и площадки для размещения, технического обслуживания и текущего ремонта техники и вооружения</w:t>
      </w:r>
      <w:r w:rsidR="00BA4B07" w:rsidRPr="00C1164E">
        <w:rPr>
          <w:rFonts w:ascii="Times New Roman" w:hAnsi="Times New Roman"/>
          <w:sz w:val="26"/>
          <w:szCs w:val="26"/>
        </w:rPr>
        <w:t xml:space="preserve">, а также </w:t>
      </w:r>
      <w:r w:rsidRPr="00C1164E">
        <w:rPr>
          <w:rFonts w:ascii="Times New Roman" w:hAnsi="Times New Roman"/>
          <w:sz w:val="26"/>
          <w:szCs w:val="26"/>
        </w:rPr>
        <w:t>расходные склады горюче-смазочных материалов.</w:t>
      </w:r>
    </w:p>
    <w:p w:rsidR="00BA4B07" w:rsidRDefault="00BA4B07"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Хозяйственная зона предназначена для размещения учреждений коммунального хозяйства. </w:t>
      </w:r>
      <w:r w:rsidR="00AF79F1">
        <w:rPr>
          <w:rFonts w:ascii="Times New Roman" w:hAnsi="Times New Roman"/>
          <w:sz w:val="26"/>
          <w:szCs w:val="26"/>
        </w:rPr>
        <w:t>Она</w:t>
      </w:r>
      <w:r w:rsidRPr="00C1164E">
        <w:rPr>
          <w:rFonts w:ascii="Times New Roman" w:hAnsi="Times New Roman"/>
          <w:sz w:val="26"/>
          <w:szCs w:val="26"/>
        </w:rPr>
        <w:t xml:space="preserve"> располагается на периферии городка с подветренной стороны относительно казарменной и жилой зон. При этом головные сооружения водопровода оборудуются на участке, позволяющем организовать строгий санитарный режим. Очистные сооружения канализации большей мощности выносятся за границы зоны, за пределы военного городка – на самостоятельный участок, с подветренной от городка стороны.</w:t>
      </w:r>
    </w:p>
    <w:p w:rsidR="0089282C" w:rsidRPr="00C1164E" w:rsidRDefault="0089282C" w:rsidP="003B776A">
      <w:pPr>
        <w:ind w:firstLine="709"/>
        <w:jc w:val="right"/>
        <w:rPr>
          <w:rFonts w:ascii="Times New Roman" w:hAnsi="Times New Roman"/>
          <w:i/>
          <w:sz w:val="26"/>
          <w:szCs w:val="26"/>
        </w:rPr>
      </w:pPr>
      <w:r w:rsidRPr="00C1164E">
        <w:rPr>
          <w:rFonts w:ascii="Times New Roman" w:hAnsi="Times New Roman"/>
          <w:i/>
          <w:sz w:val="26"/>
          <w:szCs w:val="26"/>
        </w:rPr>
        <w:t>Таблица</w:t>
      </w:r>
      <w:r w:rsidR="007E4AC7">
        <w:rPr>
          <w:rFonts w:ascii="Times New Roman" w:hAnsi="Times New Roman"/>
          <w:i/>
          <w:sz w:val="26"/>
          <w:szCs w:val="26"/>
        </w:rPr>
        <w:t xml:space="preserve"> </w:t>
      </w:r>
      <w:r w:rsidRPr="00C1164E">
        <w:rPr>
          <w:rFonts w:ascii="Times New Roman" w:hAnsi="Times New Roman"/>
          <w:i/>
          <w:sz w:val="26"/>
          <w:szCs w:val="26"/>
        </w:rPr>
        <w:t>1</w:t>
      </w:r>
    </w:p>
    <w:p w:rsidR="00F4756B" w:rsidRDefault="0089282C" w:rsidP="005F0FD2">
      <w:pPr>
        <w:ind w:firstLine="709"/>
        <w:jc w:val="center"/>
        <w:rPr>
          <w:rFonts w:ascii="Times New Roman" w:hAnsi="Times New Roman"/>
          <w:b/>
          <w:sz w:val="26"/>
          <w:szCs w:val="26"/>
        </w:rPr>
      </w:pPr>
      <w:r w:rsidRPr="00C1164E">
        <w:rPr>
          <w:rFonts w:ascii="Times New Roman" w:hAnsi="Times New Roman"/>
          <w:b/>
          <w:sz w:val="26"/>
          <w:szCs w:val="26"/>
        </w:rPr>
        <w:t>Размеры санитарных разрывов (санит</w:t>
      </w:r>
      <w:r w:rsidR="00F4756B">
        <w:rPr>
          <w:rFonts w:ascii="Times New Roman" w:hAnsi="Times New Roman"/>
          <w:b/>
          <w:sz w:val="26"/>
          <w:szCs w:val="26"/>
        </w:rPr>
        <w:t>арно-защитных зон)</w:t>
      </w:r>
    </w:p>
    <w:p w:rsidR="0089282C" w:rsidRDefault="0089282C" w:rsidP="005F0FD2">
      <w:pPr>
        <w:ind w:firstLine="709"/>
        <w:jc w:val="center"/>
        <w:rPr>
          <w:rFonts w:ascii="Times New Roman" w:hAnsi="Times New Roman"/>
          <w:b/>
          <w:sz w:val="26"/>
          <w:szCs w:val="26"/>
        </w:rPr>
      </w:pPr>
      <w:r w:rsidRPr="00C1164E">
        <w:rPr>
          <w:rFonts w:ascii="Times New Roman" w:hAnsi="Times New Roman"/>
          <w:b/>
          <w:sz w:val="26"/>
          <w:szCs w:val="26"/>
        </w:rPr>
        <w:t>между жилыми, обще</w:t>
      </w:r>
      <w:r w:rsidR="00F4756B">
        <w:rPr>
          <w:rFonts w:ascii="Times New Roman" w:hAnsi="Times New Roman"/>
          <w:b/>
          <w:sz w:val="26"/>
          <w:szCs w:val="26"/>
        </w:rPr>
        <w:t xml:space="preserve">ственными зданиями и </w:t>
      </w:r>
      <w:r w:rsidRPr="00C1164E">
        <w:rPr>
          <w:rFonts w:ascii="Times New Roman" w:hAnsi="Times New Roman"/>
          <w:b/>
          <w:sz w:val="26"/>
          <w:szCs w:val="26"/>
        </w:rPr>
        <w:t>санитарно-техническими сооружениями (устройствами) и хозяйственными объектами</w:t>
      </w:r>
    </w:p>
    <w:p w:rsidR="003B776A" w:rsidRDefault="003B776A" w:rsidP="003B776A">
      <w:pPr>
        <w:ind w:firstLine="709"/>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5160"/>
        <w:gridCol w:w="1896"/>
      </w:tblGrid>
      <w:tr w:rsidR="0089282C" w:rsidRPr="0016262B">
        <w:tc>
          <w:tcPr>
            <w:tcW w:w="2508" w:type="dxa"/>
          </w:tcPr>
          <w:p w:rsidR="007E4AC7" w:rsidRPr="0016262B" w:rsidRDefault="0089282C"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Здания, от которых исчисля</w:t>
            </w:r>
            <w:r w:rsidR="007E4AC7" w:rsidRPr="0016262B">
              <w:rPr>
                <w:rFonts w:ascii="Times New Roman" w:hAnsi="Times New Roman" w:cs="Times New Roman"/>
                <w:sz w:val="24"/>
                <w:szCs w:val="24"/>
              </w:rPr>
              <w:t>ется</w:t>
            </w:r>
          </w:p>
          <w:p w:rsidR="0089282C" w:rsidRPr="0016262B" w:rsidRDefault="0089282C"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расстояние</w:t>
            </w:r>
          </w:p>
        </w:tc>
        <w:tc>
          <w:tcPr>
            <w:tcW w:w="5160" w:type="dxa"/>
          </w:tcPr>
          <w:p w:rsidR="007E4AC7" w:rsidRPr="0016262B" w:rsidRDefault="007E4AC7"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Здания и сооружения,</w:t>
            </w:r>
          </w:p>
          <w:p w:rsidR="0089282C" w:rsidRPr="0016262B" w:rsidRDefault="0089282C"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до которых исчисляется расстояние</w:t>
            </w:r>
          </w:p>
        </w:tc>
        <w:tc>
          <w:tcPr>
            <w:tcW w:w="1896" w:type="dxa"/>
          </w:tcPr>
          <w:p w:rsidR="007E4AC7" w:rsidRPr="0016262B" w:rsidRDefault="0089282C"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Минимальное расстояние</w:t>
            </w:r>
            <w:r w:rsidR="007E4AC7" w:rsidRPr="0016262B">
              <w:rPr>
                <w:rFonts w:ascii="Times New Roman" w:hAnsi="Times New Roman" w:cs="Times New Roman"/>
                <w:sz w:val="24"/>
                <w:szCs w:val="24"/>
              </w:rPr>
              <w:t>,</w:t>
            </w:r>
          </w:p>
          <w:p w:rsidR="0089282C" w:rsidRPr="0016262B" w:rsidRDefault="0089282C"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м</w:t>
            </w:r>
          </w:p>
        </w:tc>
      </w:tr>
      <w:tr w:rsidR="003B776A" w:rsidRPr="0016262B">
        <w:trPr>
          <w:cantSplit/>
        </w:trPr>
        <w:tc>
          <w:tcPr>
            <w:tcW w:w="2508" w:type="dxa"/>
            <w:vMerge w:val="restart"/>
          </w:tcPr>
          <w:p w:rsidR="003B776A"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Жилые и общественные здания</w:t>
            </w:r>
          </w:p>
          <w:p w:rsidR="003B776A" w:rsidRDefault="003B776A" w:rsidP="007E4AC7">
            <w:pPr>
              <w:pStyle w:val="a4"/>
              <w:jc w:val="both"/>
              <w:rPr>
                <w:rFonts w:ascii="Times New Roman" w:hAnsi="Times New Roman" w:cs="Times New Roman"/>
                <w:sz w:val="24"/>
                <w:szCs w:val="24"/>
              </w:rPr>
            </w:pPr>
          </w:p>
          <w:p w:rsidR="003B776A" w:rsidRDefault="003B776A" w:rsidP="007E4AC7">
            <w:pPr>
              <w:pStyle w:val="a4"/>
              <w:jc w:val="both"/>
              <w:rPr>
                <w:rFonts w:ascii="Times New Roman" w:hAnsi="Times New Roman" w:cs="Times New Roman"/>
                <w:sz w:val="24"/>
                <w:szCs w:val="24"/>
              </w:rPr>
            </w:pPr>
          </w:p>
          <w:p w:rsidR="003B776A" w:rsidRDefault="003B776A" w:rsidP="007E4AC7">
            <w:pPr>
              <w:pStyle w:val="a4"/>
              <w:jc w:val="both"/>
              <w:rPr>
                <w:rFonts w:ascii="Times New Roman" w:hAnsi="Times New Roman" w:cs="Times New Roman"/>
                <w:sz w:val="24"/>
                <w:szCs w:val="24"/>
              </w:rPr>
            </w:pPr>
          </w:p>
          <w:p w:rsidR="003B776A" w:rsidRDefault="003B776A" w:rsidP="007E4AC7">
            <w:pPr>
              <w:pStyle w:val="a4"/>
              <w:jc w:val="both"/>
              <w:rPr>
                <w:rFonts w:ascii="Times New Roman" w:hAnsi="Times New Roman" w:cs="Times New Roman"/>
                <w:sz w:val="24"/>
                <w:szCs w:val="24"/>
              </w:rPr>
            </w:pPr>
          </w:p>
          <w:p w:rsidR="003B776A" w:rsidRDefault="003B776A" w:rsidP="007E4AC7">
            <w:pPr>
              <w:pStyle w:val="a4"/>
              <w:jc w:val="both"/>
              <w:rPr>
                <w:rFonts w:ascii="Times New Roman" w:hAnsi="Times New Roman" w:cs="Times New Roman"/>
                <w:sz w:val="24"/>
                <w:szCs w:val="24"/>
              </w:rPr>
            </w:pPr>
          </w:p>
          <w:p w:rsidR="003B776A" w:rsidRDefault="003B776A" w:rsidP="007E4AC7">
            <w:pPr>
              <w:pStyle w:val="a4"/>
              <w:jc w:val="both"/>
              <w:rPr>
                <w:rFonts w:ascii="Times New Roman" w:hAnsi="Times New Roman" w:cs="Times New Roman"/>
                <w:sz w:val="24"/>
                <w:szCs w:val="24"/>
              </w:rPr>
            </w:pPr>
          </w:p>
          <w:p w:rsidR="003B776A" w:rsidRDefault="003B776A" w:rsidP="007E4AC7">
            <w:pPr>
              <w:pStyle w:val="a4"/>
              <w:jc w:val="both"/>
              <w:rPr>
                <w:rFonts w:ascii="Times New Roman" w:hAnsi="Times New Roman" w:cs="Times New Roman"/>
                <w:sz w:val="24"/>
                <w:szCs w:val="24"/>
              </w:rPr>
            </w:pPr>
          </w:p>
          <w:p w:rsidR="003B776A" w:rsidRDefault="003B776A" w:rsidP="007E4AC7">
            <w:pPr>
              <w:pStyle w:val="a4"/>
              <w:jc w:val="both"/>
              <w:rPr>
                <w:rFonts w:ascii="Times New Roman" w:hAnsi="Times New Roman" w:cs="Times New Roman"/>
                <w:sz w:val="24"/>
                <w:szCs w:val="24"/>
              </w:rPr>
            </w:pPr>
          </w:p>
          <w:p w:rsidR="003B776A" w:rsidRDefault="003B776A" w:rsidP="007E4AC7">
            <w:pPr>
              <w:pStyle w:val="a4"/>
              <w:jc w:val="both"/>
              <w:rPr>
                <w:rFonts w:ascii="Times New Roman" w:hAnsi="Times New Roman" w:cs="Times New Roman"/>
                <w:sz w:val="24"/>
                <w:szCs w:val="24"/>
              </w:rPr>
            </w:pPr>
          </w:p>
          <w:p w:rsidR="003B776A" w:rsidRPr="0016262B" w:rsidRDefault="003B776A" w:rsidP="007753DB">
            <w:pPr>
              <w:pStyle w:val="a4"/>
              <w:jc w:val="center"/>
              <w:rPr>
                <w:rFonts w:ascii="Times New Roman" w:hAnsi="Times New Roman" w:cs="Times New Roman"/>
                <w:sz w:val="24"/>
                <w:szCs w:val="24"/>
              </w:rPr>
            </w:pPr>
          </w:p>
        </w:tc>
        <w:tc>
          <w:tcPr>
            <w:tcW w:w="5160" w:type="dxa"/>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Пункты заправки автомобилей</w:t>
            </w:r>
          </w:p>
        </w:tc>
        <w:tc>
          <w:tcPr>
            <w:tcW w:w="1896" w:type="dxa"/>
          </w:tcPr>
          <w:p w:rsidR="003B776A" w:rsidRPr="0016262B" w:rsidRDefault="003B776A"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50</w:t>
            </w:r>
          </w:p>
        </w:tc>
      </w:tr>
      <w:tr w:rsidR="003B776A" w:rsidRPr="0016262B">
        <w:trPr>
          <w:cantSplit/>
        </w:trPr>
        <w:tc>
          <w:tcPr>
            <w:tcW w:w="2508" w:type="dxa"/>
            <w:vMerge/>
            <w:vAlign w:val="center"/>
          </w:tcPr>
          <w:p w:rsidR="003B776A" w:rsidRPr="0016262B" w:rsidRDefault="003B776A" w:rsidP="007753DB">
            <w:pPr>
              <w:pStyle w:val="a4"/>
              <w:jc w:val="center"/>
              <w:rPr>
                <w:rFonts w:ascii="Times New Roman" w:hAnsi="Times New Roman"/>
                <w:sz w:val="24"/>
                <w:szCs w:val="24"/>
              </w:rPr>
            </w:pPr>
          </w:p>
        </w:tc>
        <w:tc>
          <w:tcPr>
            <w:tcW w:w="5160" w:type="dxa"/>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Картофе</w:t>
            </w:r>
            <w:r w:rsidR="005F0FD2">
              <w:rPr>
                <w:rFonts w:ascii="Times New Roman" w:hAnsi="Times New Roman" w:cs="Times New Roman"/>
                <w:sz w:val="24"/>
                <w:szCs w:val="24"/>
              </w:rPr>
              <w:t>ле- и</w:t>
            </w:r>
            <w:r w:rsidRPr="0016262B">
              <w:rPr>
                <w:rFonts w:ascii="Times New Roman" w:hAnsi="Times New Roman" w:cs="Times New Roman"/>
                <w:sz w:val="24"/>
                <w:szCs w:val="24"/>
              </w:rPr>
              <w:t xml:space="preserve"> овощехранилища</w:t>
            </w:r>
          </w:p>
        </w:tc>
        <w:tc>
          <w:tcPr>
            <w:tcW w:w="1896" w:type="dxa"/>
          </w:tcPr>
          <w:p w:rsidR="003B776A" w:rsidRPr="0016262B" w:rsidRDefault="003B776A"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50</w:t>
            </w:r>
          </w:p>
        </w:tc>
      </w:tr>
      <w:tr w:rsidR="003B776A" w:rsidRPr="0016262B">
        <w:trPr>
          <w:trHeight w:val="223"/>
        </w:trPr>
        <w:tc>
          <w:tcPr>
            <w:tcW w:w="2508" w:type="dxa"/>
            <w:vMerge/>
          </w:tcPr>
          <w:p w:rsidR="003B776A" w:rsidRPr="0016262B" w:rsidRDefault="003B776A" w:rsidP="007753DB">
            <w:pPr>
              <w:pStyle w:val="a4"/>
              <w:jc w:val="center"/>
              <w:rPr>
                <w:rFonts w:ascii="Times New Roman" w:hAnsi="Times New Roman" w:cs="Times New Roman"/>
                <w:sz w:val="24"/>
                <w:szCs w:val="24"/>
              </w:rPr>
            </w:pPr>
          </w:p>
        </w:tc>
        <w:tc>
          <w:tcPr>
            <w:tcW w:w="5160" w:type="dxa"/>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Хлебозаводы</w:t>
            </w:r>
          </w:p>
        </w:tc>
        <w:tc>
          <w:tcPr>
            <w:tcW w:w="1896" w:type="dxa"/>
          </w:tcPr>
          <w:p w:rsidR="003B776A" w:rsidRPr="0016262B" w:rsidRDefault="003B776A"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50</w:t>
            </w:r>
          </w:p>
        </w:tc>
      </w:tr>
      <w:tr w:rsidR="003B776A" w:rsidRPr="0016262B">
        <w:tc>
          <w:tcPr>
            <w:tcW w:w="2508" w:type="dxa"/>
            <w:vMerge/>
            <w:shd w:val="clear" w:color="auto" w:fill="auto"/>
          </w:tcPr>
          <w:p w:rsidR="003B776A" w:rsidRPr="0016262B" w:rsidRDefault="003B776A" w:rsidP="007753DB">
            <w:pPr>
              <w:pStyle w:val="a4"/>
              <w:jc w:val="center"/>
              <w:rPr>
                <w:rFonts w:ascii="Times New Roman" w:hAnsi="Times New Roman" w:cs="Times New Roman"/>
                <w:sz w:val="24"/>
                <w:szCs w:val="24"/>
              </w:rPr>
            </w:pPr>
          </w:p>
        </w:tc>
        <w:tc>
          <w:tcPr>
            <w:tcW w:w="5160" w:type="dxa"/>
            <w:tcBorders>
              <w:top w:val="nil"/>
            </w:tcBorders>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Бани, прачечные</w:t>
            </w:r>
          </w:p>
        </w:tc>
        <w:tc>
          <w:tcPr>
            <w:tcW w:w="1896" w:type="dxa"/>
          </w:tcPr>
          <w:p w:rsidR="003B776A" w:rsidRPr="0016262B" w:rsidRDefault="003B776A"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20</w:t>
            </w:r>
          </w:p>
        </w:tc>
      </w:tr>
      <w:tr w:rsidR="003B776A" w:rsidRPr="0016262B">
        <w:tc>
          <w:tcPr>
            <w:tcW w:w="2508" w:type="dxa"/>
            <w:vMerge/>
            <w:shd w:val="clear" w:color="auto" w:fill="auto"/>
          </w:tcPr>
          <w:p w:rsidR="003B776A" w:rsidRPr="0016262B" w:rsidRDefault="003B776A" w:rsidP="007E4AC7">
            <w:pPr>
              <w:pStyle w:val="a4"/>
              <w:jc w:val="both"/>
              <w:rPr>
                <w:rFonts w:ascii="Times New Roman" w:hAnsi="Times New Roman" w:cs="Times New Roman"/>
                <w:sz w:val="24"/>
                <w:szCs w:val="24"/>
              </w:rPr>
            </w:pPr>
          </w:p>
        </w:tc>
        <w:tc>
          <w:tcPr>
            <w:tcW w:w="5160" w:type="dxa"/>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Открытые склады угля, торфа и других пылящих материалов</w:t>
            </w:r>
          </w:p>
        </w:tc>
        <w:tc>
          <w:tcPr>
            <w:tcW w:w="1896" w:type="dxa"/>
          </w:tcPr>
          <w:p w:rsidR="003B776A" w:rsidRDefault="003B776A" w:rsidP="007E4AC7">
            <w:pPr>
              <w:pStyle w:val="a4"/>
              <w:jc w:val="center"/>
              <w:rPr>
                <w:rFonts w:ascii="Times New Roman" w:hAnsi="Times New Roman" w:cs="Times New Roman"/>
                <w:sz w:val="24"/>
                <w:szCs w:val="24"/>
              </w:rPr>
            </w:pPr>
          </w:p>
          <w:p w:rsidR="003B776A" w:rsidRPr="0016262B" w:rsidRDefault="003B776A"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300</w:t>
            </w:r>
          </w:p>
        </w:tc>
      </w:tr>
      <w:tr w:rsidR="003B776A" w:rsidRPr="0016262B">
        <w:tc>
          <w:tcPr>
            <w:tcW w:w="2508" w:type="dxa"/>
            <w:vMerge/>
            <w:shd w:val="clear" w:color="auto" w:fill="auto"/>
          </w:tcPr>
          <w:p w:rsidR="003B776A" w:rsidRPr="0016262B" w:rsidRDefault="003B776A" w:rsidP="007E4AC7">
            <w:pPr>
              <w:pStyle w:val="a4"/>
              <w:jc w:val="both"/>
              <w:rPr>
                <w:rFonts w:ascii="Times New Roman" w:hAnsi="Times New Roman" w:cs="Times New Roman"/>
                <w:sz w:val="24"/>
                <w:szCs w:val="24"/>
              </w:rPr>
            </w:pPr>
          </w:p>
        </w:tc>
        <w:tc>
          <w:tcPr>
            <w:tcW w:w="5160" w:type="dxa"/>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Кладбища</w:t>
            </w:r>
          </w:p>
        </w:tc>
        <w:tc>
          <w:tcPr>
            <w:tcW w:w="1896" w:type="dxa"/>
          </w:tcPr>
          <w:p w:rsidR="003B776A" w:rsidRPr="0016262B" w:rsidRDefault="003B776A"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300</w:t>
            </w:r>
          </w:p>
        </w:tc>
      </w:tr>
      <w:tr w:rsidR="003B776A" w:rsidRPr="0016262B">
        <w:tc>
          <w:tcPr>
            <w:tcW w:w="2508" w:type="dxa"/>
            <w:vMerge/>
            <w:shd w:val="clear" w:color="auto" w:fill="auto"/>
          </w:tcPr>
          <w:p w:rsidR="003B776A" w:rsidRPr="0016262B" w:rsidRDefault="003B776A" w:rsidP="007E4AC7">
            <w:pPr>
              <w:pStyle w:val="a4"/>
              <w:jc w:val="both"/>
              <w:rPr>
                <w:rFonts w:ascii="Times New Roman" w:hAnsi="Times New Roman" w:cs="Times New Roman"/>
                <w:sz w:val="24"/>
                <w:szCs w:val="24"/>
              </w:rPr>
            </w:pPr>
          </w:p>
        </w:tc>
        <w:tc>
          <w:tcPr>
            <w:tcW w:w="5160" w:type="dxa"/>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Усовершенствованные свалки для твердых отбросов</w:t>
            </w:r>
          </w:p>
        </w:tc>
        <w:tc>
          <w:tcPr>
            <w:tcW w:w="1896" w:type="dxa"/>
          </w:tcPr>
          <w:p w:rsidR="003B776A" w:rsidRPr="0016262B" w:rsidRDefault="003B776A"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3000</w:t>
            </w:r>
          </w:p>
        </w:tc>
      </w:tr>
      <w:tr w:rsidR="003B776A" w:rsidRPr="0016262B">
        <w:tc>
          <w:tcPr>
            <w:tcW w:w="2508" w:type="dxa"/>
            <w:vMerge/>
            <w:shd w:val="clear" w:color="auto" w:fill="auto"/>
          </w:tcPr>
          <w:p w:rsidR="003B776A" w:rsidRPr="0016262B" w:rsidRDefault="003B776A" w:rsidP="007E4AC7">
            <w:pPr>
              <w:pStyle w:val="a4"/>
              <w:jc w:val="both"/>
              <w:rPr>
                <w:rFonts w:ascii="Times New Roman" w:hAnsi="Times New Roman" w:cs="Times New Roman"/>
                <w:sz w:val="24"/>
                <w:szCs w:val="24"/>
              </w:rPr>
            </w:pPr>
          </w:p>
        </w:tc>
        <w:tc>
          <w:tcPr>
            <w:tcW w:w="5160" w:type="dxa"/>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Скотомогильники с захоронением в ямах</w:t>
            </w:r>
          </w:p>
        </w:tc>
        <w:tc>
          <w:tcPr>
            <w:tcW w:w="1896" w:type="dxa"/>
          </w:tcPr>
          <w:p w:rsidR="003B776A" w:rsidRPr="0016262B" w:rsidRDefault="003B776A"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500</w:t>
            </w:r>
          </w:p>
        </w:tc>
      </w:tr>
      <w:tr w:rsidR="003B776A" w:rsidRPr="0016262B">
        <w:trPr>
          <w:cantSplit/>
        </w:trPr>
        <w:tc>
          <w:tcPr>
            <w:tcW w:w="2508" w:type="dxa"/>
            <w:vMerge/>
            <w:shd w:val="clear" w:color="auto" w:fill="auto"/>
          </w:tcPr>
          <w:p w:rsidR="003B776A" w:rsidRPr="0016262B" w:rsidRDefault="003B776A" w:rsidP="007E4AC7">
            <w:pPr>
              <w:pStyle w:val="a4"/>
              <w:jc w:val="both"/>
              <w:rPr>
                <w:rFonts w:ascii="Times New Roman" w:hAnsi="Times New Roman" w:cs="Times New Roman"/>
                <w:sz w:val="24"/>
                <w:szCs w:val="24"/>
              </w:rPr>
            </w:pPr>
          </w:p>
        </w:tc>
        <w:tc>
          <w:tcPr>
            <w:tcW w:w="5160" w:type="dxa"/>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Наружные уборные</w:t>
            </w:r>
          </w:p>
        </w:tc>
        <w:tc>
          <w:tcPr>
            <w:tcW w:w="1896" w:type="dxa"/>
            <w:vMerge w:val="restart"/>
          </w:tcPr>
          <w:p w:rsidR="003B776A" w:rsidRPr="0016262B" w:rsidRDefault="003B776A" w:rsidP="007E4AC7">
            <w:pPr>
              <w:pStyle w:val="a4"/>
              <w:jc w:val="center"/>
              <w:rPr>
                <w:rFonts w:ascii="Times New Roman" w:hAnsi="Times New Roman" w:cs="Times New Roman"/>
                <w:sz w:val="24"/>
                <w:szCs w:val="24"/>
              </w:rPr>
            </w:pPr>
            <w:r>
              <w:rPr>
                <w:rFonts w:ascii="Times New Roman" w:hAnsi="Times New Roman" w:cs="Times New Roman"/>
                <w:sz w:val="24"/>
                <w:szCs w:val="24"/>
              </w:rPr>
              <w:t>н</w:t>
            </w:r>
            <w:r w:rsidRPr="0016262B">
              <w:rPr>
                <w:rFonts w:ascii="Times New Roman" w:hAnsi="Times New Roman" w:cs="Times New Roman"/>
                <w:sz w:val="24"/>
                <w:szCs w:val="24"/>
              </w:rPr>
              <w:t>е менее 40 и и не более 100</w:t>
            </w:r>
          </w:p>
        </w:tc>
      </w:tr>
      <w:tr w:rsidR="003B776A" w:rsidRPr="0016262B">
        <w:trPr>
          <w:cantSplit/>
          <w:trHeight w:val="285"/>
        </w:trPr>
        <w:tc>
          <w:tcPr>
            <w:tcW w:w="2508" w:type="dxa"/>
            <w:vMerge/>
            <w:shd w:val="clear" w:color="auto" w:fill="auto"/>
          </w:tcPr>
          <w:p w:rsidR="003B776A" w:rsidRPr="0016262B" w:rsidRDefault="003B776A" w:rsidP="007E4AC7">
            <w:pPr>
              <w:pStyle w:val="a4"/>
              <w:jc w:val="both"/>
              <w:rPr>
                <w:rFonts w:ascii="Times New Roman" w:hAnsi="Times New Roman" w:cs="Times New Roman"/>
                <w:sz w:val="24"/>
                <w:szCs w:val="24"/>
              </w:rPr>
            </w:pPr>
          </w:p>
        </w:tc>
        <w:tc>
          <w:tcPr>
            <w:tcW w:w="5160" w:type="dxa"/>
            <w:tcBorders>
              <w:bottom w:val="single" w:sz="4" w:space="0" w:color="auto"/>
            </w:tcBorders>
          </w:tcPr>
          <w:p w:rsidR="003B776A" w:rsidRPr="0016262B" w:rsidRDefault="003B776A" w:rsidP="007E4AC7">
            <w:pPr>
              <w:pStyle w:val="a4"/>
              <w:jc w:val="both"/>
              <w:rPr>
                <w:rFonts w:ascii="Times New Roman" w:hAnsi="Times New Roman" w:cs="Times New Roman"/>
                <w:sz w:val="24"/>
                <w:szCs w:val="24"/>
              </w:rPr>
            </w:pPr>
          </w:p>
        </w:tc>
        <w:tc>
          <w:tcPr>
            <w:tcW w:w="1896" w:type="dxa"/>
            <w:vMerge/>
            <w:tcBorders>
              <w:bottom w:val="single" w:sz="4" w:space="0" w:color="auto"/>
            </w:tcBorders>
            <w:vAlign w:val="center"/>
          </w:tcPr>
          <w:p w:rsidR="003B776A" w:rsidRPr="0016262B" w:rsidRDefault="003B776A" w:rsidP="007E4AC7">
            <w:pPr>
              <w:jc w:val="center"/>
              <w:rPr>
                <w:rFonts w:ascii="Times New Roman" w:hAnsi="Times New Roman"/>
                <w:sz w:val="24"/>
                <w:szCs w:val="24"/>
              </w:rPr>
            </w:pPr>
          </w:p>
        </w:tc>
      </w:tr>
      <w:tr w:rsidR="003B776A" w:rsidRPr="0016262B">
        <w:trPr>
          <w:cantSplit/>
          <w:trHeight w:val="540"/>
        </w:trPr>
        <w:tc>
          <w:tcPr>
            <w:tcW w:w="9564" w:type="dxa"/>
            <w:gridSpan w:val="3"/>
            <w:tcBorders>
              <w:top w:val="nil"/>
              <w:left w:val="nil"/>
              <w:bottom w:val="single" w:sz="4" w:space="0" w:color="auto"/>
              <w:right w:val="nil"/>
            </w:tcBorders>
            <w:shd w:val="clear" w:color="auto" w:fill="auto"/>
          </w:tcPr>
          <w:p w:rsidR="00A31295" w:rsidRDefault="00A31295" w:rsidP="003B776A">
            <w:pPr>
              <w:jc w:val="right"/>
              <w:rPr>
                <w:rFonts w:ascii="Times New Roman" w:hAnsi="Times New Roman"/>
                <w:i/>
                <w:sz w:val="24"/>
                <w:szCs w:val="24"/>
              </w:rPr>
            </w:pPr>
          </w:p>
          <w:p w:rsidR="003B776A" w:rsidRDefault="003B776A" w:rsidP="003B776A">
            <w:pPr>
              <w:jc w:val="right"/>
              <w:rPr>
                <w:rFonts w:ascii="Times New Roman" w:hAnsi="Times New Roman"/>
                <w:i/>
                <w:sz w:val="24"/>
                <w:szCs w:val="24"/>
              </w:rPr>
            </w:pPr>
            <w:r>
              <w:rPr>
                <w:rFonts w:ascii="Times New Roman" w:hAnsi="Times New Roman"/>
                <w:i/>
                <w:sz w:val="24"/>
                <w:szCs w:val="24"/>
              </w:rPr>
              <w:t>Окончание табл. 1</w:t>
            </w:r>
          </w:p>
          <w:p w:rsidR="00A31295" w:rsidRPr="003B776A" w:rsidRDefault="00A31295" w:rsidP="003B776A">
            <w:pPr>
              <w:jc w:val="right"/>
              <w:rPr>
                <w:rFonts w:ascii="Times New Roman" w:hAnsi="Times New Roman"/>
                <w:i/>
                <w:sz w:val="24"/>
                <w:szCs w:val="24"/>
              </w:rPr>
            </w:pPr>
          </w:p>
        </w:tc>
      </w:tr>
      <w:tr w:rsidR="003B776A" w:rsidRPr="0016262B">
        <w:tc>
          <w:tcPr>
            <w:tcW w:w="2508" w:type="dxa"/>
            <w:vMerge w:val="restart"/>
            <w:tcBorders>
              <w:top w:val="single" w:sz="4" w:space="0" w:color="auto"/>
            </w:tcBorders>
            <w:shd w:val="clear" w:color="auto" w:fill="auto"/>
          </w:tcPr>
          <w:p w:rsidR="003B776A" w:rsidRPr="0016262B" w:rsidRDefault="003B776A" w:rsidP="00007961">
            <w:pPr>
              <w:pStyle w:val="a4"/>
              <w:jc w:val="center"/>
              <w:rPr>
                <w:rFonts w:ascii="Times New Roman" w:hAnsi="Times New Roman" w:cs="Times New Roman"/>
                <w:sz w:val="24"/>
                <w:szCs w:val="24"/>
              </w:rPr>
            </w:pPr>
          </w:p>
        </w:tc>
        <w:tc>
          <w:tcPr>
            <w:tcW w:w="5160" w:type="dxa"/>
            <w:tcBorders>
              <w:top w:val="single" w:sz="4" w:space="0" w:color="auto"/>
            </w:tcBorders>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Свинарники при числе голов:</w:t>
            </w:r>
          </w:p>
        </w:tc>
        <w:tc>
          <w:tcPr>
            <w:tcW w:w="1896" w:type="dxa"/>
            <w:tcBorders>
              <w:top w:val="single" w:sz="4" w:space="0" w:color="auto"/>
            </w:tcBorders>
          </w:tcPr>
          <w:p w:rsidR="003B776A" w:rsidRPr="0016262B" w:rsidRDefault="003B776A" w:rsidP="007E4AC7">
            <w:pPr>
              <w:pStyle w:val="a4"/>
              <w:jc w:val="center"/>
              <w:rPr>
                <w:rFonts w:ascii="Times New Roman" w:hAnsi="Times New Roman" w:cs="Times New Roman"/>
                <w:sz w:val="24"/>
                <w:szCs w:val="24"/>
              </w:rPr>
            </w:pPr>
          </w:p>
        </w:tc>
      </w:tr>
      <w:tr w:rsidR="003B776A" w:rsidRPr="0016262B">
        <w:trPr>
          <w:trHeight w:val="1110"/>
        </w:trPr>
        <w:tc>
          <w:tcPr>
            <w:tcW w:w="2508" w:type="dxa"/>
            <w:vMerge/>
            <w:shd w:val="clear" w:color="auto" w:fill="auto"/>
          </w:tcPr>
          <w:p w:rsidR="003B776A" w:rsidRPr="0016262B" w:rsidRDefault="003B776A" w:rsidP="007E4AC7">
            <w:pPr>
              <w:pStyle w:val="a4"/>
              <w:jc w:val="both"/>
              <w:rPr>
                <w:rFonts w:ascii="Times New Roman" w:hAnsi="Times New Roman" w:cs="Times New Roman"/>
                <w:sz w:val="24"/>
                <w:szCs w:val="24"/>
              </w:rPr>
            </w:pPr>
          </w:p>
        </w:tc>
        <w:tc>
          <w:tcPr>
            <w:tcW w:w="5160" w:type="dxa"/>
          </w:tcPr>
          <w:p w:rsidR="003B776A" w:rsidRPr="0016262B" w:rsidRDefault="003B776A" w:rsidP="003B776A">
            <w:pPr>
              <w:pStyle w:val="a4"/>
              <w:jc w:val="both"/>
              <w:rPr>
                <w:rFonts w:ascii="Times New Roman" w:hAnsi="Times New Roman" w:cs="Times New Roman"/>
                <w:sz w:val="24"/>
                <w:szCs w:val="24"/>
              </w:rPr>
            </w:pPr>
            <w:r w:rsidRPr="0016262B">
              <w:rPr>
                <w:rFonts w:ascii="Times New Roman" w:hAnsi="Times New Roman" w:cs="Times New Roman"/>
                <w:sz w:val="24"/>
                <w:szCs w:val="24"/>
              </w:rPr>
              <w:t>до 2</w:t>
            </w:r>
            <w:r>
              <w:rPr>
                <w:rFonts w:ascii="Times New Roman" w:hAnsi="Times New Roman" w:cs="Times New Roman"/>
                <w:sz w:val="24"/>
                <w:szCs w:val="24"/>
              </w:rPr>
              <w:t>;</w:t>
            </w:r>
          </w:p>
          <w:p w:rsidR="003B776A" w:rsidRPr="0016262B" w:rsidRDefault="003B776A" w:rsidP="003B776A">
            <w:pPr>
              <w:pStyle w:val="a4"/>
              <w:jc w:val="both"/>
              <w:rPr>
                <w:rFonts w:ascii="Times New Roman" w:hAnsi="Times New Roman" w:cs="Times New Roman"/>
                <w:sz w:val="24"/>
                <w:szCs w:val="24"/>
              </w:rPr>
            </w:pPr>
            <w:r w:rsidRPr="0016262B">
              <w:rPr>
                <w:rFonts w:ascii="Times New Roman" w:hAnsi="Times New Roman" w:cs="Times New Roman"/>
                <w:sz w:val="24"/>
                <w:szCs w:val="24"/>
              </w:rPr>
              <w:t>3 – 5</w:t>
            </w:r>
            <w:r>
              <w:rPr>
                <w:rFonts w:ascii="Times New Roman" w:hAnsi="Times New Roman" w:cs="Times New Roman"/>
                <w:sz w:val="24"/>
                <w:szCs w:val="24"/>
              </w:rPr>
              <w:t>;</w:t>
            </w:r>
          </w:p>
          <w:p w:rsidR="003B776A" w:rsidRPr="0016262B" w:rsidRDefault="003B776A" w:rsidP="003B776A">
            <w:pPr>
              <w:pStyle w:val="a4"/>
              <w:jc w:val="both"/>
              <w:rPr>
                <w:rFonts w:ascii="Times New Roman" w:hAnsi="Times New Roman" w:cs="Times New Roman"/>
                <w:sz w:val="24"/>
                <w:szCs w:val="24"/>
              </w:rPr>
            </w:pPr>
            <w:r w:rsidRPr="0016262B">
              <w:rPr>
                <w:rFonts w:ascii="Times New Roman" w:hAnsi="Times New Roman" w:cs="Times New Roman"/>
                <w:sz w:val="24"/>
                <w:szCs w:val="24"/>
              </w:rPr>
              <w:t>6 – 8</w:t>
            </w:r>
            <w:r>
              <w:rPr>
                <w:rFonts w:ascii="Times New Roman" w:hAnsi="Times New Roman" w:cs="Times New Roman"/>
                <w:sz w:val="24"/>
                <w:szCs w:val="24"/>
              </w:rPr>
              <w:t>;</w:t>
            </w:r>
          </w:p>
          <w:p w:rsidR="003B776A" w:rsidRPr="0016262B" w:rsidRDefault="003B776A" w:rsidP="003B776A">
            <w:pPr>
              <w:pStyle w:val="a4"/>
              <w:jc w:val="both"/>
              <w:rPr>
                <w:rFonts w:ascii="Times New Roman" w:hAnsi="Times New Roman" w:cs="Times New Roman"/>
                <w:sz w:val="24"/>
                <w:szCs w:val="24"/>
              </w:rPr>
            </w:pPr>
            <w:r w:rsidRPr="0016262B">
              <w:rPr>
                <w:rFonts w:ascii="Times New Roman" w:hAnsi="Times New Roman" w:cs="Times New Roman"/>
                <w:sz w:val="24"/>
                <w:szCs w:val="24"/>
              </w:rPr>
              <w:t>от 9 до 300</w:t>
            </w:r>
            <w:r>
              <w:rPr>
                <w:rFonts w:ascii="Times New Roman" w:hAnsi="Times New Roman" w:cs="Times New Roman"/>
                <w:sz w:val="24"/>
                <w:szCs w:val="24"/>
              </w:rPr>
              <w:t>.</w:t>
            </w:r>
          </w:p>
        </w:tc>
        <w:tc>
          <w:tcPr>
            <w:tcW w:w="1896" w:type="dxa"/>
          </w:tcPr>
          <w:p w:rsidR="003B776A" w:rsidRPr="0016262B" w:rsidRDefault="003B776A" w:rsidP="003B776A">
            <w:pPr>
              <w:pStyle w:val="a4"/>
              <w:jc w:val="center"/>
              <w:rPr>
                <w:rFonts w:ascii="Times New Roman" w:hAnsi="Times New Roman" w:cs="Times New Roman"/>
                <w:sz w:val="24"/>
                <w:szCs w:val="24"/>
              </w:rPr>
            </w:pPr>
            <w:r w:rsidRPr="0016262B">
              <w:rPr>
                <w:rFonts w:ascii="Times New Roman" w:hAnsi="Times New Roman" w:cs="Times New Roman"/>
                <w:sz w:val="24"/>
                <w:szCs w:val="24"/>
              </w:rPr>
              <w:t>25</w:t>
            </w:r>
          </w:p>
          <w:p w:rsidR="003B776A" w:rsidRPr="0016262B" w:rsidRDefault="003B776A" w:rsidP="003B776A">
            <w:pPr>
              <w:pStyle w:val="a4"/>
              <w:jc w:val="center"/>
              <w:rPr>
                <w:rFonts w:ascii="Times New Roman" w:hAnsi="Times New Roman" w:cs="Times New Roman"/>
                <w:sz w:val="24"/>
                <w:szCs w:val="24"/>
              </w:rPr>
            </w:pPr>
            <w:r w:rsidRPr="0016262B">
              <w:rPr>
                <w:rFonts w:ascii="Times New Roman" w:hAnsi="Times New Roman" w:cs="Times New Roman"/>
                <w:sz w:val="24"/>
                <w:szCs w:val="24"/>
              </w:rPr>
              <w:t>50</w:t>
            </w:r>
          </w:p>
          <w:p w:rsidR="003B776A" w:rsidRPr="0016262B" w:rsidRDefault="003B776A" w:rsidP="003B776A">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p w:rsidR="003B776A" w:rsidRPr="0016262B" w:rsidRDefault="003B776A" w:rsidP="003B776A">
            <w:pPr>
              <w:pStyle w:val="a4"/>
              <w:jc w:val="center"/>
              <w:rPr>
                <w:rFonts w:ascii="Times New Roman" w:hAnsi="Times New Roman" w:cs="Times New Roman"/>
                <w:sz w:val="24"/>
                <w:szCs w:val="24"/>
              </w:rPr>
            </w:pPr>
            <w:r w:rsidRPr="0016262B">
              <w:rPr>
                <w:rFonts w:ascii="Times New Roman" w:hAnsi="Times New Roman" w:cs="Times New Roman"/>
                <w:sz w:val="24"/>
                <w:szCs w:val="24"/>
              </w:rPr>
              <w:t>200</w:t>
            </w:r>
          </w:p>
        </w:tc>
      </w:tr>
      <w:tr w:rsidR="003B776A" w:rsidRPr="0016262B">
        <w:tc>
          <w:tcPr>
            <w:tcW w:w="2508" w:type="dxa"/>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Входы в жилые и общественные здания</w:t>
            </w:r>
          </w:p>
        </w:tc>
        <w:tc>
          <w:tcPr>
            <w:tcW w:w="5160" w:type="dxa"/>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Хозяйственные площадки для мусоросборников, чистки мебели и одежды</w:t>
            </w:r>
          </w:p>
        </w:tc>
        <w:tc>
          <w:tcPr>
            <w:tcW w:w="1896" w:type="dxa"/>
          </w:tcPr>
          <w:p w:rsidR="003B776A" w:rsidRPr="0016262B" w:rsidRDefault="003B776A"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Не менее 20 и не более 100</w:t>
            </w:r>
          </w:p>
        </w:tc>
      </w:tr>
      <w:tr w:rsidR="003B776A" w:rsidRPr="0016262B">
        <w:tc>
          <w:tcPr>
            <w:tcW w:w="2508" w:type="dxa"/>
            <w:vMerge w:val="restart"/>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Жилые и общественные здания</w:t>
            </w:r>
          </w:p>
        </w:tc>
        <w:tc>
          <w:tcPr>
            <w:tcW w:w="5160" w:type="dxa"/>
          </w:tcPr>
          <w:p w:rsidR="003B776A" w:rsidRPr="0016262B" w:rsidRDefault="003B776A" w:rsidP="007E4AC7">
            <w:pPr>
              <w:pStyle w:val="a4"/>
              <w:jc w:val="both"/>
              <w:rPr>
                <w:rFonts w:ascii="Times New Roman" w:hAnsi="Times New Roman" w:cs="Times New Roman"/>
                <w:sz w:val="24"/>
                <w:szCs w:val="24"/>
              </w:rPr>
            </w:pPr>
            <w:r w:rsidRPr="0016262B">
              <w:rPr>
                <w:rFonts w:ascii="Times New Roman" w:hAnsi="Times New Roman" w:cs="Times New Roman"/>
                <w:sz w:val="24"/>
                <w:szCs w:val="24"/>
              </w:rPr>
              <w:t>Парки техники и вооружения при количестве техники:</w:t>
            </w:r>
          </w:p>
        </w:tc>
        <w:tc>
          <w:tcPr>
            <w:tcW w:w="1896" w:type="dxa"/>
          </w:tcPr>
          <w:p w:rsidR="003B776A" w:rsidRPr="0016262B" w:rsidRDefault="003B776A" w:rsidP="007E4AC7">
            <w:pPr>
              <w:pStyle w:val="a4"/>
              <w:jc w:val="center"/>
              <w:rPr>
                <w:rFonts w:ascii="Times New Roman" w:hAnsi="Times New Roman" w:cs="Times New Roman"/>
                <w:sz w:val="24"/>
                <w:szCs w:val="24"/>
              </w:rPr>
            </w:pPr>
          </w:p>
        </w:tc>
      </w:tr>
      <w:tr w:rsidR="003B776A" w:rsidRPr="0016262B">
        <w:tc>
          <w:tcPr>
            <w:tcW w:w="2508" w:type="dxa"/>
            <w:vMerge/>
          </w:tcPr>
          <w:p w:rsidR="003B776A" w:rsidRPr="0016262B" w:rsidRDefault="003B776A" w:rsidP="007E4AC7">
            <w:pPr>
              <w:pStyle w:val="a4"/>
              <w:jc w:val="both"/>
              <w:rPr>
                <w:rFonts w:ascii="Times New Roman" w:hAnsi="Times New Roman" w:cs="Times New Roman"/>
                <w:sz w:val="24"/>
                <w:szCs w:val="24"/>
              </w:rPr>
            </w:pPr>
          </w:p>
        </w:tc>
        <w:tc>
          <w:tcPr>
            <w:tcW w:w="5160" w:type="dxa"/>
          </w:tcPr>
          <w:p w:rsidR="003B776A" w:rsidRPr="0016262B" w:rsidRDefault="003B776A" w:rsidP="007E4AC7">
            <w:pPr>
              <w:pStyle w:val="a4"/>
              <w:jc w:val="both"/>
              <w:rPr>
                <w:rFonts w:ascii="Times New Roman" w:hAnsi="Times New Roman" w:cs="Times New Roman"/>
                <w:sz w:val="24"/>
                <w:szCs w:val="24"/>
              </w:rPr>
            </w:pPr>
            <w:r>
              <w:rPr>
                <w:rFonts w:ascii="Times New Roman" w:hAnsi="Times New Roman" w:cs="Times New Roman"/>
                <w:sz w:val="24"/>
                <w:szCs w:val="24"/>
              </w:rPr>
              <w:t>до 200 ед;</w:t>
            </w:r>
          </w:p>
        </w:tc>
        <w:tc>
          <w:tcPr>
            <w:tcW w:w="1896" w:type="dxa"/>
          </w:tcPr>
          <w:p w:rsidR="003B776A" w:rsidRPr="0016262B" w:rsidRDefault="003B776A"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50</w:t>
            </w:r>
          </w:p>
        </w:tc>
      </w:tr>
      <w:tr w:rsidR="003B776A" w:rsidRPr="0016262B">
        <w:tc>
          <w:tcPr>
            <w:tcW w:w="2508" w:type="dxa"/>
            <w:vMerge/>
          </w:tcPr>
          <w:p w:rsidR="003B776A" w:rsidRPr="0016262B" w:rsidRDefault="003B776A" w:rsidP="007E4AC7">
            <w:pPr>
              <w:pStyle w:val="a4"/>
              <w:jc w:val="both"/>
              <w:rPr>
                <w:rFonts w:ascii="Times New Roman" w:hAnsi="Times New Roman" w:cs="Times New Roman"/>
                <w:sz w:val="24"/>
                <w:szCs w:val="24"/>
              </w:rPr>
            </w:pPr>
          </w:p>
        </w:tc>
        <w:tc>
          <w:tcPr>
            <w:tcW w:w="5160" w:type="dxa"/>
          </w:tcPr>
          <w:p w:rsidR="003B776A" w:rsidRPr="0016262B" w:rsidRDefault="003B776A" w:rsidP="007E4AC7">
            <w:pPr>
              <w:pStyle w:val="a4"/>
              <w:jc w:val="both"/>
              <w:rPr>
                <w:rFonts w:ascii="Times New Roman" w:hAnsi="Times New Roman" w:cs="Times New Roman"/>
                <w:sz w:val="24"/>
                <w:szCs w:val="24"/>
              </w:rPr>
            </w:pPr>
            <w:r>
              <w:rPr>
                <w:rFonts w:ascii="Times New Roman" w:hAnsi="Times New Roman" w:cs="Times New Roman"/>
                <w:sz w:val="24"/>
                <w:szCs w:val="24"/>
              </w:rPr>
              <w:t>более</w:t>
            </w:r>
            <w:r w:rsidRPr="0016262B">
              <w:rPr>
                <w:rFonts w:ascii="Times New Roman" w:hAnsi="Times New Roman" w:cs="Times New Roman"/>
                <w:sz w:val="24"/>
                <w:szCs w:val="24"/>
              </w:rPr>
              <w:t xml:space="preserve"> 200 ед</w:t>
            </w:r>
            <w:r>
              <w:rPr>
                <w:rFonts w:ascii="Times New Roman" w:hAnsi="Times New Roman" w:cs="Times New Roman"/>
                <w:sz w:val="24"/>
                <w:szCs w:val="24"/>
              </w:rPr>
              <w:t>.</w:t>
            </w:r>
          </w:p>
        </w:tc>
        <w:tc>
          <w:tcPr>
            <w:tcW w:w="1896" w:type="dxa"/>
          </w:tcPr>
          <w:p w:rsidR="003B776A" w:rsidRPr="0016262B" w:rsidRDefault="003B776A" w:rsidP="007E4AC7">
            <w:pPr>
              <w:pStyle w:val="a4"/>
              <w:jc w:val="center"/>
              <w:rPr>
                <w:rFonts w:ascii="Times New Roman" w:hAnsi="Times New Roman" w:cs="Times New Roman"/>
                <w:sz w:val="24"/>
                <w:szCs w:val="24"/>
              </w:rPr>
            </w:pPr>
            <w:r w:rsidRPr="0016262B">
              <w:rPr>
                <w:rFonts w:ascii="Times New Roman" w:hAnsi="Times New Roman" w:cs="Times New Roman"/>
                <w:sz w:val="24"/>
                <w:szCs w:val="24"/>
              </w:rPr>
              <w:t>100</w:t>
            </w:r>
          </w:p>
        </w:tc>
      </w:tr>
    </w:tbl>
    <w:p w:rsidR="005F0FD2" w:rsidRDefault="005F0FD2" w:rsidP="00BF4EB2">
      <w:pPr>
        <w:pStyle w:val="a4"/>
        <w:ind w:firstLine="709"/>
        <w:jc w:val="both"/>
        <w:rPr>
          <w:rFonts w:ascii="Times New Roman" w:hAnsi="Times New Roman" w:cs="Times New Roman"/>
          <w:i/>
          <w:sz w:val="26"/>
          <w:szCs w:val="26"/>
        </w:rPr>
      </w:pPr>
    </w:p>
    <w:p w:rsidR="0089282C" w:rsidRPr="00C1164E" w:rsidRDefault="0089282C" w:rsidP="00BF4EB2">
      <w:pPr>
        <w:pStyle w:val="a4"/>
        <w:ind w:firstLine="709"/>
        <w:jc w:val="both"/>
        <w:rPr>
          <w:rFonts w:ascii="Times New Roman" w:hAnsi="Times New Roman" w:cs="Times New Roman"/>
          <w:sz w:val="26"/>
          <w:szCs w:val="26"/>
        </w:rPr>
      </w:pPr>
      <w:r w:rsidRPr="00C1164E">
        <w:rPr>
          <w:rFonts w:ascii="Times New Roman" w:hAnsi="Times New Roman" w:cs="Times New Roman"/>
          <w:i/>
          <w:sz w:val="26"/>
          <w:szCs w:val="26"/>
        </w:rPr>
        <w:t>Примечание:</w:t>
      </w:r>
      <w:r w:rsidRPr="00C1164E">
        <w:rPr>
          <w:rFonts w:ascii="Times New Roman" w:hAnsi="Times New Roman" w:cs="Times New Roman"/>
          <w:sz w:val="26"/>
          <w:szCs w:val="26"/>
        </w:rPr>
        <w:t xml:space="preserve"> </w:t>
      </w:r>
      <w:r w:rsidR="003B776A">
        <w:rPr>
          <w:rFonts w:ascii="Times New Roman" w:hAnsi="Times New Roman" w:cs="Times New Roman"/>
          <w:sz w:val="26"/>
          <w:szCs w:val="26"/>
        </w:rPr>
        <w:t>р</w:t>
      </w:r>
      <w:r w:rsidRPr="00C1164E">
        <w:rPr>
          <w:rFonts w:ascii="Times New Roman" w:hAnsi="Times New Roman" w:cs="Times New Roman"/>
          <w:sz w:val="26"/>
          <w:szCs w:val="26"/>
        </w:rPr>
        <w:t>асстояние исчисляется от границы казарменной (жилой) зоны военного городка до границы территории склада, кладбища, свалки, скотомогильника, свинарника, парка.</w:t>
      </w:r>
    </w:p>
    <w:p w:rsidR="0089282C" w:rsidRPr="00C1164E" w:rsidRDefault="00BA4B07"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Складская зона предназначена для размещения складов различного имущества. Склады боеприпасов и взрывчатых веществ располагаются на обособленной территории за пределами городка с соблюдением специальных норм.</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На территории военного городка должно быть выделено 25</w:t>
      </w:r>
      <w:r w:rsidR="007E4AC7">
        <w:rPr>
          <w:rFonts w:ascii="Times New Roman" w:hAnsi="Times New Roman"/>
          <w:sz w:val="26"/>
          <w:szCs w:val="26"/>
        </w:rPr>
        <w:t xml:space="preserve"> − </w:t>
      </w:r>
      <w:r w:rsidRPr="00C1164E">
        <w:rPr>
          <w:rFonts w:ascii="Times New Roman" w:hAnsi="Times New Roman"/>
          <w:sz w:val="26"/>
          <w:szCs w:val="26"/>
        </w:rPr>
        <w:t>3З % площади под зеленые насаждения. Если под строительство отводится свободный участок, покрытый лесом или кустарником, необходимо сохранить около 1/3 зел</w:t>
      </w:r>
      <w:r w:rsidR="003B776A">
        <w:rPr>
          <w:rFonts w:ascii="Times New Roman" w:hAnsi="Times New Roman"/>
          <w:sz w:val="26"/>
          <w:szCs w:val="26"/>
        </w:rPr>
        <w:t>ё</w:t>
      </w:r>
      <w:r w:rsidRPr="00C1164E">
        <w:rPr>
          <w:rFonts w:ascii="Times New Roman" w:hAnsi="Times New Roman"/>
          <w:sz w:val="26"/>
          <w:szCs w:val="26"/>
        </w:rPr>
        <w:t>ной площади в нетронутом виде.</w:t>
      </w:r>
    </w:p>
    <w:p w:rsidR="009821ED"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Лечебные военно-медицинские учреждения могут объединиться в медицинскую зону и располагаться на территории с хорошими природными условиями и здоровым микроклиматом</w:t>
      </w:r>
      <w:r w:rsidR="003B776A">
        <w:rPr>
          <w:rFonts w:ascii="Times New Roman" w:hAnsi="Times New Roman"/>
          <w:sz w:val="26"/>
          <w:szCs w:val="26"/>
        </w:rPr>
        <w:t xml:space="preserve"> на удалении на менее 100 м</w:t>
      </w:r>
      <w:r w:rsidRPr="00C1164E">
        <w:rPr>
          <w:rFonts w:ascii="Times New Roman" w:hAnsi="Times New Roman"/>
          <w:sz w:val="26"/>
          <w:szCs w:val="26"/>
        </w:rPr>
        <w:t xml:space="preserve"> от дорог с интенсивным движением транспорта. Зел</w:t>
      </w:r>
      <w:r w:rsidR="003B776A">
        <w:rPr>
          <w:rFonts w:ascii="Times New Roman" w:hAnsi="Times New Roman"/>
          <w:sz w:val="26"/>
          <w:szCs w:val="26"/>
        </w:rPr>
        <w:t>ё</w:t>
      </w:r>
      <w:r w:rsidRPr="00C1164E">
        <w:rPr>
          <w:rFonts w:ascii="Times New Roman" w:hAnsi="Times New Roman"/>
          <w:sz w:val="26"/>
          <w:szCs w:val="26"/>
        </w:rPr>
        <w:t>ные насаждения должны занимать не менее 60 % территории.</w:t>
      </w:r>
    </w:p>
    <w:p w:rsidR="00A31295" w:rsidRDefault="009821ED" w:rsidP="00A21D2C">
      <w:pPr>
        <w:spacing w:line="360" w:lineRule="auto"/>
        <w:ind w:firstLine="709"/>
        <w:jc w:val="center"/>
        <w:rPr>
          <w:rFonts w:ascii="Times New Roman" w:hAnsi="Times New Roman"/>
          <w:b/>
          <w:caps/>
          <w:sz w:val="30"/>
          <w:szCs w:val="30"/>
        </w:rPr>
      </w:pPr>
      <w:r w:rsidRPr="00A31295">
        <w:rPr>
          <w:rFonts w:ascii="Times New Roman" w:hAnsi="Times New Roman"/>
          <w:b/>
          <w:caps/>
          <w:sz w:val="30"/>
          <w:szCs w:val="30"/>
        </w:rPr>
        <w:t>Гигиенические требования</w:t>
      </w:r>
      <w:r w:rsidR="00A31295">
        <w:rPr>
          <w:rFonts w:ascii="Times New Roman" w:hAnsi="Times New Roman"/>
          <w:b/>
          <w:caps/>
          <w:sz w:val="30"/>
          <w:szCs w:val="30"/>
        </w:rPr>
        <w:t xml:space="preserve"> </w:t>
      </w:r>
      <w:r w:rsidRPr="00A31295">
        <w:rPr>
          <w:rFonts w:ascii="Times New Roman" w:hAnsi="Times New Roman"/>
          <w:b/>
          <w:caps/>
          <w:sz w:val="30"/>
          <w:szCs w:val="30"/>
        </w:rPr>
        <w:t xml:space="preserve">к устройству </w:t>
      </w:r>
    </w:p>
    <w:p w:rsidR="009821ED" w:rsidRPr="00A21D2C" w:rsidRDefault="009821ED" w:rsidP="00A21D2C">
      <w:pPr>
        <w:spacing w:line="360" w:lineRule="auto"/>
        <w:ind w:firstLine="709"/>
        <w:jc w:val="center"/>
        <w:rPr>
          <w:rFonts w:ascii="Times New Roman" w:hAnsi="Times New Roman"/>
          <w:b/>
          <w:caps/>
          <w:sz w:val="28"/>
          <w:szCs w:val="28"/>
        </w:rPr>
      </w:pPr>
      <w:r w:rsidRPr="00A31295">
        <w:rPr>
          <w:rFonts w:ascii="Times New Roman" w:hAnsi="Times New Roman"/>
          <w:b/>
          <w:caps/>
          <w:sz w:val="30"/>
          <w:szCs w:val="30"/>
        </w:rPr>
        <w:t>и содержанию помещений ка</w:t>
      </w:r>
      <w:r w:rsidR="00F4756B" w:rsidRPr="00A31295">
        <w:rPr>
          <w:rFonts w:ascii="Times New Roman" w:hAnsi="Times New Roman"/>
          <w:b/>
          <w:caps/>
          <w:sz w:val="30"/>
          <w:szCs w:val="30"/>
        </w:rPr>
        <w:t>зармы</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Военнослужащие срочной службы в стационарных условиях размещаются в казармах. У наружных входов в казарму или здания должны быть приспособления для очистки обу</w:t>
      </w:r>
      <w:r w:rsidR="00F4756B">
        <w:rPr>
          <w:rFonts w:ascii="Times New Roman" w:hAnsi="Times New Roman"/>
          <w:sz w:val="26"/>
          <w:szCs w:val="26"/>
        </w:rPr>
        <w:t>ви от грязи</w:t>
      </w:r>
      <w:r w:rsidR="00A31295">
        <w:rPr>
          <w:rFonts w:ascii="Times New Roman" w:hAnsi="Times New Roman"/>
          <w:sz w:val="26"/>
          <w:szCs w:val="26"/>
        </w:rPr>
        <w:t>, а также</w:t>
      </w:r>
      <w:r w:rsidR="00F4756B">
        <w:rPr>
          <w:rFonts w:ascii="Times New Roman" w:hAnsi="Times New Roman"/>
          <w:sz w:val="26"/>
          <w:szCs w:val="26"/>
        </w:rPr>
        <w:t xml:space="preserve"> урны для мусора.</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На лестничных клетках </w:t>
      </w:r>
      <w:r w:rsidR="005F0FD2">
        <w:rPr>
          <w:rFonts w:ascii="Times New Roman" w:hAnsi="Times New Roman"/>
          <w:sz w:val="26"/>
          <w:szCs w:val="26"/>
        </w:rPr>
        <w:t>у входа в казарму предусматриваю</w:t>
      </w:r>
      <w:r w:rsidRPr="00C1164E">
        <w:rPr>
          <w:rFonts w:ascii="Times New Roman" w:hAnsi="Times New Roman"/>
          <w:sz w:val="26"/>
          <w:szCs w:val="26"/>
        </w:rPr>
        <w:t>тся отопление, вентиляция и достаточное освещение, а также коврики для чистки обуви.</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Основной структурной единицей казарм в настоящее время является казарменная секция на подразделение (роту), в состав которой входят:</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спальное помещение;</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комната досуга и информации;</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канцелярия роты;</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комната для хранения оружия;</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комната (место) для чистки оружия;</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комната (место) для спортивных занятий;</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комната бытового обслуживания;</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кладовая для хранения имущества роты и личных вещей военнослужащих;</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комната (место) для курения и чистки обуви;</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сушилка для обмундирования и обуви.</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комната для умывания;</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душевая;</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туалет.</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В роте, кроме вышеназванных помещений, может быть комната для старшины роты.</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В расположении каждого батальона отводятся комнаты для командира батальона</w:t>
      </w:r>
      <w:r w:rsidR="005F0FD2">
        <w:rPr>
          <w:rFonts w:ascii="Times New Roman" w:hAnsi="Times New Roman"/>
          <w:sz w:val="26"/>
          <w:szCs w:val="26"/>
        </w:rPr>
        <w:t xml:space="preserve"> и </w:t>
      </w:r>
      <w:r w:rsidRPr="00C1164E">
        <w:rPr>
          <w:rFonts w:ascii="Times New Roman" w:hAnsi="Times New Roman"/>
          <w:sz w:val="26"/>
          <w:szCs w:val="26"/>
        </w:rPr>
        <w:t xml:space="preserve">его заместителей, </w:t>
      </w:r>
      <w:r w:rsidR="00007961">
        <w:rPr>
          <w:rFonts w:ascii="Times New Roman" w:hAnsi="Times New Roman"/>
          <w:sz w:val="26"/>
          <w:szCs w:val="26"/>
        </w:rPr>
        <w:t xml:space="preserve">для </w:t>
      </w:r>
      <w:r w:rsidRPr="00C1164E">
        <w:rPr>
          <w:rFonts w:ascii="Times New Roman" w:hAnsi="Times New Roman"/>
          <w:sz w:val="26"/>
          <w:szCs w:val="26"/>
        </w:rPr>
        <w:t xml:space="preserve">штаба батальона, для подготовки к занятиям, </w:t>
      </w:r>
      <w:r w:rsidR="00007961">
        <w:rPr>
          <w:rFonts w:ascii="Times New Roman" w:hAnsi="Times New Roman"/>
          <w:sz w:val="26"/>
          <w:szCs w:val="26"/>
        </w:rPr>
        <w:t xml:space="preserve">для </w:t>
      </w:r>
      <w:r w:rsidRPr="00C1164E">
        <w:rPr>
          <w:rFonts w:ascii="Times New Roman" w:hAnsi="Times New Roman"/>
          <w:sz w:val="26"/>
          <w:szCs w:val="26"/>
        </w:rPr>
        <w:t>совещаний и отдыха офицеров.</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Для проведения занятий в бригаде оборудуются необходимые классы.</w:t>
      </w:r>
    </w:p>
    <w:p w:rsidR="00E62469" w:rsidRPr="00C1164E" w:rsidRDefault="00E62469"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Проживание в столовых, на хлебозаводах, в медицинских пунктах, котельных, производственных и складских помещениях, клубах, парках и ангарах, в учебных и служебных помещениях казармах, а также в штабах категорически запрещ</w:t>
      </w:r>
      <w:r w:rsidR="00007961">
        <w:rPr>
          <w:rFonts w:ascii="Times New Roman" w:hAnsi="Times New Roman"/>
          <w:sz w:val="26"/>
          <w:szCs w:val="26"/>
        </w:rPr>
        <w:t>ается</w:t>
      </w:r>
      <w:r w:rsidRPr="00C1164E">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Правильное устройство стен помещени</w:t>
      </w:r>
      <w:r w:rsidR="005F0FD2">
        <w:rPr>
          <w:rFonts w:ascii="Times New Roman" w:hAnsi="Times New Roman"/>
          <w:sz w:val="26"/>
          <w:szCs w:val="26"/>
        </w:rPr>
        <w:t>й</w:t>
      </w:r>
      <w:r w:rsidRPr="00C1164E">
        <w:rPr>
          <w:rFonts w:ascii="Times New Roman" w:hAnsi="Times New Roman"/>
          <w:sz w:val="26"/>
          <w:szCs w:val="26"/>
        </w:rPr>
        <w:t xml:space="preserve"> </w:t>
      </w:r>
      <w:r w:rsidR="00007961" w:rsidRPr="00C1164E">
        <w:rPr>
          <w:rFonts w:ascii="Times New Roman" w:hAnsi="Times New Roman"/>
          <w:sz w:val="26"/>
          <w:szCs w:val="26"/>
        </w:rPr>
        <w:t xml:space="preserve">должно обеспечивать тишину </w:t>
      </w:r>
      <w:r w:rsidRPr="00C1164E">
        <w:rPr>
          <w:rFonts w:ascii="Times New Roman" w:hAnsi="Times New Roman"/>
          <w:sz w:val="26"/>
          <w:szCs w:val="26"/>
        </w:rPr>
        <w:t>и способствовать поддержанию чистоты</w:t>
      </w:r>
      <w:r w:rsidR="00007961">
        <w:rPr>
          <w:rFonts w:ascii="Times New Roman" w:hAnsi="Times New Roman"/>
          <w:sz w:val="26"/>
          <w:szCs w:val="26"/>
        </w:rPr>
        <w:t xml:space="preserve"> в них</w:t>
      </w:r>
      <w:r w:rsidRPr="00C1164E">
        <w:rPr>
          <w:rFonts w:ascii="Times New Roman" w:hAnsi="Times New Roman"/>
          <w:sz w:val="26"/>
          <w:szCs w:val="26"/>
        </w:rPr>
        <w:t>. Это достигается применением малотеплопроводных, звукопоглощающих материалов, созданием гладких, легкоочищаемых поверхностей, окрашенных в мягкие, приятные тона масляными, эмалевыми</w:t>
      </w:r>
      <w:r w:rsidR="00957534" w:rsidRPr="00C1164E">
        <w:rPr>
          <w:rFonts w:ascii="Times New Roman" w:hAnsi="Times New Roman"/>
          <w:sz w:val="26"/>
          <w:szCs w:val="26"/>
        </w:rPr>
        <w:t xml:space="preserve"> и водоэмульсионными красками. Сте</w:t>
      </w:r>
      <w:r w:rsidRPr="00C1164E">
        <w:rPr>
          <w:rFonts w:ascii="Times New Roman" w:hAnsi="Times New Roman"/>
          <w:sz w:val="26"/>
          <w:szCs w:val="26"/>
        </w:rPr>
        <w:t>ны и перегородки в казармах обычно покрываются клеевой побелкой, а панели на высоту 1,6</w:t>
      </w:r>
      <w:r w:rsidR="00892E39">
        <w:rPr>
          <w:rFonts w:ascii="Times New Roman" w:hAnsi="Times New Roman"/>
          <w:sz w:val="26"/>
          <w:szCs w:val="26"/>
        </w:rPr>
        <w:t xml:space="preserve"> − </w:t>
      </w:r>
      <w:r w:rsidRPr="00C1164E">
        <w:rPr>
          <w:rFonts w:ascii="Times New Roman" w:hAnsi="Times New Roman"/>
          <w:sz w:val="26"/>
          <w:szCs w:val="26"/>
        </w:rPr>
        <w:t xml:space="preserve">1,8 м </w:t>
      </w:r>
      <w:r w:rsidR="005F0FD2">
        <w:rPr>
          <w:rFonts w:ascii="Times New Roman" w:hAnsi="Times New Roman"/>
          <w:sz w:val="26"/>
          <w:szCs w:val="26"/>
        </w:rPr>
        <w:t>−</w:t>
      </w:r>
      <w:r w:rsidR="00007961">
        <w:rPr>
          <w:rFonts w:ascii="Times New Roman" w:hAnsi="Times New Roman"/>
          <w:sz w:val="26"/>
          <w:szCs w:val="26"/>
        </w:rPr>
        <w:t xml:space="preserve"> </w:t>
      </w:r>
      <w:r w:rsidRPr="00C1164E">
        <w:rPr>
          <w:rFonts w:ascii="Times New Roman" w:hAnsi="Times New Roman"/>
          <w:sz w:val="26"/>
          <w:szCs w:val="26"/>
        </w:rPr>
        <w:t>масляной краской. В уборных и умывальниках панели делаются из керамической плитки</w:t>
      </w:r>
      <w:r w:rsidR="00007961" w:rsidRPr="00007961">
        <w:rPr>
          <w:rFonts w:ascii="Times New Roman" w:hAnsi="Times New Roman"/>
          <w:sz w:val="26"/>
          <w:szCs w:val="26"/>
        </w:rPr>
        <w:t xml:space="preserve"> </w:t>
      </w:r>
      <w:r w:rsidR="00007961" w:rsidRPr="00C1164E">
        <w:rPr>
          <w:rFonts w:ascii="Times New Roman" w:hAnsi="Times New Roman"/>
          <w:sz w:val="26"/>
          <w:szCs w:val="26"/>
        </w:rPr>
        <w:t xml:space="preserve">на высоту </w:t>
      </w:r>
      <w:smartTag w:uri="urn:schemas-microsoft-com:office:smarttags" w:element="metricconverter">
        <w:smartTagPr>
          <w:attr w:name="ProductID" w:val="1,8 м"/>
        </w:smartTagPr>
        <w:r w:rsidR="00007961" w:rsidRPr="00C1164E">
          <w:rPr>
            <w:rFonts w:ascii="Times New Roman" w:hAnsi="Times New Roman"/>
            <w:sz w:val="26"/>
            <w:szCs w:val="26"/>
          </w:rPr>
          <w:t>1,8 м</w:t>
        </w:r>
      </w:smartTag>
      <w:r w:rsidRPr="00C1164E">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Полы в спальных помещениях</w:t>
      </w:r>
      <w:r w:rsidR="00007961">
        <w:rPr>
          <w:rFonts w:ascii="Times New Roman" w:hAnsi="Times New Roman"/>
          <w:sz w:val="26"/>
          <w:szCs w:val="26"/>
        </w:rPr>
        <w:t xml:space="preserve"> должны быть</w:t>
      </w:r>
      <w:r w:rsidRPr="00C1164E">
        <w:rPr>
          <w:rFonts w:ascii="Times New Roman" w:hAnsi="Times New Roman"/>
          <w:sz w:val="26"/>
          <w:szCs w:val="26"/>
        </w:rPr>
        <w:t xml:space="preserve"> паркетные, деревянные из плотно пригнанных досок, окрашенных масляной краской</w:t>
      </w:r>
      <w:r w:rsidR="00007961">
        <w:rPr>
          <w:rFonts w:ascii="Times New Roman" w:hAnsi="Times New Roman"/>
          <w:sz w:val="26"/>
          <w:szCs w:val="26"/>
        </w:rPr>
        <w:t>,</w:t>
      </w:r>
      <w:r w:rsidRPr="00C1164E">
        <w:rPr>
          <w:rFonts w:ascii="Times New Roman" w:hAnsi="Times New Roman"/>
          <w:sz w:val="26"/>
          <w:szCs w:val="26"/>
        </w:rPr>
        <w:t xml:space="preserve"> </w:t>
      </w:r>
      <w:r w:rsidR="00007961">
        <w:rPr>
          <w:rFonts w:ascii="Times New Roman" w:hAnsi="Times New Roman"/>
          <w:sz w:val="26"/>
          <w:szCs w:val="26"/>
        </w:rPr>
        <w:t>в</w:t>
      </w:r>
      <w:r w:rsidRPr="00C1164E">
        <w:rPr>
          <w:rFonts w:ascii="Times New Roman" w:hAnsi="Times New Roman"/>
          <w:sz w:val="26"/>
          <w:szCs w:val="26"/>
        </w:rPr>
        <w:t xml:space="preserve"> санитарных узлах и сушилках </w:t>
      </w:r>
      <w:r w:rsidR="005F0FD2">
        <w:rPr>
          <w:rFonts w:ascii="Times New Roman" w:hAnsi="Times New Roman"/>
          <w:sz w:val="26"/>
          <w:szCs w:val="26"/>
        </w:rPr>
        <w:t xml:space="preserve">− </w:t>
      </w:r>
      <w:r w:rsidRPr="00C1164E">
        <w:rPr>
          <w:rFonts w:ascii="Times New Roman" w:hAnsi="Times New Roman"/>
          <w:sz w:val="26"/>
          <w:szCs w:val="26"/>
        </w:rPr>
        <w:t xml:space="preserve">из цемента или </w:t>
      </w:r>
      <w:r w:rsidR="00007961">
        <w:rPr>
          <w:rFonts w:ascii="Times New Roman" w:hAnsi="Times New Roman"/>
          <w:sz w:val="26"/>
          <w:szCs w:val="26"/>
        </w:rPr>
        <w:t xml:space="preserve">из </w:t>
      </w:r>
      <w:r w:rsidRPr="00C1164E">
        <w:rPr>
          <w:rFonts w:ascii="Times New Roman" w:hAnsi="Times New Roman"/>
          <w:sz w:val="26"/>
          <w:szCs w:val="26"/>
        </w:rPr>
        <w:t xml:space="preserve">метлахских плиток. </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Потолки </w:t>
      </w:r>
      <w:r w:rsidR="00007961">
        <w:rPr>
          <w:rFonts w:ascii="Times New Roman" w:hAnsi="Times New Roman"/>
          <w:sz w:val="26"/>
          <w:szCs w:val="26"/>
        </w:rPr>
        <w:t xml:space="preserve">делаются </w:t>
      </w:r>
      <w:r w:rsidRPr="00C1164E">
        <w:rPr>
          <w:rFonts w:ascii="Times New Roman" w:hAnsi="Times New Roman"/>
          <w:sz w:val="26"/>
          <w:szCs w:val="26"/>
        </w:rPr>
        <w:t>из материалов, хорошо п</w:t>
      </w:r>
      <w:r w:rsidR="00892E39">
        <w:rPr>
          <w:rFonts w:ascii="Times New Roman" w:hAnsi="Times New Roman"/>
          <w:sz w:val="26"/>
          <w:szCs w:val="26"/>
        </w:rPr>
        <w:t>оглощающих звук, и окрашиваются</w:t>
      </w:r>
      <w:r w:rsidRPr="00C1164E">
        <w:rPr>
          <w:rFonts w:ascii="Times New Roman" w:hAnsi="Times New Roman"/>
          <w:sz w:val="26"/>
          <w:szCs w:val="26"/>
        </w:rPr>
        <w:t>,</w:t>
      </w:r>
      <w:r w:rsidR="00892E39">
        <w:rPr>
          <w:rFonts w:ascii="Times New Roman" w:hAnsi="Times New Roman"/>
          <w:sz w:val="26"/>
          <w:szCs w:val="26"/>
        </w:rPr>
        <w:t xml:space="preserve"> </w:t>
      </w:r>
      <w:r w:rsidRPr="00C1164E">
        <w:rPr>
          <w:rFonts w:ascii="Times New Roman" w:hAnsi="Times New Roman"/>
          <w:sz w:val="26"/>
          <w:szCs w:val="26"/>
        </w:rPr>
        <w:t xml:space="preserve">как и стены, в светлые тона водоэмульсионной краской или побелкой. В спальном помещении кровати устанавливаются так, чтобы около каждой из них или около двух сдвинутых вместе оставалось </w:t>
      </w:r>
      <w:r w:rsidR="00007961">
        <w:rPr>
          <w:rFonts w:ascii="Times New Roman" w:hAnsi="Times New Roman"/>
          <w:sz w:val="26"/>
          <w:szCs w:val="26"/>
        </w:rPr>
        <w:t>пространство</w:t>
      </w:r>
      <w:r w:rsidRPr="00C1164E">
        <w:rPr>
          <w:rFonts w:ascii="Times New Roman" w:hAnsi="Times New Roman"/>
          <w:sz w:val="26"/>
          <w:szCs w:val="26"/>
        </w:rPr>
        <w:t xml:space="preserve"> для прикроватных тумбочек, а между рядами кроватей было свободное место, необходимое для построения </w:t>
      </w:r>
      <w:r w:rsidR="005F0FD2">
        <w:rPr>
          <w:rFonts w:ascii="Times New Roman" w:hAnsi="Times New Roman"/>
          <w:sz w:val="26"/>
          <w:szCs w:val="26"/>
        </w:rPr>
        <w:t>военнослужащих</w:t>
      </w:r>
      <w:r w:rsidR="00007961">
        <w:rPr>
          <w:rFonts w:ascii="Times New Roman" w:hAnsi="Times New Roman"/>
          <w:sz w:val="26"/>
          <w:szCs w:val="26"/>
        </w:rPr>
        <w:t>. Причём</w:t>
      </w:r>
      <w:r w:rsidRPr="00C1164E">
        <w:rPr>
          <w:rFonts w:ascii="Times New Roman" w:hAnsi="Times New Roman"/>
          <w:sz w:val="26"/>
          <w:szCs w:val="26"/>
        </w:rPr>
        <w:t xml:space="preserve"> кровати следует располагать </w:t>
      </w:r>
      <w:r w:rsidR="00007961">
        <w:rPr>
          <w:rFonts w:ascii="Times New Roman" w:hAnsi="Times New Roman"/>
          <w:sz w:val="26"/>
          <w:szCs w:val="26"/>
        </w:rPr>
        <w:t>на расстоянии</w:t>
      </w:r>
      <w:r w:rsidRPr="00C1164E">
        <w:rPr>
          <w:rFonts w:ascii="Times New Roman" w:hAnsi="Times New Roman"/>
          <w:sz w:val="26"/>
          <w:szCs w:val="26"/>
        </w:rPr>
        <w:t xml:space="preserve"> </w:t>
      </w:r>
      <w:r w:rsidR="005F0FD2">
        <w:rPr>
          <w:rFonts w:ascii="Times New Roman" w:hAnsi="Times New Roman"/>
          <w:sz w:val="26"/>
          <w:szCs w:val="26"/>
        </w:rPr>
        <w:t xml:space="preserve">не менее </w:t>
      </w:r>
      <w:r w:rsidRPr="00C1164E">
        <w:rPr>
          <w:rFonts w:ascii="Times New Roman" w:hAnsi="Times New Roman"/>
          <w:sz w:val="26"/>
          <w:szCs w:val="26"/>
        </w:rPr>
        <w:t>50 см от наружных стен, 0,5</w:t>
      </w:r>
      <w:r w:rsidR="00892E39">
        <w:rPr>
          <w:rFonts w:ascii="Times New Roman" w:hAnsi="Times New Roman"/>
          <w:sz w:val="26"/>
          <w:szCs w:val="26"/>
        </w:rPr>
        <w:t xml:space="preserve"> − </w:t>
      </w:r>
      <w:r w:rsidRPr="00C1164E">
        <w:rPr>
          <w:rFonts w:ascii="Times New Roman" w:hAnsi="Times New Roman"/>
          <w:sz w:val="26"/>
          <w:szCs w:val="26"/>
        </w:rPr>
        <w:t>0,8 м</w:t>
      </w:r>
      <w:r w:rsidR="00007961">
        <w:rPr>
          <w:rFonts w:ascii="Times New Roman" w:hAnsi="Times New Roman"/>
          <w:sz w:val="26"/>
          <w:szCs w:val="26"/>
        </w:rPr>
        <w:t xml:space="preserve"> друг от друга и </w:t>
      </w:r>
      <w:r w:rsidRPr="00C1164E">
        <w:rPr>
          <w:rFonts w:ascii="Times New Roman" w:hAnsi="Times New Roman"/>
          <w:sz w:val="26"/>
          <w:szCs w:val="26"/>
        </w:rPr>
        <w:t>1,2</w:t>
      </w:r>
      <w:r w:rsidR="00892E39">
        <w:rPr>
          <w:rFonts w:ascii="Times New Roman" w:hAnsi="Times New Roman"/>
          <w:sz w:val="26"/>
          <w:szCs w:val="26"/>
        </w:rPr>
        <w:t xml:space="preserve"> − </w:t>
      </w:r>
      <w:r w:rsidRPr="00C1164E">
        <w:rPr>
          <w:rFonts w:ascii="Times New Roman" w:hAnsi="Times New Roman"/>
          <w:sz w:val="26"/>
          <w:szCs w:val="26"/>
        </w:rPr>
        <w:t>1,6</w:t>
      </w:r>
      <w:r w:rsidR="00005E5E">
        <w:rPr>
          <w:rFonts w:ascii="Times New Roman" w:hAnsi="Times New Roman"/>
          <w:sz w:val="26"/>
          <w:szCs w:val="26"/>
        </w:rPr>
        <w:t xml:space="preserve"> </w:t>
      </w:r>
      <w:r w:rsidRPr="00C1164E">
        <w:rPr>
          <w:rFonts w:ascii="Times New Roman" w:hAnsi="Times New Roman"/>
          <w:sz w:val="26"/>
          <w:szCs w:val="26"/>
        </w:rPr>
        <w:t xml:space="preserve">м </w:t>
      </w:r>
      <w:r w:rsidR="00007961" w:rsidRPr="00C1164E">
        <w:rPr>
          <w:rFonts w:ascii="Times New Roman" w:hAnsi="Times New Roman"/>
          <w:sz w:val="26"/>
          <w:szCs w:val="26"/>
        </w:rPr>
        <w:t xml:space="preserve">между </w:t>
      </w:r>
      <w:r w:rsidR="00342E0C">
        <w:rPr>
          <w:rFonts w:ascii="Times New Roman" w:hAnsi="Times New Roman"/>
          <w:sz w:val="26"/>
          <w:szCs w:val="26"/>
        </w:rPr>
        <w:t xml:space="preserve">их </w:t>
      </w:r>
      <w:r w:rsidR="00007961" w:rsidRPr="00C1164E">
        <w:rPr>
          <w:rFonts w:ascii="Times New Roman" w:hAnsi="Times New Roman"/>
          <w:sz w:val="26"/>
          <w:szCs w:val="26"/>
        </w:rPr>
        <w:t xml:space="preserve">рядами </w:t>
      </w:r>
      <w:r w:rsidRPr="00C1164E">
        <w:rPr>
          <w:rFonts w:ascii="Times New Roman" w:hAnsi="Times New Roman"/>
          <w:sz w:val="26"/>
          <w:szCs w:val="26"/>
        </w:rPr>
        <w:t>с соблюдением строгого равнения, в один или два яруса.</w:t>
      </w:r>
    </w:p>
    <w:p w:rsidR="009821ED" w:rsidRPr="00C1164E" w:rsidRDefault="00F4756B" w:rsidP="00C1164E">
      <w:pPr>
        <w:spacing w:line="480" w:lineRule="auto"/>
        <w:ind w:firstLine="709"/>
        <w:jc w:val="both"/>
        <w:rPr>
          <w:rFonts w:ascii="Times New Roman" w:hAnsi="Times New Roman"/>
          <w:sz w:val="26"/>
          <w:szCs w:val="26"/>
        </w:rPr>
      </w:pPr>
      <w:r>
        <w:rPr>
          <w:rFonts w:ascii="Times New Roman" w:hAnsi="Times New Roman"/>
          <w:sz w:val="26"/>
          <w:szCs w:val="26"/>
        </w:rPr>
        <w:t>Постели военнослужащих, размещё</w:t>
      </w:r>
      <w:r w:rsidR="009821ED" w:rsidRPr="00C1164E">
        <w:rPr>
          <w:rFonts w:ascii="Times New Roman" w:hAnsi="Times New Roman"/>
          <w:sz w:val="26"/>
          <w:szCs w:val="26"/>
        </w:rPr>
        <w:t>нных в казарме, должны быть однообразные (стандартные) и состоять из матрацев, простынь, подушек с наволочками и одеял.</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В прикроватной тумбочке хранятся:</w:t>
      </w:r>
    </w:p>
    <w:p w:rsidR="009821ED" w:rsidRPr="00C1164E" w:rsidRDefault="00BA4B07"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в </w:t>
      </w:r>
      <w:r w:rsidR="009821ED" w:rsidRPr="00C1164E">
        <w:rPr>
          <w:rFonts w:ascii="Times New Roman" w:hAnsi="Times New Roman"/>
          <w:sz w:val="26"/>
          <w:szCs w:val="26"/>
        </w:rPr>
        <w:t>верхнем ящике – туалетные и бритвенные принадлежности, носовые платки, подворотнички и другие мелкие предметы личного п</w:t>
      </w:r>
      <w:r w:rsidR="00007961">
        <w:rPr>
          <w:rFonts w:ascii="Times New Roman" w:hAnsi="Times New Roman"/>
          <w:sz w:val="26"/>
          <w:szCs w:val="26"/>
        </w:rPr>
        <w:t>ользования; в среднем</w:t>
      </w:r>
      <w:r w:rsidR="005F0FD2">
        <w:rPr>
          <w:rFonts w:ascii="Times New Roman" w:hAnsi="Times New Roman"/>
          <w:sz w:val="26"/>
          <w:szCs w:val="26"/>
        </w:rPr>
        <w:t xml:space="preserve"> </w:t>
      </w:r>
      <w:r w:rsidR="00007961">
        <w:rPr>
          <w:rFonts w:ascii="Times New Roman" w:hAnsi="Times New Roman"/>
          <w:sz w:val="26"/>
          <w:szCs w:val="26"/>
        </w:rPr>
        <w:t>–</w:t>
      </w:r>
      <w:r w:rsidR="005F0FD2">
        <w:rPr>
          <w:rFonts w:ascii="Times New Roman" w:hAnsi="Times New Roman"/>
          <w:sz w:val="26"/>
          <w:szCs w:val="26"/>
        </w:rPr>
        <w:t xml:space="preserve"> </w:t>
      </w:r>
      <w:r w:rsidR="009821ED" w:rsidRPr="00C1164E">
        <w:rPr>
          <w:rFonts w:ascii="Times New Roman" w:hAnsi="Times New Roman"/>
          <w:sz w:val="26"/>
          <w:szCs w:val="26"/>
        </w:rPr>
        <w:t>книги, уставы, фотоальбом, тетради и другие письменные принадлежности;</w:t>
      </w:r>
    </w:p>
    <w:p w:rsidR="009821ED" w:rsidRPr="00C1164E" w:rsidRDefault="00BA4B07"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в</w:t>
      </w:r>
      <w:r w:rsidR="009821ED" w:rsidRPr="00C1164E">
        <w:rPr>
          <w:rFonts w:ascii="Times New Roman" w:hAnsi="Times New Roman"/>
          <w:sz w:val="26"/>
          <w:szCs w:val="26"/>
        </w:rPr>
        <w:t xml:space="preserve"> нижнем – принадлежности для чистки одежды и обуви.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Комната бытового обслуживания оборудуется столами для утюжки обмундирования, плакатами с правилами ношения военной формы одежды военнослужащими, ремонта одежды и обуви, зеркалами, стульями (табуретами), необходимым колич</w:t>
      </w:r>
      <w:r w:rsidR="005F0FD2">
        <w:rPr>
          <w:rFonts w:ascii="Times New Roman" w:hAnsi="Times New Roman"/>
          <w:sz w:val="26"/>
          <w:szCs w:val="26"/>
        </w:rPr>
        <w:t>еством утюгов, а также инвентарё</w:t>
      </w:r>
      <w:r w:rsidRPr="00C1164E">
        <w:rPr>
          <w:rFonts w:ascii="Times New Roman" w:hAnsi="Times New Roman"/>
          <w:sz w:val="26"/>
          <w:szCs w:val="26"/>
        </w:rPr>
        <w:t xml:space="preserve">м, инструментом для стрижки волос, производства текущего ремонта обмундирования и обуви, фурнитурой и ремонтными материалами. </w:t>
      </w:r>
    </w:p>
    <w:p w:rsidR="009821ED" w:rsidRPr="00C1164E" w:rsidRDefault="009821ED" w:rsidP="00C1164E">
      <w:pPr>
        <w:pStyle w:val="a4"/>
        <w:spacing w:line="480" w:lineRule="auto"/>
        <w:ind w:firstLine="709"/>
        <w:jc w:val="both"/>
        <w:rPr>
          <w:rFonts w:ascii="Times New Roman" w:hAnsi="Times New Roman" w:cs="Times New Roman"/>
          <w:sz w:val="26"/>
          <w:szCs w:val="26"/>
        </w:rPr>
      </w:pPr>
      <w:r w:rsidRPr="00C1164E">
        <w:rPr>
          <w:rFonts w:ascii="Times New Roman" w:hAnsi="Times New Roman" w:cs="Times New Roman"/>
          <w:sz w:val="26"/>
          <w:szCs w:val="26"/>
        </w:rPr>
        <w:t xml:space="preserve">Сушилка предназначена для сушки обуви, портянок и верхней одежды (но не постельного белья). </w:t>
      </w:r>
      <w:r w:rsidR="00007961">
        <w:rPr>
          <w:rFonts w:ascii="Times New Roman" w:hAnsi="Times New Roman" w:cs="Times New Roman"/>
          <w:sz w:val="26"/>
          <w:szCs w:val="26"/>
        </w:rPr>
        <w:t>Она о</w:t>
      </w:r>
      <w:r w:rsidRPr="00C1164E">
        <w:rPr>
          <w:rFonts w:ascii="Times New Roman" w:hAnsi="Times New Roman" w:cs="Times New Roman"/>
          <w:sz w:val="26"/>
          <w:szCs w:val="26"/>
        </w:rPr>
        <w:t>борудуется из расчета на 80% военнослужащих подразделения и должна быть оснащена крючками для обмундирования и реш</w:t>
      </w:r>
      <w:r w:rsidR="00F4756B">
        <w:rPr>
          <w:rFonts w:ascii="Times New Roman" w:hAnsi="Times New Roman" w:cs="Times New Roman"/>
          <w:sz w:val="26"/>
          <w:szCs w:val="26"/>
        </w:rPr>
        <w:t>ё</w:t>
      </w:r>
      <w:r w:rsidRPr="00C1164E">
        <w:rPr>
          <w:rFonts w:ascii="Times New Roman" w:hAnsi="Times New Roman" w:cs="Times New Roman"/>
          <w:sz w:val="26"/>
          <w:szCs w:val="26"/>
        </w:rPr>
        <w:t>тками для сушки обуви. Температура воздуха в сушилках должна быть не выше:</w:t>
      </w:r>
    </w:p>
    <w:p w:rsidR="009821ED" w:rsidRPr="00C1164E" w:rsidRDefault="009821ED" w:rsidP="00C1164E">
      <w:pPr>
        <w:pStyle w:val="a4"/>
        <w:spacing w:line="480" w:lineRule="auto"/>
        <w:ind w:firstLine="709"/>
        <w:jc w:val="both"/>
        <w:rPr>
          <w:rFonts w:ascii="Times New Roman" w:hAnsi="Times New Roman" w:cs="Times New Roman"/>
          <w:sz w:val="26"/>
          <w:szCs w:val="26"/>
        </w:rPr>
      </w:pPr>
      <w:r w:rsidRPr="00C1164E">
        <w:rPr>
          <w:rFonts w:ascii="Times New Roman" w:hAnsi="Times New Roman" w:cs="Times New Roman"/>
          <w:sz w:val="26"/>
          <w:szCs w:val="26"/>
        </w:rPr>
        <w:t>при сушке обуви – 40</w:t>
      </w:r>
      <w:r w:rsidRPr="00C1164E">
        <w:rPr>
          <w:rFonts w:ascii="Times New Roman" w:hAnsi="Times New Roman" w:cs="Times New Roman"/>
          <w:sz w:val="26"/>
          <w:szCs w:val="26"/>
          <w:vertAlign w:val="superscript"/>
        </w:rPr>
        <w:t>0</w:t>
      </w:r>
      <w:r w:rsidRPr="00C1164E">
        <w:rPr>
          <w:rFonts w:ascii="Times New Roman" w:hAnsi="Times New Roman" w:cs="Times New Roman"/>
          <w:sz w:val="26"/>
          <w:szCs w:val="26"/>
        </w:rPr>
        <w:t>С;</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при сушке шерстяных и меховых изделий – 60 </w:t>
      </w:r>
      <w:r w:rsidRPr="00C1164E">
        <w:rPr>
          <w:rFonts w:ascii="Times New Roman" w:hAnsi="Times New Roman"/>
          <w:sz w:val="26"/>
          <w:szCs w:val="26"/>
          <w:vertAlign w:val="superscript"/>
        </w:rPr>
        <w:t>0</w:t>
      </w:r>
      <w:r w:rsidRPr="00C1164E">
        <w:rPr>
          <w:rFonts w:ascii="Times New Roman" w:hAnsi="Times New Roman"/>
          <w:sz w:val="26"/>
          <w:szCs w:val="26"/>
        </w:rPr>
        <w:t>С;</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при сушке хлопчатобумажного обмундирова</w:t>
      </w:r>
      <w:r w:rsidR="00007961">
        <w:rPr>
          <w:rFonts w:ascii="Times New Roman" w:hAnsi="Times New Roman"/>
          <w:sz w:val="26"/>
          <w:szCs w:val="26"/>
        </w:rPr>
        <w:t xml:space="preserve">ния – </w:t>
      </w:r>
      <w:r w:rsidRPr="00C1164E">
        <w:rPr>
          <w:rFonts w:ascii="Times New Roman" w:hAnsi="Times New Roman"/>
          <w:sz w:val="26"/>
          <w:szCs w:val="26"/>
        </w:rPr>
        <w:t xml:space="preserve">110 </w:t>
      </w:r>
      <w:r w:rsidRPr="00C1164E">
        <w:rPr>
          <w:rFonts w:ascii="Times New Roman" w:hAnsi="Times New Roman"/>
          <w:sz w:val="26"/>
          <w:szCs w:val="26"/>
          <w:vertAlign w:val="superscript"/>
        </w:rPr>
        <w:t>0</w:t>
      </w:r>
      <w:r w:rsidRPr="00C1164E">
        <w:rPr>
          <w:rFonts w:ascii="Times New Roman" w:hAnsi="Times New Roman"/>
          <w:sz w:val="26"/>
          <w:szCs w:val="26"/>
        </w:rPr>
        <w:t>С.</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Умывальники </w:t>
      </w:r>
      <w:r w:rsidR="004620B2">
        <w:rPr>
          <w:rFonts w:ascii="Times New Roman" w:hAnsi="Times New Roman"/>
          <w:sz w:val="26"/>
          <w:szCs w:val="26"/>
        </w:rPr>
        <w:t xml:space="preserve"> </w:t>
      </w:r>
      <w:r w:rsidRPr="00C1164E">
        <w:rPr>
          <w:rFonts w:ascii="Times New Roman" w:hAnsi="Times New Roman"/>
          <w:sz w:val="26"/>
          <w:szCs w:val="26"/>
        </w:rPr>
        <w:t>устанавливаются</w:t>
      </w:r>
      <w:r w:rsidR="004620B2">
        <w:rPr>
          <w:rFonts w:ascii="Times New Roman" w:hAnsi="Times New Roman"/>
          <w:sz w:val="26"/>
          <w:szCs w:val="26"/>
        </w:rPr>
        <w:t xml:space="preserve"> </w:t>
      </w:r>
      <w:r w:rsidRPr="00C1164E">
        <w:rPr>
          <w:rFonts w:ascii="Times New Roman" w:hAnsi="Times New Roman"/>
          <w:sz w:val="26"/>
          <w:szCs w:val="26"/>
        </w:rPr>
        <w:t xml:space="preserve"> из расч</w:t>
      </w:r>
      <w:r w:rsidR="00007961">
        <w:rPr>
          <w:rFonts w:ascii="Times New Roman" w:hAnsi="Times New Roman"/>
          <w:sz w:val="26"/>
          <w:szCs w:val="26"/>
        </w:rPr>
        <w:t>ё</w:t>
      </w:r>
      <w:r w:rsidRPr="00C1164E">
        <w:rPr>
          <w:rFonts w:ascii="Times New Roman" w:hAnsi="Times New Roman"/>
          <w:sz w:val="26"/>
          <w:szCs w:val="26"/>
        </w:rPr>
        <w:t xml:space="preserve">та один умывальник с одним краном </w:t>
      </w:r>
      <w:r w:rsidR="004620B2">
        <w:rPr>
          <w:rFonts w:ascii="Times New Roman" w:hAnsi="Times New Roman"/>
          <w:sz w:val="26"/>
          <w:szCs w:val="26"/>
        </w:rPr>
        <w:t xml:space="preserve">– </w:t>
      </w:r>
      <w:r w:rsidRPr="00C1164E">
        <w:rPr>
          <w:rFonts w:ascii="Times New Roman" w:hAnsi="Times New Roman"/>
          <w:sz w:val="26"/>
          <w:szCs w:val="26"/>
        </w:rPr>
        <w:t>на 5</w:t>
      </w:r>
      <w:r w:rsidR="00892E39">
        <w:rPr>
          <w:rFonts w:ascii="Times New Roman" w:hAnsi="Times New Roman"/>
          <w:sz w:val="26"/>
          <w:szCs w:val="26"/>
        </w:rPr>
        <w:t xml:space="preserve"> − </w:t>
      </w:r>
      <w:r w:rsidRPr="00C1164E">
        <w:rPr>
          <w:rFonts w:ascii="Times New Roman" w:hAnsi="Times New Roman"/>
          <w:sz w:val="26"/>
          <w:szCs w:val="26"/>
        </w:rPr>
        <w:t>7 человек</w:t>
      </w:r>
      <w:r w:rsidR="00342E0C">
        <w:rPr>
          <w:rFonts w:ascii="Times New Roman" w:hAnsi="Times New Roman"/>
          <w:sz w:val="26"/>
          <w:szCs w:val="26"/>
        </w:rPr>
        <w:t>.</w:t>
      </w:r>
      <w:r w:rsidRPr="00C1164E">
        <w:rPr>
          <w:rFonts w:ascii="Times New Roman" w:hAnsi="Times New Roman"/>
          <w:sz w:val="26"/>
          <w:szCs w:val="26"/>
        </w:rPr>
        <w:t xml:space="preserve"> </w:t>
      </w:r>
      <w:r w:rsidR="00342E0C">
        <w:rPr>
          <w:rFonts w:ascii="Times New Roman" w:hAnsi="Times New Roman"/>
          <w:sz w:val="26"/>
          <w:szCs w:val="26"/>
        </w:rPr>
        <w:t>Н</w:t>
      </w:r>
      <w:r w:rsidRPr="00C1164E">
        <w:rPr>
          <w:rFonts w:ascii="Times New Roman" w:hAnsi="Times New Roman"/>
          <w:sz w:val="26"/>
          <w:szCs w:val="26"/>
        </w:rPr>
        <w:t xml:space="preserve">а роту </w:t>
      </w:r>
      <w:r w:rsidR="00342E0C">
        <w:rPr>
          <w:rFonts w:ascii="Times New Roman" w:hAnsi="Times New Roman"/>
          <w:sz w:val="26"/>
          <w:szCs w:val="26"/>
        </w:rPr>
        <w:t>должно быть</w:t>
      </w:r>
      <w:r w:rsidRPr="00C1164E">
        <w:rPr>
          <w:rFonts w:ascii="Times New Roman" w:hAnsi="Times New Roman"/>
          <w:sz w:val="26"/>
          <w:szCs w:val="26"/>
        </w:rPr>
        <w:t xml:space="preserve"> не менее двух ножных ванн с проточной водой</w:t>
      </w:r>
      <w:r w:rsidR="00342E0C">
        <w:rPr>
          <w:rFonts w:ascii="Times New Roman" w:hAnsi="Times New Roman"/>
          <w:sz w:val="26"/>
          <w:szCs w:val="26"/>
        </w:rPr>
        <w:t>. Кроме</w:t>
      </w:r>
      <w:r w:rsidRPr="00C1164E">
        <w:rPr>
          <w:rFonts w:ascii="Times New Roman" w:hAnsi="Times New Roman"/>
          <w:sz w:val="26"/>
          <w:szCs w:val="26"/>
        </w:rPr>
        <w:t xml:space="preserve"> </w:t>
      </w:r>
      <w:r w:rsidR="00342E0C">
        <w:rPr>
          <w:rFonts w:ascii="Times New Roman" w:hAnsi="Times New Roman"/>
          <w:sz w:val="26"/>
          <w:szCs w:val="26"/>
        </w:rPr>
        <w:t>того,</w:t>
      </w:r>
      <w:r w:rsidRPr="00C1164E">
        <w:rPr>
          <w:rFonts w:ascii="Times New Roman" w:hAnsi="Times New Roman"/>
          <w:sz w:val="26"/>
          <w:szCs w:val="26"/>
        </w:rPr>
        <w:t xml:space="preserve"> оборудуется место для стирки обмундирования</w:t>
      </w:r>
      <w:r w:rsidR="00342E0C">
        <w:rPr>
          <w:rFonts w:ascii="Times New Roman" w:hAnsi="Times New Roman"/>
          <w:sz w:val="26"/>
          <w:szCs w:val="26"/>
        </w:rPr>
        <w:t>, а</w:t>
      </w:r>
      <w:r w:rsidRPr="00C1164E">
        <w:rPr>
          <w:rFonts w:ascii="Times New Roman" w:hAnsi="Times New Roman"/>
          <w:sz w:val="26"/>
          <w:szCs w:val="26"/>
        </w:rPr>
        <w:t xml:space="preserve"> </w:t>
      </w:r>
      <w:r w:rsidR="00342E0C">
        <w:rPr>
          <w:rFonts w:ascii="Times New Roman" w:hAnsi="Times New Roman"/>
          <w:sz w:val="26"/>
          <w:szCs w:val="26"/>
        </w:rPr>
        <w:t>п</w:t>
      </w:r>
      <w:r w:rsidRPr="00C1164E">
        <w:rPr>
          <w:rFonts w:ascii="Times New Roman" w:hAnsi="Times New Roman"/>
          <w:sz w:val="26"/>
          <w:szCs w:val="26"/>
        </w:rPr>
        <w:t>ри наличии определ</w:t>
      </w:r>
      <w:r w:rsidR="00342E0C">
        <w:rPr>
          <w:rFonts w:ascii="Times New Roman" w:hAnsi="Times New Roman"/>
          <w:sz w:val="26"/>
          <w:szCs w:val="26"/>
        </w:rPr>
        <w:t>ё</w:t>
      </w:r>
      <w:r w:rsidRPr="00C1164E">
        <w:rPr>
          <w:rFonts w:ascii="Times New Roman" w:hAnsi="Times New Roman"/>
          <w:sz w:val="26"/>
          <w:szCs w:val="26"/>
        </w:rPr>
        <w:t xml:space="preserve">нных условий </w:t>
      </w:r>
      <w:r w:rsidR="00342E0C">
        <w:rPr>
          <w:rFonts w:ascii="Times New Roman" w:hAnsi="Times New Roman"/>
          <w:sz w:val="26"/>
          <w:szCs w:val="26"/>
        </w:rPr>
        <w:t>-</w:t>
      </w:r>
      <w:r w:rsidRPr="00C1164E">
        <w:rPr>
          <w:rFonts w:ascii="Times New Roman" w:hAnsi="Times New Roman"/>
          <w:sz w:val="26"/>
          <w:szCs w:val="26"/>
        </w:rPr>
        <w:t xml:space="preserve"> душевая из расчета одна душевая сетка на 15</w:t>
      </w:r>
      <w:r w:rsidR="00892E39">
        <w:rPr>
          <w:rFonts w:ascii="Times New Roman" w:hAnsi="Times New Roman"/>
          <w:sz w:val="26"/>
          <w:szCs w:val="26"/>
        </w:rPr>
        <w:t xml:space="preserve"> − </w:t>
      </w:r>
      <w:r w:rsidRPr="00C1164E">
        <w:rPr>
          <w:rFonts w:ascii="Times New Roman" w:hAnsi="Times New Roman"/>
          <w:sz w:val="26"/>
          <w:szCs w:val="26"/>
        </w:rPr>
        <w:t xml:space="preserve">20 человек. </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Во вновь строящихся казармах должен предусматриваться один сосок в умывальнике на пять человек и одна ножная ванна на 35 человек личного состава. </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При мастерских, парках и столовых </w:t>
      </w:r>
      <w:r w:rsidR="00342E0C">
        <w:rPr>
          <w:rFonts w:ascii="Times New Roman" w:hAnsi="Times New Roman"/>
          <w:sz w:val="26"/>
          <w:szCs w:val="26"/>
        </w:rPr>
        <w:t>устраиваются</w:t>
      </w:r>
      <w:r w:rsidR="00F4756B">
        <w:rPr>
          <w:rFonts w:ascii="Times New Roman" w:hAnsi="Times New Roman"/>
          <w:sz w:val="26"/>
          <w:szCs w:val="26"/>
        </w:rPr>
        <w:t xml:space="preserve"> тё</w:t>
      </w:r>
      <w:r w:rsidRPr="00C1164E">
        <w:rPr>
          <w:rFonts w:ascii="Times New Roman" w:hAnsi="Times New Roman"/>
          <w:sz w:val="26"/>
          <w:szCs w:val="26"/>
        </w:rPr>
        <w:t>плый душ и умывальники</w:t>
      </w:r>
      <w:r w:rsidR="00342E0C">
        <w:rPr>
          <w:rFonts w:ascii="Times New Roman" w:hAnsi="Times New Roman"/>
          <w:sz w:val="26"/>
          <w:szCs w:val="26"/>
        </w:rPr>
        <w:t>.</w:t>
      </w:r>
      <w:r w:rsidRPr="00C1164E">
        <w:rPr>
          <w:rFonts w:ascii="Times New Roman" w:hAnsi="Times New Roman"/>
          <w:sz w:val="26"/>
          <w:szCs w:val="26"/>
        </w:rPr>
        <w:t xml:space="preserve"> </w:t>
      </w:r>
      <w:r w:rsidR="00342E0C">
        <w:rPr>
          <w:rFonts w:ascii="Times New Roman" w:hAnsi="Times New Roman"/>
          <w:sz w:val="26"/>
          <w:szCs w:val="26"/>
        </w:rPr>
        <w:t>В</w:t>
      </w:r>
      <w:r w:rsidRPr="00C1164E">
        <w:rPr>
          <w:rFonts w:ascii="Times New Roman" w:hAnsi="Times New Roman"/>
          <w:sz w:val="26"/>
          <w:szCs w:val="26"/>
        </w:rPr>
        <w:t xml:space="preserve">ода в них </w:t>
      </w:r>
      <w:r w:rsidR="00342E0C" w:rsidRPr="00C1164E">
        <w:rPr>
          <w:rFonts w:ascii="Times New Roman" w:hAnsi="Times New Roman"/>
          <w:sz w:val="26"/>
          <w:szCs w:val="26"/>
        </w:rPr>
        <w:t xml:space="preserve">должна быть </w:t>
      </w:r>
      <w:r w:rsidRPr="00C1164E">
        <w:rPr>
          <w:rFonts w:ascii="Times New Roman" w:hAnsi="Times New Roman"/>
          <w:sz w:val="26"/>
          <w:szCs w:val="26"/>
        </w:rPr>
        <w:t xml:space="preserve">круглосуточно, а при </w:t>
      </w:r>
      <w:r w:rsidR="00342E0C">
        <w:rPr>
          <w:rFonts w:ascii="Times New Roman" w:hAnsi="Times New Roman"/>
          <w:sz w:val="26"/>
          <w:szCs w:val="26"/>
        </w:rPr>
        <w:t xml:space="preserve">каждом </w:t>
      </w:r>
      <w:r w:rsidRPr="00C1164E">
        <w:rPr>
          <w:rFonts w:ascii="Times New Roman" w:hAnsi="Times New Roman"/>
          <w:sz w:val="26"/>
          <w:szCs w:val="26"/>
        </w:rPr>
        <w:t>умывальнике должн</w:t>
      </w:r>
      <w:r w:rsidR="00342E0C">
        <w:rPr>
          <w:rFonts w:ascii="Times New Roman" w:hAnsi="Times New Roman"/>
          <w:sz w:val="26"/>
          <w:szCs w:val="26"/>
        </w:rPr>
        <w:t>ы</w:t>
      </w:r>
      <w:r w:rsidRPr="00C1164E">
        <w:rPr>
          <w:rFonts w:ascii="Times New Roman" w:hAnsi="Times New Roman"/>
          <w:sz w:val="26"/>
          <w:szCs w:val="26"/>
        </w:rPr>
        <w:t xml:space="preserve"> быть мыло и полотенце.</w:t>
      </w:r>
    </w:p>
    <w:p w:rsidR="009821ED" w:rsidRPr="00C1164E" w:rsidRDefault="00342E0C" w:rsidP="00C1164E">
      <w:pPr>
        <w:spacing w:line="480" w:lineRule="auto"/>
        <w:ind w:firstLine="709"/>
        <w:jc w:val="both"/>
        <w:rPr>
          <w:rFonts w:ascii="Times New Roman" w:hAnsi="Times New Roman"/>
          <w:sz w:val="26"/>
          <w:szCs w:val="26"/>
        </w:rPr>
      </w:pPr>
      <w:r>
        <w:rPr>
          <w:rFonts w:ascii="Times New Roman" w:hAnsi="Times New Roman"/>
          <w:sz w:val="26"/>
          <w:szCs w:val="26"/>
        </w:rPr>
        <w:t>Все</w:t>
      </w:r>
      <w:r w:rsidR="009821ED" w:rsidRPr="00C1164E">
        <w:rPr>
          <w:rFonts w:ascii="Times New Roman" w:hAnsi="Times New Roman"/>
          <w:sz w:val="26"/>
          <w:szCs w:val="26"/>
        </w:rPr>
        <w:t xml:space="preserve"> жилы</w:t>
      </w:r>
      <w:r>
        <w:rPr>
          <w:rFonts w:ascii="Times New Roman" w:hAnsi="Times New Roman"/>
          <w:sz w:val="26"/>
          <w:szCs w:val="26"/>
        </w:rPr>
        <w:t>е</w:t>
      </w:r>
      <w:r w:rsidR="009821ED" w:rsidRPr="00C1164E">
        <w:rPr>
          <w:rFonts w:ascii="Times New Roman" w:hAnsi="Times New Roman"/>
          <w:sz w:val="26"/>
          <w:szCs w:val="26"/>
        </w:rPr>
        <w:t xml:space="preserve"> помещения, имеющи</w:t>
      </w:r>
      <w:r>
        <w:rPr>
          <w:rFonts w:ascii="Times New Roman" w:hAnsi="Times New Roman"/>
          <w:sz w:val="26"/>
          <w:szCs w:val="26"/>
        </w:rPr>
        <w:t>е</w:t>
      </w:r>
      <w:r w:rsidR="009821ED" w:rsidRPr="00C1164E">
        <w:rPr>
          <w:rFonts w:ascii="Times New Roman" w:hAnsi="Times New Roman"/>
          <w:sz w:val="26"/>
          <w:szCs w:val="26"/>
        </w:rPr>
        <w:t xml:space="preserve"> водопровод, для питья воды оборудуются фонтанчики, а где нет водопровода, устанавливаются закрытые на замок бачки с питьевой водой, которые также оборудуются фонтанчиками. </w:t>
      </w:r>
      <w:r>
        <w:rPr>
          <w:rFonts w:ascii="Times New Roman" w:hAnsi="Times New Roman"/>
          <w:sz w:val="26"/>
          <w:szCs w:val="26"/>
        </w:rPr>
        <w:t>Б</w:t>
      </w:r>
      <w:r w:rsidR="009821ED" w:rsidRPr="00C1164E">
        <w:rPr>
          <w:rFonts w:ascii="Times New Roman" w:hAnsi="Times New Roman"/>
          <w:sz w:val="26"/>
          <w:szCs w:val="26"/>
        </w:rPr>
        <w:t xml:space="preserve">ачки </w:t>
      </w:r>
      <w:r>
        <w:rPr>
          <w:rFonts w:ascii="Times New Roman" w:hAnsi="Times New Roman"/>
          <w:sz w:val="26"/>
          <w:szCs w:val="26"/>
        </w:rPr>
        <w:t>е</w:t>
      </w:r>
      <w:r w:rsidRPr="00C1164E">
        <w:rPr>
          <w:rFonts w:ascii="Times New Roman" w:hAnsi="Times New Roman"/>
          <w:sz w:val="26"/>
          <w:szCs w:val="26"/>
        </w:rPr>
        <w:t xml:space="preserve">жедневно под наблюдением дежурного по роте </w:t>
      </w:r>
      <w:r w:rsidR="009821ED" w:rsidRPr="00C1164E">
        <w:rPr>
          <w:rFonts w:ascii="Times New Roman" w:hAnsi="Times New Roman"/>
          <w:sz w:val="26"/>
          <w:szCs w:val="26"/>
        </w:rPr>
        <w:t>прополаскиваются и наполняются свежей питьевой водой</w:t>
      </w:r>
      <w:r>
        <w:rPr>
          <w:rFonts w:ascii="Times New Roman" w:hAnsi="Times New Roman"/>
          <w:sz w:val="26"/>
          <w:szCs w:val="26"/>
        </w:rPr>
        <w:t xml:space="preserve"> и один</w:t>
      </w:r>
      <w:r w:rsidR="009821ED" w:rsidRPr="00C1164E">
        <w:rPr>
          <w:rFonts w:ascii="Times New Roman" w:hAnsi="Times New Roman"/>
          <w:sz w:val="26"/>
          <w:szCs w:val="26"/>
        </w:rPr>
        <w:t xml:space="preserve"> раз в неделю п</w:t>
      </w:r>
      <w:r>
        <w:rPr>
          <w:rFonts w:ascii="Times New Roman" w:hAnsi="Times New Roman"/>
          <w:sz w:val="26"/>
          <w:szCs w:val="26"/>
        </w:rPr>
        <w:t>одвергаются</w:t>
      </w:r>
      <w:r w:rsidR="009821ED" w:rsidRPr="00C1164E">
        <w:rPr>
          <w:rFonts w:ascii="Times New Roman" w:hAnsi="Times New Roman"/>
          <w:sz w:val="26"/>
          <w:szCs w:val="26"/>
        </w:rPr>
        <w:t xml:space="preserve"> дезинфекци</w:t>
      </w:r>
      <w:r>
        <w:rPr>
          <w:rFonts w:ascii="Times New Roman" w:hAnsi="Times New Roman"/>
          <w:sz w:val="26"/>
          <w:szCs w:val="26"/>
        </w:rPr>
        <w:t>и</w:t>
      </w:r>
      <w:r w:rsidR="009821ED" w:rsidRPr="00C1164E">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При отсутствии водопровода и канализации в отапливаемых помещениях устанавливаются наливные умывальники</w:t>
      </w:r>
      <w:r w:rsidR="00342E0C">
        <w:rPr>
          <w:rFonts w:ascii="Times New Roman" w:hAnsi="Times New Roman"/>
          <w:sz w:val="26"/>
          <w:szCs w:val="26"/>
        </w:rPr>
        <w:t>;</w:t>
      </w:r>
      <w:r w:rsidRPr="00C1164E">
        <w:rPr>
          <w:rFonts w:ascii="Times New Roman" w:hAnsi="Times New Roman"/>
          <w:sz w:val="26"/>
          <w:szCs w:val="26"/>
        </w:rPr>
        <w:t xml:space="preserve"> свежая вода в них должна быть круглосуточно.</w:t>
      </w:r>
    </w:p>
    <w:p w:rsidR="009821ED" w:rsidRPr="00C1164E" w:rsidRDefault="00342E0C" w:rsidP="00C1164E">
      <w:pPr>
        <w:spacing w:line="480" w:lineRule="auto"/>
        <w:ind w:firstLine="709"/>
        <w:jc w:val="both"/>
        <w:rPr>
          <w:rFonts w:ascii="Times New Roman" w:hAnsi="Times New Roman"/>
          <w:sz w:val="26"/>
          <w:szCs w:val="26"/>
        </w:rPr>
      </w:pPr>
      <w:r>
        <w:rPr>
          <w:rFonts w:ascii="Times New Roman" w:hAnsi="Times New Roman"/>
          <w:sz w:val="26"/>
          <w:szCs w:val="26"/>
        </w:rPr>
        <w:t>Туалет оборудуется одной</w:t>
      </w:r>
      <w:r w:rsidR="009821ED" w:rsidRPr="00C1164E">
        <w:rPr>
          <w:rFonts w:ascii="Times New Roman" w:hAnsi="Times New Roman"/>
          <w:sz w:val="26"/>
          <w:szCs w:val="26"/>
        </w:rPr>
        <w:t xml:space="preserve"> закрывающейся кабинкой с унитазом и </w:t>
      </w:r>
      <w:r>
        <w:rPr>
          <w:rFonts w:ascii="Times New Roman" w:hAnsi="Times New Roman"/>
          <w:sz w:val="26"/>
          <w:szCs w:val="26"/>
        </w:rPr>
        <w:t>одним</w:t>
      </w:r>
      <w:r w:rsidR="009821ED" w:rsidRPr="00C1164E">
        <w:rPr>
          <w:rFonts w:ascii="Times New Roman" w:hAnsi="Times New Roman"/>
          <w:sz w:val="26"/>
          <w:szCs w:val="26"/>
        </w:rPr>
        <w:t xml:space="preserve"> писсуаром  на 10 </w:t>
      </w:r>
      <w:r w:rsidR="00892E39">
        <w:rPr>
          <w:rFonts w:ascii="Times New Roman" w:hAnsi="Times New Roman"/>
          <w:sz w:val="26"/>
          <w:szCs w:val="26"/>
        </w:rPr>
        <w:t xml:space="preserve">− </w:t>
      </w:r>
      <w:r w:rsidR="009821ED" w:rsidRPr="00C1164E">
        <w:rPr>
          <w:rFonts w:ascii="Times New Roman" w:hAnsi="Times New Roman"/>
          <w:sz w:val="26"/>
          <w:szCs w:val="26"/>
        </w:rPr>
        <w:t>12 человек. Он долж</w:t>
      </w:r>
      <w:r>
        <w:rPr>
          <w:rFonts w:ascii="Times New Roman" w:hAnsi="Times New Roman"/>
          <w:sz w:val="26"/>
          <w:szCs w:val="26"/>
        </w:rPr>
        <w:t>е</w:t>
      </w:r>
      <w:r w:rsidR="009821ED" w:rsidRPr="00C1164E">
        <w:rPr>
          <w:rFonts w:ascii="Times New Roman" w:hAnsi="Times New Roman"/>
          <w:sz w:val="26"/>
          <w:szCs w:val="26"/>
        </w:rPr>
        <w:t>н содержаться в чистоте, своевременно дезинфицироваться и иметь</w:t>
      </w:r>
      <w:r w:rsidR="00080043" w:rsidRPr="00C1164E">
        <w:rPr>
          <w:rFonts w:ascii="Times New Roman" w:hAnsi="Times New Roman"/>
          <w:sz w:val="26"/>
          <w:szCs w:val="26"/>
        </w:rPr>
        <w:t xml:space="preserve"> хорошую вентиляцию и освещение</w:t>
      </w:r>
      <w:r w:rsidR="009821ED" w:rsidRPr="00C1164E">
        <w:rPr>
          <w:rFonts w:ascii="Times New Roman" w:hAnsi="Times New Roman"/>
          <w:sz w:val="26"/>
          <w:szCs w:val="26"/>
        </w:rPr>
        <w:t>. Здесь же оборудуется дезуголок, в котором должны быть:</w:t>
      </w:r>
    </w:p>
    <w:p w:rsidR="009821ED" w:rsidRPr="00C1164E" w:rsidRDefault="00342E0C" w:rsidP="00342E0C">
      <w:pPr>
        <w:autoSpaceDE w:val="0"/>
        <w:autoSpaceDN w:val="0"/>
        <w:spacing w:line="480" w:lineRule="auto"/>
        <w:ind w:firstLine="756"/>
        <w:jc w:val="both"/>
        <w:rPr>
          <w:rFonts w:ascii="Times New Roman" w:hAnsi="Times New Roman"/>
          <w:sz w:val="26"/>
          <w:szCs w:val="26"/>
        </w:rPr>
      </w:pPr>
      <w:r>
        <w:rPr>
          <w:rFonts w:ascii="Times New Roman" w:hAnsi="Times New Roman"/>
          <w:sz w:val="26"/>
          <w:szCs w:val="26"/>
        </w:rPr>
        <w:t>м</w:t>
      </w:r>
      <w:r w:rsidR="009821ED" w:rsidRPr="00C1164E">
        <w:rPr>
          <w:rFonts w:ascii="Times New Roman" w:hAnsi="Times New Roman"/>
          <w:sz w:val="26"/>
          <w:szCs w:val="26"/>
        </w:rPr>
        <w:t>аркированный</w:t>
      </w:r>
      <w:r w:rsidR="00F4756B">
        <w:rPr>
          <w:rFonts w:ascii="Times New Roman" w:hAnsi="Times New Roman"/>
          <w:sz w:val="26"/>
          <w:szCs w:val="26"/>
        </w:rPr>
        <w:t xml:space="preserve"> уборочный инвентарь (швабры, щё</w:t>
      </w:r>
      <w:r w:rsidR="009821ED" w:rsidRPr="00C1164E">
        <w:rPr>
          <w:rFonts w:ascii="Times New Roman" w:hAnsi="Times New Roman"/>
          <w:sz w:val="26"/>
          <w:szCs w:val="26"/>
        </w:rPr>
        <w:t>тки), ветошь (раздельно для уборки туалетов и других помещений)</w:t>
      </w:r>
      <w:r>
        <w:rPr>
          <w:rFonts w:ascii="Times New Roman" w:hAnsi="Times New Roman"/>
          <w:sz w:val="26"/>
          <w:szCs w:val="26"/>
        </w:rPr>
        <w:t>; в</w:t>
      </w:r>
      <w:r w:rsidR="009821ED" w:rsidRPr="00C1164E">
        <w:rPr>
          <w:rFonts w:ascii="Times New Roman" w:hAnsi="Times New Roman"/>
          <w:sz w:val="26"/>
          <w:szCs w:val="26"/>
        </w:rPr>
        <w:t>етошь для уборки туалета марки</w:t>
      </w:r>
      <w:r w:rsidR="00444CB1">
        <w:rPr>
          <w:rFonts w:ascii="Times New Roman" w:hAnsi="Times New Roman"/>
          <w:sz w:val="26"/>
          <w:szCs w:val="26"/>
        </w:rPr>
        <w:t>рует</w:t>
      </w:r>
      <w:r>
        <w:rPr>
          <w:rFonts w:ascii="Times New Roman" w:hAnsi="Times New Roman"/>
          <w:sz w:val="26"/>
          <w:szCs w:val="26"/>
        </w:rPr>
        <w:t>ся красной нитью;</w:t>
      </w:r>
    </w:p>
    <w:p w:rsidR="009821ED" w:rsidRPr="00C1164E" w:rsidRDefault="00342E0C" w:rsidP="00342E0C">
      <w:pPr>
        <w:autoSpaceDE w:val="0"/>
        <w:autoSpaceDN w:val="0"/>
        <w:spacing w:line="480" w:lineRule="auto"/>
        <w:ind w:left="720"/>
        <w:jc w:val="both"/>
        <w:rPr>
          <w:rFonts w:ascii="Times New Roman" w:hAnsi="Times New Roman"/>
          <w:sz w:val="26"/>
          <w:szCs w:val="26"/>
        </w:rPr>
      </w:pPr>
      <w:r>
        <w:rPr>
          <w:rFonts w:ascii="Times New Roman" w:hAnsi="Times New Roman"/>
          <w:sz w:val="26"/>
          <w:szCs w:val="26"/>
        </w:rPr>
        <w:t>мерная посуда;</w:t>
      </w:r>
    </w:p>
    <w:p w:rsidR="009821ED" w:rsidRPr="00C1164E" w:rsidRDefault="00342E0C" w:rsidP="00342E0C">
      <w:pPr>
        <w:autoSpaceDE w:val="0"/>
        <w:autoSpaceDN w:val="0"/>
        <w:spacing w:line="480" w:lineRule="auto"/>
        <w:ind w:left="720"/>
        <w:jc w:val="both"/>
        <w:rPr>
          <w:rFonts w:ascii="Times New Roman" w:hAnsi="Times New Roman"/>
          <w:sz w:val="26"/>
          <w:szCs w:val="26"/>
        </w:rPr>
      </w:pPr>
      <w:r>
        <w:rPr>
          <w:rFonts w:ascii="Times New Roman" w:hAnsi="Times New Roman"/>
          <w:sz w:val="26"/>
          <w:szCs w:val="26"/>
        </w:rPr>
        <w:t>ё</w:t>
      </w:r>
      <w:r w:rsidR="009821ED" w:rsidRPr="00C1164E">
        <w:rPr>
          <w:rFonts w:ascii="Times New Roman" w:hAnsi="Times New Roman"/>
          <w:sz w:val="26"/>
          <w:szCs w:val="26"/>
        </w:rPr>
        <w:t xml:space="preserve">мкость для </w:t>
      </w:r>
      <w:r>
        <w:rPr>
          <w:rFonts w:ascii="Times New Roman" w:hAnsi="Times New Roman"/>
          <w:sz w:val="26"/>
          <w:szCs w:val="26"/>
        </w:rPr>
        <w:t>приготовления рабочих растворов;</w:t>
      </w:r>
    </w:p>
    <w:p w:rsidR="009821ED" w:rsidRPr="00C1164E" w:rsidRDefault="00342E0C" w:rsidP="00342E0C">
      <w:pPr>
        <w:autoSpaceDE w:val="0"/>
        <w:autoSpaceDN w:val="0"/>
        <w:spacing w:line="480" w:lineRule="auto"/>
        <w:ind w:left="720"/>
        <w:jc w:val="both"/>
        <w:rPr>
          <w:rFonts w:ascii="Times New Roman" w:hAnsi="Times New Roman"/>
          <w:sz w:val="26"/>
          <w:szCs w:val="26"/>
        </w:rPr>
      </w:pPr>
      <w:r>
        <w:rPr>
          <w:rFonts w:ascii="Times New Roman" w:hAnsi="Times New Roman"/>
          <w:sz w:val="26"/>
          <w:szCs w:val="26"/>
        </w:rPr>
        <w:t>н</w:t>
      </w:r>
      <w:r w:rsidR="00444CB1">
        <w:rPr>
          <w:rFonts w:ascii="Times New Roman" w:hAnsi="Times New Roman"/>
          <w:sz w:val="26"/>
          <w:szCs w:val="26"/>
        </w:rPr>
        <w:t>авески дез</w:t>
      </w:r>
      <w:r w:rsidR="00005E5E">
        <w:rPr>
          <w:rFonts w:ascii="Times New Roman" w:hAnsi="Times New Roman"/>
          <w:sz w:val="26"/>
          <w:szCs w:val="26"/>
        </w:rPr>
        <w:t>инфицирующих</w:t>
      </w:r>
      <w:r>
        <w:rPr>
          <w:rFonts w:ascii="Times New Roman" w:hAnsi="Times New Roman"/>
          <w:sz w:val="26"/>
          <w:szCs w:val="26"/>
        </w:rPr>
        <w:t xml:space="preserve"> препаратов;</w:t>
      </w:r>
    </w:p>
    <w:p w:rsidR="009821ED" w:rsidRPr="00C1164E" w:rsidRDefault="00342E0C" w:rsidP="00342E0C">
      <w:pPr>
        <w:autoSpaceDE w:val="0"/>
        <w:autoSpaceDN w:val="0"/>
        <w:spacing w:line="480" w:lineRule="auto"/>
        <w:ind w:firstLine="709"/>
        <w:jc w:val="both"/>
        <w:rPr>
          <w:rFonts w:ascii="Times New Roman" w:hAnsi="Times New Roman"/>
          <w:sz w:val="26"/>
          <w:szCs w:val="26"/>
        </w:rPr>
      </w:pPr>
      <w:r>
        <w:rPr>
          <w:rFonts w:ascii="Times New Roman" w:hAnsi="Times New Roman"/>
          <w:sz w:val="26"/>
          <w:szCs w:val="26"/>
        </w:rPr>
        <w:t>и</w:t>
      </w:r>
      <w:r w:rsidR="009821ED" w:rsidRPr="00C1164E">
        <w:rPr>
          <w:rFonts w:ascii="Times New Roman" w:hAnsi="Times New Roman"/>
          <w:sz w:val="26"/>
          <w:szCs w:val="26"/>
        </w:rPr>
        <w:t xml:space="preserve">нструкция внештатному дезинфектору о порядке приготовления рабочих растворов из маточного раствора хлорной извести или </w:t>
      </w:r>
      <w:r>
        <w:rPr>
          <w:rFonts w:ascii="Times New Roman" w:hAnsi="Times New Roman"/>
          <w:sz w:val="26"/>
          <w:szCs w:val="26"/>
        </w:rPr>
        <w:t xml:space="preserve">из </w:t>
      </w:r>
      <w:r w:rsidR="009821ED" w:rsidRPr="00C1164E">
        <w:rPr>
          <w:rFonts w:ascii="Times New Roman" w:hAnsi="Times New Roman"/>
          <w:sz w:val="26"/>
          <w:szCs w:val="26"/>
        </w:rPr>
        <w:t>навесок дез</w:t>
      </w:r>
      <w:r w:rsidR="00E62469" w:rsidRPr="00C1164E">
        <w:rPr>
          <w:rFonts w:ascii="Times New Roman" w:hAnsi="Times New Roman"/>
          <w:sz w:val="26"/>
          <w:szCs w:val="26"/>
        </w:rPr>
        <w:t xml:space="preserve">инфицирующих </w:t>
      </w:r>
      <w:r w:rsidR="009821ED" w:rsidRPr="00C1164E">
        <w:rPr>
          <w:rFonts w:ascii="Times New Roman" w:hAnsi="Times New Roman"/>
          <w:sz w:val="26"/>
          <w:szCs w:val="26"/>
        </w:rPr>
        <w:t>препаратов</w:t>
      </w:r>
      <w:r>
        <w:rPr>
          <w:rFonts w:ascii="Times New Roman" w:hAnsi="Times New Roman"/>
          <w:sz w:val="26"/>
          <w:szCs w:val="26"/>
        </w:rPr>
        <w:t>, а также</w:t>
      </w:r>
      <w:r w:rsidR="009821ED" w:rsidRPr="00C1164E">
        <w:rPr>
          <w:rFonts w:ascii="Times New Roman" w:hAnsi="Times New Roman"/>
          <w:sz w:val="26"/>
          <w:szCs w:val="26"/>
        </w:rPr>
        <w:t xml:space="preserve"> </w:t>
      </w:r>
      <w:r>
        <w:rPr>
          <w:rFonts w:ascii="Times New Roman" w:hAnsi="Times New Roman"/>
          <w:sz w:val="26"/>
          <w:szCs w:val="26"/>
        </w:rPr>
        <w:t xml:space="preserve">о </w:t>
      </w:r>
      <w:r w:rsidR="009821ED" w:rsidRPr="00C1164E">
        <w:rPr>
          <w:rFonts w:ascii="Times New Roman" w:hAnsi="Times New Roman"/>
          <w:sz w:val="26"/>
          <w:szCs w:val="26"/>
        </w:rPr>
        <w:t>мерах безопасности при работе.</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Наблюдение за содержанием уборных возлагается на старшин подразделений, дежурных и санинструкторов.</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Уборные наружные с водонепроницаемыми выгребными ямами </w:t>
      </w:r>
      <w:r w:rsidR="00342E0C" w:rsidRPr="00C1164E">
        <w:rPr>
          <w:rFonts w:ascii="Times New Roman" w:hAnsi="Times New Roman"/>
          <w:sz w:val="26"/>
          <w:szCs w:val="26"/>
        </w:rPr>
        <w:t xml:space="preserve">устраивают </w:t>
      </w:r>
      <w:r w:rsidR="00342E0C">
        <w:rPr>
          <w:rFonts w:ascii="Times New Roman" w:hAnsi="Times New Roman"/>
          <w:sz w:val="26"/>
          <w:szCs w:val="26"/>
        </w:rPr>
        <w:t>на расстоянии не ближе 75 м</w:t>
      </w:r>
      <w:r w:rsidRPr="00C1164E">
        <w:rPr>
          <w:rFonts w:ascii="Times New Roman" w:hAnsi="Times New Roman"/>
          <w:sz w:val="26"/>
          <w:szCs w:val="26"/>
        </w:rPr>
        <w:t xml:space="preserve"> от жилых помещений, кухонь, столовых и пекарен (в северных районах это расстояние может быть и меньше). Дорожки к наружным уборным </w:t>
      </w:r>
      <w:r w:rsidR="00342E0C">
        <w:rPr>
          <w:rFonts w:ascii="Times New Roman" w:hAnsi="Times New Roman"/>
          <w:sz w:val="26"/>
          <w:szCs w:val="26"/>
        </w:rPr>
        <w:t>должны с</w:t>
      </w:r>
      <w:r w:rsidRPr="00C1164E">
        <w:rPr>
          <w:rFonts w:ascii="Times New Roman" w:hAnsi="Times New Roman"/>
          <w:sz w:val="26"/>
          <w:szCs w:val="26"/>
        </w:rPr>
        <w:t>ыпа</w:t>
      </w:r>
      <w:r w:rsidR="00342E0C">
        <w:rPr>
          <w:rFonts w:ascii="Times New Roman" w:hAnsi="Times New Roman"/>
          <w:sz w:val="26"/>
          <w:szCs w:val="26"/>
        </w:rPr>
        <w:t>ться</w:t>
      </w:r>
      <w:r w:rsidRPr="00C1164E">
        <w:rPr>
          <w:rFonts w:ascii="Times New Roman" w:hAnsi="Times New Roman"/>
          <w:sz w:val="26"/>
          <w:szCs w:val="26"/>
        </w:rPr>
        <w:t xml:space="preserve"> песком (шлаком </w:t>
      </w:r>
      <w:r w:rsidR="00342E0C">
        <w:rPr>
          <w:rFonts w:ascii="Times New Roman" w:hAnsi="Times New Roman"/>
          <w:sz w:val="26"/>
          <w:szCs w:val="26"/>
        </w:rPr>
        <w:t>и т.д.) и в ночное время освеща</w:t>
      </w:r>
      <w:r w:rsidRPr="00C1164E">
        <w:rPr>
          <w:rFonts w:ascii="Times New Roman" w:hAnsi="Times New Roman"/>
          <w:sz w:val="26"/>
          <w:szCs w:val="26"/>
        </w:rPr>
        <w:t>т</w:t>
      </w:r>
      <w:r w:rsidR="00342E0C">
        <w:rPr>
          <w:rFonts w:ascii="Times New Roman" w:hAnsi="Times New Roman"/>
          <w:sz w:val="26"/>
          <w:szCs w:val="26"/>
        </w:rPr>
        <w:t>ь</w:t>
      </w:r>
      <w:r w:rsidRPr="00C1164E">
        <w:rPr>
          <w:rFonts w:ascii="Times New Roman" w:hAnsi="Times New Roman"/>
          <w:sz w:val="26"/>
          <w:szCs w:val="26"/>
        </w:rPr>
        <w:t>ся.</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Все помещения обеспечиваются достаточным количеством урн для мусора, а места для курения – урнами с водой </w:t>
      </w:r>
      <w:r w:rsidR="00342E0C">
        <w:rPr>
          <w:rFonts w:ascii="Times New Roman" w:hAnsi="Times New Roman"/>
          <w:sz w:val="26"/>
          <w:szCs w:val="26"/>
        </w:rPr>
        <w:t xml:space="preserve">или с </w:t>
      </w:r>
      <w:r w:rsidRPr="00C1164E">
        <w:rPr>
          <w:rFonts w:ascii="Times New Roman" w:hAnsi="Times New Roman"/>
          <w:sz w:val="26"/>
          <w:szCs w:val="26"/>
        </w:rPr>
        <w:t>обеззараживающей жидкостью.</w:t>
      </w:r>
    </w:p>
    <w:p w:rsidR="00BA4B07" w:rsidRDefault="00BA4B07"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Объ</w:t>
      </w:r>
      <w:r w:rsidR="00342E0C">
        <w:rPr>
          <w:rFonts w:ascii="Times New Roman" w:hAnsi="Times New Roman"/>
          <w:sz w:val="26"/>
          <w:szCs w:val="26"/>
        </w:rPr>
        <w:t>ё</w:t>
      </w:r>
      <w:r w:rsidRPr="00C1164E">
        <w:rPr>
          <w:rFonts w:ascii="Times New Roman" w:hAnsi="Times New Roman"/>
          <w:sz w:val="26"/>
          <w:szCs w:val="26"/>
        </w:rPr>
        <w:t>м воздуха на 1 человека в спальном помещении</w:t>
      </w:r>
      <w:r w:rsidR="00457380" w:rsidRPr="00C1164E">
        <w:rPr>
          <w:rFonts w:ascii="Times New Roman" w:hAnsi="Times New Roman"/>
          <w:sz w:val="26"/>
          <w:szCs w:val="26"/>
        </w:rPr>
        <w:t xml:space="preserve"> (табл. 2) </w:t>
      </w:r>
      <w:r w:rsidRPr="00C1164E">
        <w:rPr>
          <w:rFonts w:ascii="Times New Roman" w:hAnsi="Times New Roman"/>
          <w:sz w:val="26"/>
          <w:szCs w:val="26"/>
        </w:rPr>
        <w:t xml:space="preserve">должен быть не менее </w:t>
      </w:r>
      <w:smartTag w:uri="urn:schemas-microsoft-com:office:smarttags" w:element="metricconverter">
        <w:smartTagPr>
          <w:attr w:name="ProductID" w:val="12 м3"/>
        </w:smartTagPr>
        <w:r w:rsidRPr="00C1164E">
          <w:rPr>
            <w:rFonts w:ascii="Times New Roman" w:hAnsi="Times New Roman"/>
            <w:sz w:val="26"/>
            <w:szCs w:val="26"/>
          </w:rPr>
          <w:t>12 м</w:t>
        </w:r>
        <w:r w:rsidRPr="00C1164E">
          <w:rPr>
            <w:rFonts w:ascii="Times New Roman" w:hAnsi="Times New Roman"/>
            <w:sz w:val="26"/>
            <w:szCs w:val="26"/>
            <w:vertAlign w:val="superscript"/>
          </w:rPr>
          <w:t>3</w:t>
        </w:r>
      </w:smartTag>
      <w:r w:rsidRPr="00C1164E">
        <w:rPr>
          <w:rFonts w:ascii="Times New Roman" w:hAnsi="Times New Roman"/>
          <w:sz w:val="26"/>
          <w:szCs w:val="26"/>
        </w:rPr>
        <w:t xml:space="preserve">. Размещение личного состава срочной службы на двух ярусных кроватях допускается в спальных помещениях при высоте этажа не менее </w:t>
      </w:r>
      <w:smartTag w:uri="urn:schemas-microsoft-com:office:smarttags" w:element="metricconverter">
        <w:smartTagPr>
          <w:attr w:name="ProductID" w:val="3,3 м"/>
        </w:smartTagPr>
        <w:r w:rsidRPr="00C1164E">
          <w:rPr>
            <w:rFonts w:ascii="Times New Roman" w:hAnsi="Times New Roman"/>
            <w:sz w:val="26"/>
            <w:szCs w:val="26"/>
          </w:rPr>
          <w:t>3,3 м</w:t>
        </w:r>
      </w:smartTag>
      <w:r w:rsidRPr="00C1164E">
        <w:rPr>
          <w:rFonts w:ascii="Times New Roman" w:hAnsi="Times New Roman"/>
          <w:sz w:val="26"/>
          <w:szCs w:val="26"/>
        </w:rPr>
        <w:t>. Слушатели, не имеющие офицерских званий, курсанты военно-учебных заведений 1 – 2</w:t>
      </w:r>
      <w:r w:rsidR="00342E0C">
        <w:rPr>
          <w:rFonts w:ascii="Times New Roman" w:hAnsi="Times New Roman"/>
          <w:sz w:val="26"/>
          <w:szCs w:val="26"/>
        </w:rPr>
        <w:t>-го</w:t>
      </w:r>
      <w:r w:rsidRPr="00C1164E">
        <w:rPr>
          <w:rFonts w:ascii="Times New Roman" w:hAnsi="Times New Roman"/>
          <w:sz w:val="26"/>
          <w:szCs w:val="26"/>
        </w:rPr>
        <w:t xml:space="preserve"> курсов и курсанты школ прапорщиков, техников содержатся на казарменном положении в порядке, установленном Уставом внутренней службы ВС РБ и размещаются в спальных помещениях на одноярусных кроватях, независимо от высоты помещений.</w:t>
      </w:r>
    </w:p>
    <w:p w:rsidR="009821ED" w:rsidRPr="00C1164E" w:rsidRDefault="00892E39" w:rsidP="00892E39">
      <w:pPr>
        <w:spacing w:line="480" w:lineRule="auto"/>
        <w:ind w:firstLine="709"/>
        <w:jc w:val="right"/>
        <w:rPr>
          <w:rFonts w:ascii="Times New Roman" w:hAnsi="Times New Roman"/>
          <w:i/>
          <w:sz w:val="26"/>
          <w:szCs w:val="26"/>
        </w:rPr>
      </w:pPr>
      <w:r>
        <w:rPr>
          <w:rFonts w:ascii="Times New Roman" w:hAnsi="Times New Roman"/>
          <w:i/>
          <w:sz w:val="26"/>
          <w:szCs w:val="26"/>
        </w:rPr>
        <w:t>Таблица 2</w:t>
      </w:r>
    </w:p>
    <w:p w:rsidR="00444CB1" w:rsidRDefault="009821ED" w:rsidP="0016262B">
      <w:pPr>
        <w:ind w:firstLine="709"/>
        <w:jc w:val="center"/>
        <w:rPr>
          <w:rFonts w:ascii="Times New Roman" w:hAnsi="Times New Roman"/>
          <w:b/>
          <w:sz w:val="26"/>
          <w:szCs w:val="26"/>
        </w:rPr>
      </w:pPr>
      <w:r w:rsidRPr="00C1164E">
        <w:rPr>
          <w:rFonts w:ascii="Times New Roman" w:hAnsi="Times New Roman"/>
          <w:b/>
          <w:sz w:val="26"/>
          <w:szCs w:val="26"/>
        </w:rPr>
        <w:t>Нормы расквартиров</w:t>
      </w:r>
      <w:r w:rsidR="00444CB1">
        <w:rPr>
          <w:rFonts w:ascii="Times New Roman" w:hAnsi="Times New Roman"/>
          <w:b/>
          <w:sz w:val="26"/>
          <w:szCs w:val="26"/>
        </w:rPr>
        <w:t>ания в казармах воинских частей</w:t>
      </w:r>
    </w:p>
    <w:p w:rsidR="009821ED" w:rsidRPr="00C1164E" w:rsidRDefault="009821ED" w:rsidP="0016262B">
      <w:pPr>
        <w:ind w:firstLine="709"/>
        <w:jc w:val="center"/>
        <w:rPr>
          <w:rFonts w:ascii="Times New Roman" w:hAnsi="Times New Roman"/>
          <w:b/>
          <w:sz w:val="26"/>
          <w:szCs w:val="26"/>
        </w:rPr>
      </w:pPr>
      <w:r w:rsidRPr="00C1164E">
        <w:rPr>
          <w:rFonts w:ascii="Times New Roman" w:hAnsi="Times New Roman"/>
          <w:b/>
          <w:sz w:val="26"/>
          <w:szCs w:val="26"/>
        </w:rPr>
        <w:t>и военно-учебных заведений</w:t>
      </w:r>
    </w:p>
    <w:tbl>
      <w:tblPr>
        <w:tblW w:w="9814" w:type="dxa"/>
        <w:tblLayout w:type="fixed"/>
        <w:tblLook w:val="0000" w:firstRow="0" w:lastRow="0" w:firstColumn="0" w:lastColumn="0" w:noHBand="0" w:noVBand="0"/>
      </w:tblPr>
      <w:tblGrid>
        <w:gridCol w:w="710"/>
        <w:gridCol w:w="6047"/>
        <w:gridCol w:w="1526"/>
        <w:gridCol w:w="1531"/>
      </w:tblGrid>
      <w:tr w:rsidR="009821ED" w:rsidRPr="00C1164E">
        <w:tc>
          <w:tcPr>
            <w:tcW w:w="710" w:type="dxa"/>
            <w:tcBorders>
              <w:top w:val="single" w:sz="4" w:space="0" w:color="auto"/>
              <w:left w:val="single" w:sz="4" w:space="0" w:color="auto"/>
              <w:bottom w:val="single" w:sz="4" w:space="0" w:color="auto"/>
              <w:right w:val="single" w:sz="4" w:space="0" w:color="auto"/>
            </w:tcBorders>
          </w:tcPr>
          <w:p w:rsidR="00892E39" w:rsidRDefault="00892E39" w:rsidP="00892E39">
            <w:pPr>
              <w:pStyle w:val="a4"/>
              <w:jc w:val="center"/>
              <w:rPr>
                <w:rFonts w:ascii="Times New Roman" w:hAnsi="Times New Roman" w:cs="Times New Roman"/>
                <w:sz w:val="26"/>
                <w:szCs w:val="26"/>
              </w:rPr>
            </w:pPr>
            <w:r>
              <w:rPr>
                <w:rFonts w:ascii="Times New Roman" w:hAnsi="Times New Roman" w:cs="Times New Roman"/>
                <w:sz w:val="26"/>
                <w:szCs w:val="26"/>
              </w:rPr>
              <w:t>№</w:t>
            </w:r>
          </w:p>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п/п</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Наименование помещения</w:t>
            </w:r>
          </w:p>
        </w:tc>
        <w:tc>
          <w:tcPr>
            <w:tcW w:w="1526" w:type="dxa"/>
            <w:tcBorders>
              <w:top w:val="single" w:sz="4" w:space="0" w:color="auto"/>
              <w:left w:val="single" w:sz="4" w:space="0" w:color="auto"/>
              <w:bottom w:val="single" w:sz="4" w:space="0" w:color="auto"/>
              <w:right w:val="single" w:sz="4" w:space="0" w:color="auto"/>
            </w:tcBorders>
          </w:tcPr>
          <w:p w:rsidR="00892E39" w:rsidRDefault="00892E39" w:rsidP="00892E39">
            <w:pPr>
              <w:pStyle w:val="a4"/>
              <w:jc w:val="center"/>
              <w:rPr>
                <w:rFonts w:ascii="Times New Roman" w:hAnsi="Times New Roman" w:cs="Times New Roman"/>
                <w:sz w:val="26"/>
                <w:szCs w:val="26"/>
              </w:rPr>
            </w:pPr>
            <w:r>
              <w:rPr>
                <w:rFonts w:ascii="Times New Roman" w:hAnsi="Times New Roman" w:cs="Times New Roman"/>
                <w:sz w:val="26"/>
                <w:szCs w:val="26"/>
              </w:rPr>
              <w:t>Единица</w:t>
            </w:r>
          </w:p>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исчисления</w:t>
            </w:r>
          </w:p>
        </w:tc>
        <w:tc>
          <w:tcPr>
            <w:tcW w:w="1531" w:type="dxa"/>
            <w:tcBorders>
              <w:top w:val="single" w:sz="4" w:space="0" w:color="auto"/>
              <w:left w:val="single" w:sz="4" w:space="0" w:color="auto"/>
              <w:bottom w:val="single" w:sz="4" w:space="0" w:color="auto"/>
              <w:right w:val="single" w:sz="4" w:space="0" w:color="auto"/>
            </w:tcBorders>
          </w:tcPr>
          <w:p w:rsidR="00892E39"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Площадь</w:t>
            </w:r>
            <w:r w:rsidR="00892E39">
              <w:rPr>
                <w:rFonts w:ascii="Times New Roman" w:hAnsi="Times New Roman" w:cs="Times New Roman"/>
                <w:sz w:val="26"/>
                <w:szCs w:val="26"/>
              </w:rPr>
              <w:t>,</w:t>
            </w:r>
          </w:p>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кв.м</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1</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Спальные помещения:</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r>
      <w:tr w:rsidR="009821ED" w:rsidRPr="00C1164E">
        <w:trPr>
          <w:cantSplit/>
        </w:trPr>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а) для военнослужащих срочной службы и курсантов учебных соединений и частей при высоте этажа здания:</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r>
      <w:tr w:rsidR="00BF4EB2" w:rsidRPr="00C1164E">
        <w:trPr>
          <w:cantSplit/>
        </w:trPr>
        <w:tc>
          <w:tcPr>
            <w:tcW w:w="9814" w:type="dxa"/>
            <w:gridSpan w:val="4"/>
            <w:tcBorders>
              <w:bottom w:val="single" w:sz="4" w:space="0" w:color="auto"/>
            </w:tcBorders>
          </w:tcPr>
          <w:p w:rsidR="00BF4EB2" w:rsidRPr="00BF4EB2" w:rsidRDefault="00BF4EB2" w:rsidP="00BF4EB2">
            <w:pPr>
              <w:pStyle w:val="a4"/>
              <w:jc w:val="right"/>
              <w:rPr>
                <w:rFonts w:ascii="Times New Roman" w:hAnsi="Times New Roman" w:cs="Times New Roman"/>
                <w:i/>
                <w:sz w:val="26"/>
                <w:szCs w:val="26"/>
              </w:rPr>
            </w:pPr>
            <w:r>
              <w:rPr>
                <w:rFonts w:ascii="Times New Roman" w:hAnsi="Times New Roman" w:cs="Times New Roman"/>
                <w:i/>
                <w:sz w:val="26"/>
                <w:szCs w:val="26"/>
              </w:rPr>
              <w:t>Окончание табл. 2</w:t>
            </w:r>
          </w:p>
        </w:tc>
      </w:tr>
      <w:tr w:rsidR="009821ED" w:rsidRPr="00C1164E">
        <w:trPr>
          <w:cantSplit/>
        </w:trPr>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C53DDC" w:rsidP="00892E39">
            <w:pPr>
              <w:pStyle w:val="a4"/>
              <w:jc w:val="both"/>
              <w:rPr>
                <w:rFonts w:ascii="Times New Roman" w:hAnsi="Times New Roman" w:cs="Times New Roman"/>
                <w:sz w:val="26"/>
                <w:szCs w:val="26"/>
              </w:rPr>
            </w:pPr>
            <w:r>
              <w:rPr>
                <w:rFonts w:ascii="Times New Roman" w:hAnsi="Times New Roman" w:cs="Times New Roman"/>
                <w:sz w:val="26"/>
                <w:szCs w:val="26"/>
              </w:rPr>
              <w:t>-</w:t>
            </w:r>
            <w:r w:rsidR="009821ED" w:rsidRPr="00C1164E">
              <w:rPr>
                <w:rFonts w:ascii="Times New Roman" w:hAnsi="Times New Roman" w:cs="Times New Roman"/>
                <w:sz w:val="26"/>
                <w:szCs w:val="26"/>
              </w:rPr>
              <w:t>2,8 м</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На 1 чел</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4,8</w:t>
            </w:r>
          </w:p>
        </w:tc>
      </w:tr>
      <w:tr w:rsidR="009821ED" w:rsidRPr="00C1164E">
        <w:trPr>
          <w:cantSplit/>
        </w:trPr>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C53DDC" w:rsidP="00892E39">
            <w:pPr>
              <w:pStyle w:val="a4"/>
              <w:jc w:val="both"/>
              <w:rPr>
                <w:rFonts w:ascii="Times New Roman" w:hAnsi="Times New Roman" w:cs="Times New Roman"/>
                <w:sz w:val="26"/>
                <w:szCs w:val="26"/>
              </w:rPr>
            </w:pPr>
            <w:r>
              <w:rPr>
                <w:rFonts w:ascii="Times New Roman" w:hAnsi="Times New Roman" w:cs="Times New Roman"/>
                <w:sz w:val="26"/>
                <w:szCs w:val="26"/>
              </w:rPr>
              <w:t>-</w:t>
            </w:r>
            <w:r w:rsidR="009821ED" w:rsidRPr="00C1164E">
              <w:rPr>
                <w:rFonts w:ascii="Times New Roman" w:hAnsi="Times New Roman" w:cs="Times New Roman"/>
                <w:sz w:val="26"/>
                <w:szCs w:val="26"/>
              </w:rPr>
              <w:t>3,3 м</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4,0</w:t>
            </w:r>
          </w:p>
        </w:tc>
      </w:tr>
      <w:tr w:rsidR="009821ED" w:rsidRPr="00C1164E">
        <w:trPr>
          <w:cantSplit/>
        </w:trPr>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C53DDC" w:rsidP="00892E39">
            <w:pPr>
              <w:pStyle w:val="a4"/>
              <w:jc w:val="both"/>
              <w:rPr>
                <w:rFonts w:ascii="Times New Roman" w:hAnsi="Times New Roman" w:cs="Times New Roman"/>
                <w:sz w:val="26"/>
                <w:szCs w:val="26"/>
              </w:rPr>
            </w:pPr>
            <w:r>
              <w:rPr>
                <w:rFonts w:ascii="Times New Roman" w:hAnsi="Times New Roman" w:cs="Times New Roman"/>
                <w:sz w:val="26"/>
                <w:szCs w:val="26"/>
              </w:rPr>
              <w:t>-</w:t>
            </w:r>
            <w:r w:rsidR="009821ED" w:rsidRPr="00C1164E">
              <w:rPr>
                <w:rFonts w:ascii="Times New Roman" w:hAnsi="Times New Roman" w:cs="Times New Roman"/>
                <w:sz w:val="26"/>
                <w:szCs w:val="26"/>
              </w:rPr>
              <w:t>3,6 м</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3,6</w:t>
            </w:r>
          </w:p>
        </w:tc>
      </w:tr>
      <w:tr w:rsidR="009821ED" w:rsidRPr="00C1164E">
        <w:trPr>
          <w:cantSplit/>
        </w:trPr>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б) для слушателей, не имеющих офицерских званий, курсантов военно-учебных заведений и школ прапорщиков, техников при высоте этажа здания</w:t>
            </w:r>
            <w:r w:rsidR="007F3F39">
              <w:rPr>
                <w:rFonts w:ascii="Times New Roman" w:hAnsi="Times New Roman" w:cs="Times New Roman"/>
                <w:sz w:val="26"/>
                <w:szCs w:val="26"/>
              </w:rPr>
              <w:t>:</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r>
      <w:tr w:rsidR="009821ED" w:rsidRPr="00C1164E">
        <w:trPr>
          <w:cantSplit/>
        </w:trPr>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C53DDC" w:rsidP="00892E39">
            <w:pPr>
              <w:pStyle w:val="a4"/>
              <w:jc w:val="both"/>
              <w:rPr>
                <w:rFonts w:ascii="Times New Roman" w:hAnsi="Times New Roman" w:cs="Times New Roman"/>
                <w:sz w:val="26"/>
                <w:szCs w:val="26"/>
              </w:rPr>
            </w:pPr>
            <w:r>
              <w:rPr>
                <w:rFonts w:ascii="Times New Roman" w:hAnsi="Times New Roman" w:cs="Times New Roman"/>
                <w:sz w:val="26"/>
                <w:szCs w:val="26"/>
              </w:rPr>
              <w:t>-</w:t>
            </w:r>
            <w:r w:rsidR="009821ED" w:rsidRPr="00C1164E">
              <w:rPr>
                <w:rFonts w:ascii="Times New Roman" w:hAnsi="Times New Roman" w:cs="Times New Roman"/>
                <w:sz w:val="26"/>
                <w:szCs w:val="26"/>
              </w:rPr>
              <w:t>2,8 м</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4,8</w:t>
            </w:r>
          </w:p>
        </w:tc>
      </w:tr>
      <w:tr w:rsidR="009821ED" w:rsidRPr="00C1164E">
        <w:trPr>
          <w:cantSplit/>
        </w:trPr>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C53DDC" w:rsidP="00892E39">
            <w:pPr>
              <w:pStyle w:val="a4"/>
              <w:jc w:val="both"/>
              <w:rPr>
                <w:rFonts w:ascii="Times New Roman" w:hAnsi="Times New Roman" w:cs="Times New Roman"/>
                <w:sz w:val="26"/>
                <w:szCs w:val="26"/>
              </w:rPr>
            </w:pPr>
            <w:r>
              <w:rPr>
                <w:rFonts w:ascii="Times New Roman" w:hAnsi="Times New Roman" w:cs="Times New Roman"/>
                <w:sz w:val="26"/>
                <w:szCs w:val="26"/>
              </w:rPr>
              <w:t>-</w:t>
            </w:r>
            <w:r w:rsidR="009821ED" w:rsidRPr="00C1164E">
              <w:rPr>
                <w:rFonts w:ascii="Times New Roman" w:hAnsi="Times New Roman" w:cs="Times New Roman"/>
                <w:sz w:val="26"/>
                <w:szCs w:val="26"/>
              </w:rPr>
              <w:t>3,3 м и более</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4,0</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2</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Жилая комната курсантского общежития</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6,0</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3</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Комната досуга</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0,5</w:t>
            </w:r>
            <w:r w:rsidR="006A2328">
              <w:rPr>
                <w:rFonts w:ascii="Times New Roman" w:hAnsi="Times New Roman" w:cs="Times New Roman"/>
                <w:sz w:val="26"/>
                <w:szCs w:val="26"/>
              </w:rPr>
              <w:t xml:space="preserve"> </w:t>
            </w:r>
            <w:r w:rsidRPr="00C1164E">
              <w:rPr>
                <w:rFonts w:ascii="Times New Roman" w:hAnsi="Times New Roman" w:cs="Times New Roman"/>
                <w:sz w:val="26"/>
                <w:szCs w:val="26"/>
              </w:rPr>
              <w:t>– 0,8</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4</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Канцелярия роты</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На канцелярию</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 xml:space="preserve">16 </w:t>
            </w:r>
            <w:r w:rsidR="006A2328">
              <w:rPr>
                <w:rFonts w:ascii="Times New Roman" w:hAnsi="Times New Roman"/>
                <w:sz w:val="26"/>
                <w:szCs w:val="26"/>
              </w:rPr>
              <w:t xml:space="preserve">− </w:t>
            </w:r>
            <w:r w:rsidRPr="00C1164E">
              <w:rPr>
                <w:rFonts w:ascii="Times New Roman" w:hAnsi="Times New Roman" w:cs="Times New Roman"/>
                <w:sz w:val="26"/>
                <w:szCs w:val="26"/>
              </w:rPr>
              <w:t>20</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5</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Комната командиров взводов</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На 1 чел.</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5,0</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6</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Комната для хранения оружия</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0,25</w:t>
            </w:r>
            <w:r w:rsidR="006A2328">
              <w:rPr>
                <w:rFonts w:ascii="Times New Roman" w:hAnsi="Times New Roman" w:cs="Times New Roman"/>
                <w:sz w:val="26"/>
                <w:szCs w:val="26"/>
              </w:rPr>
              <w:t xml:space="preserve"> </w:t>
            </w:r>
            <w:r w:rsidR="006A2328">
              <w:rPr>
                <w:rFonts w:ascii="Times New Roman" w:hAnsi="Times New Roman"/>
                <w:sz w:val="26"/>
                <w:szCs w:val="26"/>
              </w:rPr>
              <w:t xml:space="preserve">− </w:t>
            </w:r>
            <w:r w:rsidRPr="00C1164E">
              <w:rPr>
                <w:rFonts w:ascii="Times New Roman" w:hAnsi="Times New Roman" w:cs="Times New Roman"/>
                <w:sz w:val="26"/>
                <w:szCs w:val="26"/>
              </w:rPr>
              <w:t>0,35</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7</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Комната (место) для чистки оружия</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0,35</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8</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Кладовая для хранения имущества роты и личных вещей военнослужащих</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0,25</w:t>
            </w:r>
            <w:r w:rsidR="006A2328">
              <w:rPr>
                <w:rFonts w:ascii="Times New Roman" w:hAnsi="Times New Roman" w:cs="Times New Roman"/>
                <w:sz w:val="26"/>
                <w:szCs w:val="26"/>
              </w:rPr>
              <w:t xml:space="preserve"> </w:t>
            </w:r>
            <w:r w:rsidR="006A2328">
              <w:rPr>
                <w:rFonts w:ascii="Times New Roman" w:hAnsi="Times New Roman"/>
                <w:sz w:val="26"/>
                <w:szCs w:val="26"/>
              </w:rPr>
              <w:t xml:space="preserve">− </w:t>
            </w:r>
            <w:r w:rsidRPr="00C1164E">
              <w:rPr>
                <w:rFonts w:ascii="Times New Roman" w:hAnsi="Times New Roman" w:cs="Times New Roman"/>
                <w:sz w:val="26"/>
                <w:szCs w:val="26"/>
              </w:rPr>
              <w:t>0,35</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9</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Комната для умывания</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6A2328" w:rsidP="00892E39">
            <w:pPr>
              <w:pStyle w:val="a4"/>
              <w:jc w:val="center"/>
              <w:rPr>
                <w:rFonts w:ascii="Times New Roman" w:hAnsi="Times New Roman" w:cs="Times New Roman"/>
                <w:sz w:val="26"/>
                <w:szCs w:val="26"/>
              </w:rPr>
            </w:pPr>
            <w:r>
              <w:rPr>
                <w:rFonts w:ascii="Times New Roman" w:hAnsi="Times New Roman"/>
                <w:sz w:val="26"/>
                <w:szCs w:val="26"/>
              </w:rPr>
              <w:t>−</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10</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Туалет</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6A2328" w:rsidP="00892E39">
            <w:pPr>
              <w:pStyle w:val="a4"/>
              <w:jc w:val="center"/>
              <w:rPr>
                <w:rFonts w:ascii="Times New Roman" w:hAnsi="Times New Roman" w:cs="Times New Roman"/>
                <w:sz w:val="26"/>
                <w:szCs w:val="26"/>
              </w:rPr>
            </w:pPr>
            <w:r>
              <w:rPr>
                <w:rFonts w:ascii="Times New Roman" w:hAnsi="Times New Roman"/>
                <w:sz w:val="26"/>
                <w:szCs w:val="26"/>
              </w:rPr>
              <w:t xml:space="preserve">− </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11</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Комната (место) для курения и чистки обуви</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0,1</w:t>
            </w:r>
            <w:r w:rsidR="00C53DDC">
              <w:rPr>
                <w:rFonts w:ascii="Times New Roman" w:hAnsi="Times New Roman" w:cs="Times New Roman"/>
                <w:sz w:val="26"/>
                <w:szCs w:val="26"/>
              </w:rPr>
              <w:t xml:space="preserve"> – </w:t>
            </w:r>
            <w:r w:rsidRPr="00C1164E">
              <w:rPr>
                <w:rFonts w:ascii="Times New Roman" w:hAnsi="Times New Roman" w:cs="Times New Roman"/>
                <w:sz w:val="26"/>
                <w:szCs w:val="26"/>
              </w:rPr>
              <w:t>0,17</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12</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Комната бытового обслуживания</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0,16</w:t>
            </w:r>
            <w:r w:rsidR="00C53DDC">
              <w:rPr>
                <w:rFonts w:ascii="Times New Roman" w:hAnsi="Times New Roman" w:cs="Times New Roman"/>
                <w:sz w:val="26"/>
                <w:szCs w:val="26"/>
              </w:rPr>
              <w:t xml:space="preserve"> – </w:t>
            </w:r>
            <w:r w:rsidRPr="00C1164E">
              <w:rPr>
                <w:rFonts w:ascii="Times New Roman" w:hAnsi="Times New Roman" w:cs="Times New Roman"/>
                <w:sz w:val="26"/>
                <w:szCs w:val="26"/>
              </w:rPr>
              <w:t>0,2</w:t>
            </w:r>
          </w:p>
        </w:tc>
      </w:tr>
      <w:tr w:rsidR="009821ED" w:rsidRPr="00C1164E">
        <w:trPr>
          <w:trHeight w:val="192"/>
        </w:trPr>
        <w:tc>
          <w:tcPr>
            <w:tcW w:w="710" w:type="dxa"/>
            <w:tcBorders>
              <w:top w:val="single" w:sz="4" w:space="0" w:color="auto"/>
              <w:left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13</w:t>
            </w:r>
          </w:p>
        </w:tc>
        <w:tc>
          <w:tcPr>
            <w:tcW w:w="6047" w:type="dxa"/>
            <w:tcBorders>
              <w:top w:val="single" w:sz="4" w:space="0" w:color="auto"/>
              <w:left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Сушилка для обмундирования и обуви</w:t>
            </w:r>
          </w:p>
        </w:tc>
        <w:tc>
          <w:tcPr>
            <w:tcW w:w="1526" w:type="dxa"/>
            <w:tcBorders>
              <w:top w:val="single" w:sz="4" w:space="0" w:color="auto"/>
              <w:left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0,16</w:t>
            </w:r>
            <w:r w:rsidR="00C53DDC">
              <w:rPr>
                <w:rFonts w:ascii="Times New Roman" w:hAnsi="Times New Roman" w:cs="Times New Roman"/>
                <w:sz w:val="26"/>
                <w:szCs w:val="26"/>
              </w:rPr>
              <w:t xml:space="preserve"> – </w:t>
            </w:r>
            <w:r w:rsidRPr="00C1164E">
              <w:rPr>
                <w:rFonts w:ascii="Times New Roman" w:hAnsi="Times New Roman" w:cs="Times New Roman"/>
                <w:sz w:val="26"/>
                <w:szCs w:val="26"/>
              </w:rPr>
              <w:t>0,2</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14</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Кладовая (шкаф) уборочного инвентаря</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Помещение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Не менее 1,5</w:t>
            </w:r>
          </w:p>
        </w:tc>
      </w:tr>
      <w:tr w:rsidR="009821ED" w:rsidRPr="00C1164E">
        <w:trPr>
          <w:trHeight w:val="254"/>
        </w:trPr>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15</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Комната (место) для спортивных занятий</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 xml:space="preserve">25 </w:t>
            </w:r>
            <w:r w:rsidR="006A2328">
              <w:rPr>
                <w:rFonts w:ascii="Times New Roman" w:hAnsi="Times New Roman"/>
                <w:sz w:val="26"/>
                <w:szCs w:val="26"/>
              </w:rPr>
              <w:t xml:space="preserve">− </w:t>
            </w:r>
            <w:r w:rsidRPr="00C1164E">
              <w:rPr>
                <w:rFonts w:ascii="Times New Roman" w:hAnsi="Times New Roman" w:cs="Times New Roman"/>
                <w:sz w:val="26"/>
                <w:szCs w:val="26"/>
              </w:rPr>
              <w:t>35</w:t>
            </w:r>
          </w:p>
        </w:tc>
      </w:tr>
      <w:tr w:rsidR="009821ED" w:rsidRPr="00C1164E">
        <w:tc>
          <w:tcPr>
            <w:tcW w:w="710"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16</w:t>
            </w:r>
          </w:p>
        </w:tc>
        <w:tc>
          <w:tcPr>
            <w:tcW w:w="6047"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both"/>
              <w:rPr>
                <w:rFonts w:ascii="Times New Roman" w:hAnsi="Times New Roman" w:cs="Times New Roman"/>
                <w:sz w:val="26"/>
                <w:szCs w:val="26"/>
              </w:rPr>
            </w:pPr>
            <w:r w:rsidRPr="00C1164E">
              <w:rPr>
                <w:rFonts w:ascii="Times New Roman" w:hAnsi="Times New Roman" w:cs="Times New Roman"/>
                <w:sz w:val="26"/>
                <w:szCs w:val="26"/>
              </w:rPr>
              <w:t>Душевая</w:t>
            </w:r>
          </w:p>
        </w:tc>
        <w:tc>
          <w:tcPr>
            <w:tcW w:w="1526"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То же</w:t>
            </w:r>
          </w:p>
        </w:tc>
        <w:tc>
          <w:tcPr>
            <w:tcW w:w="1531" w:type="dxa"/>
            <w:tcBorders>
              <w:top w:val="single" w:sz="4" w:space="0" w:color="auto"/>
              <w:left w:val="single" w:sz="4" w:space="0" w:color="auto"/>
              <w:bottom w:val="single" w:sz="4" w:space="0" w:color="auto"/>
              <w:right w:val="single" w:sz="4" w:space="0" w:color="auto"/>
            </w:tcBorders>
          </w:tcPr>
          <w:p w:rsidR="009821ED" w:rsidRPr="00C1164E" w:rsidRDefault="009821ED" w:rsidP="00892E39">
            <w:pPr>
              <w:pStyle w:val="a4"/>
              <w:jc w:val="center"/>
              <w:rPr>
                <w:rFonts w:ascii="Times New Roman" w:hAnsi="Times New Roman" w:cs="Times New Roman"/>
                <w:sz w:val="26"/>
                <w:szCs w:val="26"/>
              </w:rPr>
            </w:pPr>
            <w:r w:rsidRPr="00C1164E">
              <w:rPr>
                <w:rFonts w:ascii="Times New Roman" w:hAnsi="Times New Roman" w:cs="Times New Roman"/>
                <w:sz w:val="26"/>
                <w:szCs w:val="26"/>
              </w:rPr>
              <w:t>-</w:t>
            </w:r>
          </w:p>
        </w:tc>
      </w:tr>
    </w:tbl>
    <w:p w:rsidR="009821ED" w:rsidRPr="00C1164E" w:rsidRDefault="009821ED" w:rsidP="00892E39">
      <w:pPr>
        <w:jc w:val="both"/>
        <w:rPr>
          <w:rFonts w:ascii="Times New Roman" w:hAnsi="Times New Roman"/>
          <w:sz w:val="26"/>
          <w:szCs w:val="26"/>
        </w:rPr>
      </w:pP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Уборка помещений производится ежедневно очередными уборщиками под непосредственным руководством дежурного по роте</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Очередные уборщики обязаны на закрепл</w:t>
      </w:r>
      <w:r w:rsidR="00C53DDC">
        <w:rPr>
          <w:rFonts w:ascii="Times New Roman" w:hAnsi="Times New Roman"/>
          <w:sz w:val="26"/>
          <w:szCs w:val="26"/>
        </w:rPr>
        <w:t>ё</w:t>
      </w:r>
      <w:r w:rsidRPr="00C1164E">
        <w:rPr>
          <w:rFonts w:ascii="Times New Roman" w:hAnsi="Times New Roman"/>
          <w:sz w:val="26"/>
          <w:szCs w:val="26"/>
        </w:rPr>
        <w:t>нной территории протереть пол щ</w:t>
      </w:r>
      <w:r w:rsidR="00444CB1">
        <w:rPr>
          <w:rFonts w:ascii="Times New Roman" w:hAnsi="Times New Roman"/>
          <w:sz w:val="26"/>
          <w:szCs w:val="26"/>
        </w:rPr>
        <w:t>ё</w:t>
      </w:r>
      <w:r w:rsidRPr="00C1164E">
        <w:rPr>
          <w:rFonts w:ascii="Times New Roman" w:hAnsi="Times New Roman"/>
          <w:sz w:val="26"/>
          <w:szCs w:val="26"/>
        </w:rPr>
        <w:t>ткой или влажной тряпкой, вынести мусор в установленное место, вытереть пыль с окон, дверей, шкафов, ящиков и других предметов, очистить урны, а в мес</w:t>
      </w:r>
      <w:r w:rsidR="00444CB1">
        <w:rPr>
          <w:rFonts w:ascii="Times New Roman" w:hAnsi="Times New Roman"/>
          <w:sz w:val="26"/>
          <w:szCs w:val="26"/>
        </w:rPr>
        <w:t>тах для курения, кроме того, в ё</w:t>
      </w:r>
      <w:r w:rsidRPr="00C1164E">
        <w:rPr>
          <w:rFonts w:ascii="Times New Roman" w:hAnsi="Times New Roman"/>
          <w:sz w:val="26"/>
          <w:szCs w:val="26"/>
        </w:rPr>
        <w:t>мкости для окурков налить воду или обеззараживающую жидкость.</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Кроме ежедневной уборки, 1 раз в неделю проводится общая уборка всех помещений под руководством старшины роты. Во время уборки или в утренние часы постельные принадлежности (матрацы, подушки, одеяла) и прикроватные коврики могут выноситься на улицу для проветривания.</w:t>
      </w:r>
    </w:p>
    <w:p w:rsidR="009821ED" w:rsidRPr="00C1164E" w:rsidRDefault="00C53DDC" w:rsidP="00C1164E">
      <w:pPr>
        <w:spacing w:line="480" w:lineRule="auto"/>
        <w:ind w:firstLine="709"/>
        <w:jc w:val="both"/>
        <w:rPr>
          <w:rFonts w:ascii="Times New Roman" w:hAnsi="Times New Roman"/>
          <w:sz w:val="26"/>
          <w:szCs w:val="26"/>
        </w:rPr>
      </w:pPr>
      <w:r>
        <w:rPr>
          <w:rFonts w:ascii="Times New Roman" w:hAnsi="Times New Roman"/>
          <w:sz w:val="26"/>
          <w:szCs w:val="26"/>
        </w:rPr>
        <w:t>Мытьё</w:t>
      </w:r>
      <w:r w:rsidR="009821ED" w:rsidRPr="00C1164E">
        <w:rPr>
          <w:rFonts w:ascii="Times New Roman" w:hAnsi="Times New Roman"/>
          <w:sz w:val="26"/>
          <w:szCs w:val="26"/>
        </w:rPr>
        <w:t xml:space="preserve"> полов разливом воды, а также натирка асфальтовых полов минеральными маслами и нефтепродуктами воспрещается.</w:t>
      </w:r>
    </w:p>
    <w:p w:rsidR="00A21D2C" w:rsidRPr="00C53DDC" w:rsidRDefault="0099372C" w:rsidP="00A21D2C">
      <w:pPr>
        <w:spacing w:line="360" w:lineRule="auto"/>
        <w:ind w:firstLine="709"/>
        <w:jc w:val="center"/>
        <w:rPr>
          <w:rFonts w:ascii="Times New Roman" w:hAnsi="Times New Roman"/>
          <w:b/>
          <w:caps/>
          <w:sz w:val="30"/>
          <w:szCs w:val="30"/>
        </w:rPr>
      </w:pPr>
      <w:r w:rsidRPr="00C53DDC">
        <w:rPr>
          <w:rFonts w:ascii="Times New Roman" w:hAnsi="Times New Roman"/>
          <w:b/>
          <w:caps/>
          <w:sz w:val="30"/>
          <w:szCs w:val="30"/>
        </w:rPr>
        <w:t xml:space="preserve">Медицинский </w:t>
      </w:r>
      <w:r w:rsidR="009821ED" w:rsidRPr="00C53DDC">
        <w:rPr>
          <w:rFonts w:ascii="Times New Roman" w:hAnsi="Times New Roman"/>
          <w:b/>
          <w:caps/>
          <w:sz w:val="30"/>
          <w:szCs w:val="30"/>
        </w:rPr>
        <w:t>контрол</w:t>
      </w:r>
      <w:r w:rsidRPr="00C53DDC">
        <w:rPr>
          <w:rFonts w:ascii="Times New Roman" w:hAnsi="Times New Roman"/>
          <w:b/>
          <w:caps/>
          <w:sz w:val="30"/>
          <w:szCs w:val="30"/>
        </w:rPr>
        <w:t>ь</w:t>
      </w:r>
      <w:r w:rsidR="009821ED" w:rsidRPr="00C53DDC">
        <w:rPr>
          <w:rFonts w:ascii="Times New Roman" w:hAnsi="Times New Roman"/>
          <w:b/>
          <w:caps/>
          <w:sz w:val="30"/>
          <w:szCs w:val="30"/>
        </w:rPr>
        <w:t xml:space="preserve"> за размещением </w:t>
      </w:r>
    </w:p>
    <w:p w:rsidR="009821ED" w:rsidRPr="00C53DDC" w:rsidRDefault="009821ED" w:rsidP="00A21D2C">
      <w:pPr>
        <w:spacing w:line="360" w:lineRule="auto"/>
        <w:ind w:firstLine="709"/>
        <w:jc w:val="center"/>
        <w:rPr>
          <w:rFonts w:ascii="Times New Roman" w:hAnsi="Times New Roman"/>
          <w:b/>
          <w:caps/>
          <w:sz w:val="30"/>
          <w:szCs w:val="30"/>
        </w:rPr>
      </w:pPr>
      <w:r w:rsidRPr="00C53DDC">
        <w:rPr>
          <w:rFonts w:ascii="Times New Roman" w:hAnsi="Times New Roman"/>
          <w:b/>
          <w:caps/>
          <w:sz w:val="30"/>
          <w:szCs w:val="30"/>
        </w:rPr>
        <w:t>военнослужащих</w:t>
      </w:r>
    </w:p>
    <w:p w:rsidR="009821ED" w:rsidRPr="00C1164E" w:rsidRDefault="00457380"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Медицинский контроль</w:t>
      </w:r>
      <w:r w:rsidR="00C53DDC">
        <w:rPr>
          <w:rFonts w:ascii="Times New Roman" w:hAnsi="Times New Roman"/>
          <w:sz w:val="26"/>
          <w:szCs w:val="26"/>
        </w:rPr>
        <w:t xml:space="preserve"> за размещением военнослужащих заключается</w:t>
      </w:r>
      <w:r w:rsidR="009821ED" w:rsidRPr="00C1164E">
        <w:rPr>
          <w:rFonts w:ascii="Times New Roman" w:hAnsi="Times New Roman"/>
          <w:sz w:val="26"/>
          <w:szCs w:val="26"/>
        </w:rPr>
        <w:t xml:space="preserve"> в контроле за выполнением гигиенических норм и санитарных правил при расквартировании воинских частей, </w:t>
      </w:r>
      <w:r w:rsidR="00C53DDC">
        <w:rPr>
          <w:rFonts w:ascii="Times New Roman" w:hAnsi="Times New Roman"/>
          <w:sz w:val="26"/>
          <w:szCs w:val="26"/>
        </w:rPr>
        <w:t xml:space="preserve">а также </w:t>
      </w:r>
      <w:r w:rsidR="009821ED" w:rsidRPr="00C1164E">
        <w:rPr>
          <w:rFonts w:ascii="Times New Roman" w:hAnsi="Times New Roman"/>
          <w:sz w:val="26"/>
          <w:szCs w:val="26"/>
        </w:rPr>
        <w:t xml:space="preserve">соединений и </w:t>
      </w:r>
      <w:r w:rsidR="00C53DDC">
        <w:rPr>
          <w:rFonts w:ascii="Times New Roman" w:hAnsi="Times New Roman"/>
          <w:sz w:val="26"/>
          <w:szCs w:val="26"/>
        </w:rPr>
        <w:t>гигиенич</w:t>
      </w:r>
      <w:r w:rsidR="009821ED" w:rsidRPr="00C1164E">
        <w:rPr>
          <w:rFonts w:ascii="Times New Roman" w:hAnsi="Times New Roman"/>
          <w:sz w:val="26"/>
          <w:szCs w:val="26"/>
        </w:rPr>
        <w:t>еск</w:t>
      </w:r>
      <w:r w:rsidR="00C53DDC">
        <w:rPr>
          <w:rFonts w:ascii="Times New Roman" w:hAnsi="Times New Roman"/>
          <w:sz w:val="26"/>
          <w:szCs w:val="26"/>
        </w:rPr>
        <w:t>ой</w:t>
      </w:r>
      <w:r w:rsidR="009821ED" w:rsidRPr="00C1164E">
        <w:rPr>
          <w:rFonts w:ascii="Times New Roman" w:hAnsi="Times New Roman"/>
          <w:sz w:val="26"/>
          <w:szCs w:val="26"/>
        </w:rPr>
        <w:t xml:space="preserve"> оценк</w:t>
      </w:r>
      <w:r w:rsidR="00C53DDC">
        <w:rPr>
          <w:rFonts w:ascii="Times New Roman" w:hAnsi="Times New Roman"/>
          <w:sz w:val="26"/>
          <w:szCs w:val="26"/>
        </w:rPr>
        <w:t>е</w:t>
      </w:r>
      <w:r w:rsidR="009821ED" w:rsidRPr="00C1164E">
        <w:rPr>
          <w:rFonts w:ascii="Times New Roman" w:hAnsi="Times New Roman"/>
          <w:sz w:val="26"/>
          <w:szCs w:val="26"/>
        </w:rPr>
        <w:t xml:space="preserve"> условий размещения и санитарного состояния зданий, сооружений</w:t>
      </w:r>
      <w:r w:rsidR="00C53DDC">
        <w:rPr>
          <w:rFonts w:ascii="Times New Roman" w:hAnsi="Times New Roman"/>
          <w:sz w:val="26"/>
          <w:szCs w:val="26"/>
        </w:rPr>
        <w:t>,</w:t>
      </w:r>
      <w:r w:rsidR="009821ED" w:rsidRPr="00C1164E">
        <w:rPr>
          <w:rFonts w:ascii="Times New Roman" w:hAnsi="Times New Roman"/>
          <w:sz w:val="26"/>
          <w:szCs w:val="26"/>
        </w:rPr>
        <w:t xml:space="preserve"> территории.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Проверка выполнения требований по размещению военнослужащих включает гигиеническую оценку:</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внутренней планировки казарменных и других жилых зданий;</w:t>
      </w:r>
    </w:p>
    <w:p w:rsidR="009821ED" w:rsidRPr="00C1164E" w:rsidRDefault="00444CB1" w:rsidP="00C1164E">
      <w:pPr>
        <w:spacing w:line="480" w:lineRule="auto"/>
        <w:ind w:firstLine="709"/>
        <w:jc w:val="both"/>
        <w:rPr>
          <w:rFonts w:ascii="Times New Roman" w:hAnsi="Times New Roman"/>
          <w:sz w:val="26"/>
          <w:szCs w:val="26"/>
        </w:rPr>
      </w:pPr>
      <w:r>
        <w:rPr>
          <w:rFonts w:ascii="Times New Roman" w:hAnsi="Times New Roman"/>
          <w:sz w:val="26"/>
          <w:szCs w:val="26"/>
        </w:rPr>
        <w:t>э</w:t>
      </w:r>
      <w:r w:rsidR="009821ED" w:rsidRPr="00C1164E">
        <w:rPr>
          <w:rFonts w:ascii="Times New Roman" w:hAnsi="Times New Roman"/>
          <w:sz w:val="26"/>
          <w:szCs w:val="26"/>
        </w:rPr>
        <w:t>ффективност</w:t>
      </w:r>
      <w:r w:rsidR="007F3F39">
        <w:rPr>
          <w:rFonts w:ascii="Times New Roman" w:hAnsi="Times New Roman"/>
          <w:sz w:val="26"/>
          <w:szCs w:val="26"/>
        </w:rPr>
        <w:t>и</w:t>
      </w:r>
      <w:r w:rsidR="009821ED" w:rsidRPr="00C1164E">
        <w:rPr>
          <w:rFonts w:ascii="Times New Roman" w:hAnsi="Times New Roman"/>
          <w:sz w:val="26"/>
          <w:szCs w:val="26"/>
        </w:rPr>
        <w:t xml:space="preserve"> работы вентиляции;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системы отопления;</w:t>
      </w:r>
    </w:p>
    <w:p w:rsidR="009821ED" w:rsidRPr="00C1164E" w:rsidRDefault="00B42176" w:rsidP="00C1164E">
      <w:pPr>
        <w:spacing w:line="480" w:lineRule="auto"/>
        <w:ind w:firstLine="709"/>
        <w:jc w:val="both"/>
        <w:rPr>
          <w:rFonts w:ascii="Times New Roman" w:hAnsi="Times New Roman"/>
          <w:sz w:val="26"/>
          <w:szCs w:val="26"/>
        </w:rPr>
      </w:pPr>
      <w:r>
        <w:rPr>
          <w:rFonts w:ascii="Times New Roman" w:hAnsi="Times New Roman"/>
          <w:sz w:val="26"/>
          <w:szCs w:val="26"/>
        </w:rPr>
        <w:t>е</w:t>
      </w:r>
      <w:r w:rsidR="009821ED" w:rsidRPr="00C1164E">
        <w:rPr>
          <w:rFonts w:ascii="Times New Roman" w:hAnsi="Times New Roman"/>
          <w:sz w:val="26"/>
          <w:szCs w:val="26"/>
        </w:rPr>
        <w:t>стественной и искусственной освещ</w:t>
      </w:r>
      <w:r w:rsidR="00444CB1">
        <w:rPr>
          <w:rFonts w:ascii="Times New Roman" w:hAnsi="Times New Roman"/>
          <w:sz w:val="26"/>
          <w:szCs w:val="26"/>
        </w:rPr>
        <w:t>ё</w:t>
      </w:r>
      <w:r w:rsidR="009821ED" w:rsidRPr="00C1164E">
        <w:rPr>
          <w:rFonts w:ascii="Times New Roman" w:hAnsi="Times New Roman"/>
          <w:sz w:val="26"/>
          <w:szCs w:val="26"/>
        </w:rPr>
        <w:t>нности;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возможных изменений качества внутренней среды помещений </w:t>
      </w:r>
      <w:r w:rsidR="007F3F39">
        <w:rPr>
          <w:rFonts w:ascii="Times New Roman" w:hAnsi="Times New Roman"/>
          <w:sz w:val="26"/>
          <w:szCs w:val="26"/>
        </w:rPr>
        <w:t xml:space="preserve">под воздействием </w:t>
      </w:r>
      <w:r w:rsidRPr="00C1164E">
        <w:rPr>
          <w:rFonts w:ascii="Times New Roman" w:hAnsi="Times New Roman"/>
          <w:sz w:val="26"/>
          <w:szCs w:val="26"/>
        </w:rPr>
        <w:t>различны</w:t>
      </w:r>
      <w:r w:rsidR="007F3F39">
        <w:rPr>
          <w:rFonts w:ascii="Times New Roman" w:hAnsi="Times New Roman"/>
          <w:sz w:val="26"/>
          <w:szCs w:val="26"/>
        </w:rPr>
        <w:t>х</w:t>
      </w:r>
      <w:r w:rsidRPr="00C1164E">
        <w:rPr>
          <w:rFonts w:ascii="Times New Roman" w:hAnsi="Times New Roman"/>
          <w:sz w:val="26"/>
          <w:szCs w:val="26"/>
        </w:rPr>
        <w:t xml:space="preserve"> фактор</w:t>
      </w:r>
      <w:r w:rsidR="007F3F39">
        <w:rPr>
          <w:rFonts w:ascii="Times New Roman" w:hAnsi="Times New Roman"/>
          <w:sz w:val="26"/>
          <w:szCs w:val="26"/>
        </w:rPr>
        <w:t>ов</w:t>
      </w:r>
      <w:r w:rsidRPr="00C1164E">
        <w:rPr>
          <w:rFonts w:ascii="Times New Roman" w:hAnsi="Times New Roman"/>
          <w:sz w:val="26"/>
          <w:szCs w:val="26"/>
        </w:rPr>
        <w:t xml:space="preserve"> внешней среды;</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оснащенност</w:t>
      </w:r>
      <w:r w:rsidR="007F3F39">
        <w:rPr>
          <w:rFonts w:ascii="Times New Roman" w:hAnsi="Times New Roman"/>
          <w:sz w:val="26"/>
          <w:szCs w:val="26"/>
        </w:rPr>
        <w:t>и</w:t>
      </w:r>
      <w:r w:rsidRPr="00C1164E">
        <w:rPr>
          <w:rFonts w:ascii="Times New Roman" w:hAnsi="Times New Roman"/>
          <w:sz w:val="26"/>
          <w:szCs w:val="26"/>
        </w:rPr>
        <w:t xml:space="preserve"> помещений мебелью, оборудованием и инвентар</w:t>
      </w:r>
      <w:r w:rsidR="00444CB1">
        <w:rPr>
          <w:rFonts w:ascii="Times New Roman" w:hAnsi="Times New Roman"/>
          <w:sz w:val="26"/>
          <w:szCs w:val="26"/>
        </w:rPr>
        <w:t>ё</w:t>
      </w:r>
      <w:r w:rsidRPr="00C1164E">
        <w:rPr>
          <w:rFonts w:ascii="Times New Roman" w:hAnsi="Times New Roman"/>
          <w:sz w:val="26"/>
          <w:szCs w:val="26"/>
        </w:rPr>
        <w:t>м;</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эффективност</w:t>
      </w:r>
      <w:r w:rsidR="007F3F39">
        <w:rPr>
          <w:rFonts w:ascii="Times New Roman" w:hAnsi="Times New Roman"/>
          <w:sz w:val="26"/>
          <w:szCs w:val="26"/>
        </w:rPr>
        <w:t>и</w:t>
      </w:r>
      <w:r w:rsidRPr="00C1164E">
        <w:rPr>
          <w:rFonts w:ascii="Times New Roman" w:hAnsi="Times New Roman"/>
          <w:sz w:val="26"/>
          <w:szCs w:val="26"/>
        </w:rPr>
        <w:t xml:space="preserve"> работы сушилок;</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достаточности и исправности питьевых фонтанчиков, кранов умывальников и друг</w:t>
      </w:r>
      <w:r w:rsidR="00C53DDC">
        <w:rPr>
          <w:rFonts w:ascii="Times New Roman" w:hAnsi="Times New Roman"/>
          <w:sz w:val="26"/>
          <w:szCs w:val="26"/>
        </w:rPr>
        <w:t>ого</w:t>
      </w:r>
      <w:r w:rsidRPr="00C1164E">
        <w:rPr>
          <w:rFonts w:ascii="Times New Roman" w:hAnsi="Times New Roman"/>
          <w:sz w:val="26"/>
          <w:szCs w:val="26"/>
        </w:rPr>
        <w:t xml:space="preserve"> санитарно-техническ</w:t>
      </w:r>
      <w:r w:rsidR="00C53DDC">
        <w:rPr>
          <w:rFonts w:ascii="Times New Roman" w:hAnsi="Times New Roman"/>
          <w:sz w:val="26"/>
          <w:szCs w:val="26"/>
        </w:rPr>
        <w:t>ого</w:t>
      </w:r>
      <w:r w:rsidRPr="00C1164E">
        <w:rPr>
          <w:rFonts w:ascii="Times New Roman" w:hAnsi="Times New Roman"/>
          <w:sz w:val="26"/>
          <w:szCs w:val="26"/>
        </w:rPr>
        <w:t xml:space="preserve"> оборудовани</w:t>
      </w:r>
      <w:r w:rsidR="00C53DDC">
        <w:rPr>
          <w:rFonts w:ascii="Times New Roman" w:hAnsi="Times New Roman"/>
          <w:sz w:val="26"/>
          <w:szCs w:val="26"/>
        </w:rPr>
        <w:t>я</w:t>
      </w:r>
      <w:r w:rsidRPr="00C1164E">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системы природоохранных мероприятий, озеленения и других элементов благоустройства территории.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Измерение температуры воздуха в жилых помещениях производится на расстоянии </w:t>
      </w:r>
      <w:smartTag w:uri="urn:schemas-microsoft-com:office:smarttags" w:element="metricconverter">
        <w:smartTagPr>
          <w:attr w:name="ProductID" w:val="10 см"/>
        </w:smartTagPr>
        <w:r w:rsidRPr="00C1164E">
          <w:rPr>
            <w:rFonts w:ascii="Times New Roman" w:hAnsi="Times New Roman"/>
            <w:sz w:val="26"/>
            <w:szCs w:val="26"/>
          </w:rPr>
          <w:t>10 см</w:t>
        </w:r>
      </w:smartTag>
      <w:r w:rsidRPr="00C1164E">
        <w:rPr>
          <w:rFonts w:ascii="Times New Roman" w:hAnsi="Times New Roman"/>
          <w:sz w:val="26"/>
          <w:szCs w:val="26"/>
        </w:rPr>
        <w:t xml:space="preserve"> </w:t>
      </w:r>
      <w:r w:rsidR="00C53DDC">
        <w:rPr>
          <w:rFonts w:ascii="Times New Roman" w:hAnsi="Times New Roman"/>
          <w:sz w:val="26"/>
          <w:szCs w:val="26"/>
        </w:rPr>
        <w:t xml:space="preserve">от </w:t>
      </w:r>
      <w:r w:rsidRPr="00C1164E">
        <w:rPr>
          <w:rFonts w:ascii="Times New Roman" w:hAnsi="Times New Roman"/>
          <w:sz w:val="26"/>
          <w:szCs w:val="26"/>
        </w:rPr>
        <w:t xml:space="preserve">пола, на высоте 150 см и у потолка </w:t>
      </w:r>
      <w:r w:rsidR="007F3F39">
        <w:rPr>
          <w:rFonts w:ascii="Times New Roman" w:hAnsi="Times New Roman"/>
          <w:sz w:val="26"/>
          <w:szCs w:val="26"/>
        </w:rPr>
        <w:t>−</w:t>
      </w:r>
      <w:r w:rsidR="00C53DDC">
        <w:rPr>
          <w:rFonts w:ascii="Times New Roman" w:hAnsi="Times New Roman"/>
          <w:sz w:val="26"/>
          <w:szCs w:val="26"/>
        </w:rPr>
        <w:t xml:space="preserve"> в</w:t>
      </w:r>
      <w:r w:rsidRPr="00C1164E">
        <w:rPr>
          <w:rFonts w:ascii="Times New Roman" w:hAnsi="Times New Roman"/>
          <w:sz w:val="26"/>
          <w:szCs w:val="26"/>
        </w:rPr>
        <w:t xml:space="preserve"> 15</w:t>
      </w:r>
      <w:r w:rsidR="00B42176">
        <w:rPr>
          <w:rFonts w:ascii="Times New Roman" w:hAnsi="Times New Roman"/>
          <w:sz w:val="26"/>
          <w:szCs w:val="26"/>
        </w:rPr>
        <w:t xml:space="preserve"> − </w:t>
      </w:r>
      <w:r w:rsidRPr="00C1164E">
        <w:rPr>
          <w:rFonts w:ascii="Times New Roman" w:hAnsi="Times New Roman"/>
          <w:sz w:val="26"/>
          <w:szCs w:val="26"/>
        </w:rPr>
        <w:t>20 см</w:t>
      </w:r>
      <w:r w:rsidR="00C53DDC">
        <w:rPr>
          <w:rFonts w:ascii="Times New Roman" w:hAnsi="Times New Roman"/>
          <w:sz w:val="26"/>
          <w:szCs w:val="26"/>
        </w:rPr>
        <w:t xml:space="preserve"> от него</w:t>
      </w:r>
      <w:r w:rsidRPr="00C1164E">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Разница температуры воздуха по горизонтали (в раз</w:t>
      </w:r>
      <w:r w:rsidR="00C53DDC">
        <w:rPr>
          <w:rFonts w:ascii="Times New Roman" w:hAnsi="Times New Roman"/>
          <w:sz w:val="26"/>
          <w:szCs w:val="26"/>
        </w:rPr>
        <w:t>личны</w:t>
      </w:r>
      <w:r w:rsidR="007F3F39">
        <w:rPr>
          <w:rFonts w:ascii="Times New Roman" w:hAnsi="Times New Roman"/>
          <w:sz w:val="26"/>
          <w:szCs w:val="26"/>
        </w:rPr>
        <w:t>х</w:t>
      </w:r>
      <w:r w:rsidRPr="00C1164E">
        <w:rPr>
          <w:rFonts w:ascii="Times New Roman" w:hAnsi="Times New Roman"/>
          <w:sz w:val="26"/>
          <w:szCs w:val="26"/>
        </w:rPr>
        <w:t xml:space="preserve"> пунктах помещения) не должна превышать 2 – 3</w:t>
      </w:r>
      <w:r w:rsidRPr="00C1164E">
        <w:rPr>
          <w:rFonts w:ascii="Times New Roman" w:hAnsi="Times New Roman"/>
          <w:sz w:val="26"/>
          <w:szCs w:val="26"/>
          <w:vertAlign w:val="superscript"/>
        </w:rPr>
        <w:t>0</w:t>
      </w:r>
      <w:r w:rsidR="00C53DDC">
        <w:rPr>
          <w:rFonts w:ascii="Times New Roman" w:hAnsi="Times New Roman"/>
          <w:sz w:val="26"/>
          <w:szCs w:val="26"/>
        </w:rPr>
        <w:t>С</w:t>
      </w:r>
      <w:r w:rsidRPr="00C1164E">
        <w:rPr>
          <w:rFonts w:ascii="Times New Roman" w:hAnsi="Times New Roman"/>
          <w:sz w:val="26"/>
          <w:szCs w:val="26"/>
        </w:rPr>
        <w:t xml:space="preserve">, а по вертикали 2 </w:t>
      </w:r>
      <w:r w:rsidR="00B42176">
        <w:rPr>
          <w:rFonts w:ascii="Times New Roman" w:hAnsi="Times New Roman"/>
          <w:sz w:val="26"/>
          <w:szCs w:val="26"/>
        </w:rPr>
        <w:t xml:space="preserve">− </w:t>
      </w:r>
      <w:r w:rsidRPr="00C1164E">
        <w:rPr>
          <w:rFonts w:ascii="Times New Roman" w:hAnsi="Times New Roman"/>
          <w:sz w:val="26"/>
          <w:szCs w:val="26"/>
        </w:rPr>
        <w:t>2,5</w:t>
      </w:r>
      <w:r w:rsidRPr="00C1164E">
        <w:rPr>
          <w:rFonts w:ascii="Times New Roman" w:hAnsi="Times New Roman"/>
          <w:sz w:val="26"/>
          <w:szCs w:val="26"/>
          <w:vertAlign w:val="superscript"/>
        </w:rPr>
        <w:t>0</w:t>
      </w:r>
      <w:r w:rsidR="00C53DDC">
        <w:rPr>
          <w:rFonts w:ascii="Times New Roman" w:hAnsi="Times New Roman"/>
          <w:sz w:val="26"/>
          <w:szCs w:val="26"/>
        </w:rPr>
        <w:t>С</w:t>
      </w:r>
      <w:r w:rsidRPr="00C1164E">
        <w:rPr>
          <w:rFonts w:ascii="Times New Roman" w:hAnsi="Times New Roman"/>
          <w:sz w:val="26"/>
          <w:szCs w:val="26"/>
        </w:rPr>
        <w:t xml:space="preserve">, на каждый метр высоты. </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При измерении температуры в одной точке термометр следует располагать </w:t>
      </w:r>
      <w:r w:rsidR="00C53DDC">
        <w:rPr>
          <w:rFonts w:ascii="Times New Roman" w:hAnsi="Times New Roman"/>
          <w:sz w:val="26"/>
          <w:szCs w:val="26"/>
        </w:rPr>
        <w:t xml:space="preserve">на </w:t>
      </w:r>
      <w:r w:rsidRPr="00C1164E">
        <w:rPr>
          <w:rFonts w:ascii="Times New Roman" w:hAnsi="Times New Roman"/>
          <w:sz w:val="26"/>
          <w:szCs w:val="26"/>
        </w:rPr>
        <w:t xml:space="preserve">высоте </w:t>
      </w:r>
      <w:smartTag w:uri="urn:schemas-microsoft-com:office:smarttags" w:element="metricconverter">
        <w:smartTagPr>
          <w:attr w:name="ProductID" w:val="1,5 м"/>
        </w:smartTagPr>
        <w:r w:rsidRPr="00C1164E">
          <w:rPr>
            <w:rFonts w:ascii="Times New Roman" w:hAnsi="Times New Roman"/>
            <w:sz w:val="26"/>
            <w:szCs w:val="26"/>
          </w:rPr>
          <w:t>1,5 м</w:t>
        </w:r>
      </w:smartTag>
      <w:r w:rsidRPr="00C1164E">
        <w:rPr>
          <w:rFonts w:ascii="Times New Roman" w:hAnsi="Times New Roman"/>
          <w:sz w:val="26"/>
          <w:szCs w:val="26"/>
        </w:rPr>
        <w:t xml:space="preserve"> от пола</w:t>
      </w:r>
      <w:r w:rsidR="00C53DDC">
        <w:rPr>
          <w:rFonts w:ascii="Times New Roman" w:hAnsi="Times New Roman"/>
          <w:sz w:val="26"/>
          <w:szCs w:val="26"/>
        </w:rPr>
        <w:t>, а также</w:t>
      </w:r>
      <w:r w:rsidRPr="00C1164E">
        <w:rPr>
          <w:rFonts w:ascii="Times New Roman" w:hAnsi="Times New Roman"/>
          <w:sz w:val="26"/>
          <w:szCs w:val="26"/>
        </w:rPr>
        <w:t xml:space="preserve"> на расстоянии 1,5 </w:t>
      </w:r>
      <w:r w:rsidR="00B42176">
        <w:rPr>
          <w:rFonts w:ascii="Times New Roman" w:hAnsi="Times New Roman"/>
          <w:sz w:val="26"/>
          <w:szCs w:val="26"/>
        </w:rPr>
        <w:t xml:space="preserve">− </w:t>
      </w:r>
      <w:r w:rsidRPr="00C1164E">
        <w:rPr>
          <w:rFonts w:ascii="Times New Roman" w:hAnsi="Times New Roman"/>
          <w:sz w:val="26"/>
          <w:szCs w:val="26"/>
        </w:rPr>
        <w:t xml:space="preserve">2 м от печки и наружных стен. При этом </w:t>
      </w:r>
      <w:r w:rsidR="00C53DDC">
        <w:rPr>
          <w:rFonts w:ascii="Times New Roman" w:hAnsi="Times New Roman"/>
          <w:sz w:val="26"/>
          <w:szCs w:val="26"/>
        </w:rPr>
        <w:t>его</w:t>
      </w:r>
      <w:r w:rsidRPr="00C1164E">
        <w:rPr>
          <w:rFonts w:ascii="Times New Roman" w:hAnsi="Times New Roman"/>
          <w:sz w:val="26"/>
          <w:szCs w:val="26"/>
        </w:rPr>
        <w:t xml:space="preserve"> нужно защищать от источников лучистого тепла (нагретых тел, солнечных лучей).</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Измерение температуры воздуха необходимо повторять несколько раз в сутки в зависимости от отопительного режима, времени пребывания в помещении людей и характера их деятельности.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В казарме температура </w:t>
      </w:r>
      <w:r w:rsidR="0088789D" w:rsidRPr="00C1164E">
        <w:rPr>
          <w:rFonts w:ascii="Times New Roman" w:hAnsi="Times New Roman"/>
          <w:sz w:val="26"/>
          <w:szCs w:val="26"/>
        </w:rPr>
        <w:t xml:space="preserve">(табл. 3) </w:t>
      </w:r>
      <w:r w:rsidRPr="00C1164E">
        <w:rPr>
          <w:rFonts w:ascii="Times New Roman" w:hAnsi="Times New Roman"/>
          <w:sz w:val="26"/>
          <w:szCs w:val="26"/>
        </w:rPr>
        <w:t>должна быть не ни</w:t>
      </w:r>
      <w:r w:rsidR="007F3F39">
        <w:rPr>
          <w:rFonts w:ascii="Times New Roman" w:hAnsi="Times New Roman"/>
          <w:sz w:val="26"/>
          <w:szCs w:val="26"/>
        </w:rPr>
        <w:t xml:space="preserve">же </w:t>
      </w:r>
      <w:r w:rsidRPr="00C1164E">
        <w:rPr>
          <w:rFonts w:ascii="Times New Roman" w:hAnsi="Times New Roman"/>
          <w:sz w:val="26"/>
          <w:szCs w:val="26"/>
        </w:rPr>
        <w:t>18</w:t>
      </w:r>
      <w:r w:rsidRPr="00C1164E">
        <w:rPr>
          <w:rFonts w:ascii="Times New Roman" w:hAnsi="Times New Roman"/>
          <w:sz w:val="26"/>
          <w:szCs w:val="26"/>
          <w:vertAlign w:val="superscript"/>
        </w:rPr>
        <w:t>0</w:t>
      </w:r>
      <w:r w:rsidRPr="00C1164E">
        <w:rPr>
          <w:rFonts w:ascii="Times New Roman" w:hAnsi="Times New Roman"/>
          <w:sz w:val="26"/>
          <w:szCs w:val="26"/>
        </w:rPr>
        <w:t xml:space="preserve"> С (зимой).</w:t>
      </w:r>
    </w:p>
    <w:p w:rsidR="00C53DDC" w:rsidRDefault="00C53DDC" w:rsidP="00C53DDC">
      <w:pPr>
        <w:ind w:firstLine="709"/>
        <w:jc w:val="right"/>
        <w:rPr>
          <w:rFonts w:ascii="Times New Roman" w:hAnsi="Times New Roman"/>
          <w:i/>
          <w:sz w:val="26"/>
          <w:szCs w:val="26"/>
        </w:rPr>
      </w:pPr>
      <w:r>
        <w:rPr>
          <w:rFonts w:ascii="Times New Roman" w:hAnsi="Times New Roman"/>
          <w:i/>
          <w:sz w:val="26"/>
          <w:szCs w:val="26"/>
        </w:rPr>
        <w:t>Таблица 3</w:t>
      </w:r>
    </w:p>
    <w:p w:rsidR="00C53DDC" w:rsidRDefault="00C53DDC" w:rsidP="00C53DDC">
      <w:pPr>
        <w:ind w:firstLine="709"/>
        <w:jc w:val="center"/>
        <w:rPr>
          <w:rFonts w:ascii="Times New Roman" w:hAnsi="Times New Roman"/>
          <w:b/>
          <w:sz w:val="26"/>
          <w:szCs w:val="26"/>
        </w:rPr>
      </w:pPr>
      <w:r w:rsidRPr="00C1164E">
        <w:rPr>
          <w:rFonts w:ascii="Times New Roman" w:hAnsi="Times New Roman"/>
          <w:b/>
          <w:sz w:val="26"/>
          <w:szCs w:val="26"/>
        </w:rPr>
        <w:t>Температура воздуха и кратность воздухообмена в помещениях казарм (ВСН 3589/Минобороны, глава 2. Казармы)</w:t>
      </w:r>
    </w:p>
    <w:p w:rsidR="00C53DDC" w:rsidRPr="00C1164E" w:rsidRDefault="00C53DDC" w:rsidP="00C53DDC">
      <w:pPr>
        <w:ind w:firstLine="709"/>
        <w:jc w:val="center"/>
        <w:rPr>
          <w:rFonts w:ascii="Times New Roman" w:hAnsi="Times New Roman"/>
          <w:b/>
          <w:sz w:val="26"/>
          <w:szCs w:val="26"/>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4"/>
        <w:gridCol w:w="1563"/>
        <w:gridCol w:w="3361"/>
      </w:tblGrid>
      <w:tr w:rsidR="00C53DDC" w:rsidRPr="0016262B">
        <w:tc>
          <w:tcPr>
            <w:tcW w:w="3510" w:type="dxa"/>
            <w:vAlign w:val="center"/>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Помещения</w:t>
            </w:r>
          </w:p>
        </w:tc>
        <w:tc>
          <w:tcPr>
            <w:tcW w:w="1414"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 xml:space="preserve">Расчётная температура воздуха, </w:t>
            </w:r>
            <w:r w:rsidR="00F86934">
              <w:rPr>
                <w:rFonts w:ascii="Times New Roman" w:hAnsi="Times New Roman" w:cs="Times New Roman"/>
                <w:sz w:val="24"/>
                <w:szCs w:val="24"/>
                <w:vertAlign w:val="superscript"/>
              </w:rPr>
              <w:t>0</w:t>
            </w:r>
            <w:r w:rsidRPr="0016262B">
              <w:rPr>
                <w:rFonts w:ascii="Times New Roman" w:hAnsi="Times New Roman" w:cs="Times New Roman"/>
                <w:sz w:val="24"/>
                <w:szCs w:val="24"/>
              </w:rPr>
              <w:t>С</w:t>
            </w:r>
          </w:p>
        </w:tc>
        <w:tc>
          <w:tcPr>
            <w:tcW w:w="1563"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Кратность воздухообмена в 1 ч (вытяжка)</w:t>
            </w:r>
          </w:p>
        </w:tc>
        <w:tc>
          <w:tcPr>
            <w:tcW w:w="3361" w:type="dxa"/>
            <w:vAlign w:val="center"/>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Примечание</w:t>
            </w:r>
          </w:p>
        </w:tc>
      </w:tr>
      <w:tr w:rsidR="00C53DDC" w:rsidRPr="0016262B">
        <w:trPr>
          <w:cantSplit/>
        </w:trPr>
        <w:tc>
          <w:tcPr>
            <w:tcW w:w="3510" w:type="dxa"/>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Комната досуга</w:t>
            </w:r>
          </w:p>
        </w:tc>
        <w:tc>
          <w:tcPr>
            <w:tcW w:w="1414"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18</w:t>
            </w:r>
          </w:p>
        </w:tc>
        <w:tc>
          <w:tcPr>
            <w:tcW w:w="1563"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w:t>
            </w:r>
          </w:p>
        </w:tc>
        <w:tc>
          <w:tcPr>
            <w:tcW w:w="3361" w:type="dxa"/>
            <w:vMerge w:val="restart"/>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В спальных помещениях казарм предусматривается естественная канальная вентиляция с воздухообменом не менее 24 м</w:t>
            </w:r>
            <w:r w:rsidR="00F86934">
              <w:rPr>
                <w:rFonts w:ascii="Times New Roman" w:hAnsi="Times New Roman" w:cs="Times New Roman"/>
                <w:sz w:val="24"/>
                <w:szCs w:val="24"/>
                <w:vertAlign w:val="superscript"/>
              </w:rPr>
              <w:t>3</w:t>
            </w:r>
            <w:r w:rsidRPr="0016262B">
              <w:rPr>
                <w:rFonts w:ascii="Times New Roman" w:hAnsi="Times New Roman" w:cs="Times New Roman"/>
                <w:sz w:val="24"/>
                <w:szCs w:val="24"/>
              </w:rPr>
              <w:t>/ч на 1 человека</w:t>
            </w:r>
          </w:p>
        </w:tc>
      </w:tr>
      <w:tr w:rsidR="00C53DDC" w:rsidRPr="0016262B">
        <w:trPr>
          <w:cantSplit/>
        </w:trPr>
        <w:tc>
          <w:tcPr>
            <w:tcW w:w="3510" w:type="dxa"/>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Спальное помещение</w:t>
            </w:r>
          </w:p>
        </w:tc>
        <w:tc>
          <w:tcPr>
            <w:tcW w:w="1414"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18</w:t>
            </w:r>
          </w:p>
        </w:tc>
        <w:tc>
          <w:tcPr>
            <w:tcW w:w="1563"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2</w:t>
            </w:r>
          </w:p>
        </w:tc>
        <w:tc>
          <w:tcPr>
            <w:tcW w:w="0" w:type="auto"/>
            <w:vMerge/>
            <w:vAlign w:val="center"/>
          </w:tcPr>
          <w:p w:rsidR="00C53DDC" w:rsidRPr="0016262B" w:rsidRDefault="00C53DDC" w:rsidP="000D4013">
            <w:pPr>
              <w:jc w:val="both"/>
              <w:rPr>
                <w:rFonts w:ascii="Times New Roman" w:hAnsi="Times New Roman"/>
                <w:sz w:val="24"/>
                <w:szCs w:val="24"/>
              </w:rPr>
            </w:pPr>
          </w:p>
        </w:tc>
      </w:tr>
      <w:tr w:rsidR="00C53DDC" w:rsidRPr="0016262B">
        <w:tc>
          <w:tcPr>
            <w:tcW w:w="3510" w:type="dxa"/>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Канцелярия роты</w:t>
            </w:r>
            <w:r w:rsidR="00F86934">
              <w:rPr>
                <w:rFonts w:ascii="Times New Roman" w:hAnsi="Times New Roman" w:cs="Times New Roman"/>
                <w:sz w:val="24"/>
                <w:szCs w:val="24"/>
              </w:rPr>
              <w:t>,</w:t>
            </w:r>
            <w:r w:rsidRPr="0016262B">
              <w:rPr>
                <w:rFonts w:ascii="Times New Roman" w:hAnsi="Times New Roman" w:cs="Times New Roman"/>
                <w:sz w:val="24"/>
                <w:szCs w:val="24"/>
              </w:rPr>
              <w:t xml:space="preserve"> комната командиров взводов, шинельная, коридоры</w:t>
            </w:r>
          </w:p>
        </w:tc>
        <w:tc>
          <w:tcPr>
            <w:tcW w:w="1414"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18</w:t>
            </w:r>
          </w:p>
        </w:tc>
        <w:tc>
          <w:tcPr>
            <w:tcW w:w="1563"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w:t>
            </w:r>
          </w:p>
        </w:tc>
        <w:tc>
          <w:tcPr>
            <w:tcW w:w="3361" w:type="dxa"/>
          </w:tcPr>
          <w:p w:rsidR="00C53DDC" w:rsidRPr="0016262B" w:rsidRDefault="00C53DDC" w:rsidP="000D4013">
            <w:pPr>
              <w:pStyle w:val="a4"/>
              <w:jc w:val="both"/>
              <w:rPr>
                <w:rFonts w:ascii="Times New Roman" w:hAnsi="Times New Roman" w:cs="Times New Roman"/>
                <w:sz w:val="24"/>
                <w:szCs w:val="24"/>
              </w:rPr>
            </w:pPr>
          </w:p>
        </w:tc>
      </w:tr>
      <w:tr w:rsidR="00C53DDC" w:rsidRPr="0016262B">
        <w:tc>
          <w:tcPr>
            <w:tcW w:w="3510" w:type="dxa"/>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Комната для хранения оружия, комната (место) для чистки обмундирования и обуви, комната бытового обслуживания</w:t>
            </w:r>
          </w:p>
        </w:tc>
        <w:tc>
          <w:tcPr>
            <w:tcW w:w="1414"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16</w:t>
            </w:r>
          </w:p>
        </w:tc>
        <w:tc>
          <w:tcPr>
            <w:tcW w:w="1563"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w:t>
            </w:r>
          </w:p>
        </w:tc>
        <w:tc>
          <w:tcPr>
            <w:tcW w:w="3361" w:type="dxa"/>
          </w:tcPr>
          <w:p w:rsidR="00C53DDC" w:rsidRPr="0016262B" w:rsidRDefault="00C53DDC" w:rsidP="000D4013">
            <w:pPr>
              <w:pStyle w:val="a4"/>
              <w:jc w:val="both"/>
              <w:rPr>
                <w:rFonts w:ascii="Times New Roman" w:hAnsi="Times New Roman" w:cs="Times New Roman"/>
                <w:sz w:val="24"/>
                <w:szCs w:val="24"/>
              </w:rPr>
            </w:pPr>
          </w:p>
        </w:tc>
      </w:tr>
      <w:tr w:rsidR="00C53DDC" w:rsidRPr="0016262B">
        <w:tc>
          <w:tcPr>
            <w:tcW w:w="3510" w:type="dxa"/>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Кладовая для хранения имущества роты и личных вещей военнослужащих</w:t>
            </w:r>
          </w:p>
        </w:tc>
        <w:tc>
          <w:tcPr>
            <w:tcW w:w="1414"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16</w:t>
            </w:r>
          </w:p>
        </w:tc>
        <w:tc>
          <w:tcPr>
            <w:tcW w:w="1563"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w:t>
            </w:r>
          </w:p>
        </w:tc>
        <w:tc>
          <w:tcPr>
            <w:tcW w:w="3361" w:type="dxa"/>
          </w:tcPr>
          <w:p w:rsidR="00C53DDC" w:rsidRPr="0016262B" w:rsidRDefault="00C53DDC" w:rsidP="000D4013">
            <w:pPr>
              <w:pStyle w:val="a4"/>
              <w:jc w:val="both"/>
              <w:rPr>
                <w:rFonts w:ascii="Times New Roman" w:hAnsi="Times New Roman" w:cs="Times New Roman"/>
                <w:sz w:val="24"/>
                <w:szCs w:val="24"/>
              </w:rPr>
            </w:pPr>
          </w:p>
        </w:tc>
      </w:tr>
      <w:tr w:rsidR="00C53DDC" w:rsidRPr="0016262B">
        <w:tc>
          <w:tcPr>
            <w:tcW w:w="3510" w:type="dxa"/>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Комната (место) для курения</w:t>
            </w:r>
          </w:p>
        </w:tc>
        <w:tc>
          <w:tcPr>
            <w:tcW w:w="1414"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18</w:t>
            </w:r>
          </w:p>
        </w:tc>
        <w:tc>
          <w:tcPr>
            <w:tcW w:w="1563"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3</w:t>
            </w:r>
          </w:p>
        </w:tc>
        <w:tc>
          <w:tcPr>
            <w:tcW w:w="3361" w:type="dxa"/>
          </w:tcPr>
          <w:p w:rsidR="00C53DDC" w:rsidRPr="0016262B" w:rsidRDefault="00C53DDC" w:rsidP="000D4013">
            <w:pPr>
              <w:pStyle w:val="a4"/>
              <w:jc w:val="both"/>
              <w:rPr>
                <w:rFonts w:ascii="Times New Roman" w:hAnsi="Times New Roman" w:cs="Times New Roman"/>
                <w:sz w:val="24"/>
                <w:szCs w:val="24"/>
              </w:rPr>
            </w:pPr>
          </w:p>
        </w:tc>
      </w:tr>
      <w:tr w:rsidR="00C53DDC" w:rsidRPr="0016262B">
        <w:tc>
          <w:tcPr>
            <w:tcW w:w="3510" w:type="dxa"/>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Комната для умывания</w:t>
            </w:r>
          </w:p>
        </w:tc>
        <w:tc>
          <w:tcPr>
            <w:tcW w:w="1414"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20</w:t>
            </w:r>
          </w:p>
        </w:tc>
        <w:tc>
          <w:tcPr>
            <w:tcW w:w="1563"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1,5</w:t>
            </w:r>
          </w:p>
        </w:tc>
        <w:tc>
          <w:tcPr>
            <w:tcW w:w="3361" w:type="dxa"/>
          </w:tcPr>
          <w:p w:rsidR="00C53DDC" w:rsidRPr="0016262B" w:rsidRDefault="00C53DDC" w:rsidP="000D4013">
            <w:pPr>
              <w:pStyle w:val="a4"/>
              <w:jc w:val="both"/>
              <w:rPr>
                <w:rFonts w:ascii="Times New Roman" w:hAnsi="Times New Roman" w:cs="Times New Roman"/>
                <w:sz w:val="24"/>
                <w:szCs w:val="24"/>
              </w:rPr>
            </w:pPr>
          </w:p>
        </w:tc>
      </w:tr>
      <w:tr w:rsidR="00C53DDC" w:rsidRPr="0016262B">
        <w:tc>
          <w:tcPr>
            <w:tcW w:w="3510" w:type="dxa"/>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Уборная</w:t>
            </w:r>
          </w:p>
        </w:tc>
        <w:tc>
          <w:tcPr>
            <w:tcW w:w="1414"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16</w:t>
            </w:r>
          </w:p>
        </w:tc>
        <w:tc>
          <w:tcPr>
            <w:tcW w:w="1563"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w:t>
            </w:r>
          </w:p>
        </w:tc>
        <w:tc>
          <w:tcPr>
            <w:tcW w:w="3361" w:type="dxa"/>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Вытяжка предусматривается из расчёта 50 м</w:t>
            </w:r>
            <w:r w:rsidR="00F86934">
              <w:rPr>
                <w:rFonts w:ascii="Times New Roman" w:hAnsi="Times New Roman" w:cs="Times New Roman"/>
                <w:sz w:val="24"/>
                <w:szCs w:val="24"/>
                <w:vertAlign w:val="superscript"/>
              </w:rPr>
              <w:t>3</w:t>
            </w:r>
            <w:r w:rsidRPr="0016262B">
              <w:rPr>
                <w:rFonts w:ascii="Times New Roman" w:hAnsi="Times New Roman" w:cs="Times New Roman"/>
                <w:sz w:val="24"/>
                <w:szCs w:val="24"/>
              </w:rPr>
              <w:t>/ч на 1 унитаз и 25 м</w:t>
            </w:r>
            <w:r w:rsidR="00F86934">
              <w:rPr>
                <w:rFonts w:ascii="Times New Roman" w:hAnsi="Times New Roman" w:cs="Times New Roman"/>
                <w:sz w:val="24"/>
                <w:szCs w:val="24"/>
                <w:vertAlign w:val="superscript"/>
              </w:rPr>
              <w:t>3</w:t>
            </w:r>
            <w:r w:rsidRPr="0016262B">
              <w:rPr>
                <w:rFonts w:ascii="Times New Roman" w:hAnsi="Times New Roman" w:cs="Times New Roman"/>
                <w:sz w:val="24"/>
                <w:szCs w:val="24"/>
              </w:rPr>
              <w:t>/ч на 1 писсуар</w:t>
            </w:r>
          </w:p>
        </w:tc>
      </w:tr>
      <w:tr w:rsidR="00A762D9" w:rsidRPr="00A762D9">
        <w:tc>
          <w:tcPr>
            <w:tcW w:w="9848" w:type="dxa"/>
            <w:gridSpan w:val="4"/>
            <w:tcBorders>
              <w:top w:val="nil"/>
              <w:left w:val="nil"/>
              <w:right w:val="nil"/>
            </w:tcBorders>
          </w:tcPr>
          <w:p w:rsidR="00A762D9" w:rsidRPr="00A762D9" w:rsidRDefault="00A762D9" w:rsidP="00A762D9">
            <w:pPr>
              <w:pStyle w:val="a4"/>
              <w:jc w:val="right"/>
              <w:rPr>
                <w:rFonts w:ascii="Times New Roman" w:hAnsi="Times New Roman" w:cs="Times New Roman"/>
                <w:i/>
                <w:sz w:val="24"/>
                <w:szCs w:val="24"/>
              </w:rPr>
            </w:pPr>
            <w:r w:rsidRPr="00A762D9">
              <w:rPr>
                <w:rFonts w:ascii="Times New Roman" w:hAnsi="Times New Roman" w:cs="Times New Roman"/>
                <w:i/>
                <w:sz w:val="24"/>
                <w:szCs w:val="24"/>
              </w:rPr>
              <w:t>Окончание табл. 3</w:t>
            </w:r>
          </w:p>
        </w:tc>
      </w:tr>
      <w:tr w:rsidR="00C53DDC" w:rsidRPr="0016262B">
        <w:tc>
          <w:tcPr>
            <w:tcW w:w="3510" w:type="dxa"/>
            <w:tcBorders>
              <w:top w:val="nil"/>
            </w:tcBorders>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Душевая</w:t>
            </w:r>
          </w:p>
        </w:tc>
        <w:tc>
          <w:tcPr>
            <w:tcW w:w="1414"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25</w:t>
            </w:r>
          </w:p>
        </w:tc>
        <w:tc>
          <w:tcPr>
            <w:tcW w:w="1563" w:type="dxa"/>
          </w:tcPr>
          <w:p w:rsidR="00C53DDC" w:rsidRPr="0016262B" w:rsidRDefault="00C53DDC" w:rsidP="000D4013">
            <w:pPr>
              <w:pStyle w:val="a4"/>
              <w:jc w:val="center"/>
              <w:rPr>
                <w:rFonts w:ascii="Times New Roman" w:hAnsi="Times New Roman" w:cs="Times New Roman"/>
                <w:sz w:val="24"/>
                <w:szCs w:val="24"/>
              </w:rPr>
            </w:pPr>
            <w:r w:rsidRPr="0016262B">
              <w:rPr>
                <w:rFonts w:ascii="Times New Roman" w:hAnsi="Times New Roman" w:cs="Times New Roman"/>
                <w:sz w:val="24"/>
                <w:szCs w:val="24"/>
              </w:rPr>
              <w:t>-</w:t>
            </w:r>
          </w:p>
        </w:tc>
        <w:tc>
          <w:tcPr>
            <w:tcW w:w="3361" w:type="dxa"/>
          </w:tcPr>
          <w:p w:rsidR="00C53DDC" w:rsidRPr="0016262B" w:rsidRDefault="00C53DDC" w:rsidP="000D4013">
            <w:pPr>
              <w:pStyle w:val="a4"/>
              <w:jc w:val="both"/>
              <w:rPr>
                <w:rFonts w:ascii="Times New Roman" w:hAnsi="Times New Roman" w:cs="Times New Roman"/>
                <w:sz w:val="24"/>
                <w:szCs w:val="24"/>
              </w:rPr>
            </w:pPr>
            <w:r w:rsidRPr="0016262B">
              <w:rPr>
                <w:rFonts w:ascii="Times New Roman" w:hAnsi="Times New Roman" w:cs="Times New Roman"/>
                <w:sz w:val="24"/>
                <w:szCs w:val="24"/>
              </w:rPr>
              <w:t>Вытяжка предусматривается из расчёта 25 м</w:t>
            </w:r>
            <w:r w:rsidR="00F86934">
              <w:rPr>
                <w:rFonts w:ascii="Times New Roman" w:hAnsi="Times New Roman" w:cs="Times New Roman"/>
                <w:sz w:val="24"/>
                <w:szCs w:val="24"/>
                <w:vertAlign w:val="superscript"/>
              </w:rPr>
              <w:t>3</w:t>
            </w:r>
            <w:r w:rsidRPr="0016262B">
              <w:rPr>
                <w:rFonts w:ascii="Times New Roman" w:hAnsi="Times New Roman" w:cs="Times New Roman"/>
                <w:sz w:val="24"/>
                <w:szCs w:val="24"/>
              </w:rPr>
              <w:t>/ч на 1 душевую сетку</w:t>
            </w:r>
          </w:p>
        </w:tc>
      </w:tr>
    </w:tbl>
    <w:p w:rsidR="00C53DDC" w:rsidRDefault="00C53DDC" w:rsidP="00444CB1">
      <w:pPr>
        <w:spacing w:line="480" w:lineRule="auto"/>
        <w:ind w:firstLine="709"/>
        <w:jc w:val="center"/>
        <w:rPr>
          <w:rFonts w:ascii="Times New Roman" w:hAnsi="Times New Roman"/>
          <w:b/>
          <w:sz w:val="28"/>
          <w:szCs w:val="28"/>
        </w:rPr>
      </w:pPr>
    </w:p>
    <w:p w:rsidR="009E6893" w:rsidRPr="00A21D2C" w:rsidRDefault="009E6893" w:rsidP="00444CB1">
      <w:pPr>
        <w:spacing w:line="480" w:lineRule="auto"/>
        <w:ind w:firstLine="709"/>
        <w:jc w:val="center"/>
        <w:rPr>
          <w:rFonts w:ascii="Times New Roman" w:hAnsi="Times New Roman"/>
          <w:b/>
          <w:sz w:val="28"/>
          <w:szCs w:val="28"/>
        </w:rPr>
      </w:pPr>
      <w:r w:rsidRPr="00A21D2C">
        <w:rPr>
          <w:rFonts w:ascii="Times New Roman" w:hAnsi="Times New Roman"/>
          <w:b/>
          <w:sz w:val="28"/>
          <w:szCs w:val="28"/>
        </w:rPr>
        <w:t>Гигиен</w:t>
      </w:r>
      <w:r w:rsidR="00444CB1" w:rsidRPr="00A21D2C">
        <w:rPr>
          <w:rFonts w:ascii="Times New Roman" w:hAnsi="Times New Roman"/>
          <w:b/>
          <w:sz w:val="28"/>
          <w:szCs w:val="28"/>
        </w:rPr>
        <w:t>ические требования к вентиляции</w:t>
      </w:r>
    </w:p>
    <w:p w:rsidR="009E6893" w:rsidRPr="00C1164E" w:rsidRDefault="009E6893"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Вентиляция в жилых помещениях является одним из важных и эффективных средств поддержания здоровья и предупреждения болезней. Воздух в помещениях</w:t>
      </w:r>
      <w:r w:rsidR="00444CB1">
        <w:rPr>
          <w:rFonts w:ascii="Times New Roman" w:hAnsi="Times New Roman"/>
          <w:sz w:val="26"/>
          <w:szCs w:val="26"/>
        </w:rPr>
        <w:t xml:space="preserve"> загрязняется </w:t>
      </w:r>
      <w:r w:rsidR="00C53DDC">
        <w:rPr>
          <w:rFonts w:ascii="Times New Roman" w:hAnsi="Times New Roman"/>
          <w:sz w:val="26"/>
          <w:szCs w:val="26"/>
        </w:rPr>
        <w:t>вследствие</w:t>
      </w:r>
      <w:r w:rsidRPr="00C1164E">
        <w:rPr>
          <w:rFonts w:ascii="Times New Roman" w:hAnsi="Times New Roman"/>
          <w:sz w:val="26"/>
          <w:szCs w:val="26"/>
        </w:rPr>
        <w:t xml:space="preserve"> дыхания людей, испарения с кожи продуктов разложения пота и сальных желез, выделения кишечных газов, курения, разложения органических веществ, содержащихся в одежде и обуви; </w:t>
      </w:r>
      <w:r w:rsidR="00F86934">
        <w:rPr>
          <w:rFonts w:ascii="Times New Roman" w:hAnsi="Times New Roman"/>
          <w:sz w:val="26"/>
          <w:szCs w:val="26"/>
        </w:rPr>
        <w:t>а также в результате функционирования</w:t>
      </w:r>
      <w:r w:rsidR="0016160E" w:rsidRPr="00C1164E">
        <w:rPr>
          <w:rFonts w:ascii="Times New Roman" w:hAnsi="Times New Roman"/>
          <w:sz w:val="26"/>
          <w:szCs w:val="26"/>
        </w:rPr>
        <w:t xml:space="preserve"> ото</w:t>
      </w:r>
      <w:r w:rsidR="00444CB1">
        <w:rPr>
          <w:rFonts w:ascii="Times New Roman" w:hAnsi="Times New Roman"/>
          <w:sz w:val="26"/>
          <w:szCs w:val="26"/>
        </w:rPr>
        <w:t>пительных приборов, газовых пли</w:t>
      </w:r>
      <w:r w:rsidR="0016160E" w:rsidRPr="00C1164E">
        <w:rPr>
          <w:rFonts w:ascii="Times New Roman" w:hAnsi="Times New Roman"/>
          <w:sz w:val="26"/>
          <w:szCs w:val="26"/>
        </w:rPr>
        <w:t xml:space="preserve">т, неэлектрических источников света, нерационально устроенных и плохо содержащихся туалетов, </w:t>
      </w:r>
      <w:r w:rsidR="00F86934">
        <w:rPr>
          <w:rFonts w:ascii="Times New Roman" w:hAnsi="Times New Roman"/>
          <w:sz w:val="26"/>
          <w:szCs w:val="26"/>
        </w:rPr>
        <w:t xml:space="preserve">а также </w:t>
      </w:r>
      <w:r w:rsidR="0016160E" w:rsidRPr="00C1164E">
        <w:rPr>
          <w:rFonts w:ascii="Times New Roman" w:hAnsi="Times New Roman"/>
          <w:sz w:val="26"/>
          <w:szCs w:val="26"/>
        </w:rPr>
        <w:t>выделений газообразных продуктов из поли</w:t>
      </w:r>
      <w:r w:rsidR="00F86934">
        <w:rPr>
          <w:rFonts w:ascii="Times New Roman" w:hAnsi="Times New Roman"/>
          <w:sz w:val="26"/>
          <w:szCs w:val="26"/>
        </w:rPr>
        <w:t>мерных отделочных материалов;</w:t>
      </w:r>
      <w:r w:rsidR="0016160E" w:rsidRPr="00C1164E">
        <w:rPr>
          <w:rFonts w:ascii="Times New Roman" w:hAnsi="Times New Roman"/>
          <w:sz w:val="26"/>
          <w:szCs w:val="26"/>
        </w:rPr>
        <w:t xml:space="preserve"> </w:t>
      </w:r>
      <w:r w:rsidR="00F86934">
        <w:rPr>
          <w:rFonts w:ascii="Times New Roman" w:hAnsi="Times New Roman"/>
          <w:sz w:val="26"/>
          <w:szCs w:val="26"/>
        </w:rPr>
        <w:t>в</w:t>
      </w:r>
      <w:r w:rsidR="0016160E" w:rsidRPr="00C1164E">
        <w:rPr>
          <w:rFonts w:ascii="Times New Roman" w:hAnsi="Times New Roman"/>
          <w:sz w:val="26"/>
          <w:szCs w:val="26"/>
        </w:rPr>
        <w:t xml:space="preserve"> казарме, кроме того</w:t>
      </w:r>
      <w:r w:rsidR="007F3F39">
        <w:rPr>
          <w:rFonts w:ascii="Times New Roman" w:hAnsi="Times New Roman"/>
          <w:sz w:val="26"/>
          <w:szCs w:val="26"/>
        </w:rPr>
        <w:t xml:space="preserve"> −</w:t>
      </w:r>
      <w:r w:rsidR="0016160E" w:rsidRPr="00C1164E">
        <w:rPr>
          <w:rFonts w:ascii="Times New Roman" w:hAnsi="Times New Roman"/>
          <w:sz w:val="26"/>
          <w:szCs w:val="26"/>
        </w:rPr>
        <w:t xml:space="preserve"> за счёт испарения смазочных материалов с поверхностей оружия и горюче-смазочных материалов с поверхности за</w:t>
      </w:r>
      <w:r w:rsidR="00444CB1">
        <w:rPr>
          <w:rFonts w:ascii="Times New Roman" w:hAnsi="Times New Roman"/>
          <w:sz w:val="26"/>
          <w:szCs w:val="26"/>
        </w:rPr>
        <w:t>грязнё</w:t>
      </w:r>
      <w:r w:rsidR="0016160E" w:rsidRPr="00C1164E">
        <w:rPr>
          <w:rFonts w:ascii="Times New Roman" w:hAnsi="Times New Roman"/>
          <w:sz w:val="26"/>
          <w:szCs w:val="26"/>
        </w:rPr>
        <w:t>нной ими обуви и одежды.</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При санитарной оценке воздушной среды жилищ прежде всего обращают внимание на запах. Однако отсутствие объективных измерительных приборов, позволяющих определить интенсивность запаха, заставляет гигиенистов для контроля пользоваться косвенными индикаторами качества воздуха жилых помещений</w:t>
      </w:r>
      <w:r w:rsidR="006D34F6" w:rsidRPr="00C1164E">
        <w:rPr>
          <w:rFonts w:ascii="Times New Roman" w:hAnsi="Times New Roman"/>
          <w:sz w:val="26"/>
          <w:szCs w:val="26"/>
        </w:rPr>
        <w:t xml:space="preserve"> (табл. 4)</w:t>
      </w:r>
      <w:r w:rsidRPr="00C1164E">
        <w:rPr>
          <w:rFonts w:ascii="Times New Roman" w:hAnsi="Times New Roman"/>
          <w:sz w:val="26"/>
          <w:szCs w:val="26"/>
        </w:rPr>
        <w:t>.</w:t>
      </w:r>
    </w:p>
    <w:p w:rsidR="007F3F39" w:rsidRPr="00C1164E" w:rsidRDefault="007F3F39" w:rsidP="007F3F39">
      <w:pPr>
        <w:spacing w:line="480" w:lineRule="auto"/>
        <w:ind w:firstLine="709"/>
        <w:jc w:val="both"/>
        <w:rPr>
          <w:rFonts w:ascii="Times New Roman" w:hAnsi="Times New Roman"/>
          <w:sz w:val="26"/>
          <w:szCs w:val="26"/>
        </w:rPr>
      </w:pPr>
      <w:r w:rsidRPr="00C1164E">
        <w:rPr>
          <w:rFonts w:ascii="Times New Roman" w:hAnsi="Times New Roman"/>
          <w:sz w:val="26"/>
          <w:szCs w:val="26"/>
        </w:rPr>
        <w:t>Пока единственным, но достаточно объективным индикатором, позволяющим с достаточной</w:t>
      </w:r>
      <w:r>
        <w:rPr>
          <w:rFonts w:ascii="Times New Roman" w:hAnsi="Times New Roman"/>
          <w:sz w:val="26"/>
          <w:szCs w:val="26"/>
        </w:rPr>
        <w:t xml:space="preserve"> точностью определить необходимы</w:t>
      </w:r>
      <w:r w:rsidRPr="00C1164E">
        <w:rPr>
          <w:rFonts w:ascii="Times New Roman" w:hAnsi="Times New Roman"/>
          <w:sz w:val="26"/>
          <w:szCs w:val="26"/>
        </w:rPr>
        <w:t>й воздухообмен в жилых помещениях, служит двуокись углерода.</w:t>
      </w:r>
    </w:p>
    <w:p w:rsidR="007F3F39" w:rsidRDefault="007F3F39" w:rsidP="00B42176">
      <w:pPr>
        <w:pStyle w:val="a4"/>
        <w:spacing w:line="480" w:lineRule="auto"/>
        <w:ind w:firstLine="709"/>
        <w:jc w:val="right"/>
        <w:rPr>
          <w:rFonts w:ascii="Times New Roman" w:hAnsi="Times New Roman" w:cs="Times New Roman"/>
          <w:i/>
          <w:sz w:val="26"/>
          <w:szCs w:val="26"/>
        </w:rPr>
      </w:pPr>
    </w:p>
    <w:p w:rsidR="007F3F39" w:rsidRDefault="007F3F39" w:rsidP="00B42176">
      <w:pPr>
        <w:pStyle w:val="a4"/>
        <w:spacing w:line="480" w:lineRule="auto"/>
        <w:ind w:firstLine="709"/>
        <w:jc w:val="right"/>
        <w:rPr>
          <w:rFonts w:ascii="Times New Roman" w:hAnsi="Times New Roman" w:cs="Times New Roman"/>
          <w:i/>
          <w:sz w:val="26"/>
          <w:szCs w:val="26"/>
        </w:rPr>
      </w:pPr>
    </w:p>
    <w:p w:rsidR="009821ED" w:rsidRPr="00C1164E" w:rsidRDefault="009821ED" w:rsidP="00B42176">
      <w:pPr>
        <w:pStyle w:val="a4"/>
        <w:spacing w:line="480" w:lineRule="auto"/>
        <w:ind w:firstLine="709"/>
        <w:jc w:val="right"/>
        <w:rPr>
          <w:rFonts w:ascii="Times New Roman" w:hAnsi="Times New Roman" w:cs="Times New Roman"/>
          <w:i/>
          <w:sz w:val="26"/>
          <w:szCs w:val="26"/>
        </w:rPr>
      </w:pPr>
      <w:r w:rsidRPr="00C1164E">
        <w:rPr>
          <w:rFonts w:ascii="Times New Roman" w:hAnsi="Times New Roman" w:cs="Times New Roman"/>
          <w:i/>
          <w:sz w:val="26"/>
          <w:szCs w:val="26"/>
        </w:rPr>
        <w:t>Таблица 4</w:t>
      </w:r>
    </w:p>
    <w:p w:rsidR="00444CB1" w:rsidRDefault="009821ED" w:rsidP="00C436CD">
      <w:pPr>
        <w:pStyle w:val="a4"/>
        <w:ind w:firstLine="709"/>
        <w:jc w:val="center"/>
        <w:rPr>
          <w:rFonts w:ascii="Times New Roman" w:hAnsi="Times New Roman" w:cs="Times New Roman"/>
          <w:b/>
          <w:sz w:val="26"/>
          <w:szCs w:val="26"/>
        </w:rPr>
      </w:pPr>
      <w:r w:rsidRPr="00C1164E">
        <w:rPr>
          <w:rFonts w:ascii="Times New Roman" w:hAnsi="Times New Roman" w:cs="Times New Roman"/>
          <w:b/>
          <w:sz w:val="26"/>
          <w:szCs w:val="26"/>
        </w:rPr>
        <w:t xml:space="preserve">Нормативы показателей </w:t>
      </w:r>
      <w:r w:rsidR="00444CB1">
        <w:rPr>
          <w:rFonts w:ascii="Times New Roman" w:hAnsi="Times New Roman" w:cs="Times New Roman"/>
          <w:b/>
          <w:sz w:val="26"/>
          <w:szCs w:val="26"/>
        </w:rPr>
        <w:t>чистоты воздуха жилых помещений</w:t>
      </w:r>
    </w:p>
    <w:p w:rsidR="009821ED" w:rsidRDefault="009821ED" w:rsidP="00C436CD">
      <w:pPr>
        <w:pStyle w:val="a4"/>
        <w:ind w:firstLine="709"/>
        <w:jc w:val="center"/>
        <w:rPr>
          <w:rFonts w:ascii="Times New Roman" w:hAnsi="Times New Roman" w:cs="Times New Roman"/>
          <w:b/>
          <w:sz w:val="26"/>
          <w:szCs w:val="26"/>
        </w:rPr>
      </w:pPr>
      <w:r w:rsidRPr="00C1164E">
        <w:rPr>
          <w:rFonts w:ascii="Times New Roman" w:hAnsi="Times New Roman" w:cs="Times New Roman"/>
          <w:b/>
          <w:sz w:val="26"/>
          <w:szCs w:val="26"/>
        </w:rPr>
        <w:t>(гигиенические рекомендации)</w:t>
      </w:r>
    </w:p>
    <w:p w:rsidR="00A21D2C" w:rsidRPr="00C1164E" w:rsidRDefault="00A21D2C" w:rsidP="00C436CD">
      <w:pPr>
        <w:pStyle w:val="a4"/>
        <w:ind w:firstLine="709"/>
        <w:jc w:val="center"/>
        <w:rPr>
          <w:rFonts w:ascii="Times New Roman" w:hAnsi="Times New Roman" w:cs="Times New Roman"/>
          <w:b/>
          <w:sz w:val="26"/>
          <w:szCs w:val="26"/>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1406"/>
        <w:gridCol w:w="1406"/>
        <w:gridCol w:w="1406"/>
        <w:gridCol w:w="1406"/>
        <w:gridCol w:w="1406"/>
        <w:gridCol w:w="1406"/>
      </w:tblGrid>
      <w:tr w:rsidR="00F86934" w:rsidRPr="00C436CD">
        <w:trPr>
          <w:trHeight w:val="255"/>
        </w:trPr>
        <w:tc>
          <w:tcPr>
            <w:tcW w:w="1406" w:type="dxa"/>
            <w:vMerge w:val="restart"/>
          </w:tcPr>
          <w:p w:rsidR="00F86934" w:rsidRPr="00C436CD" w:rsidRDefault="00F86934"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Степень чистоты воздуха</w:t>
            </w:r>
          </w:p>
        </w:tc>
        <w:tc>
          <w:tcPr>
            <w:tcW w:w="1406" w:type="dxa"/>
            <w:vMerge w:val="restart"/>
          </w:tcPr>
          <w:p w:rsidR="00F86934" w:rsidRPr="00C436CD" w:rsidRDefault="00F86934"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Концентрация пыли,</w:t>
            </w:r>
          </w:p>
          <w:p w:rsidR="00F86934" w:rsidRPr="00C436CD" w:rsidRDefault="00F86934"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мг/куб. м</w:t>
            </w:r>
          </w:p>
        </w:tc>
        <w:tc>
          <w:tcPr>
            <w:tcW w:w="1406" w:type="dxa"/>
            <w:vMerge w:val="restart"/>
          </w:tcPr>
          <w:p w:rsidR="00F86934" w:rsidRPr="00C436CD" w:rsidRDefault="00F86934"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Число</w:t>
            </w:r>
          </w:p>
          <w:p w:rsidR="00F86934" w:rsidRPr="00C436CD" w:rsidRDefault="00F86934"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пылинок в 1 куб. см</w:t>
            </w:r>
          </w:p>
        </w:tc>
        <w:tc>
          <w:tcPr>
            <w:tcW w:w="1406" w:type="dxa"/>
            <w:vMerge w:val="restart"/>
          </w:tcPr>
          <w:p w:rsidR="00F86934" w:rsidRPr="00C436CD" w:rsidRDefault="00F86934"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Содержание двуокиси углерода, %</w:t>
            </w:r>
          </w:p>
        </w:tc>
        <w:tc>
          <w:tcPr>
            <w:tcW w:w="1406" w:type="dxa"/>
            <w:vMerge w:val="restart"/>
          </w:tcPr>
          <w:p w:rsidR="00F86934" w:rsidRPr="00C436CD" w:rsidRDefault="00F86934"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Окисляемость,</w:t>
            </w:r>
          </w:p>
          <w:p w:rsidR="00F86934" w:rsidRPr="00C436CD" w:rsidRDefault="00F86934"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мг/куб. м</w:t>
            </w:r>
          </w:p>
        </w:tc>
        <w:tc>
          <w:tcPr>
            <w:tcW w:w="2812" w:type="dxa"/>
            <w:gridSpan w:val="2"/>
          </w:tcPr>
          <w:p w:rsidR="00F86934" w:rsidRPr="00C436CD" w:rsidRDefault="00F86934" w:rsidP="00B42176">
            <w:pPr>
              <w:pStyle w:val="a4"/>
              <w:jc w:val="center"/>
              <w:rPr>
                <w:rFonts w:ascii="Times New Roman" w:hAnsi="Times New Roman" w:cs="Times New Roman"/>
                <w:sz w:val="24"/>
                <w:szCs w:val="24"/>
              </w:rPr>
            </w:pPr>
            <w:r>
              <w:rPr>
                <w:rFonts w:ascii="Times New Roman" w:hAnsi="Times New Roman" w:cs="Times New Roman"/>
                <w:sz w:val="24"/>
                <w:szCs w:val="24"/>
              </w:rPr>
              <w:t>Количество в 1 куб.м.</w:t>
            </w:r>
          </w:p>
        </w:tc>
      </w:tr>
      <w:tr w:rsidR="00F86934" w:rsidRPr="00C436CD">
        <w:trPr>
          <w:trHeight w:val="1134"/>
        </w:trPr>
        <w:tc>
          <w:tcPr>
            <w:tcW w:w="1406" w:type="dxa"/>
            <w:vMerge/>
          </w:tcPr>
          <w:p w:rsidR="00F86934" w:rsidRPr="00C436CD" w:rsidRDefault="00F86934" w:rsidP="00B42176">
            <w:pPr>
              <w:pStyle w:val="a4"/>
              <w:jc w:val="center"/>
              <w:rPr>
                <w:rFonts w:ascii="Times New Roman" w:hAnsi="Times New Roman" w:cs="Times New Roman"/>
                <w:sz w:val="24"/>
                <w:szCs w:val="24"/>
              </w:rPr>
            </w:pPr>
          </w:p>
        </w:tc>
        <w:tc>
          <w:tcPr>
            <w:tcW w:w="1406" w:type="dxa"/>
            <w:vMerge/>
          </w:tcPr>
          <w:p w:rsidR="00F86934" w:rsidRPr="00C436CD" w:rsidRDefault="00F86934" w:rsidP="00B42176">
            <w:pPr>
              <w:pStyle w:val="a4"/>
              <w:jc w:val="center"/>
              <w:rPr>
                <w:rFonts w:ascii="Times New Roman" w:hAnsi="Times New Roman" w:cs="Times New Roman"/>
                <w:sz w:val="24"/>
                <w:szCs w:val="24"/>
              </w:rPr>
            </w:pPr>
          </w:p>
        </w:tc>
        <w:tc>
          <w:tcPr>
            <w:tcW w:w="1406" w:type="dxa"/>
            <w:vMerge/>
          </w:tcPr>
          <w:p w:rsidR="00F86934" w:rsidRPr="00C436CD" w:rsidRDefault="00F86934" w:rsidP="00B42176">
            <w:pPr>
              <w:pStyle w:val="a4"/>
              <w:jc w:val="center"/>
              <w:rPr>
                <w:rFonts w:ascii="Times New Roman" w:hAnsi="Times New Roman" w:cs="Times New Roman"/>
                <w:sz w:val="24"/>
                <w:szCs w:val="24"/>
              </w:rPr>
            </w:pPr>
          </w:p>
        </w:tc>
        <w:tc>
          <w:tcPr>
            <w:tcW w:w="1406" w:type="dxa"/>
            <w:vMerge/>
          </w:tcPr>
          <w:p w:rsidR="00F86934" w:rsidRPr="00C436CD" w:rsidRDefault="00F86934" w:rsidP="00B42176">
            <w:pPr>
              <w:pStyle w:val="a4"/>
              <w:jc w:val="center"/>
              <w:rPr>
                <w:rFonts w:ascii="Times New Roman" w:hAnsi="Times New Roman" w:cs="Times New Roman"/>
                <w:sz w:val="24"/>
                <w:szCs w:val="24"/>
              </w:rPr>
            </w:pPr>
          </w:p>
        </w:tc>
        <w:tc>
          <w:tcPr>
            <w:tcW w:w="1406" w:type="dxa"/>
            <w:vMerge/>
          </w:tcPr>
          <w:p w:rsidR="00F86934" w:rsidRPr="00C436CD" w:rsidRDefault="00F86934" w:rsidP="00B42176">
            <w:pPr>
              <w:pStyle w:val="a4"/>
              <w:jc w:val="center"/>
              <w:rPr>
                <w:rFonts w:ascii="Times New Roman" w:hAnsi="Times New Roman" w:cs="Times New Roman"/>
                <w:sz w:val="24"/>
                <w:szCs w:val="24"/>
              </w:rPr>
            </w:pPr>
          </w:p>
        </w:tc>
        <w:tc>
          <w:tcPr>
            <w:tcW w:w="1406" w:type="dxa"/>
          </w:tcPr>
          <w:p w:rsidR="00F86934" w:rsidRDefault="00F86934" w:rsidP="00B42176">
            <w:pPr>
              <w:pStyle w:val="a4"/>
              <w:jc w:val="center"/>
              <w:rPr>
                <w:rFonts w:ascii="Times New Roman" w:hAnsi="Times New Roman" w:cs="Times New Roman"/>
                <w:sz w:val="24"/>
                <w:szCs w:val="24"/>
              </w:rPr>
            </w:pPr>
            <w:r>
              <w:rPr>
                <w:rFonts w:ascii="Times New Roman" w:hAnsi="Times New Roman" w:cs="Times New Roman"/>
                <w:sz w:val="24"/>
                <w:szCs w:val="24"/>
              </w:rPr>
              <w:t>м</w:t>
            </w:r>
            <w:r w:rsidRPr="00C436CD">
              <w:rPr>
                <w:rFonts w:ascii="Times New Roman" w:hAnsi="Times New Roman" w:cs="Times New Roman"/>
                <w:sz w:val="24"/>
                <w:szCs w:val="24"/>
              </w:rPr>
              <w:t>икроб</w:t>
            </w:r>
            <w:r>
              <w:rPr>
                <w:rFonts w:ascii="Times New Roman" w:hAnsi="Times New Roman" w:cs="Times New Roman"/>
                <w:sz w:val="24"/>
                <w:szCs w:val="24"/>
              </w:rPr>
              <w:t>ов</w:t>
            </w:r>
          </w:p>
        </w:tc>
        <w:tc>
          <w:tcPr>
            <w:tcW w:w="1406" w:type="dxa"/>
          </w:tcPr>
          <w:p w:rsidR="00F86934" w:rsidRDefault="00F86934" w:rsidP="00B42176">
            <w:pPr>
              <w:pStyle w:val="a4"/>
              <w:jc w:val="center"/>
              <w:rPr>
                <w:rFonts w:ascii="Times New Roman" w:hAnsi="Times New Roman" w:cs="Times New Roman"/>
                <w:sz w:val="24"/>
                <w:szCs w:val="24"/>
              </w:rPr>
            </w:pPr>
            <w:r>
              <w:rPr>
                <w:rFonts w:ascii="Times New Roman" w:hAnsi="Times New Roman" w:cs="Times New Roman"/>
                <w:sz w:val="24"/>
                <w:szCs w:val="24"/>
              </w:rPr>
              <w:t>г</w:t>
            </w:r>
            <w:r w:rsidRPr="00C436CD">
              <w:rPr>
                <w:rFonts w:ascii="Times New Roman" w:hAnsi="Times New Roman" w:cs="Times New Roman"/>
                <w:sz w:val="24"/>
                <w:szCs w:val="24"/>
              </w:rPr>
              <w:t>емолитически</w:t>
            </w:r>
            <w:r>
              <w:rPr>
                <w:rFonts w:ascii="Times New Roman" w:hAnsi="Times New Roman" w:cs="Times New Roman"/>
                <w:sz w:val="24"/>
                <w:szCs w:val="24"/>
              </w:rPr>
              <w:t>х</w:t>
            </w:r>
            <w:r w:rsidRPr="00C436CD">
              <w:rPr>
                <w:rFonts w:ascii="Times New Roman" w:hAnsi="Times New Roman" w:cs="Times New Roman"/>
                <w:sz w:val="24"/>
                <w:szCs w:val="24"/>
              </w:rPr>
              <w:t xml:space="preserve"> стрептококк</w:t>
            </w:r>
          </w:p>
        </w:tc>
      </w:tr>
      <w:tr w:rsidR="009821ED" w:rsidRPr="00C436CD">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Чистый</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менее 0,1</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Менее 100</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До 0,05</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До 4</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До 2000</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До 10</w:t>
            </w:r>
          </w:p>
        </w:tc>
      </w:tr>
      <w:tr w:rsidR="009821ED" w:rsidRPr="00C436CD">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Условно чистый</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до 0,1</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До 100</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До 0,1</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До 6</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От 2000 до 4000</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От 10 до 40</w:t>
            </w:r>
          </w:p>
          <w:p w:rsidR="009821ED" w:rsidRPr="00C436CD" w:rsidRDefault="009821ED" w:rsidP="00B42176">
            <w:pPr>
              <w:pStyle w:val="a4"/>
              <w:jc w:val="center"/>
              <w:rPr>
                <w:rFonts w:ascii="Times New Roman" w:hAnsi="Times New Roman" w:cs="Times New Roman"/>
                <w:sz w:val="24"/>
                <w:szCs w:val="24"/>
              </w:rPr>
            </w:pPr>
          </w:p>
        </w:tc>
      </w:tr>
      <w:tr w:rsidR="009821ED" w:rsidRPr="00C436CD">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Загряз</w:t>
            </w:r>
            <w:r w:rsidR="00444CB1" w:rsidRPr="00C436CD">
              <w:rPr>
                <w:rFonts w:ascii="Times New Roman" w:hAnsi="Times New Roman" w:cs="Times New Roman"/>
                <w:sz w:val="24"/>
                <w:szCs w:val="24"/>
              </w:rPr>
              <w:t>нё</w:t>
            </w:r>
            <w:r w:rsidRPr="00C436CD">
              <w:rPr>
                <w:rFonts w:ascii="Times New Roman" w:hAnsi="Times New Roman" w:cs="Times New Roman"/>
                <w:sz w:val="24"/>
                <w:szCs w:val="24"/>
              </w:rPr>
              <w:t>нный</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до 0,15</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До 500</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До 0,15</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От 6 до 20</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От 4000 до 7000</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От 40 до 120</w:t>
            </w:r>
          </w:p>
        </w:tc>
      </w:tr>
      <w:tr w:rsidR="009821ED" w:rsidRPr="00C436CD">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Сильно загряз</w:t>
            </w:r>
            <w:r w:rsidR="00444CB1" w:rsidRPr="00C436CD">
              <w:rPr>
                <w:rFonts w:ascii="Times New Roman" w:hAnsi="Times New Roman" w:cs="Times New Roman"/>
                <w:sz w:val="24"/>
                <w:szCs w:val="24"/>
              </w:rPr>
              <w:t>нё</w:t>
            </w:r>
            <w:r w:rsidRPr="00C436CD">
              <w:rPr>
                <w:rFonts w:ascii="Times New Roman" w:hAnsi="Times New Roman" w:cs="Times New Roman"/>
                <w:sz w:val="24"/>
                <w:szCs w:val="24"/>
              </w:rPr>
              <w:t>нный</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более 0,15</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Более 500</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Более 0,15</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Более 20</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Более 7000</w:t>
            </w:r>
          </w:p>
        </w:tc>
        <w:tc>
          <w:tcPr>
            <w:tcW w:w="1406" w:type="dxa"/>
          </w:tcPr>
          <w:p w:rsidR="009821ED" w:rsidRPr="00C436CD" w:rsidRDefault="009821ED" w:rsidP="00B42176">
            <w:pPr>
              <w:pStyle w:val="a4"/>
              <w:jc w:val="center"/>
              <w:rPr>
                <w:rFonts w:ascii="Times New Roman" w:hAnsi="Times New Roman" w:cs="Times New Roman"/>
                <w:sz w:val="24"/>
                <w:szCs w:val="24"/>
              </w:rPr>
            </w:pPr>
            <w:r w:rsidRPr="00C436CD">
              <w:rPr>
                <w:rFonts w:ascii="Times New Roman" w:hAnsi="Times New Roman" w:cs="Times New Roman"/>
                <w:sz w:val="24"/>
                <w:szCs w:val="24"/>
              </w:rPr>
              <w:t>Более 120</w:t>
            </w:r>
          </w:p>
        </w:tc>
      </w:tr>
    </w:tbl>
    <w:p w:rsidR="00F86934" w:rsidRDefault="00F86934" w:rsidP="00F86934">
      <w:pPr>
        <w:spacing w:line="480" w:lineRule="auto"/>
        <w:ind w:firstLine="709"/>
        <w:jc w:val="both"/>
        <w:rPr>
          <w:rFonts w:ascii="Times New Roman" w:hAnsi="Times New Roman"/>
          <w:sz w:val="26"/>
          <w:szCs w:val="26"/>
        </w:rPr>
      </w:pPr>
    </w:p>
    <w:p w:rsidR="006D34F6" w:rsidRDefault="006D34F6" w:rsidP="00005E5E">
      <w:pPr>
        <w:spacing w:line="480" w:lineRule="auto"/>
        <w:ind w:firstLine="709"/>
        <w:jc w:val="both"/>
        <w:rPr>
          <w:rFonts w:ascii="Times New Roman" w:hAnsi="Times New Roman"/>
          <w:sz w:val="26"/>
          <w:szCs w:val="26"/>
        </w:rPr>
      </w:pPr>
      <w:r w:rsidRPr="00C1164E">
        <w:rPr>
          <w:rFonts w:ascii="Times New Roman" w:hAnsi="Times New Roman"/>
          <w:sz w:val="26"/>
          <w:szCs w:val="26"/>
        </w:rPr>
        <w:t>Гигиенической нормой содержания двуокиси углевода в жилых помещениях в настоящее время является 0,1%. Она используетс</w:t>
      </w:r>
      <w:r w:rsidR="00F86934">
        <w:rPr>
          <w:rFonts w:ascii="Times New Roman" w:hAnsi="Times New Roman"/>
          <w:sz w:val="26"/>
          <w:szCs w:val="26"/>
        </w:rPr>
        <w:t>я при расчётах объё</w:t>
      </w:r>
      <w:r w:rsidRPr="00C1164E">
        <w:rPr>
          <w:rFonts w:ascii="Times New Roman" w:hAnsi="Times New Roman"/>
          <w:sz w:val="26"/>
          <w:szCs w:val="26"/>
        </w:rPr>
        <w:t xml:space="preserve">ма вентиляции </w:t>
      </w:r>
      <w:r w:rsidR="00F86934" w:rsidRPr="00C1164E">
        <w:rPr>
          <w:rFonts w:ascii="Times New Roman" w:hAnsi="Times New Roman"/>
          <w:sz w:val="26"/>
          <w:szCs w:val="26"/>
        </w:rPr>
        <w:t xml:space="preserve">помещений </w:t>
      </w:r>
      <w:r w:rsidRPr="00C1164E">
        <w:rPr>
          <w:rFonts w:ascii="Times New Roman" w:hAnsi="Times New Roman"/>
          <w:sz w:val="26"/>
          <w:szCs w:val="26"/>
        </w:rPr>
        <w:t xml:space="preserve">(количество чистого воздуха в кубических метрах в час, которое необходимо подавать на 1 человека). Этот расчёт производится по </w:t>
      </w:r>
      <w:r w:rsidR="00F86934">
        <w:rPr>
          <w:rFonts w:ascii="Times New Roman" w:hAnsi="Times New Roman"/>
          <w:sz w:val="26"/>
          <w:szCs w:val="26"/>
        </w:rPr>
        <w:t>ф</w:t>
      </w:r>
      <w:r w:rsidRPr="00C1164E">
        <w:rPr>
          <w:rFonts w:ascii="Times New Roman" w:hAnsi="Times New Roman"/>
          <w:sz w:val="26"/>
          <w:szCs w:val="26"/>
        </w:rPr>
        <w:t>ормуле:</w:t>
      </w:r>
    </w:p>
    <w:p w:rsidR="00C436CD" w:rsidRPr="00C1164E" w:rsidRDefault="00C436CD" w:rsidP="00C436CD">
      <w:pPr>
        <w:ind w:firstLine="709"/>
        <w:jc w:val="both"/>
        <w:rPr>
          <w:rFonts w:ascii="Times New Roman" w:hAnsi="Times New Roman"/>
          <w:sz w:val="26"/>
          <w:szCs w:val="26"/>
        </w:rPr>
      </w:pPr>
    </w:p>
    <w:tbl>
      <w:tblPr>
        <w:tblStyle w:val="a3"/>
        <w:tblW w:w="0" w:type="auto"/>
        <w:tblInd w:w="1788" w:type="dxa"/>
        <w:tblLook w:val="01E0" w:firstRow="1" w:lastRow="1" w:firstColumn="1" w:lastColumn="1" w:noHBand="0" w:noVBand="0"/>
      </w:tblPr>
      <w:tblGrid>
        <w:gridCol w:w="1412"/>
        <w:gridCol w:w="1458"/>
        <w:gridCol w:w="411"/>
      </w:tblGrid>
      <w:tr w:rsidR="000D4013" w:rsidRPr="00C1164E">
        <w:trPr>
          <w:trHeight w:val="166"/>
        </w:trPr>
        <w:tc>
          <w:tcPr>
            <w:tcW w:w="1412" w:type="dxa"/>
            <w:vMerge w:val="restart"/>
            <w:tcBorders>
              <w:top w:val="nil"/>
              <w:left w:val="nil"/>
              <w:right w:val="nil"/>
            </w:tcBorders>
            <w:shd w:val="clear" w:color="auto" w:fill="auto"/>
            <w:vAlign w:val="center"/>
          </w:tcPr>
          <w:p w:rsidR="000D4013" w:rsidRPr="00C1164E" w:rsidRDefault="000D4013" w:rsidP="00F86934">
            <w:pPr>
              <w:spacing w:line="480" w:lineRule="auto"/>
              <w:ind w:firstLine="709"/>
              <w:jc w:val="center"/>
              <w:rPr>
                <w:rFonts w:ascii="Times New Roman" w:hAnsi="Times New Roman"/>
                <w:sz w:val="26"/>
                <w:szCs w:val="26"/>
              </w:rPr>
            </w:pPr>
            <w:r w:rsidRPr="00A8732A">
              <w:rPr>
                <w:rFonts w:ascii="Times New Roman" w:hAnsi="Times New Roman"/>
                <w:i/>
                <w:sz w:val="26"/>
                <w:szCs w:val="26"/>
                <w:lang w:val="en-US"/>
              </w:rPr>
              <w:t>L</w:t>
            </w:r>
            <w:r w:rsidRPr="00A8732A">
              <w:rPr>
                <w:rFonts w:ascii="Times New Roman" w:hAnsi="Times New Roman"/>
                <w:i/>
                <w:sz w:val="26"/>
                <w:szCs w:val="26"/>
              </w:rPr>
              <w:t xml:space="preserve"> </w:t>
            </w:r>
            <w:r w:rsidRPr="00C1164E">
              <w:rPr>
                <w:rFonts w:ascii="Times New Roman" w:hAnsi="Times New Roman"/>
                <w:sz w:val="26"/>
                <w:szCs w:val="26"/>
              </w:rPr>
              <w:t>=</w:t>
            </w:r>
          </w:p>
        </w:tc>
        <w:tc>
          <w:tcPr>
            <w:tcW w:w="1458" w:type="dxa"/>
            <w:tcBorders>
              <w:top w:val="nil"/>
              <w:left w:val="nil"/>
              <w:right w:val="nil"/>
            </w:tcBorders>
          </w:tcPr>
          <w:p w:rsidR="000D4013" w:rsidRPr="00A8732A" w:rsidRDefault="000D4013" w:rsidP="00F86934">
            <w:pPr>
              <w:jc w:val="center"/>
              <w:rPr>
                <w:rFonts w:ascii="Times New Roman" w:hAnsi="Times New Roman"/>
                <w:i/>
                <w:sz w:val="26"/>
                <w:szCs w:val="26"/>
              </w:rPr>
            </w:pPr>
            <w:r w:rsidRPr="00A8732A">
              <w:rPr>
                <w:rFonts w:ascii="Times New Roman" w:hAnsi="Times New Roman"/>
                <w:i/>
                <w:sz w:val="26"/>
                <w:szCs w:val="26"/>
              </w:rPr>
              <w:t>К</w:t>
            </w:r>
          </w:p>
        </w:tc>
        <w:tc>
          <w:tcPr>
            <w:tcW w:w="411" w:type="dxa"/>
            <w:vMerge w:val="restart"/>
            <w:tcBorders>
              <w:top w:val="nil"/>
              <w:left w:val="nil"/>
              <w:right w:val="nil"/>
            </w:tcBorders>
            <w:vAlign w:val="center"/>
          </w:tcPr>
          <w:p w:rsidR="000D4013" w:rsidRPr="00A8732A" w:rsidRDefault="000D4013" w:rsidP="00F86934">
            <w:pPr>
              <w:rPr>
                <w:rFonts w:ascii="Times New Roman" w:hAnsi="Times New Roman"/>
                <w:i/>
                <w:sz w:val="26"/>
                <w:szCs w:val="26"/>
              </w:rPr>
            </w:pPr>
            <w:r>
              <w:rPr>
                <w:rFonts w:ascii="Times New Roman" w:hAnsi="Times New Roman"/>
                <w:i/>
                <w:sz w:val="26"/>
                <w:szCs w:val="26"/>
              </w:rPr>
              <w:t>,</w:t>
            </w:r>
          </w:p>
        </w:tc>
      </w:tr>
      <w:tr w:rsidR="000D4013" w:rsidRPr="00C436CD">
        <w:trPr>
          <w:trHeight w:val="142"/>
        </w:trPr>
        <w:tc>
          <w:tcPr>
            <w:tcW w:w="1412" w:type="dxa"/>
            <w:vMerge/>
            <w:tcBorders>
              <w:left w:val="nil"/>
              <w:bottom w:val="nil"/>
              <w:right w:val="nil"/>
            </w:tcBorders>
            <w:shd w:val="clear" w:color="auto" w:fill="auto"/>
          </w:tcPr>
          <w:p w:rsidR="000D4013" w:rsidRPr="00C1164E" w:rsidRDefault="000D4013" w:rsidP="0016262B">
            <w:pPr>
              <w:spacing w:line="480" w:lineRule="auto"/>
              <w:ind w:firstLine="709"/>
              <w:jc w:val="center"/>
              <w:rPr>
                <w:rFonts w:ascii="Times New Roman" w:hAnsi="Times New Roman"/>
                <w:sz w:val="26"/>
                <w:szCs w:val="26"/>
              </w:rPr>
            </w:pPr>
          </w:p>
        </w:tc>
        <w:tc>
          <w:tcPr>
            <w:tcW w:w="1458" w:type="dxa"/>
            <w:tcBorders>
              <w:left w:val="nil"/>
              <w:bottom w:val="nil"/>
              <w:right w:val="nil"/>
            </w:tcBorders>
          </w:tcPr>
          <w:p w:rsidR="000D4013" w:rsidRPr="00A8732A" w:rsidRDefault="000D4013" w:rsidP="0016262B">
            <w:pPr>
              <w:jc w:val="center"/>
              <w:rPr>
                <w:rFonts w:ascii="Times New Roman" w:hAnsi="Times New Roman"/>
                <w:i/>
                <w:sz w:val="26"/>
                <w:szCs w:val="26"/>
              </w:rPr>
            </w:pPr>
            <w:r w:rsidRPr="00A8732A">
              <w:rPr>
                <w:rFonts w:ascii="Times New Roman" w:hAnsi="Times New Roman"/>
                <w:i/>
                <w:sz w:val="26"/>
                <w:szCs w:val="26"/>
              </w:rPr>
              <w:t xml:space="preserve">Р − </w:t>
            </w:r>
            <w:r w:rsidRPr="00A8732A">
              <w:rPr>
                <w:rFonts w:ascii="Times New Roman" w:hAnsi="Times New Roman"/>
                <w:i/>
                <w:sz w:val="26"/>
                <w:szCs w:val="26"/>
                <w:lang w:val="en-US"/>
              </w:rPr>
              <w:t>g</w:t>
            </w:r>
          </w:p>
        </w:tc>
        <w:tc>
          <w:tcPr>
            <w:tcW w:w="411" w:type="dxa"/>
            <w:vMerge/>
            <w:tcBorders>
              <w:left w:val="nil"/>
              <w:bottom w:val="nil"/>
              <w:right w:val="nil"/>
            </w:tcBorders>
          </w:tcPr>
          <w:p w:rsidR="000D4013" w:rsidRPr="00A8732A" w:rsidRDefault="000D4013" w:rsidP="0016262B">
            <w:pPr>
              <w:jc w:val="center"/>
              <w:rPr>
                <w:rFonts w:ascii="Times New Roman" w:hAnsi="Times New Roman"/>
                <w:i/>
                <w:sz w:val="26"/>
                <w:szCs w:val="26"/>
              </w:rPr>
            </w:pPr>
          </w:p>
        </w:tc>
      </w:tr>
    </w:tbl>
    <w:p w:rsidR="00F86934" w:rsidRDefault="00F86934" w:rsidP="00F86934">
      <w:pPr>
        <w:spacing w:line="480" w:lineRule="auto"/>
        <w:ind w:firstLine="14"/>
        <w:jc w:val="both"/>
        <w:rPr>
          <w:rFonts w:ascii="Times New Roman" w:hAnsi="Times New Roman"/>
          <w:sz w:val="26"/>
          <w:szCs w:val="26"/>
        </w:rPr>
      </w:pPr>
    </w:p>
    <w:p w:rsidR="006D34F6" w:rsidRPr="00C1164E" w:rsidRDefault="0016262B" w:rsidP="00F86934">
      <w:pPr>
        <w:spacing w:line="480" w:lineRule="auto"/>
        <w:ind w:firstLine="14"/>
        <w:jc w:val="both"/>
        <w:rPr>
          <w:rFonts w:ascii="Times New Roman" w:hAnsi="Times New Roman"/>
          <w:sz w:val="26"/>
          <w:szCs w:val="26"/>
        </w:rPr>
      </w:pPr>
      <w:r>
        <w:rPr>
          <w:rFonts w:ascii="Times New Roman" w:hAnsi="Times New Roman"/>
          <w:sz w:val="26"/>
          <w:szCs w:val="26"/>
        </w:rPr>
        <w:t>г</w:t>
      </w:r>
      <w:r w:rsidR="006D34F6" w:rsidRPr="00C1164E">
        <w:rPr>
          <w:rFonts w:ascii="Times New Roman" w:hAnsi="Times New Roman"/>
          <w:sz w:val="26"/>
          <w:szCs w:val="26"/>
        </w:rPr>
        <w:t xml:space="preserve">де, </w:t>
      </w:r>
      <w:r w:rsidR="006D34F6" w:rsidRPr="00A8732A">
        <w:rPr>
          <w:rFonts w:ascii="Times New Roman" w:hAnsi="Times New Roman"/>
          <w:i/>
          <w:sz w:val="26"/>
          <w:szCs w:val="26"/>
          <w:lang w:val="en-US"/>
        </w:rPr>
        <w:t>L</w:t>
      </w:r>
      <w:r w:rsidR="006D34F6" w:rsidRPr="00A8732A">
        <w:rPr>
          <w:rFonts w:ascii="Times New Roman" w:hAnsi="Times New Roman"/>
          <w:i/>
          <w:sz w:val="26"/>
          <w:szCs w:val="26"/>
        </w:rPr>
        <w:t xml:space="preserve"> </w:t>
      </w:r>
      <w:r w:rsidR="006D34F6" w:rsidRPr="00C1164E">
        <w:rPr>
          <w:rFonts w:ascii="Times New Roman" w:hAnsi="Times New Roman"/>
          <w:sz w:val="26"/>
          <w:szCs w:val="26"/>
        </w:rPr>
        <w:t xml:space="preserve">– </w:t>
      </w:r>
      <w:r w:rsidR="00F86934">
        <w:rPr>
          <w:rFonts w:ascii="Times New Roman" w:hAnsi="Times New Roman"/>
          <w:sz w:val="26"/>
          <w:szCs w:val="26"/>
        </w:rPr>
        <w:t xml:space="preserve">объём вентиляции </w:t>
      </w:r>
      <w:r w:rsidR="006D34F6" w:rsidRPr="00C1164E">
        <w:rPr>
          <w:rFonts w:ascii="Times New Roman" w:hAnsi="Times New Roman"/>
          <w:sz w:val="26"/>
          <w:szCs w:val="26"/>
        </w:rPr>
        <w:t>м</w:t>
      </w:r>
      <w:r w:rsidR="006D34F6" w:rsidRPr="00C1164E">
        <w:rPr>
          <w:rFonts w:ascii="Times New Roman" w:hAnsi="Times New Roman"/>
          <w:sz w:val="26"/>
          <w:szCs w:val="26"/>
          <w:vertAlign w:val="superscript"/>
        </w:rPr>
        <w:t>3</w:t>
      </w:r>
      <w:r w:rsidR="006D34F6" w:rsidRPr="00C1164E">
        <w:rPr>
          <w:rFonts w:ascii="Times New Roman" w:hAnsi="Times New Roman"/>
          <w:sz w:val="26"/>
          <w:szCs w:val="26"/>
        </w:rPr>
        <w:t xml:space="preserve">/ч; </w:t>
      </w:r>
      <w:r w:rsidR="006D34F6" w:rsidRPr="00A8732A">
        <w:rPr>
          <w:rFonts w:ascii="Times New Roman" w:hAnsi="Times New Roman"/>
          <w:i/>
          <w:sz w:val="26"/>
          <w:szCs w:val="26"/>
        </w:rPr>
        <w:t>К</w:t>
      </w:r>
      <w:r w:rsidR="006D34F6" w:rsidRPr="00C1164E">
        <w:rPr>
          <w:rFonts w:ascii="Times New Roman" w:hAnsi="Times New Roman"/>
          <w:sz w:val="26"/>
          <w:szCs w:val="26"/>
        </w:rPr>
        <w:t xml:space="preserve"> – кол</w:t>
      </w:r>
      <w:r w:rsidR="00F86934">
        <w:rPr>
          <w:rFonts w:ascii="Times New Roman" w:hAnsi="Times New Roman"/>
          <w:sz w:val="26"/>
          <w:szCs w:val="26"/>
        </w:rPr>
        <w:t xml:space="preserve">ичество </w:t>
      </w:r>
      <w:r w:rsidR="006D34F6" w:rsidRPr="00C1164E">
        <w:rPr>
          <w:rFonts w:ascii="Times New Roman" w:hAnsi="Times New Roman"/>
          <w:sz w:val="26"/>
          <w:szCs w:val="26"/>
        </w:rPr>
        <w:t>углекислоты, выдыхаемой человеком за 1 ч</w:t>
      </w:r>
      <w:r w:rsidR="00F86934">
        <w:rPr>
          <w:rFonts w:ascii="Times New Roman" w:hAnsi="Times New Roman"/>
          <w:sz w:val="26"/>
          <w:szCs w:val="26"/>
        </w:rPr>
        <w:t>,</w:t>
      </w:r>
      <w:r w:rsidR="006D34F6" w:rsidRPr="00C1164E">
        <w:rPr>
          <w:rFonts w:ascii="Times New Roman" w:hAnsi="Times New Roman"/>
          <w:sz w:val="26"/>
          <w:szCs w:val="26"/>
        </w:rPr>
        <w:t xml:space="preserve"> в л;</w:t>
      </w:r>
      <w:r w:rsidR="00C436CD">
        <w:rPr>
          <w:rFonts w:ascii="Times New Roman" w:hAnsi="Times New Roman"/>
          <w:sz w:val="26"/>
          <w:szCs w:val="26"/>
        </w:rPr>
        <w:t xml:space="preserve"> </w:t>
      </w:r>
      <w:r w:rsidR="006D34F6" w:rsidRPr="00A8732A">
        <w:rPr>
          <w:rFonts w:ascii="Times New Roman" w:hAnsi="Times New Roman"/>
          <w:i/>
          <w:sz w:val="26"/>
          <w:szCs w:val="26"/>
        </w:rPr>
        <w:t>Р</w:t>
      </w:r>
      <w:r w:rsidR="006D34F6" w:rsidRPr="00C1164E">
        <w:rPr>
          <w:rFonts w:ascii="Times New Roman" w:hAnsi="Times New Roman"/>
          <w:sz w:val="26"/>
          <w:szCs w:val="26"/>
        </w:rPr>
        <w:t xml:space="preserve"> – предельное содержание СО</w:t>
      </w:r>
      <w:r w:rsidR="006D34F6" w:rsidRPr="00C1164E">
        <w:rPr>
          <w:rFonts w:ascii="Times New Roman" w:hAnsi="Times New Roman"/>
          <w:sz w:val="26"/>
          <w:szCs w:val="26"/>
          <w:vertAlign w:val="subscript"/>
        </w:rPr>
        <w:t>2</w:t>
      </w:r>
      <w:r w:rsidR="006D34F6" w:rsidRPr="00C1164E">
        <w:rPr>
          <w:rFonts w:ascii="Times New Roman" w:hAnsi="Times New Roman"/>
          <w:sz w:val="26"/>
          <w:szCs w:val="26"/>
        </w:rPr>
        <w:t xml:space="preserve"> в воздухе помещения, 1 л/м</w:t>
      </w:r>
      <w:r w:rsidR="006D34F6" w:rsidRPr="00C1164E">
        <w:rPr>
          <w:rFonts w:ascii="Times New Roman" w:hAnsi="Times New Roman"/>
          <w:sz w:val="26"/>
          <w:szCs w:val="26"/>
          <w:vertAlign w:val="superscript"/>
        </w:rPr>
        <w:t>3</w:t>
      </w:r>
      <w:r w:rsidR="006D34F6" w:rsidRPr="00C1164E">
        <w:rPr>
          <w:rFonts w:ascii="Times New Roman" w:hAnsi="Times New Roman"/>
          <w:sz w:val="26"/>
          <w:szCs w:val="26"/>
        </w:rPr>
        <w:t xml:space="preserve"> или 1 ‰; </w:t>
      </w:r>
      <w:r w:rsidR="006D34F6" w:rsidRPr="00A8732A">
        <w:rPr>
          <w:rFonts w:ascii="Times New Roman" w:hAnsi="Times New Roman"/>
          <w:i/>
          <w:sz w:val="26"/>
          <w:szCs w:val="26"/>
          <w:lang w:val="en-US"/>
        </w:rPr>
        <w:t>g</w:t>
      </w:r>
      <w:r w:rsidR="006D34F6" w:rsidRPr="00A8732A">
        <w:rPr>
          <w:rFonts w:ascii="Times New Roman" w:hAnsi="Times New Roman"/>
          <w:i/>
          <w:sz w:val="26"/>
          <w:szCs w:val="26"/>
        </w:rPr>
        <w:t xml:space="preserve"> </w:t>
      </w:r>
      <w:r w:rsidR="006D34F6" w:rsidRPr="00C1164E">
        <w:rPr>
          <w:rFonts w:ascii="Times New Roman" w:hAnsi="Times New Roman"/>
          <w:sz w:val="26"/>
          <w:szCs w:val="26"/>
        </w:rPr>
        <w:t>– кол</w:t>
      </w:r>
      <w:r w:rsidR="00F86934">
        <w:rPr>
          <w:rFonts w:ascii="Times New Roman" w:hAnsi="Times New Roman"/>
          <w:sz w:val="26"/>
          <w:szCs w:val="26"/>
        </w:rPr>
        <w:t>ичест</w:t>
      </w:r>
      <w:r w:rsidR="006D34F6" w:rsidRPr="00C1164E">
        <w:rPr>
          <w:rFonts w:ascii="Times New Roman" w:hAnsi="Times New Roman"/>
          <w:sz w:val="26"/>
          <w:szCs w:val="26"/>
        </w:rPr>
        <w:t>во СО</w:t>
      </w:r>
      <w:r w:rsidR="006D34F6" w:rsidRPr="00C1164E">
        <w:rPr>
          <w:rFonts w:ascii="Times New Roman" w:hAnsi="Times New Roman"/>
          <w:sz w:val="26"/>
          <w:szCs w:val="26"/>
          <w:vertAlign w:val="subscript"/>
        </w:rPr>
        <w:t>2</w:t>
      </w:r>
      <w:r w:rsidR="006D34F6" w:rsidRPr="00C1164E">
        <w:rPr>
          <w:rFonts w:ascii="Times New Roman" w:hAnsi="Times New Roman"/>
          <w:sz w:val="26"/>
          <w:szCs w:val="26"/>
        </w:rPr>
        <w:t xml:space="preserve"> в подаваемом наружном воздухе 0,4 л/м</w:t>
      </w:r>
      <w:r w:rsidR="006D34F6" w:rsidRPr="00C1164E">
        <w:rPr>
          <w:rFonts w:ascii="Times New Roman" w:hAnsi="Times New Roman"/>
          <w:sz w:val="26"/>
          <w:szCs w:val="26"/>
          <w:vertAlign w:val="superscript"/>
        </w:rPr>
        <w:t>3</w:t>
      </w:r>
      <w:r w:rsidR="00F86934">
        <w:rPr>
          <w:rFonts w:ascii="Times New Roman" w:hAnsi="Times New Roman"/>
          <w:sz w:val="26"/>
          <w:szCs w:val="26"/>
        </w:rPr>
        <w:t>,</w:t>
      </w:r>
      <w:r w:rsidR="006D34F6" w:rsidRPr="00C1164E">
        <w:rPr>
          <w:rFonts w:ascii="Times New Roman" w:hAnsi="Times New Roman"/>
          <w:sz w:val="26"/>
          <w:szCs w:val="26"/>
        </w:rPr>
        <w:t xml:space="preserve"> или 0,4 ‰.</w:t>
      </w:r>
    </w:p>
    <w:p w:rsidR="006D34F6" w:rsidRPr="00C1164E" w:rsidRDefault="006D34F6"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Расчёт по этой формуле показывает, что в обычных жилищах при однократном обмене воздуха в час минимальный объём помещения на одного человека должен </w:t>
      </w:r>
      <w:r w:rsidR="000D4013">
        <w:rPr>
          <w:rFonts w:ascii="Times New Roman" w:hAnsi="Times New Roman"/>
          <w:sz w:val="26"/>
          <w:szCs w:val="26"/>
        </w:rPr>
        <w:t>составлять</w:t>
      </w:r>
      <w:r w:rsidRPr="00C1164E">
        <w:rPr>
          <w:rFonts w:ascii="Times New Roman" w:hAnsi="Times New Roman"/>
          <w:sz w:val="26"/>
          <w:szCs w:val="26"/>
        </w:rPr>
        <w:t xml:space="preserve"> около 30 – 40 м</w:t>
      </w:r>
      <w:r w:rsidR="001C113E">
        <w:rPr>
          <w:rFonts w:ascii="Times New Roman" w:hAnsi="Times New Roman"/>
          <w:sz w:val="26"/>
          <w:szCs w:val="26"/>
          <w:vertAlign w:val="superscript"/>
        </w:rPr>
        <w:t>3</w:t>
      </w:r>
      <w:r w:rsidR="000D4013">
        <w:rPr>
          <w:rFonts w:ascii="Times New Roman" w:hAnsi="Times New Roman"/>
          <w:sz w:val="26"/>
          <w:szCs w:val="26"/>
        </w:rPr>
        <w:t>;</w:t>
      </w:r>
      <w:r w:rsidRPr="00C1164E">
        <w:rPr>
          <w:rFonts w:ascii="Times New Roman" w:hAnsi="Times New Roman"/>
          <w:sz w:val="26"/>
          <w:szCs w:val="26"/>
        </w:rPr>
        <w:t xml:space="preserve"> </w:t>
      </w:r>
      <w:r w:rsidR="000D4013">
        <w:rPr>
          <w:rFonts w:ascii="Times New Roman" w:hAnsi="Times New Roman"/>
          <w:sz w:val="26"/>
          <w:szCs w:val="26"/>
        </w:rPr>
        <w:t>в</w:t>
      </w:r>
      <w:r w:rsidRPr="00C1164E">
        <w:rPr>
          <w:rFonts w:ascii="Times New Roman" w:hAnsi="Times New Roman"/>
          <w:sz w:val="26"/>
          <w:szCs w:val="26"/>
        </w:rPr>
        <w:t xml:space="preserve"> спальных комнат</w:t>
      </w:r>
      <w:r w:rsidR="000D4013">
        <w:rPr>
          <w:rFonts w:ascii="Times New Roman" w:hAnsi="Times New Roman"/>
          <w:sz w:val="26"/>
          <w:szCs w:val="26"/>
        </w:rPr>
        <w:t>ах</w:t>
      </w:r>
      <w:r w:rsidRPr="00C1164E">
        <w:rPr>
          <w:rFonts w:ascii="Times New Roman" w:hAnsi="Times New Roman"/>
          <w:sz w:val="26"/>
          <w:szCs w:val="26"/>
        </w:rPr>
        <w:t xml:space="preserve"> казарм и других жилищ </w:t>
      </w:r>
      <w:r w:rsidR="000D4013">
        <w:rPr>
          <w:rFonts w:ascii="Times New Roman" w:hAnsi="Times New Roman"/>
          <w:sz w:val="26"/>
          <w:szCs w:val="26"/>
        </w:rPr>
        <w:t xml:space="preserve">объём  </w:t>
      </w:r>
      <w:r w:rsidRPr="00C1164E">
        <w:rPr>
          <w:rFonts w:ascii="Times New Roman" w:hAnsi="Times New Roman"/>
          <w:sz w:val="26"/>
          <w:szCs w:val="26"/>
        </w:rPr>
        <w:t>возду</w:t>
      </w:r>
      <w:r w:rsidR="000D4013">
        <w:rPr>
          <w:rFonts w:ascii="Times New Roman" w:hAnsi="Times New Roman"/>
          <w:sz w:val="26"/>
          <w:szCs w:val="26"/>
        </w:rPr>
        <w:t xml:space="preserve">ха </w:t>
      </w:r>
      <w:r w:rsidRPr="00C1164E">
        <w:rPr>
          <w:rFonts w:ascii="Times New Roman" w:hAnsi="Times New Roman"/>
          <w:sz w:val="26"/>
          <w:szCs w:val="26"/>
        </w:rPr>
        <w:t xml:space="preserve"> может </w:t>
      </w:r>
      <w:r w:rsidR="000D4013">
        <w:rPr>
          <w:rFonts w:ascii="Times New Roman" w:hAnsi="Times New Roman"/>
          <w:sz w:val="26"/>
          <w:szCs w:val="26"/>
        </w:rPr>
        <w:t xml:space="preserve"> </w:t>
      </w:r>
      <w:r w:rsidRPr="00C1164E">
        <w:rPr>
          <w:rFonts w:ascii="Times New Roman" w:hAnsi="Times New Roman"/>
          <w:sz w:val="26"/>
          <w:szCs w:val="26"/>
        </w:rPr>
        <w:t>быть</w:t>
      </w:r>
      <w:r w:rsidR="000D4013">
        <w:rPr>
          <w:rFonts w:ascii="Times New Roman" w:hAnsi="Times New Roman"/>
          <w:sz w:val="26"/>
          <w:szCs w:val="26"/>
        </w:rPr>
        <w:t xml:space="preserve"> </w:t>
      </w:r>
      <w:r w:rsidRPr="00C1164E">
        <w:rPr>
          <w:rFonts w:ascii="Times New Roman" w:hAnsi="Times New Roman"/>
          <w:sz w:val="26"/>
          <w:szCs w:val="26"/>
        </w:rPr>
        <w:t xml:space="preserve"> </w:t>
      </w:r>
      <w:r w:rsidR="000D4013">
        <w:rPr>
          <w:rFonts w:ascii="Times New Roman" w:hAnsi="Times New Roman"/>
          <w:sz w:val="26"/>
          <w:szCs w:val="26"/>
        </w:rPr>
        <w:t>ниже  –</w:t>
      </w:r>
      <w:r w:rsidRPr="00C1164E">
        <w:rPr>
          <w:rFonts w:ascii="Times New Roman" w:hAnsi="Times New Roman"/>
          <w:sz w:val="26"/>
          <w:szCs w:val="26"/>
        </w:rPr>
        <w:t xml:space="preserve"> </w:t>
      </w:r>
      <w:r w:rsidR="000D4013">
        <w:rPr>
          <w:rFonts w:ascii="Times New Roman" w:hAnsi="Times New Roman"/>
          <w:sz w:val="26"/>
          <w:szCs w:val="26"/>
        </w:rPr>
        <w:t xml:space="preserve"> </w:t>
      </w:r>
      <w:r w:rsidRPr="00C1164E">
        <w:rPr>
          <w:rFonts w:ascii="Times New Roman" w:hAnsi="Times New Roman"/>
          <w:sz w:val="26"/>
          <w:szCs w:val="26"/>
        </w:rPr>
        <w:t>до</w:t>
      </w:r>
      <w:r w:rsidR="000D4013">
        <w:rPr>
          <w:rFonts w:ascii="Times New Roman" w:hAnsi="Times New Roman"/>
          <w:sz w:val="26"/>
          <w:szCs w:val="26"/>
        </w:rPr>
        <w:t xml:space="preserve"> </w:t>
      </w:r>
      <w:r w:rsidRPr="00C1164E">
        <w:rPr>
          <w:rFonts w:ascii="Times New Roman" w:hAnsi="Times New Roman"/>
          <w:sz w:val="26"/>
          <w:szCs w:val="26"/>
        </w:rPr>
        <w:t xml:space="preserve"> </w:t>
      </w:r>
      <w:smartTag w:uri="urn:schemas-microsoft-com:office:smarttags" w:element="metricconverter">
        <w:smartTagPr>
          <w:attr w:name="ProductID" w:val="25 м3"/>
        </w:smartTagPr>
        <w:r w:rsidRPr="00C1164E">
          <w:rPr>
            <w:rFonts w:ascii="Times New Roman" w:hAnsi="Times New Roman"/>
            <w:sz w:val="26"/>
            <w:szCs w:val="26"/>
          </w:rPr>
          <w:t>25 м3</w:t>
        </w:r>
      </w:smartTag>
      <w:r w:rsidRPr="00C1164E">
        <w:rPr>
          <w:rFonts w:ascii="Times New Roman" w:hAnsi="Times New Roman"/>
          <w:sz w:val="26"/>
          <w:szCs w:val="26"/>
        </w:rPr>
        <w:t>, так</w:t>
      </w:r>
      <w:r w:rsidR="000D4013">
        <w:rPr>
          <w:rFonts w:ascii="Times New Roman" w:hAnsi="Times New Roman"/>
          <w:sz w:val="26"/>
          <w:szCs w:val="26"/>
        </w:rPr>
        <w:t xml:space="preserve"> </w:t>
      </w:r>
      <w:r w:rsidRPr="00C1164E">
        <w:rPr>
          <w:rFonts w:ascii="Times New Roman" w:hAnsi="Times New Roman"/>
          <w:sz w:val="26"/>
          <w:szCs w:val="26"/>
        </w:rPr>
        <w:t xml:space="preserve"> как</w:t>
      </w:r>
      <w:r w:rsidR="000D4013">
        <w:rPr>
          <w:rFonts w:ascii="Times New Roman" w:hAnsi="Times New Roman"/>
          <w:sz w:val="26"/>
          <w:szCs w:val="26"/>
        </w:rPr>
        <w:t xml:space="preserve"> </w:t>
      </w:r>
      <w:r w:rsidRPr="00C1164E">
        <w:rPr>
          <w:rFonts w:ascii="Times New Roman" w:hAnsi="Times New Roman"/>
          <w:sz w:val="26"/>
          <w:szCs w:val="26"/>
        </w:rPr>
        <w:t xml:space="preserve"> во </w:t>
      </w:r>
      <w:r w:rsidR="000D4013">
        <w:rPr>
          <w:rFonts w:ascii="Times New Roman" w:hAnsi="Times New Roman"/>
          <w:sz w:val="26"/>
          <w:szCs w:val="26"/>
        </w:rPr>
        <w:t xml:space="preserve"> </w:t>
      </w:r>
      <w:r w:rsidRPr="00C1164E">
        <w:rPr>
          <w:rFonts w:ascii="Times New Roman" w:hAnsi="Times New Roman"/>
          <w:sz w:val="26"/>
          <w:szCs w:val="26"/>
        </w:rPr>
        <w:t>время</w:t>
      </w:r>
      <w:r w:rsidR="000D4013">
        <w:rPr>
          <w:rFonts w:ascii="Times New Roman" w:hAnsi="Times New Roman"/>
          <w:sz w:val="26"/>
          <w:szCs w:val="26"/>
        </w:rPr>
        <w:t xml:space="preserve"> </w:t>
      </w:r>
      <w:r w:rsidRPr="00C1164E">
        <w:rPr>
          <w:rFonts w:ascii="Times New Roman" w:hAnsi="Times New Roman"/>
          <w:sz w:val="26"/>
          <w:szCs w:val="26"/>
        </w:rPr>
        <w:t xml:space="preserve"> сна выделяется 10 – </w:t>
      </w:r>
      <w:smartTag w:uri="urn:schemas-microsoft-com:office:smarttags" w:element="metricconverter">
        <w:smartTagPr>
          <w:attr w:name="ProductID" w:val="15 л"/>
        </w:smartTagPr>
        <w:r w:rsidRPr="00C1164E">
          <w:rPr>
            <w:rFonts w:ascii="Times New Roman" w:hAnsi="Times New Roman"/>
            <w:sz w:val="26"/>
            <w:szCs w:val="26"/>
          </w:rPr>
          <w:t>15 л</w:t>
        </w:r>
      </w:smartTag>
      <w:r w:rsidRPr="00C1164E">
        <w:rPr>
          <w:rFonts w:ascii="Times New Roman" w:hAnsi="Times New Roman"/>
          <w:sz w:val="26"/>
          <w:szCs w:val="26"/>
        </w:rPr>
        <w:t xml:space="preserve"> СО</w:t>
      </w:r>
      <w:r w:rsidR="00A8732A">
        <w:rPr>
          <w:rFonts w:ascii="Times New Roman" w:hAnsi="Times New Roman"/>
          <w:sz w:val="26"/>
          <w:szCs w:val="26"/>
          <w:vertAlign w:val="subscript"/>
        </w:rPr>
        <w:t>2</w:t>
      </w:r>
      <w:r w:rsidR="001C113E">
        <w:rPr>
          <w:rFonts w:ascii="Times New Roman" w:hAnsi="Times New Roman"/>
          <w:sz w:val="26"/>
          <w:szCs w:val="26"/>
        </w:rPr>
        <w:t xml:space="preserve"> в час. При уменьшении объё</w:t>
      </w:r>
      <w:r w:rsidRPr="00C1164E">
        <w:rPr>
          <w:rFonts w:ascii="Times New Roman" w:hAnsi="Times New Roman"/>
          <w:sz w:val="26"/>
          <w:szCs w:val="26"/>
        </w:rPr>
        <w:t>ма помещения необходимо соответственно увеличивать кратность обмена воздуха, которая является частным от деления объ</w:t>
      </w:r>
      <w:r w:rsidR="001C113E">
        <w:rPr>
          <w:rFonts w:ascii="Times New Roman" w:hAnsi="Times New Roman"/>
          <w:sz w:val="26"/>
          <w:szCs w:val="26"/>
        </w:rPr>
        <w:t>ё</w:t>
      </w:r>
      <w:r w:rsidRPr="00C1164E">
        <w:rPr>
          <w:rFonts w:ascii="Times New Roman" w:hAnsi="Times New Roman"/>
          <w:sz w:val="26"/>
          <w:szCs w:val="26"/>
        </w:rPr>
        <w:t xml:space="preserve">ма вентиляции на </w:t>
      </w:r>
      <w:r w:rsidR="000D4013">
        <w:rPr>
          <w:rFonts w:ascii="Times New Roman" w:hAnsi="Times New Roman"/>
          <w:sz w:val="26"/>
          <w:szCs w:val="26"/>
        </w:rPr>
        <w:t xml:space="preserve">объём </w:t>
      </w:r>
      <w:r w:rsidRPr="00C1164E">
        <w:rPr>
          <w:rFonts w:ascii="Times New Roman" w:hAnsi="Times New Roman"/>
          <w:sz w:val="26"/>
          <w:szCs w:val="26"/>
        </w:rPr>
        <w:t>возду</w:t>
      </w:r>
      <w:r w:rsidR="000D4013">
        <w:rPr>
          <w:rFonts w:ascii="Times New Roman" w:hAnsi="Times New Roman"/>
          <w:sz w:val="26"/>
          <w:szCs w:val="26"/>
        </w:rPr>
        <w:t>ха</w:t>
      </w:r>
      <w:r w:rsidRPr="00C1164E">
        <w:rPr>
          <w:rFonts w:ascii="Times New Roman" w:hAnsi="Times New Roman"/>
          <w:sz w:val="26"/>
          <w:szCs w:val="26"/>
        </w:rPr>
        <w:t>.</w:t>
      </w:r>
    </w:p>
    <w:p w:rsidR="006D34F6" w:rsidRDefault="006D34F6"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При </w:t>
      </w:r>
      <w:r w:rsidR="000D4013">
        <w:rPr>
          <w:rFonts w:ascii="Times New Roman" w:hAnsi="Times New Roman"/>
          <w:sz w:val="26"/>
          <w:szCs w:val="26"/>
        </w:rPr>
        <w:t xml:space="preserve">объёме </w:t>
      </w:r>
      <w:r w:rsidRPr="00C1164E">
        <w:rPr>
          <w:rFonts w:ascii="Times New Roman" w:hAnsi="Times New Roman"/>
          <w:sz w:val="26"/>
          <w:szCs w:val="26"/>
        </w:rPr>
        <w:t>возду</w:t>
      </w:r>
      <w:r w:rsidR="000D4013">
        <w:rPr>
          <w:rFonts w:ascii="Times New Roman" w:hAnsi="Times New Roman"/>
          <w:sz w:val="26"/>
          <w:szCs w:val="26"/>
        </w:rPr>
        <w:t>ха,</w:t>
      </w:r>
      <w:r w:rsidRPr="00C1164E">
        <w:rPr>
          <w:rFonts w:ascii="Times New Roman" w:hAnsi="Times New Roman"/>
          <w:sz w:val="26"/>
          <w:szCs w:val="26"/>
        </w:rPr>
        <w:t xml:space="preserve"> 12 – </w:t>
      </w:r>
      <w:smartTag w:uri="urn:schemas-microsoft-com:office:smarttags" w:element="metricconverter">
        <w:smartTagPr>
          <w:attr w:name="ProductID" w:val="14 м3"/>
        </w:smartTagPr>
        <w:r w:rsidRPr="00C1164E">
          <w:rPr>
            <w:rFonts w:ascii="Times New Roman" w:hAnsi="Times New Roman"/>
            <w:sz w:val="26"/>
            <w:szCs w:val="26"/>
          </w:rPr>
          <w:t>14 м</w:t>
        </w:r>
        <w:r w:rsidRPr="00C1164E">
          <w:rPr>
            <w:rFonts w:ascii="Times New Roman" w:hAnsi="Times New Roman"/>
            <w:sz w:val="26"/>
            <w:szCs w:val="26"/>
            <w:vertAlign w:val="superscript"/>
          </w:rPr>
          <w:t>3</w:t>
        </w:r>
      </w:smartTag>
      <w:r w:rsidRPr="00C1164E">
        <w:rPr>
          <w:rFonts w:ascii="Times New Roman" w:hAnsi="Times New Roman"/>
          <w:sz w:val="26"/>
          <w:szCs w:val="26"/>
        </w:rPr>
        <w:t xml:space="preserve"> на 1 человек</w:t>
      </w:r>
      <w:r w:rsidR="001C113E">
        <w:rPr>
          <w:rFonts w:ascii="Times New Roman" w:hAnsi="Times New Roman"/>
          <w:sz w:val="26"/>
          <w:szCs w:val="26"/>
        </w:rPr>
        <w:t>а для достижения указанного объё</w:t>
      </w:r>
      <w:r w:rsidRPr="00C1164E">
        <w:rPr>
          <w:rFonts w:ascii="Times New Roman" w:hAnsi="Times New Roman"/>
          <w:sz w:val="26"/>
          <w:szCs w:val="26"/>
        </w:rPr>
        <w:t>ма вентиляции потребуется 1,7 – 2-кратный обмен воздуха, что может быть обеспечено за счёт естественной и искусственной вентиляции.</w:t>
      </w:r>
    </w:p>
    <w:p w:rsidR="009821ED" w:rsidRPr="00A21D2C" w:rsidRDefault="009821ED" w:rsidP="001C113E">
      <w:pPr>
        <w:spacing w:line="480" w:lineRule="auto"/>
        <w:ind w:firstLine="709"/>
        <w:jc w:val="center"/>
        <w:rPr>
          <w:rFonts w:ascii="Times New Roman" w:hAnsi="Times New Roman"/>
          <w:b/>
          <w:sz w:val="28"/>
          <w:szCs w:val="28"/>
        </w:rPr>
      </w:pPr>
      <w:r w:rsidRPr="00A21D2C">
        <w:rPr>
          <w:rFonts w:ascii="Times New Roman" w:hAnsi="Times New Roman"/>
          <w:b/>
          <w:sz w:val="28"/>
          <w:szCs w:val="28"/>
        </w:rPr>
        <w:t>Гигиенич</w:t>
      </w:r>
      <w:r w:rsidR="001C113E" w:rsidRPr="00A21D2C">
        <w:rPr>
          <w:rFonts w:ascii="Times New Roman" w:hAnsi="Times New Roman"/>
          <w:b/>
          <w:sz w:val="28"/>
          <w:szCs w:val="28"/>
        </w:rPr>
        <w:t>еские требования к освещённости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Гигиенические требования к освещению военных объектов предусматривают создание таких условий работы, которые предупреждают нарушени</w:t>
      </w:r>
      <w:r w:rsidR="000D4013">
        <w:rPr>
          <w:rFonts w:ascii="Times New Roman" w:hAnsi="Times New Roman"/>
          <w:sz w:val="26"/>
          <w:szCs w:val="26"/>
        </w:rPr>
        <w:t>я</w:t>
      </w:r>
      <w:r w:rsidRPr="00C1164E">
        <w:rPr>
          <w:rFonts w:ascii="Times New Roman" w:hAnsi="Times New Roman"/>
          <w:sz w:val="26"/>
          <w:szCs w:val="26"/>
        </w:rPr>
        <w:t xml:space="preserve"> функции орган</w:t>
      </w:r>
      <w:r w:rsidR="000D4013">
        <w:rPr>
          <w:rFonts w:ascii="Times New Roman" w:hAnsi="Times New Roman"/>
          <w:sz w:val="26"/>
          <w:szCs w:val="26"/>
        </w:rPr>
        <w:t>ов</w:t>
      </w:r>
      <w:r w:rsidRPr="00C1164E">
        <w:rPr>
          <w:rFonts w:ascii="Times New Roman" w:hAnsi="Times New Roman"/>
          <w:sz w:val="26"/>
          <w:szCs w:val="26"/>
        </w:rPr>
        <w:t xml:space="preserve"> зрения и организма в целом.</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Дневное естественное освещение характеризуют световым коэффициентом естественной освещ</w:t>
      </w:r>
      <w:r w:rsidR="001C113E">
        <w:rPr>
          <w:rFonts w:ascii="Times New Roman" w:hAnsi="Times New Roman"/>
          <w:sz w:val="26"/>
          <w:szCs w:val="26"/>
        </w:rPr>
        <w:t>ё</w:t>
      </w:r>
      <w:r w:rsidRPr="00C1164E">
        <w:rPr>
          <w:rFonts w:ascii="Times New Roman" w:hAnsi="Times New Roman"/>
          <w:sz w:val="26"/>
          <w:szCs w:val="26"/>
        </w:rPr>
        <w:t>нности (КЕ</w:t>
      </w:r>
      <w:r w:rsidR="00BF6DD3" w:rsidRPr="00C1164E">
        <w:rPr>
          <w:rFonts w:ascii="Times New Roman" w:hAnsi="Times New Roman"/>
          <w:sz w:val="26"/>
          <w:szCs w:val="26"/>
        </w:rPr>
        <w:t>О), который представляет собой отношение осве</w:t>
      </w:r>
      <w:r w:rsidR="001C113E">
        <w:rPr>
          <w:rFonts w:ascii="Times New Roman" w:hAnsi="Times New Roman"/>
          <w:sz w:val="26"/>
          <w:szCs w:val="26"/>
        </w:rPr>
        <w:t>щённости внутри помещения к освещё</w:t>
      </w:r>
      <w:r w:rsidR="00BF6DD3" w:rsidRPr="00C1164E">
        <w:rPr>
          <w:rFonts w:ascii="Times New Roman" w:hAnsi="Times New Roman"/>
          <w:sz w:val="26"/>
          <w:szCs w:val="26"/>
        </w:rPr>
        <w:t xml:space="preserve">нности рассеянным светом на открытом воздухе. </w:t>
      </w:r>
      <w:r w:rsidR="001C113E">
        <w:rPr>
          <w:rFonts w:ascii="Times New Roman" w:hAnsi="Times New Roman"/>
          <w:sz w:val="26"/>
          <w:szCs w:val="26"/>
        </w:rPr>
        <w:t>Освещё</w:t>
      </w:r>
      <w:r w:rsidRPr="00C1164E">
        <w:rPr>
          <w:rFonts w:ascii="Times New Roman" w:hAnsi="Times New Roman"/>
          <w:sz w:val="26"/>
          <w:szCs w:val="26"/>
        </w:rPr>
        <w:t>нность</w:t>
      </w:r>
      <w:r w:rsidR="00BF6DD3" w:rsidRPr="00C1164E">
        <w:rPr>
          <w:rFonts w:ascii="Times New Roman" w:hAnsi="Times New Roman"/>
          <w:sz w:val="26"/>
          <w:szCs w:val="26"/>
        </w:rPr>
        <w:t xml:space="preserve"> считается достаточной, если К</w:t>
      </w:r>
      <w:r w:rsidRPr="00C1164E">
        <w:rPr>
          <w:rFonts w:ascii="Times New Roman" w:hAnsi="Times New Roman"/>
          <w:sz w:val="26"/>
          <w:szCs w:val="26"/>
        </w:rPr>
        <w:t>ЕО находится в пределах от 0,8 до 1,5 %.</w:t>
      </w:r>
    </w:p>
    <w:p w:rsidR="00BF6DD3" w:rsidRPr="00C1164E" w:rsidRDefault="00BF6DD3"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Световой коэффициент (отношение заст</w:t>
      </w:r>
      <w:r w:rsidR="001C113E">
        <w:rPr>
          <w:rFonts w:ascii="Times New Roman" w:hAnsi="Times New Roman"/>
          <w:sz w:val="26"/>
          <w:szCs w:val="26"/>
        </w:rPr>
        <w:t>еклё</w:t>
      </w:r>
      <w:r w:rsidRPr="00C1164E">
        <w:rPr>
          <w:rFonts w:ascii="Times New Roman" w:hAnsi="Times New Roman"/>
          <w:sz w:val="26"/>
          <w:szCs w:val="26"/>
        </w:rPr>
        <w:t xml:space="preserve">нной площади окон к площади пола) в спальном помещении казармы должен быть в пределах от 1/8 до 1/10; </w:t>
      </w:r>
      <w:r w:rsidR="000D4013">
        <w:rPr>
          <w:rFonts w:ascii="Times New Roman" w:hAnsi="Times New Roman"/>
          <w:sz w:val="26"/>
          <w:szCs w:val="26"/>
        </w:rPr>
        <w:t>в</w:t>
      </w:r>
      <w:r w:rsidRPr="00C1164E">
        <w:rPr>
          <w:rFonts w:ascii="Times New Roman" w:hAnsi="Times New Roman"/>
          <w:sz w:val="26"/>
          <w:szCs w:val="26"/>
        </w:rPr>
        <w:t xml:space="preserve"> класс</w:t>
      </w:r>
      <w:r w:rsidR="000D4013">
        <w:rPr>
          <w:rFonts w:ascii="Times New Roman" w:hAnsi="Times New Roman"/>
          <w:sz w:val="26"/>
          <w:szCs w:val="26"/>
        </w:rPr>
        <w:t>ах</w:t>
      </w:r>
      <w:r w:rsidRPr="00C1164E">
        <w:rPr>
          <w:rFonts w:ascii="Times New Roman" w:hAnsi="Times New Roman"/>
          <w:sz w:val="26"/>
          <w:szCs w:val="26"/>
        </w:rPr>
        <w:t>, ленинских комнат</w:t>
      </w:r>
      <w:r w:rsidR="000D4013">
        <w:rPr>
          <w:rFonts w:ascii="Times New Roman" w:hAnsi="Times New Roman"/>
          <w:sz w:val="26"/>
          <w:szCs w:val="26"/>
        </w:rPr>
        <w:t>ах</w:t>
      </w:r>
      <w:r w:rsidRPr="00C1164E">
        <w:rPr>
          <w:rFonts w:ascii="Times New Roman" w:hAnsi="Times New Roman"/>
          <w:sz w:val="26"/>
          <w:szCs w:val="26"/>
        </w:rPr>
        <w:t>, канцеляри</w:t>
      </w:r>
      <w:r w:rsidR="000D4013">
        <w:rPr>
          <w:rFonts w:ascii="Times New Roman" w:hAnsi="Times New Roman"/>
          <w:sz w:val="26"/>
          <w:szCs w:val="26"/>
        </w:rPr>
        <w:t>ях –</w:t>
      </w:r>
      <w:r w:rsidRPr="00C1164E">
        <w:rPr>
          <w:rFonts w:ascii="Times New Roman" w:hAnsi="Times New Roman"/>
          <w:sz w:val="26"/>
          <w:szCs w:val="26"/>
        </w:rPr>
        <w:t xml:space="preserve"> 1/6 </w:t>
      </w:r>
      <w:r w:rsidR="00A8732A">
        <w:rPr>
          <w:rFonts w:ascii="Times New Roman" w:hAnsi="Times New Roman"/>
          <w:sz w:val="26"/>
          <w:szCs w:val="26"/>
        </w:rPr>
        <w:t xml:space="preserve">− </w:t>
      </w:r>
      <w:r w:rsidRPr="00C1164E">
        <w:rPr>
          <w:rFonts w:ascii="Times New Roman" w:hAnsi="Times New Roman"/>
          <w:sz w:val="26"/>
          <w:szCs w:val="26"/>
        </w:rPr>
        <w:t xml:space="preserve">1/8; в коридорах, складах и пр. </w:t>
      </w:r>
      <w:r w:rsidR="002309C1">
        <w:rPr>
          <w:rFonts w:ascii="Times New Roman" w:hAnsi="Times New Roman"/>
          <w:sz w:val="26"/>
          <w:szCs w:val="26"/>
        </w:rPr>
        <w:t xml:space="preserve">− </w:t>
      </w:r>
      <w:r w:rsidRPr="00C1164E">
        <w:rPr>
          <w:rFonts w:ascii="Times New Roman" w:hAnsi="Times New Roman"/>
          <w:sz w:val="26"/>
          <w:szCs w:val="26"/>
        </w:rPr>
        <w:t>от 1/10 до 1/12.</w:t>
      </w:r>
    </w:p>
    <w:p w:rsidR="009821ED" w:rsidRPr="00C1164E" w:rsidRDefault="00BF6DD3"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Кроме того, име</w:t>
      </w:r>
      <w:r w:rsidR="000D4013">
        <w:rPr>
          <w:rFonts w:ascii="Times New Roman" w:hAnsi="Times New Roman"/>
          <w:sz w:val="26"/>
          <w:szCs w:val="26"/>
        </w:rPr>
        <w:t>ю</w:t>
      </w:r>
      <w:r w:rsidRPr="00C1164E">
        <w:rPr>
          <w:rFonts w:ascii="Times New Roman" w:hAnsi="Times New Roman"/>
          <w:sz w:val="26"/>
          <w:szCs w:val="26"/>
        </w:rPr>
        <w:t>т значение угол падения световых лучей и коэффициент глу</w:t>
      </w:r>
      <w:r w:rsidR="000D4013">
        <w:rPr>
          <w:rFonts w:ascii="Times New Roman" w:hAnsi="Times New Roman"/>
          <w:sz w:val="26"/>
          <w:szCs w:val="26"/>
        </w:rPr>
        <w:t>бины заложения,</w:t>
      </w:r>
      <w:r w:rsidRPr="00C1164E">
        <w:rPr>
          <w:rFonts w:ascii="Times New Roman" w:hAnsi="Times New Roman"/>
          <w:sz w:val="26"/>
          <w:szCs w:val="26"/>
        </w:rPr>
        <w:t xml:space="preserve"> </w:t>
      </w:r>
      <w:r w:rsidR="009821ED" w:rsidRPr="00C1164E">
        <w:rPr>
          <w:rFonts w:ascii="Times New Roman" w:hAnsi="Times New Roman"/>
          <w:sz w:val="26"/>
          <w:szCs w:val="26"/>
        </w:rPr>
        <w:t>т.е. отношение расстояния от наружной поверхности</w:t>
      </w:r>
      <w:r w:rsidR="001C113E">
        <w:rPr>
          <w:rFonts w:ascii="Times New Roman" w:hAnsi="Times New Roman"/>
          <w:sz w:val="26"/>
          <w:szCs w:val="26"/>
        </w:rPr>
        <w:t xml:space="preserve"> стены с окном до наиболее удалё</w:t>
      </w:r>
      <w:r w:rsidR="009821ED" w:rsidRPr="00C1164E">
        <w:rPr>
          <w:rFonts w:ascii="Times New Roman" w:hAnsi="Times New Roman"/>
          <w:sz w:val="26"/>
          <w:szCs w:val="26"/>
        </w:rPr>
        <w:t>нной от окна точк</w:t>
      </w:r>
      <w:r w:rsidR="000D4013">
        <w:rPr>
          <w:rFonts w:ascii="Times New Roman" w:hAnsi="Times New Roman"/>
          <w:sz w:val="26"/>
          <w:szCs w:val="26"/>
        </w:rPr>
        <w:t>и</w:t>
      </w:r>
      <w:r w:rsidR="009821ED" w:rsidRPr="00C1164E">
        <w:rPr>
          <w:rFonts w:ascii="Times New Roman" w:hAnsi="Times New Roman"/>
          <w:sz w:val="26"/>
          <w:szCs w:val="26"/>
        </w:rPr>
        <w:t xml:space="preserve"> к высоте верхнего края окна от пола</w:t>
      </w:r>
      <w:r w:rsidR="000D4013">
        <w:rPr>
          <w:rFonts w:ascii="Times New Roman" w:hAnsi="Times New Roman"/>
          <w:sz w:val="26"/>
          <w:szCs w:val="26"/>
        </w:rPr>
        <w:t>. Этот коэффициент должен составлять</w:t>
      </w:r>
      <w:r w:rsidR="009821ED" w:rsidRPr="00C1164E">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для жилых помещений (спален) – не более 2,5;</w:t>
      </w:r>
    </w:p>
    <w:p w:rsidR="009821ED" w:rsidRPr="00C1164E" w:rsidRDefault="000D4013" w:rsidP="00C1164E">
      <w:pPr>
        <w:spacing w:line="480" w:lineRule="auto"/>
        <w:ind w:firstLine="709"/>
        <w:jc w:val="both"/>
        <w:rPr>
          <w:rFonts w:ascii="Times New Roman" w:hAnsi="Times New Roman"/>
          <w:sz w:val="26"/>
          <w:szCs w:val="26"/>
        </w:rPr>
      </w:pPr>
      <w:r>
        <w:rPr>
          <w:rFonts w:ascii="Times New Roman" w:hAnsi="Times New Roman"/>
          <w:sz w:val="26"/>
          <w:szCs w:val="26"/>
        </w:rPr>
        <w:t xml:space="preserve">для </w:t>
      </w:r>
      <w:r w:rsidR="009821ED" w:rsidRPr="00C1164E">
        <w:rPr>
          <w:rFonts w:ascii="Times New Roman" w:hAnsi="Times New Roman"/>
          <w:sz w:val="26"/>
          <w:szCs w:val="26"/>
        </w:rPr>
        <w:t xml:space="preserve">классов, мастерских, учебных залов </w:t>
      </w:r>
      <w:r w:rsidR="000B76B8">
        <w:rPr>
          <w:rFonts w:ascii="Times New Roman" w:hAnsi="Times New Roman"/>
          <w:sz w:val="26"/>
          <w:szCs w:val="26"/>
        </w:rPr>
        <w:t xml:space="preserve">− </w:t>
      </w:r>
      <w:r w:rsidR="009821ED" w:rsidRPr="00C1164E">
        <w:rPr>
          <w:rFonts w:ascii="Times New Roman" w:hAnsi="Times New Roman"/>
          <w:sz w:val="26"/>
          <w:szCs w:val="26"/>
        </w:rPr>
        <w:t>не более 2 – 2,2.</w:t>
      </w:r>
    </w:p>
    <w:p w:rsidR="009821ED" w:rsidRPr="00C1164E" w:rsidRDefault="001C113E" w:rsidP="00A21D2C">
      <w:pPr>
        <w:spacing w:line="480" w:lineRule="auto"/>
        <w:ind w:firstLine="709"/>
        <w:jc w:val="both"/>
        <w:rPr>
          <w:rFonts w:ascii="Times New Roman" w:hAnsi="Times New Roman"/>
          <w:sz w:val="26"/>
          <w:szCs w:val="26"/>
        </w:rPr>
      </w:pPr>
      <w:r>
        <w:rPr>
          <w:rFonts w:ascii="Times New Roman" w:hAnsi="Times New Roman"/>
          <w:sz w:val="26"/>
          <w:szCs w:val="26"/>
        </w:rPr>
        <w:t>Искусственную освещё</w:t>
      </w:r>
      <w:r w:rsidR="009821ED" w:rsidRPr="00C1164E">
        <w:rPr>
          <w:rFonts w:ascii="Times New Roman" w:hAnsi="Times New Roman"/>
          <w:sz w:val="26"/>
          <w:szCs w:val="26"/>
        </w:rPr>
        <w:t>нность измеряют с помощью объективных люксмет</w:t>
      </w:r>
      <w:r>
        <w:rPr>
          <w:rFonts w:ascii="Times New Roman" w:hAnsi="Times New Roman"/>
          <w:sz w:val="26"/>
          <w:szCs w:val="26"/>
        </w:rPr>
        <w:t>ров и расчё</w:t>
      </w:r>
      <w:r w:rsidR="009821ED" w:rsidRPr="00C1164E">
        <w:rPr>
          <w:rFonts w:ascii="Times New Roman" w:hAnsi="Times New Roman"/>
          <w:sz w:val="26"/>
          <w:szCs w:val="26"/>
        </w:rPr>
        <w:t>тным методом (метод ватт).</w:t>
      </w:r>
      <w:r w:rsidR="000D4013">
        <w:rPr>
          <w:rFonts w:ascii="Times New Roman" w:hAnsi="Times New Roman"/>
          <w:sz w:val="26"/>
          <w:szCs w:val="26"/>
        </w:rPr>
        <w:t xml:space="preserve"> Последний</w:t>
      </w:r>
      <w:r>
        <w:rPr>
          <w:rFonts w:ascii="Times New Roman" w:hAnsi="Times New Roman"/>
          <w:sz w:val="26"/>
          <w:szCs w:val="26"/>
        </w:rPr>
        <w:t xml:space="preserve"> позволяет определить освещё</w:t>
      </w:r>
      <w:r w:rsidR="009821ED" w:rsidRPr="00C1164E">
        <w:rPr>
          <w:rFonts w:ascii="Times New Roman" w:hAnsi="Times New Roman"/>
          <w:sz w:val="26"/>
          <w:szCs w:val="26"/>
        </w:rPr>
        <w:t>нность п</w:t>
      </w:r>
      <w:r w:rsidR="000D4013">
        <w:rPr>
          <w:rFonts w:ascii="Times New Roman" w:hAnsi="Times New Roman"/>
          <w:sz w:val="26"/>
          <w:szCs w:val="26"/>
        </w:rPr>
        <w:t>омещений электрическими лампами.</w:t>
      </w:r>
      <w:r w:rsidR="009821ED" w:rsidRPr="00C1164E">
        <w:rPr>
          <w:rFonts w:ascii="Times New Roman" w:hAnsi="Times New Roman"/>
          <w:sz w:val="26"/>
          <w:szCs w:val="26"/>
        </w:rPr>
        <w:t xml:space="preserve"> </w:t>
      </w:r>
      <w:r w:rsidR="000D4013">
        <w:rPr>
          <w:rFonts w:ascii="Times New Roman" w:hAnsi="Times New Roman"/>
          <w:sz w:val="26"/>
          <w:szCs w:val="26"/>
        </w:rPr>
        <w:t>П</w:t>
      </w:r>
      <w:r w:rsidR="009821ED" w:rsidRPr="00C1164E">
        <w:rPr>
          <w:rFonts w:ascii="Times New Roman" w:hAnsi="Times New Roman"/>
          <w:sz w:val="26"/>
          <w:szCs w:val="26"/>
        </w:rPr>
        <w:t>рич</w:t>
      </w:r>
      <w:r w:rsidR="00FB7C25">
        <w:rPr>
          <w:rFonts w:ascii="Times New Roman" w:hAnsi="Times New Roman"/>
          <w:sz w:val="26"/>
          <w:szCs w:val="26"/>
        </w:rPr>
        <w:t>ё</w:t>
      </w:r>
      <w:r w:rsidR="009821ED" w:rsidRPr="00C1164E">
        <w:rPr>
          <w:rFonts w:ascii="Times New Roman" w:hAnsi="Times New Roman"/>
          <w:sz w:val="26"/>
          <w:szCs w:val="26"/>
        </w:rPr>
        <w:t>м можн</w:t>
      </w:r>
      <w:r>
        <w:rPr>
          <w:rFonts w:ascii="Times New Roman" w:hAnsi="Times New Roman"/>
          <w:sz w:val="26"/>
          <w:szCs w:val="26"/>
        </w:rPr>
        <w:t>о оценить как реальную освещё</w:t>
      </w:r>
      <w:r w:rsidR="009821ED" w:rsidRPr="00C1164E">
        <w:rPr>
          <w:rFonts w:ascii="Times New Roman" w:hAnsi="Times New Roman"/>
          <w:sz w:val="26"/>
          <w:szCs w:val="26"/>
        </w:rPr>
        <w:t>нность, так и проектную</w:t>
      </w:r>
      <w:r w:rsidR="00BF4EB2">
        <w:rPr>
          <w:rFonts w:ascii="Times New Roman" w:hAnsi="Times New Roman"/>
          <w:sz w:val="26"/>
          <w:szCs w:val="26"/>
        </w:rPr>
        <w:t xml:space="preserve"> (табл. 5)</w:t>
      </w:r>
      <w:r w:rsidR="009821ED" w:rsidRPr="00C1164E">
        <w:rPr>
          <w:rFonts w:ascii="Times New Roman" w:hAnsi="Times New Roman"/>
          <w:sz w:val="26"/>
          <w:szCs w:val="26"/>
        </w:rPr>
        <w:t>.</w:t>
      </w:r>
      <w:r w:rsidR="006D34F6" w:rsidRPr="00C1164E">
        <w:rPr>
          <w:rFonts w:ascii="Times New Roman" w:hAnsi="Times New Roman"/>
          <w:sz w:val="26"/>
          <w:szCs w:val="26"/>
        </w:rPr>
        <w:t xml:space="preserve"> Данный м</w:t>
      </w:r>
      <w:r w:rsidR="009821ED" w:rsidRPr="00C1164E">
        <w:rPr>
          <w:rFonts w:ascii="Times New Roman" w:hAnsi="Times New Roman"/>
          <w:sz w:val="26"/>
          <w:szCs w:val="26"/>
        </w:rPr>
        <w:t>етод да</w:t>
      </w:r>
      <w:r w:rsidR="000D4013">
        <w:rPr>
          <w:rFonts w:ascii="Times New Roman" w:hAnsi="Times New Roman"/>
          <w:sz w:val="26"/>
          <w:szCs w:val="26"/>
        </w:rPr>
        <w:t>ё</w:t>
      </w:r>
      <w:r w:rsidR="009821ED" w:rsidRPr="00C1164E">
        <w:rPr>
          <w:rFonts w:ascii="Times New Roman" w:hAnsi="Times New Roman"/>
          <w:sz w:val="26"/>
          <w:szCs w:val="26"/>
        </w:rPr>
        <w:t>т сопостав</w:t>
      </w:r>
      <w:r w:rsidR="000D4013">
        <w:rPr>
          <w:rFonts w:ascii="Times New Roman" w:hAnsi="Times New Roman"/>
          <w:sz w:val="26"/>
          <w:szCs w:val="26"/>
        </w:rPr>
        <w:t>имые</w:t>
      </w:r>
      <w:r w:rsidR="009821ED" w:rsidRPr="00C1164E">
        <w:rPr>
          <w:rFonts w:ascii="Times New Roman" w:hAnsi="Times New Roman"/>
          <w:sz w:val="26"/>
          <w:szCs w:val="26"/>
        </w:rPr>
        <w:t xml:space="preserve"> результаты, приближающиеся к </w:t>
      </w:r>
      <w:r w:rsidR="006D34F6" w:rsidRPr="00C1164E">
        <w:rPr>
          <w:rFonts w:ascii="Times New Roman" w:hAnsi="Times New Roman"/>
          <w:sz w:val="26"/>
          <w:szCs w:val="26"/>
        </w:rPr>
        <w:t>результатам</w:t>
      </w:r>
      <w:r w:rsidR="009821ED" w:rsidRPr="00C1164E">
        <w:rPr>
          <w:rFonts w:ascii="Times New Roman" w:hAnsi="Times New Roman"/>
          <w:sz w:val="26"/>
          <w:szCs w:val="26"/>
        </w:rPr>
        <w:t xml:space="preserve"> приборного измерения при условии равномерного и симметричного расположения светильников в комнате при одинаковой высоте их подвеса и при наличии ламп одинаковой мощности.</w:t>
      </w:r>
    </w:p>
    <w:p w:rsidR="009821ED" w:rsidRPr="00C1164E" w:rsidRDefault="002309C1" w:rsidP="00A21D2C">
      <w:pPr>
        <w:ind w:firstLine="709"/>
        <w:jc w:val="right"/>
        <w:rPr>
          <w:rFonts w:ascii="Times New Roman" w:hAnsi="Times New Roman"/>
          <w:i/>
          <w:sz w:val="26"/>
          <w:szCs w:val="26"/>
        </w:rPr>
      </w:pPr>
      <w:r>
        <w:rPr>
          <w:rFonts w:ascii="Times New Roman" w:hAnsi="Times New Roman"/>
          <w:i/>
          <w:sz w:val="26"/>
          <w:szCs w:val="26"/>
        </w:rPr>
        <w:t>Таблица 5</w:t>
      </w:r>
    </w:p>
    <w:p w:rsidR="001C113E" w:rsidRDefault="001C113E" w:rsidP="00A21D2C">
      <w:pPr>
        <w:ind w:firstLine="709"/>
        <w:jc w:val="center"/>
        <w:rPr>
          <w:rFonts w:ascii="Times New Roman" w:hAnsi="Times New Roman"/>
          <w:b/>
          <w:sz w:val="26"/>
          <w:szCs w:val="26"/>
        </w:rPr>
      </w:pPr>
      <w:r>
        <w:rPr>
          <w:rFonts w:ascii="Times New Roman" w:hAnsi="Times New Roman"/>
          <w:b/>
          <w:sz w:val="26"/>
          <w:szCs w:val="26"/>
        </w:rPr>
        <w:t>Нормы искусственной освещённости</w:t>
      </w:r>
    </w:p>
    <w:p w:rsidR="009821ED" w:rsidRDefault="009821ED" w:rsidP="00A21D2C">
      <w:pPr>
        <w:ind w:firstLine="709"/>
        <w:jc w:val="center"/>
        <w:rPr>
          <w:rFonts w:ascii="Times New Roman" w:hAnsi="Times New Roman"/>
          <w:b/>
          <w:sz w:val="26"/>
          <w:szCs w:val="26"/>
        </w:rPr>
      </w:pPr>
      <w:r w:rsidRPr="00C1164E">
        <w:rPr>
          <w:rFonts w:ascii="Times New Roman" w:hAnsi="Times New Roman"/>
          <w:b/>
          <w:sz w:val="26"/>
          <w:szCs w:val="26"/>
        </w:rPr>
        <w:t>и удельной мощности ламп освещения</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645"/>
        <w:gridCol w:w="1134"/>
        <w:gridCol w:w="1134"/>
        <w:gridCol w:w="1134"/>
        <w:gridCol w:w="1091"/>
      </w:tblGrid>
      <w:tr w:rsidR="009821ED" w:rsidRPr="0016262B">
        <w:trPr>
          <w:cantSplit/>
        </w:trPr>
        <w:tc>
          <w:tcPr>
            <w:tcW w:w="708" w:type="dxa"/>
            <w:vMerge w:val="restart"/>
            <w:vAlign w:val="center"/>
          </w:tcPr>
          <w:p w:rsidR="009821ED" w:rsidRPr="0016262B" w:rsidRDefault="009821ED" w:rsidP="000B76B8">
            <w:pPr>
              <w:pStyle w:val="a4"/>
              <w:jc w:val="center"/>
              <w:rPr>
                <w:rFonts w:ascii="Times New Roman" w:hAnsi="Times New Roman" w:cs="Times New Roman"/>
                <w:sz w:val="24"/>
                <w:szCs w:val="24"/>
              </w:rPr>
            </w:pPr>
          </w:p>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w:t>
            </w:r>
          </w:p>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п.п.</w:t>
            </w:r>
          </w:p>
        </w:tc>
        <w:tc>
          <w:tcPr>
            <w:tcW w:w="4645" w:type="dxa"/>
            <w:vMerge w:val="restart"/>
            <w:vAlign w:val="center"/>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Помещения</w:t>
            </w:r>
          </w:p>
        </w:tc>
        <w:tc>
          <w:tcPr>
            <w:tcW w:w="4493" w:type="dxa"/>
            <w:gridSpan w:val="4"/>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Общее освещение</w:t>
            </w:r>
          </w:p>
        </w:tc>
      </w:tr>
      <w:tr w:rsidR="009821ED" w:rsidRPr="0016262B">
        <w:trPr>
          <w:cantSplit/>
        </w:trPr>
        <w:tc>
          <w:tcPr>
            <w:tcW w:w="708" w:type="dxa"/>
            <w:vMerge/>
            <w:vAlign w:val="center"/>
          </w:tcPr>
          <w:p w:rsidR="009821ED" w:rsidRPr="0016262B" w:rsidRDefault="009821ED" w:rsidP="000B76B8">
            <w:pPr>
              <w:jc w:val="center"/>
              <w:rPr>
                <w:rFonts w:ascii="Times New Roman" w:hAnsi="Times New Roman"/>
                <w:sz w:val="24"/>
                <w:szCs w:val="24"/>
              </w:rPr>
            </w:pPr>
          </w:p>
        </w:tc>
        <w:tc>
          <w:tcPr>
            <w:tcW w:w="4645" w:type="dxa"/>
            <w:vMerge/>
            <w:vAlign w:val="center"/>
          </w:tcPr>
          <w:p w:rsidR="009821ED" w:rsidRPr="0016262B" w:rsidRDefault="009821ED" w:rsidP="000B76B8">
            <w:pPr>
              <w:jc w:val="center"/>
              <w:rPr>
                <w:rFonts w:ascii="Times New Roman" w:hAnsi="Times New Roman"/>
                <w:sz w:val="24"/>
                <w:szCs w:val="24"/>
              </w:rPr>
            </w:pPr>
          </w:p>
        </w:tc>
        <w:tc>
          <w:tcPr>
            <w:tcW w:w="2268" w:type="dxa"/>
            <w:gridSpan w:val="2"/>
            <w:vAlign w:val="center"/>
          </w:tcPr>
          <w:p w:rsidR="009821ED" w:rsidRPr="0016262B" w:rsidRDefault="001C113E"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Освещё</w:t>
            </w:r>
            <w:r w:rsidR="009821ED" w:rsidRPr="0016262B">
              <w:rPr>
                <w:rFonts w:ascii="Times New Roman" w:hAnsi="Times New Roman" w:cs="Times New Roman"/>
                <w:sz w:val="24"/>
                <w:szCs w:val="24"/>
              </w:rPr>
              <w:t>нность,</w:t>
            </w:r>
          </w:p>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лк</w:t>
            </w:r>
          </w:p>
        </w:tc>
        <w:tc>
          <w:tcPr>
            <w:tcW w:w="2225" w:type="dxa"/>
            <w:gridSpan w:val="2"/>
          </w:tcPr>
          <w:p w:rsidR="000B76B8"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Установ</w:t>
            </w:r>
            <w:r w:rsidR="000B76B8" w:rsidRPr="0016262B">
              <w:rPr>
                <w:rFonts w:ascii="Times New Roman" w:hAnsi="Times New Roman" w:cs="Times New Roman"/>
                <w:sz w:val="24"/>
                <w:szCs w:val="24"/>
              </w:rPr>
              <w:t>ленная удельная</w:t>
            </w:r>
          </w:p>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мощность,</w:t>
            </w:r>
          </w:p>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Вт/кв. м</w:t>
            </w:r>
          </w:p>
        </w:tc>
      </w:tr>
      <w:tr w:rsidR="009821ED" w:rsidRPr="0016262B">
        <w:trPr>
          <w:cantSplit/>
        </w:trPr>
        <w:tc>
          <w:tcPr>
            <w:tcW w:w="708" w:type="dxa"/>
            <w:vMerge/>
            <w:vAlign w:val="center"/>
          </w:tcPr>
          <w:p w:rsidR="009821ED" w:rsidRPr="0016262B" w:rsidRDefault="009821ED" w:rsidP="000B76B8">
            <w:pPr>
              <w:jc w:val="center"/>
              <w:rPr>
                <w:rFonts w:ascii="Times New Roman" w:hAnsi="Times New Roman"/>
                <w:sz w:val="24"/>
                <w:szCs w:val="24"/>
              </w:rPr>
            </w:pPr>
          </w:p>
        </w:tc>
        <w:tc>
          <w:tcPr>
            <w:tcW w:w="4645" w:type="dxa"/>
            <w:vMerge/>
            <w:vAlign w:val="center"/>
          </w:tcPr>
          <w:p w:rsidR="009821ED" w:rsidRPr="0016262B" w:rsidRDefault="009821ED" w:rsidP="000B76B8">
            <w:pPr>
              <w:jc w:val="center"/>
              <w:rPr>
                <w:rFonts w:ascii="Times New Roman" w:hAnsi="Times New Roman"/>
                <w:sz w:val="24"/>
                <w:szCs w:val="24"/>
              </w:rPr>
            </w:pP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Люминесцентные</w:t>
            </w:r>
          </w:p>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лампы</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Лампы накаливания</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Люминесцентные лампы</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Лампы</w:t>
            </w:r>
          </w:p>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накаливания</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Спальные помещения для личного состава</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3,6</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5,2</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То же, но с дежурным освещением</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0,5</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1,3</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Классы, комнаты досуга</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17,2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27</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4</w:t>
            </w:r>
          </w:p>
        </w:tc>
        <w:tc>
          <w:tcPr>
            <w:tcW w:w="4645" w:type="dxa"/>
          </w:tcPr>
          <w:p w:rsidR="000B76B8"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Канцелярии, комнаты для подготовки к занятиям, для совещаний и отдыха офицеров</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17,2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27</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5</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Комнаты для хранения и чистки оружия</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10,6</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16,5</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6</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Кладовые для хранения имущества роты и личных вещей солдат и сержантов</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1,9</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Умывальные, уборные</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6,2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9,6</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8</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Душевые с раздевалками</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13,6</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9</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Комнаты для бытового обслуживания, для чистки одежды и обуви, курительные</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13,2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23,5</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10</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Коридоры, лестничные клетки, сушилки</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4,2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3,3</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11</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То же, но с дежурным освещением</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0,5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0,3</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0,04</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0,1</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12</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Служебные кабинеты в частях, соединениях, учреждениях, военных  учебных заведениях, управлениях</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17,2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26</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13</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Общие рабочие комнаты там же</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17,2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26</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14</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Аудитории и классы военных учебных заведений и курсов усовершенствования офицерского состава</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24</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Варочные цеха столовых</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15,6</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w:t>
            </w:r>
          </w:p>
        </w:tc>
      </w:tr>
      <w:tr w:rsidR="00FB7C25" w:rsidRPr="0016262B">
        <w:tc>
          <w:tcPr>
            <w:tcW w:w="9846" w:type="dxa"/>
            <w:gridSpan w:val="6"/>
            <w:tcBorders>
              <w:top w:val="nil"/>
              <w:left w:val="nil"/>
              <w:right w:val="nil"/>
            </w:tcBorders>
          </w:tcPr>
          <w:p w:rsidR="00FB7C25" w:rsidRPr="00FB7C25" w:rsidRDefault="00FB7C25" w:rsidP="00FB7C25">
            <w:pPr>
              <w:pStyle w:val="a4"/>
              <w:jc w:val="right"/>
              <w:rPr>
                <w:rFonts w:ascii="Times New Roman" w:hAnsi="Times New Roman" w:cs="Times New Roman"/>
                <w:i/>
                <w:sz w:val="24"/>
                <w:szCs w:val="24"/>
              </w:rPr>
            </w:pPr>
            <w:r>
              <w:rPr>
                <w:rFonts w:ascii="Times New Roman" w:hAnsi="Times New Roman" w:cs="Times New Roman"/>
                <w:i/>
                <w:sz w:val="24"/>
                <w:szCs w:val="24"/>
              </w:rPr>
              <w:t>Окончание табл. 5</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16</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Раздаточные, заготовительные, разделочные, моечные посуды в столовых</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15,8</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23</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17</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Обеденные залы</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12,2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12,3</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18</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Мыльные, парильные, раздевальные, помещения войсковых бань</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5,1</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8,6</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19</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Солдатские чайные</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11,6</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14,7</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Парикмахерские</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13,2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21</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21</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Химчистки</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15,8</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18</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22</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Сушильные, гладильные</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15,8</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16,3</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23</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Мастерские по ремонту</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12,4</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16</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24</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 xml:space="preserve">Хозяйственные мастерские (портновские, сапожные, шорные) </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9,3</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25</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Технические мастерские (орудийные, оружейные, оптические, деревообделочные, медницкие и т.д.)</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10,6</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15,5</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26</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Котельные залы</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5,3</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6,2</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27</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Машинные залы водонасосных станций</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8,2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8,6</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28</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Машинные залы и распределительные щиты электростанций</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17,2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15,5</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29</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Стоянка машин в автогаражах</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20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4,6</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4,8</w:t>
            </w:r>
          </w:p>
        </w:tc>
      </w:tr>
      <w:tr w:rsidR="009821ED" w:rsidRPr="0016262B">
        <w:tc>
          <w:tcPr>
            <w:tcW w:w="708"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30</w:t>
            </w:r>
          </w:p>
        </w:tc>
        <w:tc>
          <w:tcPr>
            <w:tcW w:w="4645" w:type="dxa"/>
          </w:tcPr>
          <w:p w:rsidR="009821ED" w:rsidRPr="0016262B" w:rsidRDefault="009821ED" w:rsidP="002309C1">
            <w:pPr>
              <w:pStyle w:val="a4"/>
              <w:jc w:val="both"/>
              <w:rPr>
                <w:rFonts w:ascii="Times New Roman" w:hAnsi="Times New Roman" w:cs="Times New Roman"/>
                <w:sz w:val="24"/>
                <w:szCs w:val="24"/>
              </w:rPr>
            </w:pPr>
            <w:r w:rsidRPr="0016262B">
              <w:rPr>
                <w:rFonts w:ascii="Times New Roman" w:hAnsi="Times New Roman" w:cs="Times New Roman"/>
                <w:sz w:val="24"/>
                <w:szCs w:val="24"/>
              </w:rPr>
              <w:t>Помещения для осмотра и ремонта, мастерские, аккумуляторные в автогаражах</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150</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75</w:t>
            </w:r>
          </w:p>
        </w:tc>
        <w:tc>
          <w:tcPr>
            <w:tcW w:w="1134"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10,2</w:t>
            </w:r>
          </w:p>
        </w:tc>
        <w:tc>
          <w:tcPr>
            <w:tcW w:w="1091" w:type="dxa"/>
          </w:tcPr>
          <w:p w:rsidR="009821ED" w:rsidRPr="0016262B" w:rsidRDefault="009821ED" w:rsidP="000B76B8">
            <w:pPr>
              <w:pStyle w:val="a4"/>
              <w:jc w:val="center"/>
              <w:rPr>
                <w:rFonts w:ascii="Times New Roman" w:hAnsi="Times New Roman" w:cs="Times New Roman"/>
                <w:sz w:val="24"/>
                <w:szCs w:val="24"/>
              </w:rPr>
            </w:pPr>
            <w:r w:rsidRPr="0016262B">
              <w:rPr>
                <w:rFonts w:ascii="Times New Roman" w:hAnsi="Times New Roman" w:cs="Times New Roman"/>
                <w:sz w:val="24"/>
                <w:szCs w:val="24"/>
              </w:rPr>
              <w:t>16</w:t>
            </w:r>
          </w:p>
        </w:tc>
      </w:tr>
    </w:tbl>
    <w:p w:rsidR="00FB7C25" w:rsidRDefault="00FB7C25" w:rsidP="00431C9B">
      <w:pPr>
        <w:pStyle w:val="a4"/>
        <w:ind w:firstLine="709"/>
        <w:jc w:val="both"/>
        <w:rPr>
          <w:rFonts w:ascii="Times New Roman" w:hAnsi="Times New Roman" w:cs="Times New Roman"/>
          <w:i/>
          <w:sz w:val="26"/>
          <w:szCs w:val="26"/>
        </w:rPr>
      </w:pPr>
    </w:p>
    <w:p w:rsidR="009821ED" w:rsidRPr="00C1164E" w:rsidRDefault="009821ED" w:rsidP="00431C9B">
      <w:pPr>
        <w:pStyle w:val="a4"/>
        <w:ind w:firstLine="709"/>
        <w:jc w:val="both"/>
        <w:rPr>
          <w:rFonts w:ascii="Times New Roman" w:hAnsi="Times New Roman" w:cs="Times New Roman"/>
          <w:sz w:val="26"/>
          <w:szCs w:val="26"/>
        </w:rPr>
      </w:pPr>
      <w:r w:rsidRPr="00C1164E">
        <w:rPr>
          <w:rFonts w:ascii="Times New Roman" w:hAnsi="Times New Roman" w:cs="Times New Roman"/>
          <w:i/>
          <w:sz w:val="26"/>
          <w:szCs w:val="26"/>
        </w:rPr>
        <w:t>Примечание:</w:t>
      </w:r>
      <w:r w:rsidRPr="00C1164E">
        <w:rPr>
          <w:rFonts w:ascii="Times New Roman" w:hAnsi="Times New Roman" w:cs="Times New Roman"/>
          <w:sz w:val="26"/>
          <w:szCs w:val="26"/>
        </w:rPr>
        <w:t xml:space="preserve"> </w:t>
      </w:r>
      <w:r w:rsidR="00FB7C25">
        <w:rPr>
          <w:rFonts w:ascii="Times New Roman" w:hAnsi="Times New Roman" w:cs="Times New Roman"/>
          <w:sz w:val="26"/>
          <w:szCs w:val="26"/>
        </w:rPr>
        <w:t>д</w:t>
      </w:r>
      <w:r w:rsidRPr="00C1164E">
        <w:rPr>
          <w:rFonts w:ascii="Times New Roman" w:hAnsi="Times New Roman" w:cs="Times New Roman"/>
          <w:sz w:val="26"/>
          <w:szCs w:val="26"/>
        </w:rPr>
        <w:t>анные нормы составлены применительно к местности, распол</w:t>
      </w:r>
      <w:r w:rsidR="00431C9B">
        <w:rPr>
          <w:rFonts w:ascii="Times New Roman" w:hAnsi="Times New Roman" w:cs="Times New Roman"/>
          <w:sz w:val="26"/>
          <w:szCs w:val="26"/>
        </w:rPr>
        <w:t>агающейся</w:t>
      </w:r>
      <w:r w:rsidRPr="00C1164E">
        <w:rPr>
          <w:rFonts w:ascii="Times New Roman" w:hAnsi="Times New Roman" w:cs="Times New Roman"/>
          <w:sz w:val="26"/>
          <w:szCs w:val="26"/>
        </w:rPr>
        <w:t xml:space="preserve"> между 54 и 60 град</w:t>
      </w:r>
      <w:r w:rsidR="00431C9B">
        <w:rPr>
          <w:rFonts w:ascii="Times New Roman" w:hAnsi="Times New Roman" w:cs="Times New Roman"/>
          <w:sz w:val="26"/>
          <w:szCs w:val="26"/>
        </w:rPr>
        <w:t>усом</w:t>
      </w:r>
      <w:r w:rsidRPr="00C1164E">
        <w:rPr>
          <w:rFonts w:ascii="Times New Roman" w:hAnsi="Times New Roman" w:cs="Times New Roman"/>
          <w:sz w:val="26"/>
          <w:szCs w:val="26"/>
        </w:rPr>
        <w:t xml:space="preserve"> северной широты.</w:t>
      </w:r>
    </w:p>
    <w:p w:rsidR="00431C9B" w:rsidRDefault="00431C9B" w:rsidP="00473822">
      <w:pPr>
        <w:spacing w:line="480" w:lineRule="auto"/>
        <w:ind w:firstLine="709"/>
        <w:jc w:val="center"/>
        <w:rPr>
          <w:rFonts w:ascii="Times New Roman" w:hAnsi="Times New Roman"/>
          <w:b/>
          <w:sz w:val="28"/>
          <w:szCs w:val="28"/>
        </w:rPr>
      </w:pPr>
    </w:p>
    <w:p w:rsidR="009821ED" w:rsidRPr="00C76E5B" w:rsidRDefault="009821ED" w:rsidP="00473822">
      <w:pPr>
        <w:spacing w:line="480" w:lineRule="auto"/>
        <w:ind w:firstLine="709"/>
        <w:jc w:val="center"/>
        <w:rPr>
          <w:rFonts w:ascii="Times New Roman" w:hAnsi="Times New Roman"/>
          <w:b/>
          <w:sz w:val="28"/>
          <w:szCs w:val="28"/>
        </w:rPr>
      </w:pPr>
      <w:r w:rsidRPr="00C76E5B">
        <w:rPr>
          <w:rFonts w:ascii="Times New Roman" w:hAnsi="Times New Roman"/>
          <w:b/>
          <w:sz w:val="28"/>
          <w:szCs w:val="28"/>
        </w:rPr>
        <w:t>Критерии оценки санитарного состояния казармы</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Санитарное состояние казармы оценивается на «хорошо», «удовлетворительно» и «неудовлетворительно».</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Оценка </w:t>
      </w:r>
      <w:r w:rsidRPr="00C1164E">
        <w:rPr>
          <w:rFonts w:ascii="Times New Roman" w:hAnsi="Times New Roman"/>
          <w:b/>
          <w:sz w:val="26"/>
          <w:szCs w:val="26"/>
        </w:rPr>
        <w:t>«хорошо»</w:t>
      </w:r>
      <w:r w:rsidRPr="00C1164E">
        <w:rPr>
          <w:rFonts w:ascii="Times New Roman" w:hAnsi="Times New Roman"/>
          <w:sz w:val="26"/>
          <w:szCs w:val="26"/>
        </w:rPr>
        <w:t xml:space="preserve"> </w:t>
      </w:r>
      <w:r w:rsidR="00431C9B">
        <w:rPr>
          <w:rFonts w:ascii="Times New Roman" w:hAnsi="Times New Roman"/>
          <w:sz w:val="26"/>
          <w:szCs w:val="26"/>
        </w:rPr>
        <w:t>ставится при следующих условиях.</w:t>
      </w:r>
    </w:p>
    <w:p w:rsidR="009821ED" w:rsidRPr="00C1164E" w:rsidRDefault="009821ED" w:rsidP="00C1164E">
      <w:pPr>
        <w:widowControl/>
        <w:numPr>
          <w:ilvl w:val="0"/>
          <w:numId w:val="6"/>
        </w:numPr>
        <w:spacing w:line="480" w:lineRule="auto"/>
        <w:ind w:left="0" w:firstLine="709"/>
        <w:jc w:val="both"/>
        <w:rPr>
          <w:rFonts w:ascii="Times New Roman" w:hAnsi="Times New Roman"/>
          <w:sz w:val="26"/>
          <w:szCs w:val="26"/>
        </w:rPr>
      </w:pPr>
      <w:r w:rsidRPr="00C1164E">
        <w:rPr>
          <w:rFonts w:ascii="Times New Roman" w:hAnsi="Times New Roman"/>
          <w:sz w:val="26"/>
          <w:szCs w:val="26"/>
        </w:rPr>
        <w:t>Санитарно-защитные зоны от казарм до объектов, оказывающих вредное воздействие на военнослужащих, соответствуют нормам.</w:t>
      </w:r>
    </w:p>
    <w:p w:rsidR="009821ED" w:rsidRPr="00C1164E" w:rsidRDefault="009821ED" w:rsidP="00C1164E">
      <w:pPr>
        <w:widowControl/>
        <w:numPr>
          <w:ilvl w:val="0"/>
          <w:numId w:val="6"/>
        </w:numPr>
        <w:spacing w:line="480" w:lineRule="auto"/>
        <w:ind w:left="0" w:firstLine="709"/>
        <w:jc w:val="both"/>
        <w:rPr>
          <w:rFonts w:ascii="Times New Roman" w:hAnsi="Times New Roman"/>
          <w:sz w:val="26"/>
          <w:szCs w:val="26"/>
        </w:rPr>
      </w:pPr>
      <w:r w:rsidRPr="00C1164E">
        <w:rPr>
          <w:rFonts w:ascii="Times New Roman" w:hAnsi="Times New Roman"/>
          <w:sz w:val="26"/>
          <w:szCs w:val="26"/>
        </w:rPr>
        <w:t>Состав, планировка, площадь и оборудование зданий казарм соответствуют требованиям УВС ВС РБ и нормам расквартирования.</w:t>
      </w:r>
    </w:p>
    <w:p w:rsidR="009821ED" w:rsidRPr="00C1164E" w:rsidRDefault="009821ED" w:rsidP="00C1164E">
      <w:pPr>
        <w:widowControl/>
        <w:numPr>
          <w:ilvl w:val="0"/>
          <w:numId w:val="6"/>
        </w:numPr>
        <w:spacing w:line="480" w:lineRule="auto"/>
        <w:ind w:left="0" w:firstLine="709"/>
        <w:jc w:val="both"/>
        <w:rPr>
          <w:rFonts w:ascii="Times New Roman" w:hAnsi="Times New Roman"/>
          <w:sz w:val="26"/>
          <w:szCs w:val="26"/>
        </w:rPr>
      </w:pPr>
      <w:r w:rsidRPr="00C1164E">
        <w:rPr>
          <w:rFonts w:ascii="Times New Roman" w:hAnsi="Times New Roman"/>
          <w:sz w:val="26"/>
          <w:szCs w:val="26"/>
        </w:rPr>
        <w:t>Здания казарм электрифицированы, оборудованы водопроводом, канализацией и центральным отоплением. Все инженерные коммуникации и санитарно-техническое оборудовани</w:t>
      </w:r>
      <w:r w:rsidR="00431C9B">
        <w:rPr>
          <w:rFonts w:ascii="Times New Roman" w:hAnsi="Times New Roman"/>
          <w:sz w:val="26"/>
          <w:szCs w:val="26"/>
        </w:rPr>
        <w:t>е находятся в рабочем состоянии</w:t>
      </w:r>
      <w:r w:rsidRPr="00C1164E">
        <w:rPr>
          <w:rFonts w:ascii="Times New Roman" w:hAnsi="Times New Roman"/>
          <w:sz w:val="26"/>
          <w:szCs w:val="26"/>
        </w:rPr>
        <w:t>, помещения содержатся в чистоте и порядке. Естественное и искусственное освещение жилых и служеб</w:t>
      </w:r>
      <w:r w:rsidR="00431C9B">
        <w:rPr>
          <w:rFonts w:ascii="Times New Roman" w:hAnsi="Times New Roman"/>
          <w:sz w:val="26"/>
          <w:szCs w:val="26"/>
        </w:rPr>
        <w:t>ных помещений, а так</w:t>
      </w:r>
      <w:r w:rsidRPr="00C1164E">
        <w:rPr>
          <w:rFonts w:ascii="Times New Roman" w:hAnsi="Times New Roman"/>
          <w:sz w:val="26"/>
          <w:szCs w:val="26"/>
        </w:rPr>
        <w:t>же воздухообмен соответствуют нормативным требованиям.</w:t>
      </w:r>
    </w:p>
    <w:p w:rsidR="009821ED" w:rsidRPr="00C1164E" w:rsidRDefault="009821ED" w:rsidP="00C1164E">
      <w:pPr>
        <w:widowControl/>
        <w:numPr>
          <w:ilvl w:val="0"/>
          <w:numId w:val="6"/>
        </w:numPr>
        <w:spacing w:line="480" w:lineRule="auto"/>
        <w:ind w:left="0" w:firstLine="709"/>
        <w:jc w:val="both"/>
        <w:rPr>
          <w:rFonts w:ascii="Times New Roman" w:hAnsi="Times New Roman"/>
          <w:sz w:val="26"/>
          <w:szCs w:val="26"/>
        </w:rPr>
      </w:pPr>
      <w:r w:rsidRPr="00C1164E">
        <w:rPr>
          <w:rFonts w:ascii="Times New Roman" w:hAnsi="Times New Roman"/>
          <w:sz w:val="26"/>
          <w:szCs w:val="26"/>
        </w:rPr>
        <w:t>В</w:t>
      </w:r>
      <w:r w:rsidR="00005E5E">
        <w:rPr>
          <w:rFonts w:ascii="Times New Roman" w:hAnsi="Times New Roman"/>
          <w:sz w:val="26"/>
          <w:szCs w:val="26"/>
        </w:rPr>
        <w:t>се</w:t>
      </w:r>
      <w:r w:rsidRPr="00C1164E">
        <w:rPr>
          <w:rFonts w:ascii="Times New Roman" w:hAnsi="Times New Roman"/>
          <w:sz w:val="26"/>
          <w:szCs w:val="26"/>
        </w:rPr>
        <w:t xml:space="preserve"> </w:t>
      </w:r>
      <w:r w:rsidR="00005E5E">
        <w:rPr>
          <w:rFonts w:ascii="Times New Roman" w:hAnsi="Times New Roman"/>
          <w:sz w:val="26"/>
          <w:szCs w:val="26"/>
        </w:rPr>
        <w:t>военнослужащие</w:t>
      </w:r>
      <w:r w:rsidRPr="00C1164E">
        <w:rPr>
          <w:rFonts w:ascii="Times New Roman" w:hAnsi="Times New Roman"/>
          <w:sz w:val="26"/>
          <w:szCs w:val="26"/>
        </w:rPr>
        <w:t xml:space="preserve"> обеспечен</w:t>
      </w:r>
      <w:r w:rsidR="00005E5E">
        <w:rPr>
          <w:rFonts w:ascii="Times New Roman" w:hAnsi="Times New Roman"/>
          <w:sz w:val="26"/>
          <w:szCs w:val="26"/>
        </w:rPr>
        <w:t>ы</w:t>
      </w:r>
      <w:r w:rsidRPr="00C1164E">
        <w:rPr>
          <w:rFonts w:ascii="Times New Roman" w:hAnsi="Times New Roman"/>
          <w:sz w:val="26"/>
          <w:szCs w:val="26"/>
        </w:rPr>
        <w:t xml:space="preserve"> постельными принадлежностями, полотенцами для лица и ног, тапочками, прикроватными ковриками и мылом в соответствии с нормами.</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Оценка </w:t>
      </w:r>
      <w:r w:rsidRPr="00C1164E">
        <w:rPr>
          <w:rFonts w:ascii="Times New Roman" w:hAnsi="Times New Roman"/>
          <w:b/>
          <w:sz w:val="26"/>
          <w:szCs w:val="26"/>
        </w:rPr>
        <w:t>«удовлетворительно»</w:t>
      </w:r>
      <w:r w:rsidRPr="00C1164E">
        <w:rPr>
          <w:rFonts w:ascii="Times New Roman" w:hAnsi="Times New Roman"/>
          <w:sz w:val="26"/>
          <w:szCs w:val="26"/>
        </w:rPr>
        <w:t xml:space="preserve"> ставится, если не соблюдается хотя бы одно из условий</w:t>
      </w:r>
      <w:r w:rsidR="00431C9B">
        <w:rPr>
          <w:rFonts w:ascii="Times New Roman" w:hAnsi="Times New Roman"/>
          <w:sz w:val="26"/>
          <w:szCs w:val="26"/>
        </w:rPr>
        <w:t xml:space="preserve">, необходимых </w:t>
      </w:r>
      <w:r w:rsidRPr="00C1164E">
        <w:rPr>
          <w:rFonts w:ascii="Times New Roman" w:hAnsi="Times New Roman"/>
          <w:sz w:val="26"/>
          <w:szCs w:val="26"/>
        </w:rPr>
        <w:t xml:space="preserve">для </w:t>
      </w:r>
      <w:r w:rsidR="00431C9B">
        <w:rPr>
          <w:rFonts w:ascii="Times New Roman" w:hAnsi="Times New Roman"/>
          <w:sz w:val="26"/>
          <w:szCs w:val="26"/>
        </w:rPr>
        <w:t>выставления</w:t>
      </w:r>
      <w:r w:rsidRPr="00C1164E">
        <w:rPr>
          <w:rFonts w:ascii="Times New Roman" w:hAnsi="Times New Roman"/>
          <w:sz w:val="26"/>
          <w:szCs w:val="26"/>
        </w:rPr>
        <w:t xml:space="preserve"> оценки «хорошо» и при отсутствии недостатков, перечисленных в оценке «неудовлетворительно»</w:t>
      </w:r>
      <w:r w:rsidR="00431C9B">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Оценка </w:t>
      </w:r>
      <w:r w:rsidRPr="00C1164E">
        <w:rPr>
          <w:rFonts w:ascii="Times New Roman" w:hAnsi="Times New Roman"/>
          <w:b/>
          <w:sz w:val="26"/>
          <w:szCs w:val="26"/>
        </w:rPr>
        <w:t>«неудовлетворительно»</w:t>
      </w:r>
      <w:r w:rsidRPr="00C1164E">
        <w:rPr>
          <w:rFonts w:ascii="Times New Roman" w:hAnsi="Times New Roman"/>
          <w:sz w:val="26"/>
          <w:szCs w:val="26"/>
        </w:rPr>
        <w:t xml:space="preserve"> </w:t>
      </w:r>
      <w:r w:rsidR="00431C9B">
        <w:rPr>
          <w:rFonts w:ascii="Times New Roman" w:hAnsi="Times New Roman"/>
          <w:sz w:val="26"/>
          <w:szCs w:val="26"/>
        </w:rPr>
        <w:t>ставится при следующих условиях.</w:t>
      </w:r>
    </w:p>
    <w:p w:rsidR="00A762D9" w:rsidRPr="00C1164E" w:rsidRDefault="009821ED" w:rsidP="00FB7C25">
      <w:pPr>
        <w:widowControl/>
        <w:numPr>
          <w:ilvl w:val="0"/>
          <w:numId w:val="7"/>
        </w:numPr>
        <w:spacing w:line="480" w:lineRule="auto"/>
        <w:ind w:left="0" w:firstLine="709"/>
        <w:jc w:val="both"/>
        <w:rPr>
          <w:rFonts w:ascii="Times New Roman" w:hAnsi="Times New Roman"/>
          <w:sz w:val="26"/>
          <w:szCs w:val="26"/>
        </w:rPr>
      </w:pPr>
      <w:r w:rsidRPr="00C1164E">
        <w:rPr>
          <w:rFonts w:ascii="Times New Roman" w:hAnsi="Times New Roman"/>
          <w:sz w:val="26"/>
          <w:szCs w:val="26"/>
        </w:rPr>
        <w:t>Расстояние от казармы до источников ионизирующих, СВЧ</w:t>
      </w:r>
      <w:r w:rsidR="00431C9B">
        <w:rPr>
          <w:rFonts w:ascii="Times New Roman" w:hAnsi="Times New Roman"/>
          <w:sz w:val="26"/>
          <w:szCs w:val="26"/>
        </w:rPr>
        <w:t xml:space="preserve"> </w:t>
      </w:r>
      <w:r w:rsidRPr="00C1164E">
        <w:rPr>
          <w:rFonts w:ascii="Times New Roman" w:hAnsi="Times New Roman"/>
          <w:sz w:val="26"/>
          <w:szCs w:val="26"/>
        </w:rPr>
        <w:t>излучений и котельных мене</w:t>
      </w:r>
      <w:r w:rsidR="00473822">
        <w:rPr>
          <w:rFonts w:ascii="Times New Roman" w:hAnsi="Times New Roman"/>
          <w:sz w:val="26"/>
          <w:szCs w:val="26"/>
        </w:rPr>
        <w:t>е минимально допустим</w:t>
      </w:r>
      <w:r w:rsidR="00FB7C25">
        <w:rPr>
          <w:rFonts w:ascii="Times New Roman" w:hAnsi="Times New Roman"/>
          <w:sz w:val="26"/>
          <w:szCs w:val="26"/>
        </w:rPr>
        <w:t>ого</w:t>
      </w:r>
      <w:r w:rsidR="00473822">
        <w:rPr>
          <w:rFonts w:ascii="Times New Roman" w:hAnsi="Times New Roman"/>
          <w:sz w:val="26"/>
          <w:szCs w:val="26"/>
        </w:rPr>
        <w:t xml:space="preserve"> по расчё</w:t>
      </w:r>
      <w:r w:rsidRPr="00C1164E">
        <w:rPr>
          <w:rFonts w:ascii="Times New Roman" w:hAnsi="Times New Roman"/>
          <w:sz w:val="26"/>
          <w:szCs w:val="26"/>
        </w:rPr>
        <w:t>там</w:t>
      </w:r>
      <w:r w:rsidR="00FB7C25">
        <w:rPr>
          <w:rFonts w:ascii="Times New Roman" w:hAnsi="Times New Roman"/>
          <w:sz w:val="26"/>
          <w:szCs w:val="26"/>
        </w:rPr>
        <w:t>;</w:t>
      </w:r>
      <w:r w:rsidRPr="00C1164E">
        <w:rPr>
          <w:rFonts w:ascii="Times New Roman" w:hAnsi="Times New Roman"/>
          <w:sz w:val="26"/>
          <w:szCs w:val="26"/>
        </w:rPr>
        <w:t xml:space="preserve"> </w:t>
      </w:r>
      <w:r w:rsidR="00FB7C25">
        <w:rPr>
          <w:rFonts w:ascii="Times New Roman" w:hAnsi="Times New Roman"/>
          <w:sz w:val="26"/>
          <w:szCs w:val="26"/>
        </w:rPr>
        <w:t>о</w:t>
      </w:r>
      <w:r w:rsidR="00A762D9" w:rsidRPr="00C1164E">
        <w:rPr>
          <w:rFonts w:ascii="Times New Roman" w:hAnsi="Times New Roman"/>
          <w:sz w:val="26"/>
          <w:szCs w:val="26"/>
        </w:rPr>
        <w:t>т казармы и столовых до:</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наружных уборных менее 40 и более </w:t>
      </w:r>
      <w:smartTag w:uri="urn:schemas-microsoft-com:office:smarttags" w:element="metricconverter">
        <w:smartTagPr>
          <w:attr w:name="ProductID" w:val="100 м"/>
        </w:smartTagPr>
        <w:r w:rsidRPr="00C1164E">
          <w:rPr>
            <w:rFonts w:ascii="Times New Roman" w:hAnsi="Times New Roman"/>
            <w:sz w:val="26"/>
            <w:szCs w:val="26"/>
          </w:rPr>
          <w:t>100 м</w:t>
        </w:r>
      </w:smartTag>
      <w:r w:rsidRPr="00C1164E">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выгребов менее 5</w:t>
      </w:r>
      <w:r w:rsidR="00A762D9">
        <w:rPr>
          <w:rFonts w:ascii="Times New Roman" w:hAnsi="Times New Roman"/>
          <w:sz w:val="26"/>
          <w:szCs w:val="26"/>
        </w:rPr>
        <w:t xml:space="preserve"> </w:t>
      </w:r>
      <w:r w:rsidRPr="00C1164E">
        <w:rPr>
          <w:rFonts w:ascii="Times New Roman" w:hAnsi="Times New Roman"/>
          <w:sz w:val="26"/>
          <w:szCs w:val="26"/>
        </w:rPr>
        <w:t>м;</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площадок для мусоросборников менее </w:t>
      </w:r>
      <w:smartTag w:uri="urn:schemas-microsoft-com:office:smarttags" w:element="metricconverter">
        <w:smartTagPr>
          <w:attr w:name="ProductID" w:val="20 м"/>
        </w:smartTagPr>
        <w:r w:rsidRPr="00C1164E">
          <w:rPr>
            <w:rFonts w:ascii="Times New Roman" w:hAnsi="Times New Roman"/>
            <w:sz w:val="26"/>
            <w:szCs w:val="26"/>
          </w:rPr>
          <w:t>20 м</w:t>
        </w:r>
      </w:smartTag>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свинарников и других животноводческих объектов менее </w:t>
      </w:r>
      <w:smartTag w:uri="urn:schemas-microsoft-com:office:smarttags" w:element="metricconverter">
        <w:smartTagPr>
          <w:attr w:name="ProductID" w:val="200 м"/>
        </w:smartTagPr>
        <w:r w:rsidRPr="00C1164E">
          <w:rPr>
            <w:rFonts w:ascii="Times New Roman" w:hAnsi="Times New Roman"/>
            <w:sz w:val="26"/>
            <w:szCs w:val="26"/>
          </w:rPr>
          <w:t>200 м</w:t>
        </w:r>
      </w:smartTag>
      <w:r w:rsidRPr="00C1164E">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открытого склада с угл</w:t>
      </w:r>
      <w:r w:rsidR="00473822">
        <w:rPr>
          <w:rFonts w:ascii="Times New Roman" w:hAnsi="Times New Roman"/>
          <w:sz w:val="26"/>
          <w:szCs w:val="26"/>
        </w:rPr>
        <w:t>ё</w:t>
      </w:r>
      <w:r w:rsidRPr="00C1164E">
        <w:rPr>
          <w:rFonts w:ascii="Times New Roman" w:hAnsi="Times New Roman"/>
          <w:sz w:val="26"/>
          <w:szCs w:val="26"/>
        </w:rPr>
        <w:t xml:space="preserve">м менее </w:t>
      </w:r>
      <w:smartTag w:uri="urn:schemas-microsoft-com:office:smarttags" w:element="metricconverter">
        <w:smartTagPr>
          <w:attr w:name="ProductID" w:val="300 м"/>
        </w:smartTagPr>
        <w:r w:rsidRPr="00C1164E">
          <w:rPr>
            <w:rFonts w:ascii="Times New Roman" w:hAnsi="Times New Roman"/>
            <w:sz w:val="26"/>
            <w:szCs w:val="26"/>
          </w:rPr>
          <w:t>300 м</w:t>
        </w:r>
      </w:smartTag>
      <w:r w:rsidRPr="00C1164E">
        <w:rPr>
          <w:rFonts w:ascii="Times New Roman" w:hAnsi="Times New Roman"/>
          <w:sz w:val="26"/>
          <w:szCs w:val="26"/>
        </w:rPr>
        <w:t>;</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полей фильтрации менее </w:t>
      </w:r>
      <w:smartTag w:uri="urn:schemas-microsoft-com:office:smarttags" w:element="metricconverter">
        <w:smartTagPr>
          <w:attr w:name="ProductID" w:val="500 м"/>
        </w:smartTagPr>
        <w:r w:rsidRPr="00C1164E">
          <w:rPr>
            <w:rFonts w:ascii="Times New Roman" w:hAnsi="Times New Roman"/>
            <w:sz w:val="26"/>
            <w:szCs w:val="26"/>
          </w:rPr>
          <w:t>500 м</w:t>
        </w:r>
      </w:smartTag>
      <w:r w:rsidRPr="00C1164E">
        <w:rPr>
          <w:rFonts w:ascii="Times New Roman" w:hAnsi="Times New Roman"/>
          <w:sz w:val="26"/>
          <w:szCs w:val="26"/>
        </w:rPr>
        <w:t xml:space="preserve">; полей ассенизации менее </w:t>
      </w:r>
      <w:smartTag w:uri="urn:schemas-microsoft-com:office:smarttags" w:element="metricconverter">
        <w:smartTagPr>
          <w:attr w:name="ProductID" w:val="1000 м"/>
        </w:smartTagPr>
        <w:r w:rsidRPr="00C1164E">
          <w:rPr>
            <w:rFonts w:ascii="Times New Roman" w:hAnsi="Times New Roman"/>
            <w:sz w:val="26"/>
            <w:szCs w:val="26"/>
          </w:rPr>
          <w:t>1000 м</w:t>
        </w:r>
      </w:smartTag>
      <w:r w:rsidRPr="00C1164E">
        <w:rPr>
          <w:rFonts w:ascii="Times New Roman" w:hAnsi="Times New Roman"/>
          <w:sz w:val="26"/>
          <w:szCs w:val="26"/>
        </w:rPr>
        <w:t xml:space="preserve">; мусорной свалки менее </w:t>
      </w:r>
      <w:smartTag w:uri="urn:schemas-microsoft-com:office:smarttags" w:element="metricconverter">
        <w:smartTagPr>
          <w:attr w:name="ProductID" w:val="3 км"/>
        </w:smartTagPr>
        <w:r w:rsidRPr="00C1164E">
          <w:rPr>
            <w:rFonts w:ascii="Times New Roman" w:hAnsi="Times New Roman"/>
            <w:sz w:val="26"/>
            <w:szCs w:val="26"/>
          </w:rPr>
          <w:t>3 км</w:t>
        </w:r>
      </w:smartTag>
      <w:r w:rsidRPr="00C1164E">
        <w:rPr>
          <w:rFonts w:ascii="Times New Roman" w:hAnsi="Times New Roman"/>
          <w:sz w:val="26"/>
          <w:szCs w:val="26"/>
        </w:rPr>
        <w:t>.</w:t>
      </w:r>
    </w:p>
    <w:p w:rsidR="009821ED" w:rsidRPr="00C1164E" w:rsidRDefault="009821ED" w:rsidP="00C1164E">
      <w:pPr>
        <w:widowControl/>
        <w:numPr>
          <w:ilvl w:val="0"/>
          <w:numId w:val="7"/>
        </w:numPr>
        <w:spacing w:line="480" w:lineRule="auto"/>
        <w:ind w:left="0" w:firstLine="709"/>
        <w:jc w:val="both"/>
        <w:rPr>
          <w:rFonts w:ascii="Times New Roman" w:hAnsi="Times New Roman"/>
          <w:sz w:val="26"/>
          <w:szCs w:val="26"/>
        </w:rPr>
      </w:pPr>
      <w:r w:rsidRPr="00C1164E">
        <w:rPr>
          <w:rFonts w:ascii="Times New Roman" w:hAnsi="Times New Roman"/>
          <w:sz w:val="26"/>
          <w:szCs w:val="26"/>
        </w:rPr>
        <w:t>У входа в казарменное и служебные помещения отсутствуют устройства для очистки обуви от грязи.</w:t>
      </w:r>
    </w:p>
    <w:p w:rsidR="009821ED" w:rsidRPr="00C1164E" w:rsidRDefault="009821ED" w:rsidP="00C1164E">
      <w:pPr>
        <w:widowControl/>
        <w:numPr>
          <w:ilvl w:val="0"/>
          <w:numId w:val="7"/>
        </w:numPr>
        <w:spacing w:line="480" w:lineRule="auto"/>
        <w:ind w:left="0" w:firstLine="709"/>
        <w:jc w:val="both"/>
        <w:rPr>
          <w:rFonts w:ascii="Times New Roman" w:hAnsi="Times New Roman"/>
          <w:sz w:val="26"/>
          <w:szCs w:val="26"/>
        </w:rPr>
      </w:pPr>
      <w:r w:rsidRPr="00C1164E">
        <w:rPr>
          <w:rFonts w:ascii="Times New Roman" w:hAnsi="Times New Roman"/>
          <w:sz w:val="26"/>
          <w:szCs w:val="26"/>
        </w:rPr>
        <w:t>Объ</w:t>
      </w:r>
      <w:r w:rsidR="00A762D9">
        <w:rPr>
          <w:rFonts w:ascii="Times New Roman" w:hAnsi="Times New Roman"/>
          <w:sz w:val="26"/>
          <w:szCs w:val="26"/>
        </w:rPr>
        <w:t>ё</w:t>
      </w:r>
      <w:r w:rsidRPr="00C1164E">
        <w:rPr>
          <w:rFonts w:ascii="Times New Roman" w:hAnsi="Times New Roman"/>
          <w:sz w:val="26"/>
          <w:szCs w:val="26"/>
        </w:rPr>
        <w:t xml:space="preserve">м воздуха в спальном помещении на </w:t>
      </w:r>
      <w:r w:rsidR="00A762D9">
        <w:rPr>
          <w:rFonts w:ascii="Times New Roman" w:hAnsi="Times New Roman"/>
          <w:sz w:val="26"/>
          <w:szCs w:val="26"/>
        </w:rPr>
        <w:t>1</w:t>
      </w:r>
      <w:r w:rsidRPr="00C1164E">
        <w:rPr>
          <w:rFonts w:ascii="Times New Roman" w:hAnsi="Times New Roman"/>
          <w:sz w:val="26"/>
          <w:szCs w:val="26"/>
        </w:rPr>
        <w:t xml:space="preserve"> человека менее 9</w:t>
      </w:r>
      <w:r w:rsidR="00473822">
        <w:rPr>
          <w:rFonts w:ascii="Times New Roman" w:hAnsi="Times New Roman"/>
          <w:sz w:val="26"/>
          <w:szCs w:val="26"/>
        </w:rPr>
        <w:t xml:space="preserve"> − </w:t>
      </w:r>
      <w:r w:rsidRPr="00C1164E">
        <w:rPr>
          <w:rFonts w:ascii="Times New Roman" w:hAnsi="Times New Roman"/>
          <w:sz w:val="26"/>
          <w:szCs w:val="26"/>
        </w:rPr>
        <w:t>12 м</w:t>
      </w:r>
      <w:r w:rsidR="00A762D9">
        <w:rPr>
          <w:rFonts w:ascii="Times New Roman" w:hAnsi="Times New Roman"/>
          <w:sz w:val="26"/>
          <w:szCs w:val="26"/>
          <w:vertAlign w:val="superscript"/>
        </w:rPr>
        <w:t>3</w:t>
      </w:r>
      <w:r w:rsidR="00A762D9">
        <w:rPr>
          <w:rFonts w:ascii="Times New Roman" w:hAnsi="Times New Roman"/>
          <w:sz w:val="26"/>
          <w:szCs w:val="26"/>
        </w:rPr>
        <w:t>.</w:t>
      </w:r>
      <w:r w:rsidRPr="00C1164E">
        <w:rPr>
          <w:rFonts w:ascii="Times New Roman" w:hAnsi="Times New Roman"/>
          <w:sz w:val="26"/>
          <w:szCs w:val="26"/>
        </w:rPr>
        <w:t xml:space="preserve"> </w:t>
      </w:r>
      <w:r w:rsidR="00A762D9">
        <w:rPr>
          <w:rFonts w:ascii="Times New Roman" w:hAnsi="Times New Roman"/>
          <w:sz w:val="26"/>
          <w:szCs w:val="26"/>
        </w:rPr>
        <w:t>Н</w:t>
      </w:r>
      <w:r w:rsidRPr="00C1164E">
        <w:rPr>
          <w:rFonts w:ascii="Times New Roman" w:hAnsi="Times New Roman"/>
          <w:sz w:val="26"/>
          <w:szCs w:val="26"/>
        </w:rPr>
        <w:t xml:space="preserve">а </w:t>
      </w:r>
      <w:r w:rsidR="00A762D9">
        <w:rPr>
          <w:rFonts w:ascii="Times New Roman" w:hAnsi="Times New Roman"/>
          <w:sz w:val="26"/>
          <w:szCs w:val="26"/>
        </w:rPr>
        <w:t>1</w:t>
      </w:r>
      <w:r w:rsidRPr="00C1164E">
        <w:rPr>
          <w:rFonts w:ascii="Times New Roman" w:hAnsi="Times New Roman"/>
          <w:sz w:val="26"/>
          <w:szCs w:val="26"/>
        </w:rPr>
        <w:t xml:space="preserve"> исправный кран в умывальнике приходится более 7, а </w:t>
      </w:r>
      <w:r w:rsidR="00A762D9">
        <w:rPr>
          <w:rFonts w:ascii="Times New Roman" w:hAnsi="Times New Roman"/>
          <w:sz w:val="26"/>
          <w:szCs w:val="26"/>
        </w:rPr>
        <w:t>на 1</w:t>
      </w:r>
      <w:r w:rsidRPr="00C1164E">
        <w:rPr>
          <w:rFonts w:ascii="Times New Roman" w:hAnsi="Times New Roman"/>
          <w:sz w:val="26"/>
          <w:szCs w:val="26"/>
        </w:rPr>
        <w:t xml:space="preserve"> унитаз и </w:t>
      </w:r>
      <w:r w:rsidR="00A762D9">
        <w:rPr>
          <w:rFonts w:ascii="Times New Roman" w:hAnsi="Times New Roman"/>
          <w:sz w:val="26"/>
          <w:szCs w:val="26"/>
        </w:rPr>
        <w:t xml:space="preserve">1 </w:t>
      </w:r>
      <w:r w:rsidRPr="00C1164E">
        <w:rPr>
          <w:rFonts w:ascii="Times New Roman" w:hAnsi="Times New Roman"/>
          <w:sz w:val="26"/>
          <w:szCs w:val="26"/>
        </w:rPr>
        <w:t xml:space="preserve">писсуар </w:t>
      </w:r>
      <w:r w:rsidR="00A762D9">
        <w:rPr>
          <w:rFonts w:ascii="Times New Roman" w:hAnsi="Times New Roman"/>
          <w:sz w:val="26"/>
          <w:szCs w:val="26"/>
        </w:rPr>
        <w:t xml:space="preserve">- </w:t>
      </w:r>
      <w:r w:rsidRPr="00C1164E">
        <w:rPr>
          <w:rFonts w:ascii="Times New Roman" w:hAnsi="Times New Roman"/>
          <w:sz w:val="26"/>
          <w:szCs w:val="26"/>
        </w:rPr>
        <w:t>более 12 человек</w:t>
      </w:r>
      <w:r w:rsidR="00A762D9">
        <w:rPr>
          <w:rFonts w:ascii="Times New Roman" w:hAnsi="Times New Roman"/>
          <w:sz w:val="26"/>
          <w:szCs w:val="26"/>
        </w:rPr>
        <w:t>;</w:t>
      </w:r>
      <w:r w:rsidRPr="00C1164E">
        <w:rPr>
          <w:rFonts w:ascii="Times New Roman" w:hAnsi="Times New Roman"/>
          <w:sz w:val="26"/>
          <w:szCs w:val="26"/>
        </w:rPr>
        <w:t xml:space="preserve"> отсутствуют ванны для мытья ног.</w:t>
      </w:r>
    </w:p>
    <w:p w:rsidR="009821ED" w:rsidRPr="00C1164E" w:rsidRDefault="000B76B8" w:rsidP="00C1164E">
      <w:pPr>
        <w:widowControl/>
        <w:numPr>
          <w:ilvl w:val="0"/>
          <w:numId w:val="7"/>
        </w:numPr>
        <w:spacing w:line="480" w:lineRule="auto"/>
        <w:ind w:left="0" w:firstLine="709"/>
        <w:jc w:val="both"/>
        <w:rPr>
          <w:rFonts w:ascii="Times New Roman" w:hAnsi="Times New Roman"/>
          <w:sz w:val="26"/>
          <w:szCs w:val="26"/>
        </w:rPr>
      </w:pPr>
      <w:r>
        <w:rPr>
          <w:rFonts w:ascii="Times New Roman" w:hAnsi="Times New Roman"/>
          <w:sz w:val="26"/>
          <w:szCs w:val="26"/>
        </w:rPr>
        <w:t>В</w:t>
      </w:r>
      <w:r w:rsidR="009821ED" w:rsidRPr="00C1164E">
        <w:rPr>
          <w:rFonts w:ascii="Times New Roman" w:hAnsi="Times New Roman"/>
          <w:sz w:val="26"/>
          <w:szCs w:val="26"/>
        </w:rPr>
        <w:t xml:space="preserve"> подразделениях сушилки отсутствуют либо не функционируют или температура в них поддерживается </w:t>
      </w:r>
      <w:r w:rsidR="00A762D9">
        <w:rPr>
          <w:rFonts w:ascii="Times New Roman" w:hAnsi="Times New Roman"/>
          <w:sz w:val="26"/>
          <w:szCs w:val="26"/>
        </w:rPr>
        <w:t xml:space="preserve">на уровне </w:t>
      </w:r>
      <w:r w:rsidR="009821ED" w:rsidRPr="00C1164E">
        <w:rPr>
          <w:rFonts w:ascii="Times New Roman" w:hAnsi="Times New Roman"/>
          <w:sz w:val="26"/>
          <w:szCs w:val="26"/>
        </w:rPr>
        <w:t>ниже 40</w:t>
      </w:r>
      <w:r w:rsidR="009821ED" w:rsidRPr="00C1164E">
        <w:rPr>
          <w:rFonts w:ascii="Times New Roman" w:hAnsi="Times New Roman"/>
          <w:sz w:val="26"/>
          <w:szCs w:val="26"/>
          <w:vertAlign w:val="superscript"/>
        </w:rPr>
        <w:t>0</w:t>
      </w:r>
      <w:r w:rsidR="009821ED" w:rsidRPr="00C1164E">
        <w:rPr>
          <w:rFonts w:ascii="Times New Roman" w:hAnsi="Times New Roman"/>
          <w:sz w:val="26"/>
          <w:szCs w:val="26"/>
        </w:rPr>
        <w:t>С.</w:t>
      </w:r>
    </w:p>
    <w:p w:rsidR="009821ED" w:rsidRPr="00C1164E" w:rsidRDefault="000B76B8" w:rsidP="00C1164E">
      <w:pPr>
        <w:widowControl/>
        <w:numPr>
          <w:ilvl w:val="0"/>
          <w:numId w:val="7"/>
        </w:numPr>
        <w:spacing w:line="480" w:lineRule="auto"/>
        <w:ind w:left="0" w:firstLine="709"/>
        <w:jc w:val="both"/>
        <w:rPr>
          <w:rFonts w:ascii="Times New Roman" w:hAnsi="Times New Roman"/>
          <w:sz w:val="26"/>
          <w:szCs w:val="26"/>
        </w:rPr>
      </w:pPr>
      <w:r>
        <w:rPr>
          <w:rFonts w:ascii="Times New Roman" w:hAnsi="Times New Roman"/>
          <w:sz w:val="26"/>
          <w:szCs w:val="26"/>
        </w:rPr>
        <w:t>К</w:t>
      </w:r>
      <w:r w:rsidR="009821ED" w:rsidRPr="00C1164E">
        <w:rPr>
          <w:rFonts w:ascii="Times New Roman" w:hAnsi="Times New Roman"/>
          <w:sz w:val="26"/>
          <w:szCs w:val="26"/>
        </w:rPr>
        <w:t>оличество подаваемой в казарму воды (по графику с перебоями т.п.) не позволяет личному составу соблюдать правила личной и общественной гигиены.</w:t>
      </w:r>
    </w:p>
    <w:p w:rsidR="009821ED" w:rsidRPr="00C1164E" w:rsidRDefault="000B76B8" w:rsidP="00C1164E">
      <w:pPr>
        <w:widowControl/>
        <w:numPr>
          <w:ilvl w:val="0"/>
          <w:numId w:val="7"/>
        </w:numPr>
        <w:spacing w:line="480" w:lineRule="auto"/>
        <w:ind w:left="0" w:firstLine="709"/>
        <w:jc w:val="both"/>
        <w:rPr>
          <w:rFonts w:ascii="Times New Roman" w:hAnsi="Times New Roman"/>
          <w:sz w:val="26"/>
          <w:szCs w:val="26"/>
        </w:rPr>
      </w:pPr>
      <w:r>
        <w:rPr>
          <w:rFonts w:ascii="Times New Roman" w:hAnsi="Times New Roman"/>
          <w:sz w:val="26"/>
          <w:szCs w:val="26"/>
        </w:rPr>
        <w:t>Т</w:t>
      </w:r>
      <w:r w:rsidR="009821ED" w:rsidRPr="00C1164E">
        <w:rPr>
          <w:rFonts w:ascii="Times New Roman" w:hAnsi="Times New Roman"/>
          <w:sz w:val="26"/>
          <w:szCs w:val="26"/>
        </w:rPr>
        <w:t>емпература воздуха в спальных помещениях в зимний период года составляет менее 18</w:t>
      </w:r>
      <w:r w:rsidR="009821ED" w:rsidRPr="00C1164E">
        <w:rPr>
          <w:rFonts w:ascii="Times New Roman" w:hAnsi="Times New Roman"/>
          <w:sz w:val="26"/>
          <w:szCs w:val="26"/>
          <w:vertAlign w:val="superscript"/>
        </w:rPr>
        <w:t>0</w:t>
      </w:r>
      <w:r w:rsidR="009821ED" w:rsidRPr="00C1164E">
        <w:rPr>
          <w:rFonts w:ascii="Times New Roman" w:hAnsi="Times New Roman"/>
          <w:sz w:val="26"/>
          <w:szCs w:val="26"/>
        </w:rPr>
        <w:t>С.</w:t>
      </w:r>
    </w:p>
    <w:p w:rsidR="009821ED" w:rsidRPr="00C1164E" w:rsidRDefault="009821ED" w:rsidP="00C1164E">
      <w:pPr>
        <w:widowControl/>
        <w:numPr>
          <w:ilvl w:val="0"/>
          <w:numId w:val="7"/>
        </w:numPr>
        <w:spacing w:line="480" w:lineRule="auto"/>
        <w:ind w:left="0" w:firstLine="709"/>
        <w:jc w:val="both"/>
        <w:rPr>
          <w:rFonts w:ascii="Times New Roman" w:hAnsi="Times New Roman"/>
          <w:sz w:val="26"/>
          <w:szCs w:val="26"/>
        </w:rPr>
      </w:pPr>
      <w:r w:rsidRPr="00C1164E">
        <w:rPr>
          <w:rFonts w:ascii="Times New Roman" w:hAnsi="Times New Roman"/>
          <w:sz w:val="26"/>
          <w:szCs w:val="26"/>
        </w:rPr>
        <w:t xml:space="preserve">Рабочее освещение на столах для классных занятий составляет </w:t>
      </w:r>
      <w:r w:rsidR="00A762D9">
        <w:rPr>
          <w:rFonts w:ascii="Times New Roman" w:hAnsi="Times New Roman"/>
          <w:sz w:val="26"/>
          <w:szCs w:val="26"/>
        </w:rPr>
        <w:t xml:space="preserve"> </w:t>
      </w:r>
      <w:r w:rsidRPr="00C1164E">
        <w:rPr>
          <w:rFonts w:ascii="Times New Roman" w:hAnsi="Times New Roman"/>
          <w:sz w:val="26"/>
          <w:szCs w:val="26"/>
        </w:rPr>
        <w:t xml:space="preserve">менее </w:t>
      </w:r>
      <w:r w:rsidR="00A762D9">
        <w:rPr>
          <w:rFonts w:ascii="Times New Roman" w:hAnsi="Times New Roman"/>
          <w:sz w:val="26"/>
          <w:szCs w:val="26"/>
        </w:rPr>
        <w:t xml:space="preserve"> </w:t>
      </w:r>
      <w:r w:rsidRPr="00C1164E">
        <w:rPr>
          <w:rFonts w:ascii="Times New Roman" w:hAnsi="Times New Roman"/>
          <w:sz w:val="26"/>
          <w:szCs w:val="26"/>
        </w:rPr>
        <w:t>150 лк при люминесцентном освещении или менее 75 лк при лампах накаливания.</w:t>
      </w:r>
    </w:p>
    <w:p w:rsidR="009821ED" w:rsidRPr="00C1164E" w:rsidRDefault="000B76B8" w:rsidP="00C1164E">
      <w:pPr>
        <w:widowControl/>
        <w:numPr>
          <w:ilvl w:val="0"/>
          <w:numId w:val="7"/>
        </w:numPr>
        <w:spacing w:line="480" w:lineRule="auto"/>
        <w:ind w:left="0" w:firstLine="709"/>
        <w:jc w:val="both"/>
        <w:rPr>
          <w:rFonts w:ascii="Times New Roman" w:hAnsi="Times New Roman"/>
          <w:sz w:val="26"/>
          <w:szCs w:val="26"/>
        </w:rPr>
      </w:pPr>
      <w:r>
        <w:rPr>
          <w:rFonts w:ascii="Times New Roman" w:hAnsi="Times New Roman"/>
          <w:sz w:val="26"/>
          <w:szCs w:val="26"/>
        </w:rPr>
        <w:t>В</w:t>
      </w:r>
      <w:r w:rsidR="009821ED" w:rsidRPr="00C1164E">
        <w:rPr>
          <w:rFonts w:ascii="Times New Roman" w:hAnsi="Times New Roman"/>
          <w:sz w:val="26"/>
          <w:szCs w:val="26"/>
        </w:rPr>
        <w:t xml:space="preserve"> казарменных зданиях имеются грызуны, тараканы или клопы, большое количество мух.</w:t>
      </w:r>
    </w:p>
    <w:p w:rsidR="009821ED" w:rsidRPr="00C1164E" w:rsidRDefault="009821ED" w:rsidP="00C1164E">
      <w:pPr>
        <w:widowControl/>
        <w:numPr>
          <w:ilvl w:val="0"/>
          <w:numId w:val="7"/>
        </w:numPr>
        <w:spacing w:line="480" w:lineRule="auto"/>
        <w:ind w:left="0" w:firstLine="709"/>
        <w:jc w:val="both"/>
        <w:rPr>
          <w:rFonts w:ascii="Times New Roman" w:hAnsi="Times New Roman"/>
          <w:sz w:val="26"/>
          <w:szCs w:val="26"/>
        </w:rPr>
      </w:pPr>
      <w:r w:rsidRPr="00C1164E">
        <w:rPr>
          <w:rFonts w:ascii="Times New Roman" w:hAnsi="Times New Roman"/>
          <w:sz w:val="26"/>
          <w:szCs w:val="26"/>
        </w:rPr>
        <w:t>Ежедневная и еженедельная уборка помещений проводится не регулярно и не в полном объ</w:t>
      </w:r>
      <w:r w:rsidR="00473822">
        <w:rPr>
          <w:rFonts w:ascii="Times New Roman" w:hAnsi="Times New Roman"/>
          <w:sz w:val="26"/>
          <w:szCs w:val="26"/>
        </w:rPr>
        <w:t>ё</w:t>
      </w:r>
      <w:r w:rsidRPr="00C1164E">
        <w:rPr>
          <w:rFonts w:ascii="Times New Roman" w:hAnsi="Times New Roman"/>
          <w:sz w:val="26"/>
          <w:szCs w:val="26"/>
        </w:rPr>
        <w:t>ме. Полож</w:t>
      </w:r>
      <w:r w:rsidR="00A762D9">
        <w:rPr>
          <w:rFonts w:ascii="Times New Roman" w:hAnsi="Times New Roman"/>
          <w:sz w:val="26"/>
          <w:szCs w:val="26"/>
        </w:rPr>
        <w:t>е</w:t>
      </w:r>
      <w:r w:rsidRPr="00C1164E">
        <w:rPr>
          <w:rFonts w:ascii="Times New Roman" w:hAnsi="Times New Roman"/>
          <w:sz w:val="26"/>
          <w:szCs w:val="26"/>
        </w:rPr>
        <w:t>нный уборочный инвентарь отсутствует</w:t>
      </w:r>
      <w:r w:rsidR="00A762D9">
        <w:rPr>
          <w:rFonts w:ascii="Times New Roman" w:hAnsi="Times New Roman"/>
          <w:sz w:val="26"/>
          <w:szCs w:val="26"/>
        </w:rPr>
        <w:t>.</w:t>
      </w:r>
    </w:p>
    <w:p w:rsidR="00C76E5B" w:rsidRPr="00A762D9" w:rsidRDefault="009821ED" w:rsidP="00C76E5B">
      <w:pPr>
        <w:spacing w:line="360" w:lineRule="auto"/>
        <w:ind w:firstLine="709"/>
        <w:jc w:val="center"/>
        <w:rPr>
          <w:rFonts w:ascii="Times New Roman" w:hAnsi="Times New Roman"/>
          <w:b/>
          <w:caps/>
          <w:sz w:val="30"/>
          <w:szCs w:val="30"/>
        </w:rPr>
      </w:pPr>
      <w:r w:rsidRPr="00A762D9">
        <w:rPr>
          <w:rFonts w:ascii="Times New Roman" w:hAnsi="Times New Roman"/>
          <w:b/>
          <w:caps/>
          <w:sz w:val="30"/>
          <w:szCs w:val="30"/>
        </w:rPr>
        <w:t>Медицинский контро</w:t>
      </w:r>
      <w:r w:rsidR="00473822" w:rsidRPr="00A762D9">
        <w:rPr>
          <w:rFonts w:ascii="Times New Roman" w:hAnsi="Times New Roman"/>
          <w:b/>
          <w:caps/>
          <w:sz w:val="30"/>
          <w:szCs w:val="30"/>
        </w:rPr>
        <w:t xml:space="preserve">ль за очисткой военных </w:t>
      </w:r>
    </w:p>
    <w:p w:rsidR="009821ED" w:rsidRPr="00A762D9" w:rsidRDefault="00473822" w:rsidP="00C76E5B">
      <w:pPr>
        <w:spacing w:line="360" w:lineRule="auto"/>
        <w:ind w:firstLine="709"/>
        <w:jc w:val="center"/>
        <w:rPr>
          <w:rFonts w:ascii="Times New Roman" w:hAnsi="Times New Roman"/>
          <w:b/>
          <w:caps/>
          <w:sz w:val="30"/>
          <w:szCs w:val="30"/>
        </w:rPr>
      </w:pPr>
      <w:r w:rsidRPr="00A762D9">
        <w:rPr>
          <w:rFonts w:ascii="Times New Roman" w:hAnsi="Times New Roman"/>
          <w:b/>
          <w:caps/>
          <w:sz w:val="30"/>
          <w:szCs w:val="30"/>
        </w:rPr>
        <w:t>городков</w:t>
      </w:r>
      <w:r w:rsidR="00C76E5B" w:rsidRPr="00A762D9">
        <w:rPr>
          <w:rFonts w:ascii="Times New Roman" w:hAnsi="Times New Roman"/>
          <w:b/>
          <w:caps/>
          <w:sz w:val="30"/>
          <w:szCs w:val="30"/>
        </w:rPr>
        <w:t xml:space="preserve"> </w:t>
      </w:r>
      <w:r w:rsidRPr="00A762D9">
        <w:rPr>
          <w:rFonts w:ascii="Times New Roman" w:hAnsi="Times New Roman"/>
          <w:b/>
          <w:caps/>
          <w:sz w:val="30"/>
          <w:szCs w:val="30"/>
        </w:rPr>
        <w:t>от твё</w:t>
      </w:r>
      <w:r w:rsidR="009821ED" w:rsidRPr="00A762D9">
        <w:rPr>
          <w:rFonts w:ascii="Times New Roman" w:hAnsi="Times New Roman"/>
          <w:b/>
          <w:caps/>
          <w:sz w:val="30"/>
          <w:szCs w:val="30"/>
        </w:rPr>
        <w:t>рдых и жидких отходов</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Очистка военных городков – это система мероприятий по сбору, хранению</w:t>
      </w:r>
      <w:r w:rsidR="00843F53" w:rsidRPr="00C1164E">
        <w:rPr>
          <w:rFonts w:ascii="Times New Roman" w:hAnsi="Times New Roman"/>
          <w:color w:val="000000"/>
          <w:sz w:val="26"/>
          <w:szCs w:val="26"/>
        </w:rPr>
        <w:t>,</w:t>
      </w:r>
      <w:r w:rsidRPr="00C1164E">
        <w:rPr>
          <w:rFonts w:ascii="Times New Roman" w:hAnsi="Times New Roman"/>
          <w:color w:val="000000"/>
          <w:sz w:val="26"/>
          <w:szCs w:val="26"/>
        </w:rPr>
        <w:t xml:space="preserve"> удалению и обеззараживанию хозяйственно-бытовых, промышленных и других отбросов.</w:t>
      </w:r>
      <w:r w:rsidR="00BF6DD3" w:rsidRPr="00C1164E">
        <w:rPr>
          <w:rFonts w:ascii="Times New Roman" w:hAnsi="Times New Roman"/>
          <w:color w:val="000000"/>
          <w:sz w:val="26"/>
          <w:szCs w:val="26"/>
        </w:rPr>
        <w:t xml:space="preserve"> </w:t>
      </w:r>
      <w:r w:rsidRPr="00C1164E">
        <w:rPr>
          <w:rFonts w:ascii="Times New Roman" w:hAnsi="Times New Roman"/>
          <w:color w:val="000000"/>
          <w:sz w:val="26"/>
          <w:szCs w:val="26"/>
        </w:rPr>
        <w:t xml:space="preserve">В военных городках могут быть следующие системы удаления отбросов: сплавная – жидкие отбросы сплавляются по системе канализации и обезвреживаются в специальных очистных сооружениях; вывозная – все отбросы вывозятся специальным транспортом в места их обезвреживания и утилизации. </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Ответственность за организацию эксплуат</w:t>
      </w:r>
      <w:r w:rsidR="00473822">
        <w:rPr>
          <w:rFonts w:ascii="Times New Roman" w:hAnsi="Times New Roman"/>
          <w:color w:val="000000"/>
          <w:sz w:val="26"/>
          <w:szCs w:val="26"/>
        </w:rPr>
        <w:t>ации, своевременный ремонт и учё</w:t>
      </w:r>
      <w:r w:rsidRPr="00C1164E">
        <w:rPr>
          <w:rFonts w:ascii="Times New Roman" w:hAnsi="Times New Roman"/>
          <w:color w:val="000000"/>
          <w:sz w:val="26"/>
          <w:szCs w:val="26"/>
        </w:rPr>
        <w:t xml:space="preserve">т канализационных сооружений в приписанных воинских частях возлагается на начальника </w:t>
      </w:r>
      <w:r w:rsidR="00F613B3" w:rsidRPr="00C1164E">
        <w:rPr>
          <w:rFonts w:ascii="Times New Roman" w:hAnsi="Times New Roman"/>
          <w:color w:val="000000"/>
          <w:sz w:val="26"/>
          <w:szCs w:val="26"/>
        </w:rPr>
        <w:t xml:space="preserve">квартирно-эксплуатационной части </w:t>
      </w:r>
      <w:r w:rsidRPr="00C1164E">
        <w:rPr>
          <w:rFonts w:ascii="Times New Roman" w:hAnsi="Times New Roman"/>
          <w:color w:val="000000"/>
          <w:sz w:val="26"/>
          <w:szCs w:val="26"/>
        </w:rPr>
        <w:t xml:space="preserve">района. </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За организацию правильной технической эксплуатации, своевременный текущий ремонт и паспортизацию коммунальных сооружений и оборудования, находящихся в пользовании воинской части, непосредственно отвечает начальник квартирно-эксплуатационной службы части</w:t>
      </w:r>
    </w:p>
    <w:p w:rsidR="00F613B3" w:rsidRPr="00C1164E" w:rsidRDefault="00F613B3" w:rsidP="00C1164E">
      <w:pPr>
        <w:shd w:val="clear" w:color="auto" w:fill="FFFFFF"/>
        <w:tabs>
          <w:tab w:val="left" w:pos="715"/>
        </w:tabs>
        <w:autoSpaceDE w:val="0"/>
        <w:autoSpaceDN w:val="0"/>
        <w:adjustRightInd w:val="0"/>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 xml:space="preserve">Медицинский контроль за очисткой военных городков от твёрдых и жидких отходов предусматривает оценку </w:t>
      </w:r>
      <w:r w:rsidR="003F0DFF">
        <w:rPr>
          <w:rFonts w:ascii="Times New Roman" w:hAnsi="Times New Roman"/>
          <w:color w:val="000000"/>
          <w:sz w:val="26"/>
          <w:szCs w:val="26"/>
        </w:rPr>
        <w:t xml:space="preserve">степени </w:t>
      </w:r>
      <w:r w:rsidRPr="00C1164E">
        <w:rPr>
          <w:rFonts w:ascii="Times New Roman" w:hAnsi="Times New Roman"/>
          <w:color w:val="000000"/>
          <w:sz w:val="26"/>
          <w:szCs w:val="26"/>
        </w:rPr>
        <w:t>достаточности имеющегося количества мусоросборников, наружных уборных, правильности их устройства, содержания и своевременности очистки</w:t>
      </w:r>
      <w:r w:rsidR="00843F53" w:rsidRPr="00C1164E">
        <w:rPr>
          <w:rFonts w:ascii="Times New Roman" w:hAnsi="Times New Roman"/>
          <w:color w:val="000000"/>
          <w:sz w:val="26"/>
          <w:szCs w:val="26"/>
        </w:rPr>
        <w:t xml:space="preserve">, обеспеченности специальным транспортом для вывоза мусора и нечистот, эффективности дезинфекционных мероприятий. </w:t>
      </w:r>
    </w:p>
    <w:p w:rsidR="00843F53" w:rsidRPr="00C1164E" w:rsidRDefault="00843F53" w:rsidP="00C1164E">
      <w:pPr>
        <w:shd w:val="clear" w:color="auto" w:fill="FFFFFF"/>
        <w:tabs>
          <w:tab w:val="left" w:pos="715"/>
        </w:tabs>
        <w:autoSpaceDE w:val="0"/>
        <w:autoSpaceDN w:val="0"/>
        <w:adjustRightInd w:val="0"/>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Медицинский контроль за о</w:t>
      </w:r>
      <w:r w:rsidR="00473822">
        <w:rPr>
          <w:rFonts w:ascii="Times New Roman" w:hAnsi="Times New Roman"/>
          <w:color w:val="000000"/>
          <w:sz w:val="26"/>
          <w:szCs w:val="26"/>
        </w:rPr>
        <w:t>безвреживанием и утилизацией твё</w:t>
      </w:r>
      <w:r w:rsidRPr="00C1164E">
        <w:rPr>
          <w:rFonts w:ascii="Times New Roman" w:hAnsi="Times New Roman"/>
          <w:color w:val="000000"/>
          <w:sz w:val="26"/>
          <w:szCs w:val="26"/>
        </w:rPr>
        <w:t xml:space="preserve">рдых и жидких отходов и отбросов </w:t>
      </w:r>
      <w:r w:rsidR="003F0DFF">
        <w:rPr>
          <w:rFonts w:ascii="Times New Roman" w:hAnsi="Times New Roman"/>
          <w:color w:val="000000"/>
          <w:sz w:val="26"/>
          <w:szCs w:val="26"/>
        </w:rPr>
        <w:t>направлен на</w:t>
      </w:r>
      <w:r w:rsidRPr="00C1164E">
        <w:rPr>
          <w:rFonts w:ascii="Times New Roman" w:hAnsi="Times New Roman"/>
          <w:color w:val="000000"/>
          <w:sz w:val="26"/>
          <w:szCs w:val="26"/>
        </w:rPr>
        <w:t xml:space="preserve"> оценку устройства и эксплуатации усовершенствованных канализационных и очистных сооружений, которые должны исключать загрязнение атмосферного воздуха военных городков, водоносных горизонтов и препятствовать выплоду мух.</w:t>
      </w:r>
    </w:p>
    <w:p w:rsidR="009821ED" w:rsidRPr="00C1164E" w:rsidRDefault="009821ED" w:rsidP="00C1164E">
      <w:pPr>
        <w:shd w:val="clear" w:color="auto" w:fill="FFFFFF"/>
        <w:tabs>
          <w:tab w:val="left" w:pos="715"/>
        </w:tabs>
        <w:autoSpaceDE w:val="0"/>
        <w:autoSpaceDN w:val="0"/>
        <w:adjustRightInd w:val="0"/>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Санитарное обследование территории военного городка, системы канализации должно проводиться в присутствии представителей квартирно-эксплуатационной службы, которые могут дать исчерпывающие сведения о состоянии всех канализационных систем, устройств по обезвреживанию и утилиза</w:t>
      </w:r>
      <w:r w:rsidR="00473822">
        <w:rPr>
          <w:rFonts w:ascii="Times New Roman" w:hAnsi="Times New Roman"/>
          <w:color w:val="000000"/>
          <w:sz w:val="26"/>
          <w:szCs w:val="26"/>
        </w:rPr>
        <w:t>ции твё</w:t>
      </w:r>
      <w:r w:rsidRPr="00C1164E">
        <w:rPr>
          <w:rFonts w:ascii="Times New Roman" w:hAnsi="Times New Roman"/>
          <w:color w:val="000000"/>
          <w:sz w:val="26"/>
          <w:szCs w:val="26"/>
        </w:rPr>
        <w:t>рдых отбросов.</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Контроль за очисткой территории военного городка </w:t>
      </w:r>
      <w:r w:rsidR="003F0DFF">
        <w:rPr>
          <w:rFonts w:ascii="Times New Roman" w:hAnsi="Times New Roman"/>
          <w:color w:val="000000"/>
          <w:sz w:val="26"/>
          <w:szCs w:val="26"/>
        </w:rPr>
        <w:t>нужно</w:t>
      </w:r>
      <w:r w:rsidRPr="00C1164E">
        <w:rPr>
          <w:rFonts w:ascii="Times New Roman" w:hAnsi="Times New Roman"/>
          <w:color w:val="000000"/>
          <w:sz w:val="26"/>
          <w:szCs w:val="26"/>
        </w:rPr>
        <w:t xml:space="preserve"> начинать с обследования канализационных сетей и сооружений. При этом необходимо установить, кому они принадлежат, даты их постройки и реконструкции, степень обеспеченности потребностей военного г</w:t>
      </w:r>
      <w:r w:rsidR="00473822">
        <w:rPr>
          <w:rFonts w:ascii="Times New Roman" w:hAnsi="Times New Roman"/>
          <w:color w:val="000000"/>
          <w:sz w:val="26"/>
          <w:szCs w:val="26"/>
        </w:rPr>
        <w:t xml:space="preserve">ородка. Затем </w:t>
      </w:r>
      <w:r w:rsidR="003F0DFF">
        <w:rPr>
          <w:rFonts w:ascii="Times New Roman" w:hAnsi="Times New Roman"/>
          <w:color w:val="000000"/>
          <w:sz w:val="26"/>
          <w:szCs w:val="26"/>
        </w:rPr>
        <w:t xml:space="preserve">надо </w:t>
      </w:r>
      <w:r w:rsidR="00473822">
        <w:rPr>
          <w:rFonts w:ascii="Times New Roman" w:hAnsi="Times New Roman"/>
          <w:color w:val="000000"/>
          <w:sz w:val="26"/>
          <w:szCs w:val="26"/>
        </w:rPr>
        <w:t>знаком</w:t>
      </w:r>
      <w:r w:rsidR="003F0DFF">
        <w:rPr>
          <w:rFonts w:ascii="Times New Roman" w:hAnsi="Times New Roman"/>
          <w:color w:val="000000"/>
          <w:sz w:val="26"/>
          <w:szCs w:val="26"/>
        </w:rPr>
        <w:t>ить</w:t>
      </w:r>
      <w:r w:rsidR="00473822">
        <w:rPr>
          <w:rFonts w:ascii="Times New Roman" w:hAnsi="Times New Roman"/>
          <w:color w:val="000000"/>
          <w:sz w:val="26"/>
          <w:szCs w:val="26"/>
        </w:rPr>
        <w:t xml:space="preserve"> с расчё</w:t>
      </w:r>
      <w:r w:rsidRPr="00C1164E">
        <w:rPr>
          <w:rFonts w:ascii="Times New Roman" w:hAnsi="Times New Roman"/>
          <w:color w:val="000000"/>
          <w:sz w:val="26"/>
          <w:szCs w:val="26"/>
        </w:rPr>
        <w:t>тами обосновани</w:t>
      </w:r>
      <w:r w:rsidR="003F0DFF">
        <w:rPr>
          <w:rFonts w:ascii="Times New Roman" w:hAnsi="Times New Roman"/>
          <w:color w:val="000000"/>
          <w:sz w:val="26"/>
          <w:szCs w:val="26"/>
        </w:rPr>
        <w:t>я</w:t>
      </w:r>
      <w:r w:rsidRPr="00C1164E">
        <w:rPr>
          <w:rFonts w:ascii="Times New Roman" w:hAnsi="Times New Roman"/>
          <w:color w:val="000000"/>
          <w:sz w:val="26"/>
          <w:szCs w:val="26"/>
        </w:rPr>
        <w:t xml:space="preserve"> зон санитарной охраны, материалами предшествующих обследова</w:t>
      </w:r>
      <w:r w:rsidR="003F0DFF">
        <w:rPr>
          <w:rFonts w:ascii="Times New Roman" w:hAnsi="Times New Roman"/>
          <w:color w:val="000000"/>
          <w:sz w:val="26"/>
          <w:szCs w:val="26"/>
        </w:rPr>
        <w:t>ний, с</w:t>
      </w:r>
      <w:r w:rsidRPr="00C1164E">
        <w:rPr>
          <w:rFonts w:ascii="Times New Roman" w:hAnsi="Times New Roman"/>
          <w:color w:val="000000"/>
          <w:sz w:val="26"/>
          <w:szCs w:val="26"/>
        </w:rPr>
        <w:t xml:space="preserve"> организацией контроля за эффективностью работы сооружений по очистке сточных вод.</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Осмотр канализаци</w:t>
      </w:r>
      <w:r w:rsidR="003F0DFF">
        <w:rPr>
          <w:rFonts w:ascii="Times New Roman" w:hAnsi="Times New Roman"/>
          <w:color w:val="000000"/>
          <w:sz w:val="26"/>
          <w:szCs w:val="26"/>
        </w:rPr>
        <w:t>онных сетей и сооружений необходимо</w:t>
      </w:r>
      <w:r w:rsidRPr="00C1164E">
        <w:rPr>
          <w:rFonts w:ascii="Times New Roman" w:hAnsi="Times New Roman"/>
          <w:color w:val="000000"/>
          <w:sz w:val="26"/>
          <w:szCs w:val="26"/>
        </w:rPr>
        <w:t xml:space="preserve"> проводить в определ</w:t>
      </w:r>
      <w:r w:rsidR="003F0DFF">
        <w:rPr>
          <w:rFonts w:ascii="Times New Roman" w:hAnsi="Times New Roman"/>
          <w:color w:val="000000"/>
          <w:sz w:val="26"/>
          <w:szCs w:val="26"/>
        </w:rPr>
        <w:t>ё</w:t>
      </w:r>
      <w:r w:rsidRPr="00C1164E">
        <w:rPr>
          <w:rFonts w:ascii="Times New Roman" w:hAnsi="Times New Roman"/>
          <w:color w:val="000000"/>
          <w:sz w:val="26"/>
          <w:szCs w:val="26"/>
        </w:rPr>
        <w:t>нной последовательности. В первую очередь осматривают состояние канализационных сетей, обращая основное внимание на смотровые колодцы. При правильной эксплуатации дно колодцев и лотки должны быть свободны от отложений, песка, тряпок, бумаги и т. д.</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Контроль за обеззараживанием сточных вод следует начинать с оценки качества предварительной очистки сточных вод (сточная жидкость должна быть освобождена от взвешенных веществ). После этого устанавливают способ обеззараживания, </w:t>
      </w:r>
      <w:r w:rsidR="003F0DFF">
        <w:rPr>
          <w:rFonts w:ascii="Times New Roman" w:hAnsi="Times New Roman"/>
          <w:color w:val="000000"/>
          <w:sz w:val="26"/>
          <w:szCs w:val="26"/>
        </w:rPr>
        <w:t xml:space="preserve">оценивают степень </w:t>
      </w:r>
      <w:r w:rsidRPr="00C1164E">
        <w:rPr>
          <w:rFonts w:ascii="Times New Roman" w:hAnsi="Times New Roman"/>
          <w:color w:val="000000"/>
          <w:sz w:val="26"/>
          <w:szCs w:val="26"/>
        </w:rPr>
        <w:t>правильност</w:t>
      </w:r>
      <w:r w:rsidR="003F0DFF">
        <w:rPr>
          <w:rFonts w:ascii="Times New Roman" w:hAnsi="Times New Roman"/>
          <w:color w:val="000000"/>
          <w:sz w:val="26"/>
          <w:szCs w:val="26"/>
        </w:rPr>
        <w:t>и</w:t>
      </w:r>
      <w:r w:rsidRPr="00C1164E">
        <w:rPr>
          <w:rFonts w:ascii="Times New Roman" w:hAnsi="Times New Roman"/>
          <w:color w:val="000000"/>
          <w:sz w:val="26"/>
          <w:szCs w:val="26"/>
        </w:rPr>
        <w:t xml:space="preserve"> выбранной экспозиции и дозы хлора. При этом количество остаточного хлора в сточной воде после е</w:t>
      </w:r>
      <w:r w:rsidR="003F0DFF">
        <w:rPr>
          <w:rFonts w:ascii="Times New Roman" w:hAnsi="Times New Roman"/>
          <w:color w:val="000000"/>
          <w:sz w:val="26"/>
          <w:szCs w:val="26"/>
        </w:rPr>
        <w:t>ё</w:t>
      </w:r>
      <w:r w:rsidRPr="00C1164E">
        <w:rPr>
          <w:rFonts w:ascii="Times New Roman" w:hAnsi="Times New Roman"/>
          <w:color w:val="000000"/>
          <w:sz w:val="26"/>
          <w:szCs w:val="26"/>
        </w:rPr>
        <w:t xml:space="preserve"> обезвреживания должно быть не менее 1,5 мг/л.</w:t>
      </w:r>
    </w:p>
    <w:p w:rsidR="009821ED" w:rsidRPr="00C1164E" w:rsidRDefault="009821ED" w:rsidP="00C1164E">
      <w:pPr>
        <w:shd w:val="clear" w:color="auto" w:fill="FFFFFF"/>
        <w:tabs>
          <w:tab w:val="left" w:pos="806"/>
        </w:tabs>
        <w:autoSpaceDE w:val="0"/>
        <w:autoSpaceDN w:val="0"/>
        <w:adjustRightInd w:val="0"/>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 xml:space="preserve">При наличии в составе очистных сооружений земледельческих полей орошения или полей фильтрации следует обращать внимание на </w:t>
      </w:r>
      <w:r w:rsidR="003F0DFF">
        <w:rPr>
          <w:rFonts w:ascii="Times New Roman" w:hAnsi="Times New Roman"/>
          <w:color w:val="000000"/>
          <w:sz w:val="26"/>
          <w:szCs w:val="26"/>
        </w:rPr>
        <w:t xml:space="preserve">степень </w:t>
      </w:r>
      <w:r w:rsidRPr="00C1164E">
        <w:rPr>
          <w:rFonts w:ascii="Times New Roman" w:hAnsi="Times New Roman"/>
          <w:color w:val="000000"/>
          <w:sz w:val="26"/>
          <w:szCs w:val="26"/>
        </w:rPr>
        <w:t>исправност</w:t>
      </w:r>
      <w:r w:rsidR="003F0DFF">
        <w:rPr>
          <w:rFonts w:ascii="Times New Roman" w:hAnsi="Times New Roman"/>
          <w:color w:val="000000"/>
          <w:sz w:val="26"/>
          <w:szCs w:val="26"/>
        </w:rPr>
        <w:t>и</w:t>
      </w:r>
      <w:r w:rsidRPr="00C1164E">
        <w:rPr>
          <w:rFonts w:ascii="Times New Roman" w:hAnsi="Times New Roman"/>
          <w:color w:val="000000"/>
          <w:sz w:val="26"/>
          <w:szCs w:val="26"/>
        </w:rPr>
        <w:t xml:space="preserve"> систем распределения сточной жидкости (лот</w:t>
      </w:r>
      <w:r w:rsidR="003F0DFF">
        <w:rPr>
          <w:rFonts w:ascii="Times New Roman" w:hAnsi="Times New Roman"/>
          <w:color w:val="000000"/>
          <w:sz w:val="26"/>
          <w:szCs w:val="26"/>
        </w:rPr>
        <w:t>ки, канавы, борозды), соблюдения</w:t>
      </w:r>
      <w:r w:rsidRPr="00C1164E">
        <w:rPr>
          <w:rFonts w:ascii="Times New Roman" w:hAnsi="Times New Roman"/>
          <w:color w:val="000000"/>
          <w:sz w:val="26"/>
          <w:szCs w:val="26"/>
        </w:rPr>
        <w:t xml:space="preserve"> установленных пределов нагрузки ка</w:t>
      </w:r>
      <w:r w:rsidR="00473822">
        <w:rPr>
          <w:rFonts w:ascii="Times New Roman" w:hAnsi="Times New Roman"/>
          <w:color w:val="000000"/>
          <w:sz w:val="26"/>
          <w:szCs w:val="26"/>
        </w:rPr>
        <w:t>рт сточной жидкостью, графика её</w:t>
      </w:r>
      <w:r w:rsidRPr="00C1164E">
        <w:rPr>
          <w:rFonts w:ascii="Times New Roman" w:hAnsi="Times New Roman"/>
          <w:color w:val="000000"/>
          <w:sz w:val="26"/>
          <w:szCs w:val="26"/>
        </w:rPr>
        <w:t xml:space="preserve"> подачи, а также равномерного распределения сточной жидкости на поверхности карт.</w:t>
      </w:r>
    </w:p>
    <w:p w:rsidR="009821ED" w:rsidRPr="00C1164E" w:rsidRDefault="009821ED" w:rsidP="00C1164E">
      <w:pPr>
        <w:shd w:val="clear" w:color="auto" w:fill="FFFFFF"/>
        <w:tabs>
          <w:tab w:val="left" w:pos="806"/>
        </w:tabs>
        <w:autoSpaceDE w:val="0"/>
        <w:autoSpaceDN w:val="0"/>
        <w:adjustRightInd w:val="0"/>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 xml:space="preserve">При контроле за биологическими прудами обращают внимание на порядок использования их в качестве очистных сооружений (у нас в республике они используются с мая по август включительно) </w:t>
      </w:r>
      <w:r w:rsidR="0078549C">
        <w:rPr>
          <w:rFonts w:ascii="Times New Roman" w:hAnsi="Times New Roman"/>
          <w:color w:val="000000"/>
          <w:sz w:val="26"/>
          <w:szCs w:val="26"/>
        </w:rPr>
        <w:t>т. е. определяют степень</w:t>
      </w:r>
      <w:r w:rsidR="000B76B8">
        <w:rPr>
          <w:rFonts w:ascii="Times New Roman" w:hAnsi="Times New Roman"/>
          <w:sz w:val="26"/>
          <w:szCs w:val="26"/>
        </w:rPr>
        <w:t xml:space="preserve"> </w:t>
      </w:r>
      <w:r w:rsidRPr="00C1164E">
        <w:rPr>
          <w:rFonts w:ascii="Times New Roman" w:hAnsi="Times New Roman"/>
          <w:color w:val="000000"/>
          <w:sz w:val="26"/>
          <w:szCs w:val="26"/>
        </w:rPr>
        <w:t>равномерност</w:t>
      </w:r>
      <w:r w:rsidR="0078549C">
        <w:rPr>
          <w:rFonts w:ascii="Times New Roman" w:hAnsi="Times New Roman"/>
          <w:color w:val="000000"/>
          <w:sz w:val="26"/>
          <w:szCs w:val="26"/>
        </w:rPr>
        <w:t>и</w:t>
      </w:r>
      <w:r w:rsidRPr="00C1164E">
        <w:rPr>
          <w:rFonts w:ascii="Times New Roman" w:hAnsi="Times New Roman"/>
          <w:color w:val="000000"/>
          <w:sz w:val="26"/>
          <w:szCs w:val="26"/>
        </w:rPr>
        <w:t xml:space="preserve"> распределения сточной жидкости по объ</w:t>
      </w:r>
      <w:r w:rsidR="00221E0F">
        <w:rPr>
          <w:rFonts w:ascii="Times New Roman" w:hAnsi="Times New Roman"/>
          <w:color w:val="000000"/>
          <w:sz w:val="26"/>
          <w:szCs w:val="26"/>
        </w:rPr>
        <w:t>ё</w:t>
      </w:r>
      <w:r w:rsidRPr="00C1164E">
        <w:rPr>
          <w:rFonts w:ascii="Times New Roman" w:hAnsi="Times New Roman"/>
          <w:color w:val="000000"/>
          <w:sz w:val="26"/>
          <w:szCs w:val="26"/>
        </w:rPr>
        <w:t xml:space="preserve">му пруда и </w:t>
      </w:r>
      <w:r w:rsidR="0078549C">
        <w:rPr>
          <w:rFonts w:ascii="Times New Roman" w:hAnsi="Times New Roman"/>
          <w:color w:val="000000"/>
          <w:sz w:val="26"/>
          <w:szCs w:val="26"/>
        </w:rPr>
        <w:t xml:space="preserve"> своевре</w:t>
      </w:r>
      <w:r w:rsidRPr="00C1164E">
        <w:rPr>
          <w:rFonts w:ascii="Times New Roman" w:hAnsi="Times New Roman"/>
          <w:color w:val="000000"/>
          <w:sz w:val="26"/>
          <w:szCs w:val="26"/>
        </w:rPr>
        <w:t>менно</w:t>
      </w:r>
      <w:r w:rsidR="0078549C">
        <w:rPr>
          <w:rFonts w:ascii="Times New Roman" w:hAnsi="Times New Roman"/>
          <w:color w:val="000000"/>
          <w:sz w:val="26"/>
          <w:szCs w:val="26"/>
        </w:rPr>
        <w:t>го</w:t>
      </w:r>
      <w:r w:rsidRPr="00C1164E">
        <w:rPr>
          <w:rFonts w:ascii="Times New Roman" w:hAnsi="Times New Roman"/>
          <w:color w:val="000000"/>
          <w:sz w:val="26"/>
          <w:szCs w:val="26"/>
        </w:rPr>
        <w:t xml:space="preserve"> удалени</w:t>
      </w:r>
      <w:r w:rsidR="0078549C">
        <w:rPr>
          <w:rFonts w:ascii="Times New Roman" w:hAnsi="Times New Roman"/>
          <w:color w:val="000000"/>
          <w:sz w:val="26"/>
          <w:szCs w:val="26"/>
        </w:rPr>
        <w:t>я</w:t>
      </w:r>
      <w:r w:rsidRPr="00C1164E">
        <w:rPr>
          <w:rFonts w:ascii="Times New Roman" w:hAnsi="Times New Roman"/>
          <w:color w:val="000000"/>
          <w:sz w:val="26"/>
          <w:szCs w:val="26"/>
        </w:rPr>
        <w:t xml:space="preserve"> осадка</w:t>
      </w:r>
      <w:r w:rsidR="0078549C">
        <w:rPr>
          <w:rFonts w:ascii="Times New Roman" w:hAnsi="Times New Roman"/>
          <w:color w:val="000000"/>
          <w:sz w:val="26"/>
          <w:szCs w:val="26"/>
        </w:rPr>
        <w:t xml:space="preserve"> на дне прудов</w:t>
      </w:r>
      <w:r w:rsidRPr="00C1164E">
        <w:rPr>
          <w:rFonts w:ascii="Times New Roman" w:hAnsi="Times New Roman"/>
          <w:color w:val="000000"/>
          <w:sz w:val="26"/>
          <w:szCs w:val="26"/>
        </w:rPr>
        <w:t>.</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В ходе проверки очистных сооружений необходимо ознакомиться с работой лаборатории. При этом определя</w:t>
      </w:r>
      <w:r w:rsidR="003F0DFF">
        <w:rPr>
          <w:rFonts w:ascii="Times New Roman" w:hAnsi="Times New Roman"/>
          <w:color w:val="000000"/>
          <w:sz w:val="26"/>
          <w:szCs w:val="26"/>
        </w:rPr>
        <w:t>ют</w:t>
      </w:r>
      <w:r w:rsidRPr="00C1164E">
        <w:rPr>
          <w:rFonts w:ascii="Times New Roman" w:hAnsi="Times New Roman"/>
          <w:color w:val="000000"/>
          <w:sz w:val="26"/>
          <w:szCs w:val="26"/>
        </w:rPr>
        <w:t xml:space="preserve"> порядок и характер лабораторных исследований</w:t>
      </w:r>
      <w:r w:rsidR="003F0DFF">
        <w:rPr>
          <w:rFonts w:ascii="Times New Roman" w:hAnsi="Times New Roman"/>
          <w:color w:val="000000"/>
          <w:sz w:val="26"/>
          <w:szCs w:val="26"/>
        </w:rPr>
        <w:t xml:space="preserve">, проводимых </w:t>
      </w:r>
      <w:r w:rsidRPr="00C1164E">
        <w:rPr>
          <w:rFonts w:ascii="Times New Roman" w:hAnsi="Times New Roman"/>
          <w:color w:val="000000"/>
          <w:sz w:val="26"/>
          <w:szCs w:val="26"/>
        </w:rPr>
        <w:t xml:space="preserve">на сооружениях, </w:t>
      </w:r>
      <w:r w:rsidR="003F0DFF">
        <w:rPr>
          <w:rFonts w:ascii="Times New Roman" w:hAnsi="Times New Roman"/>
          <w:color w:val="000000"/>
          <w:sz w:val="26"/>
          <w:szCs w:val="26"/>
        </w:rPr>
        <w:t xml:space="preserve">степень </w:t>
      </w:r>
      <w:r w:rsidRPr="00C1164E">
        <w:rPr>
          <w:rFonts w:ascii="Times New Roman" w:hAnsi="Times New Roman"/>
          <w:color w:val="000000"/>
          <w:sz w:val="26"/>
          <w:szCs w:val="26"/>
        </w:rPr>
        <w:t>обеспеченност</w:t>
      </w:r>
      <w:r w:rsidR="003F0DFF">
        <w:rPr>
          <w:rFonts w:ascii="Times New Roman" w:hAnsi="Times New Roman"/>
          <w:color w:val="000000"/>
          <w:sz w:val="26"/>
          <w:szCs w:val="26"/>
        </w:rPr>
        <w:t>и</w:t>
      </w:r>
      <w:r w:rsidRPr="00C1164E">
        <w:rPr>
          <w:rFonts w:ascii="Times New Roman" w:hAnsi="Times New Roman"/>
          <w:color w:val="000000"/>
          <w:sz w:val="26"/>
          <w:szCs w:val="26"/>
        </w:rPr>
        <w:t xml:space="preserve"> лаборатории необходимым оборудованием, аппаратурой, реактивами. Кроме того</w:t>
      </w:r>
      <w:r w:rsidR="003F0DFF">
        <w:rPr>
          <w:rFonts w:ascii="Times New Roman" w:hAnsi="Times New Roman"/>
          <w:color w:val="000000"/>
          <w:sz w:val="26"/>
          <w:szCs w:val="26"/>
        </w:rPr>
        <w:t>,</w:t>
      </w:r>
      <w:r w:rsidRPr="00C1164E">
        <w:rPr>
          <w:rFonts w:ascii="Times New Roman" w:hAnsi="Times New Roman"/>
          <w:color w:val="000000"/>
          <w:sz w:val="26"/>
          <w:szCs w:val="26"/>
        </w:rPr>
        <w:t xml:space="preserve"> устанавливают как часто, в каких точках и по каким показателям осуществляется контроль за качеством очи</w:t>
      </w:r>
      <w:r w:rsidR="00221E0F">
        <w:rPr>
          <w:rFonts w:ascii="Times New Roman" w:hAnsi="Times New Roman"/>
          <w:color w:val="000000"/>
          <w:sz w:val="26"/>
          <w:szCs w:val="26"/>
        </w:rPr>
        <w:t xml:space="preserve">стки сточных вод; </w:t>
      </w:r>
      <w:r w:rsidR="003F0DFF">
        <w:rPr>
          <w:rFonts w:ascii="Times New Roman" w:hAnsi="Times New Roman"/>
          <w:color w:val="000000"/>
          <w:sz w:val="26"/>
          <w:szCs w:val="26"/>
        </w:rPr>
        <w:t xml:space="preserve">оценивают </w:t>
      </w:r>
      <w:r w:rsidR="00221E0F">
        <w:rPr>
          <w:rFonts w:ascii="Times New Roman" w:hAnsi="Times New Roman"/>
          <w:color w:val="000000"/>
          <w:sz w:val="26"/>
          <w:szCs w:val="26"/>
        </w:rPr>
        <w:t>систему учё</w:t>
      </w:r>
      <w:r w:rsidRPr="00C1164E">
        <w:rPr>
          <w:rFonts w:ascii="Times New Roman" w:hAnsi="Times New Roman"/>
          <w:color w:val="000000"/>
          <w:sz w:val="26"/>
          <w:szCs w:val="26"/>
        </w:rPr>
        <w:t xml:space="preserve">та выполняемой работы, </w:t>
      </w:r>
      <w:r w:rsidR="003F0DFF">
        <w:rPr>
          <w:rFonts w:ascii="Times New Roman" w:hAnsi="Times New Roman"/>
          <w:color w:val="000000"/>
          <w:sz w:val="26"/>
          <w:szCs w:val="26"/>
        </w:rPr>
        <w:t xml:space="preserve">проверяют </w:t>
      </w:r>
      <w:r w:rsidRPr="00C1164E">
        <w:rPr>
          <w:rFonts w:ascii="Times New Roman" w:hAnsi="Times New Roman"/>
          <w:color w:val="000000"/>
          <w:sz w:val="26"/>
          <w:szCs w:val="26"/>
        </w:rPr>
        <w:t>наличие систематических записей</w:t>
      </w:r>
      <w:r w:rsidR="003F0DFF">
        <w:rPr>
          <w:rFonts w:ascii="Times New Roman" w:hAnsi="Times New Roman"/>
          <w:color w:val="000000"/>
          <w:sz w:val="26"/>
          <w:szCs w:val="26"/>
        </w:rPr>
        <w:t>,</w:t>
      </w:r>
      <w:r w:rsidRPr="00C1164E">
        <w:rPr>
          <w:rFonts w:ascii="Times New Roman" w:hAnsi="Times New Roman"/>
          <w:color w:val="000000"/>
          <w:sz w:val="26"/>
          <w:szCs w:val="26"/>
        </w:rPr>
        <w:t xml:space="preserve"> укомплектованность персоналом, его квалификацию.</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Для объективной оценки работы очистных сооружений необходимо периодически производить отбор проб</w:t>
      </w:r>
      <w:r w:rsidRPr="00C1164E">
        <w:rPr>
          <w:rFonts w:ascii="Times New Roman" w:hAnsi="Times New Roman"/>
          <w:sz w:val="26"/>
          <w:szCs w:val="26"/>
        </w:rPr>
        <w:t xml:space="preserve"> </w:t>
      </w:r>
      <w:r w:rsidRPr="00C1164E">
        <w:rPr>
          <w:rFonts w:ascii="Times New Roman" w:hAnsi="Times New Roman"/>
          <w:color w:val="000000"/>
          <w:sz w:val="26"/>
          <w:szCs w:val="26"/>
        </w:rPr>
        <w:t>сточной воды и направлять их на исследование в лаборатории санитарно-эпидемиологических учреждений.</w:t>
      </w:r>
    </w:p>
    <w:p w:rsidR="009821ED" w:rsidRPr="00C1164E" w:rsidRDefault="009821ED" w:rsidP="00C1164E">
      <w:pPr>
        <w:shd w:val="clear" w:color="auto" w:fill="FFFFFF"/>
        <w:tabs>
          <w:tab w:val="left" w:pos="5798"/>
        </w:tabs>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Отбор проб производится до поступления сточных вод на очистные сооружения и по выходе из них, а при необходимости — и на про</w:t>
      </w:r>
      <w:r w:rsidR="00221E0F">
        <w:rPr>
          <w:rFonts w:ascii="Times New Roman" w:hAnsi="Times New Roman"/>
          <w:color w:val="000000"/>
          <w:sz w:val="26"/>
          <w:szCs w:val="26"/>
        </w:rPr>
        <w:t>межуточных этапах. Объё</w:t>
      </w:r>
      <w:r w:rsidRPr="00C1164E">
        <w:rPr>
          <w:rFonts w:ascii="Times New Roman" w:hAnsi="Times New Roman"/>
          <w:color w:val="000000"/>
          <w:sz w:val="26"/>
          <w:szCs w:val="26"/>
        </w:rPr>
        <w:t>м проб сточной воды должен быть не менее 1</w:t>
      </w:r>
      <w:r w:rsidR="000B76B8">
        <w:rPr>
          <w:rFonts w:ascii="Times New Roman" w:hAnsi="Times New Roman"/>
          <w:color w:val="000000"/>
          <w:sz w:val="26"/>
          <w:szCs w:val="26"/>
        </w:rPr>
        <w:t xml:space="preserve"> </w:t>
      </w:r>
      <w:r w:rsidRPr="00C1164E">
        <w:rPr>
          <w:rFonts w:ascii="Times New Roman" w:hAnsi="Times New Roman"/>
          <w:color w:val="000000"/>
          <w:sz w:val="26"/>
          <w:szCs w:val="26"/>
        </w:rPr>
        <w:t>л.</w:t>
      </w:r>
    </w:p>
    <w:p w:rsidR="009821ED" w:rsidRPr="00C1164E" w:rsidRDefault="009821ED" w:rsidP="00C1164E">
      <w:pPr>
        <w:shd w:val="clear" w:color="auto" w:fill="FFFFFF"/>
        <w:tabs>
          <w:tab w:val="left" w:pos="701"/>
        </w:tabs>
        <w:autoSpaceDE w:val="0"/>
        <w:autoSpaceDN w:val="0"/>
        <w:adjustRightInd w:val="0"/>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 xml:space="preserve">После обследования канализационных сетей и сооружений проверяется порядок сбора, удаления и утилизации бытового мусора и других твёрдых отбросов, а при наличии неканализованных зданий </w:t>
      </w:r>
      <w:r w:rsidR="00221E0F">
        <w:rPr>
          <w:rFonts w:ascii="Times New Roman" w:hAnsi="Times New Roman"/>
          <w:color w:val="000000"/>
          <w:sz w:val="26"/>
          <w:szCs w:val="26"/>
        </w:rPr>
        <w:t>−</w:t>
      </w:r>
      <w:r w:rsidRPr="00C1164E">
        <w:rPr>
          <w:rFonts w:ascii="Times New Roman" w:hAnsi="Times New Roman"/>
          <w:color w:val="000000"/>
          <w:sz w:val="26"/>
          <w:szCs w:val="26"/>
        </w:rPr>
        <w:t xml:space="preserve"> и жидких.</w:t>
      </w:r>
    </w:p>
    <w:p w:rsidR="009821ED" w:rsidRPr="00C1164E" w:rsidRDefault="009821ED" w:rsidP="00C1164E">
      <w:pPr>
        <w:shd w:val="clear" w:color="auto" w:fill="FFFFFF"/>
        <w:tabs>
          <w:tab w:val="left" w:pos="701"/>
        </w:tabs>
        <w:autoSpaceDE w:val="0"/>
        <w:autoSpaceDN w:val="0"/>
        <w:adjustRightInd w:val="0"/>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Проверку организации очистки территории военного городка следует начинать с изучения благоустройства территории (озеленение, характер покрытия дорог и т.д.</w:t>
      </w:r>
      <w:r w:rsidR="003F0DFF">
        <w:rPr>
          <w:rFonts w:ascii="Times New Roman" w:hAnsi="Times New Roman"/>
          <w:color w:val="000000"/>
          <w:sz w:val="26"/>
          <w:szCs w:val="26"/>
        </w:rPr>
        <w:t>)</w:t>
      </w:r>
      <w:r w:rsidRPr="00C1164E">
        <w:rPr>
          <w:rFonts w:ascii="Times New Roman" w:hAnsi="Times New Roman"/>
          <w:color w:val="000000"/>
          <w:sz w:val="26"/>
          <w:szCs w:val="26"/>
        </w:rPr>
        <w:t>, порядка организа</w:t>
      </w:r>
      <w:r w:rsidR="00221E0F">
        <w:rPr>
          <w:rFonts w:ascii="Times New Roman" w:hAnsi="Times New Roman"/>
          <w:color w:val="000000"/>
          <w:sz w:val="26"/>
          <w:szCs w:val="26"/>
        </w:rPr>
        <w:t>ции сбора, хранения и вывоза твё</w:t>
      </w:r>
      <w:r w:rsidRPr="00C1164E">
        <w:rPr>
          <w:rFonts w:ascii="Times New Roman" w:hAnsi="Times New Roman"/>
          <w:color w:val="000000"/>
          <w:sz w:val="26"/>
          <w:szCs w:val="26"/>
        </w:rPr>
        <w:t xml:space="preserve">рдых отбросов и пищевых отходов. Затем </w:t>
      </w:r>
      <w:r w:rsidR="003F0DFF">
        <w:rPr>
          <w:rFonts w:ascii="Times New Roman" w:hAnsi="Times New Roman"/>
          <w:color w:val="000000"/>
          <w:sz w:val="26"/>
          <w:szCs w:val="26"/>
        </w:rPr>
        <w:t>определяют степень</w:t>
      </w:r>
      <w:r w:rsidRPr="00C1164E">
        <w:rPr>
          <w:rFonts w:ascii="Times New Roman" w:hAnsi="Times New Roman"/>
          <w:color w:val="000000"/>
          <w:sz w:val="26"/>
          <w:szCs w:val="26"/>
        </w:rPr>
        <w:t xml:space="preserve"> достаточност</w:t>
      </w:r>
      <w:r w:rsidR="003F0DFF">
        <w:rPr>
          <w:rFonts w:ascii="Times New Roman" w:hAnsi="Times New Roman"/>
          <w:color w:val="000000"/>
          <w:sz w:val="26"/>
          <w:szCs w:val="26"/>
        </w:rPr>
        <w:t>и</w:t>
      </w:r>
      <w:r w:rsidRPr="00C1164E">
        <w:rPr>
          <w:rFonts w:ascii="Times New Roman" w:hAnsi="Times New Roman"/>
          <w:color w:val="000000"/>
          <w:sz w:val="26"/>
          <w:szCs w:val="26"/>
        </w:rPr>
        <w:t xml:space="preserve"> мусоросборников, наружных уборных, помойных ям, правильност</w:t>
      </w:r>
      <w:r w:rsidR="003F0DFF">
        <w:rPr>
          <w:rFonts w:ascii="Times New Roman" w:hAnsi="Times New Roman"/>
          <w:color w:val="000000"/>
          <w:sz w:val="26"/>
          <w:szCs w:val="26"/>
        </w:rPr>
        <w:t>и</w:t>
      </w:r>
      <w:r w:rsidRPr="00C1164E">
        <w:rPr>
          <w:rFonts w:ascii="Times New Roman" w:hAnsi="Times New Roman"/>
          <w:color w:val="000000"/>
          <w:sz w:val="26"/>
          <w:szCs w:val="26"/>
        </w:rPr>
        <w:t xml:space="preserve"> их устройства, содержания и своевременност</w:t>
      </w:r>
      <w:r w:rsidR="003F0DFF">
        <w:rPr>
          <w:rFonts w:ascii="Times New Roman" w:hAnsi="Times New Roman"/>
          <w:color w:val="000000"/>
          <w:sz w:val="26"/>
          <w:szCs w:val="26"/>
        </w:rPr>
        <w:t>и</w:t>
      </w:r>
      <w:r w:rsidRPr="00C1164E">
        <w:rPr>
          <w:rFonts w:ascii="Times New Roman" w:hAnsi="Times New Roman"/>
          <w:color w:val="000000"/>
          <w:sz w:val="26"/>
          <w:szCs w:val="26"/>
        </w:rPr>
        <w:t xml:space="preserve"> очистки, обеспеченност</w:t>
      </w:r>
      <w:r w:rsidR="003F0DFF">
        <w:rPr>
          <w:rFonts w:ascii="Times New Roman" w:hAnsi="Times New Roman"/>
          <w:color w:val="000000"/>
          <w:sz w:val="26"/>
          <w:szCs w:val="26"/>
        </w:rPr>
        <w:t>и</w:t>
      </w:r>
      <w:r w:rsidRPr="00C1164E">
        <w:rPr>
          <w:rFonts w:ascii="Times New Roman" w:hAnsi="Times New Roman"/>
          <w:color w:val="000000"/>
          <w:sz w:val="26"/>
          <w:szCs w:val="26"/>
        </w:rPr>
        <w:t xml:space="preserve"> специальным транспортом для вывоза мусора и нечистот. </w:t>
      </w:r>
    </w:p>
    <w:p w:rsidR="009821ED" w:rsidRPr="00C1164E" w:rsidRDefault="009821ED" w:rsidP="00C1164E">
      <w:pPr>
        <w:shd w:val="clear" w:color="auto" w:fill="FFFFFF"/>
        <w:tabs>
          <w:tab w:val="left" w:pos="701"/>
          <w:tab w:val="left" w:pos="3250"/>
        </w:tabs>
        <w:autoSpaceDE w:val="0"/>
        <w:autoSpaceDN w:val="0"/>
        <w:adjustRightInd w:val="0"/>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Эффективность очистки территории военного город</w:t>
      </w:r>
      <w:r w:rsidR="00221E0F">
        <w:rPr>
          <w:rFonts w:ascii="Times New Roman" w:hAnsi="Times New Roman"/>
          <w:color w:val="000000"/>
          <w:sz w:val="26"/>
          <w:szCs w:val="26"/>
        </w:rPr>
        <w:t xml:space="preserve">ка </w:t>
      </w:r>
      <w:r w:rsidR="003F0DFF">
        <w:rPr>
          <w:rFonts w:ascii="Times New Roman" w:hAnsi="Times New Roman"/>
          <w:color w:val="000000"/>
          <w:sz w:val="26"/>
          <w:szCs w:val="26"/>
        </w:rPr>
        <w:t>оценива</w:t>
      </w:r>
      <w:r w:rsidR="00221E0F">
        <w:rPr>
          <w:rFonts w:ascii="Times New Roman" w:hAnsi="Times New Roman"/>
          <w:color w:val="000000"/>
          <w:sz w:val="26"/>
          <w:szCs w:val="26"/>
        </w:rPr>
        <w:t>ют путё</w:t>
      </w:r>
      <w:r w:rsidRPr="00C1164E">
        <w:rPr>
          <w:rFonts w:ascii="Times New Roman" w:hAnsi="Times New Roman"/>
          <w:color w:val="000000"/>
          <w:sz w:val="26"/>
          <w:szCs w:val="26"/>
        </w:rPr>
        <w:t>м регулярного контрол</w:t>
      </w:r>
      <w:r w:rsidR="00D84716">
        <w:rPr>
          <w:rFonts w:ascii="Times New Roman" w:hAnsi="Times New Roman"/>
          <w:color w:val="000000"/>
          <w:sz w:val="26"/>
          <w:szCs w:val="26"/>
        </w:rPr>
        <w:t>ирования</w:t>
      </w:r>
      <w:r w:rsidRPr="00C1164E">
        <w:rPr>
          <w:rFonts w:ascii="Times New Roman" w:hAnsi="Times New Roman"/>
          <w:color w:val="000000"/>
          <w:sz w:val="26"/>
          <w:szCs w:val="26"/>
        </w:rPr>
        <w:t xml:space="preserve"> вывоз</w:t>
      </w:r>
      <w:r w:rsidR="00D84716">
        <w:rPr>
          <w:rFonts w:ascii="Times New Roman" w:hAnsi="Times New Roman"/>
          <w:color w:val="000000"/>
          <w:sz w:val="26"/>
          <w:szCs w:val="26"/>
        </w:rPr>
        <w:t>а отбросов, наличия</w:t>
      </w:r>
      <w:r w:rsidRPr="00C1164E">
        <w:rPr>
          <w:rFonts w:ascii="Times New Roman" w:hAnsi="Times New Roman"/>
          <w:color w:val="000000"/>
          <w:sz w:val="26"/>
          <w:szCs w:val="26"/>
        </w:rPr>
        <w:t xml:space="preserve"> мух в помещениях, а также </w:t>
      </w:r>
      <w:r w:rsidR="00D84716">
        <w:rPr>
          <w:rFonts w:ascii="Times New Roman" w:hAnsi="Times New Roman"/>
          <w:color w:val="000000"/>
          <w:sz w:val="26"/>
          <w:szCs w:val="26"/>
        </w:rPr>
        <w:t>проведения</w:t>
      </w:r>
      <w:r w:rsidRPr="00C1164E">
        <w:rPr>
          <w:rFonts w:ascii="Times New Roman" w:hAnsi="Times New Roman"/>
          <w:color w:val="000000"/>
          <w:sz w:val="26"/>
          <w:szCs w:val="26"/>
        </w:rPr>
        <w:t xml:space="preserve"> лабораторных исследовани</w:t>
      </w:r>
      <w:r w:rsidR="00D84716">
        <w:rPr>
          <w:rFonts w:ascii="Times New Roman" w:hAnsi="Times New Roman"/>
          <w:color w:val="000000"/>
          <w:sz w:val="26"/>
          <w:szCs w:val="26"/>
        </w:rPr>
        <w:t>й</w:t>
      </w:r>
      <w:r w:rsidRPr="00C1164E">
        <w:rPr>
          <w:rFonts w:ascii="Times New Roman" w:hAnsi="Times New Roman"/>
          <w:color w:val="000000"/>
          <w:sz w:val="26"/>
          <w:szCs w:val="26"/>
        </w:rPr>
        <w:t xml:space="preserve"> почвы. </w:t>
      </w:r>
    </w:p>
    <w:p w:rsidR="009821ED" w:rsidRPr="00C1164E" w:rsidRDefault="00221E0F" w:rsidP="00C1164E">
      <w:pPr>
        <w:shd w:val="clear" w:color="auto" w:fill="FFFFFF"/>
        <w:spacing w:line="480" w:lineRule="auto"/>
        <w:ind w:firstLine="709"/>
        <w:jc w:val="both"/>
        <w:rPr>
          <w:rFonts w:ascii="Times New Roman" w:hAnsi="Times New Roman"/>
          <w:sz w:val="26"/>
          <w:szCs w:val="26"/>
        </w:rPr>
      </w:pPr>
      <w:r>
        <w:rPr>
          <w:rFonts w:ascii="Times New Roman" w:hAnsi="Times New Roman"/>
          <w:sz w:val="26"/>
          <w:szCs w:val="26"/>
        </w:rPr>
        <w:t>Для сбора и вывоза твё</w:t>
      </w:r>
      <w:r w:rsidR="009821ED" w:rsidRPr="00C1164E">
        <w:rPr>
          <w:rFonts w:ascii="Times New Roman" w:hAnsi="Times New Roman"/>
          <w:sz w:val="26"/>
          <w:szCs w:val="26"/>
        </w:rPr>
        <w:t>рдых отбросов наиболее целесообразно примен</w:t>
      </w:r>
      <w:r w:rsidR="00D84716">
        <w:rPr>
          <w:rFonts w:ascii="Times New Roman" w:hAnsi="Times New Roman"/>
          <w:sz w:val="26"/>
          <w:szCs w:val="26"/>
        </w:rPr>
        <w:t>ять</w:t>
      </w:r>
      <w:r w:rsidR="009821ED" w:rsidRPr="00C1164E">
        <w:rPr>
          <w:rFonts w:ascii="Times New Roman" w:hAnsi="Times New Roman"/>
          <w:sz w:val="26"/>
          <w:szCs w:val="26"/>
        </w:rPr>
        <w:t xml:space="preserve"> переносны</w:t>
      </w:r>
      <w:r w:rsidR="00D84716">
        <w:rPr>
          <w:rFonts w:ascii="Times New Roman" w:hAnsi="Times New Roman"/>
          <w:sz w:val="26"/>
          <w:szCs w:val="26"/>
        </w:rPr>
        <w:t>е</w:t>
      </w:r>
      <w:r w:rsidR="009821ED" w:rsidRPr="00C1164E">
        <w:rPr>
          <w:rFonts w:ascii="Times New Roman" w:hAnsi="Times New Roman"/>
          <w:sz w:val="26"/>
          <w:szCs w:val="26"/>
        </w:rPr>
        <w:t xml:space="preserve"> (металлически</w:t>
      </w:r>
      <w:r w:rsidR="00D84716">
        <w:rPr>
          <w:rFonts w:ascii="Times New Roman" w:hAnsi="Times New Roman"/>
          <w:sz w:val="26"/>
          <w:szCs w:val="26"/>
        </w:rPr>
        <w:t>е</w:t>
      </w:r>
      <w:r w:rsidR="009821ED" w:rsidRPr="00C1164E">
        <w:rPr>
          <w:rFonts w:ascii="Times New Roman" w:hAnsi="Times New Roman"/>
          <w:sz w:val="26"/>
          <w:szCs w:val="26"/>
        </w:rPr>
        <w:t>) мусоросборник</w:t>
      </w:r>
      <w:r w:rsidR="00D84716">
        <w:rPr>
          <w:rFonts w:ascii="Times New Roman" w:hAnsi="Times New Roman"/>
          <w:sz w:val="26"/>
          <w:szCs w:val="26"/>
        </w:rPr>
        <w:t>и</w:t>
      </w:r>
      <w:r w:rsidR="009821ED" w:rsidRPr="00C1164E">
        <w:rPr>
          <w:rFonts w:ascii="Times New Roman" w:hAnsi="Times New Roman"/>
          <w:sz w:val="26"/>
          <w:szCs w:val="26"/>
        </w:rPr>
        <w:t xml:space="preserve"> вместимостью 50</w:t>
      </w:r>
      <w:r>
        <w:rPr>
          <w:rFonts w:ascii="Times New Roman" w:hAnsi="Times New Roman"/>
          <w:sz w:val="26"/>
          <w:szCs w:val="26"/>
        </w:rPr>
        <w:t xml:space="preserve"> − </w:t>
      </w:r>
      <w:r w:rsidR="009821ED" w:rsidRPr="00C1164E">
        <w:rPr>
          <w:rFonts w:ascii="Times New Roman" w:hAnsi="Times New Roman"/>
          <w:sz w:val="26"/>
          <w:szCs w:val="26"/>
        </w:rPr>
        <w:t>100 л или перевозимы</w:t>
      </w:r>
      <w:r w:rsidR="00D84716">
        <w:rPr>
          <w:rFonts w:ascii="Times New Roman" w:hAnsi="Times New Roman"/>
          <w:sz w:val="26"/>
          <w:szCs w:val="26"/>
        </w:rPr>
        <w:t xml:space="preserve">е </w:t>
      </w:r>
      <w:r w:rsidR="009821ED" w:rsidRPr="00C1164E">
        <w:rPr>
          <w:rFonts w:ascii="Times New Roman" w:hAnsi="Times New Roman"/>
          <w:sz w:val="26"/>
          <w:szCs w:val="26"/>
        </w:rPr>
        <w:t xml:space="preserve"> специальным </w:t>
      </w:r>
      <w:r w:rsidR="00D84716">
        <w:rPr>
          <w:rFonts w:ascii="Times New Roman" w:hAnsi="Times New Roman"/>
          <w:sz w:val="26"/>
          <w:szCs w:val="26"/>
        </w:rPr>
        <w:t xml:space="preserve"> </w:t>
      </w:r>
      <w:r w:rsidR="009821ED" w:rsidRPr="00C1164E">
        <w:rPr>
          <w:rFonts w:ascii="Times New Roman" w:hAnsi="Times New Roman"/>
          <w:sz w:val="26"/>
          <w:szCs w:val="26"/>
        </w:rPr>
        <w:t xml:space="preserve">транспортом </w:t>
      </w:r>
      <w:r w:rsidR="00D84716">
        <w:rPr>
          <w:rFonts w:ascii="Times New Roman" w:hAnsi="Times New Roman"/>
          <w:sz w:val="26"/>
          <w:szCs w:val="26"/>
        </w:rPr>
        <w:t xml:space="preserve"> </w:t>
      </w:r>
      <w:r w:rsidR="009821ED" w:rsidRPr="00C1164E">
        <w:rPr>
          <w:rFonts w:ascii="Times New Roman" w:hAnsi="Times New Roman"/>
          <w:sz w:val="26"/>
          <w:szCs w:val="26"/>
        </w:rPr>
        <w:t>металлически</w:t>
      </w:r>
      <w:r w:rsidR="00D84716">
        <w:rPr>
          <w:rFonts w:ascii="Times New Roman" w:hAnsi="Times New Roman"/>
          <w:sz w:val="26"/>
          <w:szCs w:val="26"/>
        </w:rPr>
        <w:t>е</w:t>
      </w:r>
      <w:r w:rsidR="009821ED" w:rsidRPr="00C1164E">
        <w:rPr>
          <w:rFonts w:ascii="Times New Roman" w:hAnsi="Times New Roman"/>
          <w:sz w:val="26"/>
          <w:szCs w:val="26"/>
        </w:rPr>
        <w:t xml:space="preserve"> </w:t>
      </w:r>
      <w:r w:rsidR="00D84716">
        <w:rPr>
          <w:rFonts w:ascii="Times New Roman" w:hAnsi="Times New Roman"/>
          <w:sz w:val="26"/>
          <w:szCs w:val="26"/>
        </w:rPr>
        <w:t xml:space="preserve"> </w:t>
      </w:r>
      <w:r w:rsidR="009821ED" w:rsidRPr="00C1164E">
        <w:rPr>
          <w:rFonts w:ascii="Times New Roman" w:hAnsi="Times New Roman"/>
          <w:sz w:val="26"/>
          <w:szCs w:val="26"/>
        </w:rPr>
        <w:t>контейнер</w:t>
      </w:r>
      <w:r w:rsidR="00D84716">
        <w:rPr>
          <w:rFonts w:ascii="Times New Roman" w:hAnsi="Times New Roman"/>
          <w:sz w:val="26"/>
          <w:szCs w:val="26"/>
        </w:rPr>
        <w:t>ы</w:t>
      </w:r>
      <w:r w:rsidR="009821ED" w:rsidRPr="00C1164E">
        <w:rPr>
          <w:rFonts w:ascii="Times New Roman" w:hAnsi="Times New Roman"/>
          <w:sz w:val="26"/>
          <w:szCs w:val="26"/>
        </w:rPr>
        <w:t xml:space="preserve"> вместимостью 0,4</w:t>
      </w:r>
      <w:r>
        <w:rPr>
          <w:rFonts w:ascii="Times New Roman" w:hAnsi="Times New Roman"/>
          <w:sz w:val="26"/>
          <w:szCs w:val="26"/>
        </w:rPr>
        <w:t xml:space="preserve"> − </w:t>
      </w:r>
      <w:r w:rsidR="009821ED" w:rsidRPr="00C1164E">
        <w:rPr>
          <w:rFonts w:ascii="Times New Roman" w:hAnsi="Times New Roman"/>
          <w:sz w:val="26"/>
          <w:szCs w:val="26"/>
        </w:rPr>
        <w:t>0,8 м</w:t>
      </w:r>
      <w:r w:rsidR="009821ED" w:rsidRPr="00C1164E">
        <w:rPr>
          <w:rFonts w:ascii="Times New Roman" w:hAnsi="Times New Roman"/>
          <w:sz w:val="26"/>
          <w:szCs w:val="26"/>
          <w:vertAlign w:val="superscript"/>
        </w:rPr>
        <w:t>3</w:t>
      </w:r>
      <w:r w:rsidR="009821ED" w:rsidRPr="00C1164E">
        <w:rPr>
          <w:rFonts w:ascii="Times New Roman" w:hAnsi="Times New Roman"/>
          <w:sz w:val="26"/>
          <w:szCs w:val="26"/>
        </w:rPr>
        <w:t>. Их количество рассчитывается по формуле:</w:t>
      </w:r>
    </w:p>
    <w:p w:rsidR="009821ED" w:rsidRDefault="009821ED" w:rsidP="00C1164E">
      <w:pPr>
        <w:shd w:val="clear" w:color="auto" w:fill="FFFFFF"/>
        <w:spacing w:line="480" w:lineRule="auto"/>
        <w:ind w:firstLine="709"/>
        <w:jc w:val="both"/>
        <w:rPr>
          <w:rFonts w:ascii="Times New Roman" w:hAnsi="Times New Roman"/>
          <w:sz w:val="26"/>
          <w:szCs w:val="26"/>
        </w:rPr>
      </w:pPr>
    </w:p>
    <w:tbl>
      <w:tblPr>
        <w:tblStyle w:val="a3"/>
        <w:tblW w:w="0" w:type="auto"/>
        <w:tblInd w:w="3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
        <w:gridCol w:w="2913"/>
        <w:gridCol w:w="480"/>
      </w:tblGrid>
      <w:tr w:rsidR="00D84716">
        <w:tc>
          <w:tcPr>
            <w:tcW w:w="687" w:type="dxa"/>
            <w:vMerge w:val="restart"/>
            <w:vAlign w:val="center"/>
          </w:tcPr>
          <w:p w:rsidR="00D84716" w:rsidRPr="00D84716" w:rsidRDefault="00D84716" w:rsidP="00D84716">
            <w:pPr>
              <w:jc w:val="right"/>
              <w:rPr>
                <w:rFonts w:ascii="Times New Roman" w:hAnsi="Times New Roman"/>
                <w:sz w:val="26"/>
                <w:szCs w:val="26"/>
              </w:rPr>
            </w:pPr>
            <w:r>
              <w:rPr>
                <w:rFonts w:ascii="Times New Roman" w:hAnsi="Times New Roman"/>
                <w:sz w:val="26"/>
                <w:szCs w:val="26"/>
                <w:lang w:val="en-US"/>
              </w:rPr>
              <w:t>n</w:t>
            </w:r>
            <w:r>
              <w:rPr>
                <w:rFonts w:ascii="Times New Roman" w:hAnsi="Times New Roman"/>
                <w:sz w:val="26"/>
                <w:szCs w:val="26"/>
              </w:rPr>
              <w:t xml:space="preserve"> =</w:t>
            </w:r>
          </w:p>
        </w:tc>
        <w:tc>
          <w:tcPr>
            <w:tcW w:w="2913" w:type="dxa"/>
            <w:tcBorders>
              <w:bottom w:val="single" w:sz="4" w:space="0" w:color="auto"/>
            </w:tcBorders>
          </w:tcPr>
          <w:p w:rsidR="00D84716" w:rsidRPr="00D84716" w:rsidRDefault="00D84716" w:rsidP="00D84716">
            <w:pPr>
              <w:jc w:val="center"/>
              <w:rPr>
                <w:rFonts w:ascii="Times New Roman" w:hAnsi="Times New Roman"/>
                <w:sz w:val="26"/>
                <w:szCs w:val="26"/>
              </w:rPr>
            </w:pPr>
            <w:r w:rsidRPr="00D84716">
              <w:rPr>
                <w:rFonts w:ascii="Times New Roman" w:hAnsi="Times New Roman"/>
                <w:i/>
                <w:sz w:val="26"/>
                <w:szCs w:val="26"/>
                <w:lang w:val="en-US"/>
              </w:rPr>
              <w:t>Q</w:t>
            </w:r>
            <w:r>
              <w:rPr>
                <w:rFonts w:ascii="Times New Roman" w:hAnsi="Times New Roman"/>
                <w:sz w:val="26"/>
                <w:szCs w:val="26"/>
                <w:lang w:val="en-US"/>
              </w:rPr>
              <w:t xml:space="preserve"> • </w:t>
            </w:r>
            <w:r w:rsidRPr="00D84716">
              <w:rPr>
                <w:rFonts w:ascii="Times New Roman" w:hAnsi="Times New Roman"/>
                <w:i/>
                <w:sz w:val="26"/>
                <w:szCs w:val="26"/>
              </w:rPr>
              <w:t>Т</w:t>
            </w:r>
            <w:r>
              <w:rPr>
                <w:rFonts w:ascii="Times New Roman" w:hAnsi="Times New Roman"/>
                <w:sz w:val="26"/>
                <w:szCs w:val="26"/>
                <w:lang w:val="en-US"/>
              </w:rPr>
              <w:t xml:space="preserve"> • 1</w:t>
            </w:r>
            <w:r>
              <w:rPr>
                <w:rFonts w:ascii="Times New Roman" w:hAnsi="Times New Roman"/>
                <w:sz w:val="26"/>
                <w:szCs w:val="26"/>
              </w:rPr>
              <w:t>,</w:t>
            </w:r>
            <w:r>
              <w:rPr>
                <w:rFonts w:ascii="Times New Roman" w:hAnsi="Times New Roman"/>
                <w:sz w:val="26"/>
                <w:szCs w:val="26"/>
                <w:lang w:val="en-US"/>
              </w:rPr>
              <w:t>3</w:t>
            </w:r>
            <w:r>
              <w:rPr>
                <w:rFonts w:ascii="Times New Roman" w:hAnsi="Times New Roman"/>
                <w:sz w:val="26"/>
                <w:szCs w:val="26"/>
              </w:rPr>
              <w:t xml:space="preserve"> </w:t>
            </w:r>
            <w:r>
              <w:rPr>
                <w:rFonts w:ascii="Times New Roman" w:hAnsi="Times New Roman"/>
                <w:sz w:val="26"/>
                <w:szCs w:val="26"/>
                <w:lang w:val="en-US"/>
              </w:rPr>
              <w:t xml:space="preserve">• </w:t>
            </w:r>
            <w:r>
              <w:rPr>
                <w:rFonts w:ascii="Times New Roman" w:hAnsi="Times New Roman"/>
                <w:sz w:val="26"/>
                <w:szCs w:val="26"/>
              </w:rPr>
              <w:t>1000</w:t>
            </w:r>
          </w:p>
        </w:tc>
        <w:tc>
          <w:tcPr>
            <w:tcW w:w="480" w:type="dxa"/>
            <w:vMerge w:val="restart"/>
            <w:vAlign w:val="center"/>
          </w:tcPr>
          <w:p w:rsidR="00D84716" w:rsidRPr="00D84716" w:rsidRDefault="00D84716" w:rsidP="00D84716">
            <w:pPr>
              <w:jc w:val="both"/>
              <w:rPr>
                <w:rFonts w:ascii="Times New Roman" w:hAnsi="Times New Roman"/>
                <w:sz w:val="26"/>
                <w:szCs w:val="26"/>
              </w:rPr>
            </w:pPr>
            <w:r>
              <w:rPr>
                <w:rFonts w:ascii="Times New Roman" w:hAnsi="Times New Roman"/>
                <w:sz w:val="26"/>
                <w:szCs w:val="26"/>
              </w:rPr>
              <w:t>,</w:t>
            </w:r>
          </w:p>
        </w:tc>
      </w:tr>
      <w:tr w:rsidR="00D84716">
        <w:tc>
          <w:tcPr>
            <w:tcW w:w="687" w:type="dxa"/>
            <w:vMerge/>
          </w:tcPr>
          <w:p w:rsidR="00D84716" w:rsidRDefault="00D84716" w:rsidP="00D84716">
            <w:pPr>
              <w:jc w:val="both"/>
              <w:rPr>
                <w:rFonts w:ascii="Times New Roman" w:hAnsi="Times New Roman"/>
                <w:sz w:val="26"/>
                <w:szCs w:val="26"/>
              </w:rPr>
            </w:pPr>
          </w:p>
        </w:tc>
        <w:tc>
          <w:tcPr>
            <w:tcW w:w="2913" w:type="dxa"/>
            <w:tcBorders>
              <w:top w:val="single" w:sz="4" w:space="0" w:color="auto"/>
            </w:tcBorders>
          </w:tcPr>
          <w:p w:rsidR="00D84716" w:rsidRPr="00D84716" w:rsidRDefault="00D84716" w:rsidP="00D84716">
            <w:pPr>
              <w:jc w:val="center"/>
              <w:rPr>
                <w:rFonts w:ascii="Times New Roman" w:hAnsi="Times New Roman"/>
                <w:sz w:val="26"/>
                <w:szCs w:val="26"/>
              </w:rPr>
            </w:pPr>
            <w:r>
              <w:rPr>
                <w:rFonts w:ascii="Times New Roman" w:hAnsi="Times New Roman"/>
                <w:sz w:val="26"/>
                <w:szCs w:val="26"/>
              </w:rPr>
              <w:t xml:space="preserve">365 </w:t>
            </w:r>
            <w:r>
              <w:rPr>
                <w:rFonts w:ascii="Times New Roman" w:hAnsi="Times New Roman"/>
                <w:sz w:val="26"/>
                <w:szCs w:val="26"/>
                <w:lang w:val="en-US"/>
              </w:rPr>
              <w:t xml:space="preserve">• </w:t>
            </w:r>
            <w:r w:rsidRPr="00D84716">
              <w:rPr>
                <w:rFonts w:ascii="Times New Roman" w:hAnsi="Times New Roman"/>
                <w:i/>
                <w:sz w:val="26"/>
                <w:szCs w:val="26"/>
                <w:lang w:val="en-US"/>
              </w:rPr>
              <w:t>V</w:t>
            </w:r>
            <w:r>
              <w:rPr>
                <w:rFonts w:ascii="Times New Roman" w:hAnsi="Times New Roman"/>
                <w:sz w:val="26"/>
                <w:szCs w:val="26"/>
              </w:rPr>
              <w:t xml:space="preserve"> </w:t>
            </w:r>
            <w:r>
              <w:rPr>
                <w:rFonts w:ascii="Times New Roman" w:hAnsi="Times New Roman"/>
                <w:sz w:val="26"/>
                <w:szCs w:val="26"/>
                <w:lang w:val="en-US"/>
              </w:rPr>
              <w:t xml:space="preserve">• </w:t>
            </w:r>
            <w:r>
              <w:rPr>
                <w:rFonts w:ascii="Times New Roman" w:hAnsi="Times New Roman"/>
                <w:sz w:val="26"/>
                <w:szCs w:val="26"/>
              </w:rPr>
              <w:t xml:space="preserve">0,9 </w:t>
            </w:r>
            <w:r>
              <w:rPr>
                <w:rFonts w:ascii="Times New Roman" w:hAnsi="Times New Roman"/>
                <w:sz w:val="26"/>
                <w:szCs w:val="26"/>
                <w:lang w:val="en-US"/>
              </w:rPr>
              <w:t xml:space="preserve">• </w:t>
            </w:r>
            <w:r>
              <w:rPr>
                <w:rFonts w:ascii="Times New Roman" w:hAnsi="Times New Roman"/>
                <w:sz w:val="26"/>
                <w:szCs w:val="26"/>
              </w:rPr>
              <w:t xml:space="preserve">1,05 </w:t>
            </w:r>
            <w:r>
              <w:rPr>
                <w:rFonts w:ascii="Times New Roman" w:hAnsi="Times New Roman"/>
                <w:sz w:val="26"/>
                <w:szCs w:val="26"/>
                <w:lang w:val="en-US"/>
              </w:rPr>
              <w:t xml:space="preserve">• </w:t>
            </w:r>
            <w:r>
              <w:rPr>
                <w:rFonts w:ascii="Times New Roman" w:hAnsi="Times New Roman"/>
                <w:sz w:val="26"/>
                <w:szCs w:val="26"/>
              </w:rPr>
              <w:t>1,35</w:t>
            </w:r>
          </w:p>
        </w:tc>
        <w:tc>
          <w:tcPr>
            <w:tcW w:w="480" w:type="dxa"/>
            <w:vMerge/>
          </w:tcPr>
          <w:p w:rsidR="00D84716" w:rsidRDefault="00D84716" w:rsidP="00D84716">
            <w:pPr>
              <w:jc w:val="both"/>
              <w:rPr>
                <w:rFonts w:ascii="Times New Roman" w:hAnsi="Times New Roman"/>
                <w:sz w:val="26"/>
                <w:szCs w:val="26"/>
              </w:rPr>
            </w:pPr>
          </w:p>
        </w:tc>
      </w:tr>
    </w:tbl>
    <w:p w:rsidR="00D84716" w:rsidRDefault="00D84716" w:rsidP="00D84716">
      <w:pPr>
        <w:shd w:val="clear" w:color="auto" w:fill="FFFFFF"/>
        <w:ind w:firstLine="709"/>
        <w:jc w:val="both"/>
        <w:rPr>
          <w:rFonts w:ascii="Times New Roman" w:hAnsi="Times New Roman"/>
          <w:sz w:val="26"/>
          <w:szCs w:val="26"/>
        </w:rPr>
      </w:pPr>
    </w:p>
    <w:p w:rsidR="009821ED" w:rsidRPr="00C1164E" w:rsidRDefault="009821ED" w:rsidP="00D84716">
      <w:pPr>
        <w:shd w:val="clear" w:color="auto" w:fill="FFFFFF"/>
        <w:spacing w:line="480" w:lineRule="auto"/>
        <w:jc w:val="both"/>
        <w:rPr>
          <w:rFonts w:ascii="Times New Roman" w:hAnsi="Times New Roman"/>
          <w:sz w:val="26"/>
          <w:szCs w:val="26"/>
        </w:rPr>
      </w:pPr>
      <w:r w:rsidRPr="00C1164E">
        <w:rPr>
          <w:rFonts w:ascii="Times New Roman" w:hAnsi="Times New Roman"/>
          <w:sz w:val="26"/>
          <w:szCs w:val="26"/>
        </w:rPr>
        <w:t>где</w:t>
      </w:r>
      <w:r w:rsidR="0016262B">
        <w:rPr>
          <w:rFonts w:ascii="Times New Roman" w:hAnsi="Times New Roman"/>
          <w:sz w:val="26"/>
          <w:szCs w:val="26"/>
        </w:rPr>
        <w:t>:</w:t>
      </w:r>
      <w:r w:rsidR="00D84716">
        <w:rPr>
          <w:rFonts w:ascii="Times New Roman" w:hAnsi="Times New Roman"/>
          <w:sz w:val="26"/>
          <w:szCs w:val="26"/>
        </w:rPr>
        <w:t xml:space="preserve"> </w:t>
      </w:r>
      <w:r w:rsidRPr="00D84716">
        <w:rPr>
          <w:rFonts w:ascii="Times New Roman" w:hAnsi="Times New Roman"/>
          <w:i/>
          <w:sz w:val="26"/>
          <w:szCs w:val="26"/>
          <w:lang w:val="en-US"/>
        </w:rPr>
        <w:t>Q</w:t>
      </w:r>
      <w:r w:rsidRPr="00C1164E">
        <w:rPr>
          <w:rFonts w:ascii="Times New Roman" w:hAnsi="Times New Roman"/>
          <w:sz w:val="26"/>
          <w:szCs w:val="26"/>
        </w:rPr>
        <w:t xml:space="preserve"> – количество тв</w:t>
      </w:r>
      <w:r w:rsidR="00221E0F">
        <w:rPr>
          <w:rFonts w:ascii="Times New Roman" w:hAnsi="Times New Roman"/>
          <w:sz w:val="26"/>
          <w:szCs w:val="26"/>
        </w:rPr>
        <w:t>ё</w:t>
      </w:r>
      <w:r w:rsidRPr="00C1164E">
        <w:rPr>
          <w:rFonts w:ascii="Times New Roman" w:hAnsi="Times New Roman"/>
          <w:sz w:val="26"/>
          <w:szCs w:val="26"/>
        </w:rPr>
        <w:t>рдых отходов, л в год (730)</w:t>
      </w:r>
      <w:r w:rsidR="00D84716">
        <w:rPr>
          <w:rFonts w:ascii="Times New Roman" w:hAnsi="Times New Roman"/>
          <w:sz w:val="26"/>
          <w:szCs w:val="26"/>
        </w:rPr>
        <w:t xml:space="preserve">; </w:t>
      </w:r>
      <w:r w:rsidRPr="00D84716">
        <w:rPr>
          <w:rFonts w:ascii="Times New Roman" w:hAnsi="Times New Roman"/>
          <w:i/>
          <w:sz w:val="26"/>
          <w:szCs w:val="26"/>
          <w:lang w:val="en-US"/>
        </w:rPr>
        <w:t>T</w:t>
      </w:r>
      <w:r w:rsidRPr="00C1164E">
        <w:rPr>
          <w:rFonts w:ascii="Times New Roman" w:hAnsi="Times New Roman"/>
          <w:sz w:val="26"/>
          <w:szCs w:val="26"/>
        </w:rPr>
        <w:t xml:space="preserve"> – время хранения отходо</w:t>
      </w:r>
      <w:r w:rsidR="00D84716">
        <w:rPr>
          <w:rFonts w:ascii="Times New Roman" w:hAnsi="Times New Roman"/>
          <w:sz w:val="26"/>
          <w:szCs w:val="26"/>
        </w:rPr>
        <w:t xml:space="preserve">в (зимой 3 дня, летом – 1 день); </w:t>
      </w:r>
      <w:r w:rsidRPr="00C1164E">
        <w:rPr>
          <w:rFonts w:ascii="Times New Roman" w:hAnsi="Times New Roman"/>
          <w:sz w:val="26"/>
          <w:szCs w:val="26"/>
        </w:rPr>
        <w:t>1.3– коэффициент суточной неравномерности запол</w:t>
      </w:r>
      <w:r w:rsidR="00D84716">
        <w:rPr>
          <w:rFonts w:ascii="Times New Roman" w:hAnsi="Times New Roman"/>
          <w:sz w:val="26"/>
          <w:szCs w:val="26"/>
        </w:rPr>
        <w:t xml:space="preserve">нения; </w:t>
      </w:r>
      <w:r w:rsidRPr="00D84716">
        <w:rPr>
          <w:rFonts w:ascii="Times New Roman" w:hAnsi="Times New Roman"/>
          <w:i/>
          <w:sz w:val="26"/>
          <w:szCs w:val="26"/>
          <w:lang w:val="en-US"/>
        </w:rPr>
        <w:t>V</w:t>
      </w:r>
      <w:r w:rsidR="00221E0F">
        <w:rPr>
          <w:rFonts w:ascii="Times New Roman" w:hAnsi="Times New Roman"/>
          <w:sz w:val="26"/>
          <w:szCs w:val="26"/>
        </w:rPr>
        <w:t>– объё</w:t>
      </w:r>
      <w:r w:rsidRPr="00C1164E">
        <w:rPr>
          <w:rFonts w:ascii="Times New Roman" w:hAnsi="Times New Roman"/>
          <w:sz w:val="26"/>
          <w:szCs w:val="26"/>
        </w:rPr>
        <w:t>м контейнеров в л (100)</w:t>
      </w:r>
      <w:r w:rsidR="00D84716">
        <w:rPr>
          <w:rFonts w:ascii="Times New Roman" w:hAnsi="Times New Roman"/>
          <w:sz w:val="26"/>
          <w:szCs w:val="26"/>
        </w:rPr>
        <w:t xml:space="preserve">; </w:t>
      </w:r>
      <w:r w:rsidRPr="00C1164E">
        <w:rPr>
          <w:rFonts w:ascii="Times New Roman" w:hAnsi="Times New Roman"/>
          <w:sz w:val="26"/>
          <w:szCs w:val="26"/>
        </w:rPr>
        <w:t>0.9 – коэффициент заполнения контейнеров</w:t>
      </w:r>
      <w:r w:rsidR="00D84716">
        <w:rPr>
          <w:rFonts w:ascii="Times New Roman" w:hAnsi="Times New Roman"/>
          <w:sz w:val="26"/>
          <w:szCs w:val="26"/>
        </w:rPr>
        <w:t xml:space="preserve">; </w:t>
      </w:r>
      <w:r w:rsidRPr="00C1164E">
        <w:rPr>
          <w:rFonts w:ascii="Times New Roman" w:hAnsi="Times New Roman"/>
          <w:sz w:val="26"/>
          <w:szCs w:val="26"/>
        </w:rPr>
        <w:t>1.05 – коэффициент ремонта контейнеров</w:t>
      </w:r>
      <w:r w:rsidR="00D84716">
        <w:rPr>
          <w:rFonts w:ascii="Times New Roman" w:hAnsi="Times New Roman"/>
          <w:sz w:val="26"/>
          <w:szCs w:val="26"/>
        </w:rPr>
        <w:t xml:space="preserve">; </w:t>
      </w:r>
      <w:r w:rsidRPr="00C1164E">
        <w:rPr>
          <w:rFonts w:ascii="Times New Roman" w:hAnsi="Times New Roman"/>
          <w:sz w:val="26"/>
          <w:szCs w:val="26"/>
        </w:rPr>
        <w:t>1.35– коэффициент сменяемости контейнеров</w:t>
      </w:r>
      <w:r w:rsidR="00D84716">
        <w:rPr>
          <w:rFonts w:ascii="Times New Roman" w:hAnsi="Times New Roman"/>
          <w:sz w:val="26"/>
          <w:szCs w:val="26"/>
        </w:rPr>
        <w:t>.</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sz w:val="26"/>
          <w:szCs w:val="26"/>
        </w:rPr>
        <w:t>На территории военного городка должна быть предусмотрена специальная площадка для сбора шлака и золы</w:t>
      </w:r>
      <w:r w:rsidR="00D84716">
        <w:rPr>
          <w:rFonts w:ascii="Times New Roman" w:hAnsi="Times New Roman"/>
          <w:sz w:val="26"/>
          <w:szCs w:val="26"/>
        </w:rPr>
        <w:t>, поступающих из</w:t>
      </w:r>
      <w:r w:rsidRPr="00C1164E">
        <w:rPr>
          <w:rFonts w:ascii="Times New Roman" w:hAnsi="Times New Roman"/>
          <w:sz w:val="26"/>
          <w:szCs w:val="26"/>
        </w:rPr>
        <w:t xml:space="preserve"> котельной.</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sz w:val="26"/>
          <w:szCs w:val="26"/>
        </w:rPr>
        <w:t>Пищевые отходы собираются в плотно закрывающ</w:t>
      </w:r>
      <w:r w:rsidR="00C1197D">
        <w:rPr>
          <w:rFonts w:ascii="Times New Roman" w:hAnsi="Times New Roman"/>
          <w:sz w:val="26"/>
          <w:szCs w:val="26"/>
        </w:rPr>
        <w:t>ую</w:t>
      </w:r>
      <w:r w:rsidRPr="00C1164E">
        <w:rPr>
          <w:rFonts w:ascii="Times New Roman" w:hAnsi="Times New Roman"/>
          <w:sz w:val="26"/>
          <w:szCs w:val="26"/>
        </w:rPr>
        <w:t>ся крышкой</w:t>
      </w:r>
      <w:r w:rsidR="00C1197D" w:rsidRPr="00C1197D">
        <w:rPr>
          <w:rFonts w:ascii="Times New Roman" w:hAnsi="Times New Roman"/>
          <w:sz w:val="26"/>
          <w:szCs w:val="26"/>
        </w:rPr>
        <w:t xml:space="preserve"> </w:t>
      </w:r>
      <w:r w:rsidR="00C1197D" w:rsidRPr="00C1164E">
        <w:rPr>
          <w:rFonts w:ascii="Times New Roman" w:hAnsi="Times New Roman"/>
          <w:sz w:val="26"/>
          <w:szCs w:val="26"/>
        </w:rPr>
        <w:t>специальную тару</w:t>
      </w:r>
      <w:r w:rsidRPr="00C1164E">
        <w:rPr>
          <w:rFonts w:ascii="Times New Roman" w:hAnsi="Times New Roman"/>
          <w:sz w:val="26"/>
          <w:szCs w:val="26"/>
        </w:rPr>
        <w:t>, которая не реже 1 раза в сутки должна очищаться и мыться.</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Под сборниками для мусора должны быть устроены гладкие (бетонные или асфальтированные) площадки. Расстояние от края сборника до края площадки должно быть не менее </w:t>
      </w:r>
      <w:smartTag w:uri="urn:schemas-microsoft-com:office:smarttags" w:element="metricconverter">
        <w:smartTagPr>
          <w:attr w:name="ProductID" w:val="1 м"/>
        </w:smartTagPr>
        <w:r w:rsidRPr="00C1164E">
          <w:rPr>
            <w:rFonts w:ascii="Times New Roman" w:hAnsi="Times New Roman"/>
            <w:sz w:val="26"/>
            <w:szCs w:val="26"/>
          </w:rPr>
          <w:t>1 м</w:t>
        </w:r>
      </w:smartTag>
      <w:r w:rsidRPr="00C1164E">
        <w:rPr>
          <w:rFonts w:ascii="Times New Roman" w:hAnsi="Times New Roman"/>
          <w:sz w:val="26"/>
          <w:szCs w:val="26"/>
        </w:rPr>
        <w:t>.</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Деревянные мусорные ящики должны подвергаться тщательной очистке, а металлические – очистке и мойке. Мойка мусоросборников должна проводиться: </w:t>
      </w:r>
    </w:p>
    <w:p w:rsidR="009821ED" w:rsidRPr="00C1164E" w:rsidRDefault="00221E0F" w:rsidP="00C1164E">
      <w:pPr>
        <w:shd w:val="clear" w:color="auto" w:fill="FFFFFF"/>
        <w:spacing w:line="480" w:lineRule="auto"/>
        <w:ind w:firstLine="709"/>
        <w:jc w:val="both"/>
        <w:rPr>
          <w:rFonts w:ascii="Times New Roman" w:hAnsi="Times New Roman"/>
          <w:sz w:val="26"/>
          <w:szCs w:val="26"/>
        </w:rPr>
      </w:pPr>
      <w:r>
        <w:rPr>
          <w:rFonts w:ascii="Times New Roman" w:hAnsi="Times New Roman"/>
          <w:sz w:val="26"/>
          <w:szCs w:val="26"/>
        </w:rPr>
        <w:t>в утеплё</w:t>
      </w:r>
      <w:r w:rsidR="009821ED" w:rsidRPr="00C1164E">
        <w:rPr>
          <w:rFonts w:ascii="Times New Roman" w:hAnsi="Times New Roman"/>
          <w:sz w:val="26"/>
          <w:szCs w:val="26"/>
        </w:rPr>
        <w:t>нных закрытых помещениях для мусоросборников;</w:t>
      </w:r>
    </w:p>
    <w:p w:rsidR="009821ED" w:rsidRPr="00C1164E" w:rsidRDefault="00221E0F" w:rsidP="00C1164E">
      <w:pPr>
        <w:shd w:val="clear" w:color="auto" w:fill="FFFFFF"/>
        <w:spacing w:line="480" w:lineRule="auto"/>
        <w:ind w:firstLine="709"/>
        <w:jc w:val="both"/>
        <w:rPr>
          <w:rFonts w:ascii="Times New Roman" w:hAnsi="Times New Roman"/>
          <w:sz w:val="26"/>
          <w:szCs w:val="26"/>
        </w:rPr>
      </w:pPr>
      <w:r>
        <w:rPr>
          <w:rFonts w:ascii="Times New Roman" w:hAnsi="Times New Roman"/>
          <w:sz w:val="26"/>
          <w:szCs w:val="26"/>
        </w:rPr>
        <w:t>над съё</w:t>
      </w:r>
      <w:r w:rsidR="009821ED" w:rsidRPr="00C1164E">
        <w:rPr>
          <w:rFonts w:ascii="Times New Roman" w:hAnsi="Times New Roman"/>
          <w:sz w:val="26"/>
          <w:szCs w:val="26"/>
        </w:rPr>
        <w:t>мными реш</w:t>
      </w:r>
      <w:r>
        <w:rPr>
          <w:rFonts w:ascii="Times New Roman" w:hAnsi="Times New Roman"/>
          <w:sz w:val="26"/>
          <w:szCs w:val="26"/>
        </w:rPr>
        <w:t>ё</w:t>
      </w:r>
      <w:r w:rsidR="009821ED" w:rsidRPr="00C1164E">
        <w:rPr>
          <w:rFonts w:ascii="Times New Roman" w:hAnsi="Times New Roman"/>
          <w:sz w:val="26"/>
          <w:szCs w:val="26"/>
        </w:rPr>
        <w:t>тками специальных приямков со стоком грязных вод в канализационный колодец или выгребную яму в неканализованных военных городках;</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sz w:val="26"/>
          <w:szCs w:val="26"/>
        </w:rPr>
        <w:t>с помощью самоходных моечных машин;</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sz w:val="26"/>
          <w:szCs w:val="26"/>
        </w:rPr>
        <w:t>на моечных станциях.</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sz w:val="26"/>
          <w:szCs w:val="26"/>
        </w:rPr>
        <w:t>Мойка контейнеров должна производиться в местах обеззараживания. Контейнеры и площадки, где они устанавливаются, должны подвергаться систематической очистке и мойке.</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sz w:val="26"/>
          <w:szCs w:val="26"/>
        </w:rPr>
        <w:t>В неканализованных военных городках жидки</w:t>
      </w:r>
      <w:r w:rsidR="0078549C">
        <w:rPr>
          <w:rFonts w:ascii="Times New Roman" w:hAnsi="Times New Roman"/>
          <w:sz w:val="26"/>
          <w:szCs w:val="26"/>
        </w:rPr>
        <w:t>е</w:t>
      </w:r>
      <w:r w:rsidRPr="00C1164E">
        <w:rPr>
          <w:rFonts w:ascii="Times New Roman" w:hAnsi="Times New Roman"/>
          <w:sz w:val="26"/>
          <w:szCs w:val="26"/>
        </w:rPr>
        <w:t xml:space="preserve"> отход</w:t>
      </w:r>
      <w:r w:rsidR="0078549C">
        <w:rPr>
          <w:rFonts w:ascii="Times New Roman" w:hAnsi="Times New Roman"/>
          <w:sz w:val="26"/>
          <w:szCs w:val="26"/>
        </w:rPr>
        <w:t>ы собираются в специальные устроенные</w:t>
      </w:r>
      <w:r w:rsidRPr="00C1164E">
        <w:rPr>
          <w:rFonts w:ascii="Times New Roman" w:hAnsi="Times New Roman"/>
          <w:sz w:val="26"/>
          <w:szCs w:val="26"/>
        </w:rPr>
        <w:t xml:space="preserve"> наружные уборные и вы</w:t>
      </w:r>
      <w:r w:rsidRPr="00C1164E">
        <w:rPr>
          <w:rFonts w:ascii="Times New Roman" w:hAnsi="Times New Roman"/>
          <w:color w:val="000000"/>
          <w:sz w:val="26"/>
          <w:szCs w:val="26"/>
        </w:rPr>
        <w:t>гребные ямы, а из зданий, оборудованных хозяйственно-питьевым водопроводом и внутренней канализацией, сточные воды собира</w:t>
      </w:r>
      <w:r w:rsidR="00221E0F">
        <w:rPr>
          <w:rFonts w:ascii="Times New Roman" w:hAnsi="Times New Roman"/>
          <w:color w:val="000000"/>
          <w:sz w:val="26"/>
          <w:szCs w:val="26"/>
        </w:rPr>
        <w:t>ют в ё</w:t>
      </w:r>
      <w:r w:rsidRPr="00C1164E">
        <w:rPr>
          <w:rFonts w:ascii="Times New Roman" w:hAnsi="Times New Roman"/>
          <w:color w:val="000000"/>
          <w:sz w:val="26"/>
          <w:szCs w:val="26"/>
        </w:rPr>
        <w:t>мкости (резервуары)</w:t>
      </w:r>
      <w:r w:rsidR="000B76B8">
        <w:rPr>
          <w:rFonts w:ascii="Times New Roman" w:hAnsi="Times New Roman"/>
          <w:color w:val="000000"/>
          <w:sz w:val="26"/>
          <w:szCs w:val="26"/>
        </w:rPr>
        <w:t xml:space="preserve"> </w:t>
      </w:r>
      <w:r w:rsidR="000B76B8">
        <w:rPr>
          <w:rFonts w:ascii="Times New Roman" w:hAnsi="Times New Roman"/>
          <w:sz w:val="26"/>
          <w:szCs w:val="26"/>
        </w:rPr>
        <w:t xml:space="preserve">− </w:t>
      </w:r>
      <w:r w:rsidR="00221E0F">
        <w:rPr>
          <w:rFonts w:ascii="Times New Roman" w:hAnsi="Times New Roman"/>
          <w:color w:val="000000"/>
          <w:sz w:val="26"/>
          <w:szCs w:val="26"/>
        </w:rPr>
        <w:t>приё</w:t>
      </w:r>
      <w:r w:rsidRPr="00C1164E">
        <w:rPr>
          <w:rFonts w:ascii="Times New Roman" w:hAnsi="Times New Roman"/>
          <w:color w:val="000000"/>
          <w:sz w:val="26"/>
          <w:szCs w:val="26"/>
        </w:rPr>
        <w:t>мники различной кубатуры, заглубленные в землю.</w:t>
      </w:r>
    </w:p>
    <w:p w:rsidR="0078549C" w:rsidRDefault="009821ED" w:rsidP="0078549C">
      <w:pPr>
        <w:shd w:val="clear" w:color="auto" w:fill="FFFFFF"/>
        <w:tabs>
          <w:tab w:val="left" w:pos="672"/>
        </w:tabs>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Уборные должны иметь естественное и искусственное освещение и вентиляцию.</w:t>
      </w:r>
      <w:r w:rsidR="0078549C">
        <w:rPr>
          <w:rFonts w:ascii="Times New Roman" w:hAnsi="Times New Roman"/>
          <w:color w:val="000000"/>
          <w:sz w:val="26"/>
          <w:szCs w:val="26"/>
        </w:rPr>
        <w:t xml:space="preserve"> Их о</w:t>
      </w:r>
      <w:r w:rsidRPr="00C1164E">
        <w:rPr>
          <w:rFonts w:ascii="Times New Roman" w:hAnsi="Times New Roman"/>
          <w:color w:val="000000"/>
          <w:sz w:val="26"/>
          <w:szCs w:val="26"/>
        </w:rPr>
        <w:t xml:space="preserve">кна в летнее время защищают металлической сеткой </w:t>
      </w:r>
      <w:r w:rsidR="0078549C">
        <w:rPr>
          <w:rFonts w:ascii="Times New Roman" w:hAnsi="Times New Roman"/>
          <w:color w:val="000000"/>
          <w:sz w:val="26"/>
          <w:szCs w:val="26"/>
        </w:rPr>
        <w:t xml:space="preserve">с </w:t>
      </w:r>
      <w:r w:rsidR="0078549C" w:rsidRPr="00C1164E">
        <w:rPr>
          <w:rFonts w:ascii="Times New Roman" w:hAnsi="Times New Roman"/>
          <w:color w:val="000000"/>
          <w:sz w:val="26"/>
          <w:szCs w:val="26"/>
        </w:rPr>
        <w:t>яче</w:t>
      </w:r>
      <w:r w:rsidR="0078549C">
        <w:rPr>
          <w:rFonts w:ascii="Times New Roman" w:hAnsi="Times New Roman"/>
          <w:color w:val="000000"/>
          <w:sz w:val="26"/>
          <w:szCs w:val="26"/>
        </w:rPr>
        <w:t>йками</w:t>
      </w:r>
      <w:r w:rsidRPr="00C1164E">
        <w:rPr>
          <w:rFonts w:ascii="Times New Roman" w:hAnsi="Times New Roman"/>
          <w:color w:val="000000"/>
          <w:sz w:val="26"/>
          <w:szCs w:val="26"/>
        </w:rPr>
        <w:t xml:space="preserve"> размером не более 1,5 х 1,5 мм</w:t>
      </w:r>
      <w:r w:rsidR="000B76B8">
        <w:rPr>
          <w:rFonts w:ascii="Times New Roman" w:hAnsi="Times New Roman"/>
          <w:color w:val="000000"/>
          <w:sz w:val="26"/>
          <w:szCs w:val="26"/>
        </w:rPr>
        <w:t>.</w:t>
      </w:r>
      <w:r w:rsidR="0078549C">
        <w:rPr>
          <w:rFonts w:ascii="Times New Roman" w:hAnsi="Times New Roman"/>
          <w:color w:val="000000"/>
          <w:sz w:val="26"/>
          <w:szCs w:val="26"/>
        </w:rPr>
        <w:t xml:space="preserve"> </w:t>
      </w:r>
      <w:r w:rsidRPr="00C1164E">
        <w:rPr>
          <w:rFonts w:ascii="Times New Roman" w:hAnsi="Times New Roman"/>
          <w:color w:val="000000"/>
          <w:sz w:val="26"/>
          <w:szCs w:val="26"/>
        </w:rPr>
        <w:t xml:space="preserve">Стены, полы и. потолки должны </w:t>
      </w:r>
      <w:r w:rsidR="0078549C">
        <w:rPr>
          <w:rFonts w:ascii="Times New Roman" w:hAnsi="Times New Roman"/>
          <w:color w:val="000000"/>
          <w:sz w:val="26"/>
          <w:szCs w:val="26"/>
        </w:rPr>
        <w:t>быть с</w:t>
      </w:r>
      <w:r w:rsidRPr="00C1164E">
        <w:rPr>
          <w:rFonts w:ascii="Times New Roman" w:hAnsi="Times New Roman"/>
          <w:color w:val="000000"/>
          <w:sz w:val="26"/>
          <w:szCs w:val="26"/>
        </w:rPr>
        <w:t xml:space="preserve"> плотны</w:t>
      </w:r>
      <w:r w:rsidR="0078549C">
        <w:rPr>
          <w:rFonts w:ascii="Times New Roman" w:hAnsi="Times New Roman"/>
          <w:color w:val="000000"/>
          <w:sz w:val="26"/>
          <w:szCs w:val="26"/>
        </w:rPr>
        <w:t>ми,</w:t>
      </w:r>
      <w:r w:rsidRPr="00C1164E">
        <w:rPr>
          <w:rFonts w:ascii="Times New Roman" w:hAnsi="Times New Roman"/>
          <w:color w:val="000000"/>
          <w:sz w:val="26"/>
          <w:szCs w:val="26"/>
        </w:rPr>
        <w:t xml:space="preserve"> гладки</w:t>
      </w:r>
      <w:r w:rsidR="0078549C">
        <w:rPr>
          <w:rFonts w:ascii="Times New Roman" w:hAnsi="Times New Roman"/>
          <w:color w:val="000000"/>
          <w:sz w:val="26"/>
          <w:szCs w:val="26"/>
        </w:rPr>
        <w:t>ми</w:t>
      </w:r>
      <w:r w:rsidRPr="00C1164E">
        <w:rPr>
          <w:rFonts w:ascii="Times New Roman" w:hAnsi="Times New Roman"/>
          <w:color w:val="000000"/>
          <w:sz w:val="26"/>
          <w:szCs w:val="26"/>
        </w:rPr>
        <w:t xml:space="preserve"> поверхност</w:t>
      </w:r>
      <w:r w:rsidR="0078549C">
        <w:rPr>
          <w:rFonts w:ascii="Times New Roman" w:hAnsi="Times New Roman"/>
          <w:color w:val="000000"/>
          <w:sz w:val="26"/>
          <w:szCs w:val="26"/>
        </w:rPr>
        <w:t>ями</w:t>
      </w:r>
      <w:r w:rsidRPr="00C1164E">
        <w:rPr>
          <w:rFonts w:ascii="Times New Roman" w:hAnsi="Times New Roman"/>
          <w:color w:val="000000"/>
          <w:sz w:val="26"/>
          <w:szCs w:val="26"/>
        </w:rPr>
        <w:t>. Выгреб должен быть водонепроницаемым и плотно закрываться крышкой.</w:t>
      </w:r>
      <w:r w:rsidR="0078549C">
        <w:rPr>
          <w:rFonts w:ascii="Times New Roman" w:hAnsi="Times New Roman"/>
          <w:color w:val="000000"/>
          <w:sz w:val="26"/>
          <w:szCs w:val="26"/>
        </w:rPr>
        <w:t xml:space="preserve"> </w:t>
      </w:r>
    </w:p>
    <w:p w:rsidR="009821ED" w:rsidRPr="00C1164E" w:rsidRDefault="009821ED" w:rsidP="0078549C">
      <w:pPr>
        <w:shd w:val="clear" w:color="auto" w:fill="FFFFFF"/>
        <w:tabs>
          <w:tab w:val="left" w:pos="672"/>
        </w:tabs>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Выгребные ямы должны состоять из выгреба и наземной части с крышкой и реш</w:t>
      </w:r>
      <w:r w:rsidR="00221E0F">
        <w:rPr>
          <w:rFonts w:ascii="Times New Roman" w:hAnsi="Times New Roman"/>
          <w:color w:val="000000"/>
          <w:sz w:val="26"/>
          <w:szCs w:val="26"/>
        </w:rPr>
        <w:t>ёткой для отделения твё</w:t>
      </w:r>
      <w:r w:rsidRPr="00C1164E">
        <w:rPr>
          <w:rFonts w:ascii="Times New Roman" w:hAnsi="Times New Roman"/>
          <w:color w:val="000000"/>
          <w:sz w:val="26"/>
          <w:szCs w:val="26"/>
        </w:rPr>
        <w:t>рдых отбросов.</w:t>
      </w:r>
      <w:r w:rsidR="0078549C">
        <w:rPr>
          <w:rFonts w:ascii="Times New Roman" w:hAnsi="Times New Roman"/>
          <w:color w:val="000000"/>
          <w:sz w:val="26"/>
          <w:szCs w:val="26"/>
        </w:rPr>
        <w:t xml:space="preserve"> </w:t>
      </w:r>
      <w:r w:rsidR="00221E0F">
        <w:rPr>
          <w:rFonts w:ascii="Times New Roman" w:hAnsi="Times New Roman"/>
          <w:color w:val="000000"/>
          <w:sz w:val="26"/>
          <w:szCs w:val="26"/>
        </w:rPr>
        <w:t>Полезный объё</w:t>
      </w:r>
      <w:r w:rsidRPr="00C1164E">
        <w:rPr>
          <w:rFonts w:ascii="Times New Roman" w:hAnsi="Times New Roman"/>
          <w:color w:val="000000"/>
          <w:sz w:val="26"/>
          <w:szCs w:val="26"/>
        </w:rPr>
        <w:t>м выгребов необходимо рассчитывать, исходя из установленного срока вывоза жидких нечистот.</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Очистку выгребов люфтклозетов из жилых зданий необходимо производить не реже двух ра</w:t>
      </w:r>
      <w:r w:rsidR="0078549C">
        <w:rPr>
          <w:rFonts w:ascii="Times New Roman" w:hAnsi="Times New Roman"/>
          <w:color w:val="000000"/>
          <w:sz w:val="26"/>
          <w:szCs w:val="26"/>
        </w:rPr>
        <w:t>з в год, а из холодных уборных –</w:t>
      </w:r>
      <w:r w:rsidRPr="00C1164E">
        <w:rPr>
          <w:rFonts w:ascii="Times New Roman" w:hAnsi="Times New Roman"/>
          <w:color w:val="000000"/>
          <w:sz w:val="26"/>
          <w:szCs w:val="26"/>
        </w:rPr>
        <w:t xml:space="preserve"> не реже одного раза в месяц.</w:t>
      </w:r>
    </w:p>
    <w:p w:rsidR="009821ED" w:rsidRPr="00C1164E" w:rsidRDefault="009821ED" w:rsidP="00C1164E">
      <w:pPr>
        <w:shd w:val="clear" w:color="auto" w:fill="FFFFFF"/>
        <w:tabs>
          <w:tab w:val="left" w:pos="4762"/>
        </w:tabs>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Не допускается наполнение выгреба </w:t>
      </w:r>
      <w:r w:rsidR="008B6136" w:rsidRPr="00C1164E">
        <w:rPr>
          <w:rFonts w:ascii="Times New Roman" w:hAnsi="Times New Roman"/>
          <w:color w:val="000000"/>
          <w:sz w:val="26"/>
          <w:szCs w:val="26"/>
        </w:rPr>
        <w:t>выше,</w:t>
      </w:r>
      <w:r w:rsidRPr="00C1164E">
        <w:rPr>
          <w:rFonts w:ascii="Times New Roman" w:hAnsi="Times New Roman"/>
          <w:color w:val="000000"/>
          <w:sz w:val="26"/>
          <w:szCs w:val="26"/>
        </w:rPr>
        <w:t xml:space="preserve"> чем </w:t>
      </w:r>
      <w:r w:rsidR="0078549C">
        <w:rPr>
          <w:rFonts w:ascii="Times New Roman" w:hAnsi="Times New Roman"/>
          <w:color w:val="000000"/>
          <w:sz w:val="26"/>
          <w:szCs w:val="26"/>
        </w:rPr>
        <w:t xml:space="preserve">на </w:t>
      </w:r>
      <w:r w:rsidRPr="00C1164E">
        <w:rPr>
          <w:rFonts w:ascii="Times New Roman" w:hAnsi="Times New Roman"/>
          <w:color w:val="000000"/>
          <w:sz w:val="26"/>
          <w:szCs w:val="26"/>
        </w:rPr>
        <w:t>0,35 м до поверхности земли.</w:t>
      </w:r>
    </w:p>
    <w:p w:rsidR="009821ED" w:rsidRPr="00C1164E" w:rsidRDefault="009821ED" w:rsidP="00C1164E">
      <w:pPr>
        <w:shd w:val="clear" w:color="auto" w:fill="FFFFFF"/>
        <w:tabs>
          <w:tab w:val="left" w:pos="715"/>
        </w:tabs>
        <w:autoSpaceDE w:val="0"/>
        <w:autoSpaceDN w:val="0"/>
        <w:adjustRightInd w:val="0"/>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Глубин</w:t>
      </w:r>
      <w:r w:rsidR="0078549C">
        <w:rPr>
          <w:rFonts w:ascii="Times New Roman" w:hAnsi="Times New Roman"/>
          <w:color w:val="000000"/>
          <w:sz w:val="26"/>
          <w:szCs w:val="26"/>
        </w:rPr>
        <w:t>а</w:t>
      </w:r>
      <w:r w:rsidRPr="00C1164E">
        <w:rPr>
          <w:rFonts w:ascii="Times New Roman" w:hAnsi="Times New Roman"/>
          <w:color w:val="000000"/>
          <w:sz w:val="26"/>
          <w:szCs w:val="26"/>
        </w:rPr>
        <w:t xml:space="preserve"> выгреба от поверхности земли </w:t>
      </w:r>
      <w:r w:rsidR="0078549C">
        <w:rPr>
          <w:rFonts w:ascii="Times New Roman" w:hAnsi="Times New Roman"/>
          <w:color w:val="000000"/>
          <w:sz w:val="26"/>
          <w:szCs w:val="26"/>
        </w:rPr>
        <w:t>выбирается</w:t>
      </w:r>
      <w:r w:rsidRPr="00C1164E">
        <w:rPr>
          <w:rFonts w:ascii="Times New Roman" w:hAnsi="Times New Roman"/>
          <w:color w:val="000000"/>
          <w:sz w:val="26"/>
          <w:szCs w:val="26"/>
        </w:rPr>
        <w:t xml:space="preserve"> в зависимости от уровня грунтовых вод, но не </w:t>
      </w:r>
      <w:r w:rsidR="0078549C">
        <w:rPr>
          <w:rFonts w:ascii="Times New Roman" w:hAnsi="Times New Roman"/>
          <w:color w:val="000000"/>
          <w:sz w:val="26"/>
          <w:szCs w:val="26"/>
        </w:rPr>
        <w:t xml:space="preserve">должна превышать </w:t>
      </w:r>
      <w:r w:rsidRPr="00C1164E">
        <w:rPr>
          <w:rFonts w:ascii="Times New Roman" w:hAnsi="Times New Roman"/>
          <w:color w:val="000000"/>
          <w:sz w:val="26"/>
          <w:szCs w:val="26"/>
        </w:rPr>
        <w:t xml:space="preserve">3 м. </w:t>
      </w:r>
      <w:r w:rsidR="0078549C">
        <w:rPr>
          <w:rFonts w:ascii="Times New Roman" w:hAnsi="Times New Roman"/>
          <w:color w:val="000000"/>
          <w:sz w:val="26"/>
          <w:szCs w:val="26"/>
        </w:rPr>
        <w:t>Стенки его</w:t>
      </w:r>
      <w:r w:rsidRPr="00C1164E">
        <w:rPr>
          <w:rFonts w:ascii="Times New Roman" w:hAnsi="Times New Roman"/>
          <w:color w:val="000000"/>
          <w:sz w:val="26"/>
          <w:szCs w:val="26"/>
        </w:rPr>
        <w:t xml:space="preserve"> должны быть сделаны из камня, кирпича, железобетона, бетона или дерева и долж</w:t>
      </w:r>
      <w:r w:rsidR="0078549C">
        <w:rPr>
          <w:rFonts w:ascii="Times New Roman" w:hAnsi="Times New Roman"/>
          <w:color w:val="000000"/>
          <w:sz w:val="26"/>
          <w:szCs w:val="26"/>
        </w:rPr>
        <w:t>е</w:t>
      </w:r>
      <w:r w:rsidRPr="00C1164E">
        <w:rPr>
          <w:rFonts w:ascii="Times New Roman" w:hAnsi="Times New Roman"/>
          <w:color w:val="000000"/>
          <w:sz w:val="26"/>
          <w:szCs w:val="26"/>
        </w:rPr>
        <w:t xml:space="preserve">н быть водонепроницаемым. Стенки и дно деревянных выгребов изолируются снаружи слоем </w:t>
      </w:r>
      <w:r w:rsidR="0078549C">
        <w:rPr>
          <w:rFonts w:ascii="Times New Roman" w:hAnsi="Times New Roman"/>
          <w:color w:val="000000"/>
          <w:sz w:val="26"/>
          <w:szCs w:val="26"/>
        </w:rPr>
        <w:t xml:space="preserve">в </w:t>
      </w:r>
      <w:r w:rsidRPr="00C1164E">
        <w:rPr>
          <w:rFonts w:ascii="Times New Roman" w:hAnsi="Times New Roman"/>
          <w:color w:val="000000"/>
          <w:sz w:val="26"/>
          <w:szCs w:val="26"/>
        </w:rPr>
        <w:t xml:space="preserve">20 </w:t>
      </w:r>
      <w:r w:rsidR="000B76B8">
        <w:rPr>
          <w:rFonts w:ascii="Times New Roman" w:hAnsi="Times New Roman"/>
          <w:sz w:val="26"/>
          <w:szCs w:val="26"/>
        </w:rPr>
        <w:t xml:space="preserve">− </w:t>
      </w:r>
      <w:r w:rsidRPr="00C1164E">
        <w:rPr>
          <w:rFonts w:ascii="Times New Roman" w:hAnsi="Times New Roman"/>
          <w:color w:val="000000"/>
          <w:sz w:val="26"/>
          <w:szCs w:val="26"/>
        </w:rPr>
        <w:t>30 см мятой жирной глины с послойной ее утрамбовкой. Люки для очистки выгреба должны быть оборудованы хорошо пригнанными двойными плотными крышками. Дно выгреба должно иметь уклон по направлению к люку.</w:t>
      </w:r>
    </w:p>
    <w:p w:rsidR="009821ED" w:rsidRPr="00C1164E" w:rsidRDefault="009821ED" w:rsidP="007F0631">
      <w:pPr>
        <w:shd w:val="clear" w:color="auto" w:fill="FFFFFF"/>
        <w:tabs>
          <w:tab w:val="left" w:pos="715"/>
        </w:tabs>
        <w:autoSpaceDE w:val="0"/>
        <w:autoSpaceDN w:val="0"/>
        <w:adjustRightInd w:val="0"/>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Дворовые сборники для твердых и жидких отбросов должны располагаться в мес</w:t>
      </w:r>
      <w:r w:rsidR="0078549C">
        <w:rPr>
          <w:rFonts w:ascii="Times New Roman" w:hAnsi="Times New Roman"/>
          <w:color w:val="000000"/>
          <w:sz w:val="26"/>
          <w:szCs w:val="26"/>
        </w:rPr>
        <w:t>тах, от</w:t>
      </w:r>
      <w:r w:rsidR="00221E0F">
        <w:rPr>
          <w:rFonts w:ascii="Times New Roman" w:hAnsi="Times New Roman"/>
          <w:color w:val="000000"/>
          <w:sz w:val="26"/>
          <w:szCs w:val="26"/>
        </w:rPr>
        <w:t>далё</w:t>
      </w:r>
      <w:r w:rsidRPr="00C1164E">
        <w:rPr>
          <w:rFonts w:ascii="Times New Roman" w:hAnsi="Times New Roman"/>
          <w:color w:val="000000"/>
          <w:sz w:val="26"/>
          <w:szCs w:val="26"/>
        </w:rPr>
        <w:t>нных от входов и окон жилых помещений, детских площадок и мест отдыха</w:t>
      </w:r>
      <w:r w:rsidR="0078549C">
        <w:rPr>
          <w:rFonts w:ascii="Times New Roman" w:hAnsi="Times New Roman"/>
          <w:color w:val="000000"/>
          <w:sz w:val="26"/>
          <w:szCs w:val="26"/>
        </w:rPr>
        <w:t>, в частности</w:t>
      </w:r>
      <w:r w:rsidR="000B76B8">
        <w:rPr>
          <w:rFonts w:ascii="Times New Roman" w:hAnsi="Times New Roman"/>
          <w:sz w:val="26"/>
          <w:szCs w:val="26"/>
        </w:rPr>
        <w:t xml:space="preserve"> </w:t>
      </w:r>
      <w:r w:rsidRPr="00C1164E">
        <w:rPr>
          <w:rFonts w:ascii="Times New Roman" w:hAnsi="Times New Roman"/>
          <w:color w:val="000000"/>
          <w:sz w:val="26"/>
          <w:szCs w:val="26"/>
        </w:rPr>
        <w:t>выгреб</w:t>
      </w:r>
      <w:r w:rsidR="0078549C">
        <w:rPr>
          <w:rFonts w:ascii="Times New Roman" w:hAnsi="Times New Roman"/>
          <w:color w:val="000000"/>
          <w:sz w:val="26"/>
          <w:szCs w:val="26"/>
        </w:rPr>
        <w:t>а</w:t>
      </w:r>
      <w:r w:rsidRPr="00C1164E">
        <w:rPr>
          <w:rFonts w:ascii="Times New Roman" w:hAnsi="Times New Roman"/>
          <w:color w:val="000000"/>
          <w:sz w:val="26"/>
          <w:szCs w:val="26"/>
        </w:rPr>
        <w:t xml:space="preserve"> и отстойник</w:t>
      </w:r>
      <w:r w:rsidR="0078549C">
        <w:rPr>
          <w:rFonts w:ascii="Times New Roman" w:hAnsi="Times New Roman"/>
          <w:color w:val="000000"/>
          <w:sz w:val="26"/>
          <w:szCs w:val="26"/>
        </w:rPr>
        <w:t>и</w:t>
      </w:r>
      <w:r w:rsidRPr="00C1164E">
        <w:rPr>
          <w:rFonts w:ascii="Times New Roman" w:hAnsi="Times New Roman"/>
          <w:color w:val="000000"/>
          <w:sz w:val="26"/>
          <w:szCs w:val="26"/>
        </w:rPr>
        <w:t xml:space="preserve"> (септик</w:t>
      </w:r>
      <w:r w:rsidR="0078549C">
        <w:rPr>
          <w:rFonts w:ascii="Times New Roman" w:hAnsi="Times New Roman"/>
          <w:color w:val="000000"/>
          <w:sz w:val="26"/>
          <w:szCs w:val="26"/>
        </w:rPr>
        <w:t>и</w:t>
      </w:r>
      <w:r w:rsidRPr="00C1164E">
        <w:rPr>
          <w:rFonts w:ascii="Times New Roman" w:hAnsi="Times New Roman"/>
          <w:color w:val="000000"/>
          <w:sz w:val="26"/>
          <w:szCs w:val="26"/>
        </w:rPr>
        <w:t xml:space="preserve">) канализованных смывных уборных </w:t>
      </w:r>
      <w:r w:rsidR="0078549C">
        <w:rPr>
          <w:rFonts w:ascii="Times New Roman" w:hAnsi="Times New Roman"/>
          <w:color w:val="000000"/>
          <w:sz w:val="26"/>
          <w:szCs w:val="26"/>
        </w:rPr>
        <w:t xml:space="preserve"> должны устраиваться </w:t>
      </w:r>
      <w:r w:rsidR="008B6136" w:rsidRPr="00C1164E">
        <w:rPr>
          <w:rFonts w:ascii="Times New Roman" w:hAnsi="Times New Roman"/>
          <w:color w:val="000000"/>
          <w:sz w:val="26"/>
          <w:szCs w:val="26"/>
        </w:rPr>
        <w:t>н</w:t>
      </w:r>
      <w:r w:rsidRPr="00C1164E">
        <w:rPr>
          <w:rFonts w:ascii="Times New Roman" w:hAnsi="Times New Roman"/>
          <w:color w:val="000000"/>
          <w:sz w:val="26"/>
          <w:szCs w:val="26"/>
        </w:rPr>
        <w:t xml:space="preserve">е ближе </w:t>
      </w:r>
      <w:smartTag w:uri="urn:schemas-microsoft-com:office:smarttags" w:element="metricconverter">
        <w:smartTagPr>
          <w:attr w:name="ProductID" w:val="5 м"/>
        </w:smartTagPr>
        <w:r w:rsidRPr="00C1164E">
          <w:rPr>
            <w:rFonts w:ascii="Times New Roman" w:hAnsi="Times New Roman"/>
            <w:color w:val="000000"/>
            <w:sz w:val="26"/>
            <w:szCs w:val="26"/>
          </w:rPr>
          <w:t>5 м</w:t>
        </w:r>
      </w:smartTag>
      <w:r w:rsidRPr="00C1164E">
        <w:rPr>
          <w:rFonts w:ascii="Times New Roman" w:hAnsi="Times New Roman"/>
          <w:color w:val="000000"/>
          <w:sz w:val="26"/>
          <w:szCs w:val="26"/>
        </w:rPr>
        <w:t xml:space="preserve"> от фундаментов зданий;</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наружны</w:t>
      </w:r>
      <w:r w:rsidR="007F0631">
        <w:rPr>
          <w:rFonts w:ascii="Times New Roman" w:hAnsi="Times New Roman"/>
          <w:color w:val="000000"/>
          <w:sz w:val="26"/>
          <w:szCs w:val="26"/>
        </w:rPr>
        <w:t>е</w:t>
      </w:r>
      <w:r w:rsidRPr="00C1164E">
        <w:rPr>
          <w:rFonts w:ascii="Times New Roman" w:hAnsi="Times New Roman"/>
          <w:color w:val="000000"/>
          <w:sz w:val="26"/>
          <w:szCs w:val="26"/>
        </w:rPr>
        <w:t xml:space="preserve"> уборн</w:t>
      </w:r>
      <w:r w:rsidR="00221E0F">
        <w:rPr>
          <w:rFonts w:ascii="Times New Roman" w:hAnsi="Times New Roman"/>
          <w:color w:val="000000"/>
          <w:sz w:val="26"/>
          <w:szCs w:val="26"/>
        </w:rPr>
        <w:t>ы</w:t>
      </w:r>
      <w:r w:rsidR="007F0631">
        <w:rPr>
          <w:rFonts w:ascii="Times New Roman" w:hAnsi="Times New Roman"/>
          <w:color w:val="000000"/>
          <w:sz w:val="26"/>
          <w:szCs w:val="26"/>
        </w:rPr>
        <w:t>е</w:t>
      </w:r>
      <w:r w:rsidR="00221E0F">
        <w:rPr>
          <w:rFonts w:ascii="Times New Roman" w:hAnsi="Times New Roman"/>
          <w:color w:val="000000"/>
          <w:sz w:val="26"/>
          <w:szCs w:val="26"/>
        </w:rPr>
        <w:t xml:space="preserve"> и выгребны</w:t>
      </w:r>
      <w:r w:rsidR="007F0631">
        <w:rPr>
          <w:rFonts w:ascii="Times New Roman" w:hAnsi="Times New Roman"/>
          <w:color w:val="000000"/>
          <w:sz w:val="26"/>
          <w:szCs w:val="26"/>
        </w:rPr>
        <w:t>е</w:t>
      </w:r>
      <w:r w:rsidR="00221E0F">
        <w:rPr>
          <w:rFonts w:ascii="Times New Roman" w:hAnsi="Times New Roman"/>
          <w:color w:val="000000"/>
          <w:sz w:val="26"/>
          <w:szCs w:val="26"/>
        </w:rPr>
        <w:t xml:space="preserve"> ям</w:t>
      </w:r>
      <w:r w:rsidR="007F0631">
        <w:rPr>
          <w:rFonts w:ascii="Times New Roman" w:hAnsi="Times New Roman"/>
          <w:color w:val="000000"/>
          <w:sz w:val="26"/>
          <w:szCs w:val="26"/>
        </w:rPr>
        <w:t>ы</w:t>
      </w:r>
      <w:r w:rsidR="00005E5E">
        <w:rPr>
          <w:rFonts w:ascii="Times New Roman" w:hAnsi="Times New Roman"/>
          <w:color w:val="000000"/>
          <w:sz w:val="26"/>
          <w:szCs w:val="26"/>
        </w:rPr>
        <w:t xml:space="preserve"> </w:t>
      </w:r>
      <w:r w:rsidR="00221E0F">
        <w:rPr>
          <w:rFonts w:ascii="Times New Roman" w:hAnsi="Times New Roman"/>
          <w:color w:val="000000"/>
          <w:sz w:val="26"/>
          <w:szCs w:val="26"/>
        </w:rPr>
        <w:t>—</w:t>
      </w:r>
      <w:r w:rsidR="00005E5E">
        <w:rPr>
          <w:rFonts w:ascii="Times New Roman" w:hAnsi="Times New Roman"/>
          <w:color w:val="000000"/>
          <w:sz w:val="26"/>
          <w:szCs w:val="26"/>
        </w:rPr>
        <w:t xml:space="preserve"> </w:t>
      </w:r>
      <w:r w:rsidR="00221E0F">
        <w:rPr>
          <w:rFonts w:ascii="Times New Roman" w:hAnsi="Times New Roman"/>
          <w:color w:val="000000"/>
          <w:sz w:val="26"/>
          <w:szCs w:val="26"/>
        </w:rPr>
        <w:t>не ближе 75</w:t>
      </w:r>
      <w:r w:rsidR="007F0631">
        <w:rPr>
          <w:rFonts w:ascii="Times New Roman" w:hAnsi="Times New Roman"/>
          <w:color w:val="000000"/>
          <w:sz w:val="26"/>
          <w:szCs w:val="26"/>
        </w:rPr>
        <w:t xml:space="preserve"> </w:t>
      </w:r>
      <w:r w:rsidR="00221E0F">
        <w:rPr>
          <w:rFonts w:ascii="Times New Roman" w:hAnsi="Times New Roman"/>
          <w:color w:val="000000"/>
          <w:sz w:val="26"/>
          <w:szCs w:val="26"/>
        </w:rPr>
        <w:t>м;</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пе</w:t>
      </w:r>
      <w:r w:rsidR="00221E0F">
        <w:rPr>
          <w:rFonts w:ascii="Times New Roman" w:hAnsi="Times New Roman"/>
          <w:color w:val="000000"/>
          <w:sz w:val="26"/>
          <w:szCs w:val="26"/>
        </w:rPr>
        <w:t>реносны</w:t>
      </w:r>
      <w:r w:rsidR="007F0631">
        <w:rPr>
          <w:rFonts w:ascii="Times New Roman" w:hAnsi="Times New Roman"/>
          <w:color w:val="000000"/>
          <w:sz w:val="26"/>
          <w:szCs w:val="26"/>
        </w:rPr>
        <w:t>е</w:t>
      </w:r>
      <w:r w:rsidR="00221E0F">
        <w:rPr>
          <w:rFonts w:ascii="Times New Roman" w:hAnsi="Times New Roman"/>
          <w:color w:val="000000"/>
          <w:sz w:val="26"/>
          <w:szCs w:val="26"/>
        </w:rPr>
        <w:t xml:space="preserve"> стационарны</w:t>
      </w:r>
      <w:r w:rsidR="007F0631">
        <w:rPr>
          <w:rFonts w:ascii="Times New Roman" w:hAnsi="Times New Roman"/>
          <w:color w:val="000000"/>
          <w:sz w:val="26"/>
          <w:szCs w:val="26"/>
        </w:rPr>
        <w:t>е</w:t>
      </w:r>
      <w:r w:rsidR="00221E0F">
        <w:rPr>
          <w:rFonts w:ascii="Times New Roman" w:hAnsi="Times New Roman"/>
          <w:color w:val="000000"/>
          <w:sz w:val="26"/>
          <w:szCs w:val="26"/>
        </w:rPr>
        <w:t xml:space="preserve"> мусороприё</w:t>
      </w:r>
      <w:r w:rsidR="007F0631">
        <w:rPr>
          <w:rFonts w:ascii="Times New Roman" w:hAnsi="Times New Roman"/>
          <w:color w:val="000000"/>
          <w:sz w:val="26"/>
          <w:szCs w:val="26"/>
        </w:rPr>
        <w:t>мники</w:t>
      </w:r>
      <w:r w:rsidRPr="00C1164E">
        <w:rPr>
          <w:rFonts w:ascii="Times New Roman" w:hAnsi="Times New Roman"/>
          <w:color w:val="000000"/>
          <w:sz w:val="26"/>
          <w:szCs w:val="26"/>
        </w:rPr>
        <w:t xml:space="preserve"> и контейнер</w:t>
      </w:r>
      <w:r w:rsidR="007F0631">
        <w:rPr>
          <w:rFonts w:ascii="Times New Roman" w:hAnsi="Times New Roman"/>
          <w:color w:val="000000"/>
          <w:sz w:val="26"/>
          <w:szCs w:val="26"/>
        </w:rPr>
        <w:t>ы</w:t>
      </w:r>
      <w:r w:rsidRPr="00C1164E">
        <w:rPr>
          <w:rFonts w:ascii="Times New Roman" w:hAnsi="Times New Roman"/>
          <w:color w:val="000000"/>
          <w:sz w:val="26"/>
          <w:szCs w:val="26"/>
        </w:rPr>
        <w:t xml:space="preserve"> — не ближе </w:t>
      </w:r>
      <w:smartTag w:uri="urn:schemas-microsoft-com:office:smarttags" w:element="metricconverter">
        <w:smartTagPr>
          <w:attr w:name="ProductID" w:val="20 м"/>
        </w:smartTagPr>
        <w:r w:rsidRPr="00C1164E">
          <w:rPr>
            <w:rFonts w:ascii="Times New Roman" w:hAnsi="Times New Roman"/>
            <w:color w:val="000000"/>
            <w:sz w:val="26"/>
            <w:szCs w:val="26"/>
          </w:rPr>
          <w:t>20 м</w:t>
        </w:r>
      </w:smartTag>
      <w:r w:rsidRPr="00C1164E">
        <w:rPr>
          <w:rFonts w:ascii="Times New Roman" w:hAnsi="Times New Roman"/>
          <w:color w:val="000000"/>
          <w:sz w:val="26"/>
          <w:szCs w:val="26"/>
        </w:rPr>
        <w:t xml:space="preserve"> и не далее </w:t>
      </w:r>
      <w:smartTag w:uri="urn:schemas-microsoft-com:office:smarttags" w:element="metricconverter">
        <w:smartTagPr>
          <w:attr w:name="ProductID" w:val="70 м"/>
        </w:smartTagPr>
        <w:r w:rsidRPr="00C1164E">
          <w:rPr>
            <w:rFonts w:ascii="Times New Roman" w:hAnsi="Times New Roman"/>
            <w:color w:val="000000"/>
            <w:sz w:val="26"/>
            <w:szCs w:val="26"/>
          </w:rPr>
          <w:t>70 м</w:t>
        </w:r>
      </w:smartTag>
      <w:r w:rsidRPr="00C1164E">
        <w:rPr>
          <w:rFonts w:ascii="Times New Roman" w:hAnsi="Times New Roman"/>
          <w:color w:val="000000"/>
          <w:sz w:val="26"/>
          <w:szCs w:val="26"/>
        </w:rPr>
        <w:t>.</w:t>
      </w:r>
    </w:p>
    <w:p w:rsidR="009821ED" w:rsidRPr="00C1164E" w:rsidRDefault="00221E0F" w:rsidP="00C1164E">
      <w:pPr>
        <w:shd w:val="clear" w:color="auto" w:fill="FFFFFF"/>
        <w:spacing w:line="480" w:lineRule="auto"/>
        <w:ind w:firstLine="709"/>
        <w:jc w:val="both"/>
        <w:rPr>
          <w:rFonts w:ascii="Times New Roman" w:hAnsi="Times New Roman"/>
          <w:color w:val="000000"/>
          <w:sz w:val="26"/>
          <w:szCs w:val="26"/>
        </w:rPr>
      </w:pPr>
      <w:r>
        <w:rPr>
          <w:rFonts w:ascii="Times New Roman" w:hAnsi="Times New Roman"/>
          <w:color w:val="000000"/>
          <w:sz w:val="26"/>
          <w:szCs w:val="26"/>
        </w:rPr>
        <w:t>Вывоз твё</w:t>
      </w:r>
      <w:r w:rsidR="009821ED" w:rsidRPr="00C1164E">
        <w:rPr>
          <w:rFonts w:ascii="Times New Roman" w:hAnsi="Times New Roman"/>
          <w:color w:val="000000"/>
          <w:sz w:val="26"/>
          <w:szCs w:val="26"/>
        </w:rPr>
        <w:t>рдых отбросов должен производиться транспортом с закрытым кузовом или транспортом, на котором устанавливаются закрытые контейнеры.</w:t>
      </w:r>
      <w:r w:rsidR="008B6136" w:rsidRPr="00C1164E">
        <w:rPr>
          <w:rFonts w:ascii="Times New Roman" w:hAnsi="Times New Roman"/>
          <w:color w:val="000000"/>
          <w:sz w:val="26"/>
          <w:szCs w:val="26"/>
        </w:rPr>
        <w:t xml:space="preserve"> </w:t>
      </w:r>
      <w:r w:rsidR="009821ED" w:rsidRPr="00C1164E">
        <w:rPr>
          <w:rFonts w:ascii="Times New Roman" w:hAnsi="Times New Roman"/>
          <w:color w:val="000000"/>
          <w:sz w:val="26"/>
          <w:szCs w:val="26"/>
        </w:rPr>
        <w:t>После опорожнения сборников территория возле них должна быть очищена.</w:t>
      </w:r>
    </w:p>
    <w:p w:rsidR="009821ED" w:rsidRPr="00C1164E" w:rsidRDefault="009821ED" w:rsidP="00C1164E">
      <w:pPr>
        <w:shd w:val="clear" w:color="auto" w:fill="FFFFFF"/>
        <w:tabs>
          <w:tab w:val="left" w:pos="701"/>
        </w:tabs>
        <w:autoSpaceDE w:val="0"/>
        <w:autoSpaceDN w:val="0"/>
        <w:adjustRightInd w:val="0"/>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 xml:space="preserve">При контроле за эксплуатацией усовершенствованных свалок и полей компостирования прежде всего проверяют выполнение мероприятий, препятствующих выплоду мух и появлению неприятного запаха (регулярная засыпка землей или свежим компостом толщиной 15 </w:t>
      </w:r>
      <w:r w:rsidR="007F0631">
        <w:rPr>
          <w:rFonts w:ascii="Times New Roman" w:hAnsi="Times New Roman"/>
          <w:color w:val="000000"/>
          <w:sz w:val="26"/>
          <w:szCs w:val="26"/>
        </w:rPr>
        <w:t>−</w:t>
      </w:r>
      <w:r w:rsidRPr="00C1164E">
        <w:rPr>
          <w:rFonts w:ascii="Times New Roman" w:hAnsi="Times New Roman"/>
          <w:color w:val="000000"/>
          <w:sz w:val="26"/>
          <w:szCs w:val="26"/>
        </w:rPr>
        <w:t xml:space="preserve"> </w:t>
      </w:r>
      <w:smartTag w:uri="urn:schemas-microsoft-com:office:smarttags" w:element="metricconverter">
        <w:smartTagPr>
          <w:attr w:name="ProductID" w:val="20 см"/>
        </w:smartTagPr>
        <w:r w:rsidRPr="00C1164E">
          <w:rPr>
            <w:rFonts w:ascii="Times New Roman" w:hAnsi="Times New Roman"/>
            <w:color w:val="000000"/>
            <w:sz w:val="26"/>
            <w:szCs w:val="26"/>
          </w:rPr>
          <w:t>20 см</w:t>
        </w:r>
      </w:smartTag>
      <w:r w:rsidRPr="00C1164E">
        <w:rPr>
          <w:rFonts w:ascii="Times New Roman" w:hAnsi="Times New Roman"/>
          <w:color w:val="000000"/>
          <w:sz w:val="26"/>
          <w:szCs w:val="26"/>
        </w:rPr>
        <w:t xml:space="preserve"> с последующим обязательным уплотнением), исключающих попадание загрязнений в водоносные горизонты, а также способствующих развитию биотермических процессов (нарастание температуры внутри компоста на глубине 0,5—1 м до 60—70</w:t>
      </w:r>
      <w:r w:rsidRPr="00C1164E">
        <w:rPr>
          <w:rFonts w:ascii="Times New Roman" w:hAnsi="Times New Roman"/>
          <w:color w:val="000000"/>
          <w:sz w:val="26"/>
          <w:szCs w:val="26"/>
          <w:vertAlign w:val="superscript"/>
        </w:rPr>
        <w:t>0</w:t>
      </w:r>
      <w:r w:rsidRPr="00C1164E">
        <w:rPr>
          <w:rFonts w:ascii="Times New Roman" w:hAnsi="Times New Roman"/>
          <w:color w:val="000000"/>
          <w:sz w:val="26"/>
          <w:szCs w:val="26"/>
        </w:rPr>
        <w:t xml:space="preserve"> С).</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Для обеспечения нормальной работы свалок, полей компостирования, ассенизации (запахивания) приказом командира части (начальника гарнизона) назначается лицо</w:t>
      </w:r>
      <w:r w:rsidR="007F0631">
        <w:rPr>
          <w:rFonts w:ascii="Times New Roman" w:hAnsi="Times New Roman"/>
          <w:color w:val="000000"/>
          <w:sz w:val="26"/>
          <w:szCs w:val="26"/>
        </w:rPr>
        <w:t>,</w:t>
      </w:r>
      <w:r w:rsidRPr="00C1164E">
        <w:rPr>
          <w:rFonts w:ascii="Times New Roman" w:hAnsi="Times New Roman"/>
          <w:color w:val="000000"/>
          <w:sz w:val="26"/>
          <w:szCs w:val="26"/>
        </w:rPr>
        <w:t xml:space="preserve"> ответственное за их эксплуатацию.</w:t>
      </w:r>
    </w:p>
    <w:p w:rsidR="009821ED" w:rsidRPr="00C1164E" w:rsidRDefault="009821ED" w:rsidP="00C1164E">
      <w:pPr>
        <w:shd w:val="clear" w:color="auto" w:fill="FFFFFF"/>
        <w:tabs>
          <w:tab w:val="left" w:pos="811"/>
        </w:tabs>
        <w:autoSpaceDE w:val="0"/>
        <w:autoSpaceDN w:val="0"/>
        <w:adjustRightInd w:val="0"/>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На усовершенствованных свалках каждый верхний слой отбросов должен насыпаться на нижний после того, как закончатся биотермические процессы разложения (на это указывает падение температуры).</w:t>
      </w:r>
    </w:p>
    <w:p w:rsidR="009821ED" w:rsidRPr="00C1164E" w:rsidRDefault="00221E0F" w:rsidP="00C1164E">
      <w:pPr>
        <w:shd w:val="clear" w:color="auto" w:fill="FFFFFF"/>
        <w:tabs>
          <w:tab w:val="left" w:pos="811"/>
        </w:tabs>
        <w:spacing w:line="480" w:lineRule="auto"/>
        <w:ind w:firstLine="709"/>
        <w:jc w:val="both"/>
        <w:rPr>
          <w:rFonts w:ascii="Times New Roman" w:hAnsi="Times New Roman"/>
          <w:sz w:val="26"/>
          <w:szCs w:val="26"/>
        </w:rPr>
      </w:pPr>
      <w:r>
        <w:rPr>
          <w:rFonts w:ascii="Times New Roman" w:hAnsi="Times New Roman"/>
          <w:color w:val="000000"/>
          <w:sz w:val="26"/>
          <w:szCs w:val="26"/>
        </w:rPr>
        <w:t>Привезё</w:t>
      </w:r>
      <w:r w:rsidR="009821ED" w:rsidRPr="00C1164E">
        <w:rPr>
          <w:rFonts w:ascii="Times New Roman" w:hAnsi="Times New Roman"/>
          <w:color w:val="000000"/>
          <w:sz w:val="26"/>
          <w:szCs w:val="26"/>
        </w:rPr>
        <w:t xml:space="preserve">нные и сброшенные на свалку отбросы в течение 24 ч должны быть покрыты слоем земли в </w:t>
      </w:r>
      <w:smartTag w:uri="urn:schemas-microsoft-com:office:smarttags" w:element="metricconverter">
        <w:smartTagPr>
          <w:attr w:name="ProductID" w:val="0,5 м"/>
        </w:smartTagPr>
        <w:r w:rsidR="009821ED" w:rsidRPr="00C1164E">
          <w:rPr>
            <w:rFonts w:ascii="Times New Roman" w:hAnsi="Times New Roman"/>
            <w:color w:val="000000"/>
            <w:sz w:val="26"/>
            <w:szCs w:val="26"/>
          </w:rPr>
          <w:t>0,5 м</w:t>
        </w:r>
      </w:smartTag>
      <w:r w:rsidR="009821ED" w:rsidRPr="00C1164E">
        <w:rPr>
          <w:rFonts w:ascii="Times New Roman" w:hAnsi="Times New Roman"/>
          <w:color w:val="000000"/>
          <w:sz w:val="26"/>
          <w:szCs w:val="26"/>
        </w:rPr>
        <w:t xml:space="preserve">; в холодное время года можно уменьшить слой земли до </w:t>
      </w:r>
      <w:smartTag w:uri="urn:schemas-microsoft-com:office:smarttags" w:element="metricconverter">
        <w:smartTagPr>
          <w:attr w:name="ProductID" w:val="0,25 м"/>
        </w:smartTagPr>
        <w:r w:rsidR="009821ED" w:rsidRPr="00C1164E">
          <w:rPr>
            <w:rFonts w:ascii="Times New Roman" w:hAnsi="Times New Roman"/>
            <w:color w:val="000000"/>
            <w:sz w:val="26"/>
            <w:szCs w:val="26"/>
          </w:rPr>
          <w:t>0,25 м</w:t>
        </w:r>
      </w:smartTag>
      <w:r w:rsidR="009821ED" w:rsidRPr="00C1164E">
        <w:rPr>
          <w:rFonts w:ascii="Times New Roman" w:hAnsi="Times New Roman"/>
          <w:color w:val="000000"/>
          <w:sz w:val="26"/>
          <w:szCs w:val="26"/>
        </w:rPr>
        <w:t>.</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Для предотвращения </w:t>
      </w:r>
      <w:r w:rsidR="008B6136" w:rsidRPr="00C1164E">
        <w:rPr>
          <w:rFonts w:ascii="Times New Roman" w:hAnsi="Times New Roman"/>
          <w:color w:val="000000"/>
          <w:sz w:val="26"/>
          <w:szCs w:val="26"/>
        </w:rPr>
        <w:t>появления</w:t>
      </w:r>
      <w:r w:rsidRPr="00C1164E">
        <w:rPr>
          <w:rFonts w:ascii="Times New Roman" w:hAnsi="Times New Roman"/>
          <w:color w:val="000000"/>
          <w:sz w:val="26"/>
          <w:szCs w:val="26"/>
        </w:rPr>
        <w:t xml:space="preserve"> окуклившихся мух засыпанную поверхность свалки уплотняют. При появлении дурного запаха или мух слой земли следует увеличить.</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На усовершенствованные свалки не разрешается вывозить отбросы, содержащие ядовитые вещества, и производить на них захоронение трупов животных.</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Отбросы, содержащие ядовитые вещества, должны вывозиться в специально выделенные для этих целей места, а трупы животных </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закапываться на скотомогильниках или обезвреживаться на утильзаводах и в специальных биотермических камерах.</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На полях компостирования штабель компоста должен закладываться на одном конце во всю высоту и постепенно наращиваться до другого конца. Укладывать мусор следует послойно с компостирующим материалом из ранее созревшего штабеля, кроме того, штабель должен быть покрыт сверху и с боков.</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Созревание компоста в зависимости от климатических условий и времени закладки (лучше весной, в начале лета.) продолжается от 5 до 12 месяцев.</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 xml:space="preserve">Для успешного протекания в компосте биохимических процессов </w:t>
      </w:r>
      <w:r w:rsidR="007F0631">
        <w:rPr>
          <w:rFonts w:ascii="Times New Roman" w:hAnsi="Times New Roman"/>
          <w:color w:val="000000"/>
          <w:sz w:val="26"/>
          <w:szCs w:val="26"/>
        </w:rPr>
        <w:t>его необходимо</w:t>
      </w:r>
      <w:r w:rsidRPr="00C1164E">
        <w:rPr>
          <w:rFonts w:ascii="Times New Roman" w:hAnsi="Times New Roman"/>
          <w:color w:val="000000"/>
          <w:sz w:val="26"/>
          <w:szCs w:val="26"/>
        </w:rPr>
        <w:t xml:space="preserve"> 1 </w:t>
      </w:r>
      <w:r w:rsidR="000B76B8">
        <w:rPr>
          <w:rFonts w:ascii="Times New Roman" w:hAnsi="Times New Roman"/>
          <w:sz w:val="26"/>
          <w:szCs w:val="26"/>
        </w:rPr>
        <w:t xml:space="preserve">− </w:t>
      </w:r>
      <w:r w:rsidRPr="00C1164E">
        <w:rPr>
          <w:rFonts w:ascii="Times New Roman" w:hAnsi="Times New Roman"/>
          <w:color w:val="000000"/>
          <w:sz w:val="26"/>
          <w:szCs w:val="26"/>
        </w:rPr>
        <w:t>2</w:t>
      </w:r>
      <w:r w:rsidR="00221E0F">
        <w:rPr>
          <w:rFonts w:ascii="Times New Roman" w:hAnsi="Times New Roman"/>
          <w:color w:val="000000"/>
          <w:sz w:val="26"/>
          <w:szCs w:val="26"/>
        </w:rPr>
        <w:t xml:space="preserve"> раза перелопач</w:t>
      </w:r>
      <w:r w:rsidR="007F0631">
        <w:rPr>
          <w:rFonts w:ascii="Times New Roman" w:hAnsi="Times New Roman"/>
          <w:color w:val="000000"/>
          <w:sz w:val="26"/>
          <w:szCs w:val="26"/>
        </w:rPr>
        <w:t>ивать</w:t>
      </w:r>
      <w:r w:rsidR="00221E0F">
        <w:rPr>
          <w:rFonts w:ascii="Times New Roman" w:hAnsi="Times New Roman"/>
          <w:color w:val="000000"/>
          <w:sz w:val="26"/>
          <w:szCs w:val="26"/>
        </w:rPr>
        <w:t xml:space="preserve"> и увлажн</w:t>
      </w:r>
      <w:r w:rsidR="007F0631">
        <w:rPr>
          <w:rFonts w:ascii="Times New Roman" w:hAnsi="Times New Roman"/>
          <w:color w:val="000000"/>
          <w:sz w:val="26"/>
          <w:szCs w:val="26"/>
        </w:rPr>
        <w:t>ять</w:t>
      </w:r>
      <w:r w:rsidRPr="00C1164E">
        <w:rPr>
          <w:rFonts w:ascii="Times New Roman" w:hAnsi="Times New Roman"/>
          <w:color w:val="000000"/>
          <w:sz w:val="26"/>
          <w:szCs w:val="26"/>
        </w:rPr>
        <w:t xml:space="preserve">. </w:t>
      </w:r>
      <w:r w:rsidR="007F0631">
        <w:rPr>
          <w:rFonts w:ascii="Times New Roman" w:hAnsi="Times New Roman"/>
          <w:color w:val="000000"/>
          <w:sz w:val="26"/>
          <w:szCs w:val="26"/>
        </w:rPr>
        <w:t>Однако в</w:t>
      </w:r>
      <w:r w:rsidRPr="00C1164E">
        <w:rPr>
          <w:rFonts w:ascii="Times New Roman" w:hAnsi="Times New Roman"/>
          <w:color w:val="000000"/>
          <w:sz w:val="26"/>
          <w:szCs w:val="26"/>
        </w:rPr>
        <w:t xml:space="preserve"> полевых условиях послойная укладка мусора</w:t>
      </w:r>
      <w:r w:rsidR="00221E0F">
        <w:rPr>
          <w:rFonts w:ascii="Times New Roman" w:hAnsi="Times New Roman"/>
          <w:color w:val="000000"/>
          <w:sz w:val="26"/>
          <w:szCs w:val="26"/>
        </w:rPr>
        <w:t xml:space="preserve"> </w:t>
      </w:r>
      <w:r w:rsidRPr="00C1164E">
        <w:rPr>
          <w:rFonts w:ascii="Times New Roman" w:hAnsi="Times New Roman"/>
          <w:color w:val="000000"/>
          <w:sz w:val="26"/>
          <w:szCs w:val="26"/>
        </w:rPr>
        <w:t>с компостирующим материалом, перелопачивание и увлажнение не</w:t>
      </w:r>
      <w:r w:rsidR="000B76B8">
        <w:rPr>
          <w:rFonts w:ascii="Times New Roman" w:hAnsi="Times New Roman"/>
          <w:color w:val="000000"/>
          <w:sz w:val="26"/>
          <w:szCs w:val="26"/>
        </w:rPr>
        <w:t xml:space="preserve"> </w:t>
      </w:r>
      <w:r w:rsidRPr="00C1164E">
        <w:rPr>
          <w:rFonts w:ascii="Times New Roman" w:hAnsi="Times New Roman"/>
          <w:color w:val="000000"/>
          <w:sz w:val="26"/>
          <w:szCs w:val="26"/>
        </w:rPr>
        <w:t>обязательны.</w:t>
      </w:r>
    </w:p>
    <w:p w:rsidR="009821ED" w:rsidRPr="00C1164E" w:rsidRDefault="009821ED" w:rsidP="00C1164E">
      <w:pPr>
        <w:shd w:val="clear" w:color="auto" w:fill="FFFFFF"/>
        <w:tabs>
          <w:tab w:val="left" w:pos="701"/>
        </w:tabs>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На полях ассенизации (запахивания) намеченные к заливу карты перед заливом должны вспахиваться, а нечистоты </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 xml:space="preserve">выливаться равномерным слоем в количествах от 1 до </w:t>
      </w:r>
      <w:smartTag w:uri="urn:schemas-microsoft-com:office:smarttags" w:element="metricconverter">
        <w:smartTagPr>
          <w:attr w:name="ProductID" w:val="2 м"/>
        </w:smartTagPr>
        <w:r w:rsidRPr="00C1164E">
          <w:rPr>
            <w:rFonts w:ascii="Times New Roman" w:hAnsi="Times New Roman"/>
            <w:color w:val="000000"/>
            <w:sz w:val="26"/>
            <w:szCs w:val="26"/>
          </w:rPr>
          <w:t>2 м</w:t>
        </w:r>
      </w:smartTag>
      <w:r w:rsidRPr="00C1164E">
        <w:rPr>
          <w:rFonts w:ascii="Times New Roman" w:hAnsi="Times New Roman"/>
          <w:color w:val="000000"/>
          <w:sz w:val="26"/>
          <w:szCs w:val="26"/>
        </w:rPr>
        <w:t xml:space="preserve">  на каждые 10 м</w:t>
      </w:r>
      <w:r w:rsidR="007F0631">
        <w:rPr>
          <w:rFonts w:ascii="Times New Roman" w:hAnsi="Times New Roman"/>
          <w:color w:val="000000"/>
          <w:sz w:val="26"/>
          <w:szCs w:val="26"/>
          <w:vertAlign w:val="superscript"/>
        </w:rPr>
        <w:t>2</w:t>
      </w:r>
      <w:r w:rsidRPr="00C1164E">
        <w:rPr>
          <w:rFonts w:ascii="Times New Roman" w:hAnsi="Times New Roman"/>
          <w:color w:val="000000"/>
          <w:sz w:val="26"/>
          <w:szCs w:val="26"/>
        </w:rPr>
        <w:t xml:space="preserve"> заливаемого участка в зависимости от климата и характера почвы (на полях запахивания 2000 т на </w:t>
      </w:r>
      <w:smartTag w:uri="urn:schemas-microsoft-com:office:smarttags" w:element="metricconverter">
        <w:smartTagPr>
          <w:attr w:name="ProductID" w:val="1 га"/>
        </w:smartTagPr>
        <w:r w:rsidRPr="00C1164E">
          <w:rPr>
            <w:rFonts w:ascii="Times New Roman" w:hAnsi="Times New Roman"/>
            <w:color w:val="000000"/>
            <w:sz w:val="26"/>
            <w:szCs w:val="26"/>
          </w:rPr>
          <w:t>1 га</w:t>
        </w:r>
      </w:smartTag>
      <w:r w:rsidRPr="00C1164E">
        <w:rPr>
          <w:rFonts w:ascii="Times New Roman" w:hAnsi="Times New Roman"/>
          <w:color w:val="000000"/>
          <w:sz w:val="26"/>
          <w:szCs w:val="26"/>
        </w:rPr>
        <w:t>).</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 xml:space="preserve">Через 1 </w:t>
      </w:r>
      <w:r w:rsidR="00221E0F">
        <w:rPr>
          <w:rFonts w:ascii="Times New Roman" w:hAnsi="Times New Roman"/>
          <w:color w:val="000000"/>
          <w:sz w:val="26"/>
          <w:szCs w:val="26"/>
        </w:rPr>
        <w:t>−</w:t>
      </w:r>
      <w:r w:rsidRPr="00C1164E">
        <w:rPr>
          <w:rFonts w:ascii="Times New Roman" w:hAnsi="Times New Roman"/>
          <w:color w:val="000000"/>
          <w:sz w:val="26"/>
          <w:szCs w:val="26"/>
        </w:rPr>
        <w:t xml:space="preserve"> 2 дня после того, как залитые карты подсохнут, нечистоты должны быть запаханы.</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 xml:space="preserve">Летние участки заливают нечистотами 2 </w:t>
      </w:r>
      <w:r w:rsidR="000B76B8">
        <w:rPr>
          <w:rFonts w:ascii="Times New Roman" w:hAnsi="Times New Roman"/>
          <w:sz w:val="26"/>
          <w:szCs w:val="26"/>
        </w:rPr>
        <w:t xml:space="preserve">− </w:t>
      </w:r>
      <w:r w:rsidRPr="00C1164E">
        <w:rPr>
          <w:rFonts w:ascii="Times New Roman" w:hAnsi="Times New Roman"/>
          <w:color w:val="000000"/>
          <w:sz w:val="26"/>
          <w:szCs w:val="26"/>
        </w:rPr>
        <w:t xml:space="preserve">3 раза с промежутками в 1 </w:t>
      </w:r>
      <w:r w:rsidR="000B76B8">
        <w:rPr>
          <w:rFonts w:ascii="Times New Roman" w:hAnsi="Times New Roman"/>
          <w:sz w:val="26"/>
          <w:szCs w:val="26"/>
        </w:rPr>
        <w:t xml:space="preserve">− </w:t>
      </w:r>
      <w:r w:rsidRPr="00C1164E">
        <w:rPr>
          <w:rFonts w:ascii="Times New Roman" w:hAnsi="Times New Roman"/>
          <w:color w:val="000000"/>
          <w:sz w:val="26"/>
          <w:szCs w:val="26"/>
        </w:rPr>
        <w:t>1,5 месяца, зимние участки, вспаханные с осени, заливают 1 раз, а весной перепахивают.</w:t>
      </w:r>
    </w:p>
    <w:p w:rsidR="009821ED" w:rsidRPr="00C1164E" w:rsidRDefault="009821ED" w:rsidP="00C1164E">
      <w:pPr>
        <w:shd w:val="clear" w:color="auto" w:fill="FFFFFF"/>
        <w:tabs>
          <w:tab w:val="left" w:leader="dot" w:pos="259"/>
        </w:tabs>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 xml:space="preserve">О неудовлетворительном состоянии полей ассенизации и запахивания можно судить по зловонию и большому количеству мух. В </w:t>
      </w:r>
      <w:r w:rsidR="007F0631">
        <w:rPr>
          <w:rFonts w:ascii="Times New Roman" w:hAnsi="Times New Roman"/>
          <w:color w:val="000000"/>
          <w:sz w:val="26"/>
          <w:szCs w:val="26"/>
        </w:rPr>
        <w:t>таких</w:t>
      </w:r>
      <w:r w:rsidRPr="00C1164E">
        <w:rPr>
          <w:rFonts w:ascii="Times New Roman" w:hAnsi="Times New Roman"/>
          <w:color w:val="000000"/>
          <w:sz w:val="26"/>
          <w:szCs w:val="26"/>
        </w:rPr>
        <w:t xml:space="preserve"> случаях рекоменд</w:t>
      </w:r>
      <w:r w:rsidR="007F0631">
        <w:rPr>
          <w:rFonts w:ascii="Times New Roman" w:hAnsi="Times New Roman"/>
          <w:color w:val="000000"/>
          <w:sz w:val="26"/>
          <w:szCs w:val="26"/>
        </w:rPr>
        <w:t>уется</w:t>
      </w:r>
      <w:r w:rsidRPr="00C1164E">
        <w:rPr>
          <w:rFonts w:ascii="Times New Roman" w:hAnsi="Times New Roman"/>
          <w:color w:val="000000"/>
          <w:sz w:val="26"/>
          <w:szCs w:val="26"/>
        </w:rPr>
        <w:t xml:space="preserve"> повторное перепахивание залитых нечистотами карт или уменьшение нагрузки на них.</w:t>
      </w:r>
    </w:p>
    <w:p w:rsidR="009821ED" w:rsidRPr="00C1164E" w:rsidRDefault="009821ED" w:rsidP="007F0631">
      <w:pPr>
        <w:shd w:val="clear" w:color="auto" w:fill="FFFFFF"/>
        <w:tabs>
          <w:tab w:val="left" w:pos="701"/>
        </w:tabs>
        <w:autoSpaceDE w:val="0"/>
        <w:autoSpaceDN w:val="0"/>
        <w:adjustRightInd w:val="0"/>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При обследовании территории военного городка необходимо обращать внимание на выполнение мероприятий по предупреждению загрязнения почвы горючим и смазочными материалами (хранение ГСМ, устройство заправок, сбор сточных вод и их очистка в парках техники, мастерских и т.</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д)</w:t>
      </w:r>
      <w:r w:rsidR="00221E0F">
        <w:rPr>
          <w:rFonts w:ascii="Times New Roman" w:hAnsi="Times New Roman"/>
          <w:color w:val="000000"/>
          <w:sz w:val="26"/>
          <w:szCs w:val="26"/>
        </w:rPr>
        <w:t>.</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Результаты санитарного обследования территорий военного городка</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 xml:space="preserve">как правило, </w:t>
      </w:r>
      <w:r w:rsidR="007F0631">
        <w:rPr>
          <w:rFonts w:ascii="Times New Roman" w:hAnsi="Times New Roman"/>
          <w:color w:val="000000"/>
          <w:sz w:val="26"/>
          <w:szCs w:val="26"/>
        </w:rPr>
        <w:t xml:space="preserve">должны </w:t>
      </w:r>
      <w:r w:rsidRPr="00C1164E">
        <w:rPr>
          <w:rFonts w:ascii="Times New Roman" w:hAnsi="Times New Roman"/>
          <w:color w:val="000000"/>
          <w:sz w:val="26"/>
          <w:szCs w:val="26"/>
        </w:rPr>
        <w:t>оформляться документально (акт, справка-доклад, рапорт и т. д.).</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При первичном посещении военного городка в документе должны быть отражены: состояние канализационных сетей и сооружений, эффективность очистки сточных вод; характеристика системы сбора, удаления и утилизации твердых отбросов, выявленные недостатки и предложения по их устранению.</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 xml:space="preserve">При последующих проверках в документе отражаются лишь происшедшие с момента последнего обследования </w:t>
      </w:r>
      <w:r w:rsidR="007F0631" w:rsidRPr="00C1164E">
        <w:rPr>
          <w:rFonts w:ascii="Times New Roman" w:hAnsi="Times New Roman"/>
          <w:color w:val="000000"/>
          <w:sz w:val="26"/>
          <w:szCs w:val="26"/>
        </w:rPr>
        <w:t xml:space="preserve">изменения </w:t>
      </w:r>
      <w:r w:rsidRPr="00C1164E">
        <w:rPr>
          <w:rFonts w:ascii="Times New Roman" w:hAnsi="Times New Roman"/>
          <w:color w:val="000000"/>
          <w:sz w:val="26"/>
          <w:szCs w:val="26"/>
        </w:rPr>
        <w:t>санитарно-техническо</w:t>
      </w:r>
      <w:r w:rsidR="007F0631">
        <w:rPr>
          <w:rFonts w:ascii="Times New Roman" w:hAnsi="Times New Roman"/>
          <w:color w:val="000000"/>
          <w:sz w:val="26"/>
          <w:szCs w:val="26"/>
        </w:rPr>
        <w:t>го</w:t>
      </w:r>
      <w:r w:rsidRPr="00C1164E">
        <w:rPr>
          <w:rFonts w:ascii="Times New Roman" w:hAnsi="Times New Roman"/>
          <w:color w:val="000000"/>
          <w:sz w:val="26"/>
          <w:szCs w:val="26"/>
        </w:rPr>
        <w:t xml:space="preserve"> состояни</w:t>
      </w:r>
      <w:r w:rsidR="007F0631">
        <w:rPr>
          <w:rFonts w:ascii="Times New Roman" w:hAnsi="Times New Roman"/>
          <w:color w:val="000000"/>
          <w:sz w:val="26"/>
          <w:szCs w:val="26"/>
        </w:rPr>
        <w:t>я</w:t>
      </w:r>
      <w:r w:rsidRPr="00C1164E">
        <w:rPr>
          <w:rFonts w:ascii="Times New Roman" w:hAnsi="Times New Roman"/>
          <w:color w:val="000000"/>
          <w:sz w:val="26"/>
          <w:szCs w:val="26"/>
        </w:rPr>
        <w:t xml:space="preserve"> сооружений канализации, показател</w:t>
      </w:r>
      <w:r w:rsidR="007F0631">
        <w:rPr>
          <w:rFonts w:ascii="Times New Roman" w:hAnsi="Times New Roman"/>
          <w:color w:val="000000"/>
          <w:sz w:val="26"/>
          <w:szCs w:val="26"/>
        </w:rPr>
        <w:t>ей</w:t>
      </w:r>
      <w:r w:rsidRPr="00C1164E">
        <w:rPr>
          <w:rFonts w:ascii="Times New Roman" w:hAnsi="Times New Roman"/>
          <w:color w:val="000000"/>
          <w:sz w:val="26"/>
          <w:szCs w:val="26"/>
        </w:rPr>
        <w:t xml:space="preserve"> очистки сточных вод, систем</w:t>
      </w:r>
      <w:r w:rsidR="007F0631">
        <w:rPr>
          <w:rFonts w:ascii="Times New Roman" w:hAnsi="Times New Roman"/>
          <w:color w:val="000000"/>
          <w:sz w:val="26"/>
          <w:szCs w:val="26"/>
        </w:rPr>
        <w:t>ы</w:t>
      </w:r>
      <w:r w:rsidRPr="00C1164E">
        <w:rPr>
          <w:rFonts w:ascii="Times New Roman" w:hAnsi="Times New Roman"/>
          <w:color w:val="000000"/>
          <w:sz w:val="26"/>
          <w:szCs w:val="26"/>
        </w:rPr>
        <w:t xml:space="preserve"> сбора и удаления тв</w:t>
      </w:r>
      <w:r w:rsidR="00221E0F">
        <w:rPr>
          <w:rFonts w:ascii="Times New Roman" w:hAnsi="Times New Roman"/>
          <w:color w:val="000000"/>
          <w:sz w:val="26"/>
          <w:szCs w:val="26"/>
        </w:rPr>
        <w:t>ё</w:t>
      </w:r>
      <w:r w:rsidRPr="00C1164E">
        <w:rPr>
          <w:rFonts w:ascii="Times New Roman" w:hAnsi="Times New Roman"/>
          <w:color w:val="000000"/>
          <w:sz w:val="26"/>
          <w:szCs w:val="26"/>
        </w:rPr>
        <w:t>рдых отбросов. Кроме того, обязательно приводятся сведения об устранении ранее выявленных дефектов и реализации рекомендаций</w:t>
      </w:r>
      <w:r w:rsidR="007F0631">
        <w:rPr>
          <w:rFonts w:ascii="Times New Roman" w:hAnsi="Times New Roman"/>
          <w:color w:val="000000"/>
          <w:sz w:val="26"/>
          <w:szCs w:val="26"/>
        </w:rPr>
        <w:t>, выдвинутых</w:t>
      </w:r>
      <w:r w:rsidRPr="00C1164E">
        <w:rPr>
          <w:rFonts w:ascii="Times New Roman" w:hAnsi="Times New Roman"/>
          <w:color w:val="000000"/>
          <w:sz w:val="26"/>
          <w:szCs w:val="26"/>
        </w:rPr>
        <w:t xml:space="preserve"> при предыдущих обследованиях, а также отражаются вновь выявленные дефекты и недостатки и определяются сроки их устранения.</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Материалы по санитарному обследованию очистки территории военного городка оформляются в тр</w:t>
      </w:r>
      <w:r w:rsidR="007F0631">
        <w:rPr>
          <w:rFonts w:ascii="Times New Roman" w:hAnsi="Times New Roman"/>
          <w:color w:val="000000"/>
          <w:sz w:val="26"/>
          <w:szCs w:val="26"/>
        </w:rPr>
        <w:t>ё</w:t>
      </w:r>
      <w:r w:rsidRPr="00C1164E">
        <w:rPr>
          <w:rFonts w:ascii="Times New Roman" w:hAnsi="Times New Roman"/>
          <w:color w:val="000000"/>
          <w:sz w:val="26"/>
          <w:szCs w:val="26"/>
        </w:rPr>
        <w:t xml:space="preserve">х экземплярах. Один экземпляр передается начальнику, ответственному за очистку военного городка, второй </w:t>
      </w:r>
      <w:r w:rsidR="007F0631">
        <w:rPr>
          <w:rFonts w:ascii="Times New Roman" w:hAnsi="Times New Roman"/>
          <w:color w:val="000000"/>
          <w:sz w:val="26"/>
          <w:szCs w:val="26"/>
        </w:rPr>
        <w:t xml:space="preserve">– </w:t>
      </w:r>
      <w:r w:rsidRPr="00C1164E">
        <w:rPr>
          <w:rFonts w:ascii="Times New Roman" w:hAnsi="Times New Roman"/>
          <w:color w:val="000000"/>
          <w:sz w:val="26"/>
          <w:szCs w:val="26"/>
        </w:rPr>
        <w:t xml:space="preserve">направляется в санитарно-эпидемиологическое учреждение, обслуживающее военный городок, третий </w:t>
      </w:r>
      <w:r w:rsidR="00FE16E9">
        <w:rPr>
          <w:rFonts w:ascii="Times New Roman" w:hAnsi="Times New Roman"/>
          <w:color w:val="000000"/>
          <w:sz w:val="26"/>
          <w:szCs w:val="26"/>
        </w:rPr>
        <w:t xml:space="preserve">− </w:t>
      </w:r>
      <w:r w:rsidRPr="00C1164E">
        <w:rPr>
          <w:rFonts w:ascii="Times New Roman" w:hAnsi="Times New Roman"/>
          <w:color w:val="000000"/>
          <w:sz w:val="26"/>
          <w:szCs w:val="26"/>
        </w:rPr>
        <w:t>хранится у начальника медицинской службы воинской части (учреждения).</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Начальник медицинской службы воинской части обязан ежемесячно докладывать командиру части о санитарном состоянии территории военного городка и мерах по его улучшению, а в случае возникновения угрозы загрязнения источника воды или </w:t>
      </w:r>
      <w:r w:rsidR="007F0631">
        <w:rPr>
          <w:rFonts w:ascii="Times New Roman" w:hAnsi="Times New Roman"/>
          <w:color w:val="000000"/>
          <w:sz w:val="26"/>
          <w:szCs w:val="26"/>
        </w:rPr>
        <w:t xml:space="preserve">при </w:t>
      </w:r>
      <w:r w:rsidRPr="00C1164E">
        <w:rPr>
          <w:rFonts w:ascii="Times New Roman" w:hAnsi="Times New Roman"/>
          <w:color w:val="000000"/>
          <w:sz w:val="26"/>
          <w:szCs w:val="26"/>
        </w:rPr>
        <w:t xml:space="preserve">других нарушениях санитарных правил содержания территории военного городка </w:t>
      </w:r>
      <w:r w:rsidR="000B76B8">
        <w:rPr>
          <w:rFonts w:ascii="Times New Roman" w:hAnsi="Times New Roman"/>
          <w:sz w:val="26"/>
          <w:szCs w:val="26"/>
        </w:rPr>
        <w:t xml:space="preserve">− </w:t>
      </w:r>
      <w:r w:rsidRPr="00C1164E">
        <w:rPr>
          <w:rFonts w:ascii="Times New Roman" w:hAnsi="Times New Roman"/>
          <w:color w:val="000000"/>
          <w:sz w:val="26"/>
          <w:szCs w:val="26"/>
        </w:rPr>
        <w:t>немедленно</w:t>
      </w:r>
      <w:r w:rsidR="00221E0F">
        <w:rPr>
          <w:rFonts w:ascii="Times New Roman" w:hAnsi="Times New Roman"/>
          <w:color w:val="000000"/>
          <w:sz w:val="26"/>
          <w:szCs w:val="26"/>
        </w:rPr>
        <w:t>.</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Начальник санитарно-эпидемиологического учреждения должен ежегодно обобщать материалы санитарного обследования систем очистки военных городков, расположенных на обслуживаемой территории, давать оценку эффективности проводимых мероприятий по очистке территории военных городков</w:t>
      </w:r>
      <w:r w:rsidR="00D675F3">
        <w:rPr>
          <w:rFonts w:ascii="Times New Roman" w:hAnsi="Times New Roman"/>
          <w:color w:val="000000"/>
          <w:sz w:val="26"/>
          <w:szCs w:val="26"/>
        </w:rPr>
        <w:t xml:space="preserve"> и н</w:t>
      </w:r>
      <w:r w:rsidRPr="00C1164E">
        <w:rPr>
          <w:rFonts w:ascii="Times New Roman" w:hAnsi="Times New Roman"/>
          <w:color w:val="000000"/>
          <w:sz w:val="26"/>
          <w:szCs w:val="26"/>
        </w:rPr>
        <w:t>а основе анали</w:t>
      </w:r>
      <w:r w:rsidR="00D675F3">
        <w:rPr>
          <w:rFonts w:ascii="Times New Roman" w:hAnsi="Times New Roman"/>
          <w:color w:val="000000"/>
          <w:sz w:val="26"/>
          <w:szCs w:val="26"/>
        </w:rPr>
        <w:t xml:space="preserve">за имеющихся материалов </w:t>
      </w:r>
      <w:r w:rsidRPr="00C1164E">
        <w:rPr>
          <w:rFonts w:ascii="Times New Roman" w:hAnsi="Times New Roman"/>
          <w:color w:val="000000"/>
          <w:sz w:val="26"/>
          <w:szCs w:val="26"/>
        </w:rPr>
        <w:t>обязан разрабатывать конкретные предложения и реко</w:t>
      </w:r>
      <w:r w:rsidR="00D675F3">
        <w:rPr>
          <w:rFonts w:ascii="Times New Roman" w:hAnsi="Times New Roman"/>
          <w:color w:val="000000"/>
          <w:sz w:val="26"/>
          <w:szCs w:val="26"/>
        </w:rPr>
        <w:t xml:space="preserve">мендации по </w:t>
      </w:r>
      <w:r w:rsidRPr="00C1164E">
        <w:rPr>
          <w:rFonts w:ascii="Times New Roman" w:hAnsi="Times New Roman"/>
          <w:color w:val="000000"/>
          <w:sz w:val="26"/>
          <w:szCs w:val="26"/>
        </w:rPr>
        <w:t>охран</w:t>
      </w:r>
      <w:r w:rsidR="00D675F3">
        <w:rPr>
          <w:rFonts w:ascii="Times New Roman" w:hAnsi="Times New Roman"/>
          <w:color w:val="000000"/>
          <w:sz w:val="26"/>
          <w:szCs w:val="26"/>
        </w:rPr>
        <w:t>е</w:t>
      </w:r>
      <w:r w:rsidRPr="00C1164E">
        <w:rPr>
          <w:rFonts w:ascii="Times New Roman" w:hAnsi="Times New Roman"/>
          <w:color w:val="000000"/>
          <w:sz w:val="26"/>
          <w:szCs w:val="26"/>
        </w:rPr>
        <w:t xml:space="preserve"> окру</w:t>
      </w:r>
      <w:r w:rsidR="0029490E">
        <w:rPr>
          <w:rFonts w:ascii="Times New Roman" w:hAnsi="Times New Roman"/>
          <w:color w:val="000000"/>
          <w:sz w:val="26"/>
          <w:szCs w:val="26"/>
        </w:rPr>
        <w:t>жающей среды.</w:t>
      </w:r>
      <w:r w:rsidR="00D675F3">
        <w:rPr>
          <w:rFonts w:ascii="Times New Roman" w:hAnsi="Times New Roman"/>
          <w:color w:val="000000"/>
          <w:sz w:val="26"/>
          <w:szCs w:val="26"/>
        </w:rPr>
        <w:t xml:space="preserve"> Он устанавливает п</w:t>
      </w:r>
      <w:r w:rsidRPr="00C1164E">
        <w:rPr>
          <w:rFonts w:ascii="Times New Roman" w:hAnsi="Times New Roman"/>
          <w:color w:val="000000"/>
          <w:sz w:val="26"/>
          <w:szCs w:val="26"/>
        </w:rPr>
        <w:t>ериодичность обследования систем канализации, сбора и удаления тв</w:t>
      </w:r>
      <w:r w:rsidR="0029490E">
        <w:rPr>
          <w:rFonts w:ascii="Times New Roman" w:hAnsi="Times New Roman"/>
          <w:color w:val="000000"/>
          <w:sz w:val="26"/>
          <w:szCs w:val="26"/>
        </w:rPr>
        <w:t>ё</w:t>
      </w:r>
      <w:r w:rsidRPr="00C1164E">
        <w:rPr>
          <w:rFonts w:ascii="Times New Roman" w:hAnsi="Times New Roman"/>
          <w:color w:val="000000"/>
          <w:sz w:val="26"/>
          <w:szCs w:val="26"/>
        </w:rPr>
        <w:t xml:space="preserve">рдых отбросов военного городка, сроки проведения лабораторных исследований для каждого военного городка обслуживаемой зоны в зависимости от </w:t>
      </w:r>
      <w:r w:rsidR="0029490E">
        <w:rPr>
          <w:rFonts w:ascii="Times New Roman" w:hAnsi="Times New Roman"/>
          <w:color w:val="000000"/>
          <w:sz w:val="26"/>
          <w:szCs w:val="26"/>
        </w:rPr>
        <w:t>надё</w:t>
      </w:r>
      <w:r w:rsidRPr="00C1164E">
        <w:rPr>
          <w:rFonts w:ascii="Times New Roman" w:hAnsi="Times New Roman"/>
          <w:color w:val="000000"/>
          <w:sz w:val="26"/>
          <w:szCs w:val="26"/>
        </w:rPr>
        <w:t xml:space="preserve">жности работы канализационных устройств, </w:t>
      </w:r>
      <w:r w:rsidR="00D675F3">
        <w:rPr>
          <w:rFonts w:ascii="Times New Roman" w:hAnsi="Times New Roman"/>
          <w:color w:val="000000"/>
          <w:sz w:val="26"/>
          <w:szCs w:val="26"/>
        </w:rPr>
        <w:t xml:space="preserve">уровня </w:t>
      </w:r>
      <w:r w:rsidR="0029490E">
        <w:rPr>
          <w:rFonts w:ascii="Times New Roman" w:hAnsi="Times New Roman"/>
          <w:color w:val="000000"/>
          <w:sz w:val="26"/>
          <w:szCs w:val="26"/>
        </w:rPr>
        <w:t>организации сбора и удаления твё</w:t>
      </w:r>
      <w:r w:rsidRPr="00C1164E">
        <w:rPr>
          <w:rFonts w:ascii="Times New Roman" w:hAnsi="Times New Roman"/>
          <w:color w:val="000000"/>
          <w:sz w:val="26"/>
          <w:szCs w:val="26"/>
        </w:rPr>
        <w:t>рдых отбросов,</w:t>
      </w:r>
      <w:r w:rsidR="00FE16E9">
        <w:rPr>
          <w:rFonts w:ascii="Times New Roman" w:hAnsi="Times New Roman"/>
          <w:color w:val="000000"/>
          <w:sz w:val="26"/>
          <w:szCs w:val="26"/>
        </w:rPr>
        <w:t xml:space="preserve"> от</w:t>
      </w:r>
      <w:r w:rsidRPr="00C1164E">
        <w:rPr>
          <w:rFonts w:ascii="Times New Roman" w:hAnsi="Times New Roman"/>
          <w:color w:val="000000"/>
          <w:sz w:val="26"/>
          <w:szCs w:val="26"/>
        </w:rPr>
        <w:t xml:space="preserve"> эпидемической обстанов</w:t>
      </w:r>
      <w:r w:rsidR="00D675F3">
        <w:rPr>
          <w:rFonts w:ascii="Times New Roman" w:hAnsi="Times New Roman"/>
          <w:color w:val="000000"/>
          <w:sz w:val="26"/>
          <w:szCs w:val="26"/>
        </w:rPr>
        <w:t>ки, а так</w:t>
      </w:r>
      <w:r w:rsidRPr="00C1164E">
        <w:rPr>
          <w:rFonts w:ascii="Times New Roman" w:hAnsi="Times New Roman"/>
          <w:color w:val="000000"/>
          <w:sz w:val="26"/>
          <w:szCs w:val="26"/>
        </w:rPr>
        <w:t>же имеющихся сил и средств.</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Санитарное состояние территории военного городка оценивается на «хорошо», «удовлетворительно» и «неудовлетворительно».</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Оценка </w:t>
      </w:r>
      <w:r w:rsidRPr="00C1164E">
        <w:rPr>
          <w:rFonts w:ascii="Times New Roman" w:hAnsi="Times New Roman"/>
          <w:b/>
          <w:sz w:val="26"/>
          <w:szCs w:val="26"/>
        </w:rPr>
        <w:t>«хорошо»</w:t>
      </w:r>
      <w:r w:rsidRPr="00C1164E">
        <w:rPr>
          <w:rFonts w:ascii="Times New Roman" w:hAnsi="Times New Roman"/>
          <w:sz w:val="26"/>
          <w:szCs w:val="26"/>
        </w:rPr>
        <w:t xml:space="preserve"> </w:t>
      </w:r>
      <w:r w:rsidR="00D675F3">
        <w:rPr>
          <w:rFonts w:ascii="Times New Roman" w:hAnsi="Times New Roman"/>
          <w:sz w:val="26"/>
          <w:szCs w:val="26"/>
        </w:rPr>
        <w:t>ставится при следующих условиях.</w:t>
      </w:r>
    </w:p>
    <w:p w:rsidR="009821ED" w:rsidRPr="00C1164E" w:rsidRDefault="009821ED" w:rsidP="00C1164E">
      <w:pPr>
        <w:widowControl/>
        <w:numPr>
          <w:ilvl w:val="0"/>
          <w:numId w:val="22"/>
        </w:numPr>
        <w:spacing w:line="480" w:lineRule="auto"/>
        <w:ind w:left="0" w:firstLine="709"/>
        <w:jc w:val="both"/>
        <w:rPr>
          <w:rFonts w:ascii="Times New Roman" w:hAnsi="Times New Roman"/>
          <w:sz w:val="26"/>
          <w:szCs w:val="26"/>
        </w:rPr>
      </w:pPr>
      <w:r w:rsidRPr="00C1164E">
        <w:rPr>
          <w:rFonts w:ascii="Times New Roman" w:hAnsi="Times New Roman"/>
          <w:sz w:val="26"/>
          <w:szCs w:val="26"/>
        </w:rPr>
        <w:t xml:space="preserve">Территория внутри </w:t>
      </w:r>
      <w:r w:rsidR="00D675F3" w:rsidRPr="00C1164E">
        <w:rPr>
          <w:rFonts w:ascii="Times New Roman" w:hAnsi="Times New Roman"/>
          <w:sz w:val="26"/>
          <w:szCs w:val="26"/>
        </w:rPr>
        <w:t xml:space="preserve">и вокруг </w:t>
      </w:r>
      <w:r w:rsidRPr="00C1164E">
        <w:rPr>
          <w:rFonts w:ascii="Times New Roman" w:hAnsi="Times New Roman"/>
          <w:sz w:val="26"/>
          <w:szCs w:val="26"/>
        </w:rPr>
        <w:t>военного городка озелен</w:t>
      </w:r>
      <w:r w:rsidR="00C436CD">
        <w:rPr>
          <w:rFonts w:ascii="Times New Roman" w:hAnsi="Times New Roman"/>
          <w:sz w:val="26"/>
          <w:szCs w:val="26"/>
        </w:rPr>
        <w:t>ен</w:t>
      </w:r>
      <w:r w:rsidRPr="00C1164E">
        <w:rPr>
          <w:rFonts w:ascii="Times New Roman" w:hAnsi="Times New Roman"/>
          <w:sz w:val="26"/>
          <w:szCs w:val="26"/>
        </w:rPr>
        <w:t>а и содержится в чистоте и порядке.</w:t>
      </w:r>
    </w:p>
    <w:p w:rsidR="009821ED" w:rsidRPr="00C1164E" w:rsidRDefault="009821ED" w:rsidP="00C1164E">
      <w:pPr>
        <w:widowControl/>
        <w:numPr>
          <w:ilvl w:val="0"/>
          <w:numId w:val="22"/>
        </w:numPr>
        <w:spacing w:line="480" w:lineRule="auto"/>
        <w:ind w:left="0" w:firstLine="709"/>
        <w:jc w:val="both"/>
        <w:rPr>
          <w:rFonts w:ascii="Times New Roman" w:hAnsi="Times New Roman"/>
          <w:sz w:val="26"/>
          <w:szCs w:val="26"/>
        </w:rPr>
      </w:pPr>
      <w:r w:rsidRPr="00C1164E">
        <w:rPr>
          <w:rFonts w:ascii="Times New Roman" w:hAnsi="Times New Roman"/>
          <w:sz w:val="26"/>
          <w:szCs w:val="26"/>
        </w:rPr>
        <w:t>Канализационные сети и очистные сооружения находятся в исправном состоянии и обеспечивают своевременное удаление сточных вод с территории военного городка.</w:t>
      </w:r>
    </w:p>
    <w:p w:rsidR="009821ED" w:rsidRPr="00C1164E" w:rsidRDefault="009821ED" w:rsidP="00C1164E">
      <w:pPr>
        <w:widowControl/>
        <w:numPr>
          <w:ilvl w:val="0"/>
          <w:numId w:val="22"/>
        </w:numPr>
        <w:spacing w:line="480" w:lineRule="auto"/>
        <w:ind w:left="0" w:firstLine="709"/>
        <w:jc w:val="both"/>
        <w:rPr>
          <w:rFonts w:ascii="Times New Roman" w:hAnsi="Times New Roman"/>
          <w:sz w:val="26"/>
          <w:szCs w:val="26"/>
        </w:rPr>
      </w:pPr>
      <w:r w:rsidRPr="00C1164E">
        <w:rPr>
          <w:rFonts w:ascii="Times New Roman" w:hAnsi="Times New Roman"/>
          <w:sz w:val="26"/>
          <w:szCs w:val="26"/>
        </w:rPr>
        <w:t xml:space="preserve">Мусор собирается </w:t>
      </w:r>
      <w:r w:rsidR="00D675F3">
        <w:rPr>
          <w:rFonts w:ascii="Times New Roman" w:hAnsi="Times New Roman"/>
          <w:sz w:val="26"/>
          <w:szCs w:val="26"/>
        </w:rPr>
        <w:t>на специально отведённые для этого</w:t>
      </w:r>
      <w:r w:rsidRPr="00C1164E">
        <w:rPr>
          <w:rFonts w:ascii="Times New Roman" w:hAnsi="Times New Roman"/>
          <w:sz w:val="26"/>
          <w:szCs w:val="26"/>
        </w:rPr>
        <w:t xml:space="preserve"> площадк</w:t>
      </w:r>
      <w:r w:rsidR="00D675F3">
        <w:rPr>
          <w:rFonts w:ascii="Times New Roman" w:hAnsi="Times New Roman"/>
          <w:sz w:val="26"/>
          <w:szCs w:val="26"/>
        </w:rPr>
        <w:t>ах</w:t>
      </w:r>
      <w:r w:rsidRPr="00C1164E">
        <w:rPr>
          <w:rFonts w:ascii="Times New Roman" w:hAnsi="Times New Roman"/>
          <w:sz w:val="26"/>
          <w:szCs w:val="26"/>
        </w:rPr>
        <w:t xml:space="preserve"> с тв</w:t>
      </w:r>
      <w:r w:rsidR="0029490E">
        <w:rPr>
          <w:rFonts w:ascii="Times New Roman" w:hAnsi="Times New Roman"/>
          <w:sz w:val="26"/>
          <w:szCs w:val="26"/>
        </w:rPr>
        <w:t>ё</w:t>
      </w:r>
      <w:r w:rsidRPr="00C1164E">
        <w:rPr>
          <w:rFonts w:ascii="Times New Roman" w:hAnsi="Times New Roman"/>
          <w:sz w:val="26"/>
          <w:szCs w:val="26"/>
        </w:rPr>
        <w:t xml:space="preserve">рдым покрытием, контейнеры </w:t>
      </w:r>
      <w:r w:rsidR="00D675F3">
        <w:rPr>
          <w:rFonts w:ascii="Times New Roman" w:hAnsi="Times New Roman"/>
          <w:sz w:val="26"/>
          <w:szCs w:val="26"/>
        </w:rPr>
        <w:t>имеют</w:t>
      </w:r>
      <w:r w:rsidRPr="00C1164E">
        <w:rPr>
          <w:rFonts w:ascii="Times New Roman" w:hAnsi="Times New Roman"/>
          <w:sz w:val="26"/>
          <w:szCs w:val="26"/>
        </w:rPr>
        <w:t xml:space="preserve"> крышк</w:t>
      </w:r>
      <w:r w:rsidR="00D675F3">
        <w:rPr>
          <w:rFonts w:ascii="Times New Roman" w:hAnsi="Times New Roman"/>
          <w:sz w:val="26"/>
          <w:szCs w:val="26"/>
        </w:rPr>
        <w:t>и и</w:t>
      </w:r>
      <w:r w:rsidRPr="00C1164E">
        <w:rPr>
          <w:rFonts w:ascii="Times New Roman" w:hAnsi="Times New Roman"/>
          <w:sz w:val="26"/>
          <w:szCs w:val="26"/>
        </w:rPr>
        <w:t xml:space="preserve"> вывозятся при заполнении не</w:t>
      </w:r>
      <w:r w:rsidR="0029490E">
        <w:rPr>
          <w:rFonts w:ascii="Times New Roman" w:hAnsi="Times New Roman"/>
          <w:sz w:val="26"/>
          <w:szCs w:val="26"/>
        </w:rPr>
        <w:t xml:space="preserve"> более чем на 0,9 полезного объё</w:t>
      </w:r>
      <w:r w:rsidRPr="00C1164E">
        <w:rPr>
          <w:rFonts w:ascii="Times New Roman" w:hAnsi="Times New Roman"/>
          <w:sz w:val="26"/>
          <w:szCs w:val="26"/>
        </w:rPr>
        <w:t xml:space="preserve">ма; сроки хранения мусора в </w:t>
      </w:r>
      <w:r w:rsidR="00D675F3">
        <w:rPr>
          <w:rFonts w:ascii="Times New Roman" w:hAnsi="Times New Roman"/>
          <w:sz w:val="26"/>
          <w:szCs w:val="26"/>
        </w:rPr>
        <w:t>них</w:t>
      </w:r>
      <w:r w:rsidRPr="00C1164E">
        <w:rPr>
          <w:rFonts w:ascii="Times New Roman" w:hAnsi="Times New Roman"/>
          <w:sz w:val="26"/>
          <w:szCs w:val="26"/>
        </w:rPr>
        <w:t xml:space="preserve"> не превышают 3 дней зимой и 1 дня летом.</w:t>
      </w:r>
    </w:p>
    <w:p w:rsidR="009821ED" w:rsidRPr="00C1164E" w:rsidRDefault="0029490E" w:rsidP="00C1164E">
      <w:pPr>
        <w:widowControl/>
        <w:numPr>
          <w:ilvl w:val="0"/>
          <w:numId w:val="22"/>
        </w:numPr>
        <w:spacing w:line="480" w:lineRule="auto"/>
        <w:ind w:left="0" w:firstLine="709"/>
        <w:jc w:val="both"/>
        <w:rPr>
          <w:rFonts w:ascii="Times New Roman" w:hAnsi="Times New Roman"/>
          <w:sz w:val="26"/>
          <w:szCs w:val="26"/>
        </w:rPr>
      </w:pPr>
      <w:r>
        <w:rPr>
          <w:rFonts w:ascii="Times New Roman" w:hAnsi="Times New Roman"/>
          <w:sz w:val="26"/>
          <w:szCs w:val="26"/>
        </w:rPr>
        <w:t>Твё</w:t>
      </w:r>
      <w:r w:rsidR="009821ED" w:rsidRPr="00C1164E">
        <w:rPr>
          <w:rFonts w:ascii="Times New Roman" w:hAnsi="Times New Roman"/>
          <w:sz w:val="26"/>
          <w:szCs w:val="26"/>
        </w:rPr>
        <w:t>рдые бытовые отходы регулярно вывозятся специальным транспортом на отведенные для этого участки или сооружения по обезвреживанию и переработке.</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Оценка </w:t>
      </w:r>
      <w:r w:rsidRPr="00C1164E">
        <w:rPr>
          <w:rFonts w:ascii="Times New Roman" w:hAnsi="Times New Roman"/>
          <w:b/>
          <w:sz w:val="26"/>
          <w:szCs w:val="26"/>
        </w:rPr>
        <w:t>«удовлетворительно»</w:t>
      </w:r>
      <w:r w:rsidRPr="00C1164E">
        <w:rPr>
          <w:rFonts w:ascii="Times New Roman" w:hAnsi="Times New Roman"/>
          <w:sz w:val="26"/>
          <w:szCs w:val="26"/>
        </w:rPr>
        <w:t xml:space="preserve"> ставится, если не соблюдается хотя бы одно из </w:t>
      </w:r>
      <w:r w:rsidR="00D675F3">
        <w:rPr>
          <w:rFonts w:ascii="Times New Roman" w:hAnsi="Times New Roman"/>
          <w:sz w:val="26"/>
          <w:szCs w:val="26"/>
        </w:rPr>
        <w:t xml:space="preserve">вышеперечисленных </w:t>
      </w:r>
      <w:r w:rsidRPr="00C1164E">
        <w:rPr>
          <w:rFonts w:ascii="Times New Roman" w:hAnsi="Times New Roman"/>
          <w:sz w:val="26"/>
          <w:szCs w:val="26"/>
        </w:rPr>
        <w:t xml:space="preserve">условий и при отсутствии недостатков, </w:t>
      </w:r>
      <w:r w:rsidR="00D675F3">
        <w:rPr>
          <w:rFonts w:ascii="Times New Roman" w:hAnsi="Times New Roman"/>
          <w:sz w:val="26"/>
          <w:szCs w:val="26"/>
        </w:rPr>
        <w:t>касающихся</w:t>
      </w:r>
      <w:r w:rsidRPr="00C1164E">
        <w:rPr>
          <w:rFonts w:ascii="Times New Roman" w:hAnsi="Times New Roman"/>
          <w:sz w:val="26"/>
          <w:szCs w:val="26"/>
        </w:rPr>
        <w:t xml:space="preserve"> оценк</w:t>
      </w:r>
      <w:r w:rsidR="00D675F3">
        <w:rPr>
          <w:rFonts w:ascii="Times New Roman" w:hAnsi="Times New Roman"/>
          <w:sz w:val="26"/>
          <w:szCs w:val="26"/>
        </w:rPr>
        <w:t>и</w:t>
      </w:r>
      <w:r w:rsidRPr="00C1164E">
        <w:rPr>
          <w:rFonts w:ascii="Times New Roman" w:hAnsi="Times New Roman"/>
          <w:sz w:val="26"/>
          <w:szCs w:val="26"/>
        </w:rPr>
        <w:t xml:space="preserve"> «неудовлетворительно»</w:t>
      </w:r>
      <w:r w:rsidR="00D675F3">
        <w:rPr>
          <w:rFonts w:ascii="Times New Roman" w:hAnsi="Times New Roman"/>
          <w:sz w:val="26"/>
          <w:szCs w:val="26"/>
        </w:rPr>
        <w:t>, которая</w:t>
      </w:r>
      <w:r w:rsidRPr="00C1164E">
        <w:rPr>
          <w:rFonts w:ascii="Times New Roman" w:hAnsi="Times New Roman"/>
          <w:sz w:val="26"/>
          <w:szCs w:val="26"/>
        </w:rPr>
        <w:t xml:space="preserve"> ставится при сле</w:t>
      </w:r>
      <w:r w:rsidR="00D675F3">
        <w:rPr>
          <w:rFonts w:ascii="Times New Roman" w:hAnsi="Times New Roman"/>
          <w:sz w:val="26"/>
          <w:szCs w:val="26"/>
        </w:rPr>
        <w:t>дующих условиях.</w:t>
      </w:r>
    </w:p>
    <w:p w:rsidR="009821ED" w:rsidRPr="00C1164E" w:rsidRDefault="009821ED" w:rsidP="00C1164E">
      <w:pPr>
        <w:widowControl/>
        <w:numPr>
          <w:ilvl w:val="0"/>
          <w:numId w:val="23"/>
        </w:numPr>
        <w:spacing w:line="480" w:lineRule="auto"/>
        <w:ind w:left="0" w:firstLine="709"/>
        <w:jc w:val="both"/>
        <w:rPr>
          <w:rFonts w:ascii="Times New Roman" w:hAnsi="Times New Roman"/>
          <w:sz w:val="26"/>
          <w:szCs w:val="26"/>
        </w:rPr>
      </w:pPr>
      <w:r w:rsidRPr="00C1164E">
        <w:rPr>
          <w:rFonts w:ascii="Times New Roman" w:hAnsi="Times New Roman"/>
          <w:sz w:val="26"/>
          <w:szCs w:val="26"/>
        </w:rPr>
        <w:t>На территории вне площадок для мусоросборников имеются скопле</w:t>
      </w:r>
      <w:r w:rsidR="00D675F3">
        <w:rPr>
          <w:rFonts w:ascii="Times New Roman" w:hAnsi="Times New Roman"/>
          <w:sz w:val="26"/>
          <w:szCs w:val="26"/>
        </w:rPr>
        <w:t>ния мусора или пищевых отходов</w:t>
      </w:r>
      <w:r w:rsidRPr="00C1164E">
        <w:rPr>
          <w:rFonts w:ascii="Times New Roman" w:hAnsi="Times New Roman"/>
          <w:sz w:val="26"/>
          <w:szCs w:val="26"/>
        </w:rPr>
        <w:t xml:space="preserve"> либо мусор хранится на площадках более 3 дней зимой и 1 дня летом или мусоросборники заполнены более чем на 0,9 полезного объ</w:t>
      </w:r>
      <w:r w:rsidR="0029490E">
        <w:rPr>
          <w:rFonts w:ascii="Times New Roman" w:hAnsi="Times New Roman"/>
          <w:sz w:val="26"/>
          <w:szCs w:val="26"/>
        </w:rPr>
        <w:t>ё</w:t>
      </w:r>
      <w:r w:rsidR="00D675F3">
        <w:rPr>
          <w:rFonts w:ascii="Times New Roman" w:hAnsi="Times New Roman"/>
          <w:sz w:val="26"/>
          <w:szCs w:val="26"/>
        </w:rPr>
        <w:t>ма;</w:t>
      </w:r>
      <w:r w:rsidRPr="00C1164E">
        <w:rPr>
          <w:rFonts w:ascii="Times New Roman" w:hAnsi="Times New Roman"/>
          <w:sz w:val="26"/>
          <w:szCs w:val="26"/>
        </w:rPr>
        <w:t xml:space="preserve"> </w:t>
      </w:r>
      <w:r w:rsidR="00D675F3">
        <w:rPr>
          <w:rFonts w:ascii="Times New Roman" w:hAnsi="Times New Roman"/>
          <w:sz w:val="26"/>
          <w:szCs w:val="26"/>
        </w:rPr>
        <w:t>т</w:t>
      </w:r>
      <w:r w:rsidRPr="00C1164E">
        <w:rPr>
          <w:rFonts w:ascii="Times New Roman" w:hAnsi="Times New Roman"/>
          <w:sz w:val="26"/>
          <w:szCs w:val="26"/>
        </w:rPr>
        <w:t>ерритория загрязнена</w:t>
      </w:r>
      <w:r w:rsidR="000B76B8">
        <w:rPr>
          <w:rFonts w:ascii="Times New Roman" w:hAnsi="Times New Roman"/>
          <w:sz w:val="26"/>
          <w:szCs w:val="26"/>
        </w:rPr>
        <w:t>.</w:t>
      </w:r>
    </w:p>
    <w:p w:rsidR="009821ED" w:rsidRPr="00C1164E" w:rsidRDefault="009821ED" w:rsidP="00C1164E">
      <w:pPr>
        <w:widowControl/>
        <w:numPr>
          <w:ilvl w:val="0"/>
          <w:numId w:val="23"/>
        </w:numPr>
        <w:spacing w:line="480" w:lineRule="auto"/>
        <w:ind w:left="0" w:firstLine="709"/>
        <w:jc w:val="both"/>
        <w:rPr>
          <w:rFonts w:ascii="Times New Roman" w:hAnsi="Times New Roman"/>
          <w:sz w:val="26"/>
          <w:szCs w:val="26"/>
        </w:rPr>
      </w:pPr>
      <w:r w:rsidRPr="00C1164E">
        <w:rPr>
          <w:rFonts w:ascii="Times New Roman" w:hAnsi="Times New Roman"/>
          <w:sz w:val="26"/>
          <w:szCs w:val="26"/>
        </w:rPr>
        <w:t>Наружные уборные своевременно не убираются, не дезинфицируются, не очищаются, окна их не закрыты сеткой, выгреба заполнены более чем на 2/3 объ</w:t>
      </w:r>
      <w:r w:rsidR="0029490E">
        <w:rPr>
          <w:rFonts w:ascii="Times New Roman" w:hAnsi="Times New Roman"/>
          <w:sz w:val="26"/>
          <w:szCs w:val="26"/>
        </w:rPr>
        <w:t>ё</w:t>
      </w:r>
      <w:r w:rsidRPr="00C1164E">
        <w:rPr>
          <w:rFonts w:ascii="Times New Roman" w:hAnsi="Times New Roman"/>
          <w:sz w:val="26"/>
          <w:szCs w:val="26"/>
        </w:rPr>
        <w:t>ма.</w:t>
      </w:r>
    </w:p>
    <w:p w:rsidR="009821ED" w:rsidRPr="00C1164E" w:rsidRDefault="009821ED" w:rsidP="00C1164E">
      <w:pPr>
        <w:widowControl/>
        <w:numPr>
          <w:ilvl w:val="0"/>
          <w:numId w:val="23"/>
        </w:numPr>
        <w:spacing w:line="480" w:lineRule="auto"/>
        <w:ind w:left="0" w:firstLine="709"/>
        <w:jc w:val="both"/>
        <w:rPr>
          <w:rFonts w:ascii="Times New Roman" w:hAnsi="Times New Roman"/>
          <w:sz w:val="26"/>
          <w:szCs w:val="26"/>
        </w:rPr>
      </w:pPr>
      <w:r w:rsidRPr="00C1164E">
        <w:rPr>
          <w:rFonts w:ascii="Times New Roman" w:hAnsi="Times New Roman"/>
          <w:sz w:val="26"/>
          <w:szCs w:val="26"/>
        </w:rPr>
        <w:t>Нарушена проходимость канализационной сети: переполнены смотровые колодцы, септики и выгреба либо имеется порыв канализационных трубопроводов с затоплением подвалов зданий или с выходом сточных вод на поверхность.</w:t>
      </w:r>
    </w:p>
    <w:p w:rsidR="009821ED" w:rsidRPr="00C1164E" w:rsidRDefault="00D675F3" w:rsidP="00C1164E">
      <w:pPr>
        <w:widowControl/>
        <w:numPr>
          <w:ilvl w:val="0"/>
          <w:numId w:val="23"/>
        </w:numPr>
        <w:spacing w:line="480" w:lineRule="auto"/>
        <w:ind w:left="0" w:firstLine="709"/>
        <w:jc w:val="both"/>
        <w:rPr>
          <w:rFonts w:ascii="Times New Roman" w:hAnsi="Times New Roman"/>
          <w:sz w:val="26"/>
          <w:szCs w:val="26"/>
        </w:rPr>
      </w:pPr>
      <w:r>
        <w:rPr>
          <w:rFonts w:ascii="Times New Roman" w:hAnsi="Times New Roman"/>
          <w:sz w:val="26"/>
          <w:szCs w:val="26"/>
        </w:rPr>
        <w:t>Н</w:t>
      </w:r>
      <w:r w:rsidR="009821ED" w:rsidRPr="00C1164E">
        <w:rPr>
          <w:rFonts w:ascii="Times New Roman" w:hAnsi="Times New Roman"/>
          <w:sz w:val="26"/>
          <w:szCs w:val="26"/>
        </w:rPr>
        <w:t>еочищенны</w:t>
      </w:r>
      <w:r>
        <w:rPr>
          <w:rFonts w:ascii="Times New Roman" w:hAnsi="Times New Roman"/>
          <w:sz w:val="26"/>
          <w:szCs w:val="26"/>
        </w:rPr>
        <w:t>е</w:t>
      </w:r>
      <w:r w:rsidR="009821ED" w:rsidRPr="00C1164E">
        <w:rPr>
          <w:rFonts w:ascii="Times New Roman" w:hAnsi="Times New Roman"/>
          <w:sz w:val="26"/>
          <w:szCs w:val="26"/>
        </w:rPr>
        <w:t xml:space="preserve"> канализационны</w:t>
      </w:r>
      <w:r>
        <w:rPr>
          <w:rFonts w:ascii="Times New Roman" w:hAnsi="Times New Roman"/>
          <w:sz w:val="26"/>
          <w:szCs w:val="26"/>
        </w:rPr>
        <w:t>е</w:t>
      </w:r>
      <w:r w:rsidR="009821ED" w:rsidRPr="00C1164E">
        <w:rPr>
          <w:rFonts w:ascii="Times New Roman" w:hAnsi="Times New Roman"/>
          <w:sz w:val="26"/>
          <w:szCs w:val="26"/>
        </w:rPr>
        <w:t xml:space="preserve"> сточны</w:t>
      </w:r>
      <w:r>
        <w:rPr>
          <w:rFonts w:ascii="Times New Roman" w:hAnsi="Times New Roman"/>
          <w:sz w:val="26"/>
          <w:szCs w:val="26"/>
        </w:rPr>
        <w:t>е</w:t>
      </w:r>
      <w:r w:rsidR="009821ED" w:rsidRPr="00C1164E">
        <w:rPr>
          <w:rFonts w:ascii="Times New Roman" w:hAnsi="Times New Roman"/>
          <w:sz w:val="26"/>
          <w:szCs w:val="26"/>
        </w:rPr>
        <w:t xml:space="preserve"> вод</w:t>
      </w:r>
      <w:r>
        <w:rPr>
          <w:rFonts w:ascii="Times New Roman" w:hAnsi="Times New Roman"/>
          <w:sz w:val="26"/>
          <w:szCs w:val="26"/>
        </w:rPr>
        <w:t>ы сбрасываются</w:t>
      </w:r>
      <w:r w:rsidR="009821ED" w:rsidRPr="00C1164E">
        <w:rPr>
          <w:rFonts w:ascii="Times New Roman" w:hAnsi="Times New Roman"/>
          <w:sz w:val="26"/>
          <w:szCs w:val="26"/>
        </w:rPr>
        <w:t xml:space="preserve"> в водоемы, на рельеф и </w:t>
      </w:r>
      <w:r w:rsidR="004E19C0">
        <w:rPr>
          <w:rFonts w:ascii="Times New Roman" w:hAnsi="Times New Roman"/>
          <w:sz w:val="26"/>
          <w:szCs w:val="26"/>
        </w:rPr>
        <w:t xml:space="preserve">в </w:t>
      </w:r>
      <w:r w:rsidR="009821ED" w:rsidRPr="00C1164E">
        <w:rPr>
          <w:rFonts w:ascii="Times New Roman" w:hAnsi="Times New Roman"/>
          <w:sz w:val="26"/>
          <w:szCs w:val="26"/>
        </w:rPr>
        <w:t>выгреба поглощающего типа.</w:t>
      </w:r>
    </w:p>
    <w:p w:rsidR="009821ED" w:rsidRPr="00C1164E" w:rsidRDefault="009821ED" w:rsidP="00C1164E">
      <w:pPr>
        <w:widowControl/>
        <w:numPr>
          <w:ilvl w:val="0"/>
          <w:numId w:val="23"/>
        </w:numPr>
        <w:spacing w:line="480" w:lineRule="auto"/>
        <w:ind w:left="0" w:firstLine="709"/>
        <w:jc w:val="both"/>
        <w:rPr>
          <w:rFonts w:ascii="Times New Roman" w:hAnsi="Times New Roman"/>
          <w:sz w:val="26"/>
          <w:szCs w:val="26"/>
        </w:rPr>
      </w:pPr>
      <w:r w:rsidRPr="00C1164E">
        <w:rPr>
          <w:rFonts w:ascii="Times New Roman" w:hAnsi="Times New Roman"/>
          <w:sz w:val="26"/>
          <w:szCs w:val="26"/>
        </w:rPr>
        <w:t>Загрязнены стоками водопроводные сети или скважины.</w:t>
      </w:r>
    </w:p>
    <w:p w:rsidR="009821ED" w:rsidRPr="00C1164E" w:rsidRDefault="009821ED" w:rsidP="00C1164E">
      <w:pPr>
        <w:widowControl/>
        <w:numPr>
          <w:ilvl w:val="0"/>
          <w:numId w:val="23"/>
        </w:numPr>
        <w:spacing w:line="480" w:lineRule="auto"/>
        <w:ind w:left="0" w:firstLine="709"/>
        <w:jc w:val="both"/>
        <w:rPr>
          <w:rFonts w:ascii="Times New Roman" w:hAnsi="Times New Roman"/>
          <w:sz w:val="26"/>
          <w:szCs w:val="26"/>
        </w:rPr>
      </w:pPr>
      <w:r w:rsidRPr="00C1164E">
        <w:rPr>
          <w:rFonts w:ascii="Times New Roman" w:hAnsi="Times New Roman"/>
          <w:sz w:val="26"/>
          <w:szCs w:val="26"/>
        </w:rPr>
        <w:t xml:space="preserve"> Сточные воды от очистки и мойки техники не подвергаются очистке перед спуском в канализационную сеть.</w:t>
      </w:r>
    </w:p>
    <w:p w:rsidR="009821ED" w:rsidRPr="00C1164E" w:rsidRDefault="009821ED" w:rsidP="00C1164E">
      <w:pPr>
        <w:widowControl/>
        <w:numPr>
          <w:ilvl w:val="0"/>
          <w:numId w:val="23"/>
        </w:numPr>
        <w:spacing w:line="480" w:lineRule="auto"/>
        <w:ind w:left="0" w:firstLine="709"/>
        <w:jc w:val="both"/>
        <w:rPr>
          <w:rFonts w:ascii="Times New Roman" w:hAnsi="Times New Roman"/>
          <w:sz w:val="26"/>
          <w:szCs w:val="26"/>
        </w:rPr>
      </w:pPr>
      <w:r w:rsidRPr="00C1164E">
        <w:rPr>
          <w:rFonts w:ascii="Times New Roman" w:hAnsi="Times New Roman"/>
          <w:sz w:val="26"/>
          <w:szCs w:val="26"/>
        </w:rPr>
        <w:t>На территории большое количество мух и имеются места их выплода, отмечается наличие грызунов</w:t>
      </w:r>
      <w:r w:rsidR="00A169A6">
        <w:rPr>
          <w:rFonts w:ascii="Times New Roman" w:hAnsi="Times New Roman"/>
          <w:sz w:val="26"/>
          <w:szCs w:val="26"/>
        </w:rPr>
        <w:t>.</w:t>
      </w:r>
    </w:p>
    <w:p w:rsidR="009821ED" w:rsidRPr="005F5899" w:rsidRDefault="009821ED" w:rsidP="00C76E5B">
      <w:pPr>
        <w:spacing w:line="360" w:lineRule="auto"/>
        <w:ind w:firstLine="709"/>
        <w:jc w:val="center"/>
        <w:rPr>
          <w:rFonts w:ascii="Times New Roman" w:hAnsi="Times New Roman"/>
          <w:b/>
          <w:caps/>
          <w:sz w:val="30"/>
          <w:szCs w:val="30"/>
        </w:rPr>
      </w:pPr>
      <w:r w:rsidRPr="005F5899">
        <w:rPr>
          <w:rFonts w:ascii="Times New Roman" w:hAnsi="Times New Roman"/>
          <w:b/>
          <w:caps/>
          <w:sz w:val="30"/>
          <w:szCs w:val="30"/>
        </w:rPr>
        <w:t>Особенности размещения военнослужащих в полевых условиях</w:t>
      </w:r>
    </w:p>
    <w:p w:rsidR="00EF315E" w:rsidRPr="00C1164E" w:rsidRDefault="00EF315E"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Полевое размещение войск </w:t>
      </w:r>
      <w:r w:rsidR="00D675F3">
        <w:rPr>
          <w:rFonts w:ascii="Times New Roman" w:hAnsi="Times New Roman"/>
          <w:sz w:val="26"/>
          <w:szCs w:val="26"/>
        </w:rPr>
        <w:t>предусматривает</w:t>
      </w:r>
      <w:r w:rsidRPr="00C1164E">
        <w:rPr>
          <w:rFonts w:ascii="Times New Roman" w:hAnsi="Times New Roman"/>
          <w:sz w:val="26"/>
          <w:szCs w:val="26"/>
        </w:rPr>
        <w:t xml:space="preserve"> размещение в насел</w:t>
      </w:r>
      <w:r w:rsidR="0029490E">
        <w:rPr>
          <w:rFonts w:ascii="Times New Roman" w:hAnsi="Times New Roman"/>
          <w:sz w:val="26"/>
          <w:szCs w:val="26"/>
        </w:rPr>
        <w:t>ё</w:t>
      </w:r>
      <w:r w:rsidRPr="00C1164E">
        <w:rPr>
          <w:rFonts w:ascii="Times New Roman" w:hAnsi="Times New Roman"/>
          <w:sz w:val="26"/>
          <w:szCs w:val="26"/>
        </w:rPr>
        <w:t xml:space="preserve">нных пунктах, вне </w:t>
      </w:r>
      <w:r w:rsidR="00321EEC" w:rsidRPr="00C1164E">
        <w:rPr>
          <w:rFonts w:ascii="Times New Roman" w:hAnsi="Times New Roman"/>
          <w:sz w:val="26"/>
          <w:szCs w:val="26"/>
        </w:rPr>
        <w:t>их</w:t>
      </w:r>
      <w:r w:rsidRPr="00C1164E">
        <w:rPr>
          <w:rFonts w:ascii="Times New Roman" w:hAnsi="Times New Roman"/>
          <w:sz w:val="26"/>
          <w:szCs w:val="26"/>
        </w:rPr>
        <w:t xml:space="preserve"> и смешанное – частично в насел</w:t>
      </w:r>
      <w:r w:rsidR="0029490E">
        <w:rPr>
          <w:rFonts w:ascii="Times New Roman" w:hAnsi="Times New Roman"/>
          <w:sz w:val="26"/>
          <w:szCs w:val="26"/>
        </w:rPr>
        <w:t>ё</w:t>
      </w:r>
      <w:r w:rsidRPr="00C1164E">
        <w:rPr>
          <w:rFonts w:ascii="Times New Roman" w:hAnsi="Times New Roman"/>
          <w:sz w:val="26"/>
          <w:szCs w:val="26"/>
        </w:rPr>
        <w:t xml:space="preserve">нном пункте </w:t>
      </w:r>
      <w:r w:rsidR="00321EEC" w:rsidRPr="00C1164E">
        <w:rPr>
          <w:rFonts w:ascii="Times New Roman" w:hAnsi="Times New Roman"/>
          <w:sz w:val="26"/>
          <w:szCs w:val="26"/>
        </w:rPr>
        <w:t xml:space="preserve">и частично вне его. </w:t>
      </w:r>
      <w:r w:rsidR="00606AD9" w:rsidRPr="00C1164E">
        <w:rPr>
          <w:rFonts w:ascii="Times New Roman" w:hAnsi="Times New Roman"/>
          <w:sz w:val="26"/>
          <w:szCs w:val="26"/>
        </w:rPr>
        <w:t>Размещению в населенном пункте, как в мирное, так и в военное время предшествует его санитарно-эпидемиологическ</w:t>
      </w:r>
      <w:r w:rsidR="0029490E">
        <w:rPr>
          <w:rFonts w:ascii="Times New Roman" w:hAnsi="Times New Roman"/>
          <w:sz w:val="26"/>
          <w:szCs w:val="26"/>
        </w:rPr>
        <w:t>ое обследование. В населё</w:t>
      </w:r>
      <w:r w:rsidR="00606AD9" w:rsidRPr="00C1164E">
        <w:rPr>
          <w:rFonts w:ascii="Times New Roman" w:hAnsi="Times New Roman"/>
          <w:sz w:val="26"/>
          <w:szCs w:val="26"/>
        </w:rPr>
        <w:t xml:space="preserve">нных пунктах, неблагополучных </w:t>
      </w:r>
      <w:r w:rsidR="00E36680">
        <w:rPr>
          <w:rFonts w:ascii="Times New Roman" w:hAnsi="Times New Roman"/>
          <w:sz w:val="26"/>
          <w:szCs w:val="26"/>
        </w:rPr>
        <w:t>в санитарно-эпидемиологическом отношении, размещать воинские части и подразделения запрещается.</w:t>
      </w:r>
    </w:p>
    <w:p w:rsidR="009821ED" w:rsidRPr="00C1164E"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Полевым размещением называются все виды временного расположения войск вне стационарных объектов, построенных для данной цели. К этому виду размещения войска прибегают как в мирное, так и в военное время.</w:t>
      </w:r>
    </w:p>
    <w:p w:rsidR="00D675F3" w:rsidRDefault="009821ED"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В мирное время в полевых условиях войска размещаются на учениях, во время отдыха на марше, при выходе на занятия в учебные центры. </w:t>
      </w:r>
    </w:p>
    <w:p w:rsidR="009821ED" w:rsidRPr="00C1164E" w:rsidRDefault="009821ED" w:rsidP="00D675F3">
      <w:pPr>
        <w:spacing w:line="480" w:lineRule="auto"/>
        <w:ind w:firstLine="709"/>
        <w:jc w:val="both"/>
        <w:rPr>
          <w:rFonts w:ascii="Times New Roman" w:hAnsi="Times New Roman"/>
          <w:color w:val="000000"/>
          <w:sz w:val="26"/>
          <w:szCs w:val="26"/>
        </w:rPr>
      </w:pPr>
      <w:r w:rsidRPr="00C1164E">
        <w:rPr>
          <w:rFonts w:ascii="Times New Roman" w:hAnsi="Times New Roman"/>
          <w:sz w:val="26"/>
          <w:szCs w:val="26"/>
        </w:rPr>
        <w:t>В военное время все виды расположения войск являются временными, полевыми.</w:t>
      </w:r>
      <w:r w:rsidR="00D675F3">
        <w:rPr>
          <w:rFonts w:ascii="Times New Roman" w:hAnsi="Times New Roman"/>
          <w:sz w:val="26"/>
          <w:szCs w:val="26"/>
        </w:rPr>
        <w:t xml:space="preserve"> </w:t>
      </w:r>
      <w:r w:rsidRPr="00C1164E">
        <w:rPr>
          <w:rFonts w:ascii="Times New Roman" w:hAnsi="Times New Roman"/>
          <w:color w:val="000000"/>
          <w:sz w:val="26"/>
          <w:szCs w:val="26"/>
        </w:rPr>
        <w:t xml:space="preserve">С гигиенической точки зрения полевое размещение имеет следующие особенности: </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временный характер размещения;</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снижение уровня коммунально-хозяйственного обслуживания;</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скученность;</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слабая защищенность от неблагоприятного влияния климато</w:t>
      </w:r>
      <w:r w:rsidR="000B76B8">
        <w:rPr>
          <w:rFonts w:ascii="Times New Roman" w:hAnsi="Times New Roman"/>
          <w:color w:val="000000"/>
          <w:sz w:val="26"/>
          <w:szCs w:val="26"/>
        </w:rPr>
        <w:t>-</w:t>
      </w:r>
      <w:r w:rsidRPr="00C1164E">
        <w:rPr>
          <w:rFonts w:ascii="Times New Roman" w:hAnsi="Times New Roman"/>
          <w:color w:val="000000"/>
          <w:sz w:val="26"/>
          <w:szCs w:val="26"/>
        </w:rPr>
        <w:t>погодных и гелио-геофизических факторов;</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постоянный контакт с почвой;</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возможность контакта с опасными или вредными представителями фауны и флоры;</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затруднения в организации водоснабжения и питания, а также в удалении различных отбросов.</w:t>
      </w:r>
    </w:p>
    <w:p w:rsidR="009821ED" w:rsidRPr="00C1164E" w:rsidRDefault="009821ED"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Особенности полевого размещения войск требуют от командиров подразделений</w:t>
      </w:r>
      <w:r w:rsidR="0029490E">
        <w:rPr>
          <w:rFonts w:ascii="Times New Roman" w:hAnsi="Times New Roman"/>
          <w:color w:val="000000"/>
          <w:sz w:val="26"/>
          <w:szCs w:val="26"/>
        </w:rPr>
        <w:t xml:space="preserve"> чё</w:t>
      </w:r>
      <w:r w:rsidRPr="00C1164E">
        <w:rPr>
          <w:rFonts w:ascii="Times New Roman" w:hAnsi="Times New Roman"/>
          <w:color w:val="000000"/>
          <w:sz w:val="26"/>
          <w:szCs w:val="26"/>
        </w:rPr>
        <w:t xml:space="preserve">ткой организации труда и отдыха личного состава, а от каждого военнослужащего </w:t>
      </w:r>
      <w:r w:rsidR="000B76B8">
        <w:rPr>
          <w:rFonts w:ascii="Times New Roman" w:hAnsi="Times New Roman"/>
          <w:sz w:val="26"/>
          <w:szCs w:val="26"/>
        </w:rPr>
        <w:t xml:space="preserve">− </w:t>
      </w:r>
      <w:r w:rsidRPr="00C1164E">
        <w:rPr>
          <w:rFonts w:ascii="Times New Roman" w:hAnsi="Times New Roman"/>
          <w:color w:val="000000"/>
          <w:sz w:val="26"/>
          <w:szCs w:val="26"/>
        </w:rPr>
        <w:t>строгого выполнения правил личной и общественной гигиены.</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Наиболее благоприятные в противоэпидемическом отношении условия создаются при размещении в учебном центре и биваком (походный лагерь). Для более полного отдыха, особенно в холодное время, если позволяет обстановка, целесообразнее размещать</w:t>
      </w:r>
      <w:r w:rsidR="00D675F3">
        <w:rPr>
          <w:rFonts w:ascii="Times New Roman" w:hAnsi="Times New Roman"/>
          <w:color w:val="000000"/>
          <w:sz w:val="26"/>
          <w:szCs w:val="26"/>
        </w:rPr>
        <w:t xml:space="preserve"> войска </w:t>
      </w:r>
      <w:r w:rsidRPr="00C1164E">
        <w:rPr>
          <w:rFonts w:ascii="Times New Roman" w:hAnsi="Times New Roman"/>
          <w:color w:val="000000"/>
          <w:sz w:val="26"/>
          <w:szCs w:val="26"/>
        </w:rPr>
        <w:t xml:space="preserve"> в н</w:t>
      </w:r>
      <w:r w:rsidR="0029490E">
        <w:rPr>
          <w:rFonts w:ascii="Times New Roman" w:hAnsi="Times New Roman"/>
          <w:color w:val="000000"/>
          <w:sz w:val="26"/>
          <w:szCs w:val="26"/>
        </w:rPr>
        <w:t>аселё</w:t>
      </w:r>
      <w:r w:rsidR="00D675F3">
        <w:rPr>
          <w:rFonts w:ascii="Times New Roman" w:hAnsi="Times New Roman"/>
          <w:color w:val="000000"/>
          <w:sz w:val="26"/>
          <w:szCs w:val="26"/>
        </w:rPr>
        <w:t xml:space="preserve">нном пункте, который </w:t>
      </w:r>
      <w:r w:rsidRPr="00C1164E">
        <w:rPr>
          <w:rFonts w:ascii="Times New Roman" w:hAnsi="Times New Roman"/>
          <w:color w:val="000000"/>
          <w:sz w:val="26"/>
          <w:szCs w:val="26"/>
        </w:rPr>
        <w:t xml:space="preserve">необходимо предварительно обследовать. Для этих целей </w:t>
      </w:r>
      <w:r w:rsidR="00D675F3">
        <w:rPr>
          <w:rFonts w:ascii="Times New Roman" w:hAnsi="Times New Roman"/>
          <w:color w:val="000000"/>
          <w:sz w:val="26"/>
          <w:szCs w:val="26"/>
        </w:rPr>
        <w:t xml:space="preserve">туда </w:t>
      </w:r>
      <w:r w:rsidRPr="00C1164E">
        <w:rPr>
          <w:rFonts w:ascii="Times New Roman" w:hAnsi="Times New Roman"/>
          <w:color w:val="000000"/>
          <w:sz w:val="26"/>
          <w:szCs w:val="26"/>
        </w:rPr>
        <w:t>вместе с квартирьерами выезжает представитель медицинской службы для проведения санитарно-эпидемиологической разведки.</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В местах предполагаемого размещения войск устанавливают:</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наличие или отсутствие инфекционных болезней среди местных жителей, а также эпизоотий среди животных;</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размеры жилого фонда и других помещений, возможность использования их для нужд войск;</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характер водоисточников, качество воды в них и достаточность ее для питьевых и других нужд;</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санитарное состояние территории, наличие и состояние приемников нечистот и отбросов;</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другие объекты, которые могут быть использованы для нужд войск (бани, дезустановки и т.д.)</w:t>
      </w:r>
      <w:r w:rsidR="000B76B8">
        <w:rPr>
          <w:rFonts w:ascii="Times New Roman" w:hAnsi="Times New Roman"/>
          <w:color w:val="000000"/>
          <w:sz w:val="26"/>
          <w:szCs w:val="26"/>
        </w:rPr>
        <w:t>.</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 xml:space="preserve">Для размещения </w:t>
      </w:r>
      <w:r w:rsidR="00005E5E">
        <w:rPr>
          <w:rFonts w:ascii="Times New Roman" w:hAnsi="Times New Roman"/>
          <w:color w:val="000000"/>
          <w:sz w:val="26"/>
          <w:szCs w:val="26"/>
        </w:rPr>
        <w:t>военнослужащих</w:t>
      </w:r>
      <w:r w:rsidRPr="00C1164E">
        <w:rPr>
          <w:rFonts w:ascii="Times New Roman" w:hAnsi="Times New Roman"/>
          <w:color w:val="000000"/>
          <w:sz w:val="26"/>
          <w:szCs w:val="26"/>
        </w:rPr>
        <w:t xml:space="preserve"> целесообразно прежде всего использовать помещения обществ</w:t>
      </w:r>
      <w:r w:rsidR="00D675F3">
        <w:rPr>
          <w:rFonts w:ascii="Times New Roman" w:hAnsi="Times New Roman"/>
          <w:color w:val="000000"/>
          <w:sz w:val="26"/>
          <w:szCs w:val="26"/>
        </w:rPr>
        <w:t>енного назначения: школы, клубы;</w:t>
      </w:r>
      <w:r w:rsidRPr="00C1164E">
        <w:rPr>
          <w:rFonts w:ascii="Times New Roman" w:hAnsi="Times New Roman"/>
          <w:color w:val="000000"/>
          <w:sz w:val="26"/>
          <w:szCs w:val="26"/>
        </w:rPr>
        <w:t xml:space="preserve"> при недостатке этих помещений используются дома местных жителей. На домах, </w:t>
      </w:r>
      <w:r w:rsidR="00D675F3">
        <w:rPr>
          <w:rFonts w:ascii="Times New Roman" w:hAnsi="Times New Roman"/>
          <w:color w:val="000000"/>
          <w:sz w:val="26"/>
          <w:szCs w:val="26"/>
        </w:rPr>
        <w:t>в</w:t>
      </w:r>
      <w:r w:rsidRPr="00C1164E">
        <w:rPr>
          <w:rFonts w:ascii="Times New Roman" w:hAnsi="Times New Roman"/>
          <w:color w:val="000000"/>
          <w:sz w:val="26"/>
          <w:szCs w:val="26"/>
        </w:rPr>
        <w:t xml:space="preserve"> которых есть заразные больные, вывешиваются </w:t>
      </w:r>
      <w:r w:rsidR="00D675F3">
        <w:rPr>
          <w:rFonts w:ascii="Times New Roman" w:hAnsi="Times New Roman"/>
          <w:color w:val="000000"/>
          <w:sz w:val="26"/>
          <w:szCs w:val="26"/>
        </w:rPr>
        <w:t>соответствующие</w:t>
      </w:r>
      <w:r w:rsidR="00EF3BA5">
        <w:rPr>
          <w:rFonts w:ascii="Times New Roman" w:hAnsi="Times New Roman"/>
          <w:color w:val="000000"/>
          <w:sz w:val="26"/>
          <w:szCs w:val="26"/>
        </w:rPr>
        <w:t xml:space="preserve"> </w:t>
      </w:r>
      <w:r w:rsidRPr="00C1164E">
        <w:rPr>
          <w:rFonts w:ascii="Times New Roman" w:hAnsi="Times New Roman"/>
          <w:color w:val="000000"/>
          <w:sz w:val="26"/>
          <w:szCs w:val="26"/>
        </w:rPr>
        <w:t>таблички запрещ</w:t>
      </w:r>
      <w:r w:rsidR="00EF3BA5">
        <w:rPr>
          <w:rFonts w:ascii="Times New Roman" w:hAnsi="Times New Roman"/>
          <w:color w:val="000000"/>
          <w:sz w:val="26"/>
          <w:szCs w:val="26"/>
        </w:rPr>
        <w:t xml:space="preserve">ающие </w:t>
      </w:r>
      <w:r w:rsidRPr="00C1164E">
        <w:rPr>
          <w:rFonts w:ascii="Times New Roman" w:hAnsi="Times New Roman"/>
          <w:color w:val="000000"/>
          <w:sz w:val="26"/>
          <w:szCs w:val="26"/>
        </w:rPr>
        <w:t>занимать</w:t>
      </w:r>
      <w:r w:rsidR="00EF3BA5" w:rsidRPr="00EF3BA5">
        <w:rPr>
          <w:rFonts w:ascii="Times New Roman" w:hAnsi="Times New Roman"/>
          <w:color w:val="000000"/>
          <w:sz w:val="26"/>
          <w:szCs w:val="26"/>
        </w:rPr>
        <w:t xml:space="preserve"> </w:t>
      </w:r>
      <w:r w:rsidR="00EF3BA5" w:rsidRPr="00C1164E">
        <w:rPr>
          <w:rFonts w:ascii="Times New Roman" w:hAnsi="Times New Roman"/>
          <w:color w:val="000000"/>
          <w:sz w:val="26"/>
          <w:szCs w:val="26"/>
        </w:rPr>
        <w:t>их</w:t>
      </w:r>
      <w:r w:rsidRPr="00C1164E">
        <w:rPr>
          <w:rFonts w:ascii="Times New Roman" w:hAnsi="Times New Roman"/>
          <w:color w:val="000000"/>
          <w:sz w:val="26"/>
          <w:szCs w:val="26"/>
        </w:rPr>
        <w:t>.</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Перед размещением организуется уборка дворов и помещений, по необходимости проводится дезинфекция.</w:t>
      </w:r>
    </w:p>
    <w:p w:rsidR="009821ED" w:rsidRPr="00C1164E" w:rsidRDefault="009821ED"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При обследовании водоисточников обозначаются колодцы, вода которых не пригодна для питья. К источникам с доброкачественной водой, из которых разреш</w:t>
      </w:r>
      <w:r w:rsidR="00EF3BA5">
        <w:rPr>
          <w:rFonts w:ascii="Times New Roman" w:hAnsi="Times New Roman"/>
          <w:color w:val="000000"/>
          <w:sz w:val="26"/>
          <w:szCs w:val="26"/>
        </w:rPr>
        <w:t>ё</w:t>
      </w:r>
      <w:r w:rsidRPr="00C1164E">
        <w:rPr>
          <w:rFonts w:ascii="Times New Roman" w:hAnsi="Times New Roman"/>
          <w:color w:val="000000"/>
          <w:sz w:val="26"/>
          <w:szCs w:val="26"/>
        </w:rPr>
        <w:t>н забор воды, выставляется охрана.</w:t>
      </w:r>
    </w:p>
    <w:p w:rsidR="009821ED" w:rsidRPr="00C1164E" w:rsidRDefault="0029490E" w:rsidP="00C1164E">
      <w:pPr>
        <w:shd w:val="clear" w:color="auto" w:fill="FFFFFF"/>
        <w:spacing w:line="480" w:lineRule="auto"/>
        <w:ind w:firstLine="709"/>
        <w:jc w:val="both"/>
        <w:rPr>
          <w:rFonts w:ascii="Times New Roman" w:hAnsi="Times New Roman"/>
          <w:color w:val="000000"/>
          <w:sz w:val="26"/>
          <w:szCs w:val="26"/>
        </w:rPr>
      </w:pPr>
      <w:r>
        <w:rPr>
          <w:rFonts w:ascii="Times New Roman" w:hAnsi="Times New Roman"/>
          <w:color w:val="000000"/>
          <w:sz w:val="26"/>
          <w:szCs w:val="26"/>
        </w:rPr>
        <w:t>В населё</w:t>
      </w:r>
      <w:r w:rsidR="009821ED" w:rsidRPr="00C1164E">
        <w:rPr>
          <w:rFonts w:ascii="Times New Roman" w:hAnsi="Times New Roman"/>
          <w:color w:val="000000"/>
          <w:sz w:val="26"/>
          <w:szCs w:val="26"/>
        </w:rPr>
        <w:t xml:space="preserve">нном пункте приводятся в порядок или дополнительно устраиваются уборные, помойные ямы и мусоросборники. Перед уходом войск </w:t>
      </w:r>
      <w:r w:rsidR="00EF3BA5">
        <w:rPr>
          <w:rFonts w:ascii="Times New Roman" w:hAnsi="Times New Roman"/>
          <w:color w:val="000000"/>
          <w:sz w:val="26"/>
          <w:szCs w:val="26"/>
        </w:rPr>
        <w:t xml:space="preserve">из населённого пункта </w:t>
      </w:r>
      <w:r w:rsidR="009821ED" w:rsidRPr="00C1164E">
        <w:rPr>
          <w:rFonts w:ascii="Times New Roman" w:hAnsi="Times New Roman"/>
          <w:color w:val="000000"/>
          <w:sz w:val="26"/>
          <w:szCs w:val="26"/>
        </w:rPr>
        <w:t>помещения и территория тщательно убираются.</w:t>
      </w:r>
    </w:p>
    <w:p w:rsidR="0054568C" w:rsidRPr="00C1164E" w:rsidRDefault="0029490E" w:rsidP="00C1164E">
      <w:pPr>
        <w:shd w:val="clear" w:color="auto" w:fill="FFFFFF"/>
        <w:spacing w:line="480" w:lineRule="auto"/>
        <w:ind w:firstLine="709"/>
        <w:jc w:val="both"/>
        <w:rPr>
          <w:rFonts w:ascii="Times New Roman" w:hAnsi="Times New Roman"/>
          <w:sz w:val="26"/>
          <w:szCs w:val="26"/>
        </w:rPr>
      </w:pPr>
      <w:r>
        <w:rPr>
          <w:rFonts w:ascii="Times New Roman" w:hAnsi="Times New Roman"/>
          <w:color w:val="000000"/>
          <w:sz w:val="26"/>
          <w:szCs w:val="26"/>
        </w:rPr>
        <w:t>Размещение вне населё</w:t>
      </w:r>
      <w:r w:rsidR="0054568C" w:rsidRPr="00C1164E">
        <w:rPr>
          <w:rFonts w:ascii="Times New Roman" w:hAnsi="Times New Roman"/>
          <w:color w:val="000000"/>
          <w:sz w:val="26"/>
          <w:szCs w:val="26"/>
        </w:rPr>
        <w:t xml:space="preserve">нных пунктов может быть кратковременным </w:t>
      </w:r>
      <w:r w:rsidR="00EF3BA5">
        <w:rPr>
          <w:rFonts w:ascii="Times New Roman" w:hAnsi="Times New Roman"/>
          <w:color w:val="000000"/>
          <w:sz w:val="26"/>
          <w:szCs w:val="26"/>
        </w:rPr>
        <w:t xml:space="preserve">− </w:t>
      </w:r>
      <w:r w:rsidR="0054568C" w:rsidRPr="00C1164E">
        <w:rPr>
          <w:rFonts w:ascii="Times New Roman" w:hAnsi="Times New Roman"/>
          <w:color w:val="000000"/>
          <w:sz w:val="26"/>
          <w:szCs w:val="26"/>
        </w:rPr>
        <w:t xml:space="preserve">бивачным </w:t>
      </w:r>
      <w:r w:rsidR="00EF3BA5">
        <w:rPr>
          <w:rFonts w:ascii="Times New Roman" w:hAnsi="Times New Roman"/>
          <w:color w:val="000000"/>
          <w:sz w:val="26"/>
          <w:szCs w:val="26"/>
        </w:rPr>
        <w:t>(</w:t>
      </w:r>
      <w:r w:rsidR="0054568C" w:rsidRPr="00C1164E">
        <w:rPr>
          <w:rFonts w:ascii="Times New Roman" w:hAnsi="Times New Roman"/>
          <w:color w:val="000000"/>
          <w:sz w:val="26"/>
          <w:szCs w:val="26"/>
        </w:rPr>
        <w:t>для дневного отдыха либо ночлега</w:t>
      </w:r>
      <w:r w:rsidR="00EF3BA5">
        <w:rPr>
          <w:rFonts w:ascii="Times New Roman" w:hAnsi="Times New Roman"/>
          <w:color w:val="000000"/>
          <w:sz w:val="26"/>
          <w:szCs w:val="26"/>
        </w:rPr>
        <w:t>)</w:t>
      </w:r>
      <w:r w:rsidR="0054568C" w:rsidRPr="00C1164E">
        <w:rPr>
          <w:rFonts w:ascii="Times New Roman" w:hAnsi="Times New Roman"/>
          <w:color w:val="000000"/>
          <w:sz w:val="26"/>
          <w:szCs w:val="26"/>
        </w:rPr>
        <w:t>, или более длительным, с оборудованием лагеря, полевых жилищ и укрытий. В любом случае выбор места бива</w:t>
      </w:r>
      <w:r>
        <w:rPr>
          <w:rFonts w:ascii="Times New Roman" w:hAnsi="Times New Roman"/>
          <w:color w:val="000000"/>
          <w:sz w:val="26"/>
          <w:szCs w:val="26"/>
        </w:rPr>
        <w:t>ка или лагеря</w:t>
      </w:r>
      <w:r w:rsidR="002228E0">
        <w:rPr>
          <w:rFonts w:ascii="Times New Roman" w:hAnsi="Times New Roman"/>
          <w:color w:val="000000"/>
          <w:sz w:val="26"/>
          <w:szCs w:val="26"/>
        </w:rPr>
        <w:t xml:space="preserve">, производится </w:t>
      </w:r>
      <w:r>
        <w:rPr>
          <w:rFonts w:ascii="Times New Roman" w:hAnsi="Times New Roman"/>
          <w:color w:val="000000"/>
          <w:sz w:val="26"/>
          <w:szCs w:val="26"/>
        </w:rPr>
        <w:t>с учё</w:t>
      </w:r>
      <w:r w:rsidR="0054568C" w:rsidRPr="00C1164E">
        <w:rPr>
          <w:rFonts w:ascii="Times New Roman" w:hAnsi="Times New Roman"/>
          <w:color w:val="000000"/>
          <w:sz w:val="26"/>
          <w:szCs w:val="26"/>
        </w:rPr>
        <w:t xml:space="preserve">том </w:t>
      </w:r>
      <w:r w:rsidR="00C1197D">
        <w:rPr>
          <w:rFonts w:ascii="Times New Roman" w:hAnsi="Times New Roman"/>
          <w:color w:val="000000"/>
          <w:sz w:val="26"/>
          <w:szCs w:val="26"/>
        </w:rPr>
        <w:t xml:space="preserve">сведений о его </w:t>
      </w:r>
      <w:r w:rsidR="002228E0">
        <w:rPr>
          <w:rFonts w:ascii="Times New Roman" w:hAnsi="Times New Roman"/>
          <w:color w:val="000000"/>
          <w:sz w:val="26"/>
          <w:szCs w:val="26"/>
        </w:rPr>
        <w:t>санитарно-эпидемиологическо</w:t>
      </w:r>
      <w:r w:rsidR="00C1197D">
        <w:rPr>
          <w:rFonts w:ascii="Times New Roman" w:hAnsi="Times New Roman"/>
          <w:color w:val="000000"/>
          <w:sz w:val="26"/>
          <w:szCs w:val="26"/>
        </w:rPr>
        <w:t>м</w:t>
      </w:r>
      <w:r w:rsidR="002228E0">
        <w:rPr>
          <w:rFonts w:ascii="Times New Roman" w:hAnsi="Times New Roman"/>
          <w:color w:val="000000"/>
          <w:sz w:val="26"/>
          <w:szCs w:val="26"/>
        </w:rPr>
        <w:t xml:space="preserve"> состояни</w:t>
      </w:r>
      <w:r w:rsidR="00C1197D">
        <w:rPr>
          <w:rFonts w:ascii="Times New Roman" w:hAnsi="Times New Roman"/>
          <w:color w:val="000000"/>
          <w:sz w:val="26"/>
          <w:szCs w:val="26"/>
        </w:rPr>
        <w:t>и, а оборудование производится со строгим соблюдением</w:t>
      </w:r>
      <w:r w:rsidR="002228E0">
        <w:rPr>
          <w:rFonts w:ascii="Times New Roman" w:hAnsi="Times New Roman"/>
          <w:color w:val="000000"/>
          <w:sz w:val="26"/>
          <w:szCs w:val="26"/>
        </w:rPr>
        <w:t xml:space="preserve"> санитарно-гигиенических требований</w:t>
      </w:r>
      <w:r w:rsidR="0054568C" w:rsidRPr="00C1164E">
        <w:rPr>
          <w:rFonts w:ascii="Times New Roman" w:hAnsi="Times New Roman"/>
          <w:color w:val="000000"/>
          <w:sz w:val="26"/>
          <w:szCs w:val="26"/>
        </w:rPr>
        <w:t>. Условия полевого размещения военнослужащих и правила разбивки лагеря части определяются соответствующими официальными документами.</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С гигиенической точки зрения при выборе места для бивака или лагеря предпочтение дол</w:t>
      </w:r>
      <w:r w:rsidR="00EF3BA5">
        <w:rPr>
          <w:rFonts w:ascii="Times New Roman" w:hAnsi="Times New Roman"/>
          <w:color w:val="000000"/>
          <w:sz w:val="26"/>
          <w:szCs w:val="26"/>
        </w:rPr>
        <w:t>жно</w:t>
      </w:r>
      <w:r w:rsidRPr="00C1164E">
        <w:rPr>
          <w:rFonts w:ascii="Times New Roman" w:hAnsi="Times New Roman"/>
          <w:color w:val="000000"/>
          <w:sz w:val="26"/>
          <w:szCs w:val="26"/>
        </w:rPr>
        <w:t xml:space="preserve"> отда</w:t>
      </w:r>
      <w:r w:rsidR="00EF3BA5">
        <w:rPr>
          <w:rFonts w:ascii="Times New Roman" w:hAnsi="Times New Roman"/>
          <w:color w:val="000000"/>
          <w:sz w:val="26"/>
          <w:szCs w:val="26"/>
        </w:rPr>
        <w:t>ваться</w:t>
      </w:r>
      <w:r w:rsidRPr="00C1164E">
        <w:rPr>
          <w:rFonts w:ascii="Times New Roman" w:hAnsi="Times New Roman"/>
          <w:color w:val="000000"/>
          <w:sz w:val="26"/>
          <w:szCs w:val="26"/>
        </w:rPr>
        <w:t xml:space="preserve"> относительно ровным, незатопляемым, незаболоченным участкам с непылящим грунтом, хорошо впитывающим влагу, с незагрязн</w:t>
      </w:r>
      <w:r w:rsidR="00EF3BA5">
        <w:rPr>
          <w:rFonts w:ascii="Times New Roman" w:hAnsi="Times New Roman"/>
          <w:color w:val="000000"/>
          <w:sz w:val="26"/>
          <w:szCs w:val="26"/>
        </w:rPr>
        <w:t>ё</w:t>
      </w:r>
      <w:r w:rsidRPr="00C1164E">
        <w:rPr>
          <w:rFonts w:ascii="Times New Roman" w:hAnsi="Times New Roman"/>
          <w:color w:val="000000"/>
          <w:sz w:val="26"/>
          <w:szCs w:val="26"/>
        </w:rPr>
        <w:t xml:space="preserve">нной почвой, покрытой травяной и древесной растительностью. Уровень грунтовых вод </w:t>
      </w:r>
      <w:r w:rsidR="00EF3BA5">
        <w:rPr>
          <w:rFonts w:ascii="Times New Roman" w:hAnsi="Times New Roman"/>
          <w:color w:val="000000"/>
          <w:sz w:val="26"/>
          <w:szCs w:val="26"/>
        </w:rPr>
        <w:t xml:space="preserve">здесь </w:t>
      </w:r>
      <w:r w:rsidRPr="00C1164E">
        <w:rPr>
          <w:rFonts w:ascii="Times New Roman" w:hAnsi="Times New Roman"/>
          <w:color w:val="000000"/>
          <w:sz w:val="26"/>
          <w:szCs w:val="26"/>
        </w:rPr>
        <w:t xml:space="preserve">должен быть ниже поверхности грунта на 1,5 </w:t>
      </w:r>
      <w:r w:rsidR="000B76B8">
        <w:rPr>
          <w:rFonts w:ascii="Times New Roman" w:hAnsi="Times New Roman"/>
          <w:sz w:val="26"/>
          <w:szCs w:val="26"/>
        </w:rPr>
        <w:t xml:space="preserve">− </w:t>
      </w:r>
      <w:r w:rsidRPr="00C1164E">
        <w:rPr>
          <w:rFonts w:ascii="Times New Roman" w:hAnsi="Times New Roman"/>
          <w:color w:val="000000"/>
          <w:sz w:val="26"/>
          <w:szCs w:val="26"/>
        </w:rPr>
        <w:t xml:space="preserve">2 м или более. Участок должен находиться не ближе </w:t>
      </w:r>
      <w:smartTag w:uri="urn:schemas-microsoft-com:office:smarttags" w:element="metricconverter">
        <w:smartTagPr>
          <w:attr w:name="ProductID" w:val="3 км"/>
        </w:smartTagPr>
        <w:r w:rsidRPr="00C1164E">
          <w:rPr>
            <w:rFonts w:ascii="Times New Roman" w:hAnsi="Times New Roman"/>
            <w:color w:val="000000"/>
            <w:sz w:val="26"/>
            <w:szCs w:val="26"/>
          </w:rPr>
          <w:t>3 км</w:t>
        </w:r>
      </w:smartTag>
      <w:r w:rsidRPr="00C1164E">
        <w:rPr>
          <w:rFonts w:ascii="Times New Roman" w:hAnsi="Times New Roman"/>
          <w:color w:val="000000"/>
          <w:sz w:val="26"/>
          <w:szCs w:val="26"/>
        </w:rPr>
        <w:t xml:space="preserve"> от свалок мусора и других интенсивно загряз</w:t>
      </w:r>
      <w:r w:rsidR="00EF3BA5">
        <w:rPr>
          <w:rFonts w:ascii="Times New Roman" w:hAnsi="Times New Roman"/>
          <w:color w:val="000000"/>
          <w:sz w:val="26"/>
          <w:szCs w:val="26"/>
        </w:rPr>
        <w:t>нё</w:t>
      </w:r>
      <w:r w:rsidRPr="00C1164E">
        <w:rPr>
          <w:rFonts w:ascii="Times New Roman" w:hAnsi="Times New Roman"/>
          <w:color w:val="000000"/>
          <w:sz w:val="26"/>
          <w:szCs w:val="26"/>
        </w:rPr>
        <w:t xml:space="preserve">нных территорий, но поблизости от источников доброкачественной питьевой воды. </w:t>
      </w:r>
      <w:r w:rsidR="00EF3BA5">
        <w:rPr>
          <w:rFonts w:ascii="Times New Roman" w:hAnsi="Times New Roman"/>
          <w:color w:val="000000"/>
          <w:sz w:val="26"/>
          <w:szCs w:val="26"/>
        </w:rPr>
        <w:t>В</w:t>
      </w:r>
      <w:r w:rsidRPr="00C1164E">
        <w:rPr>
          <w:rFonts w:ascii="Times New Roman" w:hAnsi="Times New Roman"/>
          <w:color w:val="000000"/>
          <w:sz w:val="26"/>
          <w:szCs w:val="26"/>
        </w:rPr>
        <w:t>есьма желательно</w:t>
      </w:r>
      <w:r w:rsidR="00EF3BA5" w:rsidRPr="00EF3BA5">
        <w:rPr>
          <w:rFonts w:ascii="Times New Roman" w:hAnsi="Times New Roman"/>
          <w:color w:val="000000"/>
          <w:sz w:val="26"/>
          <w:szCs w:val="26"/>
        </w:rPr>
        <w:t xml:space="preserve"> </w:t>
      </w:r>
      <w:r w:rsidR="00EF3BA5">
        <w:rPr>
          <w:rFonts w:ascii="Times New Roman" w:hAnsi="Times New Roman"/>
          <w:color w:val="000000"/>
          <w:sz w:val="26"/>
          <w:szCs w:val="26"/>
        </w:rPr>
        <w:t>н</w:t>
      </w:r>
      <w:r w:rsidR="00EF3BA5" w:rsidRPr="00C1164E">
        <w:rPr>
          <w:rFonts w:ascii="Times New Roman" w:hAnsi="Times New Roman"/>
          <w:color w:val="000000"/>
          <w:sz w:val="26"/>
          <w:szCs w:val="26"/>
        </w:rPr>
        <w:t>аличие леса</w:t>
      </w:r>
      <w:r w:rsidRPr="00C1164E">
        <w:rPr>
          <w:rFonts w:ascii="Times New Roman" w:hAnsi="Times New Roman"/>
          <w:color w:val="000000"/>
          <w:sz w:val="26"/>
          <w:szCs w:val="26"/>
        </w:rPr>
        <w:t xml:space="preserve">, так как, </w:t>
      </w:r>
      <w:r w:rsidR="00EF3BA5">
        <w:rPr>
          <w:rFonts w:ascii="Times New Roman" w:hAnsi="Times New Roman"/>
          <w:color w:val="000000"/>
          <w:sz w:val="26"/>
          <w:szCs w:val="26"/>
        </w:rPr>
        <w:t>он не только маскирует</w:t>
      </w:r>
      <w:r w:rsidRPr="00C1164E">
        <w:rPr>
          <w:rFonts w:ascii="Times New Roman" w:hAnsi="Times New Roman"/>
          <w:color w:val="000000"/>
          <w:sz w:val="26"/>
          <w:szCs w:val="26"/>
        </w:rPr>
        <w:t>,</w:t>
      </w:r>
      <w:r w:rsidR="00EF3BA5">
        <w:rPr>
          <w:rFonts w:ascii="Times New Roman" w:hAnsi="Times New Roman"/>
          <w:color w:val="000000"/>
          <w:sz w:val="26"/>
          <w:szCs w:val="26"/>
        </w:rPr>
        <w:t xml:space="preserve"> но и</w:t>
      </w:r>
      <w:r w:rsidRPr="00C1164E">
        <w:rPr>
          <w:rFonts w:ascii="Times New Roman" w:hAnsi="Times New Roman"/>
          <w:color w:val="000000"/>
          <w:sz w:val="26"/>
          <w:szCs w:val="26"/>
        </w:rPr>
        <w:t xml:space="preserve"> дает много других важных преимуществ: укрытие от ветра и чрезмерного нагрева солнцем, доступность строительного материала</w:t>
      </w:r>
      <w:r w:rsidR="00EF3BA5">
        <w:rPr>
          <w:rFonts w:ascii="Times New Roman" w:hAnsi="Times New Roman"/>
          <w:color w:val="000000"/>
          <w:sz w:val="26"/>
          <w:szCs w:val="26"/>
        </w:rPr>
        <w:t>,</w:t>
      </w:r>
      <w:r w:rsidRPr="00C1164E">
        <w:rPr>
          <w:rFonts w:ascii="Times New Roman" w:hAnsi="Times New Roman"/>
          <w:color w:val="000000"/>
          <w:sz w:val="26"/>
          <w:szCs w:val="26"/>
        </w:rPr>
        <w:t xml:space="preserve"> топлива и т.д. В безлесных районах укрываться от ветра можно в складках пересеч</w:t>
      </w:r>
      <w:r w:rsidR="00EF3BA5">
        <w:rPr>
          <w:rFonts w:ascii="Times New Roman" w:hAnsi="Times New Roman"/>
          <w:color w:val="000000"/>
          <w:sz w:val="26"/>
          <w:szCs w:val="26"/>
        </w:rPr>
        <w:t>ё</w:t>
      </w:r>
      <w:r w:rsidRPr="00C1164E">
        <w:rPr>
          <w:rFonts w:ascii="Times New Roman" w:hAnsi="Times New Roman"/>
          <w:color w:val="000000"/>
          <w:sz w:val="26"/>
          <w:szCs w:val="26"/>
        </w:rPr>
        <w:t>нной местности, за крутым склоном возвышенности и т.п. Перед размещением биваком или при трассировке площадки, выбранной для лагеря, определяются участки для уборных, помойниц, мусор</w:t>
      </w:r>
      <w:r w:rsidR="00EF3BA5">
        <w:rPr>
          <w:rFonts w:ascii="Times New Roman" w:hAnsi="Times New Roman"/>
          <w:color w:val="000000"/>
          <w:sz w:val="26"/>
          <w:szCs w:val="26"/>
        </w:rPr>
        <w:t>ных ям (мусоросборников) с</w:t>
      </w:r>
      <w:r w:rsidRPr="00C1164E">
        <w:rPr>
          <w:rFonts w:ascii="Times New Roman" w:hAnsi="Times New Roman"/>
          <w:color w:val="000000"/>
          <w:sz w:val="26"/>
          <w:szCs w:val="26"/>
        </w:rPr>
        <w:t xml:space="preserve"> расчетом, чтобы они не смогли стать причиной загрязнения водоисточников. Поэтому такие участки должны находиться на расстоянии от водоисточника не менее </w:t>
      </w:r>
      <w:r w:rsidR="00EF3BA5">
        <w:rPr>
          <w:rFonts w:ascii="Times New Roman" w:hAnsi="Times New Roman"/>
          <w:color w:val="000000"/>
          <w:sz w:val="26"/>
          <w:szCs w:val="26"/>
        </w:rPr>
        <w:t xml:space="preserve">чем </w:t>
      </w:r>
      <w:r w:rsidRPr="00C1164E">
        <w:rPr>
          <w:rFonts w:ascii="Times New Roman" w:hAnsi="Times New Roman"/>
          <w:color w:val="000000"/>
          <w:sz w:val="26"/>
          <w:szCs w:val="26"/>
        </w:rPr>
        <w:t>200 м и располагаться ниже по уклону местности и течению реки.</w:t>
      </w:r>
    </w:p>
    <w:p w:rsidR="0054568C" w:rsidRPr="00C1164E" w:rsidRDefault="0054568C" w:rsidP="00C1164E">
      <w:pPr>
        <w:shd w:val="clear" w:color="auto" w:fill="FFFFFF"/>
        <w:tabs>
          <w:tab w:val="left" w:pos="5942"/>
        </w:tabs>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В качестве жилищ и укрытий при размещении вне насел</w:t>
      </w:r>
      <w:r w:rsidR="0029490E">
        <w:rPr>
          <w:rFonts w:ascii="Times New Roman" w:hAnsi="Times New Roman"/>
          <w:color w:val="000000"/>
          <w:sz w:val="26"/>
          <w:szCs w:val="26"/>
        </w:rPr>
        <w:t>ё</w:t>
      </w:r>
      <w:r w:rsidRPr="00C1164E">
        <w:rPr>
          <w:rFonts w:ascii="Times New Roman" w:hAnsi="Times New Roman"/>
          <w:color w:val="000000"/>
          <w:sz w:val="26"/>
          <w:szCs w:val="26"/>
        </w:rPr>
        <w:t>нных пунктов используются табельное имущество и подручные средства: заслоны и шалаши, снежные и снего-ледовые постройки, землянки, палатки, сборно-разборные инвентарные здания, надувные конструкции, жилища из секций-блоков полной заводской готовности (контейн</w:t>
      </w:r>
      <w:r w:rsidR="00EF3BA5">
        <w:rPr>
          <w:rFonts w:ascii="Times New Roman" w:hAnsi="Times New Roman"/>
          <w:color w:val="000000"/>
          <w:sz w:val="26"/>
          <w:szCs w:val="26"/>
        </w:rPr>
        <w:t xml:space="preserve">ерные здания) – так называемые </w:t>
      </w:r>
      <w:r w:rsidRPr="00C1164E">
        <w:rPr>
          <w:rFonts w:ascii="Times New Roman" w:hAnsi="Times New Roman"/>
          <w:color w:val="000000"/>
          <w:sz w:val="26"/>
          <w:szCs w:val="26"/>
        </w:rPr>
        <w:t>модули, цельнометаллические унифицированные блоки цилиндрической формы (ЦУБ), а также возимые на автомобилях и прицепах жилые блоки.</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Заслоны представляют собой стенку или один из скатов шалаша (заслон-навес). Изготавливаются они из брезента, фанеры, жести, ветвей, плащ-палаток и других подручных сред</w:t>
      </w:r>
      <w:r w:rsidR="00EF3BA5">
        <w:rPr>
          <w:rFonts w:ascii="Times New Roman" w:hAnsi="Times New Roman"/>
          <w:color w:val="000000"/>
          <w:sz w:val="26"/>
          <w:szCs w:val="26"/>
        </w:rPr>
        <w:t>ств.</w:t>
      </w:r>
      <w:r w:rsidRPr="00C1164E">
        <w:rPr>
          <w:rFonts w:ascii="Times New Roman" w:hAnsi="Times New Roman"/>
          <w:color w:val="000000"/>
          <w:sz w:val="26"/>
          <w:szCs w:val="26"/>
        </w:rPr>
        <w:t xml:space="preserve"> </w:t>
      </w:r>
      <w:r w:rsidR="00EF3BA5">
        <w:rPr>
          <w:rFonts w:ascii="Times New Roman" w:hAnsi="Times New Roman"/>
          <w:color w:val="000000"/>
          <w:sz w:val="26"/>
          <w:szCs w:val="26"/>
        </w:rPr>
        <w:t>Д</w:t>
      </w:r>
      <w:r w:rsidRPr="00C1164E">
        <w:rPr>
          <w:rFonts w:ascii="Times New Roman" w:hAnsi="Times New Roman"/>
          <w:color w:val="000000"/>
          <w:sz w:val="26"/>
          <w:szCs w:val="26"/>
        </w:rPr>
        <w:t xml:space="preserve">ля </w:t>
      </w:r>
      <w:r w:rsidR="00EF3BA5">
        <w:rPr>
          <w:rFonts w:ascii="Times New Roman" w:hAnsi="Times New Roman"/>
          <w:color w:val="000000"/>
          <w:sz w:val="26"/>
          <w:szCs w:val="26"/>
        </w:rPr>
        <w:t xml:space="preserve">их </w:t>
      </w:r>
      <w:r w:rsidRPr="00C1164E">
        <w:rPr>
          <w:rFonts w:ascii="Times New Roman" w:hAnsi="Times New Roman"/>
          <w:color w:val="000000"/>
          <w:sz w:val="26"/>
          <w:szCs w:val="26"/>
        </w:rPr>
        <w:t>утепления используются подстилка из соломы, хвои и т.п.</w:t>
      </w:r>
      <w:r w:rsidR="00EF3BA5">
        <w:rPr>
          <w:rFonts w:ascii="Times New Roman" w:hAnsi="Times New Roman"/>
          <w:color w:val="000000"/>
          <w:sz w:val="26"/>
          <w:szCs w:val="26"/>
        </w:rPr>
        <w:t>, а также</w:t>
      </w:r>
      <w:r w:rsidRPr="00C1164E">
        <w:rPr>
          <w:rFonts w:ascii="Times New Roman" w:hAnsi="Times New Roman"/>
          <w:color w:val="000000"/>
          <w:sz w:val="26"/>
          <w:szCs w:val="26"/>
        </w:rPr>
        <w:t xml:space="preserve"> костры медленного горения.</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Шалаши отличаются от заслонов-навесов наличием не одного, а двух скатов крыши и т</w:t>
      </w:r>
      <w:r w:rsidR="00EF3BA5">
        <w:rPr>
          <w:rFonts w:ascii="Times New Roman" w:hAnsi="Times New Roman"/>
          <w:color w:val="000000"/>
          <w:sz w:val="26"/>
          <w:szCs w:val="26"/>
        </w:rPr>
        <w:t xml:space="preserve">орцовых стенок. В шалаше также </w:t>
      </w:r>
      <w:r w:rsidRPr="00C1164E">
        <w:rPr>
          <w:rFonts w:ascii="Times New Roman" w:hAnsi="Times New Roman"/>
          <w:color w:val="000000"/>
          <w:sz w:val="26"/>
          <w:szCs w:val="26"/>
        </w:rPr>
        <w:t>можно устраивать кострища</w:t>
      </w:r>
      <w:r w:rsidR="00EF3BA5">
        <w:rPr>
          <w:rFonts w:ascii="Times New Roman" w:hAnsi="Times New Roman"/>
          <w:color w:val="000000"/>
          <w:sz w:val="26"/>
          <w:szCs w:val="26"/>
        </w:rPr>
        <w:t>.</w:t>
      </w:r>
      <w:r w:rsidRPr="00C1164E">
        <w:rPr>
          <w:rFonts w:ascii="Times New Roman" w:hAnsi="Times New Roman"/>
          <w:color w:val="000000"/>
          <w:sz w:val="26"/>
          <w:szCs w:val="26"/>
        </w:rPr>
        <w:t xml:space="preserve"> </w:t>
      </w:r>
      <w:r w:rsidR="00EF3BA5">
        <w:rPr>
          <w:rFonts w:ascii="Times New Roman" w:hAnsi="Times New Roman"/>
          <w:color w:val="000000"/>
          <w:sz w:val="26"/>
          <w:szCs w:val="26"/>
        </w:rPr>
        <w:t>Н</w:t>
      </w:r>
      <w:r w:rsidRPr="00C1164E">
        <w:rPr>
          <w:rFonts w:ascii="Times New Roman" w:hAnsi="Times New Roman"/>
          <w:color w:val="000000"/>
          <w:sz w:val="26"/>
          <w:szCs w:val="26"/>
        </w:rPr>
        <w:t>о возгораемость шал</w:t>
      </w:r>
      <w:r w:rsidR="00EF3BA5">
        <w:rPr>
          <w:rFonts w:ascii="Times New Roman" w:hAnsi="Times New Roman"/>
          <w:color w:val="000000"/>
          <w:sz w:val="26"/>
          <w:szCs w:val="26"/>
        </w:rPr>
        <w:t>ашей очень высока, о чё</w:t>
      </w:r>
      <w:r w:rsidRPr="00C1164E">
        <w:rPr>
          <w:rFonts w:ascii="Times New Roman" w:hAnsi="Times New Roman"/>
          <w:color w:val="000000"/>
          <w:sz w:val="26"/>
          <w:szCs w:val="26"/>
        </w:rPr>
        <w:t>м свидетельствует и опыт партизан Великой Отечественной войны. Шалаш способен обеспечить вполне удовлетворительные условия для отдыха зимой и летом. Сооружение его не требует много времени и высокой строительной квалификации.</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Снежные и снего-ледовые постройки могут быть с каркасом из жердей и веток, укрываемым достаточно толстым слоем плотного снега, или бескаркасными, представляющими собой сводчатую конструкцию из плотных снежных или ледяных "кирпичей" </w:t>
      </w:r>
      <w:r w:rsidR="0029490E">
        <w:rPr>
          <w:rFonts w:ascii="Times New Roman" w:hAnsi="Times New Roman"/>
          <w:color w:val="000000"/>
          <w:sz w:val="26"/>
          <w:szCs w:val="26"/>
        </w:rPr>
        <w:t>−</w:t>
      </w:r>
      <w:r w:rsidRPr="00C1164E">
        <w:rPr>
          <w:rFonts w:ascii="Times New Roman" w:hAnsi="Times New Roman"/>
          <w:color w:val="000000"/>
          <w:sz w:val="26"/>
          <w:szCs w:val="26"/>
        </w:rPr>
        <w:t xml:space="preserve"> блоков. Наиболее известны куполообразные постройки типа жи</w:t>
      </w:r>
      <w:r w:rsidR="00A258F2">
        <w:rPr>
          <w:rFonts w:ascii="Times New Roman" w:hAnsi="Times New Roman"/>
          <w:color w:val="000000"/>
          <w:sz w:val="26"/>
          <w:szCs w:val="26"/>
        </w:rPr>
        <w:t>лища эскимосов "иглу"</w:t>
      </w:r>
      <w:r w:rsidRPr="00C1164E">
        <w:rPr>
          <w:rFonts w:ascii="Times New Roman" w:hAnsi="Times New Roman"/>
          <w:color w:val="000000"/>
          <w:sz w:val="26"/>
          <w:szCs w:val="26"/>
        </w:rPr>
        <w:t xml:space="preserve"> </w:t>
      </w:r>
      <w:r w:rsidR="00892AB0">
        <w:rPr>
          <w:rFonts w:ascii="Times New Roman" w:hAnsi="Times New Roman"/>
          <w:color w:val="000000"/>
          <w:sz w:val="26"/>
          <w:szCs w:val="26"/>
        </w:rPr>
        <w:t>(</w:t>
      </w:r>
      <w:r w:rsidRPr="00C1164E">
        <w:rPr>
          <w:rFonts w:ascii="Times New Roman" w:hAnsi="Times New Roman"/>
          <w:color w:val="000000"/>
          <w:sz w:val="26"/>
          <w:szCs w:val="26"/>
        </w:rPr>
        <w:t xml:space="preserve">для </w:t>
      </w:r>
      <w:r w:rsidR="00892AB0">
        <w:rPr>
          <w:rFonts w:ascii="Times New Roman" w:hAnsi="Times New Roman"/>
          <w:color w:val="000000"/>
          <w:sz w:val="26"/>
          <w:szCs w:val="26"/>
        </w:rPr>
        <w:t xml:space="preserve">их </w:t>
      </w:r>
      <w:r w:rsidRPr="00C1164E">
        <w:rPr>
          <w:rFonts w:ascii="Times New Roman" w:hAnsi="Times New Roman"/>
          <w:color w:val="000000"/>
          <w:sz w:val="26"/>
          <w:szCs w:val="26"/>
        </w:rPr>
        <w:t xml:space="preserve">сооружения </w:t>
      </w:r>
      <w:r w:rsidR="00892AB0">
        <w:rPr>
          <w:rFonts w:ascii="Times New Roman" w:hAnsi="Times New Roman"/>
          <w:color w:val="000000"/>
          <w:sz w:val="26"/>
          <w:szCs w:val="26"/>
        </w:rPr>
        <w:t>требуется</w:t>
      </w:r>
      <w:r w:rsidR="00892AB0" w:rsidRPr="00C1164E">
        <w:rPr>
          <w:rFonts w:ascii="Times New Roman" w:hAnsi="Times New Roman"/>
          <w:color w:val="000000"/>
          <w:sz w:val="26"/>
          <w:szCs w:val="26"/>
        </w:rPr>
        <w:t xml:space="preserve"> </w:t>
      </w:r>
      <w:r w:rsidRPr="00C1164E">
        <w:rPr>
          <w:rFonts w:ascii="Times New Roman" w:hAnsi="Times New Roman"/>
          <w:color w:val="000000"/>
          <w:sz w:val="26"/>
          <w:szCs w:val="26"/>
        </w:rPr>
        <w:t>достаточно высок</w:t>
      </w:r>
      <w:r w:rsidR="00892AB0">
        <w:rPr>
          <w:rFonts w:ascii="Times New Roman" w:hAnsi="Times New Roman"/>
          <w:color w:val="000000"/>
          <w:sz w:val="26"/>
          <w:szCs w:val="26"/>
        </w:rPr>
        <w:t>ая</w:t>
      </w:r>
      <w:r w:rsidRPr="00C1164E">
        <w:rPr>
          <w:rFonts w:ascii="Times New Roman" w:hAnsi="Times New Roman"/>
          <w:color w:val="000000"/>
          <w:sz w:val="26"/>
          <w:szCs w:val="26"/>
        </w:rPr>
        <w:t xml:space="preserve"> квалификаци</w:t>
      </w:r>
      <w:r w:rsidR="00892AB0">
        <w:rPr>
          <w:rFonts w:ascii="Times New Roman" w:hAnsi="Times New Roman"/>
          <w:color w:val="000000"/>
          <w:sz w:val="26"/>
          <w:szCs w:val="26"/>
        </w:rPr>
        <w:t>я</w:t>
      </w:r>
      <w:r w:rsidRPr="00C1164E">
        <w:rPr>
          <w:rFonts w:ascii="Times New Roman" w:hAnsi="Times New Roman"/>
          <w:color w:val="000000"/>
          <w:sz w:val="26"/>
          <w:szCs w:val="26"/>
        </w:rPr>
        <w:t xml:space="preserve"> строителей</w:t>
      </w:r>
      <w:r w:rsidR="00892AB0">
        <w:rPr>
          <w:rFonts w:ascii="Times New Roman" w:hAnsi="Times New Roman"/>
          <w:color w:val="000000"/>
          <w:sz w:val="26"/>
          <w:szCs w:val="26"/>
        </w:rPr>
        <w:t>)</w:t>
      </w:r>
      <w:r w:rsidRPr="00C1164E">
        <w:rPr>
          <w:rFonts w:ascii="Times New Roman" w:hAnsi="Times New Roman"/>
          <w:color w:val="000000"/>
          <w:sz w:val="26"/>
          <w:szCs w:val="26"/>
        </w:rPr>
        <w:t>, а также сводчатые строения</w:t>
      </w:r>
      <w:r w:rsidR="00892AB0">
        <w:rPr>
          <w:rFonts w:ascii="Times New Roman" w:hAnsi="Times New Roman"/>
          <w:color w:val="000000"/>
          <w:sz w:val="26"/>
          <w:szCs w:val="26"/>
        </w:rPr>
        <w:t>. Для создания последних необходим</w:t>
      </w:r>
      <w:r w:rsidRPr="00C1164E">
        <w:rPr>
          <w:rFonts w:ascii="Times New Roman" w:hAnsi="Times New Roman"/>
          <w:color w:val="000000"/>
          <w:sz w:val="26"/>
          <w:szCs w:val="26"/>
        </w:rPr>
        <w:t xml:space="preserve"> достаточно прочн</w:t>
      </w:r>
      <w:r w:rsidR="00892AB0">
        <w:rPr>
          <w:rFonts w:ascii="Times New Roman" w:hAnsi="Times New Roman"/>
          <w:color w:val="000000"/>
          <w:sz w:val="26"/>
          <w:szCs w:val="26"/>
        </w:rPr>
        <w:t>ый ст</w:t>
      </w:r>
      <w:r w:rsidRPr="00C1164E">
        <w:rPr>
          <w:rFonts w:ascii="Times New Roman" w:hAnsi="Times New Roman"/>
          <w:color w:val="000000"/>
          <w:sz w:val="26"/>
          <w:szCs w:val="26"/>
        </w:rPr>
        <w:t>роительн</w:t>
      </w:r>
      <w:r w:rsidR="00892AB0">
        <w:rPr>
          <w:rFonts w:ascii="Times New Roman" w:hAnsi="Times New Roman"/>
          <w:color w:val="000000"/>
          <w:sz w:val="26"/>
          <w:szCs w:val="26"/>
        </w:rPr>
        <w:t>ый</w:t>
      </w:r>
      <w:r w:rsidRPr="00C1164E">
        <w:rPr>
          <w:rFonts w:ascii="Times New Roman" w:hAnsi="Times New Roman"/>
          <w:color w:val="000000"/>
          <w:sz w:val="26"/>
          <w:szCs w:val="26"/>
        </w:rPr>
        <w:t xml:space="preserve"> материал в виде слежавшегося снега или льда. Строители должны уметь изготавливать из него неразрушающиеся блоки заданной конструкции и </w:t>
      </w:r>
      <w:r w:rsidR="00892AB0">
        <w:rPr>
          <w:rFonts w:ascii="Times New Roman" w:hAnsi="Times New Roman"/>
          <w:color w:val="000000"/>
          <w:sz w:val="26"/>
          <w:szCs w:val="26"/>
        </w:rPr>
        <w:t xml:space="preserve">соответствующих </w:t>
      </w:r>
      <w:r w:rsidRPr="00C1164E">
        <w:rPr>
          <w:rFonts w:ascii="Times New Roman" w:hAnsi="Times New Roman"/>
          <w:color w:val="000000"/>
          <w:sz w:val="26"/>
          <w:szCs w:val="26"/>
        </w:rPr>
        <w:t>размеров, правильно их устанавливать и закреплять.</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Наиболее распространенным типом жилищ из подручных материалов во время многих войн, в том числе и в Великую Отечественную, были землянки. Высокий авторитет этого жилища сформирован многовековым опытом его использования р</w:t>
      </w:r>
      <w:r w:rsidR="00892AB0">
        <w:rPr>
          <w:rFonts w:ascii="Times New Roman" w:hAnsi="Times New Roman"/>
          <w:color w:val="000000"/>
          <w:sz w:val="26"/>
          <w:szCs w:val="26"/>
        </w:rPr>
        <w:t>азными народами. В землянке удаё</w:t>
      </w:r>
      <w:r w:rsidRPr="00C1164E">
        <w:rPr>
          <w:rFonts w:ascii="Times New Roman" w:hAnsi="Times New Roman"/>
          <w:color w:val="000000"/>
          <w:sz w:val="26"/>
          <w:szCs w:val="26"/>
        </w:rPr>
        <w:t xml:space="preserve">тся создать относительно приемлемый микроклимат, а в военное время </w:t>
      </w:r>
      <w:r w:rsidR="00892AB0">
        <w:rPr>
          <w:rFonts w:ascii="Times New Roman" w:hAnsi="Times New Roman"/>
          <w:color w:val="000000"/>
          <w:sz w:val="26"/>
          <w:szCs w:val="26"/>
        </w:rPr>
        <w:t xml:space="preserve">– </w:t>
      </w:r>
      <w:r w:rsidRPr="00C1164E">
        <w:rPr>
          <w:rFonts w:ascii="Times New Roman" w:hAnsi="Times New Roman"/>
          <w:color w:val="000000"/>
          <w:sz w:val="26"/>
          <w:szCs w:val="26"/>
        </w:rPr>
        <w:t>и обеспечить защиту от поражения огнем противника, если соответствующим образом усилить е</w:t>
      </w:r>
      <w:r w:rsidR="00892AB0">
        <w:rPr>
          <w:rFonts w:ascii="Times New Roman" w:hAnsi="Times New Roman"/>
          <w:color w:val="000000"/>
          <w:sz w:val="26"/>
          <w:szCs w:val="26"/>
        </w:rPr>
        <w:t>ё</w:t>
      </w:r>
      <w:r w:rsidRPr="00C1164E">
        <w:rPr>
          <w:rFonts w:ascii="Times New Roman" w:hAnsi="Times New Roman"/>
          <w:color w:val="000000"/>
          <w:sz w:val="26"/>
          <w:szCs w:val="26"/>
        </w:rPr>
        <w:t xml:space="preserve"> конструкцию укреплением стен и перекрытий с помощью сло</w:t>
      </w:r>
      <w:r w:rsidR="0029490E">
        <w:rPr>
          <w:rFonts w:ascii="Times New Roman" w:hAnsi="Times New Roman"/>
          <w:color w:val="000000"/>
          <w:sz w:val="26"/>
          <w:szCs w:val="26"/>
        </w:rPr>
        <w:t>ёв (накатов) брё</w:t>
      </w:r>
      <w:r w:rsidRPr="00C1164E">
        <w:rPr>
          <w:rFonts w:ascii="Times New Roman" w:hAnsi="Times New Roman"/>
          <w:color w:val="000000"/>
          <w:sz w:val="26"/>
          <w:szCs w:val="26"/>
        </w:rPr>
        <w:t>вен. Такие укрепленные землянки называют блиндажами. Землянки прекрасно маскируются, особенно в лесу,</w:t>
      </w:r>
    </w:p>
    <w:p w:rsidR="0054568C" w:rsidRPr="00C1164E" w:rsidRDefault="0054568C"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Во время Великой Отечественной войны в войсках были распространены разнообразные</w:t>
      </w:r>
      <w:r w:rsidR="00892AB0">
        <w:rPr>
          <w:rFonts w:ascii="Times New Roman" w:hAnsi="Times New Roman"/>
          <w:color w:val="000000"/>
          <w:sz w:val="26"/>
          <w:szCs w:val="26"/>
        </w:rPr>
        <w:t xml:space="preserve"> типовые проекты землянок разных</w:t>
      </w:r>
      <w:r w:rsidRPr="00C1164E">
        <w:rPr>
          <w:rFonts w:ascii="Times New Roman" w:hAnsi="Times New Roman"/>
          <w:color w:val="000000"/>
          <w:sz w:val="26"/>
          <w:szCs w:val="26"/>
        </w:rPr>
        <w:t xml:space="preserve"> конструкций и различной вместимости. Как правило, высот</w:t>
      </w:r>
      <w:r w:rsidR="00892AB0">
        <w:rPr>
          <w:rFonts w:ascii="Times New Roman" w:hAnsi="Times New Roman"/>
          <w:color w:val="000000"/>
          <w:sz w:val="26"/>
          <w:szCs w:val="26"/>
        </w:rPr>
        <w:t>а их</w:t>
      </w:r>
      <w:r w:rsidRPr="00C1164E">
        <w:rPr>
          <w:rFonts w:ascii="Times New Roman" w:hAnsi="Times New Roman"/>
          <w:color w:val="000000"/>
          <w:sz w:val="26"/>
          <w:szCs w:val="26"/>
        </w:rPr>
        <w:t xml:space="preserve"> внутренних помещений </w:t>
      </w:r>
      <w:r w:rsidR="00892AB0">
        <w:rPr>
          <w:rFonts w:ascii="Times New Roman" w:hAnsi="Times New Roman"/>
          <w:color w:val="000000"/>
          <w:sz w:val="26"/>
          <w:szCs w:val="26"/>
        </w:rPr>
        <w:t xml:space="preserve">составляет </w:t>
      </w:r>
      <w:r w:rsidRPr="00C1164E">
        <w:rPr>
          <w:rFonts w:ascii="Times New Roman" w:hAnsi="Times New Roman"/>
          <w:color w:val="000000"/>
          <w:sz w:val="26"/>
          <w:szCs w:val="26"/>
        </w:rPr>
        <w:t xml:space="preserve">2,2 </w:t>
      </w:r>
      <w:r w:rsidR="000B76B8">
        <w:rPr>
          <w:rFonts w:ascii="Times New Roman" w:hAnsi="Times New Roman"/>
          <w:sz w:val="26"/>
          <w:szCs w:val="26"/>
        </w:rPr>
        <w:t xml:space="preserve">− </w:t>
      </w:r>
      <w:r w:rsidRPr="00C1164E">
        <w:rPr>
          <w:rFonts w:ascii="Times New Roman" w:hAnsi="Times New Roman"/>
          <w:color w:val="000000"/>
          <w:sz w:val="26"/>
          <w:szCs w:val="26"/>
        </w:rPr>
        <w:t xml:space="preserve">2,5 м, площадь пола на </w:t>
      </w:r>
      <w:r w:rsidR="00892AB0">
        <w:rPr>
          <w:rFonts w:ascii="Times New Roman" w:hAnsi="Times New Roman"/>
          <w:color w:val="000000"/>
          <w:sz w:val="26"/>
          <w:szCs w:val="26"/>
        </w:rPr>
        <w:t>1</w:t>
      </w:r>
      <w:r w:rsidRPr="00C1164E">
        <w:rPr>
          <w:rFonts w:ascii="Times New Roman" w:hAnsi="Times New Roman"/>
          <w:color w:val="000000"/>
          <w:sz w:val="26"/>
          <w:szCs w:val="26"/>
        </w:rPr>
        <w:t xml:space="preserve"> человека </w:t>
      </w:r>
      <w:r w:rsidR="00892AB0">
        <w:rPr>
          <w:rFonts w:ascii="Times New Roman" w:hAnsi="Times New Roman"/>
          <w:color w:val="000000"/>
          <w:sz w:val="26"/>
          <w:szCs w:val="26"/>
        </w:rPr>
        <w:t xml:space="preserve">– </w:t>
      </w:r>
      <w:r w:rsidRPr="00C1164E">
        <w:rPr>
          <w:rFonts w:ascii="Times New Roman" w:hAnsi="Times New Roman"/>
          <w:color w:val="000000"/>
          <w:sz w:val="26"/>
          <w:szCs w:val="26"/>
        </w:rPr>
        <w:t xml:space="preserve">от 1,5 до </w:t>
      </w:r>
      <w:smartTag w:uri="urn:schemas-microsoft-com:office:smarttags" w:element="metricconverter">
        <w:smartTagPr>
          <w:attr w:name="ProductID" w:val="2,4 м2"/>
        </w:smartTagPr>
        <w:r w:rsidRPr="00C1164E">
          <w:rPr>
            <w:rFonts w:ascii="Times New Roman" w:hAnsi="Times New Roman"/>
            <w:color w:val="000000"/>
            <w:sz w:val="26"/>
            <w:szCs w:val="26"/>
          </w:rPr>
          <w:t>2,4 м</w:t>
        </w:r>
        <w:r w:rsidRPr="00C1164E">
          <w:rPr>
            <w:rFonts w:ascii="Times New Roman" w:hAnsi="Times New Roman"/>
            <w:color w:val="000000"/>
            <w:sz w:val="26"/>
            <w:szCs w:val="26"/>
            <w:vertAlign w:val="superscript"/>
          </w:rPr>
          <w:t>2</w:t>
        </w:r>
      </w:smartTag>
      <w:r w:rsidRPr="00C1164E">
        <w:rPr>
          <w:rFonts w:ascii="Times New Roman" w:hAnsi="Times New Roman"/>
          <w:color w:val="000000"/>
          <w:sz w:val="26"/>
          <w:szCs w:val="26"/>
        </w:rPr>
        <w:t>, вместимость</w:t>
      </w:r>
      <w:r w:rsidR="0029490E">
        <w:rPr>
          <w:rFonts w:ascii="Times New Roman" w:hAnsi="Times New Roman"/>
          <w:color w:val="000000"/>
          <w:sz w:val="26"/>
          <w:szCs w:val="26"/>
        </w:rPr>
        <w:t xml:space="preserve"> − </w:t>
      </w:r>
      <w:r w:rsidRPr="00C1164E">
        <w:rPr>
          <w:rFonts w:ascii="Times New Roman" w:hAnsi="Times New Roman"/>
          <w:color w:val="000000"/>
          <w:sz w:val="26"/>
          <w:szCs w:val="26"/>
        </w:rPr>
        <w:t xml:space="preserve">до </w:t>
      </w:r>
      <w:r w:rsidR="00892AB0">
        <w:rPr>
          <w:rFonts w:ascii="Times New Roman" w:hAnsi="Times New Roman"/>
          <w:color w:val="000000"/>
          <w:sz w:val="26"/>
          <w:szCs w:val="26"/>
        </w:rPr>
        <w:t>1</w:t>
      </w:r>
      <w:r w:rsidRPr="00C1164E">
        <w:rPr>
          <w:rFonts w:ascii="Times New Roman" w:hAnsi="Times New Roman"/>
          <w:color w:val="000000"/>
          <w:sz w:val="26"/>
          <w:szCs w:val="26"/>
        </w:rPr>
        <w:t xml:space="preserve"> взвода солдат. Во время войны и в первые послевоенные годы многие войсковые части, особенно располагавшиеся в местах недавних бо</w:t>
      </w:r>
      <w:r w:rsidR="0029490E">
        <w:rPr>
          <w:rFonts w:ascii="Times New Roman" w:hAnsi="Times New Roman"/>
          <w:color w:val="000000"/>
          <w:sz w:val="26"/>
          <w:szCs w:val="26"/>
        </w:rPr>
        <w:t>ё</w:t>
      </w:r>
      <w:r w:rsidRPr="00C1164E">
        <w:rPr>
          <w:rFonts w:ascii="Times New Roman" w:hAnsi="Times New Roman"/>
          <w:color w:val="000000"/>
          <w:sz w:val="26"/>
          <w:szCs w:val="26"/>
        </w:rPr>
        <w:t xml:space="preserve">в, сооружали и использовали землянки в качестве жилищ для </w:t>
      </w:r>
      <w:r w:rsidR="00005E5E">
        <w:rPr>
          <w:rFonts w:ascii="Times New Roman" w:hAnsi="Times New Roman"/>
          <w:color w:val="000000"/>
          <w:sz w:val="26"/>
          <w:szCs w:val="26"/>
        </w:rPr>
        <w:t>военнослужащих</w:t>
      </w:r>
      <w:r w:rsidRPr="00C1164E">
        <w:rPr>
          <w:rFonts w:ascii="Times New Roman" w:hAnsi="Times New Roman"/>
          <w:color w:val="000000"/>
          <w:sz w:val="26"/>
          <w:szCs w:val="26"/>
        </w:rPr>
        <w:t>. В землянках проживало и население этих территорий.</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Палатки являются табельным имуществом воинских частей и предназначены для размещения </w:t>
      </w:r>
      <w:r w:rsidR="00005E5E">
        <w:rPr>
          <w:rFonts w:ascii="Times New Roman" w:hAnsi="Times New Roman"/>
          <w:color w:val="000000"/>
          <w:sz w:val="26"/>
          <w:szCs w:val="26"/>
        </w:rPr>
        <w:t>военнослужащих</w:t>
      </w:r>
      <w:r w:rsidRPr="00C1164E">
        <w:rPr>
          <w:rFonts w:ascii="Times New Roman" w:hAnsi="Times New Roman"/>
          <w:color w:val="000000"/>
          <w:sz w:val="26"/>
          <w:szCs w:val="26"/>
        </w:rPr>
        <w:t>, имущества, медицинских учреждений, подразделений тыловых, автомобильной и другой служб, их ремонтных подразделений и т.д.</w:t>
      </w:r>
    </w:p>
    <w:p w:rsidR="0054568C" w:rsidRPr="00C1164E" w:rsidRDefault="00892AB0" w:rsidP="00C1164E">
      <w:pPr>
        <w:shd w:val="clear" w:color="auto" w:fill="FFFFFF"/>
        <w:spacing w:line="480" w:lineRule="auto"/>
        <w:ind w:firstLine="709"/>
        <w:jc w:val="both"/>
        <w:rPr>
          <w:rFonts w:ascii="Times New Roman" w:hAnsi="Times New Roman"/>
          <w:sz w:val="26"/>
          <w:szCs w:val="26"/>
        </w:rPr>
      </w:pPr>
      <w:r>
        <w:rPr>
          <w:rFonts w:ascii="Times New Roman" w:hAnsi="Times New Roman"/>
          <w:color w:val="000000"/>
          <w:sz w:val="26"/>
          <w:szCs w:val="26"/>
        </w:rPr>
        <w:t>В</w:t>
      </w:r>
      <w:r w:rsidR="0054568C" w:rsidRPr="00C1164E">
        <w:rPr>
          <w:rFonts w:ascii="Times New Roman" w:hAnsi="Times New Roman"/>
          <w:color w:val="000000"/>
          <w:sz w:val="26"/>
          <w:szCs w:val="26"/>
        </w:rPr>
        <w:t xml:space="preserve"> комплект </w:t>
      </w:r>
      <w:r>
        <w:rPr>
          <w:rFonts w:ascii="Times New Roman" w:hAnsi="Times New Roman"/>
          <w:color w:val="000000"/>
          <w:sz w:val="26"/>
          <w:szCs w:val="26"/>
        </w:rPr>
        <w:t>з</w:t>
      </w:r>
      <w:r w:rsidRPr="00C1164E">
        <w:rPr>
          <w:rFonts w:ascii="Times New Roman" w:hAnsi="Times New Roman"/>
          <w:color w:val="000000"/>
          <w:sz w:val="26"/>
          <w:szCs w:val="26"/>
        </w:rPr>
        <w:t>имни</w:t>
      </w:r>
      <w:r>
        <w:rPr>
          <w:rFonts w:ascii="Times New Roman" w:hAnsi="Times New Roman"/>
          <w:color w:val="000000"/>
          <w:sz w:val="26"/>
          <w:szCs w:val="26"/>
        </w:rPr>
        <w:t xml:space="preserve">х палаток входят утеплитель </w:t>
      </w:r>
      <w:r w:rsidR="0054568C" w:rsidRPr="00C1164E">
        <w:rPr>
          <w:rFonts w:ascii="Times New Roman" w:hAnsi="Times New Roman"/>
          <w:color w:val="000000"/>
          <w:sz w:val="26"/>
          <w:szCs w:val="26"/>
        </w:rPr>
        <w:t>из теплоизолирующих материалов и внутренний нам</w:t>
      </w:r>
      <w:r>
        <w:rPr>
          <w:rFonts w:ascii="Times New Roman" w:hAnsi="Times New Roman"/>
          <w:color w:val="000000"/>
          <w:sz w:val="26"/>
          <w:szCs w:val="26"/>
        </w:rPr>
        <w:t>ё</w:t>
      </w:r>
      <w:r w:rsidR="0054568C" w:rsidRPr="00C1164E">
        <w:rPr>
          <w:rFonts w:ascii="Times New Roman" w:hAnsi="Times New Roman"/>
          <w:color w:val="000000"/>
          <w:sz w:val="26"/>
          <w:szCs w:val="26"/>
        </w:rPr>
        <w:t>т, оконные рамы со стеклами и отопительные устройства.</w:t>
      </w:r>
    </w:p>
    <w:p w:rsidR="0054568C" w:rsidRDefault="0054568C"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 xml:space="preserve">С гигиенической точки зрения палатки </w:t>
      </w:r>
      <w:r w:rsidR="00892AB0">
        <w:rPr>
          <w:rFonts w:ascii="Times New Roman" w:hAnsi="Times New Roman"/>
          <w:color w:val="000000"/>
          <w:sz w:val="26"/>
          <w:szCs w:val="26"/>
        </w:rPr>
        <w:t>отличаются</w:t>
      </w:r>
      <w:r w:rsidRPr="00C1164E">
        <w:rPr>
          <w:rFonts w:ascii="Times New Roman" w:hAnsi="Times New Roman"/>
          <w:color w:val="000000"/>
          <w:sz w:val="26"/>
          <w:szCs w:val="26"/>
        </w:rPr>
        <w:t xml:space="preserve"> как достоинства</w:t>
      </w:r>
      <w:r w:rsidR="00892AB0">
        <w:rPr>
          <w:rFonts w:ascii="Times New Roman" w:hAnsi="Times New Roman"/>
          <w:color w:val="000000"/>
          <w:sz w:val="26"/>
          <w:szCs w:val="26"/>
        </w:rPr>
        <w:t>ми</w:t>
      </w:r>
      <w:r w:rsidRPr="00C1164E">
        <w:rPr>
          <w:rFonts w:ascii="Times New Roman" w:hAnsi="Times New Roman"/>
          <w:color w:val="000000"/>
          <w:sz w:val="26"/>
          <w:szCs w:val="26"/>
        </w:rPr>
        <w:t>, так и недостатк</w:t>
      </w:r>
      <w:r w:rsidR="00892AB0">
        <w:rPr>
          <w:rFonts w:ascii="Times New Roman" w:hAnsi="Times New Roman"/>
          <w:color w:val="000000"/>
          <w:sz w:val="26"/>
          <w:szCs w:val="26"/>
        </w:rPr>
        <w:t>ами, имеющими</w:t>
      </w:r>
      <w:r w:rsidRPr="00C1164E">
        <w:rPr>
          <w:rFonts w:ascii="Times New Roman" w:hAnsi="Times New Roman"/>
          <w:color w:val="000000"/>
          <w:sz w:val="26"/>
          <w:szCs w:val="26"/>
        </w:rPr>
        <w:t xml:space="preserve"> существенн</w:t>
      </w:r>
      <w:r w:rsidR="00892AB0">
        <w:rPr>
          <w:rFonts w:ascii="Times New Roman" w:hAnsi="Times New Roman"/>
          <w:color w:val="000000"/>
          <w:sz w:val="26"/>
          <w:szCs w:val="26"/>
        </w:rPr>
        <w:t>ое значение</w:t>
      </w:r>
      <w:r w:rsidRPr="00C1164E">
        <w:rPr>
          <w:rFonts w:ascii="Times New Roman" w:hAnsi="Times New Roman"/>
          <w:color w:val="000000"/>
          <w:sz w:val="26"/>
          <w:szCs w:val="26"/>
        </w:rPr>
        <w:t xml:space="preserve"> для их повсеместного и длительного использования с целью размещения людей и медицинских подразделений (рис. 1).</w:t>
      </w:r>
    </w:p>
    <w:p w:rsidR="00A258F2" w:rsidRDefault="00A258F2" w:rsidP="00C1164E">
      <w:pPr>
        <w:shd w:val="clear" w:color="auto" w:fill="FFFFFF"/>
        <w:spacing w:line="480" w:lineRule="auto"/>
        <w:ind w:firstLine="709"/>
        <w:jc w:val="both"/>
        <w:rPr>
          <w:rFonts w:ascii="Times New Roman" w:hAnsi="Times New Roman"/>
          <w:color w:val="000000"/>
          <w:sz w:val="26"/>
          <w:szCs w:val="26"/>
        </w:rPr>
      </w:pPr>
    </w:p>
    <w:p w:rsidR="00A258F2" w:rsidRDefault="00BE25F4" w:rsidP="00A258F2">
      <w:pPr>
        <w:shd w:val="clear" w:color="auto" w:fill="FFFFFF"/>
        <w:spacing w:line="480" w:lineRule="auto"/>
        <w:ind w:firstLine="709"/>
        <w:jc w:val="center"/>
        <w:rPr>
          <w:rFonts w:ascii="Times New Roman" w:hAnsi="Times New Roman"/>
          <w:color w:val="000000"/>
          <w:sz w:val="26"/>
          <w:szCs w:val="26"/>
        </w:rPr>
      </w:pPr>
      <w:r>
        <w:rPr>
          <w:rFonts w:ascii="Times New Roman" w:hAnsi="Times New Roman"/>
          <w:sz w:val="26"/>
          <w:szCs w:val="26"/>
        </w:rPr>
        <w:pict>
          <v:shape id="_x0000_i1026" type="#_x0000_t75" style="width:307.5pt;height:273pt">
            <v:imagedata r:id="rId8" o:title=""/>
          </v:shape>
        </w:pict>
      </w:r>
    </w:p>
    <w:p w:rsidR="00A258F2" w:rsidRDefault="00A258F2" w:rsidP="00075A4A">
      <w:pPr>
        <w:ind w:firstLine="709"/>
        <w:jc w:val="center"/>
        <w:rPr>
          <w:rFonts w:ascii="Times New Roman" w:hAnsi="Times New Roman"/>
          <w:sz w:val="26"/>
          <w:szCs w:val="26"/>
        </w:rPr>
      </w:pPr>
      <w:r w:rsidRPr="00F607E2">
        <w:rPr>
          <w:rFonts w:ascii="Times New Roman" w:hAnsi="Times New Roman"/>
          <w:i/>
          <w:sz w:val="26"/>
          <w:szCs w:val="26"/>
        </w:rPr>
        <w:t>Рис. 1</w:t>
      </w:r>
      <w:r w:rsidRPr="00C1164E">
        <w:rPr>
          <w:rFonts w:ascii="Times New Roman" w:hAnsi="Times New Roman"/>
          <w:sz w:val="26"/>
          <w:szCs w:val="26"/>
        </w:rPr>
        <w:t>. Размещение военнослужащих в палатках:</w:t>
      </w:r>
    </w:p>
    <w:p w:rsidR="00A258F2" w:rsidRPr="00C1164E" w:rsidRDefault="00A258F2" w:rsidP="00075A4A">
      <w:pPr>
        <w:ind w:firstLine="709"/>
        <w:jc w:val="center"/>
        <w:rPr>
          <w:rFonts w:ascii="Times New Roman" w:hAnsi="Times New Roman"/>
          <w:sz w:val="26"/>
          <w:szCs w:val="26"/>
        </w:rPr>
      </w:pPr>
      <w:r w:rsidRPr="00F607E2">
        <w:rPr>
          <w:rFonts w:ascii="Times New Roman" w:hAnsi="Times New Roman"/>
          <w:i/>
          <w:sz w:val="26"/>
          <w:szCs w:val="26"/>
        </w:rPr>
        <w:t>а</w:t>
      </w:r>
      <w:r w:rsidRPr="00C1164E">
        <w:rPr>
          <w:rFonts w:ascii="Times New Roman" w:hAnsi="Times New Roman"/>
          <w:sz w:val="26"/>
          <w:szCs w:val="26"/>
        </w:rPr>
        <w:t xml:space="preserve"> – палаточный лагерь; </w:t>
      </w:r>
      <w:r w:rsidRPr="00F607E2">
        <w:rPr>
          <w:rFonts w:ascii="Times New Roman" w:hAnsi="Times New Roman"/>
          <w:i/>
          <w:sz w:val="26"/>
          <w:szCs w:val="26"/>
        </w:rPr>
        <w:t>б</w:t>
      </w:r>
      <w:r w:rsidRPr="00C1164E">
        <w:rPr>
          <w:rFonts w:ascii="Times New Roman" w:hAnsi="Times New Roman"/>
          <w:sz w:val="26"/>
          <w:szCs w:val="26"/>
        </w:rPr>
        <w:t xml:space="preserve"> – лагерная палатка</w:t>
      </w:r>
    </w:p>
    <w:p w:rsidR="00075A4A" w:rsidRDefault="00075A4A" w:rsidP="00C1164E">
      <w:pPr>
        <w:shd w:val="clear" w:color="auto" w:fill="FFFFFF"/>
        <w:spacing w:line="480" w:lineRule="auto"/>
        <w:ind w:firstLine="709"/>
        <w:jc w:val="both"/>
        <w:rPr>
          <w:rFonts w:ascii="Times New Roman" w:hAnsi="Times New Roman"/>
          <w:color w:val="000000"/>
          <w:sz w:val="26"/>
          <w:szCs w:val="26"/>
        </w:rPr>
      </w:pP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Нормативный </w:t>
      </w:r>
      <w:r w:rsidR="0029490E">
        <w:rPr>
          <w:rFonts w:ascii="Times New Roman" w:hAnsi="Times New Roman"/>
          <w:color w:val="000000"/>
          <w:sz w:val="26"/>
          <w:szCs w:val="26"/>
        </w:rPr>
        <w:t>объё</w:t>
      </w:r>
      <w:r w:rsidRPr="00C1164E">
        <w:rPr>
          <w:rFonts w:ascii="Times New Roman" w:hAnsi="Times New Roman"/>
          <w:color w:val="000000"/>
          <w:sz w:val="26"/>
          <w:szCs w:val="26"/>
        </w:rPr>
        <w:t>м, приходящийся на 1 человека в палатке в зависимости от е</w:t>
      </w:r>
      <w:r w:rsidR="00892AB0">
        <w:rPr>
          <w:rFonts w:ascii="Times New Roman" w:hAnsi="Times New Roman"/>
          <w:color w:val="000000"/>
          <w:sz w:val="26"/>
          <w:szCs w:val="26"/>
        </w:rPr>
        <w:t>ё</w:t>
      </w:r>
      <w:r w:rsidRPr="00C1164E">
        <w:rPr>
          <w:rFonts w:ascii="Times New Roman" w:hAnsi="Times New Roman"/>
          <w:color w:val="000000"/>
          <w:sz w:val="26"/>
          <w:szCs w:val="26"/>
        </w:rPr>
        <w:t xml:space="preserve"> типа составляет от 1,5 до </w:t>
      </w:r>
      <w:smartTag w:uri="urn:schemas-microsoft-com:office:smarttags" w:element="metricconverter">
        <w:smartTagPr>
          <w:attr w:name="ProductID" w:val="3,5 м3"/>
        </w:smartTagPr>
        <w:r w:rsidRPr="00C1164E">
          <w:rPr>
            <w:rFonts w:ascii="Times New Roman" w:hAnsi="Times New Roman"/>
            <w:color w:val="000000"/>
            <w:sz w:val="26"/>
            <w:szCs w:val="26"/>
          </w:rPr>
          <w:t>3,5 м</w:t>
        </w:r>
        <w:r w:rsidRPr="00C1164E">
          <w:rPr>
            <w:rFonts w:ascii="Times New Roman" w:hAnsi="Times New Roman"/>
            <w:color w:val="000000"/>
            <w:sz w:val="26"/>
            <w:szCs w:val="26"/>
            <w:vertAlign w:val="superscript"/>
          </w:rPr>
          <w:t>3</w:t>
        </w:r>
      </w:smartTag>
      <w:r w:rsidRPr="00C1164E">
        <w:rPr>
          <w:rFonts w:ascii="Times New Roman" w:hAnsi="Times New Roman"/>
          <w:color w:val="000000"/>
          <w:sz w:val="26"/>
          <w:szCs w:val="26"/>
        </w:rPr>
        <w:t xml:space="preserve">, что </w:t>
      </w:r>
      <w:r w:rsidR="00892AB0">
        <w:rPr>
          <w:rFonts w:ascii="Times New Roman" w:hAnsi="Times New Roman"/>
          <w:color w:val="000000"/>
          <w:sz w:val="26"/>
          <w:szCs w:val="26"/>
        </w:rPr>
        <w:t>имеет очень существенное значение для</w:t>
      </w:r>
      <w:r w:rsidRPr="00C1164E">
        <w:rPr>
          <w:rFonts w:ascii="Times New Roman" w:hAnsi="Times New Roman"/>
          <w:color w:val="000000"/>
          <w:sz w:val="26"/>
          <w:szCs w:val="26"/>
        </w:rPr>
        <w:t xml:space="preserve"> характеристик</w:t>
      </w:r>
      <w:r w:rsidR="00892AB0">
        <w:rPr>
          <w:rFonts w:ascii="Times New Roman" w:hAnsi="Times New Roman"/>
          <w:color w:val="000000"/>
          <w:sz w:val="26"/>
          <w:szCs w:val="26"/>
        </w:rPr>
        <w:t>и</w:t>
      </w:r>
      <w:r w:rsidRPr="00C1164E">
        <w:rPr>
          <w:rFonts w:ascii="Times New Roman" w:hAnsi="Times New Roman"/>
          <w:color w:val="000000"/>
          <w:sz w:val="26"/>
          <w:szCs w:val="26"/>
        </w:rPr>
        <w:t xml:space="preserve"> возможностей вентиляции. В сухую погоду проветривание палатк</w:t>
      </w:r>
      <w:r w:rsidR="00892AB0">
        <w:rPr>
          <w:rFonts w:ascii="Times New Roman" w:hAnsi="Times New Roman"/>
          <w:color w:val="000000"/>
          <w:sz w:val="26"/>
          <w:szCs w:val="26"/>
        </w:rPr>
        <w:t>и</w:t>
      </w:r>
      <w:r w:rsidRPr="00C1164E">
        <w:rPr>
          <w:rFonts w:ascii="Times New Roman" w:hAnsi="Times New Roman"/>
          <w:color w:val="000000"/>
          <w:sz w:val="26"/>
          <w:szCs w:val="26"/>
        </w:rPr>
        <w:t xml:space="preserve"> может об</w:t>
      </w:r>
      <w:r w:rsidR="0029490E">
        <w:rPr>
          <w:rFonts w:ascii="Times New Roman" w:hAnsi="Times New Roman"/>
          <w:color w:val="000000"/>
          <w:sz w:val="26"/>
          <w:szCs w:val="26"/>
        </w:rPr>
        <w:t>еспечиваться не только при подъё</w:t>
      </w:r>
      <w:r w:rsidRPr="00C1164E">
        <w:rPr>
          <w:rFonts w:ascii="Times New Roman" w:hAnsi="Times New Roman"/>
          <w:color w:val="000000"/>
          <w:sz w:val="26"/>
          <w:szCs w:val="26"/>
        </w:rPr>
        <w:t xml:space="preserve">ме </w:t>
      </w:r>
      <w:r w:rsidR="00892AB0">
        <w:rPr>
          <w:rFonts w:ascii="Times New Roman" w:hAnsi="Times New Roman"/>
          <w:color w:val="000000"/>
          <w:sz w:val="26"/>
          <w:szCs w:val="26"/>
        </w:rPr>
        <w:t>её полога</w:t>
      </w:r>
      <w:r w:rsidRPr="00C1164E">
        <w:rPr>
          <w:rFonts w:ascii="Times New Roman" w:hAnsi="Times New Roman"/>
          <w:color w:val="000000"/>
          <w:sz w:val="26"/>
          <w:szCs w:val="26"/>
        </w:rPr>
        <w:t>, но и через поры брезенто</w:t>
      </w:r>
      <w:r w:rsidR="0029490E">
        <w:rPr>
          <w:rFonts w:ascii="Times New Roman" w:hAnsi="Times New Roman"/>
          <w:color w:val="000000"/>
          <w:sz w:val="26"/>
          <w:szCs w:val="26"/>
        </w:rPr>
        <w:t>вой ткани намё</w:t>
      </w:r>
      <w:r w:rsidRPr="00C1164E">
        <w:rPr>
          <w:rFonts w:ascii="Times New Roman" w:hAnsi="Times New Roman"/>
          <w:color w:val="000000"/>
          <w:sz w:val="26"/>
          <w:szCs w:val="26"/>
        </w:rPr>
        <w:t xml:space="preserve">та. В дождливую погоду, когда оба эти способа исключаются, так </w:t>
      </w:r>
      <w:r w:rsidR="0029490E">
        <w:rPr>
          <w:rFonts w:ascii="Times New Roman" w:hAnsi="Times New Roman"/>
          <w:color w:val="000000"/>
          <w:sz w:val="26"/>
          <w:szCs w:val="26"/>
        </w:rPr>
        <w:t>как поры закрываются водяной плё</w:t>
      </w:r>
      <w:r w:rsidRPr="00C1164E">
        <w:rPr>
          <w:rFonts w:ascii="Times New Roman" w:hAnsi="Times New Roman"/>
          <w:color w:val="000000"/>
          <w:sz w:val="26"/>
          <w:szCs w:val="26"/>
        </w:rPr>
        <w:t>нкой, а полог нельзя поднимать из-за опасности намокания постелей и другого имущества, находящегося внутри, в палатк</w:t>
      </w:r>
      <w:r w:rsidR="00892AB0">
        <w:rPr>
          <w:rFonts w:ascii="Times New Roman" w:hAnsi="Times New Roman"/>
          <w:color w:val="000000"/>
          <w:sz w:val="26"/>
          <w:szCs w:val="26"/>
        </w:rPr>
        <w:t>е</w:t>
      </w:r>
      <w:r w:rsidRPr="00C1164E">
        <w:rPr>
          <w:rFonts w:ascii="Times New Roman" w:hAnsi="Times New Roman"/>
          <w:color w:val="000000"/>
          <w:sz w:val="26"/>
          <w:szCs w:val="26"/>
        </w:rPr>
        <w:t xml:space="preserve"> быстро ухудшается качество воздуха</w:t>
      </w:r>
      <w:r w:rsidR="00F607E2">
        <w:rPr>
          <w:rFonts w:ascii="Times New Roman" w:hAnsi="Times New Roman"/>
          <w:color w:val="000000"/>
          <w:sz w:val="26"/>
          <w:szCs w:val="26"/>
        </w:rPr>
        <w:t>,</w:t>
      </w:r>
      <w:r w:rsidRPr="00C1164E">
        <w:rPr>
          <w:rFonts w:ascii="Times New Roman" w:hAnsi="Times New Roman"/>
          <w:color w:val="000000"/>
          <w:sz w:val="26"/>
          <w:szCs w:val="26"/>
        </w:rPr>
        <w:t xml:space="preserve"> </w:t>
      </w:r>
      <w:r w:rsidR="00F607E2">
        <w:rPr>
          <w:rFonts w:ascii="Times New Roman" w:hAnsi="Times New Roman"/>
          <w:color w:val="000000"/>
          <w:sz w:val="26"/>
          <w:szCs w:val="26"/>
        </w:rPr>
        <w:t>н</w:t>
      </w:r>
      <w:r w:rsidRPr="00C1164E">
        <w:rPr>
          <w:rFonts w:ascii="Times New Roman" w:hAnsi="Times New Roman"/>
          <w:color w:val="000000"/>
          <w:sz w:val="26"/>
          <w:szCs w:val="26"/>
        </w:rPr>
        <w:t>а внутренней поверхности полога накапливается конденсат, при затяжных дождях появляется плесень.</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При умеренных холодах в непрерывно обогреваемых зимних палатках уда</w:t>
      </w:r>
      <w:r w:rsidR="001C4AA9">
        <w:rPr>
          <w:rFonts w:ascii="Times New Roman" w:hAnsi="Times New Roman"/>
          <w:color w:val="000000"/>
          <w:sz w:val="26"/>
          <w:szCs w:val="26"/>
        </w:rPr>
        <w:t>ё</w:t>
      </w:r>
      <w:r w:rsidRPr="00C1164E">
        <w:rPr>
          <w:rFonts w:ascii="Times New Roman" w:hAnsi="Times New Roman"/>
          <w:color w:val="000000"/>
          <w:sz w:val="26"/>
          <w:szCs w:val="26"/>
        </w:rPr>
        <w:t>тся поддерживать относительно приемлемые условия микроклимата, отличающиеся, однако, большими перепадами температуры воздуха по вертикали. При усилении холодов вертикальный градиент температуры воздуха внутри палаток возрастает, достигая 15°С и более на метр высоты. В суровом климате на открытых безлесных территориях даже при непрерывной топке печей обеспечить удовлетворительные условия микроклимата внутри табельных палаток практически невозможно. Более того, на сильном ветру, на промерзшем бесснежном грунте палатку не всегд</w:t>
      </w:r>
      <w:r w:rsidR="0029490E">
        <w:rPr>
          <w:rFonts w:ascii="Times New Roman" w:hAnsi="Times New Roman"/>
          <w:color w:val="000000"/>
          <w:sz w:val="26"/>
          <w:szCs w:val="26"/>
        </w:rPr>
        <w:t>а уда</w:t>
      </w:r>
      <w:r w:rsidR="001C4AA9">
        <w:rPr>
          <w:rFonts w:ascii="Times New Roman" w:hAnsi="Times New Roman"/>
          <w:color w:val="000000"/>
          <w:sz w:val="26"/>
          <w:szCs w:val="26"/>
        </w:rPr>
        <w:t>ё</w:t>
      </w:r>
      <w:r w:rsidR="0029490E">
        <w:rPr>
          <w:rFonts w:ascii="Times New Roman" w:hAnsi="Times New Roman"/>
          <w:color w:val="000000"/>
          <w:sz w:val="26"/>
          <w:szCs w:val="26"/>
        </w:rPr>
        <w:t>тся даже установить и надё</w:t>
      </w:r>
      <w:r w:rsidRPr="00C1164E">
        <w:rPr>
          <w:rFonts w:ascii="Times New Roman" w:hAnsi="Times New Roman"/>
          <w:color w:val="000000"/>
          <w:sz w:val="26"/>
          <w:szCs w:val="26"/>
        </w:rPr>
        <w:t>жно закрепить.</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Наряду с палатками на снабжении войск могут быть и другие</w:t>
      </w:r>
      <w:r w:rsidR="001C4AA9">
        <w:rPr>
          <w:rFonts w:ascii="Times New Roman" w:hAnsi="Times New Roman"/>
          <w:color w:val="000000"/>
          <w:sz w:val="26"/>
          <w:szCs w:val="26"/>
        </w:rPr>
        <w:t>,</w:t>
      </w:r>
      <w:r w:rsidRPr="00C1164E">
        <w:rPr>
          <w:rFonts w:ascii="Times New Roman" w:hAnsi="Times New Roman"/>
          <w:color w:val="000000"/>
          <w:sz w:val="26"/>
          <w:szCs w:val="26"/>
        </w:rPr>
        <w:t xml:space="preserve"> быстро возводимые, транспортабельные, не</w:t>
      </w:r>
      <w:r w:rsidR="001C4AA9">
        <w:rPr>
          <w:rFonts w:ascii="Times New Roman" w:hAnsi="Times New Roman"/>
          <w:color w:val="000000"/>
          <w:sz w:val="26"/>
          <w:szCs w:val="26"/>
        </w:rPr>
        <w:t xml:space="preserve">дорогие и относительно простые </w:t>
      </w:r>
      <w:r w:rsidR="009C0E64">
        <w:rPr>
          <w:rFonts w:ascii="Times New Roman" w:hAnsi="Times New Roman"/>
          <w:color w:val="000000"/>
          <w:sz w:val="26"/>
          <w:szCs w:val="26"/>
        </w:rPr>
        <w:t>в производстве</w:t>
      </w:r>
      <w:r w:rsidRPr="00C1164E">
        <w:rPr>
          <w:rFonts w:ascii="Times New Roman" w:hAnsi="Times New Roman"/>
          <w:color w:val="000000"/>
          <w:sz w:val="26"/>
          <w:szCs w:val="26"/>
        </w:rPr>
        <w:t xml:space="preserve"> полевые жилища, более чем палатки, приспособленные к суровому климату</w:t>
      </w:r>
      <w:r w:rsidR="001C4AA9">
        <w:rPr>
          <w:rFonts w:ascii="Times New Roman" w:hAnsi="Times New Roman"/>
          <w:color w:val="000000"/>
          <w:sz w:val="26"/>
          <w:szCs w:val="26"/>
        </w:rPr>
        <w:t>, к примеру</w:t>
      </w:r>
      <w:r w:rsidRPr="00C1164E">
        <w:rPr>
          <w:rFonts w:ascii="Times New Roman" w:hAnsi="Times New Roman"/>
          <w:color w:val="000000"/>
          <w:sz w:val="26"/>
          <w:szCs w:val="26"/>
        </w:rPr>
        <w:t xml:space="preserve"> юрты, неплохо зарекомендовавшие себя во время боев у реки Халхин-Гол и в</w:t>
      </w:r>
      <w:r w:rsidR="00543A26">
        <w:rPr>
          <w:rFonts w:ascii="Times New Roman" w:hAnsi="Times New Roman"/>
          <w:color w:val="000000"/>
          <w:sz w:val="26"/>
          <w:szCs w:val="26"/>
        </w:rPr>
        <w:t xml:space="preserve"> </w:t>
      </w:r>
      <w:r w:rsidR="001C4AA9">
        <w:rPr>
          <w:rFonts w:ascii="Times New Roman" w:hAnsi="Times New Roman"/>
          <w:color w:val="000000"/>
          <w:sz w:val="26"/>
          <w:szCs w:val="26"/>
        </w:rPr>
        <w:t>период</w:t>
      </w:r>
      <w:r w:rsidRPr="00C1164E">
        <w:rPr>
          <w:rFonts w:ascii="Times New Roman" w:hAnsi="Times New Roman"/>
          <w:color w:val="000000"/>
          <w:sz w:val="26"/>
          <w:szCs w:val="26"/>
        </w:rPr>
        <w:t xml:space="preserve"> зимних полевых выходов войск Забайкальского военного округа</w:t>
      </w:r>
      <w:r w:rsidR="009C0E64">
        <w:rPr>
          <w:rFonts w:ascii="Times New Roman" w:hAnsi="Times New Roman"/>
          <w:color w:val="000000"/>
          <w:sz w:val="26"/>
          <w:szCs w:val="26"/>
        </w:rPr>
        <w:t>.</w:t>
      </w:r>
      <w:r w:rsidR="009C0E64" w:rsidRPr="009C0E64">
        <w:rPr>
          <w:rFonts w:ascii="Times New Roman" w:hAnsi="Times New Roman"/>
          <w:color w:val="000000"/>
          <w:sz w:val="26"/>
          <w:szCs w:val="26"/>
        </w:rPr>
        <w:t xml:space="preserve"> </w:t>
      </w:r>
      <w:r w:rsidR="009C0E64">
        <w:rPr>
          <w:rFonts w:ascii="Times New Roman" w:hAnsi="Times New Roman"/>
          <w:color w:val="000000"/>
          <w:sz w:val="26"/>
          <w:szCs w:val="26"/>
        </w:rPr>
        <w:t>Их п</w:t>
      </w:r>
      <w:r w:rsidRPr="00C1164E">
        <w:rPr>
          <w:rFonts w:ascii="Times New Roman" w:hAnsi="Times New Roman"/>
          <w:color w:val="000000"/>
          <w:sz w:val="26"/>
          <w:szCs w:val="26"/>
        </w:rPr>
        <w:t>ромышленное производство</w:t>
      </w:r>
      <w:r w:rsidR="009C0E64">
        <w:rPr>
          <w:rFonts w:ascii="Times New Roman" w:hAnsi="Times New Roman"/>
          <w:color w:val="000000"/>
          <w:sz w:val="26"/>
          <w:szCs w:val="26"/>
        </w:rPr>
        <w:t xml:space="preserve"> уже</w:t>
      </w:r>
      <w:r w:rsidRPr="00C1164E">
        <w:rPr>
          <w:rFonts w:ascii="Times New Roman" w:hAnsi="Times New Roman"/>
          <w:color w:val="000000"/>
          <w:sz w:val="26"/>
          <w:szCs w:val="26"/>
        </w:rPr>
        <w:t xml:space="preserve"> более 20 лет существует в Казахстане.</w:t>
      </w:r>
    </w:p>
    <w:p w:rsidR="0054568C" w:rsidRPr="00C1164E" w:rsidRDefault="009C0E64" w:rsidP="00C1164E">
      <w:pPr>
        <w:shd w:val="clear" w:color="auto" w:fill="FFFFFF"/>
        <w:spacing w:line="480" w:lineRule="auto"/>
        <w:ind w:firstLine="709"/>
        <w:jc w:val="both"/>
        <w:rPr>
          <w:rFonts w:ascii="Times New Roman" w:hAnsi="Times New Roman"/>
          <w:sz w:val="26"/>
          <w:szCs w:val="26"/>
        </w:rPr>
      </w:pPr>
      <w:r>
        <w:rPr>
          <w:rFonts w:ascii="Times New Roman" w:hAnsi="Times New Roman"/>
          <w:color w:val="000000"/>
          <w:sz w:val="26"/>
          <w:szCs w:val="26"/>
        </w:rPr>
        <w:t>В отличие от юрт, п</w:t>
      </w:r>
      <w:r w:rsidR="0054568C" w:rsidRPr="00C1164E">
        <w:rPr>
          <w:rFonts w:ascii="Times New Roman" w:hAnsi="Times New Roman"/>
          <w:color w:val="000000"/>
          <w:sz w:val="26"/>
          <w:szCs w:val="26"/>
        </w:rPr>
        <w:t>невматические палатки</w:t>
      </w:r>
      <w:r>
        <w:rPr>
          <w:rFonts w:ascii="Times New Roman" w:hAnsi="Times New Roman"/>
          <w:color w:val="000000"/>
          <w:sz w:val="26"/>
          <w:szCs w:val="26"/>
        </w:rPr>
        <w:t>,</w:t>
      </w:r>
      <w:r w:rsidR="0054568C" w:rsidRPr="00C1164E">
        <w:rPr>
          <w:rFonts w:ascii="Times New Roman" w:hAnsi="Times New Roman"/>
          <w:color w:val="000000"/>
          <w:sz w:val="26"/>
          <w:szCs w:val="26"/>
        </w:rPr>
        <w:t xml:space="preserve"> хорошо </w:t>
      </w:r>
      <w:r>
        <w:rPr>
          <w:rFonts w:ascii="Times New Roman" w:hAnsi="Times New Roman"/>
          <w:color w:val="000000"/>
          <w:sz w:val="26"/>
          <w:szCs w:val="26"/>
        </w:rPr>
        <w:t xml:space="preserve">показавшие </w:t>
      </w:r>
      <w:r w:rsidR="0054568C" w:rsidRPr="00C1164E">
        <w:rPr>
          <w:rFonts w:ascii="Times New Roman" w:hAnsi="Times New Roman"/>
          <w:color w:val="000000"/>
          <w:sz w:val="26"/>
          <w:szCs w:val="26"/>
        </w:rPr>
        <w:t>себя в сравнительно т</w:t>
      </w:r>
      <w:r w:rsidR="0029490E">
        <w:rPr>
          <w:rFonts w:ascii="Times New Roman" w:hAnsi="Times New Roman"/>
          <w:color w:val="000000"/>
          <w:sz w:val="26"/>
          <w:szCs w:val="26"/>
        </w:rPr>
        <w:t>ё</w:t>
      </w:r>
      <w:r w:rsidR="0054568C" w:rsidRPr="00C1164E">
        <w:rPr>
          <w:rFonts w:ascii="Times New Roman" w:hAnsi="Times New Roman"/>
          <w:color w:val="000000"/>
          <w:sz w:val="26"/>
          <w:szCs w:val="26"/>
        </w:rPr>
        <w:t>плом климате</w:t>
      </w:r>
      <w:r>
        <w:rPr>
          <w:rFonts w:ascii="Times New Roman" w:hAnsi="Times New Roman"/>
          <w:color w:val="000000"/>
          <w:sz w:val="26"/>
          <w:szCs w:val="26"/>
        </w:rPr>
        <w:t xml:space="preserve"> </w:t>
      </w:r>
      <w:r w:rsidR="0054568C" w:rsidRPr="00C1164E">
        <w:rPr>
          <w:rFonts w:ascii="Times New Roman" w:hAnsi="Times New Roman"/>
          <w:color w:val="000000"/>
          <w:sz w:val="26"/>
          <w:szCs w:val="26"/>
        </w:rPr>
        <w:t>Центральной и За</w:t>
      </w:r>
      <w:r>
        <w:rPr>
          <w:rFonts w:ascii="Times New Roman" w:hAnsi="Times New Roman"/>
          <w:color w:val="000000"/>
          <w:sz w:val="26"/>
          <w:szCs w:val="26"/>
        </w:rPr>
        <w:t>падной Европы,</w:t>
      </w:r>
      <w:r w:rsidR="0054568C" w:rsidRPr="00C1164E">
        <w:rPr>
          <w:rFonts w:ascii="Times New Roman" w:hAnsi="Times New Roman"/>
          <w:color w:val="000000"/>
          <w:sz w:val="26"/>
          <w:szCs w:val="26"/>
        </w:rPr>
        <w:t xml:space="preserve"> в </w:t>
      </w:r>
      <w:r>
        <w:rPr>
          <w:rFonts w:ascii="Times New Roman" w:hAnsi="Times New Roman"/>
          <w:color w:val="000000"/>
          <w:sz w:val="26"/>
          <w:szCs w:val="26"/>
        </w:rPr>
        <w:t>суровых</w:t>
      </w:r>
      <w:r w:rsidR="0054568C" w:rsidRPr="00C1164E">
        <w:rPr>
          <w:rFonts w:ascii="Times New Roman" w:hAnsi="Times New Roman"/>
          <w:color w:val="000000"/>
          <w:sz w:val="26"/>
          <w:szCs w:val="26"/>
        </w:rPr>
        <w:t xml:space="preserve"> условиях Сибири и Забайкаль</w:t>
      </w:r>
      <w:r>
        <w:rPr>
          <w:rFonts w:ascii="Times New Roman" w:hAnsi="Times New Roman"/>
          <w:color w:val="000000"/>
          <w:sz w:val="26"/>
          <w:szCs w:val="26"/>
        </w:rPr>
        <w:t>я</w:t>
      </w:r>
      <w:r w:rsidR="0054568C" w:rsidRPr="00C1164E">
        <w:rPr>
          <w:rFonts w:ascii="Times New Roman" w:hAnsi="Times New Roman"/>
          <w:color w:val="000000"/>
          <w:sz w:val="26"/>
          <w:szCs w:val="26"/>
        </w:rPr>
        <w:t xml:space="preserve"> оказались недостаточно холодоустойчивыми.</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При относительно продолжительном полевом размещении войск на одной и той же территории для воинских частей и медицинских учреждений оборудуются временные военные городки, </w:t>
      </w:r>
      <w:r w:rsidR="00543A26">
        <w:rPr>
          <w:rFonts w:ascii="Times New Roman" w:hAnsi="Times New Roman"/>
          <w:color w:val="000000"/>
          <w:sz w:val="26"/>
          <w:szCs w:val="26"/>
        </w:rPr>
        <w:t>где</w:t>
      </w:r>
      <w:r w:rsidRPr="00C1164E">
        <w:rPr>
          <w:rFonts w:ascii="Times New Roman" w:hAnsi="Times New Roman"/>
          <w:color w:val="000000"/>
          <w:sz w:val="26"/>
          <w:szCs w:val="26"/>
        </w:rPr>
        <w:t xml:space="preserve"> использу</w:t>
      </w:r>
      <w:r w:rsidR="00543A26">
        <w:rPr>
          <w:rFonts w:ascii="Times New Roman" w:hAnsi="Times New Roman"/>
          <w:color w:val="000000"/>
          <w:sz w:val="26"/>
          <w:szCs w:val="26"/>
        </w:rPr>
        <w:t>ются жилища различных типов. Таковыми</w:t>
      </w:r>
      <w:r w:rsidRPr="00C1164E">
        <w:rPr>
          <w:rFonts w:ascii="Times New Roman" w:hAnsi="Times New Roman"/>
          <w:color w:val="000000"/>
          <w:sz w:val="26"/>
          <w:szCs w:val="26"/>
        </w:rPr>
        <w:t xml:space="preserve"> являются</w:t>
      </w:r>
      <w:r w:rsidR="00543A26">
        <w:rPr>
          <w:rFonts w:ascii="Times New Roman" w:hAnsi="Times New Roman"/>
          <w:color w:val="000000"/>
          <w:sz w:val="26"/>
          <w:szCs w:val="26"/>
        </w:rPr>
        <w:t>, например,</w:t>
      </w:r>
      <w:r w:rsidRPr="00C1164E">
        <w:rPr>
          <w:rFonts w:ascii="Times New Roman" w:hAnsi="Times New Roman"/>
          <w:color w:val="000000"/>
          <w:sz w:val="26"/>
          <w:szCs w:val="26"/>
        </w:rPr>
        <w:t xml:space="preserve"> инвентарные сборно-разборные здания, представленные чаще всего постройками каркасно-щитовой конструкции. </w:t>
      </w:r>
      <w:r w:rsidR="00543A26">
        <w:rPr>
          <w:rFonts w:ascii="Times New Roman" w:hAnsi="Times New Roman"/>
          <w:color w:val="000000"/>
          <w:sz w:val="26"/>
          <w:szCs w:val="26"/>
        </w:rPr>
        <w:t>Их</w:t>
      </w:r>
      <w:r w:rsidRPr="00C1164E">
        <w:rPr>
          <w:rFonts w:ascii="Times New Roman" w:hAnsi="Times New Roman"/>
          <w:color w:val="000000"/>
          <w:sz w:val="26"/>
          <w:szCs w:val="26"/>
        </w:rPr>
        <w:t xml:space="preserve"> каркас </w:t>
      </w:r>
      <w:r w:rsidR="00543A26">
        <w:rPr>
          <w:rFonts w:ascii="Times New Roman" w:hAnsi="Times New Roman"/>
          <w:color w:val="000000"/>
          <w:sz w:val="26"/>
          <w:szCs w:val="26"/>
        </w:rPr>
        <w:t xml:space="preserve">создаётся </w:t>
      </w:r>
      <w:r w:rsidRPr="00C1164E">
        <w:rPr>
          <w:rFonts w:ascii="Times New Roman" w:hAnsi="Times New Roman"/>
          <w:color w:val="000000"/>
          <w:sz w:val="26"/>
          <w:szCs w:val="26"/>
        </w:rPr>
        <w:t xml:space="preserve">из деревянного бруса, ограждения </w:t>
      </w:r>
      <w:r w:rsidR="00543A26">
        <w:rPr>
          <w:rFonts w:ascii="Times New Roman" w:hAnsi="Times New Roman"/>
          <w:color w:val="000000"/>
          <w:sz w:val="26"/>
          <w:szCs w:val="26"/>
        </w:rPr>
        <w:t xml:space="preserve">– </w:t>
      </w:r>
      <w:r w:rsidRPr="00C1164E">
        <w:rPr>
          <w:rFonts w:ascii="Times New Roman" w:hAnsi="Times New Roman"/>
          <w:color w:val="000000"/>
          <w:sz w:val="26"/>
          <w:szCs w:val="26"/>
        </w:rPr>
        <w:t>из дощатых щитов, теплоизоляци</w:t>
      </w:r>
      <w:r w:rsidR="002F7F90">
        <w:rPr>
          <w:rFonts w:ascii="Times New Roman" w:hAnsi="Times New Roman"/>
          <w:color w:val="000000"/>
          <w:sz w:val="26"/>
          <w:szCs w:val="26"/>
        </w:rPr>
        <w:t>я</w:t>
      </w:r>
      <w:r w:rsidRPr="00C1164E">
        <w:rPr>
          <w:rFonts w:ascii="Times New Roman" w:hAnsi="Times New Roman"/>
          <w:color w:val="000000"/>
          <w:sz w:val="26"/>
          <w:szCs w:val="26"/>
        </w:rPr>
        <w:t xml:space="preserve"> </w:t>
      </w:r>
      <w:r w:rsidR="00543A26">
        <w:rPr>
          <w:rFonts w:ascii="Times New Roman" w:hAnsi="Times New Roman"/>
          <w:color w:val="000000"/>
          <w:sz w:val="26"/>
          <w:szCs w:val="26"/>
        </w:rPr>
        <w:t xml:space="preserve">– </w:t>
      </w:r>
      <w:r w:rsidRPr="00C1164E">
        <w:rPr>
          <w:rFonts w:ascii="Times New Roman" w:hAnsi="Times New Roman"/>
          <w:color w:val="000000"/>
          <w:sz w:val="26"/>
          <w:szCs w:val="26"/>
        </w:rPr>
        <w:t>из сыпучих материалов (опилк</w:t>
      </w:r>
      <w:r w:rsidR="00543A26">
        <w:rPr>
          <w:rFonts w:ascii="Times New Roman" w:hAnsi="Times New Roman"/>
          <w:color w:val="000000"/>
          <w:sz w:val="26"/>
          <w:szCs w:val="26"/>
        </w:rPr>
        <w:t>и</w:t>
      </w:r>
      <w:r w:rsidRPr="00C1164E">
        <w:rPr>
          <w:rFonts w:ascii="Times New Roman" w:hAnsi="Times New Roman"/>
          <w:color w:val="000000"/>
          <w:sz w:val="26"/>
          <w:szCs w:val="26"/>
        </w:rPr>
        <w:t xml:space="preserve">, шлак, керамзит). Отсюда и названия таких конструкций </w:t>
      </w:r>
      <w:r w:rsidR="000B76B8">
        <w:rPr>
          <w:rFonts w:ascii="Times New Roman" w:hAnsi="Times New Roman"/>
          <w:sz w:val="26"/>
          <w:szCs w:val="26"/>
        </w:rPr>
        <w:t xml:space="preserve">− </w:t>
      </w:r>
      <w:r w:rsidRPr="00C1164E">
        <w:rPr>
          <w:rFonts w:ascii="Times New Roman" w:hAnsi="Times New Roman"/>
          <w:color w:val="000000"/>
          <w:sz w:val="26"/>
          <w:szCs w:val="26"/>
        </w:rPr>
        <w:t xml:space="preserve">"сборно-щитовые" и "каркасно-засыпные". </w:t>
      </w:r>
      <w:r w:rsidR="00543A26">
        <w:rPr>
          <w:rFonts w:ascii="Times New Roman" w:hAnsi="Times New Roman"/>
          <w:color w:val="000000"/>
          <w:sz w:val="26"/>
          <w:szCs w:val="26"/>
        </w:rPr>
        <w:t>К</w:t>
      </w:r>
      <w:r w:rsidRPr="00C1164E">
        <w:rPr>
          <w:rFonts w:ascii="Times New Roman" w:hAnsi="Times New Roman"/>
          <w:color w:val="000000"/>
          <w:sz w:val="26"/>
          <w:szCs w:val="26"/>
        </w:rPr>
        <w:t>ар</w:t>
      </w:r>
      <w:r w:rsidR="00543A26">
        <w:rPr>
          <w:rFonts w:ascii="Times New Roman" w:hAnsi="Times New Roman"/>
          <w:color w:val="000000"/>
          <w:sz w:val="26"/>
          <w:szCs w:val="26"/>
        </w:rPr>
        <w:t>кас из бруса облегчё</w:t>
      </w:r>
      <w:r w:rsidRPr="00C1164E">
        <w:rPr>
          <w:rFonts w:ascii="Times New Roman" w:hAnsi="Times New Roman"/>
          <w:color w:val="000000"/>
          <w:sz w:val="26"/>
          <w:szCs w:val="26"/>
        </w:rPr>
        <w:t xml:space="preserve">нный </w:t>
      </w:r>
      <w:r w:rsidR="00543A26">
        <w:rPr>
          <w:rFonts w:ascii="Times New Roman" w:hAnsi="Times New Roman"/>
          <w:color w:val="000000"/>
          <w:sz w:val="26"/>
          <w:szCs w:val="26"/>
        </w:rPr>
        <w:t>отличается</w:t>
      </w:r>
      <w:r w:rsidRPr="00C1164E">
        <w:rPr>
          <w:rFonts w:ascii="Times New Roman" w:hAnsi="Times New Roman"/>
          <w:color w:val="000000"/>
          <w:sz w:val="26"/>
          <w:szCs w:val="26"/>
        </w:rPr>
        <w:t xml:space="preserve"> сравнительно небольш</w:t>
      </w:r>
      <w:r w:rsidR="00543A26">
        <w:rPr>
          <w:rFonts w:ascii="Times New Roman" w:hAnsi="Times New Roman"/>
          <w:color w:val="000000"/>
          <w:sz w:val="26"/>
          <w:szCs w:val="26"/>
        </w:rPr>
        <w:t>ой</w:t>
      </w:r>
      <w:r w:rsidRPr="00C1164E">
        <w:rPr>
          <w:rFonts w:ascii="Times New Roman" w:hAnsi="Times New Roman"/>
          <w:color w:val="000000"/>
          <w:sz w:val="26"/>
          <w:szCs w:val="26"/>
        </w:rPr>
        <w:t xml:space="preserve"> прочность</w:t>
      </w:r>
      <w:r w:rsidR="00543A26">
        <w:rPr>
          <w:rFonts w:ascii="Times New Roman" w:hAnsi="Times New Roman"/>
          <w:color w:val="000000"/>
          <w:sz w:val="26"/>
          <w:szCs w:val="26"/>
        </w:rPr>
        <w:t>ю</w:t>
      </w:r>
      <w:r w:rsidRPr="00C1164E">
        <w:rPr>
          <w:rFonts w:ascii="Times New Roman" w:hAnsi="Times New Roman"/>
          <w:color w:val="000000"/>
          <w:sz w:val="26"/>
          <w:szCs w:val="26"/>
        </w:rPr>
        <w:t xml:space="preserve">, поэтому </w:t>
      </w:r>
      <w:r w:rsidR="002F7F90">
        <w:rPr>
          <w:rFonts w:ascii="Times New Roman" w:hAnsi="Times New Roman"/>
          <w:color w:val="000000"/>
          <w:sz w:val="26"/>
          <w:szCs w:val="26"/>
        </w:rPr>
        <w:t>(д</w:t>
      </w:r>
      <w:r w:rsidR="002F7F90" w:rsidRPr="00C1164E">
        <w:rPr>
          <w:rFonts w:ascii="Times New Roman" w:hAnsi="Times New Roman"/>
          <w:color w:val="000000"/>
          <w:sz w:val="26"/>
          <w:szCs w:val="26"/>
        </w:rPr>
        <w:t>ля транспортабельности и экономичности</w:t>
      </w:r>
      <w:r w:rsidR="002F7F90">
        <w:rPr>
          <w:rFonts w:ascii="Times New Roman" w:hAnsi="Times New Roman"/>
          <w:color w:val="000000"/>
          <w:sz w:val="26"/>
          <w:szCs w:val="26"/>
        </w:rPr>
        <w:t xml:space="preserve">) </w:t>
      </w:r>
      <w:r w:rsidRPr="00C1164E">
        <w:rPr>
          <w:rFonts w:ascii="Times New Roman" w:hAnsi="Times New Roman"/>
          <w:color w:val="000000"/>
          <w:sz w:val="26"/>
          <w:szCs w:val="26"/>
        </w:rPr>
        <w:t>раз</w:t>
      </w:r>
      <w:r w:rsidR="00543A26">
        <w:rPr>
          <w:rFonts w:ascii="Times New Roman" w:hAnsi="Times New Roman"/>
          <w:color w:val="000000"/>
          <w:sz w:val="26"/>
          <w:szCs w:val="26"/>
        </w:rPr>
        <w:t xml:space="preserve">меры указанных </w:t>
      </w:r>
      <w:r w:rsidRPr="00C1164E">
        <w:rPr>
          <w:rFonts w:ascii="Times New Roman" w:hAnsi="Times New Roman"/>
          <w:color w:val="000000"/>
          <w:sz w:val="26"/>
          <w:szCs w:val="26"/>
        </w:rPr>
        <w:t>зданий и внут</w:t>
      </w:r>
      <w:r w:rsidR="0029490E">
        <w:rPr>
          <w:rFonts w:ascii="Times New Roman" w:hAnsi="Times New Roman"/>
          <w:color w:val="000000"/>
          <w:sz w:val="26"/>
          <w:szCs w:val="26"/>
        </w:rPr>
        <w:t>ренние объё</w:t>
      </w:r>
      <w:r w:rsidRPr="00C1164E">
        <w:rPr>
          <w:rFonts w:ascii="Times New Roman" w:hAnsi="Times New Roman"/>
          <w:color w:val="000000"/>
          <w:sz w:val="26"/>
          <w:szCs w:val="26"/>
        </w:rPr>
        <w:t xml:space="preserve">мы </w:t>
      </w:r>
      <w:r w:rsidR="00543A26">
        <w:rPr>
          <w:rFonts w:ascii="Times New Roman" w:hAnsi="Times New Roman"/>
          <w:color w:val="000000"/>
          <w:sz w:val="26"/>
          <w:szCs w:val="26"/>
        </w:rPr>
        <w:t xml:space="preserve">их </w:t>
      </w:r>
      <w:r w:rsidRPr="00C1164E">
        <w:rPr>
          <w:rFonts w:ascii="Times New Roman" w:hAnsi="Times New Roman"/>
          <w:color w:val="000000"/>
          <w:sz w:val="26"/>
          <w:szCs w:val="26"/>
        </w:rPr>
        <w:t xml:space="preserve">помещений значительно уступают </w:t>
      </w:r>
      <w:r w:rsidR="00543A26">
        <w:rPr>
          <w:rFonts w:ascii="Times New Roman" w:hAnsi="Times New Roman"/>
          <w:color w:val="000000"/>
          <w:sz w:val="26"/>
          <w:szCs w:val="26"/>
        </w:rPr>
        <w:t>по данным</w:t>
      </w:r>
      <w:r w:rsidRPr="00C1164E">
        <w:rPr>
          <w:rFonts w:ascii="Times New Roman" w:hAnsi="Times New Roman"/>
          <w:color w:val="000000"/>
          <w:sz w:val="26"/>
          <w:szCs w:val="26"/>
        </w:rPr>
        <w:t xml:space="preserve"> показателям стационарны</w:t>
      </w:r>
      <w:r w:rsidR="00543A26">
        <w:rPr>
          <w:rFonts w:ascii="Times New Roman" w:hAnsi="Times New Roman"/>
          <w:color w:val="000000"/>
          <w:sz w:val="26"/>
          <w:szCs w:val="26"/>
        </w:rPr>
        <w:t>м</w:t>
      </w:r>
      <w:r w:rsidRPr="00C1164E">
        <w:rPr>
          <w:rFonts w:ascii="Times New Roman" w:hAnsi="Times New Roman"/>
          <w:color w:val="000000"/>
          <w:sz w:val="26"/>
          <w:szCs w:val="26"/>
        </w:rPr>
        <w:t xml:space="preserve"> казарм</w:t>
      </w:r>
      <w:r w:rsidR="00543A26">
        <w:rPr>
          <w:rFonts w:ascii="Times New Roman" w:hAnsi="Times New Roman"/>
          <w:color w:val="000000"/>
          <w:sz w:val="26"/>
          <w:szCs w:val="26"/>
        </w:rPr>
        <w:t>ам</w:t>
      </w:r>
      <w:r w:rsidRPr="00C1164E">
        <w:rPr>
          <w:rFonts w:ascii="Times New Roman" w:hAnsi="Times New Roman"/>
          <w:color w:val="000000"/>
          <w:sz w:val="26"/>
          <w:szCs w:val="26"/>
        </w:rPr>
        <w:t>. Ограниченность объемов, приходящихся на 1 человека, усугубляется отсутствием эффективной вентиляции, если не считать вытяжку при топке печей малой или средней теп</w:t>
      </w:r>
      <w:r w:rsidR="0029490E">
        <w:rPr>
          <w:rFonts w:ascii="Times New Roman" w:hAnsi="Times New Roman"/>
          <w:color w:val="000000"/>
          <w:sz w:val="26"/>
          <w:szCs w:val="26"/>
        </w:rPr>
        <w:t>лоё</w:t>
      </w:r>
      <w:r w:rsidRPr="00C1164E">
        <w:rPr>
          <w:rFonts w:ascii="Times New Roman" w:hAnsi="Times New Roman"/>
          <w:color w:val="000000"/>
          <w:sz w:val="26"/>
          <w:szCs w:val="26"/>
        </w:rPr>
        <w:t>мкости, которыми оборудуются такие здания.</w:t>
      </w:r>
      <w:r w:rsidR="00543A26">
        <w:rPr>
          <w:rFonts w:ascii="Times New Roman" w:hAnsi="Times New Roman"/>
          <w:color w:val="000000"/>
          <w:sz w:val="26"/>
          <w:szCs w:val="26"/>
        </w:rPr>
        <w:t xml:space="preserve"> </w:t>
      </w:r>
      <w:r w:rsidRPr="00C1164E">
        <w:rPr>
          <w:rFonts w:ascii="Times New Roman" w:hAnsi="Times New Roman"/>
          <w:color w:val="000000"/>
          <w:sz w:val="26"/>
          <w:szCs w:val="26"/>
        </w:rPr>
        <w:t xml:space="preserve">Одной из отличительных особенностей </w:t>
      </w:r>
      <w:r w:rsidR="00543A26">
        <w:rPr>
          <w:rFonts w:ascii="Times New Roman" w:hAnsi="Times New Roman"/>
          <w:color w:val="000000"/>
          <w:sz w:val="26"/>
          <w:szCs w:val="26"/>
        </w:rPr>
        <w:t>последних</w:t>
      </w:r>
      <w:r w:rsidRPr="00C1164E">
        <w:rPr>
          <w:rFonts w:ascii="Times New Roman" w:hAnsi="Times New Roman"/>
          <w:color w:val="000000"/>
          <w:sz w:val="26"/>
          <w:szCs w:val="26"/>
        </w:rPr>
        <w:t xml:space="preserve"> является также недостаточная теплоизоляция ограждений и связанные с этим неоптимальные условия микроклимата в жилых помещениях. </w:t>
      </w:r>
      <w:r w:rsidR="00543A26">
        <w:rPr>
          <w:rFonts w:ascii="Times New Roman" w:hAnsi="Times New Roman"/>
          <w:color w:val="000000"/>
          <w:sz w:val="26"/>
          <w:szCs w:val="26"/>
        </w:rPr>
        <w:t>В них</w:t>
      </w:r>
      <w:r w:rsidRPr="00C1164E">
        <w:rPr>
          <w:rFonts w:ascii="Times New Roman" w:hAnsi="Times New Roman"/>
          <w:color w:val="000000"/>
          <w:sz w:val="26"/>
          <w:szCs w:val="26"/>
        </w:rPr>
        <w:t xml:space="preserve"> большие перепады температуры воздуха по вертикали и горизонтали, низкая температура поверхностей ограждений, особенно полов и наружных стен (а при недостаточном утеплении </w:t>
      </w:r>
      <w:r w:rsidR="000B76B8">
        <w:rPr>
          <w:rFonts w:ascii="Times New Roman" w:hAnsi="Times New Roman"/>
          <w:sz w:val="26"/>
          <w:szCs w:val="26"/>
        </w:rPr>
        <w:t xml:space="preserve">− </w:t>
      </w:r>
      <w:r w:rsidRPr="00C1164E">
        <w:rPr>
          <w:rFonts w:ascii="Times New Roman" w:hAnsi="Times New Roman"/>
          <w:color w:val="000000"/>
          <w:sz w:val="26"/>
          <w:szCs w:val="26"/>
        </w:rPr>
        <w:t>и потолка), промерзание углов в холодное время года, сырость на более холодных участках стен и другие недостатки. Дополнительная обваловка грунтом, шлаком, песком наружных стен до подоконников или до половины высоты здания, устройство тамбуров при наружных входах и другие способы уменьшения теплопотерь позволяют несколько уменьшить перепады температуры и промерзание углов, но основные гигиенические недос</w:t>
      </w:r>
      <w:r w:rsidR="0029490E">
        <w:rPr>
          <w:rFonts w:ascii="Times New Roman" w:hAnsi="Times New Roman"/>
          <w:color w:val="000000"/>
          <w:sz w:val="26"/>
          <w:szCs w:val="26"/>
        </w:rPr>
        <w:t>татки, обусловленные малыми объё</w:t>
      </w:r>
      <w:r w:rsidRPr="00C1164E">
        <w:rPr>
          <w:rFonts w:ascii="Times New Roman" w:hAnsi="Times New Roman"/>
          <w:color w:val="000000"/>
          <w:sz w:val="26"/>
          <w:szCs w:val="26"/>
        </w:rPr>
        <w:t>мами помещений и недостаточной их вентиляцией, сохраняются.</w:t>
      </w:r>
    </w:p>
    <w:p w:rsidR="002F7F90" w:rsidRDefault="0054568C"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 xml:space="preserve">Жилища из секций (блоков) полной заводской готовности </w:t>
      </w:r>
      <w:r w:rsidR="000B76B8">
        <w:rPr>
          <w:rFonts w:ascii="Times New Roman" w:hAnsi="Times New Roman"/>
          <w:sz w:val="26"/>
          <w:szCs w:val="26"/>
        </w:rPr>
        <w:t xml:space="preserve">− </w:t>
      </w:r>
      <w:r w:rsidRPr="00C1164E">
        <w:rPr>
          <w:rFonts w:ascii="Times New Roman" w:hAnsi="Times New Roman"/>
          <w:color w:val="000000"/>
          <w:sz w:val="26"/>
          <w:szCs w:val="26"/>
        </w:rPr>
        <w:t xml:space="preserve">контейнерного типа или </w:t>
      </w:r>
      <w:r w:rsidR="00543A26">
        <w:rPr>
          <w:rFonts w:ascii="Times New Roman" w:hAnsi="Times New Roman"/>
          <w:color w:val="000000"/>
          <w:sz w:val="26"/>
          <w:szCs w:val="26"/>
        </w:rPr>
        <w:t xml:space="preserve">из </w:t>
      </w:r>
      <w:r w:rsidRPr="00C1164E">
        <w:rPr>
          <w:rFonts w:ascii="Times New Roman" w:hAnsi="Times New Roman"/>
          <w:color w:val="000000"/>
          <w:sz w:val="26"/>
          <w:szCs w:val="26"/>
        </w:rPr>
        <w:t xml:space="preserve">цельнометаллических унифицированных блоков (ЦУБы) </w:t>
      </w:r>
      <w:r w:rsidR="00543A26">
        <w:rPr>
          <w:rFonts w:ascii="Times New Roman" w:hAnsi="Times New Roman"/>
          <w:color w:val="000000"/>
          <w:sz w:val="26"/>
          <w:szCs w:val="26"/>
        </w:rPr>
        <w:t>выгодно отличаются</w:t>
      </w:r>
      <w:r w:rsidRPr="00C1164E">
        <w:rPr>
          <w:rFonts w:ascii="Times New Roman" w:hAnsi="Times New Roman"/>
          <w:color w:val="000000"/>
          <w:sz w:val="26"/>
          <w:szCs w:val="26"/>
        </w:rPr>
        <w:t xml:space="preserve"> готовност</w:t>
      </w:r>
      <w:r w:rsidR="00543A26">
        <w:rPr>
          <w:rFonts w:ascii="Times New Roman" w:hAnsi="Times New Roman"/>
          <w:color w:val="000000"/>
          <w:sz w:val="26"/>
          <w:szCs w:val="26"/>
        </w:rPr>
        <w:t>ью</w:t>
      </w:r>
      <w:r w:rsidRPr="00C1164E">
        <w:rPr>
          <w:rFonts w:ascii="Times New Roman" w:hAnsi="Times New Roman"/>
          <w:color w:val="000000"/>
          <w:sz w:val="26"/>
          <w:szCs w:val="26"/>
        </w:rPr>
        <w:t xml:space="preserve"> </w:t>
      </w:r>
      <w:r w:rsidR="00543A26">
        <w:rPr>
          <w:rFonts w:ascii="Times New Roman" w:hAnsi="Times New Roman"/>
          <w:color w:val="000000"/>
          <w:sz w:val="26"/>
          <w:szCs w:val="26"/>
        </w:rPr>
        <w:t xml:space="preserve">к </w:t>
      </w:r>
      <w:r w:rsidR="00543A26" w:rsidRPr="00C1164E">
        <w:rPr>
          <w:rFonts w:ascii="Times New Roman" w:hAnsi="Times New Roman"/>
          <w:color w:val="000000"/>
          <w:sz w:val="26"/>
          <w:szCs w:val="26"/>
        </w:rPr>
        <w:t>немедленно</w:t>
      </w:r>
      <w:r w:rsidR="00543A26">
        <w:rPr>
          <w:rFonts w:ascii="Times New Roman" w:hAnsi="Times New Roman"/>
          <w:color w:val="000000"/>
          <w:sz w:val="26"/>
          <w:szCs w:val="26"/>
        </w:rPr>
        <w:t>му</w:t>
      </w:r>
      <w:r w:rsidR="00543A26" w:rsidRPr="00C1164E">
        <w:rPr>
          <w:rFonts w:ascii="Times New Roman" w:hAnsi="Times New Roman"/>
          <w:color w:val="000000"/>
          <w:sz w:val="26"/>
          <w:szCs w:val="26"/>
        </w:rPr>
        <w:t xml:space="preserve"> </w:t>
      </w:r>
      <w:r w:rsidRPr="00C1164E">
        <w:rPr>
          <w:rFonts w:ascii="Times New Roman" w:hAnsi="Times New Roman"/>
          <w:color w:val="000000"/>
          <w:sz w:val="26"/>
          <w:szCs w:val="26"/>
        </w:rPr>
        <w:t>заселению, т</w:t>
      </w:r>
      <w:r w:rsidR="00543A26">
        <w:rPr>
          <w:rFonts w:ascii="Times New Roman" w:hAnsi="Times New Roman"/>
          <w:color w:val="000000"/>
          <w:sz w:val="26"/>
          <w:szCs w:val="26"/>
        </w:rPr>
        <w:t>ак как</w:t>
      </w:r>
      <w:r w:rsidRPr="00C1164E">
        <w:rPr>
          <w:rFonts w:ascii="Times New Roman" w:hAnsi="Times New Roman"/>
          <w:color w:val="000000"/>
          <w:sz w:val="26"/>
          <w:szCs w:val="26"/>
        </w:rPr>
        <w:t xml:space="preserve"> внутри </w:t>
      </w:r>
      <w:r w:rsidR="00543A26">
        <w:rPr>
          <w:rFonts w:ascii="Times New Roman" w:hAnsi="Times New Roman"/>
          <w:color w:val="000000"/>
          <w:sz w:val="26"/>
          <w:szCs w:val="26"/>
        </w:rPr>
        <w:t xml:space="preserve">них имеется </w:t>
      </w:r>
      <w:r w:rsidRPr="00C1164E">
        <w:rPr>
          <w:rFonts w:ascii="Times New Roman" w:hAnsi="Times New Roman"/>
          <w:color w:val="000000"/>
          <w:sz w:val="26"/>
          <w:szCs w:val="26"/>
        </w:rPr>
        <w:t>необх</w:t>
      </w:r>
      <w:r w:rsidR="0029490E">
        <w:rPr>
          <w:rFonts w:ascii="Times New Roman" w:hAnsi="Times New Roman"/>
          <w:color w:val="000000"/>
          <w:sz w:val="26"/>
          <w:szCs w:val="26"/>
        </w:rPr>
        <w:t>одимое встроенное оборудование −</w:t>
      </w:r>
      <w:r w:rsidRPr="00C1164E">
        <w:rPr>
          <w:rFonts w:ascii="Times New Roman" w:hAnsi="Times New Roman"/>
          <w:color w:val="000000"/>
          <w:sz w:val="26"/>
          <w:szCs w:val="26"/>
        </w:rPr>
        <w:t xml:space="preserve"> откидные полки для сна, столы, санитарно-технические устройства и т.п. </w:t>
      </w:r>
      <w:r w:rsidR="003A4350" w:rsidRPr="00C1164E">
        <w:rPr>
          <w:rFonts w:ascii="Times New Roman" w:hAnsi="Times New Roman"/>
          <w:color w:val="000000"/>
          <w:sz w:val="26"/>
          <w:szCs w:val="26"/>
        </w:rPr>
        <w:t xml:space="preserve">(рис. 2). </w:t>
      </w:r>
    </w:p>
    <w:p w:rsidR="002F7F90" w:rsidRDefault="00BE25F4" w:rsidP="002F7F90">
      <w:pPr>
        <w:shd w:val="clear" w:color="auto" w:fill="FFFFFF"/>
        <w:spacing w:line="480" w:lineRule="auto"/>
        <w:ind w:firstLine="709"/>
        <w:jc w:val="center"/>
        <w:rPr>
          <w:rFonts w:ascii="Times New Roman" w:hAnsi="Times New Roman"/>
          <w:color w:val="000000"/>
          <w:sz w:val="26"/>
          <w:szCs w:val="26"/>
        </w:rPr>
      </w:pPr>
      <w:r>
        <w:rPr>
          <w:rFonts w:ascii="Times New Roman" w:hAnsi="Times New Roman"/>
          <w:sz w:val="26"/>
          <w:szCs w:val="26"/>
        </w:rPr>
        <w:pict>
          <v:shape id="_x0000_i1027" type="#_x0000_t75" style="width:306pt;height:166.5pt">
            <v:imagedata r:id="rId9" o:title=""/>
          </v:shape>
        </w:pict>
      </w:r>
    </w:p>
    <w:p w:rsidR="002F7F90" w:rsidRPr="00C1164E" w:rsidRDefault="002F7F90" w:rsidP="002F7F90">
      <w:pPr>
        <w:spacing w:line="480" w:lineRule="auto"/>
        <w:ind w:firstLine="709"/>
        <w:jc w:val="center"/>
        <w:rPr>
          <w:rFonts w:ascii="Times New Roman" w:hAnsi="Times New Roman"/>
          <w:sz w:val="26"/>
          <w:szCs w:val="26"/>
        </w:rPr>
      </w:pPr>
      <w:r w:rsidRPr="00543A26">
        <w:rPr>
          <w:rFonts w:ascii="Times New Roman" w:hAnsi="Times New Roman"/>
          <w:i/>
          <w:sz w:val="26"/>
          <w:szCs w:val="26"/>
        </w:rPr>
        <w:t>Рис. 2.</w:t>
      </w:r>
      <w:r w:rsidRPr="00C1164E">
        <w:rPr>
          <w:rFonts w:ascii="Times New Roman" w:hAnsi="Times New Roman"/>
          <w:sz w:val="26"/>
          <w:szCs w:val="26"/>
        </w:rPr>
        <w:t xml:space="preserve"> Внешний вид ЦУБ</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Жилые контейнеры с наружными стенами из алюминия, внутренней отделкой из синтетических материалов </w:t>
      </w:r>
      <w:r w:rsidR="00543A26">
        <w:rPr>
          <w:rFonts w:ascii="Times New Roman" w:hAnsi="Times New Roman"/>
          <w:color w:val="000000"/>
          <w:sz w:val="26"/>
          <w:szCs w:val="26"/>
        </w:rPr>
        <w:t xml:space="preserve">с </w:t>
      </w:r>
      <w:r w:rsidRPr="00C1164E">
        <w:rPr>
          <w:rFonts w:ascii="Times New Roman" w:hAnsi="Times New Roman"/>
          <w:color w:val="000000"/>
          <w:sz w:val="26"/>
          <w:szCs w:val="26"/>
        </w:rPr>
        <w:t xml:space="preserve">утеплителем из пористой пластмассы </w:t>
      </w:r>
      <w:r w:rsidR="00543A26">
        <w:rPr>
          <w:rFonts w:ascii="Times New Roman" w:hAnsi="Times New Roman"/>
          <w:color w:val="000000"/>
          <w:sz w:val="26"/>
          <w:szCs w:val="26"/>
        </w:rPr>
        <w:t>способны</w:t>
      </w:r>
      <w:r w:rsidRPr="00C1164E">
        <w:rPr>
          <w:rFonts w:ascii="Times New Roman" w:hAnsi="Times New Roman"/>
          <w:color w:val="000000"/>
          <w:sz w:val="26"/>
          <w:szCs w:val="26"/>
        </w:rPr>
        <w:t xml:space="preserve"> обеспечить удовлетворительные тепловые условия для проживания даже в суровом климате, о ч</w:t>
      </w:r>
      <w:r w:rsidR="00543A26">
        <w:rPr>
          <w:rFonts w:ascii="Times New Roman" w:hAnsi="Times New Roman"/>
          <w:color w:val="000000"/>
          <w:sz w:val="26"/>
          <w:szCs w:val="26"/>
        </w:rPr>
        <w:t>ё</w:t>
      </w:r>
      <w:r w:rsidRPr="00C1164E">
        <w:rPr>
          <w:rFonts w:ascii="Times New Roman" w:hAnsi="Times New Roman"/>
          <w:color w:val="000000"/>
          <w:sz w:val="26"/>
          <w:szCs w:val="26"/>
        </w:rPr>
        <w:t xml:space="preserve">м свидетельствует опыт эксплуатации подобных жилищ на севере Канады. Однако в массовом производстве находятся контейнерные жилища из деревянных дощечек на металлическом каркасе с утеплителем из шлаковаты или </w:t>
      </w:r>
      <w:r w:rsidR="00543A26">
        <w:rPr>
          <w:rFonts w:ascii="Times New Roman" w:hAnsi="Times New Roman"/>
          <w:color w:val="000000"/>
          <w:sz w:val="26"/>
          <w:szCs w:val="26"/>
        </w:rPr>
        <w:t xml:space="preserve">из </w:t>
      </w:r>
      <w:r w:rsidRPr="00C1164E">
        <w:rPr>
          <w:rFonts w:ascii="Times New Roman" w:hAnsi="Times New Roman"/>
          <w:color w:val="000000"/>
          <w:sz w:val="26"/>
          <w:szCs w:val="26"/>
        </w:rPr>
        <w:t xml:space="preserve">опилок. При использовании </w:t>
      </w:r>
      <w:r w:rsidR="00543A26">
        <w:rPr>
          <w:rFonts w:ascii="Times New Roman" w:hAnsi="Times New Roman"/>
          <w:color w:val="000000"/>
          <w:sz w:val="26"/>
          <w:szCs w:val="26"/>
        </w:rPr>
        <w:t>данной</w:t>
      </w:r>
      <w:r w:rsidRPr="00C1164E">
        <w:rPr>
          <w:rFonts w:ascii="Times New Roman" w:hAnsi="Times New Roman"/>
          <w:color w:val="000000"/>
          <w:sz w:val="26"/>
          <w:szCs w:val="26"/>
        </w:rPr>
        <w:t xml:space="preserve"> разновидности жилого контейнерного блока, применявшегося для размещения войск в Афганистане, как показал большой опыт эксплуатации таких жилищ в этой стране</w:t>
      </w:r>
      <w:r w:rsidR="00543A26">
        <w:rPr>
          <w:rFonts w:ascii="Times New Roman" w:hAnsi="Times New Roman"/>
          <w:color w:val="000000"/>
          <w:sz w:val="26"/>
          <w:szCs w:val="26"/>
        </w:rPr>
        <w:t>,</w:t>
      </w:r>
      <w:r w:rsidRPr="00C1164E">
        <w:rPr>
          <w:rFonts w:ascii="Times New Roman" w:hAnsi="Times New Roman"/>
          <w:color w:val="000000"/>
          <w:sz w:val="26"/>
          <w:szCs w:val="26"/>
        </w:rPr>
        <w:t xml:space="preserve"> а также в условиях БАМа и на предприятиях Колымы, не обеспечивается тепловой комфорт внутри здания при температуре наружного воздуха ниже 20°С, особенно при сочетании е</w:t>
      </w:r>
      <w:r w:rsidR="00543A26">
        <w:rPr>
          <w:rFonts w:ascii="Times New Roman" w:hAnsi="Times New Roman"/>
          <w:color w:val="000000"/>
          <w:sz w:val="26"/>
          <w:szCs w:val="26"/>
        </w:rPr>
        <w:t>ё</w:t>
      </w:r>
      <w:r w:rsidRPr="00C1164E">
        <w:rPr>
          <w:rFonts w:ascii="Times New Roman" w:hAnsi="Times New Roman"/>
          <w:color w:val="000000"/>
          <w:sz w:val="26"/>
          <w:szCs w:val="26"/>
        </w:rPr>
        <w:t xml:space="preserve"> с сильным ветром. Даже при меньших морозах отмечалось промерзание углов, а на протяжении всей зимы </w:t>
      </w:r>
      <w:r w:rsidR="0029490E">
        <w:rPr>
          <w:rFonts w:ascii="Times New Roman" w:hAnsi="Times New Roman"/>
          <w:color w:val="000000"/>
          <w:sz w:val="26"/>
          <w:szCs w:val="26"/>
        </w:rPr>
        <w:t>−</w:t>
      </w:r>
      <w:r w:rsidRPr="00C1164E">
        <w:rPr>
          <w:rFonts w:ascii="Times New Roman" w:hAnsi="Times New Roman"/>
          <w:color w:val="000000"/>
          <w:sz w:val="26"/>
          <w:szCs w:val="26"/>
        </w:rPr>
        <w:t xml:space="preserve"> недопустимо низкая температура пола. По мнению специалистов, обеспечить тепловой комфорт в зданиях описанной конструкции можно лишь при использовании для облицовки внутренних стен и для покрытия пола электрообогреваемых пластиковых панелей.</w:t>
      </w:r>
    </w:p>
    <w:p w:rsidR="0054568C" w:rsidRPr="00C1164E" w:rsidRDefault="0054568C"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Более удачной считается конструкция, представляющая собой цельнометаллические цилиндрические унифицированные жилые блоки, полностью изготовленные на заводе.</w:t>
      </w:r>
      <w:r w:rsidR="000B76B8">
        <w:rPr>
          <w:rFonts w:ascii="Times New Roman" w:hAnsi="Times New Roman"/>
          <w:color w:val="000000"/>
          <w:sz w:val="26"/>
          <w:szCs w:val="26"/>
        </w:rPr>
        <w:t xml:space="preserve"> </w:t>
      </w:r>
      <w:r w:rsidRPr="00C1164E">
        <w:rPr>
          <w:rFonts w:ascii="Times New Roman" w:hAnsi="Times New Roman"/>
          <w:color w:val="000000"/>
          <w:sz w:val="26"/>
          <w:szCs w:val="26"/>
        </w:rPr>
        <w:t>ЦУБ может быть засел</w:t>
      </w:r>
      <w:r w:rsidR="0029490E">
        <w:rPr>
          <w:rFonts w:ascii="Times New Roman" w:hAnsi="Times New Roman"/>
          <w:color w:val="000000"/>
          <w:sz w:val="26"/>
          <w:szCs w:val="26"/>
        </w:rPr>
        <w:t>ё</w:t>
      </w:r>
      <w:r w:rsidRPr="00C1164E">
        <w:rPr>
          <w:rFonts w:ascii="Times New Roman" w:hAnsi="Times New Roman"/>
          <w:color w:val="000000"/>
          <w:sz w:val="26"/>
          <w:szCs w:val="26"/>
        </w:rPr>
        <w:t>н немедленно. Укороченные варианты ЦУБ</w:t>
      </w:r>
      <w:r w:rsidR="00543A26">
        <w:rPr>
          <w:rFonts w:ascii="Times New Roman" w:hAnsi="Times New Roman"/>
          <w:color w:val="000000"/>
          <w:sz w:val="26"/>
          <w:szCs w:val="26"/>
        </w:rPr>
        <w:t>ов</w:t>
      </w:r>
      <w:r w:rsidRPr="00C1164E">
        <w:rPr>
          <w:rFonts w:ascii="Times New Roman" w:hAnsi="Times New Roman"/>
          <w:color w:val="000000"/>
          <w:sz w:val="26"/>
          <w:szCs w:val="26"/>
        </w:rPr>
        <w:t xml:space="preserve"> приспо</w:t>
      </w:r>
      <w:r w:rsidR="000B76B8">
        <w:rPr>
          <w:rFonts w:ascii="Times New Roman" w:hAnsi="Times New Roman"/>
          <w:color w:val="000000"/>
          <w:sz w:val="26"/>
          <w:szCs w:val="26"/>
        </w:rPr>
        <w:t>соблены к транспортировке на на</w:t>
      </w:r>
      <w:r w:rsidRPr="00C1164E">
        <w:rPr>
          <w:rFonts w:ascii="Times New Roman" w:hAnsi="Times New Roman"/>
          <w:color w:val="000000"/>
          <w:sz w:val="26"/>
          <w:szCs w:val="26"/>
        </w:rPr>
        <w:t>ружной подвеске армейского вертол</w:t>
      </w:r>
      <w:r w:rsidR="0029490E">
        <w:rPr>
          <w:rFonts w:ascii="Times New Roman" w:hAnsi="Times New Roman"/>
          <w:color w:val="000000"/>
          <w:sz w:val="26"/>
          <w:szCs w:val="26"/>
        </w:rPr>
        <w:t>ё</w:t>
      </w:r>
      <w:r w:rsidRPr="00C1164E">
        <w:rPr>
          <w:rFonts w:ascii="Times New Roman" w:hAnsi="Times New Roman"/>
          <w:color w:val="000000"/>
          <w:sz w:val="26"/>
          <w:szCs w:val="26"/>
        </w:rPr>
        <w:t>та.</w:t>
      </w:r>
      <w:r w:rsidR="000B76B8">
        <w:rPr>
          <w:rFonts w:ascii="Times New Roman" w:hAnsi="Times New Roman"/>
          <w:color w:val="000000"/>
          <w:sz w:val="26"/>
          <w:szCs w:val="26"/>
        </w:rPr>
        <w:t xml:space="preserve"> </w:t>
      </w:r>
      <w:r w:rsidRPr="00C1164E">
        <w:rPr>
          <w:rFonts w:ascii="Times New Roman" w:hAnsi="Times New Roman"/>
          <w:color w:val="000000"/>
          <w:sz w:val="26"/>
          <w:szCs w:val="26"/>
        </w:rPr>
        <w:t>Это облегчает обеспечение временными жилищами частей авиации,</w:t>
      </w:r>
      <w:r w:rsidR="000B76B8">
        <w:rPr>
          <w:rFonts w:ascii="Times New Roman" w:hAnsi="Times New Roman"/>
          <w:color w:val="000000"/>
          <w:sz w:val="26"/>
          <w:szCs w:val="26"/>
        </w:rPr>
        <w:t xml:space="preserve"> </w:t>
      </w:r>
      <w:r w:rsidRPr="00C1164E">
        <w:rPr>
          <w:rFonts w:ascii="Times New Roman" w:hAnsi="Times New Roman"/>
          <w:color w:val="000000"/>
          <w:sz w:val="26"/>
          <w:szCs w:val="26"/>
        </w:rPr>
        <w:t>располагающихся вдали от назем</w:t>
      </w:r>
      <w:r w:rsidR="000B76B8">
        <w:rPr>
          <w:rFonts w:ascii="Times New Roman" w:hAnsi="Times New Roman"/>
          <w:color w:val="000000"/>
          <w:sz w:val="26"/>
          <w:szCs w:val="26"/>
        </w:rPr>
        <w:t>ных транспортных путей</w:t>
      </w:r>
      <w:r w:rsidRPr="00C1164E">
        <w:rPr>
          <w:rFonts w:ascii="Times New Roman" w:hAnsi="Times New Roman"/>
          <w:color w:val="000000"/>
          <w:sz w:val="26"/>
          <w:szCs w:val="26"/>
        </w:rPr>
        <w:t>.</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Цилиндрическая форма, имеющая наименьшую из возможных суммарную поверхность внешних ограждений и наименьшую величину теплопотерь, обеспечи</w:t>
      </w:r>
      <w:r w:rsidR="0081186D">
        <w:rPr>
          <w:rFonts w:ascii="Times New Roman" w:hAnsi="Times New Roman"/>
          <w:color w:val="000000"/>
          <w:sz w:val="26"/>
          <w:szCs w:val="26"/>
        </w:rPr>
        <w:t>вает достаточный внутренний объё</w:t>
      </w:r>
      <w:r w:rsidRPr="00C1164E">
        <w:rPr>
          <w:rFonts w:ascii="Times New Roman" w:hAnsi="Times New Roman"/>
          <w:color w:val="000000"/>
          <w:sz w:val="26"/>
          <w:szCs w:val="26"/>
        </w:rPr>
        <w:t>м помещений. Вогнутые же стены даже усиливают эффект "просторности" помещений ЦУБ</w:t>
      </w:r>
      <w:r w:rsidR="002F7F90">
        <w:rPr>
          <w:rFonts w:ascii="Times New Roman" w:hAnsi="Times New Roman"/>
          <w:color w:val="000000"/>
          <w:sz w:val="26"/>
          <w:szCs w:val="26"/>
        </w:rPr>
        <w:t>а</w:t>
      </w:r>
      <w:r w:rsidRPr="00C1164E">
        <w:rPr>
          <w:rFonts w:ascii="Times New Roman" w:hAnsi="Times New Roman"/>
          <w:color w:val="000000"/>
          <w:sz w:val="26"/>
          <w:szCs w:val="26"/>
        </w:rPr>
        <w:t>. При централизованном отоплении, для которого имеется достаточное пространство между полом и наружными ограждениями, в этих зданиях обеспечиваются удовлетворительные условия микроклимата в зимнее время. Соединяемые друг с другом вплотную ЦУБы могут образовать целы</w:t>
      </w:r>
      <w:r w:rsidR="0081186D">
        <w:rPr>
          <w:rFonts w:ascii="Times New Roman" w:hAnsi="Times New Roman"/>
          <w:color w:val="000000"/>
          <w:sz w:val="26"/>
          <w:szCs w:val="26"/>
        </w:rPr>
        <w:t>й военный городок, хорошо защищё</w:t>
      </w:r>
      <w:r w:rsidRPr="00C1164E">
        <w:rPr>
          <w:rFonts w:ascii="Times New Roman" w:hAnsi="Times New Roman"/>
          <w:color w:val="000000"/>
          <w:sz w:val="26"/>
          <w:szCs w:val="26"/>
        </w:rPr>
        <w:t xml:space="preserve">нный от холода и ветра. По оценкам специалистов, материальные затраты </w:t>
      </w:r>
      <w:r w:rsidR="00425B02">
        <w:rPr>
          <w:rFonts w:ascii="Times New Roman" w:hAnsi="Times New Roman"/>
          <w:color w:val="000000"/>
          <w:sz w:val="26"/>
          <w:szCs w:val="26"/>
        </w:rPr>
        <w:t xml:space="preserve">на их строительство </w:t>
      </w:r>
      <w:r w:rsidRPr="00C1164E">
        <w:rPr>
          <w:rFonts w:ascii="Times New Roman" w:hAnsi="Times New Roman"/>
          <w:color w:val="000000"/>
          <w:sz w:val="26"/>
          <w:szCs w:val="26"/>
        </w:rPr>
        <w:t>при этом в 5</w:t>
      </w:r>
      <w:r w:rsidR="000B76B8">
        <w:rPr>
          <w:rFonts w:ascii="Times New Roman" w:hAnsi="Times New Roman"/>
          <w:color w:val="000000"/>
          <w:sz w:val="26"/>
          <w:szCs w:val="26"/>
        </w:rPr>
        <w:t xml:space="preserve"> </w:t>
      </w:r>
      <w:r w:rsidR="000B76B8">
        <w:rPr>
          <w:rFonts w:ascii="Times New Roman" w:hAnsi="Times New Roman"/>
          <w:sz w:val="26"/>
          <w:szCs w:val="26"/>
        </w:rPr>
        <w:t xml:space="preserve">− </w:t>
      </w:r>
      <w:r w:rsidRPr="00C1164E">
        <w:rPr>
          <w:rFonts w:ascii="Times New Roman" w:hAnsi="Times New Roman"/>
          <w:color w:val="000000"/>
          <w:sz w:val="26"/>
          <w:szCs w:val="26"/>
        </w:rPr>
        <w:t xml:space="preserve">7 раз ниже, чем </w:t>
      </w:r>
      <w:r w:rsidR="00425B02">
        <w:rPr>
          <w:rFonts w:ascii="Times New Roman" w:hAnsi="Times New Roman"/>
          <w:color w:val="000000"/>
          <w:sz w:val="26"/>
          <w:szCs w:val="26"/>
        </w:rPr>
        <w:t>на</w:t>
      </w:r>
      <w:r w:rsidRPr="00C1164E">
        <w:rPr>
          <w:rFonts w:ascii="Times New Roman" w:hAnsi="Times New Roman"/>
          <w:color w:val="000000"/>
          <w:sz w:val="26"/>
          <w:szCs w:val="26"/>
        </w:rPr>
        <w:t xml:space="preserve"> строительств</w:t>
      </w:r>
      <w:r w:rsidR="00425B02">
        <w:rPr>
          <w:rFonts w:ascii="Times New Roman" w:hAnsi="Times New Roman"/>
          <w:color w:val="000000"/>
          <w:sz w:val="26"/>
          <w:szCs w:val="26"/>
        </w:rPr>
        <w:t>о</w:t>
      </w:r>
      <w:r w:rsidRPr="00C1164E">
        <w:rPr>
          <w:rFonts w:ascii="Times New Roman" w:hAnsi="Times New Roman"/>
          <w:color w:val="000000"/>
          <w:sz w:val="26"/>
          <w:szCs w:val="26"/>
        </w:rPr>
        <w:t xml:space="preserve"> кирпичных или панельных зданий. В гигиеническом отношении опреде</w:t>
      </w:r>
      <w:r w:rsidR="0081186D">
        <w:rPr>
          <w:rFonts w:ascii="Times New Roman" w:hAnsi="Times New Roman"/>
          <w:color w:val="000000"/>
          <w:sz w:val="26"/>
          <w:szCs w:val="26"/>
        </w:rPr>
        <w:t>лённую разобщё</w:t>
      </w:r>
      <w:r w:rsidRPr="00C1164E">
        <w:rPr>
          <w:rFonts w:ascii="Times New Roman" w:hAnsi="Times New Roman"/>
          <w:color w:val="000000"/>
          <w:sz w:val="26"/>
          <w:szCs w:val="26"/>
        </w:rPr>
        <w:t>нность военнослужащих в ЦУБах по сравнению с их концентрацией в больших общих спальнях можно считать преимуществом</w:t>
      </w:r>
      <w:r w:rsidR="00425B02">
        <w:rPr>
          <w:rFonts w:ascii="Times New Roman" w:hAnsi="Times New Roman"/>
          <w:color w:val="000000"/>
          <w:sz w:val="26"/>
          <w:szCs w:val="26"/>
        </w:rPr>
        <w:t>, поскольку она</w:t>
      </w:r>
      <w:r w:rsidRPr="00C1164E">
        <w:rPr>
          <w:rFonts w:ascii="Times New Roman" w:hAnsi="Times New Roman"/>
          <w:color w:val="000000"/>
          <w:sz w:val="26"/>
          <w:szCs w:val="26"/>
        </w:rPr>
        <w:t xml:space="preserve"> обеспеч</w:t>
      </w:r>
      <w:r w:rsidR="00425B02">
        <w:rPr>
          <w:rFonts w:ascii="Times New Roman" w:hAnsi="Times New Roman"/>
          <w:color w:val="000000"/>
          <w:sz w:val="26"/>
          <w:szCs w:val="26"/>
        </w:rPr>
        <w:t>ивает</w:t>
      </w:r>
      <w:r w:rsidRPr="00C1164E">
        <w:rPr>
          <w:rFonts w:ascii="Times New Roman" w:hAnsi="Times New Roman"/>
          <w:color w:val="000000"/>
          <w:sz w:val="26"/>
          <w:szCs w:val="26"/>
        </w:rPr>
        <w:t xml:space="preserve"> достаточн</w:t>
      </w:r>
      <w:r w:rsidR="00425B02">
        <w:rPr>
          <w:rFonts w:ascii="Times New Roman" w:hAnsi="Times New Roman"/>
          <w:color w:val="000000"/>
          <w:sz w:val="26"/>
          <w:szCs w:val="26"/>
        </w:rPr>
        <w:t>ый</w:t>
      </w:r>
      <w:r w:rsidRPr="00C1164E">
        <w:rPr>
          <w:rFonts w:ascii="Times New Roman" w:hAnsi="Times New Roman"/>
          <w:color w:val="000000"/>
          <w:sz w:val="26"/>
          <w:szCs w:val="26"/>
        </w:rPr>
        <w:t xml:space="preserve"> воздухообм</w:t>
      </w:r>
      <w:r w:rsidR="00425B02">
        <w:rPr>
          <w:rFonts w:ascii="Times New Roman" w:hAnsi="Times New Roman"/>
          <w:color w:val="000000"/>
          <w:sz w:val="26"/>
          <w:szCs w:val="26"/>
        </w:rPr>
        <w:t>ен</w:t>
      </w:r>
      <w:r w:rsidRPr="00C1164E">
        <w:rPr>
          <w:rFonts w:ascii="Times New Roman" w:hAnsi="Times New Roman"/>
          <w:color w:val="000000"/>
          <w:sz w:val="26"/>
          <w:szCs w:val="26"/>
        </w:rPr>
        <w:t xml:space="preserve"> в жилых секциях. Положительной оценки заслуживает и встроенная мебель из легко моющихся материалов. Варианты ЦУБов с чугун</w:t>
      </w:r>
      <w:r w:rsidR="0081186D">
        <w:rPr>
          <w:rFonts w:ascii="Times New Roman" w:hAnsi="Times New Roman"/>
          <w:color w:val="000000"/>
          <w:sz w:val="26"/>
          <w:szCs w:val="26"/>
        </w:rPr>
        <w:t>ными печами малой теплоё</w:t>
      </w:r>
      <w:r w:rsidRPr="00C1164E">
        <w:rPr>
          <w:rFonts w:ascii="Times New Roman" w:hAnsi="Times New Roman"/>
          <w:color w:val="000000"/>
          <w:sz w:val="26"/>
          <w:szCs w:val="26"/>
        </w:rPr>
        <w:t>мкости характеризуются большими перепадами температуры воздуха как по вертикали и горизонтали, так и во времени.</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В жаркое время металлические контейнерные здания и ЦУБы нуждаются в защите от перегрева. Для затенения используют деревянные, соломенные, камышовые щиты, брезентовые тенты или вьющиеся растения, а при длительном пребывании выращивают деревья, затеняющие здания.</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 xml:space="preserve">Одним из вариантов размещения </w:t>
      </w:r>
      <w:r w:rsidR="00425B02" w:rsidRPr="00C1164E">
        <w:rPr>
          <w:rFonts w:ascii="Times New Roman" w:hAnsi="Times New Roman"/>
          <w:color w:val="000000"/>
          <w:sz w:val="26"/>
          <w:szCs w:val="26"/>
        </w:rPr>
        <w:t xml:space="preserve">военнослужащих </w:t>
      </w:r>
      <w:r w:rsidRPr="00C1164E">
        <w:rPr>
          <w:rFonts w:ascii="Times New Roman" w:hAnsi="Times New Roman"/>
          <w:color w:val="000000"/>
          <w:sz w:val="26"/>
          <w:szCs w:val="26"/>
        </w:rPr>
        <w:t xml:space="preserve">в полевых условиях можно считать размещение </w:t>
      </w:r>
      <w:r w:rsidR="00425B02">
        <w:rPr>
          <w:rFonts w:ascii="Times New Roman" w:hAnsi="Times New Roman"/>
          <w:color w:val="000000"/>
          <w:sz w:val="26"/>
          <w:szCs w:val="26"/>
        </w:rPr>
        <w:t xml:space="preserve">их </w:t>
      </w:r>
      <w:r w:rsidRPr="00C1164E">
        <w:rPr>
          <w:rFonts w:ascii="Times New Roman" w:hAnsi="Times New Roman"/>
          <w:color w:val="000000"/>
          <w:sz w:val="26"/>
          <w:szCs w:val="26"/>
        </w:rPr>
        <w:t xml:space="preserve">в фортификационных сооружениях (ФС) </w:t>
      </w:r>
      <w:r w:rsidR="000B76B8">
        <w:rPr>
          <w:rFonts w:ascii="Times New Roman" w:hAnsi="Times New Roman"/>
          <w:sz w:val="26"/>
          <w:szCs w:val="26"/>
        </w:rPr>
        <w:t xml:space="preserve">− </w:t>
      </w:r>
      <w:r w:rsidR="00425B02">
        <w:rPr>
          <w:rFonts w:ascii="Times New Roman" w:hAnsi="Times New Roman"/>
          <w:sz w:val="26"/>
          <w:szCs w:val="26"/>
        </w:rPr>
        <w:t xml:space="preserve">в </w:t>
      </w:r>
      <w:r w:rsidRPr="00C1164E">
        <w:rPr>
          <w:rFonts w:ascii="Times New Roman" w:hAnsi="Times New Roman"/>
          <w:color w:val="000000"/>
          <w:sz w:val="26"/>
          <w:szCs w:val="26"/>
        </w:rPr>
        <w:t>открытых, обеспечивающих широкий контакт людей с внешней атмосферой и грунтом, и закрытых, защищающих не только от поражающих средств противника, но и от непогоды. Разновидностью закрытых ФС являются герметизированные войсковые фортификационные сооружения (ВФС)</w:t>
      </w:r>
      <w:r w:rsidR="0081186D">
        <w:rPr>
          <w:rFonts w:ascii="Times New Roman" w:hAnsi="Times New Roman"/>
          <w:color w:val="000000"/>
          <w:sz w:val="26"/>
          <w:szCs w:val="26"/>
        </w:rPr>
        <w:t>, отличающиеся очень малыми объё</w:t>
      </w:r>
      <w:r w:rsidRPr="00C1164E">
        <w:rPr>
          <w:rFonts w:ascii="Times New Roman" w:hAnsi="Times New Roman"/>
          <w:color w:val="000000"/>
          <w:sz w:val="26"/>
          <w:szCs w:val="26"/>
        </w:rPr>
        <w:t>мами внутреннего пространства, приходящ</w:t>
      </w:r>
      <w:r w:rsidR="00425B02">
        <w:rPr>
          <w:rFonts w:ascii="Times New Roman" w:hAnsi="Times New Roman"/>
          <w:color w:val="000000"/>
          <w:sz w:val="26"/>
          <w:szCs w:val="26"/>
        </w:rPr>
        <w:t>ими</w:t>
      </w:r>
      <w:r w:rsidRPr="00C1164E">
        <w:rPr>
          <w:rFonts w:ascii="Times New Roman" w:hAnsi="Times New Roman"/>
          <w:color w:val="000000"/>
          <w:sz w:val="26"/>
          <w:szCs w:val="26"/>
        </w:rPr>
        <w:t xml:space="preserve"> на человека (порядка 1 м</w:t>
      </w:r>
      <w:r w:rsidRPr="00C1164E">
        <w:rPr>
          <w:rFonts w:ascii="Times New Roman" w:hAnsi="Times New Roman"/>
          <w:color w:val="000000"/>
          <w:sz w:val="26"/>
          <w:szCs w:val="26"/>
          <w:vertAlign w:val="superscript"/>
        </w:rPr>
        <w:t>3</w:t>
      </w:r>
      <w:r w:rsidR="0081186D">
        <w:rPr>
          <w:rFonts w:ascii="Times New Roman" w:hAnsi="Times New Roman"/>
          <w:color w:val="000000"/>
          <w:sz w:val="26"/>
          <w:szCs w:val="26"/>
        </w:rPr>
        <w:t>/чел), малыми объё</w:t>
      </w:r>
      <w:r w:rsidRPr="00C1164E">
        <w:rPr>
          <w:rFonts w:ascii="Times New Roman" w:hAnsi="Times New Roman"/>
          <w:color w:val="000000"/>
          <w:sz w:val="26"/>
          <w:szCs w:val="26"/>
        </w:rPr>
        <w:t>мами вентиляции (около 5 м</w:t>
      </w:r>
      <w:r w:rsidRPr="00C1164E">
        <w:rPr>
          <w:rFonts w:ascii="Times New Roman" w:hAnsi="Times New Roman"/>
          <w:color w:val="000000"/>
          <w:sz w:val="26"/>
          <w:szCs w:val="26"/>
          <w:vertAlign w:val="superscript"/>
        </w:rPr>
        <w:t>3</w:t>
      </w:r>
      <w:r w:rsidRPr="00C1164E">
        <w:rPr>
          <w:rFonts w:ascii="Times New Roman" w:hAnsi="Times New Roman"/>
          <w:color w:val="000000"/>
          <w:sz w:val="26"/>
          <w:szCs w:val="26"/>
        </w:rPr>
        <w:t xml:space="preserve">/ч на человека), отсутствием коммунальных удобств и т.п. Условия </w:t>
      </w:r>
      <w:r w:rsidR="00425B02">
        <w:rPr>
          <w:rFonts w:ascii="Times New Roman" w:hAnsi="Times New Roman"/>
          <w:color w:val="000000"/>
          <w:sz w:val="26"/>
          <w:szCs w:val="26"/>
        </w:rPr>
        <w:t xml:space="preserve">проживания </w:t>
      </w:r>
      <w:r w:rsidRPr="00C1164E">
        <w:rPr>
          <w:rFonts w:ascii="Times New Roman" w:hAnsi="Times New Roman"/>
          <w:color w:val="000000"/>
          <w:sz w:val="26"/>
          <w:szCs w:val="26"/>
        </w:rPr>
        <w:t xml:space="preserve">внутри таких ВФС отличаются резкими изменениями физических, химических и биологических характеристик воздушной среды, крайним ограничением подвижности людей, неблагоприятными особенностями лучистого теплообмена и радиационного баланса организма, что в совокупности способствует значительному снижению резистентности </w:t>
      </w:r>
      <w:r w:rsidR="00425B02">
        <w:rPr>
          <w:rFonts w:ascii="Times New Roman" w:hAnsi="Times New Roman"/>
          <w:color w:val="000000"/>
          <w:sz w:val="26"/>
          <w:szCs w:val="26"/>
        </w:rPr>
        <w:t>последнего</w:t>
      </w:r>
      <w:r w:rsidRPr="00C1164E">
        <w:rPr>
          <w:rFonts w:ascii="Times New Roman" w:hAnsi="Times New Roman"/>
          <w:color w:val="000000"/>
          <w:sz w:val="26"/>
          <w:szCs w:val="26"/>
        </w:rPr>
        <w:t xml:space="preserve"> и увеличению заболеваемости военнослужащих.</w:t>
      </w:r>
    </w:p>
    <w:p w:rsidR="0054568C" w:rsidRPr="00C1164E" w:rsidRDefault="0054568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color w:val="000000"/>
          <w:sz w:val="26"/>
          <w:szCs w:val="26"/>
        </w:rPr>
        <w:t>Отличием условий полевого размещения от ка</w:t>
      </w:r>
      <w:r w:rsidR="00425B02">
        <w:rPr>
          <w:rFonts w:ascii="Times New Roman" w:hAnsi="Times New Roman"/>
          <w:color w:val="000000"/>
          <w:sz w:val="26"/>
          <w:szCs w:val="26"/>
        </w:rPr>
        <w:t>зарменных</w:t>
      </w:r>
      <w:r w:rsidRPr="00C1164E">
        <w:rPr>
          <w:rFonts w:ascii="Times New Roman" w:hAnsi="Times New Roman"/>
          <w:color w:val="000000"/>
          <w:sz w:val="26"/>
          <w:szCs w:val="26"/>
        </w:rPr>
        <w:t xml:space="preserve"> является значительно более выраженное влияние факторов погоды и климата на здоровье</w:t>
      </w:r>
      <w:r w:rsidR="00425B02">
        <w:rPr>
          <w:rFonts w:ascii="Times New Roman" w:hAnsi="Times New Roman"/>
          <w:color w:val="000000"/>
          <w:sz w:val="26"/>
          <w:szCs w:val="26"/>
        </w:rPr>
        <w:t>.</w:t>
      </w:r>
      <w:r w:rsidRPr="00C1164E">
        <w:rPr>
          <w:rFonts w:ascii="Times New Roman" w:hAnsi="Times New Roman"/>
          <w:color w:val="000000"/>
          <w:sz w:val="26"/>
          <w:szCs w:val="26"/>
        </w:rPr>
        <w:t xml:space="preserve"> Особенно выражено такое влияние при размещении на открытой местности биваком, в простейших укрытиях и в открытых фортификационных сооружениях </w:t>
      </w:r>
      <w:r w:rsidR="0081186D">
        <w:rPr>
          <w:rFonts w:ascii="Times New Roman" w:hAnsi="Times New Roman"/>
          <w:color w:val="000000"/>
          <w:sz w:val="26"/>
          <w:szCs w:val="26"/>
        </w:rPr>
        <w:t>−</w:t>
      </w:r>
      <w:r w:rsidRPr="00C1164E">
        <w:rPr>
          <w:rFonts w:ascii="Times New Roman" w:hAnsi="Times New Roman"/>
          <w:color w:val="000000"/>
          <w:sz w:val="26"/>
          <w:szCs w:val="26"/>
        </w:rPr>
        <w:t xml:space="preserve"> окопах, траншеях. При размещении в землянках, блиндажах и особенно в герметизированных ВФС природные и климатические воздействия существенно ослаблены, однако вес</w:t>
      </w:r>
      <w:r w:rsidR="00425B02">
        <w:rPr>
          <w:rFonts w:ascii="Times New Roman" w:hAnsi="Times New Roman"/>
          <w:color w:val="000000"/>
          <w:sz w:val="26"/>
          <w:szCs w:val="26"/>
        </w:rPr>
        <w:t>ьма заметно проявляется влияние</w:t>
      </w:r>
      <w:r w:rsidRPr="00C1164E">
        <w:rPr>
          <w:rFonts w:ascii="Times New Roman" w:hAnsi="Times New Roman"/>
          <w:color w:val="000000"/>
          <w:sz w:val="26"/>
          <w:szCs w:val="26"/>
        </w:rPr>
        <w:t xml:space="preserve"> на здоровье неблагоприятных факторов са</w:t>
      </w:r>
      <w:r w:rsidR="00425B02">
        <w:rPr>
          <w:rFonts w:ascii="Times New Roman" w:hAnsi="Times New Roman"/>
          <w:color w:val="000000"/>
          <w:sz w:val="26"/>
          <w:szCs w:val="26"/>
        </w:rPr>
        <w:t>мого полевого жилища, что обусловливает</w:t>
      </w:r>
      <w:r w:rsidRPr="00C1164E">
        <w:rPr>
          <w:rFonts w:ascii="Times New Roman" w:hAnsi="Times New Roman"/>
          <w:color w:val="000000"/>
          <w:sz w:val="26"/>
          <w:szCs w:val="26"/>
        </w:rPr>
        <w:t xml:space="preserve"> ухудшение физических, химических, биологических показателей качества воздуха в помещении, в том числе дефицит в озона</w:t>
      </w:r>
      <w:r w:rsidR="0081186D">
        <w:rPr>
          <w:rFonts w:ascii="Times New Roman" w:hAnsi="Times New Roman"/>
          <w:color w:val="000000"/>
          <w:sz w:val="26"/>
          <w:szCs w:val="26"/>
        </w:rPr>
        <w:t>, лё</w:t>
      </w:r>
      <w:r w:rsidRPr="00C1164E">
        <w:rPr>
          <w:rFonts w:ascii="Times New Roman" w:hAnsi="Times New Roman"/>
          <w:color w:val="000000"/>
          <w:sz w:val="26"/>
          <w:szCs w:val="26"/>
        </w:rPr>
        <w:t>гких аэроинов, высокие концентрации антропотоксинов, к</w:t>
      </w:r>
      <w:r w:rsidR="00DE7D4A">
        <w:rPr>
          <w:rFonts w:ascii="Times New Roman" w:hAnsi="Times New Roman"/>
          <w:color w:val="000000"/>
          <w:sz w:val="26"/>
          <w:szCs w:val="26"/>
        </w:rPr>
        <w:t>райне высокая микробная об</w:t>
      </w:r>
      <w:r w:rsidR="00425B02">
        <w:rPr>
          <w:rFonts w:ascii="Times New Roman" w:hAnsi="Times New Roman"/>
          <w:color w:val="000000"/>
          <w:sz w:val="26"/>
          <w:szCs w:val="26"/>
        </w:rPr>
        <w:t>с</w:t>
      </w:r>
      <w:r w:rsidR="00DE7D4A">
        <w:rPr>
          <w:rFonts w:ascii="Times New Roman" w:hAnsi="Times New Roman"/>
          <w:color w:val="000000"/>
          <w:sz w:val="26"/>
          <w:szCs w:val="26"/>
        </w:rPr>
        <w:t>еменё</w:t>
      </w:r>
      <w:r w:rsidRPr="00C1164E">
        <w:rPr>
          <w:rFonts w:ascii="Times New Roman" w:hAnsi="Times New Roman"/>
          <w:color w:val="000000"/>
          <w:sz w:val="26"/>
          <w:szCs w:val="26"/>
        </w:rPr>
        <w:t>нность, а также отсутствие инсоляции, ни</w:t>
      </w:r>
      <w:r w:rsidR="00DE7D4A">
        <w:rPr>
          <w:rFonts w:ascii="Times New Roman" w:hAnsi="Times New Roman"/>
          <w:color w:val="000000"/>
          <w:sz w:val="26"/>
          <w:szCs w:val="26"/>
        </w:rPr>
        <w:t>зкие уровни искусственной освещё</w:t>
      </w:r>
      <w:r w:rsidRPr="00C1164E">
        <w:rPr>
          <w:rFonts w:ascii="Times New Roman" w:hAnsi="Times New Roman"/>
          <w:color w:val="000000"/>
          <w:sz w:val="26"/>
          <w:szCs w:val="26"/>
        </w:rPr>
        <w:t>нности, крайнее уменьшение подвижности людей из-за большой тесноты в помещении.</w:t>
      </w:r>
      <w:r w:rsidR="00425B02">
        <w:rPr>
          <w:rFonts w:ascii="Times New Roman" w:hAnsi="Times New Roman"/>
          <w:color w:val="000000"/>
          <w:sz w:val="26"/>
          <w:szCs w:val="26"/>
        </w:rPr>
        <w:t xml:space="preserve"> </w:t>
      </w:r>
      <w:r w:rsidRPr="00C1164E">
        <w:rPr>
          <w:rFonts w:ascii="Times New Roman" w:hAnsi="Times New Roman"/>
          <w:color w:val="000000"/>
          <w:sz w:val="26"/>
          <w:szCs w:val="26"/>
        </w:rPr>
        <w:t>Дискомфортность условий усугубляется сложностями</w:t>
      </w:r>
      <w:r w:rsidR="00425B02">
        <w:rPr>
          <w:rFonts w:ascii="Times New Roman" w:hAnsi="Times New Roman"/>
          <w:color w:val="000000"/>
          <w:sz w:val="26"/>
          <w:szCs w:val="26"/>
        </w:rPr>
        <w:t xml:space="preserve">, связанными </w:t>
      </w:r>
      <w:r w:rsidRPr="00C1164E">
        <w:rPr>
          <w:rFonts w:ascii="Times New Roman" w:hAnsi="Times New Roman"/>
          <w:color w:val="000000"/>
          <w:sz w:val="26"/>
          <w:szCs w:val="26"/>
        </w:rPr>
        <w:t>с организацией водоснабжения, питания, отдыха личного состава и удаления отходов из ФС и герметизированных ВФС. Комплекс неблагоприятных д</w:t>
      </w:r>
      <w:r w:rsidR="00425B02">
        <w:rPr>
          <w:rFonts w:ascii="Times New Roman" w:hAnsi="Times New Roman"/>
          <w:color w:val="000000"/>
          <w:sz w:val="26"/>
          <w:szCs w:val="26"/>
        </w:rPr>
        <w:t>л</w:t>
      </w:r>
      <w:r w:rsidRPr="00C1164E">
        <w:rPr>
          <w:rFonts w:ascii="Times New Roman" w:hAnsi="Times New Roman"/>
          <w:color w:val="000000"/>
          <w:sz w:val="26"/>
          <w:szCs w:val="26"/>
        </w:rPr>
        <w:t>я здоровья условий, ослабляющих устойчивость организма к заболеваниям, в сочетании с многократно увеличивающимися во внутренней среде полевых жилищ и на территории, занятой войсками, загрязнением и микробной о</w:t>
      </w:r>
      <w:r w:rsidR="00DE7D4A">
        <w:rPr>
          <w:rFonts w:ascii="Times New Roman" w:hAnsi="Times New Roman"/>
          <w:color w:val="000000"/>
          <w:sz w:val="26"/>
          <w:szCs w:val="26"/>
        </w:rPr>
        <w:t>бсеменё</w:t>
      </w:r>
      <w:r w:rsidRPr="00C1164E">
        <w:rPr>
          <w:rFonts w:ascii="Times New Roman" w:hAnsi="Times New Roman"/>
          <w:color w:val="000000"/>
          <w:sz w:val="26"/>
          <w:szCs w:val="26"/>
        </w:rPr>
        <w:t>нностью, обусловливают существенное возрастание опасности возникновения эпидемических вспышек инфекционных заболеваний. Неблагоприятное влияние на здоровье людей условий полевого размещения усугубляется затруднениями в поддержании чистоты тела и одежды, в выполнении других правил личной и общественной гигиены и проведении необходимых профилактических мероприятий.</w:t>
      </w:r>
    </w:p>
    <w:p w:rsidR="003A4350" w:rsidRPr="00C1164E" w:rsidRDefault="0054568C"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Наиболее эффективным п</w:t>
      </w:r>
      <w:r w:rsidR="00DE7D4A">
        <w:rPr>
          <w:rFonts w:ascii="Times New Roman" w:hAnsi="Times New Roman"/>
          <w:color w:val="000000"/>
          <w:sz w:val="26"/>
          <w:szCs w:val="26"/>
        </w:rPr>
        <w:t>ут</w:t>
      </w:r>
      <w:r w:rsidR="00425B02">
        <w:rPr>
          <w:rFonts w:ascii="Times New Roman" w:hAnsi="Times New Roman"/>
          <w:color w:val="000000"/>
          <w:sz w:val="26"/>
          <w:szCs w:val="26"/>
        </w:rPr>
        <w:t>ё</w:t>
      </w:r>
      <w:r w:rsidR="00DE7D4A">
        <w:rPr>
          <w:rFonts w:ascii="Times New Roman" w:hAnsi="Times New Roman"/>
          <w:color w:val="000000"/>
          <w:sz w:val="26"/>
          <w:szCs w:val="26"/>
        </w:rPr>
        <w:t>м сохранения здоровья, работ</w:t>
      </w:r>
      <w:r w:rsidR="00425B02">
        <w:rPr>
          <w:rFonts w:ascii="Times New Roman" w:hAnsi="Times New Roman"/>
          <w:color w:val="000000"/>
          <w:sz w:val="26"/>
          <w:szCs w:val="26"/>
        </w:rPr>
        <w:t>о</w:t>
      </w:r>
      <w:r w:rsidRPr="00C1164E">
        <w:rPr>
          <w:rFonts w:ascii="Times New Roman" w:hAnsi="Times New Roman"/>
          <w:color w:val="000000"/>
          <w:sz w:val="26"/>
          <w:szCs w:val="26"/>
        </w:rPr>
        <w:t xml:space="preserve">- и боеспособности воинов является неуклонное </w:t>
      </w:r>
      <w:r w:rsidR="00425B02">
        <w:rPr>
          <w:rFonts w:ascii="Times New Roman" w:hAnsi="Times New Roman"/>
          <w:color w:val="000000"/>
          <w:sz w:val="26"/>
          <w:szCs w:val="26"/>
        </w:rPr>
        <w:t xml:space="preserve">и </w:t>
      </w:r>
      <w:r w:rsidR="00425B02" w:rsidRPr="00C1164E">
        <w:rPr>
          <w:rFonts w:ascii="Times New Roman" w:hAnsi="Times New Roman"/>
          <w:color w:val="000000"/>
          <w:sz w:val="26"/>
          <w:szCs w:val="26"/>
        </w:rPr>
        <w:t xml:space="preserve">энергичное </w:t>
      </w:r>
      <w:r w:rsidRPr="00C1164E">
        <w:rPr>
          <w:rFonts w:ascii="Times New Roman" w:hAnsi="Times New Roman"/>
          <w:color w:val="000000"/>
          <w:sz w:val="26"/>
          <w:szCs w:val="26"/>
        </w:rPr>
        <w:t xml:space="preserve">проведение командирами частей, их заместителями по тылу, начальниками служб, ведающими материально-бытовым обеспечением военнослужащих, командирами подразделений и старшинами рот всех обязательных мероприятий, направленных на сохранение здоровья </w:t>
      </w:r>
      <w:r w:rsidR="009A6CDE">
        <w:rPr>
          <w:rFonts w:ascii="Times New Roman" w:hAnsi="Times New Roman"/>
          <w:color w:val="000000"/>
          <w:sz w:val="26"/>
          <w:szCs w:val="26"/>
        </w:rPr>
        <w:t>военнослужвщих</w:t>
      </w:r>
      <w:r w:rsidRPr="00C1164E">
        <w:rPr>
          <w:rFonts w:ascii="Times New Roman" w:hAnsi="Times New Roman"/>
          <w:color w:val="000000"/>
          <w:sz w:val="26"/>
          <w:szCs w:val="26"/>
        </w:rPr>
        <w:t>. К числу таких мероприятий относятся:</w:t>
      </w:r>
    </w:p>
    <w:p w:rsidR="003A4350" w:rsidRPr="00C1164E" w:rsidRDefault="0054568C"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правильный выбор места расположения бивака, лагеря или временного военного городка и наиболее целесообразного типа полевых жилищ;</w:t>
      </w:r>
    </w:p>
    <w:p w:rsidR="003A4350" w:rsidRPr="00C1164E" w:rsidRDefault="00DE7D4A" w:rsidP="00C1164E">
      <w:pPr>
        <w:shd w:val="clear" w:color="auto" w:fill="FFFFFF"/>
        <w:spacing w:line="480" w:lineRule="auto"/>
        <w:ind w:firstLine="709"/>
        <w:jc w:val="both"/>
        <w:rPr>
          <w:rFonts w:ascii="Times New Roman" w:hAnsi="Times New Roman"/>
          <w:color w:val="000000"/>
          <w:sz w:val="26"/>
          <w:szCs w:val="26"/>
        </w:rPr>
      </w:pPr>
      <w:r>
        <w:rPr>
          <w:rFonts w:ascii="Times New Roman" w:hAnsi="Times New Roman"/>
          <w:color w:val="000000"/>
          <w:sz w:val="26"/>
          <w:szCs w:val="26"/>
        </w:rPr>
        <w:t>своевременная и чё</w:t>
      </w:r>
      <w:r w:rsidR="0054568C" w:rsidRPr="00C1164E">
        <w:rPr>
          <w:rFonts w:ascii="Times New Roman" w:hAnsi="Times New Roman"/>
          <w:color w:val="000000"/>
          <w:sz w:val="26"/>
          <w:szCs w:val="26"/>
        </w:rPr>
        <w:t xml:space="preserve">ткая организация удаления и обезвреживания нечистот и других отходов, очистка и поддержание в чистоте территории расположения части (подразделения); </w:t>
      </w:r>
    </w:p>
    <w:p w:rsidR="003A4350" w:rsidRPr="00C1164E" w:rsidRDefault="0054568C"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 xml:space="preserve">грамотный выбор и охрана от загрязнения источников доброкачественной питьевой воды; </w:t>
      </w:r>
    </w:p>
    <w:p w:rsidR="003A4350" w:rsidRPr="00C1164E" w:rsidRDefault="0054568C"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 xml:space="preserve">оборудование мест и устройств для просушки и чистки обмундирования и обуви, умывания; организация регулярных помывок </w:t>
      </w:r>
      <w:r w:rsidR="009A6CDE">
        <w:rPr>
          <w:rFonts w:ascii="Times New Roman" w:hAnsi="Times New Roman"/>
          <w:color w:val="000000"/>
          <w:sz w:val="26"/>
          <w:szCs w:val="26"/>
        </w:rPr>
        <w:t>военнослужащих</w:t>
      </w:r>
      <w:r w:rsidRPr="00C1164E">
        <w:rPr>
          <w:rFonts w:ascii="Times New Roman" w:hAnsi="Times New Roman"/>
          <w:color w:val="000000"/>
          <w:sz w:val="26"/>
          <w:szCs w:val="26"/>
        </w:rPr>
        <w:t>, особенно персонала, занятого на объектах продовольственной службы и водоснабжения;</w:t>
      </w:r>
    </w:p>
    <w:p w:rsidR="0054568C" w:rsidRPr="00C1164E" w:rsidRDefault="0054568C" w:rsidP="00C1164E">
      <w:pPr>
        <w:shd w:val="clear" w:color="auto" w:fill="FFFFFF"/>
        <w:spacing w:line="480" w:lineRule="auto"/>
        <w:ind w:firstLine="709"/>
        <w:jc w:val="both"/>
        <w:rPr>
          <w:rFonts w:ascii="Times New Roman" w:hAnsi="Times New Roman"/>
          <w:color w:val="000000"/>
          <w:sz w:val="26"/>
          <w:szCs w:val="26"/>
        </w:rPr>
      </w:pPr>
      <w:r w:rsidRPr="00C1164E">
        <w:rPr>
          <w:rFonts w:ascii="Times New Roman" w:hAnsi="Times New Roman"/>
          <w:color w:val="000000"/>
          <w:sz w:val="26"/>
          <w:szCs w:val="26"/>
        </w:rPr>
        <w:t>организация стирки, дезинфекции, химической чистки обмундирования, бе</w:t>
      </w:r>
      <w:r w:rsidR="00425B02">
        <w:rPr>
          <w:rFonts w:ascii="Times New Roman" w:hAnsi="Times New Roman"/>
          <w:color w:val="000000"/>
          <w:sz w:val="26"/>
          <w:szCs w:val="26"/>
        </w:rPr>
        <w:t>лья, а также</w:t>
      </w:r>
      <w:r w:rsidRPr="00C1164E">
        <w:rPr>
          <w:rFonts w:ascii="Times New Roman" w:hAnsi="Times New Roman"/>
          <w:color w:val="000000"/>
          <w:sz w:val="26"/>
          <w:szCs w:val="26"/>
        </w:rPr>
        <w:t xml:space="preserve"> полноценного и регулярного питания </w:t>
      </w:r>
      <w:r w:rsidR="009A6CDE">
        <w:rPr>
          <w:rFonts w:ascii="Times New Roman" w:hAnsi="Times New Roman"/>
          <w:color w:val="000000"/>
          <w:sz w:val="26"/>
          <w:szCs w:val="26"/>
        </w:rPr>
        <w:t>военнослужвщих</w:t>
      </w:r>
      <w:r w:rsidRPr="00C1164E">
        <w:rPr>
          <w:rFonts w:ascii="Times New Roman" w:hAnsi="Times New Roman"/>
          <w:color w:val="000000"/>
          <w:sz w:val="26"/>
          <w:szCs w:val="26"/>
        </w:rPr>
        <w:t xml:space="preserve">, обеспечение </w:t>
      </w:r>
      <w:r w:rsidR="00425B02">
        <w:rPr>
          <w:rFonts w:ascii="Times New Roman" w:hAnsi="Times New Roman"/>
          <w:color w:val="000000"/>
          <w:sz w:val="26"/>
          <w:szCs w:val="26"/>
        </w:rPr>
        <w:t>их</w:t>
      </w:r>
      <w:r w:rsidRPr="00C1164E">
        <w:rPr>
          <w:rFonts w:ascii="Times New Roman" w:hAnsi="Times New Roman"/>
          <w:color w:val="000000"/>
          <w:sz w:val="26"/>
          <w:szCs w:val="26"/>
        </w:rPr>
        <w:t xml:space="preserve"> доброкачественной одеждой, обувью и другим вещевым имуществом </w:t>
      </w:r>
      <w:r w:rsidR="00425B02">
        <w:rPr>
          <w:rFonts w:ascii="Times New Roman" w:hAnsi="Times New Roman"/>
          <w:color w:val="000000"/>
          <w:sz w:val="26"/>
          <w:szCs w:val="26"/>
        </w:rPr>
        <w:t>с учётом</w:t>
      </w:r>
      <w:r w:rsidRPr="00C1164E">
        <w:rPr>
          <w:rFonts w:ascii="Times New Roman" w:hAnsi="Times New Roman"/>
          <w:color w:val="000000"/>
          <w:sz w:val="26"/>
          <w:szCs w:val="26"/>
        </w:rPr>
        <w:t xml:space="preserve"> климати</w:t>
      </w:r>
      <w:r w:rsidR="00425B02">
        <w:rPr>
          <w:rFonts w:ascii="Times New Roman" w:hAnsi="Times New Roman"/>
          <w:color w:val="000000"/>
          <w:sz w:val="26"/>
          <w:szCs w:val="26"/>
        </w:rPr>
        <w:t>ческих</w:t>
      </w:r>
      <w:r w:rsidRPr="00C1164E">
        <w:rPr>
          <w:rFonts w:ascii="Times New Roman" w:hAnsi="Times New Roman"/>
          <w:color w:val="000000"/>
          <w:sz w:val="26"/>
          <w:szCs w:val="26"/>
        </w:rPr>
        <w:t xml:space="preserve"> особенност</w:t>
      </w:r>
      <w:r w:rsidR="00425B02">
        <w:rPr>
          <w:rFonts w:ascii="Times New Roman" w:hAnsi="Times New Roman"/>
          <w:color w:val="000000"/>
          <w:sz w:val="26"/>
          <w:szCs w:val="26"/>
        </w:rPr>
        <w:t>ей</w:t>
      </w:r>
      <w:r w:rsidRPr="00C1164E">
        <w:rPr>
          <w:rFonts w:ascii="Times New Roman" w:hAnsi="Times New Roman"/>
          <w:color w:val="000000"/>
          <w:sz w:val="26"/>
          <w:szCs w:val="26"/>
        </w:rPr>
        <w:t xml:space="preserve"> и сезон</w:t>
      </w:r>
      <w:r w:rsidR="00425B02">
        <w:rPr>
          <w:rFonts w:ascii="Times New Roman" w:hAnsi="Times New Roman"/>
          <w:color w:val="000000"/>
          <w:sz w:val="26"/>
          <w:szCs w:val="26"/>
        </w:rPr>
        <w:t>а года</w:t>
      </w:r>
      <w:r w:rsidRPr="00C1164E">
        <w:rPr>
          <w:rFonts w:ascii="Times New Roman" w:hAnsi="Times New Roman"/>
          <w:color w:val="000000"/>
          <w:sz w:val="26"/>
          <w:szCs w:val="26"/>
        </w:rPr>
        <w:t>.</w:t>
      </w:r>
    </w:p>
    <w:p w:rsidR="003A4350" w:rsidRPr="00C1164E" w:rsidRDefault="003A4350"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Перед уходом войсковой части с бивака командование и медицинск</w:t>
      </w:r>
      <w:r w:rsidR="00425B02">
        <w:rPr>
          <w:rFonts w:ascii="Times New Roman" w:hAnsi="Times New Roman"/>
          <w:sz w:val="26"/>
          <w:szCs w:val="26"/>
        </w:rPr>
        <w:t>ая</w:t>
      </w:r>
      <w:r w:rsidRPr="00C1164E">
        <w:rPr>
          <w:rFonts w:ascii="Times New Roman" w:hAnsi="Times New Roman"/>
          <w:sz w:val="26"/>
          <w:szCs w:val="26"/>
        </w:rPr>
        <w:t xml:space="preserve"> служб</w:t>
      </w:r>
      <w:r w:rsidR="00425B02">
        <w:rPr>
          <w:rFonts w:ascii="Times New Roman" w:hAnsi="Times New Roman"/>
          <w:sz w:val="26"/>
          <w:szCs w:val="26"/>
        </w:rPr>
        <w:t>а</w:t>
      </w:r>
      <w:r w:rsidRPr="00C1164E">
        <w:rPr>
          <w:rFonts w:ascii="Times New Roman" w:hAnsi="Times New Roman"/>
          <w:sz w:val="26"/>
          <w:szCs w:val="26"/>
        </w:rPr>
        <w:t xml:space="preserve"> провод</w:t>
      </w:r>
      <w:r w:rsidR="00425B02">
        <w:rPr>
          <w:rFonts w:ascii="Times New Roman" w:hAnsi="Times New Roman"/>
          <w:sz w:val="26"/>
          <w:szCs w:val="26"/>
        </w:rPr>
        <w:t>я</w:t>
      </w:r>
      <w:r w:rsidRPr="00C1164E">
        <w:rPr>
          <w:rFonts w:ascii="Times New Roman" w:hAnsi="Times New Roman"/>
          <w:sz w:val="26"/>
          <w:szCs w:val="26"/>
        </w:rPr>
        <w:t xml:space="preserve">т ряд мероприятий, направленных на оздоровление стоянки. </w:t>
      </w:r>
      <w:r w:rsidR="00425B02">
        <w:rPr>
          <w:rFonts w:ascii="Times New Roman" w:hAnsi="Times New Roman"/>
          <w:sz w:val="26"/>
          <w:szCs w:val="26"/>
        </w:rPr>
        <w:t>С этой целью о</w:t>
      </w:r>
      <w:r w:rsidRPr="00C1164E">
        <w:rPr>
          <w:rFonts w:ascii="Times New Roman" w:hAnsi="Times New Roman"/>
          <w:sz w:val="26"/>
          <w:szCs w:val="26"/>
        </w:rPr>
        <w:t>тхожие ровики и поглощающие ямы закапывают и утрамбовывают</w:t>
      </w:r>
      <w:r w:rsidR="00425B02">
        <w:rPr>
          <w:rFonts w:ascii="Times New Roman" w:hAnsi="Times New Roman"/>
          <w:sz w:val="26"/>
          <w:szCs w:val="26"/>
        </w:rPr>
        <w:t>,</w:t>
      </w:r>
      <w:r w:rsidRPr="00C1164E">
        <w:rPr>
          <w:rFonts w:ascii="Times New Roman" w:hAnsi="Times New Roman"/>
          <w:sz w:val="26"/>
          <w:szCs w:val="26"/>
        </w:rPr>
        <w:t xml:space="preserve"> </w:t>
      </w:r>
      <w:r w:rsidR="00425B02">
        <w:rPr>
          <w:rFonts w:ascii="Times New Roman" w:hAnsi="Times New Roman"/>
          <w:sz w:val="26"/>
          <w:szCs w:val="26"/>
        </w:rPr>
        <w:t>с</w:t>
      </w:r>
      <w:r w:rsidRPr="00C1164E">
        <w:rPr>
          <w:rFonts w:ascii="Times New Roman" w:hAnsi="Times New Roman"/>
          <w:sz w:val="26"/>
          <w:szCs w:val="26"/>
        </w:rPr>
        <w:t xml:space="preserve">ухой мусор и подстилочный материал сжигают, влажные отбросы зарывают в землю. Такой же обработке с механической очисткой верхнего слоя почвы подвергают места стоянки полевых кухонь. Места, где зарыты нечистоты, обозначают указателями на случай прихода новых частей </w:t>
      </w:r>
    </w:p>
    <w:p w:rsidR="003A4350" w:rsidRPr="00C1164E" w:rsidRDefault="003A4350" w:rsidP="00C1164E">
      <w:pPr>
        <w:pStyle w:val="a4"/>
        <w:spacing w:line="480" w:lineRule="auto"/>
        <w:ind w:firstLine="709"/>
        <w:jc w:val="both"/>
        <w:rPr>
          <w:rFonts w:ascii="Times New Roman" w:hAnsi="Times New Roman" w:cs="Times New Roman"/>
          <w:sz w:val="26"/>
          <w:szCs w:val="26"/>
        </w:rPr>
      </w:pPr>
      <w:r w:rsidRPr="00C1164E">
        <w:rPr>
          <w:rFonts w:ascii="Times New Roman" w:hAnsi="Times New Roman" w:cs="Times New Roman"/>
          <w:color w:val="000000"/>
          <w:sz w:val="26"/>
          <w:szCs w:val="26"/>
        </w:rPr>
        <w:t>При размещении войск в учебном центре с использованием для жилья специальных помещений гигиенические требования полностью совпадают с соответствующими требованиями, предъявляемыми к казарменному размещению</w:t>
      </w:r>
    </w:p>
    <w:p w:rsidR="0054568C" w:rsidRPr="00FF1B15" w:rsidRDefault="005D5E18" w:rsidP="00DE7D4A">
      <w:pPr>
        <w:shd w:val="clear" w:color="auto" w:fill="FFFFFF"/>
        <w:spacing w:line="480" w:lineRule="auto"/>
        <w:ind w:firstLine="709"/>
        <w:jc w:val="center"/>
        <w:rPr>
          <w:rFonts w:ascii="Times New Roman" w:hAnsi="Times New Roman"/>
          <w:b/>
          <w:sz w:val="30"/>
          <w:szCs w:val="30"/>
        </w:rPr>
      </w:pPr>
      <w:r w:rsidRPr="00FF1B15">
        <w:rPr>
          <w:rFonts w:ascii="Times New Roman" w:hAnsi="Times New Roman"/>
          <w:b/>
          <w:sz w:val="30"/>
          <w:szCs w:val="30"/>
        </w:rPr>
        <w:t>ЛИТЕРАТУРА</w:t>
      </w:r>
    </w:p>
    <w:p w:rsidR="0099372C" w:rsidRPr="00C1164E" w:rsidRDefault="005D5E18"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1. </w:t>
      </w:r>
      <w:r w:rsidR="0099372C" w:rsidRPr="00425B02">
        <w:rPr>
          <w:rFonts w:ascii="Times New Roman" w:hAnsi="Times New Roman"/>
          <w:i/>
          <w:sz w:val="26"/>
          <w:szCs w:val="26"/>
        </w:rPr>
        <w:t>Устав</w:t>
      </w:r>
      <w:r w:rsidR="0099372C" w:rsidRPr="00C1164E">
        <w:rPr>
          <w:rFonts w:ascii="Times New Roman" w:hAnsi="Times New Roman"/>
          <w:sz w:val="26"/>
          <w:szCs w:val="26"/>
        </w:rPr>
        <w:t xml:space="preserve"> внутренней службы Вооруж</w:t>
      </w:r>
      <w:r w:rsidR="009A6CDE">
        <w:rPr>
          <w:rFonts w:ascii="Times New Roman" w:hAnsi="Times New Roman"/>
          <w:sz w:val="26"/>
          <w:szCs w:val="26"/>
        </w:rPr>
        <w:t>ё</w:t>
      </w:r>
      <w:r w:rsidR="0099372C" w:rsidRPr="00C1164E">
        <w:rPr>
          <w:rFonts w:ascii="Times New Roman" w:hAnsi="Times New Roman"/>
          <w:sz w:val="26"/>
          <w:szCs w:val="26"/>
        </w:rPr>
        <w:t xml:space="preserve">нных Сил Республики Беларусь, утвержденный Указом Президента Республики Беларусь от 26 июня 2001 года № </w:t>
      </w:r>
      <w:r w:rsidR="000B76B8">
        <w:rPr>
          <w:rFonts w:ascii="Times New Roman" w:hAnsi="Times New Roman"/>
          <w:sz w:val="26"/>
          <w:szCs w:val="26"/>
        </w:rPr>
        <w:t>355.</w:t>
      </w:r>
    </w:p>
    <w:p w:rsidR="0099372C" w:rsidRPr="00C1164E" w:rsidRDefault="0099372C" w:rsidP="00C1164E">
      <w:pPr>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2. </w:t>
      </w:r>
      <w:r w:rsidRPr="00425B02">
        <w:rPr>
          <w:rFonts w:ascii="Times New Roman" w:hAnsi="Times New Roman"/>
          <w:i/>
          <w:sz w:val="26"/>
          <w:szCs w:val="26"/>
        </w:rPr>
        <w:t>Приказ</w:t>
      </w:r>
      <w:r w:rsidRPr="00C1164E">
        <w:rPr>
          <w:rFonts w:ascii="Times New Roman" w:hAnsi="Times New Roman"/>
          <w:sz w:val="26"/>
          <w:szCs w:val="26"/>
        </w:rPr>
        <w:t xml:space="preserve"> заместителя Министра обороны по тылу – начальника тыла Вооруж</w:t>
      </w:r>
      <w:r w:rsidR="009A6CDE">
        <w:rPr>
          <w:rFonts w:ascii="Times New Roman" w:hAnsi="Times New Roman"/>
          <w:sz w:val="26"/>
          <w:szCs w:val="26"/>
        </w:rPr>
        <w:t>ё</w:t>
      </w:r>
      <w:r w:rsidRPr="00C1164E">
        <w:rPr>
          <w:rFonts w:ascii="Times New Roman" w:hAnsi="Times New Roman"/>
          <w:sz w:val="26"/>
          <w:szCs w:val="26"/>
        </w:rPr>
        <w:t>нных Сил Республики Беларусь от 4 октября 1999 года № 150 “Организация и ведение ротного хозяйства”.</w:t>
      </w:r>
    </w:p>
    <w:p w:rsidR="0054568C" w:rsidRPr="00C1164E" w:rsidRDefault="0099372C" w:rsidP="00C1164E">
      <w:pPr>
        <w:shd w:val="clear" w:color="auto" w:fill="FFFFFF"/>
        <w:spacing w:line="480" w:lineRule="auto"/>
        <w:ind w:firstLine="709"/>
        <w:jc w:val="both"/>
        <w:rPr>
          <w:rFonts w:ascii="Times New Roman" w:hAnsi="Times New Roman"/>
          <w:sz w:val="26"/>
          <w:szCs w:val="26"/>
        </w:rPr>
      </w:pPr>
      <w:r w:rsidRPr="00C1164E">
        <w:rPr>
          <w:rFonts w:ascii="Times New Roman" w:hAnsi="Times New Roman"/>
          <w:sz w:val="26"/>
          <w:szCs w:val="26"/>
        </w:rPr>
        <w:t xml:space="preserve">3. </w:t>
      </w:r>
      <w:r w:rsidRPr="00425B02">
        <w:rPr>
          <w:rFonts w:ascii="Times New Roman" w:hAnsi="Times New Roman"/>
          <w:i/>
          <w:sz w:val="26"/>
          <w:szCs w:val="26"/>
        </w:rPr>
        <w:t>Общая</w:t>
      </w:r>
      <w:r w:rsidRPr="00C1164E">
        <w:rPr>
          <w:rFonts w:ascii="Times New Roman" w:hAnsi="Times New Roman"/>
          <w:sz w:val="26"/>
          <w:szCs w:val="26"/>
        </w:rPr>
        <w:t xml:space="preserve"> и военная гигиена</w:t>
      </w:r>
      <w:r w:rsidR="00425B02">
        <w:rPr>
          <w:rFonts w:ascii="Times New Roman" w:hAnsi="Times New Roman"/>
          <w:sz w:val="26"/>
          <w:szCs w:val="26"/>
        </w:rPr>
        <w:t>:</w:t>
      </w:r>
      <w:r w:rsidRPr="00C1164E">
        <w:rPr>
          <w:rFonts w:ascii="Times New Roman" w:hAnsi="Times New Roman"/>
          <w:sz w:val="26"/>
          <w:szCs w:val="26"/>
        </w:rPr>
        <w:t xml:space="preserve"> </w:t>
      </w:r>
      <w:r w:rsidR="00425B02">
        <w:rPr>
          <w:rFonts w:ascii="Times New Roman" w:hAnsi="Times New Roman"/>
          <w:sz w:val="26"/>
          <w:szCs w:val="26"/>
        </w:rPr>
        <w:t xml:space="preserve">учебник / Под ред. Б.И. Жолуса. </w:t>
      </w:r>
      <w:r w:rsidRPr="00C1164E">
        <w:rPr>
          <w:rFonts w:ascii="Times New Roman" w:hAnsi="Times New Roman"/>
          <w:sz w:val="26"/>
          <w:szCs w:val="26"/>
        </w:rPr>
        <w:t>С</w:t>
      </w:r>
      <w:r w:rsidR="00206C0F">
        <w:rPr>
          <w:rFonts w:ascii="Times New Roman" w:hAnsi="Times New Roman"/>
          <w:sz w:val="26"/>
          <w:szCs w:val="26"/>
        </w:rPr>
        <w:t>п</w:t>
      </w:r>
      <w:r w:rsidRPr="00C1164E">
        <w:rPr>
          <w:rFonts w:ascii="Times New Roman" w:hAnsi="Times New Roman"/>
          <w:sz w:val="26"/>
          <w:szCs w:val="26"/>
        </w:rPr>
        <w:t>б</w:t>
      </w:r>
      <w:r w:rsidR="00206C0F">
        <w:rPr>
          <w:rFonts w:ascii="Times New Roman" w:hAnsi="Times New Roman"/>
          <w:sz w:val="26"/>
          <w:szCs w:val="26"/>
        </w:rPr>
        <w:t>.</w:t>
      </w:r>
      <w:r w:rsidRPr="00C1164E">
        <w:rPr>
          <w:rFonts w:ascii="Times New Roman" w:hAnsi="Times New Roman"/>
          <w:sz w:val="26"/>
          <w:szCs w:val="26"/>
        </w:rPr>
        <w:t>, 1997. 472 с.</w:t>
      </w:r>
    </w:p>
    <w:p w:rsidR="0099372C" w:rsidRDefault="0099372C" w:rsidP="00C1164E">
      <w:pPr>
        <w:shd w:val="clear" w:color="auto" w:fill="FFFFFF"/>
        <w:spacing w:line="480" w:lineRule="auto"/>
        <w:ind w:firstLine="709"/>
        <w:jc w:val="both"/>
        <w:rPr>
          <w:rFonts w:ascii="Times New Roman" w:hAnsi="Times New Roman"/>
          <w:sz w:val="26"/>
          <w:szCs w:val="26"/>
        </w:rPr>
      </w:pPr>
    </w:p>
    <w:p w:rsidR="00C436CD" w:rsidRDefault="00C436CD"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76E5B" w:rsidRDefault="00C76E5B" w:rsidP="00C1164E">
      <w:pPr>
        <w:shd w:val="clear" w:color="auto" w:fill="FFFFFF"/>
        <w:spacing w:line="480" w:lineRule="auto"/>
        <w:ind w:firstLine="709"/>
        <w:jc w:val="both"/>
        <w:rPr>
          <w:rFonts w:ascii="Times New Roman" w:hAnsi="Times New Roman"/>
          <w:sz w:val="26"/>
          <w:szCs w:val="26"/>
        </w:rPr>
      </w:pPr>
    </w:p>
    <w:p w:rsidR="00C436CD" w:rsidRPr="00FF1B15" w:rsidRDefault="00C436CD" w:rsidP="00C436CD">
      <w:pPr>
        <w:shd w:val="clear" w:color="auto" w:fill="FFFFFF"/>
        <w:spacing w:line="480" w:lineRule="auto"/>
        <w:ind w:firstLine="709"/>
        <w:jc w:val="center"/>
        <w:rPr>
          <w:rFonts w:ascii="Times New Roman" w:hAnsi="Times New Roman"/>
          <w:b/>
          <w:sz w:val="30"/>
          <w:szCs w:val="30"/>
        </w:rPr>
      </w:pPr>
      <w:r w:rsidRPr="00FF1B15">
        <w:rPr>
          <w:rFonts w:ascii="Times New Roman" w:hAnsi="Times New Roman"/>
          <w:b/>
          <w:sz w:val="30"/>
          <w:szCs w:val="30"/>
        </w:rPr>
        <w:t>ОГЛАВЛЕНИЕ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92"/>
        <w:gridCol w:w="781"/>
      </w:tblGrid>
      <w:tr w:rsidR="00C76E5B">
        <w:tc>
          <w:tcPr>
            <w:tcW w:w="8792" w:type="dxa"/>
          </w:tcPr>
          <w:p w:rsidR="00C76E5B" w:rsidRPr="00FF1B15" w:rsidRDefault="00C76E5B" w:rsidP="00C76E5B">
            <w:pPr>
              <w:jc w:val="both"/>
              <w:rPr>
                <w:rFonts w:ascii="Times New Roman" w:hAnsi="Times New Roman"/>
                <w:sz w:val="24"/>
                <w:szCs w:val="24"/>
              </w:rPr>
            </w:pPr>
            <w:r w:rsidRPr="00C76E5B">
              <w:rPr>
                <w:rFonts w:ascii="Times New Roman" w:hAnsi="Times New Roman"/>
                <w:b/>
                <w:caps/>
                <w:sz w:val="30"/>
                <w:szCs w:val="30"/>
              </w:rPr>
              <w:t>Гигиенические требования к размещению военнослужащих</w:t>
            </w:r>
            <w:r>
              <w:rPr>
                <w:rFonts w:ascii="Times New Roman" w:hAnsi="Times New Roman"/>
                <w:b/>
                <w:caps/>
                <w:sz w:val="30"/>
                <w:szCs w:val="30"/>
              </w:rPr>
              <w:t xml:space="preserve"> </w:t>
            </w:r>
            <w:r w:rsidRPr="00C76E5B">
              <w:rPr>
                <w:rFonts w:ascii="Times New Roman" w:hAnsi="Times New Roman"/>
                <w:b/>
                <w:caps/>
                <w:sz w:val="30"/>
                <w:szCs w:val="30"/>
              </w:rPr>
              <w:t>в стационарных условиях</w:t>
            </w:r>
            <w:r w:rsidR="00206C0F">
              <w:rPr>
                <w:rFonts w:ascii="Times New Roman" w:hAnsi="Times New Roman"/>
                <w:b/>
                <w:caps/>
                <w:sz w:val="30"/>
                <w:szCs w:val="30"/>
              </w:rPr>
              <w:t xml:space="preserve"> /</w:t>
            </w:r>
            <w:r w:rsidR="00983E77">
              <w:rPr>
                <w:rFonts w:ascii="Times New Roman" w:hAnsi="Times New Roman"/>
                <w:b/>
                <w:caps/>
                <w:sz w:val="30"/>
                <w:szCs w:val="30"/>
              </w:rPr>
              <w:t xml:space="preserve"> </w:t>
            </w:r>
            <w:r w:rsidR="00983E77">
              <w:rPr>
                <w:rFonts w:ascii="Times New Roman" w:hAnsi="Times New Roman"/>
                <w:i/>
                <w:caps/>
                <w:sz w:val="28"/>
                <w:szCs w:val="28"/>
              </w:rPr>
              <w:t>В.И.Д</w:t>
            </w:r>
            <w:r w:rsidR="00983E77" w:rsidRPr="00983E77">
              <w:rPr>
                <w:rFonts w:ascii="Times New Roman" w:hAnsi="Times New Roman"/>
                <w:i/>
                <w:sz w:val="28"/>
                <w:szCs w:val="28"/>
              </w:rPr>
              <w:t>орошевич</w:t>
            </w:r>
            <w:r w:rsidR="00FF1B15" w:rsidRPr="00983E77">
              <w:rPr>
                <w:rFonts w:ascii="Times New Roman" w:hAnsi="Times New Roman"/>
                <w:b/>
                <w:caps/>
                <w:sz w:val="24"/>
                <w:szCs w:val="24"/>
              </w:rPr>
              <w:t>………</w:t>
            </w:r>
            <w:r w:rsidR="00983E77" w:rsidRPr="00983E77">
              <w:rPr>
                <w:rFonts w:ascii="Times New Roman" w:hAnsi="Times New Roman"/>
                <w:b/>
                <w:caps/>
                <w:sz w:val="24"/>
                <w:szCs w:val="24"/>
              </w:rPr>
              <w:t>……………………………………………………………….</w:t>
            </w:r>
          </w:p>
        </w:tc>
        <w:tc>
          <w:tcPr>
            <w:tcW w:w="781" w:type="dxa"/>
          </w:tcPr>
          <w:p w:rsidR="00C76E5B" w:rsidRDefault="00C76E5B" w:rsidP="00C76E5B">
            <w:pPr>
              <w:jc w:val="center"/>
              <w:rPr>
                <w:rFonts w:ascii="Times New Roman" w:hAnsi="Times New Roman"/>
                <w:sz w:val="28"/>
                <w:szCs w:val="28"/>
              </w:rPr>
            </w:pPr>
          </w:p>
          <w:p w:rsidR="00983E77" w:rsidRDefault="00983E77" w:rsidP="00C76E5B">
            <w:pPr>
              <w:jc w:val="center"/>
              <w:rPr>
                <w:rFonts w:ascii="Times New Roman" w:hAnsi="Times New Roman"/>
                <w:sz w:val="28"/>
                <w:szCs w:val="28"/>
              </w:rPr>
            </w:pPr>
          </w:p>
          <w:p w:rsidR="00C76E5B" w:rsidRPr="00C76E5B" w:rsidRDefault="00C76E5B" w:rsidP="00C76E5B">
            <w:pPr>
              <w:jc w:val="center"/>
              <w:rPr>
                <w:rFonts w:ascii="Times New Roman" w:hAnsi="Times New Roman"/>
                <w:sz w:val="28"/>
                <w:szCs w:val="28"/>
              </w:rPr>
            </w:pPr>
            <w:r>
              <w:rPr>
                <w:rFonts w:ascii="Times New Roman" w:hAnsi="Times New Roman"/>
                <w:sz w:val="28"/>
                <w:szCs w:val="28"/>
              </w:rPr>
              <w:t>3</w:t>
            </w:r>
          </w:p>
        </w:tc>
      </w:tr>
      <w:tr w:rsidR="00C76E5B">
        <w:tc>
          <w:tcPr>
            <w:tcW w:w="8792" w:type="dxa"/>
          </w:tcPr>
          <w:p w:rsidR="00C76E5B" w:rsidRPr="00FF1B15" w:rsidRDefault="00C76E5B" w:rsidP="00C76E5B">
            <w:pPr>
              <w:jc w:val="both"/>
              <w:rPr>
                <w:rFonts w:ascii="Times New Roman" w:hAnsi="Times New Roman"/>
                <w:sz w:val="24"/>
                <w:szCs w:val="24"/>
              </w:rPr>
            </w:pPr>
            <w:r w:rsidRPr="00206C0F">
              <w:rPr>
                <w:rFonts w:ascii="Times New Roman" w:hAnsi="Times New Roman"/>
                <w:b/>
                <w:caps/>
                <w:sz w:val="30"/>
                <w:szCs w:val="30"/>
              </w:rPr>
              <w:t>Гигиенические требования</w:t>
            </w:r>
            <w:r w:rsidR="005F5899" w:rsidRPr="00206C0F">
              <w:rPr>
                <w:rFonts w:ascii="Times New Roman" w:hAnsi="Times New Roman"/>
                <w:b/>
                <w:caps/>
                <w:sz w:val="30"/>
                <w:szCs w:val="30"/>
              </w:rPr>
              <w:t xml:space="preserve"> </w:t>
            </w:r>
            <w:r w:rsidRPr="00206C0F">
              <w:rPr>
                <w:rFonts w:ascii="Times New Roman" w:hAnsi="Times New Roman"/>
                <w:b/>
                <w:caps/>
                <w:sz w:val="30"/>
                <w:szCs w:val="30"/>
              </w:rPr>
              <w:t>к устройству и содер</w:t>
            </w:r>
            <w:r w:rsidR="00983E77" w:rsidRPr="00206C0F">
              <w:rPr>
                <w:rFonts w:ascii="Times New Roman" w:hAnsi="Times New Roman"/>
                <w:b/>
                <w:caps/>
                <w:sz w:val="30"/>
                <w:szCs w:val="30"/>
              </w:rPr>
              <w:t xml:space="preserve">жанию </w:t>
            </w:r>
            <w:r w:rsidRPr="00206C0F">
              <w:rPr>
                <w:rFonts w:ascii="Times New Roman" w:hAnsi="Times New Roman"/>
                <w:b/>
                <w:caps/>
                <w:sz w:val="30"/>
                <w:szCs w:val="30"/>
              </w:rPr>
              <w:t>помещений казармы</w:t>
            </w:r>
            <w:r w:rsidR="00206C0F">
              <w:rPr>
                <w:rFonts w:ascii="Times New Roman" w:hAnsi="Times New Roman"/>
                <w:b/>
                <w:caps/>
                <w:sz w:val="30"/>
                <w:szCs w:val="30"/>
              </w:rPr>
              <w:t xml:space="preserve"> /</w:t>
            </w:r>
            <w:r w:rsidR="00983E77">
              <w:rPr>
                <w:rFonts w:ascii="Times New Roman" w:hAnsi="Times New Roman"/>
                <w:b/>
                <w:caps/>
                <w:sz w:val="28"/>
                <w:szCs w:val="28"/>
              </w:rPr>
              <w:t xml:space="preserve"> </w:t>
            </w:r>
            <w:r w:rsidR="00983E77" w:rsidRPr="00983E77">
              <w:rPr>
                <w:rFonts w:ascii="Times New Roman" w:hAnsi="Times New Roman"/>
                <w:i/>
                <w:caps/>
                <w:sz w:val="28"/>
                <w:szCs w:val="28"/>
              </w:rPr>
              <w:t>Д.И.Ш</w:t>
            </w:r>
            <w:r w:rsidR="00983E77" w:rsidRPr="00983E77">
              <w:rPr>
                <w:rFonts w:ascii="Times New Roman" w:hAnsi="Times New Roman"/>
                <w:i/>
                <w:sz w:val="28"/>
                <w:szCs w:val="28"/>
              </w:rPr>
              <w:t>ирко</w:t>
            </w:r>
            <w:r w:rsidR="00FF1B15">
              <w:rPr>
                <w:rFonts w:ascii="Times New Roman" w:hAnsi="Times New Roman"/>
                <w:b/>
                <w:caps/>
                <w:sz w:val="24"/>
                <w:szCs w:val="24"/>
              </w:rPr>
              <w:t>………………</w:t>
            </w:r>
            <w:r w:rsidR="00206C0F">
              <w:rPr>
                <w:rFonts w:ascii="Times New Roman" w:hAnsi="Times New Roman"/>
                <w:b/>
                <w:caps/>
                <w:sz w:val="24"/>
                <w:szCs w:val="24"/>
              </w:rPr>
              <w:t>………………………………………………………………</w:t>
            </w:r>
          </w:p>
        </w:tc>
        <w:tc>
          <w:tcPr>
            <w:tcW w:w="781" w:type="dxa"/>
          </w:tcPr>
          <w:p w:rsidR="00C76E5B" w:rsidRDefault="00C76E5B" w:rsidP="00C76E5B">
            <w:pPr>
              <w:jc w:val="center"/>
              <w:rPr>
                <w:rFonts w:ascii="Times New Roman" w:hAnsi="Times New Roman"/>
                <w:sz w:val="28"/>
                <w:szCs w:val="28"/>
              </w:rPr>
            </w:pPr>
          </w:p>
          <w:p w:rsidR="00206C0F" w:rsidRDefault="00206C0F" w:rsidP="00C76E5B">
            <w:pPr>
              <w:jc w:val="center"/>
              <w:rPr>
                <w:rFonts w:ascii="Times New Roman" w:hAnsi="Times New Roman"/>
                <w:sz w:val="28"/>
                <w:szCs w:val="28"/>
              </w:rPr>
            </w:pPr>
          </w:p>
          <w:p w:rsidR="00C76E5B" w:rsidRPr="00C76E5B" w:rsidRDefault="00C76E5B" w:rsidP="00C76E5B">
            <w:pPr>
              <w:jc w:val="center"/>
              <w:rPr>
                <w:rFonts w:ascii="Times New Roman" w:hAnsi="Times New Roman"/>
                <w:sz w:val="28"/>
                <w:szCs w:val="28"/>
              </w:rPr>
            </w:pPr>
            <w:r>
              <w:rPr>
                <w:rFonts w:ascii="Times New Roman" w:hAnsi="Times New Roman"/>
                <w:sz w:val="28"/>
                <w:szCs w:val="28"/>
              </w:rPr>
              <w:t>11</w:t>
            </w:r>
          </w:p>
        </w:tc>
      </w:tr>
      <w:tr w:rsidR="00C76E5B">
        <w:tc>
          <w:tcPr>
            <w:tcW w:w="8792" w:type="dxa"/>
          </w:tcPr>
          <w:p w:rsidR="00C76E5B" w:rsidRPr="00FF1B15" w:rsidRDefault="005F5899" w:rsidP="00C76E5B">
            <w:pPr>
              <w:jc w:val="both"/>
              <w:rPr>
                <w:rFonts w:ascii="Times New Roman" w:hAnsi="Times New Roman"/>
                <w:sz w:val="24"/>
                <w:szCs w:val="24"/>
              </w:rPr>
            </w:pPr>
            <w:r w:rsidRPr="00206C0F">
              <w:rPr>
                <w:rFonts w:ascii="Times New Roman" w:hAnsi="Times New Roman"/>
                <w:b/>
                <w:caps/>
                <w:sz w:val="30"/>
                <w:szCs w:val="30"/>
              </w:rPr>
              <w:t>Медицинский контроль за размещением военнослужащих</w:t>
            </w:r>
            <w:r w:rsidR="00983E77">
              <w:rPr>
                <w:rFonts w:ascii="Times New Roman" w:hAnsi="Times New Roman"/>
                <w:b/>
                <w:caps/>
                <w:sz w:val="28"/>
                <w:szCs w:val="28"/>
              </w:rPr>
              <w:t xml:space="preserve"> </w:t>
            </w:r>
            <w:r w:rsidR="00206C0F">
              <w:rPr>
                <w:rFonts w:ascii="Times New Roman" w:hAnsi="Times New Roman"/>
                <w:b/>
                <w:caps/>
                <w:sz w:val="28"/>
                <w:szCs w:val="28"/>
              </w:rPr>
              <w:t xml:space="preserve">/ </w:t>
            </w:r>
            <w:r w:rsidR="00983E77">
              <w:rPr>
                <w:rFonts w:ascii="Times New Roman" w:hAnsi="Times New Roman"/>
                <w:i/>
                <w:caps/>
                <w:sz w:val="28"/>
                <w:szCs w:val="28"/>
              </w:rPr>
              <w:t>В.И.Д</w:t>
            </w:r>
            <w:r w:rsidR="00983E77" w:rsidRPr="00983E77">
              <w:rPr>
                <w:rFonts w:ascii="Times New Roman" w:hAnsi="Times New Roman"/>
                <w:i/>
                <w:sz w:val="28"/>
                <w:szCs w:val="28"/>
              </w:rPr>
              <w:t>орошевич</w:t>
            </w:r>
            <w:r w:rsidR="00FF1B15">
              <w:rPr>
                <w:rFonts w:ascii="Times New Roman" w:hAnsi="Times New Roman"/>
                <w:b/>
                <w:caps/>
                <w:sz w:val="24"/>
                <w:szCs w:val="24"/>
              </w:rPr>
              <w:t>……………………………</w:t>
            </w:r>
            <w:r w:rsidR="00206C0F">
              <w:rPr>
                <w:rFonts w:ascii="Times New Roman" w:hAnsi="Times New Roman"/>
                <w:b/>
                <w:caps/>
                <w:sz w:val="24"/>
                <w:szCs w:val="24"/>
              </w:rPr>
              <w:t>……</w:t>
            </w:r>
          </w:p>
        </w:tc>
        <w:tc>
          <w:tcPr>
            <w:tcW w:w="781" w:type="dxa"/>
          </w:tcPr>
          <w:p w:rsidR="00C76E5B" w:rsidRDefault="00C76E5B" w:rsidP="00C76E5B">
            <w:pPr>
              <w:jc w:val="center"/>
              <w:rPr>
                <w:rFonts w:ascii="Times New Roman" w:hAnsi="Times New Roman"/>
                <w:sz w:val="28"/>
                <w:szCs w:val="28"/>
              </w:rPr>
            </w:pPr>
          </w:p>
          <w:p w:rsidR="005F5899" w:rsidRPr="00C76E5B" w:rsidRDefault="005F5899" w:rsidP="00C76E5B">
            <w:pPr>
              <w:jc w:val="center"/>
              <w:rPr>
                <w:rFonts w:ascii="Times New Roman" w:hAnsi="Times New Roman"/>
                <w:sz w:val="28"/>
                <w:szCs w:val="28"/>
              </w:rPr>
            </w:pPr>
            <w:r>
              <w:rPr>
                <w:rFonts w:ascii="Times New Roman" w:hAnsi="Times New Roman"/>
                <w:sz w:val="28"/>
                <w:szCs w:val="28"/>
              </w:rPr>
              <w:t>17</w:t>
            </w:r>
          </w:p>
        </w:tc>
      </w:tr>
      <w:tr w:rsidR="00C76E5B">
        <w:tc>
          <w:tcPr>
            <w:tcW w:w="8792" w:type="dxa"/>
          </w:tcPr>
          <w:p w:rsidR="00C76E5B" w:rsidRPr="00FF1B15" w:rsidRDefault="005F5899" w:rsidP="005F5899">
            <w:pPr>
              <w:jc w:val="both"/>
              <w:rPr>
                <w:rFonts w:ascii="Times New Roman" w:hAnsi="Times New Roman"/>
                <w:sz w:val="24"/>
                <w:szCs w:val="24"/>
              </w:rPr>
            </w:pPr>
            <w:r w:rsidRPr="00A21D2C">
              <w:rPr>
                <w:rFonts w:ascii="Times New Roman" w:hAnsi="Times New Roman"/>
                <w:b/>
                <w:sz w:val="28"/>
                <w:szCs w:val="28"/>
              </w:rPr>
              <w:t>Гигиенические требования к вентиляции</w:t>
            </w:r>
            <w:r w:rsidR="00FF1B15">
              <w:rPr>
                <w:rFonts w:ascii="Times New Roman" w:hAnsi="Times New Roman"/>
                <w:b/>
                <w:sz w:val="24"/>
                <w:szCs w:val="24"/>
              </w:rPr>
              <w:t>………………………………….</w:t>
            </w:r>
          </w:p>
        </w:tc>
        <w:tc>
          <w:tcPr>
            <w:tcW w:w="781" w:type="dxa"/>
          </w:tcPr>
          <w:p w:rsidR="00C76E5B" w:rsidRPr="00C76E5B" w:rsidRDefault="005F5899" w:rsidP="00C76E5B">
            <w:pPr>
              <w:jc w:val="center"/>
              <w:rPr>
                <w:rFonts w:ascii="Times New Roman" w:hAnsi="Times New Roman"/>
                <w:sz w:val="28"/>
                <w:szCs w:val="28"/>
              </w:rPr>
            </w:pPr>
            <w:r>
              <w:rPr>
                <w:rFonts w:ascii="Times New Roman" w:hAnsi="Times New Roman"/>
                <w:sz w:val="28"/>
                <w:szCs w:val="28"/>
              </w:rPr>
              <w:t>18</w:t>
            </w:r>
          </w:p>
        </w:tc>
      </w:tr>
      <w:tr w:rsidR="00C76E5B">
        <w:tc>
          <w:tcPr>
            <w:tcW w:w="8792" w:type="dxa"/>
          </w:tcPr>
          <w:p w:rsidR="00C76E5B" w:rsidRPr="00FF1B15" w:rsidRDefault="005F5899" w:rsidP="005F5899">
            <w:pPr>
              <w:jc w:val="both"/>
              <w:rPr>
                <w:rFonts w:ascii="Times New Roman" w:hAnsi="Times New Roman"/>
                <w:sz w:val="24"/>
                <w:szCs w:val="24"/>
              </w:rPr>
            </w:pPr>
            <w:r w:rsidRPr="00A21D2C">
              <w:rPr>
                <w:rFonts w:ascii="Times New Roman" w:hAnsi="Times New Roman"/>
                <w:b/>
                <w:sz w:val="28"/>
                <w:szCs w:val="28"/>
              </w:rPr>
              <w:t>Гигиенические требования к освещённости</w:t>
            </w:r>
            <w:r w:rsidR="00FF1B15">
              <w:rPr>
                <w:rFonts w:ascii="Times New Roman" w:hAnsi="Times New Roman"/>
                <w:b/>
                <w:sz w:val="24"/>
                <w:szCs w:val="24"/>
              </w:rPr>
              <w:t>………………………………</w:t>
            </w:r>
          </w:p>
        </w:tc>
        <w:tc>
          <w:tcPr>
            <w:tcW w:w="781" w:type="dxa"/>
          </w:tcPr>
          <w:p w:rsidR="00C76E5B" w:rsidRPr="00C76E5B" w:rsidRDefault="005F5899" w:rsidP="00C76E5B">
            <w:pPr>
              <w:jc w:val="center"/>
              <w:rPr>
                <w:rFonts w:ascii="Times New Roman" w:hAnsi="Times New Roman"/>
                <w:sz w:val="28"/>
                <w:szCs w:val="28"/>
              </w:rPr>
            </w:pPr>
            <w:r>
              <w:rPr>
                <w:rFonts w:ascii="Times New Roman" w:hAnsi="Times New Roman"/>
                <w:sz w:val="28"/>
                <w:szCs w:val="28"/>
              </w:rPr>
              <w:t>21</w:t>
            </w:r>
          </w:p>
        </w:tc>
      </w:tr>
      <w:tr w:rsidR="00C76E5B">
        <w:tc>
          <w:tcPr>
            <w:tcW w:w="8792" w:type="dxa"/>
          </w:tcPr>
          <w:p w:rsidR="00C76E5B" w:rsidRPr="00FF1B15" w:rsidRDefault="005F5899" w:rsidP="005F5899">
            <w:pPr>
              <w:jc w:val="both"/>
              <w:rPr>
                <w:rFonts w:ascii="Times New Roman" w:hAnsi="Times New Roman"/>
                <w:sz w:val="24"/>
                <w:szCs w:val="24"/>
              </w:rPr>
            </w:pPr>
            <w:r w:rsidRPr="00C76E5B">
              <w:rPr>
                <w:rFonts w:ascii="Times New Roman" w:hAnsi="Times New Roman"/>
                <w:b/>
                <w:sz w:val="28"/>
                <w:szCs w:val="28"/>
              </w:rPr>
              <w:t>Критерии оценки санитарного состояния казармы</w:t>
            </w:r>
            <w:r w:rsidR="00FF1B15">
              <w:rPr>
                <w:rFonts w:ascii="Times New Roman" w:hAnsi="Times New Roman"/>
                <w:b/>
                <w:sz w:val="24"/>
                <w:szCs w:val="24"/>
              </w:rPr>
              <w:t>…………………….</w:t>
            </w:r>
          </w:p>
        </w:tc>
        <w:tc>
          <w:tcPr>
            <w:tcW w:w="781" w:type="dxa"/>
          </w:tcPr>
          <w:p w:rsidR="00C76E5B" w:rsidRPr="00C76E5B" w:rsidRDefault="005F5899" w:rsidP="005F5899">
            <w:pPr>
              <w:jc w:val="center"/>
              <w:rPr>
                <w:rFonts w:ascii="Times New Roman" w:hAnsi="Times New Roman"/>
                <w:sz w:val="28"/>
                <w:szCs w:val="28"/>
              </w:rPr>
            </w:pPr>
            <w:r>
              <w:rPr>
                <w:rFonts w:ascii="Times New Roman" w:hAnsi="Times New Roman"/>
                <w:sz w:val="28"/>
                <w:szCs w:val="28"/>
              </w:rPr>
              <w:t>23</w:t>
            </w:r>
          </w:p>
        </w:tc>
      </w:tr>
      <w:tr w:rsidR="00C76E5B">
        <w:tc>
          <w:tcPr>
            <w:tcW w:w="8792" w:type="dxa"/>
          </w:tcPr>
          <w:p w:rsidR="00C76E5B" w:rsidRPr="00FF1B15" w:rsidRDefault="005F5899" w:rsidP="005F5899">
            <w:pPr>
              <w:jc w:val="both"/>
              <w:rPr>
                <w:rFonts w:ascii="Times New Roman" w:hAnsi="Times New Roman"/>
                <w:sz w:val="24"/>
                <w:szCs w:val="24"/>
              </w:rPr>
            </w:pPr>
            <w:r w:rsidRPr="00206C0F">
              <w:rPr>
                <w:rFonts w:ascii="Times New Roman" w:hAnsi="Times New Roman"/>
                <w:b/>
                <w:caps/>
                <w:sz w:val="30"/>
                <w:szCs w:val="30"/>
              </w:rPr>
              <w:t>Медицинский контроль за очисткой военных городков от твёрдых и жидких отходов</w:t>
            </w:r>
            <w:r w:rsidR="00206C0F">
              <w:rPr>
                <w:rFonts w:ascii="Times New Roman" w:hAnsi="Times New Roman"/>
                <w:b/>
                <w:caps/>
                <w:sz w:val="28"/>
                <w:szCs w:val="28"/>
              </w:rPr>
              <w:t xml:space="preserve"> /</w:t>
            </w:r>
            <w:r w:rsidR="00983E77">
              <w:rPr>
                <w:rFonts w:ascii="Times New Roman" w:hAnsi="Times New Roman"/>
                <w:b/>
                <w:caps/>
                <w:sz w:val="28"/>
                <w:szCs w:val="28"/>
              </w:rPr>
              <w:t xml:space="preserve"> </w:t>
            </w:r>
            <w:r w:rsidR="00983E77" w:rsidRPr="00983E77">
              <w:rPr>
                <w:rFonts w:ascii="Times New Roman" w:hAnsi="Times New Roman"/>
                <w:i/>
                <w:caps/>
                <w:sz w:val="28"/>
                <w:szCs w:val="28"/>
              </w:rPr>
              <w:t>Д.И.Ш</w:t>
            </w:r>
            <w:r w:rsidR="00983E77" w:rsidRPr="00983E77">
              <w:rPr>
                <w:rFonts w:ascii="Times New Roman" w:hAnsi="Times New Roman"/>
                <w:i/>
                <w:sz w:val="28"/>
                <w:szCs w:val="28"/>
              </w:rPr>
              <w:t>ирко</w:t>
            </w:r>
            <w:r w:rsidR="00FF1B15">
              <w:rPr>
                <w:rFonts w:ascii="Times New Roman" w:hAnsi="Times New Roman"/>
                <w:b/>
                <w:caps/>
                <w:sz w:val="24"/>
                <w:szCs w:val="24"/>
              </w:rPr>
              <w:t>……</w:t>
            </w:r>
            <w:r w:rsidR="00206C0F">
              <w:rPr>
                <w:rFonts w:ascii="Times New Roman" w:hAnsi="Times New Roman"/>
                <w:b/>
                <w:caps/>
                <w:sz w:val="24"/>
                <w:szCs w:val="24"/>
              </w:rPr>
              <w:t>………………………………………………………………………..</w:t>
            </w:r>
            <w:r w:rsidR="00983E77">
              <w:rPr>
                <w:rFonts w:ascii="Times New Roman" w:hAnsi="Times New Roman"/>
                <w:b/>
                <w:caps/>
                <w:sz w:val="24"/>
                <w:szCs w:val="24"/>
              </w:rPr>
              <w:t>.</w:t>
            </w:r>
          </w:p>
        </w:tc>
        <w:tc>
          <w:tcPr>
            <w:tcW w:w="781" w:type="dxa"/>
          </w:tcPr>
          <w:p w:rsidR="00983E77" w:rsidRDefault="00983E77" w:rsidP="005F5899">
            <w:pPr>
              <w:jc w:val="center"/>
              <w:rPr>
                <w:rFonts w:ascii="Times New Roman" w:hAnsi="Times New Roman"/>
                <w:sz w:val="28"/>
                <w:szCs w:val="28"/>
              </w:rPr>
            </w:pPr>
          </w:p>
          <w:p w:rsidR="00206C0F" w:rsidRDefault="00206C0F" w:rsidP="005F5899">
            <w:pPr>
              <w:jc w:val="center"/>
              <w:rPr>
                <w:rFonts w:ascii="Times New Roman" w:hAnsi="Times New Roman"/>
                <w:sz w:val="28"/>
                <w:szCs w:val="28"/>
              </w:rPr>
            </w:pPr>
          </w:p>
          <w:p w:rsidR="005F5899" w:rsidRPr="00C76E5B" w:rsidRDefault="005F5899" w:rsidP="005F5899">
            <w:pPr>
              <w:jc w:val="center"/>
              <w:rPr>
                <w:rFonts w:ascii="Times New Roman" w:hAnsi="Times New Roman"/>
                <w:sz w:val="28"/>
                <w:szCs w:val="28"/>
              </w:rPr>
            </w:pPr>
            <w:r>
              <w:rPr>
                <w:rFonts w:ascii="Times New Roman" w:hAnsi="Times New Roman"/>
                <w:sz w:val="28"/>
                <w:szCs w:val="28"/>
              </w:rPr>
              <w:t>25</w:t>
            </w:r>
          </w:p>
        </w:tc>
      </w:tr>
      <w:tr w:rsidR="00C76E5B">
        <w:tc>
          <w:tcPr>
            <w:tcW w:w="8792" w:type="dxa"/>
          </w:tcPr>
          <w:p w:rsidR="00C76E5B" w:rsidRPr="00FF1B15" w:rsidRDefault="005F5899" w:rsidP="005F5899">
            <w:pPr>
              <w:jc w:val="both"/>
              <w:rPr>
                <w:rFonts w:ascii="Times New Roman" w:hAnsi="Times New Roman"/>
                <w:sz w:val="24"/>
                <w:szCs w:val="24"/>
              </w:rPr>
            </w:pPr>
            <w:r w:rsidRPr="005F5899">
              <w:rPr>
                <w:rFonts w:ascii="Times New Roman" w:hAnsi="Times New Roman"/>
                <w:b/>
                <w:caps/>
                <w:sz w:val="30"/>
                <w:szCs w:val="30"/>
              </w:rPr>
              <w:t>Особенности размещения военнослужащих в полевых условиях</w:t>
            </w:r>
            <w:r w:rsidR="00206C0F">
              <w:rPr>
                <w:rFonts w:ascii="Times New Roman" w:hAnsi="Times New Roman"/>
                <w:b/>
                <w:caps/>
                <w:sz w:val="30"/>
                <w:szCs w:val="30"/>
              </w:rPr>
              <w:t xml:space="preserve"> / </w:t>
            </w:r>
            <w:r w:rsidR="00983E77">
              <w:rPr>
                <w:rFonts w:ascii="Times New Roman" w:hAnsi="Times New Roman"/>
                <w:i/>
                <w:caps/>
                <w:sz w:val="28"/>
                <w:szCs w:val="28"/>
              </w:rPr>
              <w:t>В.И.Д</w:t>
            </w:r>
            <w:r w:rsidR="00983E77" w:rsidRPr="00983E77">
              <w:rPr>
                <w:rFonts w:ascii="Times New Roman" w:hAnsi="Times New Roman"/>
                <w:i/>
                <w:sz w:val="28"/>
                <w:szCs w:val="28"/>
              </w:rPr>
              <w:t>орошевич</w:t>
            </w:r>
            <w:r w:rsidR="00206C0F">
              <w:rPr>
                <w:rFonts w:ascii="Times New Roman" w:hAnsi="Times New Roman"/>
                <w:i/>
                <w:sz w:val="28"/>
                <w:szCs w:val="28"/>
              </w:rPr>
              <w:t>….</w:t>
            </w:r>
            <w:r w:rsidR="00FF1B15">
              <w:rPr>
                <w:rFonts w:ascii="Times New Roman" w:hAnsi="Times New Roman"/>
                <w:b/>
                <w:caps/>
                <w:sz w:val="24"/>
                <w:szCs w:val="24"/>
              </w:rPr>
              <w:t>……………………………</w:t>
            </w:r>
          </w:p>
        </w:tc>
        <w:tc>
          <w:tcPr>
            <w:tcW w:w="781" w:type="dxa"/>
          </w:tcPr>
          <w:p w:rsidR="00C76E5B" w:rsidRDefault="00C76E5B" w:rsidP="00C76E5B">
            <w:pPr>
              <w:jc w:val="center"/>
              <w:rPr>
                <w:rFonts w:ascii="Times New Roman" w:hAnsi="Times New Roman"/>
                <w:sz w:val="28"/>
                <w:szCs w:val="28"/>
              </w:rPr>
            </w:pPr>
          </w:p>
          <w:p w:rsidR="005F5899" w:rsidRPr="00C76E5B" w:rsidRDefault="005F5899" w:rsidP="00C76E5B">
            <w:pPr>
              <w:jc w:val="center"/>
              <w:rPr>
                <w:rFonts w:ascii="Times New Roman" w:hAnsi="Times New Roman"/>
                <w:sz w:val="28"/>
                <w:szCs w:val="28"/>
              </w:rPr>
            </w:pPr>
            <w:r>
              <w:rPr>
                <w:rFonts w:ascii="Times New Roman" w:hAnsi="Times New Roman"/>
                <w:sz w:val="28"/>
                <w:szCs w:val="28"/>
              </w:rPr>
              <w:t>37</w:t>
            </w:r>
          </w:p>
        </w:tc>
      </w:tr>
      <w:tr w:rsidR="00C76E5B">
        <w:tc>
          <w:tcPr>
            <w:tcW w:w="8792" w:type="dxa"/>
          </w:tcPr>
          <w:p w:rsidR="00C76E5B" w:rsidRPr="00FF1B15" w:rsidRDefault="005F5899" w:rsidP="00C76E5B">
            <w:pPr>
              <w:jc w:val="both"/>
              <w:rPr>
                <w:rFonts w:ascii="Times New Roman" w:hAnsi="Times New Roman"/>
                <w:b/>
                <w:sz w:val="24"/>
                <w:szCs w:val="24"/>
              </w:rPr>
            </w:pPr>
            <w:r>
              <w:rPr>
                <w:rFonts w:ascii="Times New Roman" w:hAnsi="Times New Roman"/>
                <w:b/>
                <w:sz w:val="30"/>
                <w:szCs w:val="30"/>
              </w:rPr>
              <w:t>ЛИТЕРАТУРА</w:t>
            </w:r>
            <w:r w:rsidR="00FF1B15">
              <w:rPr>
                <w:rFonts w:ascii="Times New Roman" w:hAnsi="Times New Roman"/>
                <w:b/>
                <w:sz w:val="24"/>
                <w:szCs w:val="24"/>
              </w:rPr>
              <w:t>……………………………………………………………………..</w:t>
            </w:r>
          </w:p>
        </w:tc>
        <w:tc>
          <w:tcPr>
            <w:tcW w:w="781" w:type="dxa"/>
          </w:tcPr>
          <w:p w:rsidR="00C76E5B" w:rsidRPr="00C76E5B" w:rsidRDefault="005F5899" w:rsidP="005F5899">
            <w:pPr>
              <w:jc w:val="center"/>
              <w:rPr>
                <w:rFonts w:ascii="Times New Roman" w:hAnsi="Times New Roman"/>
                <w:sz w:val="28"/>
                <w:szCs w:val="28"/>
              </w:rPr>
            </w:pPr>
            <w:r>
              <w:rPr>
                <w:rFonts w:ascii="Times New Roman" w:hAnsi="Times New Roman"/>
                <w:sz w:val="28"/>
                <w:szCs w:val="28"/>
              </w:rPr>
              <w:t>49</w:t>
            </w:r>
          </w:p>
        </w:tc>
      </w:tr>
    </w:tbl>
    <w:p w:rsidR="00C76E5B" w:rsidRPr="00C76E5B" w:rsidRDefault="00C76E5B" w:rsidP="00C436CD">
      <w:pPr>
        <w:shd w:val="clear" w:color="auto" w:fill="FFFFFF"/>
        <w:spacing w:line="480" w:lineRule="auto"/>
        <w:ind w:firstLine="709"/>
        <w:jc w:val="center"/>
        <w:rPr>
          <w:rFonts w:ascii="Times New Roman" w:hAnsi="Times New Roman"/>
          <w:sz w:val="22"/>
          <w:szCs w:val="22"/>
        </w:rPr>
      </w:pPr>
    </w:p>
    <w:p w:rsidR="009C7DF5" w:rsidRDefault="009C7DF5">
      <w:pPr>
        <w:rPr>
          <w:rFonts w:ascii="Times New Roman" w:hAnsi="Times New Roman"/>
          <w:sz w:val="26"/>
          <w:szCs w:val="26"/>
        </w:rPr>
        <w:sectPr w:rsidR="009C7DF5" w:rsidSect="00A21D2C">
          <w:footerReference w:type="even" r:id="rId10"/>
          <w:pgSz w:w="11909" w:h="16834"/>
          <w:pgMar w:top="1134" w:right="851" w:bottom="1134" w:left="1701" w:header="720" w:footer="720" w:gutter="0"/>
          <w:pgNumType w:start="3"/>
          <w:cols w:space="60"/>
          <w:noEndnote/>
        </w:sectPr>
      </w:pPr>
    </w:p>
    <w:p w:rsidR="009C7DF5" w:rsidRPr="00C1164E" w:rsidRDefault="009C7DF5" w:rsidP="009C7DF5">
      <w:pPr>
        <w:ind w:firstLine="709"/>
        <w:jc w:val="center"/>
        <w:rPr>
          <w:rFonts w:ascii="Times New Roman" w:hAnsi="Times New Roman"/>
          <w:sz w:val="26"/>
          <w:szCs w:val="26"/>
        </w:rPr>
      </w:pPr>
      <w:r w:rsidRPr="00C1164E">
        <w:rPr>
          <w:rFonts w:ascii="Times New Roman" w:hAnsi="Times New Roman"/>
          <w:sz w:val="26"/>
          <w:szCs w:val="26"/>
        </w:rPr>
        <w:t>Учебное издание</w:t>
      </w: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center"/>
        <w:rPr>
          <w:rFonts w:ascii="Times New Roman" w:hAnsi="Times New Roman"/>
          <w:b/>
          <w:sz w:val="26"/>
          <w:szCs w:val="26"/>
          <w:lang w:val="be-BY"/>
        </w:rPr>
      </w:pPr>
      <w:r w:rsidRPr="00C1164E">
        <w:rPr>
          <w:rFonts w:ascii="Times New Roman" w:hAnsi="Times New Roman"/>
          <w:b/>
          <w:sz w:val="26"/>
          <w:szCs w:val="26"/>
          <w:lang w:val="be-BY"/>
        </w:rPr>
        <w:t xml:space="preserve">Дорошевич </w:t>
      </w:r>
      <w:r w:rsidRPr="00C1164E">
        <w:rPr>
          <w:rFonts w:ascii="Times New Roman" w:hAnsi="Times New Roman"/>
          <w:sz w:val="26"/>
          <w:szCs w:val="26"/>
          <w:lang w:val="be-BY"/>
        </w:rPr>
        <w:t>Вячеслав Иванович</w:t>
      </w:r>
    </w:p>
    <w:p w:rsidR="009C7DF5" w:rsidRPr="00C1164E" w:rsidRDefault="009C7DF5" w:rsidP="009C7DF5">
      <w:pPr>
        <w:ind w:firstLine="709"/>
        <w:jc w:val="center"/>
        <w:rPr>
          <w:rFonts w:ascii="Times New Roman" w:hAnsi="Times New Roman"/>
          <w:sz w:val="26"/>
          <w:szCs w:val="26"/>
          <w:lang w:val="be-BY"/>
        </w:rPr>
      </w:pPr>
      <w:r w:rsidRPr="00C1164E">
        <w:rPr>
          <w:rFonts w:ascii="Times New Roman" w:hAnsi="Times New Roman"/>
          <w:b/>
          <w:sz w:val="26"/>
          <w:szCs w:val="26"/>
          <w:lang w:val="be-BY"/>
        </w:rPr>
        <w:t>Ширко</w:t>
      </w:r>
      <w:r w:rsidRPr="00C1164E">
        <w:rPr>
          <w:rFonts w:ascii="Times New Roman" w:hAnsi="Times New Roman"/>
          <w:sz w:val="26"/>
          <w:szCs w:val="26"/>
          <w:lang w:val="be-BY"/>
        </w:rPr>
        <w:t xml:space="preserve"> Дмитрий Игоревич</w:t>
      </w:r>
    </w:p>
    <w:p w:rsidR="009C7DF5" w:rsidRPr="00C1164E" w:rsidRDefault="009C7DF5" w:rsidP="009C7DF5">
      <w:pPr>
        <w:ind w:firstLine="709"/>
        <w:jc w:val="both"/>
        <w:rPr>
          <w:rFonts w:ascii="Times New Roman" w:hAnsi="Times New Roman"/>
          <w:sz w:val="26"/>
          <w:szCs w:val="26"/>
          <w:lang w:val="be-BY"/>
        </w:rPr>
      </w:pPr>
    </w:p>
    <w:p w:rsidR="009C7DF5" w:rsidRPr="00B3375B" w:rsidRDefault="009C7DF5" w:rsidP="009C7DF5">
      <w:pPr>
        <w:ind w:firstLine="709"/>
        <w:jc w:val="center"/>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Pr="003542DE" w:rsidRDefault="009C7DF5" w:rsidP="009C7DF5">
      <w:pPr>
        <w:ind w:firstLine="709"/>
        <w:jc w:val="center"/>
        <w:rPr>
          <w:rFonts w:ascii="Times New Roman" w:hAnsi="Times New Roman"/>
          <w:b/>
          <w:sz w:val="32"/>
          <w:szCs w:val="32"/>
        </w:rPr>
      </w:pPr>
      <w:r w:rsidRPr="003542DE">
        <w:rPr>
          <w:rFonts w:ascii="Times New Roman" w:hAnsi="Times New Roman"/>
          <w:b/>
          <w:sz w:val="32"/>
          <w:szCs w:val="32"/>
        </w:rPr>
        <w:t>ГИГИЕНА РАЗМЕЩЕНИЯ ВОЙСК</w:t>
      </w:r>
    </w:p>
    <w:p w:rsidR="009C7DF5" w:rsidRPr="003542DE" w:rsidRDefault="009C7DF5" w:rsidP="009C7DF5">
      <w:pPr>
        <w:ind w:firstLine="709"/>
        <w:jc w:val="center"/>
        <w:rPr>
          <w:rFonts w:ascii="Times New Roman" w:hAnsi="Times New Roman"/>
          <w:sz w:val="32"/>
          <w:szCs w:val="32"/>
        </w:rPr>
      </w:pPr>
      <w:r w:rsidRPr="003542DE">
        <w:rPr>
          <w:rFonts w:ascii="Times New Roman" w:hAnsi="Times New Roman"/>
          <w:b/>
          <w:sz w:val="32"/>
          <w:szCs w:val="32"/>
        </w:rPr>
        <w:t>В СТАЦИОНАРНЫХ И ПОЛЕВЫХ УСЛОВИЯХ</w:t>
      </w: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rPr>
      </w:pPr>
    </w:p>
    <w:p w:rsidR="009C7DF5" w:rsidRPr="00C1164E" w:rsidRDefault="009C7DF5" w:rsidP="009C7DF5">
      <w:pPr>
        <w:ind w:firstLine="709"/>
        <w:jc w:val="center"/>
        <w:rPr>
          <w:rFonts w:ascii="Times New Roman" w:hAnsi="Times New Roman"/>
          <w:sz w:val="26"/>
          <w:szCs w:val="26"/>
        </w:rPr>
      </w:pPr>
      <w:r w:rsidRPr="00C1164E">
        <w:rPr>
          <w:rFonts w:ascii="Times New Roman" w:hAnsi="Times New Roman"/>
          <w:sz w:val="26"/>
          <w:szCs w:val="26"/>
        </w:rPr>
        <w:t>Учебно-методическое пособие</w:t>
      </w: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center"/>
        <w:rPr>
          <w:rFonts w:ascii="Times New Roman" w:hAnsi="Times New Roman"/>
          <w:sz w:val="26"/>
          <w:szCs w:val="26"/>
          <w:lang w:val="be-BY"/>
        </w:rPr>
      </w:pPr>
      <w:r w:rsidRPr="00C1164E">
        <w:rPr>
          <w:rFonts w:ascii="Times New Roman" w:hAnsi="Times New Roman"/>
          <w:sz w:val="26"/>
          <w:szCs w:val="26"/>
          <w:lang w:val="be-BY"/>
        </w:rPr>
        <w:t>Ответственный за выпуск В.И.Дорошевич</w:t>
      </w:r>
    </w:p>
    <w:p w:rsidR="009C7DF5" w:rsidRPr="00C1164E" w:rsidRDefault="009C7DF5" w:rsidP="009C7DF5">
      <w:pPr>
        <w:ind w:firstLine="709"/>
        <w:jc w:val="center"/>
        <w:rPr>
          <w:rFonts w:ascii="Times New Roman" w:hAnsi="Times New Roman"/>
          <w:sz w:val="26"/>
          <w:szCs w:val="26"/>
          <w:lang w:val="be-BY"/>
        </w:rPr>
      </w:pPr>
      <w:r w:rsidRPr="00C1164E">
        <w:rPr>
          <w:rFonts w:ascii="Times New Roman" w:hAnsi="Times New Roman"/>
          <w:sz w:val="26"/>
          <w:szCs w:val="26"/>
          <w:lang w:val="be-BY"/>
        </w:rPr>
        <w:t>Редактор</w:t>
      </w:r>
      <w:r>
        <w:rPr>
          <w:rFonts w:ascii="Times New Roman" w:hAnsi="Times New Roman"/>
          <w:sz w:val="26"/>
          <w:szCs w:val="26"/>
          <w:lang w:val="be-BY"/>
        </w:rPr>
        <w:t xml:space="preserve"> Л.В. Харитонович</w:t>
      </w:r>
    </w:p>
    <w:p w:rsidR="009C7DF5" w:rsidRPr="00C1164E" w:rsidRDefault="009C7DF5" w:rsidP="009C7DF5">
      <w:pPr>
        <w:ind w:firstLine="709"/>
        <w:jc w:val="center"/>
        <w:rPr>
          <w:rFonts w:ascii="Times New Roman" w:hAnsi="Times New Roman"/>
          <w:sz w:val="26"/>
          <w:szCs w:val="26"/>
          <w:lang w:val="be-BY"/>
        </w:rPr>
      </w:pPr>
      <w:r w:rsidRPr="00C1164E">
        <w:rPr>
          <w:rFonts w:ascii="Times New Roman" w:hAnsi="Times New Roman"/>
          <w:sz w:val="26"/>
          <w:szCs w:val="26"/>
          <w:lang w:val="be-BY"/>
        </w:rPr>
        <w:t>Компьютерный набор</w:t>
      </w:r>
    </w:p>
    <w:p w:rsidR="009C7DF5" w:rsidRPr="00C1164E" w:rsidRDefault="009C7DF5" w:rsidP="009C7DF5">
      <w:pPr>
        <w:ind w:firstLine="709"/>
        <w:jc w:val="center"/>
        <w:rPr>
          <w:rFonts w:ascii="Times New Roman" w:hAnsi="Times New Roman"/>
          <w:sz w:val="26"/>
          <w:szCs w:val="26"/>
          <w:lang w:val="be-BY"/>
        </w:rPr>
      </w:pPr>
      <w:r w:rsidRPr="00C1164E">
        <w:rPr>
          <w:rFonts w:ascii="Times New Roman" w:hAnsi="Times New Roman"/>
          <w:sz w:val="26"/>
          <w:szCs w:val="26"/>
          <w:lang w:val="be-BY"/>
        </w:rPr>
        <w:t>Компьютерная верстка</w:t>
      </w: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Default="009C7DF5" w:rsidP="009C7DF5">
      <w:pPr>
        <w:ind w:firstLine="709"/>
        <w:jc w:val="both"/>
        <w:rPr>
          <w:rFonts w:ascii="Times New Roman" w:hAnsi="Times New Roman"/>
          <w:sz w:val="26"/>
          <w:szCs w:val="26"/>
          <w:lang w:val="be-BY"/>
        </w:rPr>
      </w:pPr>
    </w:p>
    <w:p w:rsidR="009C7DF5" w:rsidRDefault="009C7DF5" w:rsidP="009C7DF5">
      <w:pPr>
        <w:ind w:firstLine="709"/>
        <w:jc w:val="both"/>
        <w:rPr>
          <w:rFonts w:ascii="Times New Roman" w:hAnsi="Times New Roman"/>
          <w:sz w:val="26"/>
          <w:szCs w:val="26"/>
          <w:lang w:val="be-BY"/>
        </w:rPr>
      </w:pPr>
    </w:p>
    <w:p w:rsidR="009C7DF5" w:rsidRDefault="009C7DF5" w:rsidP="009C7DF5">
      <w:pPr>
        <w:ind w:firstLine="709"/>
        <w:jc w:val="both"/>
        <w:rPr>
          <w:rFonts w:ascii="Times New Roman" w:hAnsi="Times New Roman"/>
          <w:sz w:val="26"/>
          <w:szCs w:val="26"/>
          <w:lang w:val="be-BY"/>
        </w:rPr>
      </w:pPr>
    </w:p>
    <w:p w:rsidR="009C7DF5"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both"/>
        <w:rPr>
          <w:rFonts w:ascii="Times New Roman" w:hAnsi="Times New Roman"/>
          <w:sz w:val="26"/>
          <w:szCs w:val="26"/>
          <w:lang w:val="be-BY"/>
        </w:rPr>
      </w:pPr>
    </w:p>
    <w:p w:rsidR="009C7DF5" w:rsidRPr="00C1164E" w:rsidRDefault="009C7DF5" w:rsidP="009C7DF5">
      <w:pPr>
        <w:ind w:firstLine="709"/>
        <w:jc w:val="center"/>
        <w:rPr>
          <w:rFonts w:ascii="Times New Roman" w:hAnsi="Times New Roman"/>
          <w:sz w:val="26"/>
          <w:szCs w:val="26"/>
          <w:lang w:val="be-BY"/>
        </w:rPr>
      </w:pPr>
    </w:p>
    <w:p w:rsidR="009C7DF5" w:rsidRPr="00C1164E" w:rsidRDefault="009C7DF5" w:rsidP="009C7DF5">
      <w:pPr>
        <w:ind w:firstLine="709"/>
        <w:jc w:val="center"/>
        <w:rPr>
          <w:rFonts w:ascii="Times New Roman" w:hAnsi="Times New Roman"/>
          <w:sz w:val="26"/>
          <w:szCs w:val="26"/>
        </w:rPr>
      </w:pPr>
      <w:r w:rsidRPr="00C1164E">
        <w:rPr>
          <w:rFonts w:ascii="Times New Roman" w:hAnsi="Times New Roman"/>
          <w:sz w:val="26"/>
          <w:szCs w:val="26"/>
          <w:lang w:val="be-BY"/>
        </w:rPr>
        <w:t>Подписано в печать__________ Формат 60х84/16. Бумага писчая. Печать офсетная.</w:t>
      </w:r>
      <w:r>
        <w:rPr>
          <w:rFonts w:ascii="Times New Roman" w:hAnsi="Times New Roman"/>
          <w:sz w:val="26"/>
          <w:szCs w:val="26"/>
          <w:lang w:val="be-BY"/>
        </w:rPr>
        <w:t xml:space="preserve"> </w:t>
      </w:r>
      <w:r w:rsidRPr="00C1164E">
        <w:rPr>
          <w:rFonts w:ascii="Times New Roman" w:hAnsi="Times New Roman"/>
          <w:sz w:val="26"/>
          <w:szCs w:val="26"/>
          <w:lang w:val="be-BY"/>
        </w:rPr>
        <w:t xml:space="preserve">Гарнитура </w:t>
      </w:r>
      <w:r w:rsidRPr="00C1164E">
        <w:rPr>
          <w:rFonts w:ascii="Times New Roman" w:hAnsi="Times New Roman"/>
          <w:sz w:val="26"/>
          <w:szCs w:val="26"/>
        </w:rPr>
        <w:t>“</w:t>
      </w:r>
      <w:r w:rsidRPr="00C1164E">
        <w:rPr>
          <w:rFonts w:ascii="Times New Roman" w:hAnsi="Times New Roman"/>
          <w:sz w:val="26"/>
          <w:szCs w:val="26"/>
          <w:lang w:val="en-US"/>
        </w:rPr>
        <w:t>Times</w:t>
      </w:r>
      <w:r w:rsidRPr="00C1164E">
        <w:rPr>
          <w:rFonts w:ascii="Times New Roman" w:hAnsi="Times New Roman"/>
          <w:sz w:val="26"/>
          <w:szCs w:val="26"/>
        </w:rPr>
        <w:t>”. Усл. печ. л.____ Уч.-изд. л._____ Тираж_____ экз. Заказ________</w:t>
      </w:r>
    </w:p>
    <w:p w:rsidR="009C7DF5" w:rsidRPr="00C1164E" w:rsidRDefault="009C7DF5" w:rsidP="009C7DF5">
      <w:pPr>
        <w:ind w:firstLine="709"/>
        <w:jc w:val="center"/>
        <w:rPr>
          <w:rFonts w:ascii="Times New Roman" w:hAnsi="Times New Roman"/>
          <w:sz w:val="26"/>
          <w:szCs w:val="26"/>
        </w:rPr>
      </w:pPr>
      <w:r w:rsidRPr="00C1164E">
        <w:rPr>
          <w:rFonts w:ascii="Times New Roman" w:hAnsi="Times New Roman"/>
          <w:sz w:val="26"/>
          <w:szCs w:val="26"/>
        </w:rPr>
        <w:t>Издатель и полиграфическое исполнение –</w:t>
      </w:r>
    </w:p>
    <w:p w:rsidR="009C7DF5" w:rsidRPr="00C1164E" w:rsidRDefault="009C7DF5" w:rsidP="009C7DF5">
      <w:pPr>
        <w:ind w:firstLine="709"/>
        <w:jc w:val="center"/>
        <w:rPr>
          <w:rFonts w:ascii="Times New Roman" w:hAnsi="Times New Roman"/>
          <w:sz w:val="26"/>
          <w:szCs w:val="26"/>
        </w:rPr>
      </w:pPr>
      <w:r w:rsidRPr="00C1164E">
        <w:rPr>
          <w:rFonts w:ascii="Times New Roman" w:hAnsi="Times New Roman"/>
          <w:sz w:val="26"/>
          <w:szCs w:val="26"/>
        </w:rPr>
        <w:t>Белорусский государственный медицинский университет.</w:t>
      </w:r>
    </w:p>
    <w:p w:rsidR="009C7DF5" w:rsidRDefault="009C7DF5" w:rsidP="009C7DF5">
      <w:pPr>
        <w:ind w:firstLine="709"/>
        <w:jc w:val="both"/>
        <w:rPr>
          <w:rFonts w:ascii="Times New Roman" w:hAnsi="Times New Roman"/>
          <w:sz w:val="26"/>
          <w:szCs w:val="26"/>
        </w:rPr>
      </w:pPr>
    </w:p>
    <w:p w:rsidR="009C7DF5" w:rsidRPr="00C1164E" w:rsidRDefault="009C7DF5" w:rsidP="009C7DF5">
      <w:pPr>
        <w:ind w:firstLine="709"/>
        <w:jc w:val="both"/>
        <w:rPr>
          <w:rFonts w:ascii="Times New Roman" w:hAnsi="Times New Roman"/>
          <w:sz w:val="26"/>
          <w:szCs w:val="26"/>
        </w:rPr>
      </w:pPr>
    </w:p>
    <w:p w:rsidR="009C7DF5" w:rsidRDefault="009C7DF5" w:rsidP="009C7DF5"/>
    <w:p w:rsidR="00C1164E" w:rsidRPr="00C1164E" w:rsidRDefault="00C1164E">
      <w:pPr>
        <w:rPr>
          <w:rFonts w:ascii="Times New Roman" w:hAnsi="Times New Roman"/>
          <w:sz w:val="26"/>
          <w:szCs w:val="26"/>
        </w:rPr>
      </w:pPr>
      <w:bookmarkStart w:id="0" w:name="_GoBack"/>
      <w:bookmarkEnd w:id="0"/>
    </w:p>
    <w:sectPr w:rsidR="00C1164E" w:rsidRPr="00C1164E" w:rsidSect="009C7DF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5A3" w:rsidRDefault="001C15A3">
      <w:r>
        <w:separator/>
      </w:r>
    </w:p>
  </w:endnote>
  <w:endnote w:type="continuationSeparator" w:id="0">
    <w:p w:rsidR="001C15A3" w:rsidRDefault="001C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6C7" w:rsidRDefault="000B26C7" w:rsidP="00FF1B1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B26C7" w:rsidRDefault="000B26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5A3" w:rsidRDefault="001C15A3">
      <w:r>
        <w:separator/>
      </w:r>
    </w:p>
  </w:footnote>
  <w:footnote w:type="continuationSeparator" w:id="0">
    <w:p w:rsidR="001C15A3" w:rsidRDefault="001C1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1BC94A0"/>
    <w:lvl w:ilvl="0">
      <w:numFmt w:val="bullet"/>
      <w:lvlText w:val="*"/>
      <w:lvlJc w:val="left"/>
    </w:lvl>
  </w:abstractNum>
  <w:abstractNum w:abstractNumId="1">
    <w:nsid w:val="0300560B"/>
    <w:multiLevelType w:val="singleLevel"/>
    <w:tmpl w:val="E552356C"/>
    <w:lvl w:ilvl="0">
      <w:start w:val="1"/>
      <w:numFmt w:val="decimal"/>
      <w:lvlText w:val="%1."/>
      <w:legacy w:legacy="1" w:legacySpace="0" w:legacyIndent="206"/>
      <w:lvlJc w:val="left"/>
      <w:rPr>
        <w:rFonts w:ascii="Courier New" w:hAnsi="Courier New" w:cs="Courier New" w:hint="default"/>
      </w:rPr>
    </w:lvl>
  </w:abstractNum>
  <w:abstractNum w:abstractNumId="2">
    <w:nsid w:val="06E10DA9"/>
    <w:multiLevelType w:val="singleLevel"/>
    <w:tmpl w:val="749AA66C"/>
    <w:lvl w:ilvl="0">
      <w:start w:val="12"/>
      <w:numFmt w:val="decimal"/>
      <w:lvlText w:val="%1."/>
      <w:legacy w:legacy="1" w:legacySpace="0" w:legacyIndent="356"/>
      <w:lvlJc w:val="left"/>
      <w:rPr>
        <w:rFonts w:ascii="Courier New" w:hAnsi="Courier New" w:cs="Courier New" w:hint="default"/>
      </w:rPr>
    </w:lvl>
  </w:abstractNum>
  <w:abstractNum w:abstractNumId="3">
    <w:nsid w:val="0848648B"/>
    <w:multiLevelType w:val="singleLevel"/>
    <w:tmpl w:val="E7D096C6"/>
    <w:lvl w:ilvl="0">
      <w:start w:val="14"/>
      <w:numFmt w:val="decimal"/>
      <w:lvlText w:val="%1."/>
      <w:legacy w:legacy="1" w:legacySpace="0" w:legacyIndent="345"/>
      <w:lvlJc w:val="left"/>
      <w:rPr>
        <w:rFonts w:ascii="Courier New" w:hAnsi="Courier New" w:cs="Courier New" w:hint="default"/>
      </w:rPr>
    </w:lvl>
  </w:abstractNum>
  <w:abstractNum w:abstractNumId="4">
    <w:nsid w:val="084E565D"/>
    <w:multiLevelType w:val="singleLevel"/>
    <w:tmpl w:val="F412FCCE"/>
    <w:lvl w:ilvl="0">
      <w:start w:val="24"/>
      <w:numFmt w:val="decimal"/>
      <w:lvlText w:val="%1."/>
      <w:legacy w:legacy="1" w:legacySpace="0" w:legacyIndent="379"/>
      <w:lvlJc w:val="left"/>
      <w:rPr>
        <w:rFonts w:ascii="Courier New" w:hAnsi="Courier New" w:cs="Courier New" w:hint="default"/>
      </w:rPr>
    </w:lvl>
  </w:abstractNum>
  <w:abstractNum w:abstractNumId="5">
    <w:nsid w:val="19E35EB0"/>
    <w:multiLevelType w:val="hybridMultilevel"/>
    <w:tmpl w:val="BB14A6A2"/>
    <w:lvl w:ilvl="0" w:tplc="F57426E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A72375C"/>
    <w:multiLevelType w:val="singleLevel"/>
    <w:tmpl w:val="20A854E6"/>
    <w:lvl w:ilvl="0">
      <w:start w:val="33"/>
      <w:numFmt w:val="decimal"/>
      <w:lvlText w:val="%1."/>
      <w:legacy w:legacy="1" w:legacySpace="0" w:legacyIndent="365"/>
      <w:lvlJc w:val="left"/>
      <w:rPr>
        <w:rFonts w:ascii="Courier New" w:hAnsi="Courier New" w:cs="Courier New" w:hint="default"/>
      </w:rPr>
    </w:lvl>
  </w:abstractNum>
  <w:abstractNum w:abstractNumId="7">
    <w:nsid w:val="1FF77359"/>
    <w:multiLevelType w:val="singleLevel"/>
    <w:tmpl w:val="DA765EA2"/>
    <w:lvl w:ilvl="0">
      <w:start w:val="5"/>
      <w:numFmt w:val="decimal"/>
      <w:lvlText w:val="%1."/>
      <w:legacy w:legacy="1" w:legacySpace="0" w:legacyIndent="269"/>
      <w:lvlJc w:val="left"/>
      <w:rPr>
        <w:rFonts w:ascii="Courier New" w:hAnsi="Courier New" w:cs="Courier New" w:hint="default"/>
      </w:rPr>
    </w:lvl>
  </w:abstractNum>
  <w:abstractNum w:abstractNumId="8">
    <w:nsid w:val="257407F0"/>
    <w:multiLevelType w:val="singleLevel"/>
    <w:tmpl w:val="0C6CE854"/>
    <w:lvl w:ilvl="0">
      <w:numFmt w:val="bullet"/>
      <w:lvlText w:val="–"/>
      <w:lvlJc w:val="left"/>
      <w:pPr>
        <w:tabs>
          <w:tab w:val="num" w:pos="360"/>
        </w:tabs>
        <w:ind w:left="360" w:hanging="360"/>
      </w:pPr>
      <w:rPr>
        <w:color w:val="auto"/>
      </w:rPr>
    </w:lvl>
  </w:abstractNum>
  <w:abstractNum w:abstractNumId="9">
    <w:nsid w:val="27104E9B"/>
    <w:multiLevelType w:val="singleLevel"/>
    <w:tmpl w:val="8BB8B8B8"/>
    <w:lvl w:ilvl="0">
      <w:start w:val="11"/>
      <w:numFmt w:val="decimal"/>
      <w:lvlText w:val="%1."/>
      <w:legacy w:legacy="1" w:legacySpace="0" w:legacyIndent="341"/>
      <w:lvlJc w:val="left"/>
      <w:rPr>
        <w:rFonts w:ascii="Courier New" w:hAnsi="Courier New" w:cs="Courier New" w:hint="default"/>
      </w:rPr>
    </w:lvl>
  </w:abstractNum>
  <w:abstractNum w:abstractNumId="10">
    <w:nsid w:val="2737153D"/>
    <w:multiLevelType w:val="singleLevel"/>
    <w:tmpl w:val="DD06D548"/>
    <w:lvl w:ilvl="0">
      <w:start w:val="48"/>
      <w:numFmt w:val="decimal"/>
      <w:lvlText w:val="%1."/>
      <w:legacy w:legacy="1" w:legacySpace="0" w:legacyIndent="355"/>
      <w:lvlJc w:val="left"/>
      <w:rPr>
        <w:rFonts w:ascii="Courier New" w:hAnsi="Courier New" w:cs="Courier New" w:hint="default"/>
      </w:rPr>
    </w:lvl>
  </w:abstractNum>
  <w:abstractNum w:abstractNumId="11">
    <w:nsid w:val="30ED29C2"/>
    <w:multiLevelType w:val="singleLevel"/>
    <w:tmpl w:val="65305710"/>
    <w:lvl w:ilvl="0">
      <w:start w:val="1"/>
      <w:numFmt w:val="decimal"/>
      <w:lvlText w:val="%1."/>
      <w:lvlJc w:val="left"/>
      <w:pPr>
        <w:tabs>
          <w:tab w:val="num" w:pos="1080"/>
        </w:tabs>
        <w:ind w:left="1080" w:hanging="360"/>
      </w:pPr>
    </w:lvl>
  </w:abstractNum>
  <w:abstractNum w:abstractNumId="12">
    <w:nsid w:val="32342D9D"/>
    <w:multiLevelType w:val="singleLevel"/>
    <w:tmpl w:val="0C6CE854"/>
    <w:lvl w:ilvl="0">
      <w:numFmt w:val="bullet"/>
      <w:lvlText w:val="–"/>
      <w:lvlJc w:val="left"/>
      <w:pPr>
        <w:tabs>
          <w:tab w:val="num" w:pos="360"/>
        </w:tabs>
        <w:ind w:left="360" w:hanging="360"/>
      </w:pPr>
      <w:rPr>
        <w:color w:val="auto"/>
      </w:rPr>
    </w:lvl>
  </w:abstractNum>
  <w:abstractNum w:abstractNumId="13">
    <w:nsid w:val="385E220D"/>
    <w:multiLevelType w:val="hybridMultilevel"/>
    <w:tmpl w:val="622EE4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944D9C"/>
    <w:multiLevelType w:val="hybridMultilevel"/>
    <w:tmpl w:val="DBD41280"/>
    <w:lvl w:ilvl="0" w:tplc="71A8DBE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E8B1C42"/>
    <w:multiLevelType w:val="hybridMultilevel"/>
    <w:tmpl w:val="40489FB8"/>
    <w:lvl w:ilvl="0" w:tplc="0419000F">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4FB0BFB"/>
    <w:multiLevelType w:val="hybridMultilevel"/>
    <w:tmpl w:val="5EF2F91C"/>
    <w:lvl w:ilvl="0" w:tplc="5980E316">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5DE1BD7"/>
    <w:multiLevelType w:val="singleLevel"/>
    <w:tmpl w:val="0C6CE854"/>
    <w:lvl w:ilvl="0">
      <w:numFmt w:val="bullet"/>
      <w:lvlText w:val="–"/>
      <w:lvlJc w:val="left"/>
      <w:pPr>
        <w:tabs>
          <w:tab w:val="num" w:pos="360"/>
        </w:tabs>
        <w:ind w:left="360" w:hanging="360"/>
      </w:pPr>
      <w:rPr>
        <w:color w:val="auto"/>
      </w:rPr>
    </w:lvl>
  </w:abstractNum>
  <w:abstractNum w:abstractNumId="18">
    <w:nsid w:val="4C2440D2"/>
    <w:multiLevelType w:val="singleLevel"/>
    <w:tmpl w:val="0C6CE854"/>
    <w:lvl w:ilvl="0">
      <w:numFmt w:val="bullet"/>
      <w:lvlText w:val="–"/>
      <w:lvlJc w:val="left"/>
      <w:pPr>
        <w:tabs>
          <w:tab w:val="num" w:pos="360"/>
        </w:tabs>
        <w:ind w:left="360" w:hanging="360"/>
      </w:pPr>
      <w:rPr>
        <w:color w:val="auto"/>
      </w:rPr>
    </w:lvl>
  </w:abstractNum>
  <w:abstractNum w:abstractNumId="19">
    <w:nsid w:val="51875D80"/>
    <w:multiLevelType w:val="singleLevel"/>
    <w:tmpl w:val="A0AEC7A2"/>
    <w:lvl w:ilvl="0">
      <w:start w:val="21"/>
      <w:numFmt w:val="decimal"/>
      <w:lvlText w:val="%1."/>
      <w:legacy w:legacy="1" w:legacySpace="0" w:legacyIndent="380"/>
      <w:lvlJc w:val="left"/>
      <w:rPr>
        <w:rFonts w:ascii="Courier New" w:hAnsi="Courier New" w:cs="Courier New" w:hint="default"/>
      </w:rPr>
    </w:lvl>
  </w:abstractNum>
  <w:abstractNum w:abstractNumId="20">
    <w:nsid w:val="5DF26517"/>
    <w:multiLevelType w:val="singleLevel"/>
    <w:tmpl w:val="F6E8E792"/>
    <w:lvl w:ilvl="0">
      <w:start w:val="3"/>
      <w:numFmt w:val="decimal"/>
      <w:lvlText w:val="%1."/>
      <w:legacy w:legacy="1" w:legacySpace="0" w:legacyIndent="206"/>
      <w:lvlJc w:val="left"/>
      <w:rPr>
        <w:rFonts w:ascii="Courier New" w:hAnsi="Courier New" w:cs="Courier New" w:hint="default"/>
      </w:rPr>
    </w:lvl>
  </w:abstractNum>
  <w:abstractNum w:abstractNumId="21">
    <w:nsid w:val="646304E8"/>
    <w:multiLevelType w:val="singleLevel"/>
    <w:tmpl w:val="AA868182"/>
    <w:lvl w:ilvl="0">
      <w:start w:val="52"/>
      <w:numFmt w:val="decimal"/>
      <w:lvlText w:val="%1."/>
      <w:legacy w:legacy="1" w:legacySpace="0" w:legacyIndent="370"/>
      <w:lvlJc w:val="left"/>
      <w:rPr>
        <w:rFonts w:ascii="Courier New" w:hAnsi="Courier New" w:cs="Courier New" w:hint="default"/>
      </w:rPr>
    </w:lvl>
  </w:abstractNum>
  <w:abstractNum w:abstractNumId="22">
    <w:nsid w:val="6D941DB0"/>
    <w:multiLevelType w:val="singleLevel"/>
    <w:tmpl w:val="606EE214"/>
    <w:lvl w:ilvl="0">
      <w:start w:val="14"/>
      <w:numFmt w:val="decimal"/>
      <w:lvlText w:val="%1."/>
      <w:legacy w:legacy="1" w:legacySpace="0" w:legacyIndent="345"/>
      <w:lvlJc w:val="left"/>
      <w:rPr>
        <w:rFonts w:ascii="Courier New" w:hAnsi="Courier New" w:cs="Courier New" w:hint="default"/>
      </w:rPr>
    </w:lvl>
  </w:abstractNum>
  <w:abstractNum w:abstractNumId="23">
    <w:nsid w:val="7D090773"/>
    <w:multiLevelType w:val="singleLevel"/>
    <w:tmpl w:val="F506A4F0"/>
    <w:lvl w:ilvl="0">
      <w:start w:val="7"/>
      <w:numFmt w:val="decimal"/>
      <w:lvlText w:val="%1."/>
      <w:legacy w:legacy="1" w:legacySpace="0" w:legacyIndent="264"/>
      <w:lvlJc w:val="left"/>
      <w:rPr>
        <w:rFonts w:ascii="Courier New" w:hAnsi="Courier New" w:cs="Courier New" w:hint="default"/>
      </w:rPr>
    </w:lvl>
  </w:abstractNum>
  <w:num w:numId="1">
    <w:abstractNumId w:val="16"/>
  </w:num>
  <w:num w:numId="2">
    <w:abstractNumId w:val="12"/>
  </w:num>
  <w:num w:numId="3">
    <w:abstractNumId w:val="8"/>
  </w:num>
  <w:num w:numId="4">
    <w:abstractNumId w:val="18"/>
  </w:num>
  <w:num w:numId="5">
    <w:abstractNumId w:val="17"/>
  </w:num>
  <w:num w:numId="6">
    <w:abstractNumId w:val="15"/>
  </w:num>
  <w:num w:numId="7">
    <w:abstractNumId w:val="5"/>
  </w:num>
  <w:num w:numId="8">
    <w:abstractNumId w:val="1"/>
  </w:num>
  <w:num w:numId="9">
    <w:abstractNumId w:val="20"/>
  </w:num>
  <w:num w:numId="10">
    <w:abstractNumId w:val="7"/>
  </w:num>
  <w:num w:numId="11">
    <w:abstractNumId w:val="23"/>
  </w:num>
  <w:num w:numId="12">
    <w:abstractNumId w:val="2"/>
  </w:num>
  <w:num w:numId="13">
    <w:abstractNumId w:val="3"/>
  </w:num>
  <w:num w:numId="14">
    <w:abstractNumId w:val="19"/>
  </w:num>
  <w:num w:numId="15">
    <w:abstractNumId w:val="4"/>
  </w:num>
  <w:num w:numId="16">
    <w:abstractNumId w:val="6"/>
  </w:num>
  <w:num w:numId="17">
    <w:abstractNumId w:val="10"/>
  </w:num>
  <w:num w:numId="18">
    <w:abstractNumId w:val="21"/>
  </w:num>
  <w:num w:numId="19">
    <w:abstractNumId w:val="9"/>
  </w:num>
  <w:num w:numId="20">
    <w:abstractNumId w:val="0"/>
    <w:lvlOverride w:ilvl="0">
      <w:lvl w:ilvl="0">
        <w:start w:val="65535"/>
        <w:numFmt w:val="bullet"/>
        <w:lvlText w:val="—"/>
        <w:legacy w:legacy="1" w:legacySpace="0" w:legacyIndent="322"/>
        <w:lvlJc w:val="left"/>
        <w:rPr>
          <w:rFonts w:ascii="Courier New" w:hAnsi="Courier New" w:cs="Courier New" w:hint="default"/>
        </w:rPr>
      </w:lvl>
    </w:lvlOverride>
  </w:num>
  <w:num w:numId="21">
    <w:abstractNumId w:val="22"/>
  </w:num>
  <w:num w:numId="22">
    <w:abstractNumId w:val="13"/>
  </w:num>
  <w:num w:numId="23">
    <w:abstractNumId w:val="14"/>
  </w:num>
  <w:num w:numId="2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1ED"/>
    <w:rsid w:val="00005E5E"/>
    <w:rsid w:val="00007961"/>
    <w:rsid w:val="00075A4A"/>
    <w:rsid w:val="00080043"/>
    <w:rsid w:val="000936CC"/>
    <w:rsid w:val="000B26C7"/>
    <w:rsid w:val="000B76B8"/>
    <w:rsid w:val="000D4013"/>
    <w:rsid w:val="001207F9"/>
    <w:rsid w:val="0016160E"/>
    <w:rsid w:val="0016262B"/>
    <w:rsid w:val="001C113E"/>
    <w:rsid w:val="001C15A3"/>
    <w:rsid w:val="001C4AA9"/>
    <w:rsid w:val="001D2847"/>
    <w:rsid w:val="00205FCA"/>
    <w:rsid w:val="00206C0F"/>
    <w:rsid w:val="00221E0F"/>
    <w:rsid w:val="002228E0"/>
    <w:rsid w:val="002309C1"/>
    <w:rsid w:val="00252C32"/>
    <w:rsid w:val="00275281"/>
    <w:rsid w:val="0029490E"/>
    <w:rsid w:val="0029517E"/>
    <w:rsid w:val="002B2A58"/>
    <w:rsid w:val="002F7F90"/>
    <w:rsid w:val="003012FF"/>
    <w:rsid w:val="00310D6D"/>
    <w:rsid w:val="00321EEC"/>
    <w:rsid w:val="00342E0C"/>
    <w:rsid w:val="00346941"/>
    <w:rsid w:val="003542DE"/>
    <w:rsid w:val="003A4350"/>
    <w:rsid w:val="003B776A"/>
    <w:rsid w:val="003F0DFF"/>
    <w:rsid w:val="00415D1E"/>
    <w:rsid w:val="00425B02"/>
    <w:rsid w:val="00431C9B"/>
    <w:rsid w:val="00432235"/>
    <w:rsid w:val="0043758A"/>
    <w:rsid w:val="00444CB1"/>
    <w:rsid w:val="00457380"/>
    <w:rsid w:val="004620B2"/>
    <w:rsid w:val="00473822"/>
    <w:rsid w:val="00482F12"/>
    <w:rsid w:val="004A11E3"/>
    <w:rsid w:val="004D2CAF"/>
    <w:rsid w:val="004E19C0"/>
    <w:rsid w:val="0052239B"/>
    <w:rsid w:val="0053468A"/>
    <w:rsid w:val="00543A26"/>
    <w:rsid w:val="00545283"/>
    <w:rsid w:val="0054568C"/>
    <w:rsid w:val="005727BE"/>
    <w:rsid w:val="005D5E18"/>
    <w:rsid w:val="005F0FD2"/>
    <w:rsid w:val="005F5899"/>
    <w:rsid w:val="00606AD9"/>
    <w:rsid w:val="006277E8"/>
    <w:rsid w:val="00636963"/>
    <w:rsid w:val="00644D0A"/>
    <w:rsid w:val="0066426A"/>
    <w:rsid w:val="0069563E"/>
    <w:rsid w:val="006A2328"/>
    <w:rsid w:val="006D34F6"/>
    <w:rsid w:val="007009C0"/>
    <w:rsid w:val="007753DB"/>
    <w:rsid w:val="0078549C"/>
    <w:rsid w:val="007E4AC7"/>
    <w:rsid w:val="007F0631"/>
    <w:rsid w:val="007F3F39"/>
    <w:rsid w:val="0081186D"/>
    <w:rsid w:val="00843F53"/>
    <w:rsid w:val="0088789D"/>
    <w:rsid w:val="00887A18"/>
    <w:rsid w:val="0089282C"/>
    <w:rsid w:val="00892AB0"/>
    <w:rsid w:val="00892E39"/>
    <w:rsid w:val="008B6136"/>
    <w:rsid w:val="00957534"/>
    <w:rsid w:val="0096574E"/>
    <w:rsid w:val="009821ED"/>
    <w:rsid w:val="00983E77"/>
    <w:rsid w:val="0099372C"/>
    <w:rsid w:val="009A6CDE"/>
    <w:rsid w:val="009C0D44"/>
    <w:rsid w:val="009C0E64"/>
    <w:rsid w:val="009C7DF5"/>
    <w:rsid w:val="009E6893"/>
    <w:rsid w:val="00A169A6"/>
    <w:rsid w:val="00A20C94"/>
    <w:rsid w:val="00A21D2C"/>
    <w:rsid w:val="00A258F2"/>
    <w:rsid w:val="00A31295"/>
    <w:rsid w:val="00A32C3E"/>
    <w:rsid w:val="00A762D9"/>
    <w:rsid w:val="00A8732A"/>
    <w:rsid w:val="00A93C1F"/>
    <w:rsid w:val="00AA2763"/>
    <w:rsid w:val="00AB03E2"/>
    <w:rsid w:val="00AF79F1"/>
    <w:rsid w:val="00B3375B"/>
    <w:rsid w:val="00B350E9"/>
    <w:rsid w:val="00B42176"/>
    <w:rsid w:val="00B908F2"/>
    <w:rsid w:val="00B96A77"/>
    <w:rsid w:val="00BA0425"/>
    <w:rsid w:val="00BA0FFC"/>
    <w:rsid w:val="00BA4B07"/>
    <w:rsid w:val="00BE25F4"/>
    <w:rsid w:val="00BF4EB2"/>
    <w:rsid w:val="00BF6DD3"/>
    <w:rsid w:val="00C1164E"/>
    <w:rsid w:val="00C1197D"/>
    <w:rsid w:val="00C436CD"/>
    <w:rsid w:val="00C51971"/>
    <w:rsid w:val="00C53DDC"/>
    <w:rsid w:val="00C64DC7"/>
    <w:rsid w:val="00C70614"/>
    <w:rsid w:val="00C76E5B"/>
    <w:rsid w:val="00CA287F"/>
    <w:rsid w:val="00D43FCB"/>
    <w:rsid w:val="00D675F3"/>
    <w:rsid w:val="00D84716"/>
    <w:rsid w:val="00D969A9"/>
    <w:rsid w:val="00DA43C5"/>
    <w:rsid w:val="00DE7D4A"/>
    <w:rsid w:val="00E36680"/>
    <w:rsid w:val="00E62469"/>
    <w:rsid w:val="00EB765F"/>
    <w:rsid w:val="00EE54E3"/>
    <w:rsid w:val="00EF315E"/>
    <w:rsid w:val="00EF3BA5"/>
    <w:rsid w:val="00F4756B"/>
    <w:rsid w:val="00F51398"/>
    <w:rsid w:val="00F607E2"/>
    <w:rsid w:val="00F613B3"/>
    <w:rsid w:val="00F86934"/>
    <w:rsid w:val="00FB7C25"/>
    <w:rsid w:val="00FE16E9"/>
    <w:rsid w:val="00FF1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674DF3A3-DCC8-4475-9678-6EC33907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1ED"/>
    <w:pPr>
      <w:widowControl w:val="0"/>
    </w:pPr>
    <w:rPr>
      <w:rFonts w:ascii="Courier New" w:hAnsi="Courier New"/>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21E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rsid w:val="009821ED"/>
    <w:pPr>
      <w:widowControl/>
      <w:autoSpaceDE w:val="0"/>
      <w:autoSpaceDN w:val="0"/>
    </w:pPr>
    <w:rPr>
      <w:rFonts w:cs="Courier New"/>
      <w:snapToGrid/>
    </w:rPr>
  </w:style>
  <w:style w:type="paragraph" w:styleId="a5">
    <w:name w:val="Body Text Indent"/>
    <w:basedOn w:val="a"/>
    <w:rsid w:val="00F51398"/>
    <w:pPr>
      <w:widowControl/>
      <w:spacing w:line="360" w:lineRule="auto"/>
      <w:ind w:firstLine="720"/>
      <w:jc w:val="both"/>
    </w:pPr>
    <w:rPr>
      <w:rFonts w:ascii="Times New Roman" w:hAnsi="Times New Roman"/>
      <w:snapToGrid/>
      <w:sz w:val="24"/>
      <w:szCs w:val="24"/>
    </w:rPr>
  </w:style>
  <w:style w:type="paragraph" w:styleId="a6">
    <w:name w:val="Title"/>
    <w:basedOn w:val="a"/>
    <w:qFormat/>
    <w:rsid w:val="00F51398"/>
    <w:pPr>
      <w:widowControl/>
      <w:ind w:firstLine="720"/>
      <w:jc w:val="center"/>
    </w:pPr>
    <w:rPr>
      <w:rFonts w:ascii="Times New Roman" w:hAnsi="Times New Roman"/>
      <w:b/>
      <w:snapToGrid/>
      <w:sz w:val="24"/>
    </w:rPr>
  </w:style>
  <w:style w:type="paragraph" w:styleId="a7">
    <w:name w:val="Subtitle"/>
    <w:basedOn w:val="a"/>
    <w:qFormat/>
    <w:rsid w:val="00F51398"/>
    <w:pPr>
      <w:widowControl/>
      <w:ind w:firstLine="720"/>
      <w:jc w:val="center"/>
    </w:pPr>
    <w:rPr>
      <w:rFonts w:ascii="Times New Roman" w:hAnsi="Times New Roman"/>
      <w:b/>
      <w:snapToGrid/>
      <w:sz w:val="28"/>
    </w:rPr>
  </w:style>
  <w:style w:type="paragraph" w:styleId="a8">
    <w:name w:val="footer"/>
    <w:basedOn w:val="a"/>
    <w:rsid w:val="00A21D2C"/>
    <w:pPr>
      <w:tabs>
        <w:tab w:val="center" w:pos="4677"/>
        <w:tab w:val="right" w:pos="9355"/>
      </w:tabs>
    </w:pPr>
  </w:style>
  <w:style w:type="character" w:styleId="a9">
    <w:name w:val="page number"/>
    <w:basedOn w:val="a0"/>
    <w:rsid w:val="00A21D2C"/>
  </w:style>
  <w:style w:type="paragraph" w:styleId="aa">
    <w:name w:val="header"/>
    <w:basedOn w:val="a"/>
    <w:rsid w:val="009C7DF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11132</Words>
  <Characters>63456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ГИГИЕНА РАЗМЕЩЕНИЯ ВОЙСК В СТАЦИОНАРНЫХ И ПОЛЕВЫХ</vt:lpstr>
    </vt:vector>
  </TitlesOfParts>
  <Company>БГМУ</Company>
  <LinksUpToDate>false</LinksUpToDate>
  <CharactersWithSpaces>74440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ГИГИЕНА РАЗМЕЩЕНИЯ ВОЙСК В СТАЦИОНАРНЫХ И ПОЛЕВЫХ</dc:title>
  <dc:subject/>
  <dc:creator>User</dc:creator>
  <cp:keywords/>
  <dc:description/>
  <cp:lastModifiedBy>Irina</cp:lastModifiedBy>
  <cp:revision>2</cp:revision>
  <dcterms:created xsi:type="dcterms:W3CDTF">2014-07-20T11:29:00Z</dcterms:created>
  <dcterms:modified xsi:type="dcterms:W3CDTF">2014-07-20T11:29:00Z</dcterms:modified>
</cp:coreProperties>
</file>