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8B" w:rsidRDefault="000D67F6">
      <w:pPr>
        <w:pStyle w:val="1"/>
        <w:jc w:val="center"/>
      </w:pPr>
      <w:r>
        <w:t>Литературный герой СТИВЕН ДЕДАЛ</w:t>
      </w:r>
    </w:p>
    <w:p w:rsidR="00A25D8B" w:rsidRPr="000D67F6" w:rsidRDefault="000D67F6">
      <w:pPr>
        <w:pStyle w:val="a3"/>
      </w:pPr>
      <w:r>
        <w:t xml:space="preserve">СТИВЕН ДЕДАЛ (англ. Stephen Dedalus) - 1) Герой романа Дж.Джойса «Портрет художника в юности» (1915-1916). Автор наделяет своего героя автобиографическими чертами и, используя материал собственной жизни, описывает годы его учения в иезуитских колледжах Клонгоуз Вуд и Бельведер, а также в Дублинском католическом университете. При всей автобиографичности героя, его образ соткан из символов, мифологических и литературных. Символичен уже выбор имени героя. В нем скрестилось имя первомученика Стефана, убитого язычниками, и греческое имя «Стефа-нос», означающее венок, символизирующий славу художника. Дедал в переводе с греческого значит «искусный». В греческой мифологии - это изобретатель столярных инструментов, искусный архитектор и скульптор. Он построил знаменитый лабиринт Минотавра на Крите, изобрел и создал крылья для полета человека. В образе С.Д. Джойс раскрывает именно такой тип художника: хитроумного искусника. Сатирическая картина окружающей действительности в романе Джойса служит фоном, на котором воссоздается внутренний мир человека, художника-творца, всегда одинокого, неудовлетворенного, предаваемого всеми. Он - страждущая фигура, обреченная на страдание и жертвенность. 2) Герой романа Дж. Джойса «Улисс» (1921). Роман тесно связан с «Портретом художника в юности». Произошедшее со С.Д. в «Портрете» становится прошлым С.Д. в «Улиссе». Джойс «приписывает» герою события, произошедшие с ним самим за те два года, что отделяют действие «Портрета» от начала «Улисса»: поездка во Францию, возвращение в Дублин, болезнь и смерть матери. В романе читатель видит С.Д. в течение одного дня - 16 июня 1904 года. В 8 утра происходит конфликт между героем и Быком Маллитаном, который, выдавая себя за друга, на самом деле завидует ему. Он унижает С.Д., смеется над ним, но тот все терпит, следуя своей страдательной, жертвенной позиции. В 10 часов утра С.Д. дает урок истории в школе дублинского пригорода Долки, а затем беседует на исторические темы с главой школы Гэрретом Дизи. В 11 часов утра герой возвращается в Дублин и полтора часа проводит на берегу моря. А в 2 часа дня С.Д. ведет в библиотеке спор с культурной элитой Дублина о личности и творчестве Шекспира. Затем мы видим С.Д. уже в 10 вечера. Он распивает с приятелями пиво в родильном приюте, а потом с одним из них отправляется в публичный дом. В полночь к нему привязываются двое пьяных солдат и избивают. В час ночи С.Д. сидит с Блумом в кучерской чайной, а потом оказывается в доме Блума, где пьет какао и ведет полупьяную беседу, после чего удаляется в неизвестном направлении. Как и многие другие персонажи «Улисса», С.Д. имеет своего прототипа в «Одиссее» Гомера. Он - Телемак. Именно поэтому герой постоянно размышляет об отце и отцовстве. С образом С.Д. связана тема «поиска отца». Однако ему не дано обрести духовного отца, которым, по логике сюжета, мог бы стать Блум-Одиссей. Они встречаются, чтобы разойтись навсегда. </w:t>
      </w:r>
      <w:bookmarkStart w:id="0" w:name="_GoBack"/>
      <w:bookmarkEnd w:id="0"/>
    </w:p>
    <w:sectPr w:rsidR="00A25D8B" w:rsidRPr="000D67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7F6"/>
    <w:rsid w:val="000D67F6"/>
    <w:rsid w:val="004F0E54"/>
    <w:rsid w:val="00A2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A4F46-231E-4222-8B7C-0F76ADD6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2506</Characters>
  <Application>Microsoft Office Word</Application>
  <DocSecurity>0</DocSecurity>
  <Lines>20</Lines>
  <Paragraphs>5</Paragraphs>
  <ScaleCrop>false</ScaleCrop>
  <Company>diakov.net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СТИВЕН ДЕДАЛ</dc:title>
  <dc:subject/>
  <dc:creator>Irina</dc:creator>
  <cp:keywords/>
  <dc:description/>
  <cp:lastModifiedBy>Irina</cp:lastModifiedBy>
  <cp:revision>2</cp:revision>
  <dcterms:created xsi:type="dcterms:W3CDTF">2014-08-31T18:48:00Z</dcterms:created>
  <dcterms:modified xsi:type="dcterms:W3CDTF">2014-08-31T18:48:00Z</dcterms:modified>
</cp:coreProperties>
</file>