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6D" w:rsidRDefault="00302B4E">
      <w:pPr>
        <w:pStyle w:val="1"/>
        <w:jc w:val="center"/>
      </w:pPr>
      <w:r>
        <w:t>Салтыков-щедрин m. e. - Мастерство сатирического изображения действительности в одном из произведений</w:t>
      </w:r>
    </w:p>
    <w:p w:rsidR="00A8606D" w:rsidRPr="00302B4E" w:rsidRDefault="00302B4E">
      <w:pPr>
        <w:pStyle w:val="a3"/>
        <w:spacing w:after="240" w:afterAutospacing="0"/>
      </w:pPr>
      <w:r>
        <w:t>Неизменным предметом моей</w:t>
      </w:r>
      <w:r>
        <w:br/>
        <w:t>литературной деятельности был</w:t>
      </w:r>
      <w:r>
        <w:br/>
        <w:t>протест против произвола,</w:t>
      </w:r>
      <w:r>
        <w:br/>
        <w:t>двоедушия, лганья, хищничества,</w:t>
      </w:r>
      <w:r>
        <w:br/>
        <w:t>предательства, пустомыслия.</w:t>
      </w:r>
      <w:r>
        <w:br/>
        <w:t>М.Е.Салтыков-Щедрин</w:t>
      </w:r>
      <w:r>
        <w:br/>
      </w:r>
      <w:r>
        <w:br/>
        <w:t>М.Е.Салтыков-Щедрин – это не просто один из величайших русских писателей, но и, может быть, самый неожиданный и в определённом смысле единственный и уникальный в ряду своих гениальных современников и русских писателей всех эпох. Один из самых ярких ревлоюционеров-демократов, сподвижник Некрасова и Чернышевского, знавший досконально все тонкости бюрократического устройства, чему немало помогло то, что он сам служил вице-губернатором, Салтыков-Щедрин, прежде всего, является величайшим русских сатириков, создавшим собственный художественный мир, мир причудливый, часто противоестественный, комичный и одновременно пугающий.</w:t>
      </w:r>
      <w:r>
        <w:br/>
        <w:t>Последние годы своей жизни писатель посвятил написанию книги «Сказки», в которую вошли 32 произведения. Эти сказки не только упрочили славу их автора, но и открыли новую грань сатирического дарования Щедрина.</w:t>
      </w:r>
      <w:r>
        <w:br/>
        <w:t>Одной из самых известных сказок писателя является «Повесть о том, как один мужик двух генералов прокормил». В ней обнажены хищные интересы крепостников, либо презрение, либо отвращение к действующим лицам.</w:t>
      </w:r>
      <w:r>
        <w:br/>
        <w:t>Используя бесхитростный приём традиционной сказочной фантастики (необитаемый остров как место действия), Щедрин убедительно показывает, что источником не только материального благополучия, но и дворянской культуры является труд мужика. Оказавшись на необитаемом острове без привычного комфорта и без прислуги два ни к чему не приспособленных генерала едва не умерли с голоду, потому что не могли добыть себе пищу, так как о еде имели такое представление, что «булки в том самом виде родятся, как их утром к кофею подают». Генералы готовы сожрать друг друга как голодные звери. Но вдруг одному из них приходит мысль поискать на острове мужика, который бы кормил их и всё для них делал. Появление мужика возвращает им привычный «генеральский» облик. Щедрин изображает крестьянина молодцом: всё умеет, всё знает, даже суп в пригоршне сварит, подчеркивает его ловкость, народную смекалку. Но в то же время и его не щадит сатирик. Генералы заставляют этого здоровенного мужика свить веревку, на которой его долго держали привязанным к дереву, а он ещё был благодарен господам за то, что не погнушались его мужицким трудом. Щедрин сочувствует мужику, который является обобщённым образом труженика, над которым издеваются угнетатели, и одновременно осуждает его за долготерпение и безропотность.</w:t>
      </w:r>
      <w:r>
        <w:br/>
        <w:t>Новаторство Салтыкова-Щедрина заключается в том, что он ввёл в сказку политическую сатиру. Писатель перевернул само представление о сатире, раздвинув границы возможностей осмеяния. У Салтыкова-Щедрина предметом сатиры стали не отдельные</w:t>
      </w:r>
      <w:r>
        <w:br/>
        <w:t>события и не частные лица, занятые в них, а вся жизнь государства сверху донизу, от сущности царского самодержавия до бессловесного народа. Основная идея сказки в том, что причина народных бедствий не только в злоупотреблении властью, но и в самом характере народа.</w:t>
      </w:r>
      <w:r>
        <w:br/>
        <w:t>В сказке Салтыкова-Щедрина органично сочетаются два плана: реальный и фантастический, жизнь и вымысел, причём фантастика основана на реальных событиях (внезапное перенесение на необитаемый остров и находка на нём номера «Московских ведомостей»).</w:t>
      </w:r>
      <w:r>
        <w:br/>
        <w:t>Очень активно Щедрин использует гиперболу. И ловкость мужика, и невежество генералов чрезвычайно преувеличены.</w:t>
      </w:r>
      <w:r>
        <w:br/>
        <w:t>Умелый мужик варил суп в пригоршне, глупые генералы не знают, что булки из муки пекут, а один даже проглатывает орден своего приятеля.</w:t>
      </w:r>
      <w:r>
        <w:br/>
        <w:t>В «Повести о том, как один мужик двух генералов прокормил» можно увидеть и антитезу. Генералы столько «денег загребли того - ни в сказке сказать, ни пером описать», а мужик получил «рюмку водки да пятак серебра».</w:t>
      </w:r>
      <w:r>
        <w:br/>
        <w:t>Важной в понимании сказки является авторская ирония, так учитель каллиграфии не может различить сторон света. О генералах Щедрин пишет с едкой иронией: «служили генералы в какой-то регистратуре, там родились, воспитались и состарились, следовательно, ничего не понимали. Даже слов никаких не знали…».</w:t>
      </w:r>
      <w:r>
        <w:br/>
        <w:t>Особенностью стиля этой сказки является едкий сарказм: мужик-умелец накормил генералов, да не как-нибудь – рябчика поймал для чуть не съевших друг друга генералов.</w:t>
      </w:r>
      <w:r>
        <w:br/>
        <w:t>Салтыков-Щедрин – мастер скрытой, тонкой иронии. В борьбе с цензурой он использует «эзопов» язык. Язык иносказания нашёл отражение в сказках, видоизменившись до жанра политической сказки. Автор говорит о каком-то неведомом месте, а на самом деле описывает современную ему действительность.</w:t>
      </w:r>
      <w:r>
        <w:br/>
        <w:t>Во все времена тема народа, его жизнь и судьба волновали русских писателей. Не был исключением в этом ряду и Салтыков-Щедрин со своими сказками.</w:t>
      </w:r>
      <w:r>
        <w:br/>
      </w:r>
      <w:r>
        <w:br/>
      </w:r>
      <w:bookmarkStart w:id="0" w:name="_GoBack"/>
      <w:bookmarkEnd w:id="0"/>
    </w:p>
    <w:sectPr w:rsidR="00A8606D" w:rsidRPr="00302B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B4E"/>
    <w:rsid w:val="00302B4E"/>
    <w:rsid w:val="00A8606D"/>
    <w:rsid w:val="00C1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66E1B-6531-4D3F-870A-11A6F1CE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4004</Characters>
  <Application>Microsoft Office Word</Application>
  <DocSecurity>0</DocSecurity>
  <Lines>33</Lines>
  <Paragraphs>9</Paragraphs>
  <ScaleCrop>false</ScaleCrop>
  <Company>diakov.net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Мастерство сатирического изображения действительности в одном из произведений</dc:title>
  <dc:subject/>
  <dc:creator>Irina</dc:creator>
  <cp:keywords/>
  <dc:description/>
  <cp:lastModifiedBy>Irina</cp:lastModifiedBy>
  <cp:revision>2</cp:revision>
  <dcterms:created xsi:type="dcterms:W3CDTF">2014-07-12T23:11:00Z</dcterms:created>
  <dcterms:modified xsi:type="dcterms:W3CDTF">2014-07-12T23:11:00Z</dcterms:modified>
</cp:coreProperties>
</file>