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88" w:rsidRDefault="002042CA">
      <w:pPr>
        <w:pStyle w:val="1"/>
        <w:jc w:val="center"/>
      </w:pPr>
      <w:r>
        <w:t>Грибоедов а. с. - Речевая характеристика персонажа. фамусов и его общество</w:t>
      </w:r>
    </w:p>
    <w:p w:rsidR="00947E88" w:rsidRPr="002042CA" w:rsidRDefault="002042CA">
      <w:pPr>
        <w:pStyle w:val="a3"/>
      </w:pPr>
      <w:r>
        <w:t>В комедии “Горе от ума” Грибоедов изобразил жизнь России после Отечественной войны 1812 года. Близкий по своим взглядам к декабристам, Грибоедов показал столкновение двух лагерей в русской общественной жизни: передового декабристского и старого крепостнического века, “века нынешнего” и “века минувшего”. Изображая “век минувший”, Грибоедов вывел на сцену целую толпу обитателей дворянской Москвы. Это богатые и знатные дворяне - “тузы”, как гордо они зовут себя. Они славятся не</w:t>
      </w:r>
      <w:r>
        <w:br/>
        <w:t>своими заслугами на служебном поприще, не отличным выполнением гражданского долга, не орденами и ранами, полученными на полях сражений. Нет! Главное для них - богатство. “Будь плохонький, да если наберется душ тысячки две родовых, тот и жених”, - говорит Фамусов в разговоре со Скалозубом. А некую Татьяну Юрьевну здесь уважают лишь за то, что она “балы дает нельзя богаче”. С восторгом рассказывает Фамусов молодым людям о вельможе Максиме Петровиче, который служил еще при Екатерине и, добиваясь места при дворе, не проявлял ни деловых качеств, ни талантов, а лишь “отважно жертвовал затылком” и прославился тем, что у него часто “гнулась шея” в поклонах. И многие посетители дома Фамусова создают себепочет и богатство таким же образом, как этот старый вельможа.</w:t>
      </w:r>
      <w:r>
        <w:br/>
      </w:r>
      <w:r>
        <w:br/>
        <w:t>Московское высшее дворянство, изображенное в комедии Грибоедова, живет однообразно и неинтересно. Например, дом Фамусовых. Здесь каждый день собираются гости. Ужин, игра в карты, разговоры о деньгах, нарядах, сплетни. Здесь все знают о других, завидуют успехам, злорадно отмечают промахи. Чацкий еще не появился, а здесь уже злословят о его неудачах по службе. Ни книг, ни газет они не читают. Просвещение для них - “чума”. Сколько ненависти в словах Фамусова: “Ученье - вот чума, ученость - вот причина, что нынче пуще, чем когда, безумных развелось людей, и дел, и мнений”.</w:t>
      </w:r>
      <w:r>
        <w:br/>
      </w:r>
      <w:r>
        <w:br/>
        <w:t>Московские дворяне спесивы и надменны. К людям беднее себя они относятся с презрением. Но особая надменность слышится в репликах, обращенных к крепостным. Они - “петушки”, “фомки”, “чурбаны”, “ленивые тетери”. С ними один разговор: “В работу вас! На поселенье вас!” Московские дворяне кичатся своим патриотизмом, своей любовью к родной стране. Фамусов восторженно рассказывает Скалозубу об “особом отпечатке на всех московских”. Но как раз русского, простого и естественного в них очень мало. Наоборот, все в них, начиная от полурусского языка и нарядов с “тафтицей, бархатцем и дымкой” и кончая отношением к своему народу, глубоко чуждо русскому. Девицы поют французские романсы, читают французские книги,коверкают русские имена на иностранный лад.</w:t>
      </w:r>
      <w:r>
        <w:br/>
      </w:r>
      <w:r>
        <w:br/>
        <w:t>Сомкнутым строем фамусовцы выступают против всегонового, передового. Они могут</w:t>
      </w:r>
      <w:r>
        <w:br/>
        <w:t>полиберальничать, но коренных изменений боятся как огня: “Не то, чтоб новизны</w:t>
      </w:r>
      <w:r>
        <w:br/>
        <w:t>вводили, - никогда, спаси нас боже! Нет”. И когда Чацкий осмелился гласно объявить</w:t>
      </w:r>
      <w:r>
        <w:br/>
        <w:t>пять-шесть здоровых мыслей, то мысли его объявили “завиральными идеями”.</w:t>
      </w:r>
      <w:r>
        <w:br/>
      </w:r>
      <w:r>
        <w:br/>
        <w:t>Членов фамусовского общества объединяют в один лагерь боязнь нового, страх перед</w:t>
      </w:r>
      <w:r>
        <w:br/>
        <w:t>передовыми людьми. К сожалению, многие наши соотечественники почти не отличаются от фамусовцев. Но мне кажется, что необразованность и воинствующая глупость</w:t>
      </w:r>
      <w:r>
        <w:br/>
        <w:t>будут побеждены новыми поколениями, когда будут цениться не только чины и деньги, но ум и “светлые” головы.</w:t>
      </w:r>
      <w:r>
        <w:br/>
      </w:r>
      <w:r>
        <w:br/>
        <w:t>Мне бы хотелось, чтобы в наше трудное время было меньше таких людей, обществ, как люди, которые входили в состав фамусовского общества. Фамусовское общество - это</w:t>
      </w:r>
      <w:r>
        <w:br/>
        <w:t>высокомерные, эгоистичные и самовлюбленные люди, которые ставят себя выше всех. Таких людей в наше время очень много, и поэтому надо с ними бороться и побеждать</w:t>
      </w:r>
      <w:r>
        <w:br/>
        <w:t>несправедливость.</w:t>
      </w:r>
      <w:bookmarkStart w:id="0" w:name="_GoBack"/>
      <w:bookmarkEnd w:id="0"/>
    </w:p>
    <w:sectPr w:rsidR="00947E88" w:rsidRPr="002042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2CA"/>
    <w:rsid w:val="002042CA"/>
    <w:rsid w:val="00405219"/>
    <w:rsid w:val="0094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F8B20-7BD8-45E9-8C60-BD134D5F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3108</Characters>
  <Application>Microsoft Office Word</Application>
  <DocSecurity>0</DocSecurity>
  <Lines>25</Lines>
  <Paragraphs>7</Paragraphs>
  <ScaleCrop>false</ScaleCrop>
  <Company>diakov.net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Речевая характеристика персонажа. фамусов и его общество</dc:title>
  <dc:subject/>
  <dc:creator>Irina</dc:creator>
  <cp:keywords/>
  <dc:description/>
  <cp:lastModifiedBy>Irina</cp:lastModifiedBy>
  <cp:revision>2</cp:revision>
  <dcterms:created xsi:type="dcterms:W3CDTF">2014-08-30T05:43:00Z</dcterms:created>
  <dcterms:modified xsi:type="dcterms:W3CDTF">2014-08-30T05:43:00Z</dcterms:modified>
</cp:coreProperties>
</file>