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6F" w:rsidRDefault="005B3B6F" w:rsidP="00D70AE5">
      <w:pPr>
        <w:spacing w:line="360" w:lineRule="auto"/>
        <w:jc w:val="center"/>
        <w:rPr>
          <w:sz w:val="28"/>
          <w:szCs w:val="28"/>
        </w:rPr>
      </w:pPr>
    </w:p>
    <w:p w:rsidR="00870207" w:rsidRPr="00D70AE5" w:rsidRDefault="00D70AE5" w:rsidP="00D70AE5">
      <w:pPr>
        <w:spacing w:line="360" w:lineRule="auto"/>
        <w:jc w:val="center"/>
        <w:rPr>
          <w:sz w:val="28"/>
          <w:szCs w:val="28"/>
        </w:rPr>
      </w:pPr>
      <w:r w:rsidRPr="00D70AE5">
        <w:rPr>
          <w:sz w:val="28"/>
          <w:szCs w:val="28"/>
        </w:rPr>
        <w:t>ЛИЗИНГ КАК МЕТОД ФИНАНСИРОВАНИЯ</w:t>
      </w:r>
    </w:p>
    <w:p w:rsidR="00D70AE5" w:rsidRPr="00D70AE5" w:rsidRDefault="00D70AE5" w:rsidP="00D70AE5">
      <w:pPr>
        <w:spacing w:line="360" w:lineRule="auto"/>
        <w:rPr>
          <w:sz w:val="28"/>
          <w:szCs w:val="28"/>
        </w:rPr>
      </w:pPr>
    </w:p>
    <w:p w:rsidR="00D70AE5" w:rsidRPr="00D70AE5" w:rsidRDefault="00D70AE5" w:rsidP="00D70A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AE5">
        <w:rPr>
          <w:sz w:val="28"/>
          <w:szCs w:val="28"/>
        </w:rPr>
        <w:t>Определение, сущность и функции лизинга.</w:t>
      </w:r>
    </w:p>
    <w:p w:rsidR="00D70AE5" w:rsidRPr="00D70AE5" w:rsidRDefault="00D70AE5" w:rsidP="00D70A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AE5">
        <w:rPr>
          <w:sz w:val="28"/>
          <w:szCs w:val="28"/>
        </w:rPr>
        <w:t>Классификация видов лизинга.</w:t>
      </w:r>
    </w:p>
    <w:p w:rsidR="00D70AE5" w:rsidRPr="00D70AE5" w:rsidRDefault="00D70AE5" w:rsidP="00D70A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AE5">
        <w:rPr>
          <w:sz w:val="28"/>
          <w:szCs w:val="28"/>
        </w:rPr>
        <w:t>Этапы заключения лизинговых сделок.</w:t>
      </w:r>
    </w:p>
    <w:p w:rsidR="00D70AE5" w:rsidRDefault="00D70AE5" w:rsidP="00D70A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AE5">
        <w:rPr>
          <w:sz w:val="28"/>
          <w:szCs w:val="28"/>
        </w:rPr>
        <w:t>Методы расчета лизинговых платежей.</w:t>
      </w:r>
    </w:p>
    <w:p w:rsidR="00D70AE5" w:rsidRDefault="00D70AE5" w:rsidP="00D70AE5">
      <w:pPr>
        <w:spacing w:line="360" w:lineRule="auto"/>
        <w:rPr>
          <w:sz w:val="28"/>
          <w:szCs w:val="28"/>
        </w:rPr>
      </w:pPr>
    </w:p>
    <w:p w:rsidR="00D70AE5" w:rsidRDefault="00D70AE5" w:rsidP="00D70A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общем виде лизинг можно охарактеризовать как комплексное экономико-правовые отношения по приобретению в собственность имущества и последующей сдаче его в аренду. Слово «лизинг» (англ. – </w:t>
      </w:r>
      <w:r>
        <w:rPr>
          <w:sz w:val="28"/>
          <w:szCs w:val="28"/>
          <w:lang w:val="en-US"/>
        </w:rPr>
        <w:t>lease</w:t>
      </w:r>
      <w:r>
        <w:rPr>
          <w:sz w:val="28"/>
          <w:szCs w:val="28"/>
        </w:rPr>
        <w:t xml:space="preserve">) – аренда. </w:t>
      </w:r>
    </w:p>
    <w:p w:rsidR="00B12670" w:rsidRPr="00933D1F" w:rsidRDefault="00B12670" w:rsidP="00B1267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>Идея лизинга - одна из старейших в предпринимательской деятельности. Историка относят первое упоминание о подобных хозяйственных операциях к древнейшему государству Шумер. По многих работах, посвященных лизингу, можно встретить цитату или ссылку на высказывание Аристотеля из его «Риторики» о том, что богатство составляет не владение имуществом на основе пра</w:t>
      </w:r>
      <w:r w:rsidRPr="00933D1F">
        <w:rPr>
          <w:color w:val="000000"/>
          <w:sz w:val="28"/>
          <w:szCs w:val="28"/>
        </w:rPr>
        <w:softHyphen/>
        <w:t>ва собственности, а использование этого имущества. Эта мысль достаточно точно отражает сущность лизинга и указывает на не</w:t>
      </w:r>
      <w:r w:rsidRPr="00933D1F">
        <w:rPr>
          <w:color w:val="000000"/>
          <w:sz w:val="28"/>
          <w:szCs w:val="28"/>
        </w:rPr>
        <w:softHyphen/>
        <w:t>посредственные причины возникновения и развития данного ви</w:t>
      </w:r>
      <w:r>
        <w:rPr>
          <w:color w:val="000000"/>
          <w:sz w:val="28"/>
          <w:szCs w:val="28"/>
        </w:rPr>
        <w:t xml:space="preserve">да операций. </w:t>
      </w:r>
    </w:p>
    <w:p w:rsidR="00D70AE5" w:rsidRDefault="00D70AE5" w:rsidP="009C6A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Специфика лизинга в его двойственной природе: с одной стороны, сохраняет черты кредита (срочность, платность, возвратность), с другой стороны, является своеобразной инвестицией капитала, поскольку объект ссуды выступает в форме материального имущества.</w:t>
      </w:r>
    </w:p>
    <w:p w:rsidR="00D70AE5" w:rsidRDefault="00D70AE5" w:rsidP="009C6A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рубежом доля расходов на лизинговые операции в общих капиталовложениях в машины и оборудование высока: в США – 30%, Великобритания, Франция, Швеция – 13-17%</w:t>
      </w:r>
      <w:r w:rsidR="009C6A68">
        <w:rPr>
          <w:sz w:val="28"/>
          <w:szCs w:val="28"/>
        </w:rPr>
        <w:t>, Италия, Голландия – 12-14%.</w:t>
      </w:r>
    </w:p>
    <w:p w:rsidR="00A6523B" w:rsidRDefault="00A6523B" w:rsidP="00A6523B">
      <w:pPr>
        <w:shd w:val="clear" w:color="auto" w:fill="FFFFFF"/>
        <w:spacing w:line="360" w:lineRule="auto"/>
        <w:ind w:firstLine="720"/>
        <w:jc w:val="both"/>
        <w:rPr>
          <w:rFonts w:cs="Arial"/>
          <w:color w:val="000000"/>
          <w:sz w:val="28"/>
          <w:szCs w:val="28"/>
        </w:rPr>
      </w:pPr>
      <w:r w:rsidRPr="00933D1F">
        <w:rPr>
          <w:bCs/>
          <w:color w:val="000000"/>
          <w:sz w:val="28"/>
          <w:szCs w:val="28"/>
        </w:rPr>
        <w:t>Таким образом, лизинг во мно</w:t>
      </w:r>
      <w:r>
        <w:rPr>
          <w:bCs/>
          <w:color w:val="000000"/>
          <w:sz w:val="28"/>
          <w:szCs w:val="28"/>
        </w:rPr>
        <w:t>гих странах</w:t>
      </w:r>
      <w:r w:rsidRPr="00933D1F">
        <w:rPr>
          <w:bCs/>
          <w:color w:val="000000"/>
          <w:sz w:val="28"/>
          <w:szCs w:val="28"/>
        </w:rPr>
        <w:t xml:space="preserve"> получил широкое распространение и считается одним </w:t>
      </w:r>
      <w:r>
        <w:rPr>
          <w:bCs/>
          <w:color w:val="000000"/>
          <w:sz w:val="28"/>
          <w:szCs w:val="28"/>
        </w:rPr>
        <w:t>из наиболее</w:t>
      </w:r>
      <w:r w:rsidRPr="00933D1F">
        <w:rPr>
          <w:bCs/>
          <w:color w:val="000000"/>
          <w:sz w:val="28"/>
          <w:szCs w:val="28"/>
        </w:rPr>
        <w:t xml:space="preserve"> эффективных способов организации предпринима</w:t>
      </w:r>
      <w:r>
        <w:rPr>
          <w:bCs/>
          <w:color w:val="000000"/>
          <w:sz w:val="28"/>
          <w:szCs w:val="28"/>
        </w:rPr>
        <w:t>тельской деятельности</w:t>
      </w:r>
      <w:r w:rsidRPr="00933D1F">
        <w:rPr>
          <w:bCs/>
          <w:color w:val="000000"/>
          <w:sz w:val="28"/>
          <w:szCs w:val="28"/>
        </w:rPr>
        <w:t>.</w:t>
      </w:r>
      <w:r w:rsidRPr="00933D1F">
        <w:rPr>
          <w:rFonts w:cs="Arial"/>
          <w:color w:val="000000"/>
          <w:sz w:val="28"/>
          <w:szCs w:val="28"/>
        </w:rPr>
        <w:t xml:space="preserve">     </w:t>
      </w:r>
    </w:p>
    <w:p w:rsidR="00A6523B" w:rsidRDefault="00A6523B" w:rsidP="00A6523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По </w:t>
      </w:r>
      <w:r w:rsidRPr="00933D1F">
        <w:rPr>
          <w:bCs/>
          <w:color w:val="000000"/>
          <w:sz w:val="28"/>
          <w:szCs w:val="28"/>
        </w:rPr>
        <w:t>различным оценкам, объем российского лизингового рын</w:t>
      </w:r>
      <w:r>
        <w:rPr>
          <w:bCs/>
          <w:color w:val="000000"/>
          <w:sz w:val="28"/>
          <w:szCs w:val="28"/>
        </w:rPr>
        <w:t>ка в            200</w:t>
      </w:r>
      <w:r w:rsidRPr="00933D1F">
        <w:rPr>
          <w:bCs/>
          <w:color w:val="000000"/>
          <w:sz w:val="28"/>
          <w:szCs w:val="28"/>
        </w:rPr>
        <w:t>1 г. составил от 1,7 до 2 млрд долл. США. Прирост инве</w:t>
      </w:r>
      <w:r>
        <w:rPr>
          <w:bCs/>
          <w:color w:val="000000"/>
          <w:sz w:val="28"/>
          <w:szCs w:val="28"/>
        </w:rPr>
        <w:t xml:space="preserve">стиций </w:t>
      </w:r>
      <w:r w:rsidRPr="00933D1F">
        <w:rPr>
          <w:bCs/>
          <w:color w:val="000000"/>
          <w:sz w:val="28"/>
          <w:szCs w:val="28"/>
        </w:rPr>
        <w:t xml:space="preserve"> по лизингу по сравнению с 2000 г. можно оценить в пре</w:t>
      </w:r>
      <w:r>
        <w:rPr>
          <w:bCs/>
          <w:color w:val="000000"/>
          <w:sz w:val="28"/>
          <w:szCs w:val="28"/>
        </w:rPr>
        <w:t xml:space="preserve">делах </w:t>
      </w:r>
      <w:r w:rsidRPr="00933D1F">
        <w:rPr>
          <w:bCs/>
          <w:color w:val="000000"/>
          <w:sz w:val="28"/>
          <w:szCs w:val="28"/>
        </w:rPr>
        <w:t>40-66%. Доля инвестиций по лизингу в основные производ</w:t>
      </w:r>
      <w:r>
        <w:rPr>
          <w:bCs/>
          <w:color w:val="000000"/>
          <w:sz w:val="28"/>
          <w:szCs w:val="28"/>
        </w:rPr>
        <w:t>ственные</w:t>
      </w:r>
      <w:r w:rsidRPr="00933D1F">
        <w:rPr>
          <w:bCs/>
          <w:color w:val="000000"/>
          <w:sz w:val="28"/>
          <w:szCs w:val="28"/>
        </w:rPr>
        <w:t xml:space="preserve"> фонды рассч</w:t>
      </w:r>
      <w:r>
        <w:rPr>
          <w:bCs/>
          <w:color w:val="000000"/>
          <w:sz w:val="28"/>
          <w:szCs w:val="28"/>
        </w:rPr>
        <w:t xml:space="preserve">итывается </w:t>
      </w:r>
      <w:r w:rsidRPr="00933D1F">
        <w:rPr>
          <w:bCs/>
          <w:color w:val="000000"/>
          <w:sz w:val="28"/>
          <w:szCs w:val="28"/>
        </w:rPr>
        <w:t xml:space="preserve">специалистами в </w:t>
      </w:r>
      <w:r w:rsidRPr="00933D1F">
        <w:rPr>
          <w:color w:val="000000"/>
          <w:sz w:val="28"/>
          <w:szCs w:val="28"/>
        </w:rPr>
        <w:t xml:space="preserve">пределах 2-4%. </w:t>
      </w:r>
    </w:p>
    <w:p w:rsidR="00A6523B" w:rsidRDefault="00A6523B" w:rsidP="00A6523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33D1F">
        <w:rPr>
          <w:color w:val="000000"/>
          <w:sz w:val="28"/>
          <w:szCs w:val="28"/>
        </w:rPr>
        <w:t xml:space="preserve"> </w:t>
      </w:r>
      <w:r w:rsidRPr="00933D1F">
        <w:rPr>
          <w:bCs/>
          <w:color w:val="000000"/>
          <w:sz w:val="28"/>
          <w:szCs w:val="28"/>
        </w:rPr>
        <w:t xml:space="preserve">условиях России лизинг </w:t>
      </w:r>
      <w:r w:rsidRPr="00933D1F">
        <w:rPr>
          <w:color w:val="000000"/>
          <w:sz w:val="28"/>
          <w:szCs w:val="28"/>
        </w:rPr>
        <w:t>пока еще находится в стадии ста</w:t>
      </w:r>
      <w:r>
        <w:rPr>
          <w:color w:val="000000"/>
          <w:sz w:val="28"/>
          <w:szCs w:val="28"/>
        </w:rPr>
        <w:t>новления</w:t>
      </w:r>
      <w:r w:rsidRPr="00933D1F">
        <w:rPr>
          <w:color w:val="000000"/>
          <w:sz w:val="28"/>
          <w:szCs w:val="28"/>
        </w:rPr>
        <w:t>, формируются основы развития. Существуют противо</w:t>
      </w:r>
      <w:r>
        <w:rPr>
          <w:color w:val="000000"/>
          <w:sz w:val="28"/>
          <w:szCs w:val="28"/>
        </w:rPr>
        <w:t>речия</w:t>
      </w:r>
      <w:r w:rsidRPr="00933D1F">
        <w:rPr>
          <w:color w:val="000000"/>
          <w:sz w:val="28"/>
          <w:szCs w:val="28"/>
        </w:rPr>
        <w:t xml:space="preserve"> в определениях сущности и функций лизинга. Говоря </w:t>
      </w:r>
      <w:r>
        <w:rPr>
          <w:color w:val="000000"/>
          <w:sz w:val="28"/>
          <w:szCs w:val="28"/>
        </w:rPr>
        <w:t>о л</w:t>
      </w:r>
      <w:r w:rsidRPr="00933D1F">
        <w:rPr>
          <w:color w:val="000000"/>
          <w:sz w:val="28"/>
          <w:szCs w:val="28"/>
        </w:rPr>
        <w:t>изинге, многие проводят аналогию с арендой и при этом по</w:t>
      </w:r>
      <w:r>
        <w:rPr>
          <w:color w:val="000000"/>
          <w:sz w:val="28"/>
          <w:szCs w:val="28"/>
        </w:rPr>
        <w:t>чти</w:t>
      </w:r>
      <w:r w:rsidRPr="00933D1F">
        <w:rPr>
          <w:color w:val="000000"/>
          <w:sz w:val="28"/>
          <w:szCs w:val="28"/>
        </w:rPr>
        <w:t xml:space="preserve"> полностью отождествляют эти понятия. На самом деле суще</w:t>
      </w:r>
      <w:r>
        <w:rPr>
          <w:color w:val="000000"/>
          <w:sz w:val="28"/>
          <w:szCs w:val="28"/>
        </w:rPr>
        <w:t>ствуют</w:t>
      </w:r>
      <w:r w:rsidRPr="00933D1F">
        <w:rPr>
          <w:iCs/>
          <w:color w:val="000000"/>
          <w:sz w:val="28"/>
          <w:szCs w:val="28"/>
        </w:rPr>
        <w:t xml:space="preserve"> </w:t>
      </w:r>
      <w:r w:rsidRPr="00933D1F">
        <w:rPr>
          <w:color w:val="000000"/>
          <w:sz w:val="28"/>
          <w:szCs w:val="28"/>
        </w:rPr>
        <w:t xml:space="preserve">некоторые отличия лизинга от аренды: </w:t>
      </w:r>
    </w:p>
    <w:p w:rsidR="00A6523B" w:rsidRPr="00933D1F" w:rsidRDefault="00A6523B" w:rsidP="00A6523B">
      <w:pPr>
        <w:widowControl w:val="0"/>
        <w:numPr>
          <w:ilvl w:val="0"/>
          <w:numId w:val="3"/>
        </w:numPr>
        <w:shd w:val="clear" w:color="auto" w:fill="FFFFFF"/>
        <w:tabs>
          <w:tab w:val="clear" w:pos="2025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>лизинговые отношения наряду с лизингодателем и лиз</w:t>
      </w:r>
      <w:r>
        <w:rPr>
          <w:color w:val="000000"/>
          <w:sz w:val="28"/>
          <w:szCs w:val="28"/>
        </w:rPr>
        <w:t>инго</w:t>
      </w:r>
      <w:r w:rsidRPr="00933D1F">
        <w:rPr>
          <w:color w:val="000000"/>
          <w:sz w:val="28"/>
          <w:szCs w:val="28"/>
        </w:rPr>
        <w:t>получат</w:t>
      </w:r>
      <w:r>
        <w:rPr>
          <w:color w:val="000000"/>
          <w:sz w:val="28"/>
          <w:szCs w:val="28"/>
        </w:rPr>
        <w:t>е</w:t>
      </w:r>
      <w:r w:rsidRPr="00933D1F">
        <w:rPr>
          <w:color w:val="000000"/>
          <w:sz w:val="28"/>
          <w:szCs w:val="28"/>
        </w:rPr>
        <w:t>лем включают дополнительную фигуру — продавца ли</w:t>
      </w:r>
      <w:r>
        <w:rPr>
          <w:color w:val="000000"/>
          <w:sz w:val="28"/>
          <w:szCs w:val="28"/>
        </w:rPr>
        <w:t xml:space="preserve">зингового </w:t>
      </w:r>
      <w:r w:rsidRPr="00933D1F">
        <w:rPr>
          <w:color w:val="000000"/>
          <w:sz w:val="28"/>
          <w:szCs w:val="28"/>
        </w:rPr>
        <w:t>имущества, который отсутствует при аренде;</w:t>
      </w:r>
    </w:p>
    <w:p w:rsidR="00A6523B" w:rsidRPr="00933D1F" w:rsidRDefault="00A6523B" w:rsidP="00A6523B">
      <w:pPr>
        <w:widowControl w:val="0"/>
        <w:numPr>
          <w:ilvl w:val="0"/>
          <w:numId w:val="3"/>
        </w:numPr>
        <w:shd w:val="clear" w:color="auto" w:fill="FFFFFF"/>
        <w:tabs>
          <w:tab w:val="clear" w:pos="2025"/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 xml:space="preserve">при осуществлении лизинговых сделок стороны заключают </w:t>
      </w:r>
      <w:r>
        <w:rPr>
          <w:color w:val="000000"/>
          <w:sz w:val="28"/>
          <w:szCs w:val="28"/>
        </w:rPr>
        <w:t>как</w:t>
      </w:r>
      <w:r w:rsidRPr="00933D1F">
        <w:rPr>
          <w:color w:val="000000"/>
          <w:sz w:val="28"/>
          <w:szCs w:val="28"/>
        </w:rPr>
        <w:t xml:space="preserve"> минимум </w:t>
      </w:r>
      <w:r>
        <w:rPr>
          <w:color w:val="000000"/>
          <w:sz w:val="28"/>
          <w:szCs w:val="28"/>
        </w:rPr>
        <w:t>два</w:t>
      </w:r>
      <w:r w:rsidRPr="00933D1F">
        <w:rPr>
          <w:color w:val="000000"/>
          <w:sz w:val="28"/>
          <w:szCs w:val="28"/>
        </w:rPr>
        <w:t xml:space="preserve"> договора: договор купли-продажи и договор ли</w:t>
      </w:r>
      <w:r>
        <w:rPr>
          <w:color w:val="000000"/>
          <w:sz w:val="28"/>
          <w:szCs w:val="28"/>
        </w:rPr>
        <w:t>зинга</w:t>
      </w:r>
      <w:r w:rsidRPr="00933D1F">
        <w:rPr>
          <w:bCs/>
          <w:color w:val="000000"/>
          <w:sz w:val="28"/>
          <w:szCs w:val="28"/>
        </w:rPr>
        <w:t>;</w:t>
      </w:r>
    </w:p>
    <w:p w:rsidR="00A6523B" w:rsidRPr="00933D1F" w:rsidRDefault="00A6523B" w:rsidP="00A6523B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 xml:space="preserve">при лизинге активная роль отводится лизингополучателю, не свойственно арендным отношениям. Преимущественное </w:t>
      </w:r>
      <w:r>
        <w:rPr>
          <w:color w:val="000000"/>
          <w:sz w:val="28"/>
          <w:szCs w:val="28"/>
        </w:rPr>
        <w:t xml:space="preserve">право </w:t>
      </w:r>
      <w:r w:rsidRPr="00933D1F">
        <w:rPr>
          <w:color w:val="000000"/>
          <w:sz w:val="28"/>
          <w:szCs w:val="28"/>
        </w:rPr>
        <w:t>выбора имущества и его продавца принадлежит пользова</w:t>
      </w:r>
      <w:r w:rsidRPr="00933D1F">
        <w:rPr>
          <w:color w:val="000000"/>
          <w:sz w:val="28"/>
          <w:szCs w:val="28"/>
        </w:rPr>
        <w:softHyphen/>
        <w:t xml:space="preserve">телю. Лизингодатель должен поставить </w:t>
      </w:r>
      <w:r w:rsidRPr="00933D1F">
        <w:rPr>
          <w:iCs/>
          <w:color w:val="000000"/>
          <w:sz w:val="28"/>
          <w:szCs w:val="28"/>
        </w:rPr>
        <w:t xml:space="preserve">в </w:t>
      </w:r>
      <w:r w:rsidRPr="00933D1F">
        <w:rPr>
          <w:color w:val="000000"/>
          <w:sz w:val="28"/>
          <w:szCs w:val="28"/>
        </w:rPr>
        <w:t>известность продавца</w:t>
      </w:r>
      <w:r>
        <w:rPr>
          <w:color w:val="000000"/>
          <w:sz w:val="28"/>
          <w:szCs w:val="28"/>
        </w:rPr>
        <w:t xml:space="preserve">   и</w:t>
      </w:r>
      <w:r w:rsidRPr="00933D1F">
        <w:rPr>
          <w:color w:val="000000"/>
          <w:sz w:val="28"/>
          <w:szCs w:val="28"/>
        </w:rPr>
        <w:t>мущества, что оно приобретается специально для сдачи в финан</w:t>
      </w:r>
      <w:r>
        <w:rPr>
          <w:color w:val="000000"/>
          <w:sz w:val="28"/>
          <w:szCs w:val="28"/>
        </w:rPr>
        <w:t>совую</w:t>
      </w:r>
      <w:r w:rsidRPr="00933D1F">
        <w:rPr>
          <w:bCs/>
          <w:color w:val="000000"/>
          <w:sz w:val="28"/>
          <w:szCs w:val="28"/>
        </w:rPr>
        <w:t xml:space="preserve"> </w:t>
      </w:r>
      <w:r w:rsidRPr="00933D1F">
        <w:rPr>
          <w:color w:val="000000"/>
          <w:sz w:val="28"/>
          <w:szCs w:val="28"/>
        </w:rPr>
        <w:t>аренду (лизинг);</w:t>
      </w:r>
    </w:p>
    <w:p w:rsidR="00A6523B" w:rsidRPr="00933D1F" w:rsidRDefault="00A6523B" w:rsidP="00A6523B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 xml:space="preserve">сдача имущества в лизинг, как правило, осуществляется не </w:t>
      </w:r>
      <w:r>
        <w:rPr>
          <w:color w:val="000000"/>
          <w:sz w:val="28"/>
          <w:szCs w:val="28"/>
        </w:rPr>
        <w:t>произ</w:t>
      </w:r>
      <w:r w:rsidRPr="00933D1F">
        <w:rPr>
          <w:color w:val="000000"/>
          <w:sz w:val="28"/>
          <w:szCs w:val="28"/>
        </w:rPr>
        <w:t>водителем или первоначальным собственником, а финансо</w:t>
      </w:r>
      <w:r>
        <w:rPr>
          <w:color w:val="000000"/>
          <w:sz w:val="28"/>
          <w:szCs w:val="28"/>
        </w:rPr>
        <w:t xml:space="preserve">вым  </w:t>
      </w:r>
      <w:r w:rsidRPr="00933D1F">
        <w:rPr>
          <w:color w:val="000000"/>
          <w:sz w:val="28"/>
          <w:szCs w:val="28"/>
        </w:rPr>
        <w:t>учреждением или специализированной лизинговой компани</w:t>
      </w:r>
      <w:r>
        <w:rPr>
          <w:color w:val="000000"/>
          <w:sz w:val="28"/>
          <w:szCs w:val="28"/>
        </w:rPr>
        <w:t>ей;</w:t>
      </w:r>
    </w:p>
    <w:p w:rsidR="009C6A68" w:rsidRDefault="00A6523B" w:rsidP="00A6523B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33D1F">
        <w:rPr>
          <w:color w:val="000000"/>
          <w:sz w:val="28"/>
          <w:szCs w:val="28"/>
        </w:rPr>
        <w:t>при расчете лизинговых платежей учитывается покупная имущества, срок, на который заключается лизинговый до</w:t>
      </w:r>
      <w:r>
        <w:rPr>
          <w:color w:val="000000"/>
          <w:sz w:val="28"/>
          <w:szCs w:val="28"/>
        </w:rPr>
        <w:t>говор</w:t>
      </w:r>
      <w:r w:rsidRPr="00933D1F">
        <w:rPr>
          <w:color w:val="000000"/>
          <w:sz w:val="28"/>
          <w:szCs w:val="28"/>
        </w:rPr>
        <w:t>, остаточная стоимость, кредитоспособность лизингополу</w:t>
      </w:r>
      <w:r>
        <w:rPr>
          <w:color w:val="000000"/>
          <w:sz w:val="28"/>
          <w:szCs w:val="28"/>
        </w:rPr>
        <w:t>чателя, а т</w:t>
      </w:r>
      <w:r w:rsidRPr="00933D1F">
        <w:rPr>
          <w:color w:val="000000"/>
          <w:sz w:val="28"/>
          <w:szCs w:val="28"/>
        </w:rPr>
        <w:t>акже д</w:t>
      </w:r>
      <w:r>
        <w:rPr>
          <w:color w:val="000000"/>
          <w:sz w:val="28"/>
          <w:szCs w:val="28"/>
        </w:rPr>
        <w:t>ействую</w:t>
      </w:r>
      <w:r w:rsidRPr="00933D1F">
        <w:rPr>
          <w:color w:val="000000"/>
          <w:sz w:val="28"/>
          <w:szCs w:val="28"/>
        </w:rPr>
        <w:t>щее законодательство, особенно в отноше</w:t>
      </w:r>
      <w:r>
        <w:rPr>
          <w:color w:val="000000"/>
          <w:sz w:val="28"/>
          <w:szCs w:val="28"/>
        </w:rPr>
        <w:t>нии налогообложения</w:t>
      </w:r>
      <w:r w:rsidRPr="00933D1F">
        <w:rPr>
          <w:color w:val="000000"/>
          <w:sz w:val="28"/>
          <w:szCs w:val="28"/>
        </w:rPr>
        <w:t xml:space="preserve"> и сроков амортизации; при расчете аренд</w:t>
      </w:r>
      <w:r w:rsidR="009C6A68">
        <w:rPr>
          <w:sz w:val="28"/>
          <w:szCs w:val="28"/>
        </w:rPr>
        <w:t>ных платежей размер выплат в основном зависит от рыночной конъюнктуры;</w:t>
      </w:r>
    </w:p>
    <w:p w:rsidR="009C6A68" w:rsidRDefault="009C6A68" w:rsidP="00A6523B">
      <w:pPr>
        <w:numPr>
          <w:ilvl w:val="0"/>
          <w:numId w:val="3"/>
        </w:numPr>
        <w:tabs>
          <w:tab w:val="clear" w:pos="202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аренды при лизинге лизингополучатель наделяется правами и обязанностями, свойственными покупателю;</w:t>
      </w:r>
    </w:p>
    <w:p w:rsidR="009C6A68" w:rsidRDefault="009C6A68" w:rsidP="00A6523B">
      <w:pPr>
        <w:numPr>
          <w:ilvl w:val="0"/>
          <w:numId w:val="3"/>
        </w:numPr>
        <w:tabs>
          <w:tab w:val="clear" w:pos="202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разному определяются риски в договорах аренды и лизинга, связанные с недостатками, обнаруженными в имуществе: по договору аренды арендодатель отвечает перед арендатором за все недостатки, препятствующие пользованию имуществом, а по договору лизинга не несет.</w:t>
      </w:r>
    </w:p>
    <w:p w:rsidR="009C6A68" w:rsidRDefault="009C6A68" w:rsidP="00A6523B">
      <w:pPr>
        <w:numPr>
          <w:ilvl w:val="0"/>
          <w:numId w:val="3"/>
        </w:numPr>
        <w:tabs>
          <w:tab w:val="clear" w:pos="202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срока аренды арендатор обязан возвратить имущество; а по истечении срока лизинга возможно следующее: продление договора, возврат имущества, переход права собственности на имущество к лизингополучателю.</w:t>
      </w:r>
    </w:p>
    <w:p w:rsidR="009C6A68" w:rsidRDefault="009C6A68" w:rsidP="009C6A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Т.о. лизинг более сложная категория чем аренда, одновременно обладающая свойствами кредита.</w:t>
      </w:r>
    </w:p>
    <w:p w:rsidR="009C6A68" w:rsidRDefault="009C6A68" w:rsidP="00D70AE5">
      <w:pPr>
        <w:spacing w:line="360" w:lineRule="auto"/>
        <w:ind w:left="360"/>
        <w:rPr>
          <w:sz w:val="28"/>
          <w:szCs w:val="28"/>
        </w:rPr>
      </w:pPr>
    </w:p>
    <w:p w:rsidR="009C6A68" w:rsidRDefault="009C6A68" w:rsidP="00DD67B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СХЕМА ЛИЗИНГОВОЙ ОПЕРАЦИИ</w:t>
      </w:r>
    </w:p>
    <w:p w:rsidR="00461FCF" w:rsidRDefault="00461FCF" w:rsidP="009C6A68">
      <w:pPr>
        <w:spacing w:line="360" w:lineRule="auto"/>
        <w:ind w:firstLine="720"/>
        <w:jc w:val="both"/>
        <w:rPr>
          <w:sz w:val="28"/>
          <w:szCs w:val="28"/>
        </w:rPr>
      </w:pPr>
    </w:p>
    <w:p w:rsidR="00461FCF" w:rsidRPr="00BA0782" w:rsidRDefault="002D220D" w:rsidP="009C6A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0;margin-top:0;width:484.05pt;height:314.2pt;z-index:251657728">
            <v:imagedata r:id="rId7" o:title=""/>
          </v:shape>
        </w:pict>
      </w:r>
    </w:p>
    <w:p w:rsidR="009C6A68" w:rsidRDefault="009C6A68" w:rsidP="009C6A68">
      <w:pPr>
        <w:spacing w:line="360" w:lineRule="auto"/>
        <w:ind w:firstLine="720"/>
        <w:jc w:val="both"/>
        <w:rPr>
          <w:sz w:val="28"/>
          <w:szCs w:val="28"/>
        </w:rPr>
      </w:pPr>
    </w:p>
    <w:p w:rsidR="00D70AE5" w:rsidRDefault="00D70AE5" w:rsidP="00D70AE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0AE5" w:rsidRDefault="00D70AE5" w:rsidP="00D70AE5">
      <w:pPr>
        <w:spacing w:line="360" w:lineRule="auto"/>
        <w:rPr>
          <w:sz w:val="28"/>
          <w:szCs w:val="28"/>
        </w:rPr>
      </w:pPr>
    </w:p>
    <w:p w:rsidR="00D70AE5" w:rsidRDefault="00D70AE5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</w:p>
    <w:p w:rsidR="00DD67BE" w:rsidRDefault="00DD67BE" w:rsidP="00D70A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67BE" w:rsidRDefault="00DD67BE" w:rsidP="00DD67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функции лизинга</w:t>
      </w:r>
      <w:r w:rsidR="00DA17C8">
        <w:rPr>
          <w:sz w:val="28"/>
          <w:szCs w:val="28"/>
        </w:rPr>
        <w:t>:</w:t>
      </w:r>
    </w:p>
    <w:p w:rsidR="00DD67BE" w:rsidRDefault="00DD67BE" w:rsidP="00DA17C8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 w:hanging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функция – освобождение</w:t>
      </w:r>
      <w:r w:rsidR="00DA17C8">
        <w:rPr>
          <w:sz w:val="28"/>
          <w:szCs w:val="28"/>
        </w:rPr>
        <w:t xml:space="preserve"> </w:t>
      </w:r>
      <w:r>
        <w:rPr>
          <w:sz w:val="28"/>
          <w:szCs w:val="28"/>
        </w:rPr>
        <w:t>лизингополучателя от единовременной оплаты полной стоимости необходимого имущества;</w:t>
      </w:r>
    </w:p>
    <w:p w:rsidR="00DD67BE" w:rsidRDefault="00DA17C8" w:rsidP="00DA17C8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– оперативное решение  </w:t>
      </w:r>
      <w:r w:rsidR="00785D0C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задач путем временного использования, а не покупки дорогостоящего имущества;</w:t>
      </w:r>
    </w:p>
    <w:p w:rsidR="00DA17C8" w:rsidRDefault="00DA17C8" w:rsidP="00DA17C8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сбытовая функция – </w:t>
      </w:r>
      <w:r w:rsidR="00785D0C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круга потребителей и завоевание новых рынков сбыта посредством применения лизинговых схем;</w:t>
      </w:r>
    </w:p>
    <w:p w:rsidR="00DA17C8" w:rsidRDefault="00DA17C8" w:rsidP="00DA17C8">
      <w:pPr>
        <w:numPr>
          <w:ilvl w:val="1"/>
          <w:numId w:val="1"/>
        </w:numPr>
        <w:tabs>
          <w:tab w:val="clear" w:pos="2340"/>
          <w:tab w:val="num" w:pos="1620"/>
        </w:tabs>
        <w:spacing w:line="360" w:lineRule="auto"/>
        <w:ind w:left="1620" w:hanging="540"/>
        <w:jc w:val="both"/>
        <w:rPr>
          <w:sz w:val="28"/>
          <w:szCs w:val="28"/>
        </w:rPr>
      </w:pPr>
      <w:r>
        <w:rPr>
          <w:sz w:val="28"/>
          <w:szCs w:val="28"/>
        </w:rPr>
        <w:t>функция получения налоговых льгот.</w:t>
      </w:r>
    </w:p>
    <w:p w:rsidR="00DA17C8" w:rsidRDefault="00DA17C8" w:rsidP="00DA17C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числу основных льгот для участников лизинговых отношений можно отнести:</w:t>
      </w:r>
    </w:p>
    <w:p w:rsidR="00DA17C8" w:rsidRDefault="00DA17C8" w:rsidP="00DA17C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взятое по лизингу имущество может не отражаться на балансе пользователя, поскольку право собственности сохраняется за лизингодателем;</w:t>
      </w:r>
    </w:p>
    <w:p w:rsidR="00DA17C8" w:rsidRDefault="00DA17C8" w:rsidP="00DA17C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лизинговые платежи относят на себестоимость произведенной продукции, что снижает налогооблагаемую прибыль;</w:t>
      </w:r>
    </w:p>
    <w:p w:rsidR="00DA17C8" w:rsidRDefault="00DA17C8" w:rsidP="00DA17C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применение ускоренной амортизации (с коэффициентом ускорения до 3) снижает налогооблагаемую прибыль и ускоряет обновление имущества.</w:t>
      </w:r>
    </w:p>
    <w:p w:rsidR="00DA17C8" w:rsidRDefault="00DA17C8" w:rsidP="00DA17C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предмет лизинга эксплуатируется в условиях агрессивной среды, ускоряющей износ, коэффициент 3 может быть умножен на дополнительный коэффициент, но не выше 2 (п. 7 ст. 259 НК РФ).</w:t>
      </w:r>
    </w:p>
    <w:p w:rsidR="00785D0C" w:rsidRDefault="00785D0C" w:rsidP="00DA17C8">
      <w:pPr>
        <w:spacing w:line="360" w:lineRule="auto"/>
        <w:ind w:firstLine="720"/>
        <w:jc w:val="both"/>
        <w:rPr>
          <w:sz w:val="28"/>
          <w:szCs w:val="28"/>
        </w:rPr>
      </w:pPr>
    </w:p>
    <w:p w:rsidR="00785D0C" w:rsidRDefault="00785D0C" w:rsidP="00785D0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видов лизинга.</w:t>
      </w:r>
    </w:p>
    <w:p w:rsidR="00785D0C" w:rsidRDefault="00785D0C" w:rsidP="002E28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ВИДЫ ЛИЗИНГА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36"/>
        <w:gridCol w:w="2208"/>
        <w:gridCol w:w="5627"/>
      </w:tblGrid>
      <w:tr w:rsidR="00A80E4F" w:rsidRPr="00BA0782">
        <w:tc>
          <w:tcPr>
            <w:tcW w:w="0" w:type="auto"/>
          </w:tcPr>
          <w:p w:rsidR="00785D0C" w:rsidRPr="00BA0782" w:rsidRDefault="00785D0C" w:rsidP="00785D0C">
            <w:pPr>
              <w:jc w:val="center"/>
            </w:pPr>
            <w:r w:rsidRPr="00BA0782">
              <w:t>Признак</w:t>
            </w:r>
          </w:p>
        </w:tc>
        <w:tc>
          <w:tcPr>
            <w:tcW w:w="2208" w:type="dxa"/>
          </w:tcPr>
          <w:p w:rsidR="00785D0C" w:rsidRPr="00BA0782" w:rsidRDefault="00785D0C" w:rsidP="00785D0C">
            <w:pPr>
              <w:jc w:val="center"/>
            </w:pPr>
            <w:r w:rsidRPr="00BA0782">
              <w:t>Виды лизинга</w:t>
            </w:r>
          </w:p>
        </w:tc>
        <w:tc>
          <w:tcPr>
            <w:tcW w:w="5627" w:type="dxa"/>
          </w:tcPr>
          <w:p w:rsidR="00785D0C" w:rsidRPr="00BA0782" w:rsidRDefault="00785D0C" w:rsidP="00785D0C">
            <w:pPr>
              <w:jc w:val="center"/>
            </w:pPr>
            <w:r w:rsidRPr="00BA0782">
              <w:t>Характеристика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785D0C">
            <w:r w:rsidRPr="00BA0782">
              <w:t>1. Форма организации сделки</w:t>
            </w:r>
          </w:p>
        </w:tc>
        <w:tc>
          <w:tcPr>
            <w:tcW w:w="2208" w:type="dxa"/>
          </w:tcPr>
          <w:p w:rsidR="002E2823" w:rsidRPr="00BA0782" w:rsidRDefault="002E2823" w:rsidP="00785D0C">
            <w:pPr>
              <w:jc w:val="both"/>
            </w:pPr>
            <w:r w:rsidRPr="00BA0782">
              <w:t>1. Прямой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Функции поставщика и лизингодателя выполняет одно лицо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pPr>
              <w:jc w:val="both"/>
            </w:pPr>
            <w:r w:rsidRPr="00BA0782">
              <w:t>2. Косвенный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Между поставщиком и пользователем присутствует посредник – лизингодатель.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pPr>
              <w:jc w:val="both"/>
            </w:pPr>
            <w:r w:rsidRPr="00BA0782">
              <w:t>3. Возвратный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Предприятие-собственник продает его лизингодателю и берет тот же объект обратно в лизинг, т.е. меняется только собственник объекта.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4. Лизинг поставщику.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Это возвратный лизинг с разницей в том, что поставщик объекта хоть и выступает в роли продавца и лизингополучателя одновременно, но не является пользователем. Им является третье лицо, получившее объект в сублизинг.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785D0C">
            <w:pPr>
              <w:jc w:val="both"/>
            </w:pPr>
            <w:r w:rsidRPr="00BA0782">
              <w:t>2. Объект.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1. Лизинг движимого имущества.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Станки, оборудование, транспортные средства, компьютеры и т.д.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2. Лизинг недвижимости.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Производственные здания и сооружения, торговые, складские, офисные и прочие помещения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895345">
            <w:r w:rsidRPr="00BA0782">
              <w:t>3. Продолжительность сделки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1.Оперативный (операционный лизинг)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Срок лизинга меньше нормативного срока службы объекта.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2. Револьверный лизинг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Лизингополучатель имеет право по истечении определенного срока обменять имущество, полученное по лизингу, на другое, которое ему необходимо.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3. Возобновляемый.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Имущество периодически заменяется по заявке лизингополучателя новыми, более совершенными образцами.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4.Финансовый лизинг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Сдача имущества в лизинг на длительный срок, сопоставимый со сроком его амортизации.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5. Леверидж-лизинг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Вид финансового лизинга, особенность которого состоит в объединении нескольких кредитный организаций для финансирования крупных лизинговых проектов.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785D0C">
            <w:pPr>
              <w:jc w:val="both"/>
            </w:pPr>
            <w:r w:rsidRPr="00BA0782">
              <w:t>4.Объем обслуживания.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1.Чистый.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Все расходы несет лизингополучатель и они не включаются в лизинговые платежи.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2. В пакете.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Предоставляется широкий перечень услуг.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3. Лизинг с частичным набором услуг (или мокрый лизинг).</w:t>
            </w:r>
          </w:p>
        </w:tc>
        <w:tc>
          <w:tcPr>
            <w:tcW w:w="5627" w:type="dxa"/>
          </w:tcPr>
          <w:p w:rsidR="002E2823" w:rsidRPr="00BA0782" w:rsidRDefault="002E2823" w:rsidP="00895345"/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4. Генеральный.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Заключение соглашения по предоставлению лизинговой линии, и можно получить новое оборудование без заключения договора лизинга.</w:t>
            </w:r>
          </w:p>
        </w:tc>
      </w:tr>
      <w:tr w:rsidR="002E2823" w:rsidRPr="00BA0782">
        <w:trPr>
          <w:trHeight w:val="665"/>
        </w:trPr>
        <w:tc>
          <w:tcPr>
            <w:tcW w:w="0" w:type="auto"/>
          </w:tcPr>
          <w:p w:rsidR="002E2823" w:rsidRPr="00BA0782" w:rsidRDefault="002E2823" w:rsidP="00785D0C">
            <w:pPr>
              <w:jc w:val="both"/>
            </w:pPr>
            <w:r w:rsidRPr="00BA0782">
              <w:t>5. Сфера рынка.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Внутренний.</w:t>
            </w:r>
          </w:p>
          <w:p w:rsidR="002E2823" w:rsidRPr="00BA0782" w:rsidRDefault="002E2823" w:rsidP="00785D0C">
            <w:r w:rsidRPr="00BA0782">
              <w:t>Внешний.</w:t>
            </w:r>
          </w:p>
        </w:tc>
        <w:tc>
          <w:tcPr>
            <w:tcW w:w="5627" w:type="dxa"/>
          </w:tcPr>
          <w:p w:rsidR="002E2823" w:rsidRPr="00BA0782" w:rsidRDefault="002E2823" w:rsidP="00895345"/>
        </w:tc>
      </w:tr>
      <w:tr w:rsidR="00FA0A4B" w:rsidRPr="00BA0782">
        <w:tc>
          <w:tcPr>
            <w:tcW w:w="0" w:type="auto"/>
          </w:tcPr>
          <w:p w:rsidR="00FA0A4B" w:rsidRPr="00BA0782" w:rsidRDefault="00FA0A4B" w:rsidP="00895345">
            <w:r w:rsidRPr="00BA0782">
              <w:t>6. Условия амортизации.</w:t>
            </w:r>
          </w:p>
        </w:tc>
        <w:tc>
          <w:tcPr>
            <w:tcW w:w="2208" w:type="dxa"/>
          </w:tcPr>
          <w:p w:rsidR="00FA0A4B" w:rsidRPr="00BA0782" w:rsidRDefault="00FA0A4B" w:rsidP="00785D0C">
            <w:r w:rsidRPr="00BA0782">
              <w:t>1. С полной амортизацией.</w:t>
            </w:r>
          </w:p>
        </w:tc>
        <w:tc>
          <w:tcPr>
            <w:tcW w:w="5627" w:type="dxa"/>
          </w:tcPr>
          <w:p w:rsidR="00FA0A4B" w:rsidRPr="00BA0782" w:rsidRDefault="00FA0A4B" w:rsidP="00895345">
            <w:r w:rsidRPr="00BA0782">
              <w:t>Срок лизинга равен нормативному сроку амортизации объекта.</w:t>
            </w:r>
          </w:p>
        </w:tc>
      </w:tr>
      <w:tr w:rsidR="00FA0A4B" w:rsidRPr="00BA0782">
        <w:tc>
          <w:tcPr>
            <w:tcW w:w="0" w:type="auto"/>
          </w:tcPr>
          <w:p w:rsidR="00FA0A4B" w:rsidRPr="00BA0782" w:rsidRDefault="00FA0A4B" w:rsidP="00785D0C">
            <w:pPr>
              <w:jc w:val="both"/>
            </w:pPr>
          </w:p>
        </w:tc>
        <w:tc>
          <w:tcPr>
            <w:tcW w:w="2208" w:type="dxa"/>
          </w:tcPr>
          <w:p w:rsidR="00FA0A4B" w:rsidRPr="00BA0782" w:rsidRDefault="00FA0A4B" w:rsidP="00785D0C">
            <w:r w:rsidRPr="00BA0782">
              <w:t>2. С неполной амортизацией.</w:t>
            </w:r>
          </w:p>
        </w:tc>
        <w:tc>
          <w:tcPr>
            <w:tcW w:w="5627" w:type="dxa"/>
          </w:tcPr>
          <w:p w:rsidR="00FA0A4B" w:rsidRPr="00BA0782" w:rsidRDefault="00FA0A4B" w:rsidP="00895345">
            <w:r w:rsidRPr="00BA0782">
              <w:t>Лизинг не предполагает полную амортизацию объекта лизинга по истечении срока действия договора.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785D0C">
            <w:pPr>
              <w:jc w:val="both"/>
            </w:pPr>
            <w:r w:rsidRPr="00BA0782">
              <w:t>7. Тип лизинговых платежей.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1. Денежный.</w:t>
            </w:r>
          </w:p>
        </w:tc>
        <w:tc>
          <w:tcPr>
            <w:tcW w:w="5627" w:type="dxa"/>
          </w:tcPr>
          <w:p w:rsidR="002E2823" w:rsidRPr="00BA0782" w:rsidRDefault="002E2823" w:rsidP="00895345"/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2. Компенсационный.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Выплаты осуществляются в форме готовой продукции или оказания встречных услуг.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3. Комбинированный.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Совмещение денежного и компенсационного.</w:t>
            </w:r>
          </w:p>
        </w:tc>
      </w:tr>
      <w:tr w:rsidR="002E2823" w:rsidRPr="00BA0782">
        <w:tc>
          <w:tcPr>
            <w:tcW w:w="0" w:type="auto"/>
            <w:vMerge w:val="restart"/>
          </w:tcPr>
          <w:p w:rsidR="002E2823" w:rsidRPr="00BA0782" w:rsidRDefault="002E2823" w:rsidP="00895345">
            <w:r w:rsidRPr="00BA0782">
              <w:t>8. Отношение к налоговым льготам.</w:t>
            </w: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1. Фиктивный.</w:t>
            </w:r>
          </w:p>
        </w:tc>
        <w:tc>
          <w:tcPr>
            <w:tcW w:w="5627" w:type="dxa"/>
          </w:tcPr>
          <w:p w:rsidR="002E2823" w:rsidRPr="00BA0782" w:rsidRDefault="002E2823" w:rsidP="00895345">
            <w:r w:rsidRPr="00BA0782">
              <w:t>Ложное использование оформления лизинга для получения льгот.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785D0C">
            <w:pPr>
              <w:jc w:val="both"/>
            </w:pPr>
          </w:p>
        </w:tc>
        <w:tc>
          <w:tcPr>
            <w:tcW w:w="2208" w:type="dxa"/>
          </w:tcPr>
          <w:p w:rsidR="002E2823" w:rsidRPr="00BA0782" w:rsidRDefault="002E2823" w:rsidP="00785D0C">
            <w:r w:rsidRPr="00BA0782">
              <w:t>2. Действительный.</w:t>
            </w:r>
          </w:p>
        </w:tc>
        <w:tc>
          <w:tcPr>
            <w:tcW w:w="5627" w:type="dxa"/>
          </w:tcPr>
          <w:p w:rsidR="002E2823" w:rsidRPr="00BA0782" w:rsidRDefault="002E2823" w:rsidP="00895345"/>
        </w:tc>
      </w:tr>
    </w:tbl>
    <w:p w:rsidR="00785D0C" w:rsidRDefault="00785D0C" w:rsidP="00785D0C">
      <w:pPr>
        <w:spacing w:line="360" w:lineRule="auto"/>
        <w:jc w:val="both"/>
        <w:rPr>
          <w:sz w:val="28"/>
          <w:szCs w:val="28"/>
        </w:rPr>
      </w:pP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определения действительного лизинга:</w:t>
      </w: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договоре лизинга должно быть зафиксировано инвестирование средств в объект лизинга;</w:t>
      </w: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юридическим собственником в течение сделки остается лизингодатель, а экономическим – лизингополучатель;</w:t>
      </w: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имеет место передача объекта лизинга лизингополучателю;</w:t>
      </w: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 лизинга используется только для предпринимательских целей;</w:t>
      </w:r>
    </w:p>
    <w:p w:rsidR="00FA0A4B" w:rsidRDefault="00FA0A4B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2E98">
        <w:rPr>
          <w:sz w:val="28"/>
          <w:szCs w:val="28"/>
        </w:rPr>
        <w:t>нормальный среднерыночный уровень прибыли лизингодателя;</w:t>
      </w:r>
    </w:p>
    <w:p w:rsidR="007C2E98" w:rsidRDefault="007C2E98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дополнительных услуг включается в лизинговые платежи;</w:t>
      </w:r>
    </w:p>
    <w:p w:rsidR="007C2E98" w:rsidRDefault="007C2E98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лизингополучатель может выкупить имущество по окончании срока действия договора лизинга.</w:t>
      </w:r>
    </w:p>
    <w:p w:rsidR="007C2E98" w:rsidRDefault="007C2E98" w:rsidP="00895345">
      <w:pPr>
        <w:spacing w:line="360" w:lineRule="auto"/>
        <w:ind w:firstLine="720"/>
        <w:jc w:val="both"/>
        <w:rPr>
          <w:sz w:val="28"/>
          <w:szCs w:val="28"/>
        </w:rPr>
      </w:pPr>
    </w:p>
    <w:p w:rsidR="007C2E98" w:rsidRDefault="007C2E98" w:rsidP="0089534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Под лизинговыми платежами понимается общая сумма платежей по договору лизинга за весь срок действия договора лизинга, в которую входит возмещение затрат лизингодателя, связанных с приобретение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лизингодателя. В общую сумму договора может включаться выкупная цена предмета лизинга, если договором лизинга предусмотрен переход права собственности на предмет лизинга к лизингополучателю.</w:t>
      </w:r>
    </w:p>
    <w:p w:rsidR="00BA0782" w:rsidRDefault="00BA0782" w:rsidP="00BA078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РФ наибольшее распространение получили денежные платежи, платежи в процентах от стоимости объекта лизинга и платежи с авансом. В прогрессивных платежах заинтересованы больше лизингополучатели, а в регрессивных – лизингодатели.</w:t>
      </w:r>
    </w:p>
    <w:p w:rsidR="007C2E98" w:rsidRDefault="00BA0782" w:rsidP="007C2E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2E98" w:rsidRDefault="007C2E98" w:rsidP="002E28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ЛИЗИНГОВЫХ ПЛАТЕЖЕЙ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1"/>
        <w:gridCol w:w="2906"/>
        <w:gridCol w:w="4784"/>
      </w:tblGrid>
      <w:tr w:rsidR="007C2E98" w:rsidRPr="00BA0782">
        <w:tc>
          <w:tcPr>
            <w:tcW w:w="0" w:type="auto"/>
          </w:tcPr>
          <w:p w:rsidR="007C2E98" w:rsidRPr="00BA0782" w:rsidRDefault="007C2E98" w:rsidP="00895345">
            <w:pPr>
              <w:jc w:val="center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Признак</w:t>
            </w:r>
          </w:p>
        </w:tc>
        <w:tc>
          <w:tcPr>
            <w:tcW w:w="0" w:type="auto"/>
          </w:tcPr>
          <w:p w:rsidR="007C2E98" w:rsidRPr="00BA0782" w:rsidRDefault="007C2E98" w:rsidP="00895345">
            <w:pPr>
              <w:jc w:val="center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Вид</w:t>
            </w:r>
          </w:p>
        </w:tc>
        <w:tc>
          <w:tcPr>
            <w:tcW w:w="0" w:type="auto"/>
          </w:tcPr>
          <w:p w:rsidR="007C2E98" w:rsidRPr="00BA0782" w:rsidRDefault="007C2E98" w:rsidP="00895345">
            <w:pPr>
              <w:jc w:val="center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Характеристика</w:t>
            </w:r>
          </w:p>
        </w:tc>
      </w:tr>
      <w:tr w:rsidR="007C2E98" w:rsidRPr="00BA0782">
        <w:tc>
          <w:tcPr>
            <w:tcW w:w="0" w:type="auto"/>
          </w:tcPr>
          <w:p w:rsidR="007C2E98" w:rsidRPr="00BA0782" w:rsidRDefault="007C2E98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1. По форме платежа.</w:t>
            </w:r>
          </w:p>
        </w:tc>
        <w:tc>
          <w:tcPr>
            <w:tcW w:w="0" w:type="auto"/>
          </w:tcPr>
          <w:p w:rsidR="007C2E98" w:rsidRPr="00BA0782" w:rsidRDefault="007C2E98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1. Денежный.</w:t>
            </w:r>
          </w:p>
          <w:p w:rsidR="007C2E98" w:rsidRPr="00BA0782" w:rsidRDefault="007C2E98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2. Компенсационный.</w:t>
            </w:r>
          </w:p>
          <w:p w:rsidR="007C2E98" w:rsidRPr="00BA0782" w:rsidRDefault="007C2E98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3. Комбинированный.</w:t>
            </w:r>
          </w:p>
        </w:tc>
        <w:tc>
          <w:tcPr>
            <w:tcW w:w="0" w:type="auto"/>
          </w:tcPr>
          <w:p w:rsidR="007C2E98" w:rsidRPr="00BA0782" w:rsidRDefault="007C2E98" w:rsidP="00895345">
            <w:pPr>
              <w:jc w:val="both"/>
              <w:rPr>
                <w:sz w:val="28"/>
                <w:szCs w:val="28"/>
              </w:rPr>
            </w:pPr>
          </w:p>
        </w:tc>
      </w:tr>
      <w:tr w:rsidR="00895345" w:rsidRPr="00BA0782">
        <w:tc>
          <w:tcPr>
            <w:tcW w:w="0" w:type="auto"/>
            <w:vMerge w:val="restart"/>
            <w:vAlign w:val="center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2. По методу исчисления.</w:t>
            </w: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1. Фиксированный.</w:t>
            </w: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Устанавливается в абсолютной сумме.</w:t>
            </w:r>
          </w:p>
        </w:tc>
      </w:tr>
      <w:tr w:rsidR="00895345" w:rsidRPr="00BA0782">
        <w:tc>
          <w:tcPr>
            <w:tcW w:w="0" w:type="auto"/>
            <w:vMerge/>
            <w:vAlign w:val="center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2. Долевые.</w:t>
            </w: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В определенной доле от объема выпущенной продукции.</w:t>
            </w:r>
          </w:p>
        </w:tc>
      </w:tr>
      <w:tr w:rsidR="00895345" w:rsidRPr="00BA0782">
        <w:tc>
          <w:tcPr>
            <w:tcW w:w="0" w:type="auto"/>
            <w:vMerge/>
            <w:vAlign w:val="center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3. Минимальные.</w:t>
            </w: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Сумма всех лизинговых платежей за весь период лизинга плюс выкупная стоимость по окончанию срока договора лизинга.</w:t>
            </w:r>
          </w:p>
        </w:tc>
      </w:tr>
      <w:tr w:rsidR="00895345" w:rsidRPr="00BA0782">
        <w:tc>
          <w:tcPr>
            <w:tcW w:w="0" w:type="auto"/>
            <w:vMerge/>
            <w:vAlign w:val="center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4. В процент от стоимости объекта.</w:t>
            </w:r>
          </w:p>
        </w:tc>
        <w:tc>
          <w:tcPr>
            <w:tcW w:w="0" w:type="auto"/>
          </w:tcPr>
          <w:p w:rsidR="00895345" w:rsidRPr="00BA0782" w:rsidRDefault="00895345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Платежи в процент от стоимости объекта лизинга.</w:t>
            </w:r>
          </w:p>
        </w:tc>
      </w:tr>
      <w:tr w:rsidR="002E2823" w:rsidRPr="00BA0782">
        <w:tc>
          <w:tcPr>
            <w:tcW w:w="0" w:type="auto"/>
            <w:vMerge w:val="restart"/>
            <w:vAlign w:val="center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3. Периодичность внесения.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 xml:space="preserve">1. Единовременные. 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Производятся после получения объекта лизингополучателем и подписания акта приемки- передачи;</w:t>
            </w:r>
          </w:p>
        </w:tc>
      </w:tr>
      <w:tr w:rsidR="002E2823" w:rsidRPr="00BA0782">
        <w:tc>
          <w:tcPr>
            <w:tcW w:w="0" w:type="auto"/>
            <w:vMerge/>
            <w:vAlign w:val="center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2. Периодические.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 xml:space="preserve">Ежемесячно, </w:t>
            </w:r>
          </w:p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ежеквартально или ежегодно</w:t>
            </w:r>
          </w:p>
        </w:tc>
      </w:tr>
      <w:tr w:rsidR="002E2823" w:rsidRPr="00BA0782">
        <w:tc>
          <w:tcPr>
            <w:tcW w:w="0" w:type="auto"/>
            <w:vMerge/>
            <w:vAlign w:val="center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3. С авансом.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С частичной предоплатой (как правило, до 30% стоимости объекта).</w:t>
            </w:r>
          </w:p>
        </w:tc>
      </w:tr>
      <w:tr w:rsidR="002E2823" w:rsidRPr="00BA0782">
        <w:tc>
          <w:tcPr>
            <w:tcW w:w="0" w:type="auto"/>
            <w:vMerge w:val="restart"/>
            <w:vAlign w:val="center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4. Способ уплаты.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1. Линейные.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Пропорционально, равными платежами.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2. Прогрессивные.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Постепенное возрастание размера выплат к концу срока сделки;</w:t>
            </w:r>
          </w:p>
        </w:tc>
      </w:tr>
      <w:tr w:rsidR="002E2823" w:rsidRPr="00BA0782">
        <w:tc>
          <w:tcPr>
            <w:tcW w:w="0" w:type="auto"/>
            <w:vMerge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3. Регрессивные.</w:t>
            </w:r>
          </w:p>
        </w:tc>
        <w:tc>
          <w:tcPr>
            <w:tcW w:w="0" w:type="auto"/>
          </w:tcPr>
          <w:p w:rsidR="002E2823" w:rsidRPr="00BA0782" w:rsidRDefault="002E2823" w:rsidP="00895345">
            <w:pPr>
              <w:jc w:val="both"/>
              <w:rPr>
                <w:sz w:val="28"/>
                <w:szCs w:val="28"/>
              </w:rPr>
            </w:pPr>
            <w:r w:rsidRPr="00BA0782">
              <w:rPr>
                <w:sz w:val="28"/>
                <w:szCs w:val="28"/>
              </w:rPr>
              <w:t>Постепенно уменьшающиеся выплаты.</w:t>
            </w:r>
          </w:p>
        </w:tc>
      </w:tr>
    </w:tbl>
    <w:p w:rsidR="007C2E98" w:rsidRDefault="007C2E98" w:rsidP="007C2E98">
      <w:pPr>
        <w:spacing w:line="360" w:lineRule="auto"/>
        <w:jc w:val="both"/>
        <w:rPr>
          <w:sz w:val="28"/>
          <w:szCs w:val="28"/>
        </w:rPr>
      </w:pPr>
    </w:p>
    <w:p w:rsidR="00FA0A4B" w:rsidRDefault="00FA0A4B" w:rsidP="00785D0C">
      <w:pPr>
        <w:spacing w:line="360" w:lineRule="auto"/>
        <w:jc w:val="both"/>
        <w:rPr>
          <w:sz w:val="28"/>
          <w:szCs w:val="28"/>
        </w:rPr>
      </w:pPr>
    </w:p>
    <w:p w:rsidR="00785D0C" w:rsidRDefault="00785D0C" w:rsidP="00785D0C">
      <w:pPr>
        <w:spacing w:line="360" w:lineRule="auto"/>
        <w:jc w:val="both"/>
        <w:rPr>
          <w:sz w:val="28"/>
          <w:szCs w:val="28"/>
        </w:rPr>
      </w:pPr>
    </w:p>
    <w:p w:rsidR="00785D0C" w:rsidRDefault="00785D0C" w:rsidP="00785D0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85D0C" w:rsidSect="002E282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6F" w:rsidRDefault="005B3B6F">
      <w:r>
        <w:separator/>
      </w:r>
    </w:p>
  </w:endnote>
  <w:endnote w:type="continuationSeparator" w:id="0">
    <w:p w:rsidR="005B3B6F" w:rsidRDefault="005B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6F" w:rsidRDefault="005B3B6F">
      <w:r>
        <w:separator/>
      </w:r>
    </w:p>
  </w:footnote>
  <w:footnote w:type="continuationSeparator" w:id="0">
    <w:p w:rsidR="005B3B6F" w:rsidRDefault="005B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23" w:rsidRDefault="002E2823" w:rsidP="002E282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823" w:rsidRDefault="002E2823" w:rsidP="002E282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23" w:rsidRDefault="002E2823" w:rsidP="002E282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782">
      <w:rPr>
        <w:rStyle w:val="a5"/>
        <w:noProof/>
      </w:rPr>
      <w:t>3</w:t>
    </w:r>
    <w:r>
      <w:rPr>
        <w:rStyle w:val="a5"/>
      </w:rPr>
      <w:fldChar w:fldCharType="end"/>
    </w:r>
  </w:p>
  <w:p w:rsidR="002E2823" w:rsidRDefault="002E2823" w:rsidP="002E282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870F1"/>
    <w:multiLevelType w:val="hybridMultilevel"/>
    <w:tmpl w:val="5590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6C502">
      <w:start w:val="1"/>
      <w:numFmt w:val="decimal"/>
      <w:lvlText w:val="%2)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A4C5A"/>
    <w:multiLevelType w:val="hybridMultilevel"/>
    <w:tmpl w:val="4CD29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E26FDD"/>
    <w:multiLevelType w:val="hybridMultilevel"/>
    <w:tmpl w:val="39E08FA8"/>
    <w:lvl w:ilvl="0" w:tplc="4DD69E90">
      <w:numFmt w:val="bullet"/>
      <w:lvlText w:val=""/>
      <w:lvlJc w:val="left"/>
      <w:pPr>
        <w:tabs>
          <w:tab w:val="num" w:pos="2025"/>
        </w:tabs>
        <w:ind w:left="2025" w:hanging="1305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53E"/>
    <w:rsid w:val="0003553E"/>
    <w:rsid w:val="0009607A"/>
    <w:rsid w:val="000B3B43"/>
    <w:rsid w:val="00191B6C"/>
    <w:rsid w:val="001D3C01"/>
    <w:rsid w:val="002849DB"/>
    <w:rsid w:val="002B0BCA"/>
    <w:rsid w:val="002D220D"/>
    <w:rsid w:val="002E2823"/>
    <w:rsid w:val="003059B2"/>
    <w:rsid w:val="0042662E"/>
    <w:rsid w:val="00461FCF"/>
    <w:rsid w:val="00481D62"/>
    <w:rsid w:val="004F3948"/>
    <w:rsid w:val="00594D09"/>
    <w:rsid w:val="005B3B6F"/>
    <w:rsid w:val="006042DB"/>
    <w:rsid w:val="00706B1A"/>
    <w:rsid w:val="00785D0C"/>
    <w:rsid w:val="007C2E98"/>
    <w:rsid w:val="00870207"/>
    <w:rsid w:val="00895345"/>
    <w:rsid w:val="008D6097"/>
    <w:rsid w:val="009C6A68"/>
    <w:rsid w:val="00A6523B"/>
    <w:rsid w:val="00A80E4F"/>
    <w:rsid w:val="00AC0720"/>
    <w:rsid w:val="00B12670"/>
    <w:rsid w:val="00BA0782"/>
    <w:rsid w:val="00D70AE5"/>
    <w:rsid w:val="00DA17C8"/>
    <w:rsid w:val="00DD67BE"/>
    <w:rsid w:val="00EF2FE3"/>
    <w:rsid w:val="00F84449"/>
    <w:rsid w:val="00FA0A4B"/>
    <w:rsid w:val="00FC2968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9"/>
    <o:shapelayout v:ext="edit">
      <o:idmap v:ext="edit" data="1"/>
    </o:shapelayout>
  </w:shapeDefaults>
  <w:decimalSymbol w:val=","/>
  <w:listSeparator w:val=";"/>
  <w15:chartTrackingRefBased/>
  <w15:docId w15:val="{D3CA2E3D-6E8C-4C27-89B3-E360820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E28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ЛИЗИНГ КАК МЕТОД ФИНАНСИРОВАНИЯ</vt:lpstr>
    </vt:vector>
  </TitlesOfParts>
  <Company>Торгово-экономический институт</Company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ЛИЗИНГ КАК МЕТОД ФИНАНСИРОВАНИЯ</dc:title>
  <dc:subject/>
  <dc:creator>финансы1</dc:creator>
  <cp:keywords/>
  <dc:description/>
  <cp:lastModifiedBy>admin</cp:lastModifiedBy>
  <cp:revision>2</cp:revision>
  <cp:lastPrinted>2005-01-18T13:52:00Z</cp:lastPrinted>
  <dcterms:created xsi:type="dcterms:W3CDTF">2014-04-24T17:09:00Z</dcterms:created>
  <dcterms:modified xsi:type="dcterms:W3CDTF">2014-04-24T17:09:00Z</dcterms:modified>
</cp:coreProperties>
</file>